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5D4A4B"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2352314"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8693A">
            <w:pPr>
              <w:rPr>
                <w:b/>
                <w:bCs/>
                <w:sz w:val="28"/>
                <w:szCs w:val="28"/>
                <w:highlight w:val="yellow"/>
              </w:rPr>
            </w:pPr>
            <w:r>
              <w:rPr>
                <w:b/>
                <w:bCs/>
                <w:sz w:val="28"/>
                <w:szCs w:val="28"/>
              </w:rPr>
              <w:t xml:space="preserve">від </w:t>
            </w:r>
            <w:r w:rsidR="00DE533F">
              <w:rPr>
                <w:b/>
                <w:sz w:val="28"/>
                <w:szCs w:val="28"/>
              </w:rPr>
              <w:t>«</w:t>
            </w:r>
            <w:r w:rsidR="0008693A">
              <w:rPr>
                <w:b/>
                <w:sz w:val="28"/>
                <w:szCs w:val="28"/>
              </w:rPr>
              <w:t>19</w:t>
            </w:r>
            <w:r w:rsidR="00DE533F">
              <w:rPr>
                <w:b/>
                <w:sz w:val="28"/>
                <w:szCs w:val="28"/>
              </w:rPr>
              <w:t xml:space="preserve">» </w:t>
            </w:r>
            <w:r w:rsidR="00B64429">
              <w:rPr>
                <w:b/>
                <w:sz w:val="28"/>
                <w:szCs w:val="28"/>
              </w:rPr>
              <w:t>березня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_____________ Юлія Блудова</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347A02" w:rsidRDefault="005D4A4B" w:rsidP="00555187">
      <w:pPr>
        <w:jc w:val="center"/>
        <w:rPr>
          <w:rStyle w:val="rvts46"/>
          <w:b/>
          <w:sz w:val="28"/>
          <w:szCs w:val="28"/>
        </w:rPr>
      </w:pPr>
      <w:sdt>
        <w:sdtPr>
          <w:rPr>
            <w:b/>
            <w:color w:val="000000"/>
            <w:sz w:val="28"/>
            <w:szCs w:val="28"/>
            <w:shd w:val="clear" w:color="auto" w:fill="FFFFFF"/>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347A02" w:rsidRPr="00347A02">
            <w:rPr>
              <w:b/>
              <w:color w:val="000000"/>
              <w:sz w:val="28"/>
              <w:szCs w:val="28"/>
              <w:shd w:val="clear" w:color="auto" w:fill="FFFFFF"/>
            </w:rPr>
            <w:t>ДК 021:2015 - 42410000-3 Підіймально-транспортувальне обладнання (Придбання ліфта з демонтажем та монтажем)</w:t>
          </w:r>
        </w:sdtContent>
      </w:sdt>
    </w:p>
    <w:p w:rsidR="00022B5B" w:rsidRPr="00347A02"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вул. Героїв Небесної Сотні, 58, м. Коростишів,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rsidR="00F60E43" w:rsidRPr="00AB7D98" w:rsidRDefault="00347A02" w:rsidP="00792495">
                <w:pPr>
                  <w:jc w:val="center"/>
                  <w:outlineLvl w:val="1"/>
                  <w:rPr>
                    <w:b/>
                  </w:rPr>
                </w:pPr>
                <w:r>
                  <w:rPr>
                    <w:b/>
                  </w:rPr>
                  <w:t>ДК 021:2015 - 42410000-3 Підіймально-транспортувальне обладнання (Придбання ліфта з демонтажем та монтажем)</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DA4277" w:rsidP="00DA4277">
            <w:pPr>
              <w:pStyle w:val="NormalWeb1"/>
              <w:spacing w:before="0" w:after="0" w:line="240" w:lineRule="auto"/>
              <w:jc w:val="both"/>
              <w:rPr>
                <w:lang w:val="uk-UA"/>
              </w:rPr>
            </w:pPr>
            <w:r>
              <w:rPr>
                <w:lang w:val="uk-UA"/>
              </w:rPr>
              <w:t xml:space="preserve">До </w:t>
            </w:r>
            <w:r w:rsidR="00347A02">
              <w:rPr>
                <w:lang w:val="uk-UA"/>
              </w:rPr>
              <w:t>01</w:t>
            </w:r>
            <w:r>
              <w:rPr>
                <w:lang w:val="uk-UA"/>
              </w:rPr>
              <w:t xml:space="preserve"> </w:t>
            </w:r>
            <w:r w:rsidR="00347A02">
              <w:rPr>
                <w:lang w:val="uk-UA"/>
              </w:rPr>
              <w:t>червня</w:t>
            </w:r>
            <w:r w:rsidR="00DE533F">
              <w:rPr>
                <w:lang w:val="uk-UA"/>
              </w:rPr>
              <w:t xml:space="preserve"> 2024</w:t>
            </w:r>
            <w:r>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765405">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E533F" w:rsidRDefault="00F60E43" w:rsidP="00DE533F">
            <w:pPr>
              <w:widowControl w:val="0"/>
              <w:contextualSpacing/>
              <w:jc w:val="both"/>
              <w:rPr>
                <w:color w:val="000000"/>
              </w:rPr>
            </w:pPr>
            <w:r w:rsidRPr="00FC7170">
              <w:t xml:space="preserve">     </w:t>
            </w:r>
            <w:r w:rsidR="00EE1A8F">
              <w:rPr>
                <w:color w:val="000000"/>
              </w:rPr>
              <w:t>Кінцевий строк подання тендерних пропозицій:</w:t>
            </w:r>
          </w:p>
          <w:p w:rsidR="00F60E43" w:rsidRPr="00FC7170" w:rsidRDefault="00EE1A8F" w:rsidP="0008693A">
            <w:pPr>
              <w:widowControl w:val="0"/>
              <w:contextualSpacing/>
              <w:jc w:val="both"/>
              <w:rPr>
                <w:rFonts w:eastAsia="Calibri"/>
                <w:lang w:eastAsia="en-US"/>
              </w:rPr>
            </w:pPr>
            <w:r>
              <w:rPr>
                <w:color w:val="000000"/>
              </w:rPr>
              <w:t xml:space="preserve"> </w:t>
            </w:r>
            <w:r w:rsidR="0008693A">
              <w:rPr>
                <w:color w:val="FF0000"/>
              </w:rPr>
              <w:t>27</w:t>
            </w:r>
            <w:r w:rsidR="00DE533F" w:rsidRPr="00DE533F">
              <w:rPr>
                <w:color w:val="FF0000"/>
              </w:rPr>
              <w:t xml:space="preserve"> березня 2024 року</w:t>
            </w:r>
            <w:r w:rsidR="00F60E43" w:rsidRPr="00DE533F">
              <w:rPr>
                <w:rFonts w:eastAsia="Calibri"/>
                <w:color w:val="FF0000"/>
                <w:lang w:eastAsia="en-US"/>
              </w:rPr>
              <w:t xml:space="preserve"> </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EE1A8F" w:rsidP="00EE1A8F">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lastRenderedPageBreak/>
              <w:t>Розкриття тендерних пропозицій здійснюється відповідно до статті 28 Закону (положення </w:t>
            </w:r>
            <w:hyperlink r:id="rId11" w:anchor="n1495">
              <w:r>
                <w:rPr>
                  <w:color w:val="000099"/>
                  <w:highlight w:val="white"/>
                  <w:u w:val="single"/>
                </w:rPr>
                <w:t>абзацу третього</w:t>
              </w:r>
            </w:hyperlink>
            <w:r>
              <w:rPr>
                <w:color w:val="333333"/>
                <w:highlight w:val="white"/>
              </w:rPr>
              <w:t> частини першої та </w:t>
            </w:r>
            <w:hyperlink r:id="rId12"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EE1A8F" w:rsidRDefault="00EE1A8F" w:rsidP="00EE1A8F">
            <w:pPr>
              <w:pBdr>
                <w:top w:val="nil"/>
                <w:left w:val="nil"/>
                <w:bottom w:val="nil"/>
                <w:right w:val="nil"/>
                <w:between w:val="nil"/>
              </w:pBdr>
              <w:spacing w:after="120"/>
              <w:ind w:firstLine="432"/>
              <w:jc w:val="both"/>
              <w:rPr>
                <w:color w:val="000000"/>
              </w:rPr>
            </w:pPr>
            <w:bookmarkStart w:id="38" w:name="bookmark=id.3fwokq0" w:colFirst="0" w:colLast="0"/>
            <w:bookmarkEnd w:id="38"/>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EE1A8F" w:rsidRDefault="00EE1A8F" w:rsidP="00EE1A8F">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E1A8F" w:rsidRDefault="00EE1A8F" w:rsidP="00EE1A8F">
            <w:pPr>
              <w:pBdr>
                <w:top w:val="nil"/>
                <w:left w:val="nil"/>
                <w:bottom w:val="nil"/>
                <w:right w:val="nil"/>
                <w:between w:val="nil"/>
              </w:pBdr>
              <w:spacing w:after="120"/>
              <w:ind w:firstLine="432"/>
              <w:jc w:val="both"/>
              <w:rPr>
                <w:color w:val="000000"/>
              </w:rPr>
            </w:pPr>
          </w:p>
          <w:p w:rsidR="00EE1A8F" w:rsidRDefault="00EE1A8F" w:rsidP="00EE1A8F">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E1A8F" w:rsidRDefault="00EE1A8F" w:rsidP="00EE1A8F">
            <w:pPr>
              <w:spacing w:before="120"/>
              <w:jc w:val="both"/>
            </w:pPr>
            <w:r>
              <w:rPr>
                <w:color w:val="000000"/>
              </w:rPr>
              <w:t xml:space="preserve">Замовник, орган оскарження та Держаудитслужба мають доступ в електронній системі закупівель до інформації, </w:t>
            </w:r>
            <w:r>
              <w:rPr>
                <w:color w:val="000000"/>
              </w:rPr>
              <w:lastRenderedPageBreak/>
              <w:t>яка визначена учасником процедури закупівлі конфіденційною.</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lastRenderedPageBreak/>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49FC" w:rsidRDefault="009B49FC" w:rsidP="009B49FC">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Pr>
                <w:color w:val="000000"/>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федерації/республіки білорусь/ ісламської республіки і</w:t>
            </w:r>
            <w:r w:rsidRPr="00034C64">
              <w:rPr>
                <w:i/>
              </w:rPr>
              <w:t>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російської федерації/республіки білорусь/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білорусь/ і</w:t>
            </w:r>
            <w:r w:rsidR="00B63CF8">
              <w:rPr>
                <w:i/>
              </w:rPr>
              <w:t>сламська</w:t>
            </w:r>
            <w:r w:rsidR="00B63CF8" w:rsidRPr="00B63CF8">
              <w:rPr>
                <w:i/>
              </w:rPr>
              <w:t xml:space="preserve"> республік</w:t>
            </w:r>
            <w:r w:rsidR="00B63CF8">
              <w:rPr>
                <w:i/>
              </w:rPr>
              <w:t>а</w:t>
            </w:r>
            <w:r w:rsidR="00B63CF8" w:rsidRPr="00B63CF8">
              <w:rPr>
                <w:i/>
              </w:rPr>
              <w:t xml:space="preserve">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російської федерації/республіки білорусь/ ісламської республіки іран</w:t>
            </w:r>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російської федерації/республіки білорусь/ ісламської республіки іран</w:t>
            </w:r>
            <w:r w:rsidR="00B63CF8">
              <w:t xml:space="preserve"> </w:t>
            </w:r>
            <w:r>
              <w:t xml:space="preserve">(за винятком товарів походженням з </w:t>
            </w:r>
            <w:r w:rsidR="00B63CF8" w:rsidRPr="00B63CF8">
              <w:rPr>
                <w:i/>
              </w:rPr>
              <w:t>російської федерації/республіки білорусь</w:t>
            </w:r>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lastRenderedPageBreak/>
              <w:t>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Pr>
                <w:color w:val="000000"/>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закупівель </w:t>
            </w:r>
            <w:r w:rsidRPr="00FC7170">
              <w:rPr>
                <w:b/>
                <w:lang w:eastAsia="en-US"/>
              </w:rPr>
              <w:lastRenderedPageBreak/>
              <w:t>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Проєкт договору про закупівлю</w:t>
            </w:r>
          </w:p>
        </w:tc>
        <w:tc>
          <w:tcPr>
            <w:tcW w:w="6125" w:type="dxa"/>
          </w:tcPr>
          <w:p w:rsidR="009B49FC" w:rsidRDefault="009B49FC" w:rsidP="009B49FC">
            <w:pPr>
              <w:tabs>
                <w:tab w:val="left" w:pos="5659"/>
              </w:tabs>
              <w:ind w:right="-22"/>
              <w:jc w:val="both"/>
              <w:rPr>
                <w:color w:val="000000"/>
              </w:rPr>
            </w:pPr>
            <w:r>
              <w:rPr>
                <w:color w:val="000000"/>
              </w:rPr>
              <w:t xml:space="preserve">Проєкт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r w:rsidR="000704F5">
              <w:rPr>
                <w:color w:val="000000"/>
                <w:highlight w:val="white"/>
              </w:rPr>
              <w:t>п</w:t>
            </w:r>
            <w:r w:rsidRPr="00B63CF8">
              <w:rPr>
                <w:color w:val="000000"/>
                <w:highlight w:val="white"/>
              </w:rPr>
              <w:t>ропозиції переможця без зменшення обсягів закупівлі;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r>
                <w:rPr>
                  <w:color w:val="000000"/>
                  <w:highlight w:val="white"/>
                  <w:u w:val="single"/>
                </w:rPr>
                <w:t xml:space="preserve">№ </w:t>
              </w:r>
            </w:hyperlink>
            <w:hyperlink r:id="rId15">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w:t>
            </w:r>
            <w:r w:rsidRPr="00FC7170">
              <w:rPr>
                <w:lang w:eastAsia="uk-UA"/>
              </w:rPr>
              <w:lastRenderedPageBreak/>
              <w:t xml:space="preserve">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6"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7"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CF6628" w:rsidRDefault="00CF6628"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73564" w:rsidRDefault="00B73564" w:rsidP="00BF6808">
      <w:pPr>
        <w:jc w:val="right"/>
        <w:rPr>
          <w:b/>
          <w:bCs/>
        </w:rPr>
      </w:pPr>
    </w:p>
    <w:p w:rsidR="00B73564" w:rsidRDefault="00B73564"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lastRenderedPageBreak/>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B73564" w:rsidRDefault="00B73564"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lastRenderedPageBreak/>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Відомості про юридичну особу, яка є учасником процедури </w:t>
            </w:r>
            <w:r>
              <w:rPr>
                <w:color w:val="000000"/>
                <w:sz w:val="22"/>
                <w:szCs w:val="22"/>
              </w:rPr>
              <w:lastRenderedPageBreak/>
              <w:t>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w:t>
            </w:r>
            <w:r>
              <w:rPr>
                <w:color w:val="000000"/>
                <w:sz w:val="22"/>
                <w:szCs w:val="22"/>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Тендерна пропозиція подана учасником процедури закупівлі, який є пов’язаною особою з </w:t>
            </w:r>
            <w:r>
              <w:rPr>
                <w:color w:val="000000"/>
                <w:sz w:val="22"/>
                <w:szCs w:val="22"/>
              </w:rPr>
              <w:lastRenderedPageBreak/>
              <w:t>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w:t>
            </w:r>
            <w:r>
              <w:rPr>
                <w:color w:val="000000"/>
                <w:sz w:val="22"/>
                <w:szCs w:val="22"/>
                <w:highlight w:val="white"/>
              </w:rPr>
              <w:lastRenderedPageBreak/>
              <w:t xml:space="preserve">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39"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347A02">
            <w:rPr>
              <w:rFonts w:eastAsia="Calibri"/>
              <w:b/>
              <w:iCs/>
              <w:color w:val="000000"/>
              <w:lang w:eastAsia="uk-UA"/>
            </w:rPr>
            <w:t>ДК 021:2015 - 42410000-3 Підіймально-транспортувальне обладнання (Придбання ліфта з демонтажем та монтажем)</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39"/>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EA4114" w:rsidRPr="00EA4114" w:rsidRDefault="00EA4114" w:rsidP="00EA4114">
            <w:pPr>
              <w:spacing w:after="174" w:line="311" w:lineRule="auto"/>
              <w:ind w:right="576"/>
              <w:rPr>
                <w:sz w:val="22"/>
                <w:szCs w:val="22"/>
              </w:rPr>
            </w:pPr>
            <w:r w:rsidRPr="00EA4114">
              <w:rPr>
                <w:sz w:val="22"/>
                <w:szCs w:val="22"/>
              </w:rPr>
              <w:t xml:space="preserve">Ліфт  пасажирський (для лікувально-профілактичних закладів), 3 зупинки, в/п 1000кг.  </w:t>
            </w:r>
          </w:p>
          <w:p w:rsidR="009D2D00" w:rsidRPr="00BA1C6B" w:rsidRDefault="00EA4114" w:rsidP="00EA4114">
            <w:pPr>
              <w:rPr>
                <w:b/>
                <w:bCs/>
              </w:rPr>
            </w:pPr>
            <w:r w:rsidRPr="00EA4114">
              <w:rPr>
                <w:sz w:val="22"/>
                <w:szCs w:val="22"/>
              </w:rPr>
              <w:t>В тому числі:</w:t>
            </w: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EA4114" w:rsidRPr="00BA1C6B"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rsidR="00EA4114" w:rsidRDefault="00EA4114" w:rsidP="00EA4114">
            <w:r>
              <w:rPr>
                <w:sz w:val="20"/>
              </w:rPr>
              <w:t xml:space="preserve">Роботи з демонтажу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A4114" w:rsidRPr="00BA1C6B" w:rsidRDefault="00EA4114" w:rsidP="00EA4114"/>
        </w:tc>
      </w:tr>
      <w:tr w:rsidR="00EA4114" w:rsidRPr="00BA1C6B"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rsidR="00EA4114" w:rsidRDefault="00EA4114" w:rsidP="00EA4114">
            <w:r>
              <w:rPr>
                <w:sz w:val="20"/>
              </w:rPr>
              <w:t xml:space="preserve">Монтажні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A4114" w:rsidRPr="00BA1C6B" w:rsidRDefault="00EA4114" w:rsidP="00EA4114"/>
        </w:tc>
      </w:tr>
      <w:tr w:rsidR="00EA4114" w:rsidRPr="00BA1C6B"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rsidR="00EA4114" w:rsidRDefault="00EA4114" w:rsidP="00EA4114">
            <w:r>
              <w:rPr>
                <w:sz w:val="20"/>
              </w:rPr>
              <w:t xml:space="preserve">Пусконалагоджувальні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A4114" w:rsidRPr="00BA1C6B" w:rsidRDefault="00EA4114" w:rsidP="00EA4114"/>
        </w:tc>
      </w:tr>
      <w:tr w:rsidR="00EA4114"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EA4114" w:rsidRPr="002C5BB7" w:rsidRDefault="00EA4114" w:rsidP="00EA4114">
            <w:pPr>
              <w:jc w:val="right"/>
              <w:rPr>
                <w:b/>
                <w:sz w:val="22"/>
                <w:szCs w:val="22"/>
              </w:rPr>
            </w:pPr>
            <w:r w:rsidRPr="002C5BB7">
              <w:rPr>
                <w:b/>
                <w:sz w:val="22"/>
                <w:szCs w:val="22"/>
              </w:rPr>
              <w:t>Всього з</w:t>
            </w:r>
            <w:r>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rsidR="00EA4114" w:rsidRPr="00BA1C6B" w:rsidRDefault="00EA4114" w:rsidP="00EA4114"/>
        </w:tc>
      </w:tr>
      <w:tr w:rsidR="00EA4114"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EA4114" w:rsidRPr="002C5BB7" w:rsidRDefault="00EA4114" w:rsidP="00EA4114">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rsidR="00EA4114" w:rsidRPr="00BA1C6B" w:rsidRDefault="00EA4114" w:rsidP="00EA4114"/>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lastRenderedPageBreak/>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0B1311" w:rsidRDefault="000B1311" w:rsidP="00BF6808">
      <w:pPr>
        <w:spacing w:line="276" w:lineRule="auto"/>
        <w:jc w:val="right"/>
        <w:rPr>
          <w:b/>
        </w:rPr>
      </w:pPr>
    </w:p>
    <w:p w:rsidR="000B1311" w:rsidRDefault="000B1311" w:rsidP="00BF6808">
      <w:pPr>
        <w:spacing w:line="276" w:lineRule="auto"/>
        <w:jc w:val="right"/>
        <w:rPr>
          <w:b/>
        </w:rPr>
      </w:pPr>
    </w:p>
    <w:p w:rsidR="000B1311" w:rsidRDefault="000B1311" w:rsidP="00BF6808">
      <w:pPr>
        <w:spacing w:line="276" w:lineRule="auto"/>
        <w:jc w:val="right"/>
        <w:rPr>
          <w:b/>
        </w:rPr>
      </w:pPr>
    </w:p>
    <w:p w:rsidR="000B1311" w:rsidRDefault="000B1311" w:rsidP="00BF6808">
      <w:pPr>
        <w:spacing w:line="276" w:lineRule="auto"/>
        <w:jc w:val="right"/>
        <w:rPr>
          <w:b/>
        </w:rPr>
      </w:pPr>
    </w:p>
    <w:p w:rsidR="000B1311" w:rsidRDefault="000B1311" w:rsidP="00BF6808">
      <w:pPr>
        <w:spacing w:line="276" w:lineRule="auto"/>
        <w:jc w:val="right"/>
        <w:rPr>
          <w:b/>
        </w:rPr>
      </w:pPr>
    </w:p>
    <w:p w:rsidR="007B5505" w:rsidRDefault="007B5505" w:rsidP="00BF6808">
      <w:pPr>
        <w:spacing w:line="276" w:lineRule="auto"/>
        <w:jc w:val="right"/>
        <w:rPr>
          <w:b/>
        </w:rPr>
      </w:pPr>
    </w:p>
    <w:p w:rsidR="007038CF" w:rsidRDefault="007038CF" w:rsidP="00BF6808">
      <w:pPr>
        <w:spacing w:line="276" w:lineRule="auto"/>
        <w:jc w:val="right"/>
        <w:rPr>
          <w:b/>
        </w:rPr>
      </w:pPr>
    </w:p>
    <w:p w:rsidR="007B5505" w:rsidRDefault="007B5505" w:rsidP="00BF6808">
      <w:pPr>
        <w:spacing w:line="276" w:lineRule="auto"/>
        <w:jc w:val="right"/>
        <w:rPr>
          <w:b/>
        </w:rPr>
      </w:pPr>
    </w:p>
    <w:p w:rsidR="00DE533F" w:rsidRDefault="00DE533F" w:rsidP="00BF6808">
      <w:pPr>
        <w:spacing w:line="276" w:lineRule="auto"/>
        <w:jc w:val="right"/>
        <w:rPr>
          <w:b/>
        </w:rPr>
      </w:pPr>
    </w:p>
    <w:p w:rsidR="00E73370" w:rsidRPr="00FC7170" w:rsidRDefault="00E73370" w:rsidP="00E73370">
      <w:pPr>
        <w:jc w:val="right"/>
        <w:rPr>
          <w:b/>
          <w:bCs/>
        </w:rPr>
      </w:pPr>
      <w:r w:rsidRPr="0008693A">
        <w:rPr>
          <w:b/>
          <w:bCs/>
        </w:rPr>
        <w:t xml:space="preserve">Додаток </w:t>
      </w:r>
      <w:r w:rsidR="004939CD" w:rsidRPr="0008693A">
        <w:rPr>
          <w:b/>
          <w:bCs/>
        </w:rPr>
        <w:t>4</w:t>
      </w:r>
      <w:r w:rsidRPr="0008693A">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bookmarkStart w:id="40" w:name="_GoBack"/>
      <w:bookmarkEnd w:id="40"/>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Pr="00E169EA" w:rsidRDefault="00347A02" w:rsidP="00E169EA">
          <w:pPr>
            <w:spacing w:line="276" w:lineRule="auto"/>
            <w:jc w:val="center"/>
            <w:rPr>
              <w:b/>
              <w:bCs/>
            </w:rPr>
          </w:pPr>
          <w:r>
            <w:rPr>
              <w:b/>
              <w:color w:val="000000"/>
              <w:spacing w:val="2"/>
              <w:shd w:val="clear" w:color="auto" w:fill="F0F0F0"/>
              <w:lang w:eastAsia="uk-UA"/>
            </w:rPr>
            <w:t>ДК 021:2015 - 42410000-3 Підіймально-транспортувальне обладнання (Придбання ліфта з демонтажем та монтажем)</w:t>
          </w:r>
        </w:p>
      </w:sdtContent>
    </w:sdt>
    <w:p w:rsidR="006D1D43" w:rsidRPr="000817AC" w:rsidRDefault="006D1D43" w:rsidP="006D1D43">
      <w:pPr>
        <w:keepNext/>
        <w:jc w:val="center"/>
        <w:rPr>
          <w:b/>
          <w:bCs/>
          <w:color w:val="000000"/>
        </w:rPr>
      </w:pPr>
    </w:p>
    <w:bookmarkEnd w:id="0"/>
    <w:p w:rsidR="00C50C3A" w:rsidRDefault="00C50C3A" w:rsidP="00B73564">
      <w:pPr>
        <w:pStyle w:val="Standard"/>
        <w:numPr>
          <w:ilvl w:val="0"/>
          <w:numId w:val="48"/>
        </w:numPr>
        <w:jc w:val="both"/>
        <w:rPr>
          <w:rFonts w:ascii="Times New Roman" w:hAnsi="Times New Roman" w:cs="Times New Roman"/>
          <w:b/>
          <w:bCs/>
          <w:lang w:val="uk-UA"/>
        </w:rPr>
      </w:pPr>
      <w:r w:rsidRPr="00EA6D9E">
        <w:rPr>
          <w:rFonts w:ascii="Times New Roman" w:hAnsi="Times New Roman" w:cs="Times New Roman"/>
          <w:b/>
          <w:bCs/>
          <w:lang w:val="uk-UA"/>
        </w:rPr>
        <w:t>Загальний обсяг поставки предмету закупівлі складає 1 шт. (комплект).</w:t>
      </w:r>
    </w:p>
    <w:p w:rsidR="00B73564" w:rsidRPr="00EA6D9E" w:rsidRDefault="00B73564" w:rsidP="00B73564">
      <w:pPr>
        <w:pStyle w:val="Standard"/>
        <w:ind w:left="720"/>
        <w:jc w:val="center"/>
        <w:rPr>
          <w:rFonts w:ascii="Times New Roman" w:hAnsi="Times New Roman" w:cs="Times New Roman"/>
          <w:lang w:val="uk-UA"/>
        </w:rPr>
      </w:pPr>
      <w:r>
        <w:rPr>
          <w:rFonts w:ascii="Times New Roman" w:hAnsi="Times New Roman" w:cs="Times New Roman"/>
          <w:b/>
          <w:bCs/>
          <w:lang w:val="uk-UA"/>
        </w:rPr>
        <w:t>Технічні характеристики ліфта</w:t>
      </w:r>
    </w:p>
    <w:p w:rsidR="00C50C3A" w:rsidRPr="00EA6D9E" w:rsidRDefault="00C50C3A" w:rsidP="00C50C3A">
      <w:pPr>
        <w:pStyle w:val="a9"/>
        <w:ind w:left="780"/>
        <w:jc w:val="both"/>
      </w:pPr>
    </w:p>
    <w:tbl>
      <w:tblPr>
        <w:tblStyle w:val="TableGrid"/>
        <w:tblW w:w="10632" w:type="dxa"/>
        <w:tblInd w:w="-5" w:type="dxa"/>
        <w:tblCellMar>
          <w:right w:w="9" w:type="dxa"/>
        </w:tblCellMar>
        <w:tblLook w:val="04A0" w:firstRow="1" w:lastRow="0" w:firstColumn="1" w:lastColumn="0" w:noHBand="0" w:noVBand="1"/>
      </w:tblPr>
      <w:tblGrid>
        <w:gridCol w:w="4255"/>
        <w:gridCol w:w="3188"/>
        <w:gridCol w:w="3189"/>
      </w:tblGrid>
      <w:tr w:rsidR="00B73564"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rsidR="00B73564" w:rsidRPr="00B73564" w:rsidRDefault="00B73564" w:rsidP="00B73564">
            <w:pPr>
              <w:ind w:left="5"/>
              <w:jc w:val="center"/>
              <w:rPr>
                <w:b/>
              </w:rPr>
            </w:pPr>
            <w:r w:rsidRPr="00B73564">
              <w:rPr>
                <w:b/>
              </w:rPr>
              <w:t>Критерій</w:t>
            </w:r>
          </w:p>
        </w:tc>
        <w:tc>
          <w:tcPr>
            <w:tcW w:w="3188" w:type="dxa"/>
            <w:tcBorders>
              <w:top w:val="single" w:sz="4" w:space="0" w:color="000000"/>
              <w:left w:val="single" w:sz="4" w:space="0" w:color="000000"/>
              <w:bottom w:val="single" w:sz="4" w:space="0" w:color="000000"/>
              <w:right w:val="single" w:sz="4" w:space="0" w:color="000000"/>
            </w:tcBorders>
          </w:tcPr>
          <w:p w:rsidR="00B73564" w:rsidRPr="00B73564" w:rsidRDefault="00B73564" w:rsidP="00C50C3A">
            <w:pPr>
              <w:ind w:left="21"/>
              <w:jc w:val="center"/>
              <w:rPr>
                <w:b/>
              </w:rPr>
            </w:pPr>
            <w:r w:rsidRPr="00B73564">
              <w:rPr>
                <w:b/>
              </w:rPr>
              <w:t>Значення</w:t>
            </w:r>
          </w:p>
        </w:tc>
        <w:tc>
          <w:tcPr>
            <w:tcW w:w="3189" w:type="dxa"/>
            <w:tcBorders>
              <w:top w:val="single" w:sz="4" w:space="0" w:color="000000"/>
              <w:left w:val="single" w:sz="4" w:space="0" w:color="000000"/>
              <w:bottom w:val="single" w:sz="4" w:space="0" w:color="000000"/>
              <w:right w:val="single" w:sz="4" w:space="0" w:color="000000"/>
            </w:tcBorders>
          </w:tcPr>
          <w:p w:rsidR="00B73564" w:rsidRPr="00B73564" w:rsidRDefault="00B73564" w:rsidP="00C50C3A">
            <w:pPr>
              <w:ind w:left="21"/>
              <w:jc w:val="center"/>
              <w:rPr>
                <w:b/>
              </w:rPr>
            </w:pPr>
            <w:r w:rsidRPr="00B73564">
              <w:rPr>
                <w:b/>
              </w:rPr>
              <w:t>Інформація про відповідність (заповнюється учасником)</w:t>
            </w:r>
          </w:p>
        </w:tc>
      </w:tr>
      <w:tr w:rsidR="00B73564"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rsidR="00B73564" w:rsidRDefault="00B73564" w:rsidP="00B73564">
            <w:pPr>
              <w:ind w:left="5"/>
            </w:pPr>
            <w:r>
              <w:rPr>
                <w:sz w:val="22"/>
              </w:rPr>
              <w:t xml:space="preserve">Призначення ліфта </w:t>
            </w:r>
          </w:p>
        </w:tc>
        <w:tc>
          <w:tcPr>
            <w:tcW w:w="3188" w:type="dxa"/>
            <w:tcBorders>
              <w:top w:val="single" w:sz="4" w:space="0" w:color="000000"/>
              <w:left w:val="single" w:sz="4" w:space="0" w:color="000000"/>
              <w:bottom w:val="single" w:sz="4" w:space="0" w:color="000000"/>
              <w:right w:val="single" w:sz="4" w:space="0" w:color="000000"/>
            </w:tcBorders>
          </w:tcPr>
          <w:p w:rsidR="00B73564" w:rsidRPr="00B73564" w:rsidRDefault="00B73564" w:rsidP="00B73564">
            <w:pPr>
              <w:ind w:left="21"/>
              <w:jc w:val="center"/>
            </w:pPr>
            <w:r>
              <w:rPr>
                <w:sz w:val="22"/>
              </w:rPr>
              <w:t>Пасажирський (для лікувально-профілактичних закладів)</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B73564">
            <w:pPr>
              <w:ind w:left="21"/>
              <w:jc w:val="center"/>
            </w:pPr>
          </w:p>
        </w:tc>
      </w:tr>
      <w:tr w:rsidR="00B73564"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5"/>
            </w:pPr>
            <w:r>
              <w:rPr>
                <w:sz w:val="22"/>
              </w:rPr>
              <w:t xml:space="preserve">Вантажопідйомність </w:t>
            </w:r>
          </w:p>
        </w:tc>
        <w:tc>
          <w:tcPr>
            <w:tcW w:w="3188" w:type="dxa"/>
            <w:tcBorders>
              <w:top w:val="single" w:sz="4" w:space="0" w:color="000000"/>
              <w:left w:val="single" w:sz="4" w:space="0" w:color="000000"/>
              <w:bottom w:val="single" w:sz="4" w:space="0" w:color="000000"/>
              <w:right w:val="single" w:sz="4" w:space="0" w:color="000000"/>
            </w:tcBorders>
          </w:tcPr>
          <w:p w:rsidR="00B73564" w:rsidRPr="00B73564" w:rsidRDefault="00B73564" w:rsidP="00B73564">
            <w:pPr>
              <w:ind w:left="18"/>
            </w:pPr>
            <w:r>
              <w:rPr>
                <w:sz w:val="22"/>
              </w:rPr>
              <w:t xml:space="preserve"> Не менше </w:t>
            </w:r>
            <w:r w:rsidRPr="00B73564">
              <w:rPr>
                <w:sz w:val="22"/>
              </w:rPr>
              <w:t xml:space="preserve">1000 кг </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18"/>
              <w:jc w:val="center"/>
            </w:pPr>
          </w:p>
        </w:tc>
      </w:tr>
      <w:tr w:rsidR="00B73564" w:rsidTr="00C3385E">
        <w:trPr>
          <w:trHeight w:val="265"/>
        </w:trPr>
        <w:tc>
          <w:tcPr>
            <w:tcW w:w="4255"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5"/>
            </w:pPr>
            <w:r>
              <w:rPr>
                <w:sz w:val="22"/>
              </w:rPr>
              <w:t xml:space="preserve">Машинне приміщення </w:t>
            </w:r>
          </w:p>
        </w:tc>
        <w:tc>
          <w:tcPr>
            <w:tcW w:w="3188" w:type="dxa"/>
            <w:tcBorders>
              <w:top w:val="single" w:sz="4" w:space="0" w:color="000000"/>
              <w:left w:val="single" w:sz="4" w:space="0" w:color="000000"/>
              <w:bottom w:val="single" w:sz="4" w:space="0" w:color="000000"/>
              <w:right w:val="single" w:sz="4" w:space="0" w:color="000000"/>
            </w:tcBorders>
          </w:tcPr>
          <w:p w:rsidR="00B73564" w:rsidRDefault="00C3385E" w:rsidP="00C3385E">
            <w:pPr>
              <w:ind w:left="12"/>
            </w:pPr>
            <w:r>
              <w:rPr>
                <w:sz w:val="22"/>
              </w:rPr>
              <w:t>Зверху над шахтою</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12"/>
              <w:jc w:val="center"/>
            </w:pPr>
          </w:p>
        </w:tc>
      </w:tr>
      <w:tr w:rsidR="00B73564" w:rsidTr="00C3385E">
        <w:trPr>
          <w:trHeight w:val="259"/>
        </w:trPr>
        <w:tc>
          <w:tcPr>
            <w:tcW w:w="4255"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5"/>
            </w:pPr>
            <w:r>
              <w:rPr>
                <w:sz w:val="22"/>
              </w:rPr>
              <w:t xml:space="preserve">Швидкість підйому </w:t>
            </w:r>
          </w:p>
        </w:tc>
        <w:tc>
          <w:tcPr>
            <w:tcW w:w="3188" w:type="dxa"/>
            <w:tcBorders>
              <w:top w:val="single" w:sz="4" w:space="0" w:color="000000"/>
              <w:left w:val="single" w:sz="4" w:space="0" w:color="000000"/>
              <w:bottom w:val="single" w:sz="4" w:space="0" w:color="000000"/>
              <w:right w:val="single" w:sz="4" w:space="0" w:color="000000"/>
            </w:tcBorders>
          </w:tcPr>
          <w:p w:rsidR="00B73564" w:rsidRDefault="00C3385E" w:rsidP="00C3385E">
            <w:pPr>
              <w:ind w:left="25"/>
            </w:pPr>
            <w:r>
              <w:rPr>
                <w:sz w:val="22"/>
              </w:rPr>
              <w:t xml:space="preserve">Не менше </w:t>
            </w:r>
            <w:r w:rsidR="00B73564">
              <w:rPr>
                <w:sz w:val="22"/>
              </w:rPr>
              <w:t xml:space="preserve">1,0 м/с </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25"/>
              <w:jc w:val="center"/>
            </w:pPr>
          </w:p>
        </w:tc>
      </w:tr>
      <w:tr w:rsidR="00B73564"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rsidR="00B73564" w:rsidRDefault="00C3385E" w:rsidP="00C50C3A">
            <w:pPr>
              <w:ind w:left="5"/>
            </w:pPr>
            <w:r>
              <w:rPr>
                <w:sz w:val="22"/>
              </w:rPr>
              <w:t xml:space="preserve">Кількість </w:t>
            </w:r>
            <w:r w:rsidR="00B73564">
              <w:rPr>
                <w:sz w:val="22"/>
              </w:rPr>
              <w:t>зуп</w:t>
            </w:r>
            <w:r>
              <w:rPr>
                <w:sz w:val="22"/>
              </w:rPr>
              <w:t>инок кабіни</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rsidR="00B73564" w:rsidRDefault="00C3385E" w:rsidP="00C3385E">
            <w:pPr>
              <w:ind w:left="9"/>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9"/>
              <w:jc w:val="center"/>
            </w:pPr>
          </w:p>
        </w:tc>
      </w:tr>
      <w:tr w:rsidR="00C3385E"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rsidR="00C3385E" w:rsidRDefault="00C3385E" w:rsidP="00C50C3A">
            <w:pPr>
              <w:ind w:left="5"/>
              <w:rPr>
                <w:sz w:val="22"/>
              </w:rPr>
            </w:pPr>
            <w:r>
              <w:rPr>
                <w:sz w:val="22"/>
              </w:rPr>
              <w:t>Кількість дверей шахти</w:t>
            </w:r>
          </w:p>
        </w:tc>
        <w:tc>
          <w:tcPr>
            <w:tcW w:w="3188" w:type="dxa"/>
            <w:tcBorders>
              <w:top w:val="single" w:sz="4" w:space="0" w:color="000000"/>
              <w:left w:val="single" w:sz="4" w:space="0" w:color="000000"/>
              <w:bottom w:val="single" w:sz="4" w:space="0" w:color="000000"/>
              <w:right w:val="single" w:sz="4" w:space="0" w:color="000000"/>
            </w:tcBorders>
          </w:tcPr>
          <w:p w:rsidR="00C3385E" w:rsidRDefault="00C3385E" w:rsidP="00C3385E">
            <w:pPr>
              <w:ind w:left="9"/>
              <w:rPr>
                <w:sz w:val="22"/>
              </w:rPr>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rsidR="00C3385E" w:rsidRDefault="00C3385E" w:rsidP="00C50C3A">
            <w:pPr>
              <w:ind w:left="9"/>
              <w:jc w:val="center"/>
            </w:pPr>
          </w:p>
        </w:tc>
      </w:tr>
      <w:tr w:rsidR="00B73564"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5"/>
            </w:pPr>
            <w:r>
              <w:rPr>
                <w:sz w:val="22"/>
              </w:rPr>
              <w:t xml:space="preserve">Висота підйому </w:t>
            </w:r>
            <w:r w:rsidR="00C3385E">
              <w:rPr>
                <w:sz w:val="22"/>
              </w:rPr>
              <w:t>кабіни, м</w:t>
            </w:r>
          </w:p>
        </w:tc>
        <w:tc>
          <w:tcPr>
            <w:tcW w:w="3188" w:type="dxa"/>
            <w:tcBorders>
              <w:top w:val="single" w:sz="4" w:space="0" w:color="000000"/>
              <w:left w:val="single" w:sz="4" w:space="0" w:color="000000"/>
              <w:bottom w:val="single" w:sz="4" w:space="0" w:color="000000"/>
              <w:right w:val="single" w:sz="4" w:space="0" w:color="000000"/>
            </w:tcBorders>
          </w:tcPr>
          <w:p w:rsidR="00B73564" w:rsidRDefault="00C3385E" w:rsidP="00C3385E">
            <w:pPr>
              <w:ind w:left="14"/>
            </w:pPr>
            <w:r>
              <w:rPr>
                <w:sz w:val="22"/>
              </w:rPr>
              <w:t xml:space="preserve">7.1 </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14"/>
              <w:jc w:val="center"/>
            </w:pPr>
          </w:p>
        </w:tc>
      </w:tr>
      <w:tr w:rsidR="00B73564"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rsidR="00B73564" w:rsidRDefault="00C3385E" w:rsidP="00C50C3A">
            <w:pPr>
              <w:ind w:left="5"/>
            </w:pPr>
            <w:r>
              <w:rPr>
                <w:sz w:val="22"/>
              </w:rPr>
              <w:t>Глибина приям</w:t>
            </w:r>
            <w:r w:rsidR="00B73564">
              <w:rPr>
                <w:sz w:val="22"/>
              </w:rPr>
              <w:t>к</w:t>
            </w:r>
            <w:r>
              <w:rPr>
                <w:sz w:val="22"/>
              </w:rPr>
              <w:t>у, 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rsidR="00B73564" w:rsidRDefault="00C3385E" w:rsidP="00C3385E">
            <w:pPr>
              <w:ind w:left="14"/>
            </w:pPr>
            <w:r>
              <w:rPr>
                <w:sz w:val="22"/>
              </w:rPr>
              <w:t>1,5</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C50C3A">
            <w:pPr>
              <w:ind w:left="14"/>
              <w:jc w:val="center"/>
            </w:pPr>
          </w:p>
        </w:tc>
      </w:tr>
      <w:tr w:rsidR="00B73564" w:rsidTr="00C3385E">
        <w:trPr>
          <w:trHeight w:val="509"/>
        </w:trPr>
        <w:tc>
          <w:tcPr>
            <w:tcW w:w="4255" w:type="dxa"/>
            <w:tcBorders>
              <w:top w:val="single" w:sz="4" w:space="0" w:color="000000"/>
              <w:left w:val="single" w:sz="4" w:space="0" w:color="000000"/>
              <w:bottom w:val="single" w:sz="4" w:space="0" w:color="000000"/>
              <w:right w:val="single" w:sz="4" w:space="0" w:color="000000"/>
            </w:tcBorders>
          </w:tcPr>
          <w:p w:rsidR="00B73564" w:rsidRDefault="00C3385E" w:rsidP="00C50C3A">
            <w:pPr>
              <w:ind w:left="5"/>
            </w:pPr>
            <w:r>
              <w:rPr>
                <w:sz w:val="22"/>
              </w:rPr>
              <w:t>Розмір кабіни (Ширина х Глибина х Висота), мм</w:t>
            </w:r>
          </w:p>
        </w:tc>
        <w:tc>
          <w:tcPr>
            <w:tcW w:w="3188" w:type="dxa"/>
            <w:tcBorders>
              <w:top w:val="single" w:sz="4" w:space="0" w:color="000000"/>
              <w:left w:val="single" w:sz="4" w:space="0" w:color="000000"/>
              <w:bottom w:val="single" w:sz="4" w:space="0" w:color="000000"/>
              <w:right w:val="single" w:sz="4" w:space="0" w:color="000000"/>
            </w:tcBorders>
          </w:tcPr>
          <w:p w:rsidR="00B73564" w:rsidRDefault="00C3385E" w:rsidP="00C3385E">
            <w:pPr>
              <w:tabs>
                <w:tab w:val="left" w:pos="3179"/>
              </w:tabs>
              <w:ind w:right="53"/>
            </w:pPr>
            <w:r>
              <w:t>Не менше ніж 1300х2300х2100</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B73564">
            <w:pPr>
              <w:ind w:right="1883"/>
              <w:jc w:val="both"/>
            </w:pPr>
          </w:p>
        </w:tc>
      </w:tr>
      <w:tr w:rsidR="00B73564"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rsidR="00B73564" w:rsidRDefault="00C3385E" w:rsidP="00C50C3A">
            <w:pPr>
              <w:ind w:left="5"/>
            </w:pPr>
            <w:r>
              <w:rPr>
                <w:sz w:val="22"/>
              </w:rPr>
              <w:t>Розмір шахти</w:t>
            </w:r>
            <w:r w:rsidR="00B73564">
              <w:rPr>
                <w:sz w:val="22"/>
              </w:rPr>
              <w:t xml:space="preserve"> (</w:t>
            </w:r>
            <w:r>
              <w:rPr>
                <w:sz w:val="22"/>
              </w:rPr>
              <w:t>Ширина х Глибина</w:t>
            </w:r>
            <w:r w:rsidR="00B73564">
              <w:rPr>
                <w:sz w:val="22"/>
              </w:rPr>
              <w:t>)</w:t>
            </w:r>
            <w:r w:rsidR="00897E34">
              <w:rPr>
                <w:sz w:val="22"/>
              </w:rPr>
              <w:t>, мм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rsidR="00B73564" w:rsidRDefault="00897E34" w:rsidP="00C3385E">
            <w:pPr>
              <w:ind w:left="23"/>
            </w:pPr>
            <w:r>
              <w:rPr>
                <w:sz w:val="22"/>
              </w:rPr>
              <w:t xml:space="preserve">1950 х 2700 </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B73564">
            <w:pPr>
              <w:ind w:left="23"/>
            </w:pPr>
          </w:p>
        </w:tc>
      </w:tr>
      <w:tr w:rsidR="00B73564" w:rsidTr="00C3385E">
        <w:trPr>
          <w:trHeight w:val="307"/>
        </w:trPr>
        <w:tc>
          <w:tcPr>
            <w:tcW w:w="4255" w:type="dxa"/>
            <w:vMerge w:val="restart"/>
            <w:tcBorders>
              <w:top w:val="single" w:sz="4" w:space="0" w:color="000000"/>
              <w:left w:val="single" w:sz="4" w:space="0" w:color="000000"/>
              <w:bottom w:val="single" w:sz="4" w:space="0" w:color="000000"/>
              <w:right w:val="single" w:sz="4" w:space="0" w:color="000000"/>
            </w:tcBorders>
          </w:tcPr>
          <w:p w:rsidR="00B73564" w:rsidRDefault="00B73564" w:rsidP="00897E34">
            <w:pPr>
              <w:ind w:left="5"/>
            </w:pPr>
            <w:r>
              <w:rPr>
                <w:sz w:val="22"/>
              </w:rPr>
              <w:t xml:space="preserve">Двері шахти </w:t>
            </w:r>
          </w:p>
        </w:tc>
        <w:tc>
          <w:tcPr>
            <w:tcW w:w="3188" w:type="dxa"/>
            <w:tcBorders>
              <w:top w:val="single" w:sz="4" w:space="0" w:color="000000"/>
              <w:left w:val="single" w:sz="4" w:space="0" w:color="000000"/>
              <w:bottom w:val="single" w:sz="4" w:space="0" w:color="000000"/>
              <w:right w:val="single" w:sz="4" w:space="0" w:color="000000"/>
            </w:tcBorders>
          </w:tcPr>
          <w:p w:rsidR="00B73564" w:rsidRDefault="00897E34" w:rsidP="00C3385E">
            <w:pPr>
              <w:ind w:left="19"/>
            </w:pPr>
            <w:r>
              <w:rPr>
                <w:sz w:val="22"/>
              </w:rPr>
              <w:t xml:space="preserve">Автоматичні телескопічного відкривання, шириною не менше 1100 </w:t>
            </w:r>
            <w:r w:rsidR="00B73564">
              <w:rPr>
                <w:sz w:val="22"/>
              </w:rPr>
              <w:t>мм</w:t>
            </w:r>
            <w:r>
              <w:rPr>
                <w:sz w:val="22"/>
              </w:rPr>
              <w:t>.</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B73564">
            <w:pPr>
              <w:ind w:left="19"/>
            </w:pPr>
          </w:p>
        </w:tc>
      </w:tr>
      <w:tr w:rsidR="00B73564" w:rsidTr="00C3385E">
        <w:trPr>
          <w:trHeight w:val="312"/>
        </w:trPr>
        <w:tc>
          <w:tcPr>
            <w:tcW w:w="4255" w:type="dxa"/>
            <w:vMerge/>
            <w:tcBorders>
              <w:top w:val="nil"/>
              <w:left w:val="single" w:sz="4" w:space="0" w:color="000000"/>
              <w:bottom w:val="single" w:sz="4" w:space="0" w:color="000000"/>
              <w:right w:val="single" w:sz="4" w:space="0" w:color="000000"/>
            </w:tcBorders>
          </w:tcPr>
          <w:p w:rsidR="00B73564" w:rsidRDefault="00B73564" w:rsidP="00C50C3A"/>
        </w:tc>
        <w:tc>
          <w:tcPr>
            <w:tcW w:w="3188" w:type="dxa"/>
            <w:tcBorders>
              <w:top w:val="single" w:sz="4" w:space="0" w:color="000000"/>
              <w:left w:val="single" w:sz="4" w:space="0" w:color="000000"/>
              <w:bottom w:val="single" w:sz="4" w:space="0" w:color="000000"/>
              <w:right w:val="single" w:sz="4" w:space="0" w:color="000000"/>
            </w:tcBorders>
          </w:tcPr>
          <w:p w:rsidR="00B73564" w:rsidRDefault="00B73564" w:rsidP="00C3385E">
            <w:pPr>
              <w:ind w:left="18"/>
            </w:pPr>
            <w:r>
              <w:rPr>
                <w:b/>
                <w:sz w:val="22"/>
              </w:rPr>
              <w:t xml:space="preserve">вогнестійкість ЕІ-60 </w:t>
            </w:r>
          </w:p>
        </w:tc>
        <w:tc>
          <w:tcPr>
            <w:tcW w:w="3189" w:type="dxa"/>
            <w:tcBorders>
              <w:top w:val="single" w:sz="4" w:space="0" w:color="000000"/>
              <w:left w:val="single" w:sz="4" w:space="0" w:color="000000"/>
              <w:bottom w:val="single" w:sz="4" w:space="0" w:color="000000"/>
              <w:right w:val="single" w:sz="4" w:space="0" w:color="000000"/>
            </w:tcBorders>
          </w:tcPr>
          <w:p w:rsidR="00B73564" w:rsidRDefault="00B73564" w:rsidP="00B73564">
            <w:pPr>
              <w:ind w:left="18"/>
            </w:pPr>
          </w:p>
        </w:tc>
      </w:tr>
      <w:tr w:rsidR="00FA75F5" w:rsidTr="00C3385E">
        <w:trPr>
          <w:trHeight w:val="312"/>
        </w:trPr>
        <w:tc>
          <w:tcPr>
            <w:tcW w:w="4255" w:type="dxa"/>
            <w:tcBorders>
              <w:top w:val="nil"/>
              <w:left w:val="single" w:sz="4" w:space="0" w:color="000000"/>
              <w:bottom w:val="single" w:sz="4" w:space="0" w:color="000000"/>
              <w:right w:val="single" w:sz="4" w:space="0" w:color="000000"/>
            </w:tcBorders>
          </w:tcPr>
          <w:p w:rsidR="00FA75F5" w:rsidRDefault="00926D9D" w:rsidP="00C50C3A">
            <w:r>
              <w:t>Панель наказів</w:t>
            </w:r>
          </w:p>
        </w:tc>
        <w:tc>
          <w:tcPr>
            <w:tcW w:w="3188" w:type="dxa"/>
            <w:tcBorders>
              <w:top w:val="single" w:sz="4" w:space="0" w:color="000000"/>
              <w:left w:val="single" w:sz="4" w:space="0" w:color="000000"/>
              <w:bottom w:val="single" w:sz="4" w:space="0" w:color="000000"/>
              <w:right w:val="single" w:sz="4" w:space="0" w:color="000000"/>
            </w:tcBorders>
          </w:tcPr>
          <w:p w:rsidR="00FA75F5" w:rsidRPr="00926D9D" w:rsidRDefault="00926D9D" w:rsidP="00C3385E">
            <w:pPr>
              <w:ind w:left="18"/>
              <w:rPr>
                <w:sz w:val="22"/>
              </w:rPr>
            </w:pPr>
            <w:r>
              <w:rPr>
                <w:sz w:val="22"/>
              </w:rPr>
              <w:t>Всередині кабіни, тактильні кнопки виклику із шрифтом Брайля, наявність дисплею із індикацією руху ліфта та можливістю виведення сервісної інформації</w:t>
            </w:r>
          </w:p>
        </w:tc>
        <w:tc>
          <w:tcPr>
            <w:tcW w:w="3189" w:type="dxa"/>
            <w:tcBorders>
              <w:top w:val="single" w:sz="4" w:space="0" w:color="000000"/>
              <w:left w:val="single" w:sz="4" w:space="0" w:color="000000"/>
              <w:bottom w:val="single" w:sz="4" w:space="0" w:color="000000"/>
              <w:right w:val="single" w:sz="4" w:space="0" w:color="000000"/>
            </w:tcBorders>
          </w:tcPr>
          <w:p w:rsidR="00FA75F5" w:rsidRDefault="00FA75F5" w:rsidP="00B73564">
            <w:pPr>
              <w:ind w:left="18"/>
            </w:pPr>
          </w:p>
        </w:tc>
      </w:tr>
      <w:tr w:rsidR="00926D9D" w:rsidTr="00C3385E">
        <w:trPr>
          <w:trHeight w:val="312"/>
        </w:trPr>
        <w:tc>
          <w:tcPr>
            <w:tcW w:w="4255" w:type="dxa"/>
            <w:tcBorders>
              <w:top w:val="nil"/>
              <w:left w:val="single" w:sz="4" w:space="0" w:color="000000"/>
              <w:bottom w:val="single" w:sz="4" w:space="0" w:color="000000"/>
              <w:right w:val="single" w:sz="4" w:space="0" w:color="000000"/>
            </w:tcBorders>
          </w:tcPr>
          <w:p w:rsidR="00926D9D" w:rsidRDefault="00926D9D" w:rsidP="00C50C3A">
            <w:r>
              <w:t>Поверхові кнопки виклику</w:t>
            </w:r>
          </w:p>
        </w:tc>
        <w:tc>
          <w:tcPr>
            <w:tcW w:w="3188" w:type="dxa"/>
            <w:tcBorders>
              <w:top w:val="single" w:sz="4" w:space="0" w:color="000000"/>
              <w:left w:val="single" w:sz="4" w:space="0" w:color="000000"/>
              <w:bottom w:val="single" w:sz="4" w:space="0" w:color="000000"/>
              <w:right w:val="single" w:sz="4" w:space="0" w:color="000000"/>
            </w:tcBorders>
          </w:tcPr>
          <w:p w:rsidR="00926D9D" w:rsidRDefault="00926D9D" w:rsidP="00C3385E">
            <w:pPr>
              <w:ind w:left="18"/>
              <w:rPr>
                <w:sz w:val="22"/>
              </w:rPr>
            </w:pPr>
            <w:r>
              <w:rPr>
                <w:sz w:val="22"/>
              </w:rPr>
              <w:t>тактильні кнопки виклику із шрифтом Брайля, наявність дисплею із індикацією руху ліфта</w:t>
            </w:r>
          </w:p>
        </w:tc>
        <w:tc>
          <w:tcPr>
            <w:tcW w:w="3189" w:type="dxa"/>
            <w:tcBorders>
              <w:top w:val="single" w:sz="4" w:space="0" w:color="000000"/>
              <w:left w:val="single" w:sz="4" w:space="0" w:color="000000"/>
              <w:bottom w:val="single" w:sz="4" w:space="0" w:color="000000"/>
              <w:right w:val="single" w:sz="4" w:space="0" w:color="000000"/>
            </w:tcBorders>
          </w:tcPr>
          <w:p w:rsidR="00926D9D" w:rsidRDefault="00926D9D" w:rsidP="00B73564">
            <w:pPr>
              <w:ind w:left="18"/>
            </w:pPr>
          </w:p>
        </w:tc>
      </w:tr>
      <w:tr w:rsidR="00392520" w:rsidTr="00C3385E">
        <w:trPr>
          <w:trHeight w:val="312"/>
        </w:trPr>
        <w:tc>
          <w:tcPr>
            <w:tcW w:w="4255" w:type="dxa"/>
            <w:tcBorders>
              <w:top w:val="nil"/>
              <w:left w:val="single" w:sz="4" w:space="0" w:color="000000"/>
              <w:bottom w:val="single" w:sz="4" w:space="0" w:color="000000"/>
              <w:right w:val="single" w:sz="4" w:space="0" w:color="000000"/>
            </w:tcBorders>
          </w:tcPr>
          <w:p w:rsidR="00392520" w:rsidRPr="00926D9D" w:rsidRDefault="00392520" w:rsidP="000704F5">
            <w:r w:rsidRPr="00926D9D">
              <w:rPr>
                <w:sz w:val="22"/>
              </w:rPr>
              <w:t>Оздоблення кабіни</w:t>
            </w:r>
          </w:p>
        </w:tc>
        <w:tc>
          <w:tcPr>
            <w:tcW w:w="3188" w:type="dxa"/>
            <w:tcBorders>
              <w:top w:val="single" w:sz="4" w:space="0" w:color="000000"/>
              <w:left w:val="single" w:sz="4" w:space="0" w:color="000000"/>
              <w:bottom w:val="single" w:sz="4" w:space="0" w:color="000000"/>
              <w:right w:val="single" w:sz="4" w:space="0" w:color="000000"/>
            </w:tcBorders>
          </w:tcPr>
          <w:p w:rsidR="00392520" w:rsidRDefault="00392520" w:rsidP="000704F5">
            <w:pPr>
              <w:ind w:left="18"/>
              <w:rPr>
                <w:sz w:val="22"/>
              </w:rPr>
            </w:pPr>
            <w:r w:rsidRPr="00926D9D">
              <w:rPr>
                <w:sz w:val="22"/>
              </w:rPr>
              <w:t>Стіни кабіни – металеві, фарбування порошкове RAL</w:t>
            </w:r>
            <w:r>
              <w:rPr>
                <w:b/>
                <w:sz w:val="22"/>
              </w:rPr>
              <w:t xml:space="preserve"> </w:t>
            </w:r>
            <w:r w:rsidRPr="00926D9D">
              <w:rPr>
                <w:sz w:val="22"/>
              </w:rPr>
              <w:t>Кутові модулі – металеві, фарбування порошкове RAL</w:t>
            </w:r>
            <w:r>
              <w:rPr>
                <w:b/>
                <w:sz w:val="22"/>
              </w:rPr>
              <w:t xml:space="preserve"> </w:t>
            </w:r>
            <w:r w:rsidRPr="00926D9D">
              <w:rPr>
                <w:sz w:val="22"/>
              </w:rPr>
              <w:t>Двері кабіни – металеві, фарбування порошкове RAL</w:t>
            </w:r>
            <w:r>
              <w:rPr>
                <w:b/>
                <w:sz w:val="22"/>
              </w:rPr>
              <w:t xml:space="preserve"> </w:t>
            </w:r>
            <w:r w:rsidRPr="00926D9D">
              <w:rPr>
                <w:sz w:val="22"/>
              </w:rPr>
              <w:t>Двері шахти - металеві, фарбування порошкове RAL</w:t>
            </w:r>
            <w:r>
              <w:rPr>
                <w:b/>
                <w:sz w:val="22"/>
              </w:rPr>
              <w:t xml:space="preserve"> </w:t>
            </w:r>
            <w:r w:rsidRPr="00392520">
              <w:rPr>
                <w:sz w:val="22"/>
              </w:rPr>
              <w:t>Стіни кабіни, с</w:t>
            </w:r>
            <w:r>
              <w:rPr>
                <w:sz w:val="22"/>
              </w:rPr>
              <w:t>тулки дверей шахти – знешумлен</w:t>
            </w:r>
            <w:r w:rsidRPr="00392520">
              <w:rPr>
                <w:sz w:val="22"/>
              </w:rPr>
              <w:t>і</w:t>
            </w:r>
          </w:p>
          <w:p w:rsidR="00392520" w:rsidRDefault="00392520" w:rsidP="000704F5">
            <w:pPr>
              <w:ind w:left="18"/>
              <w:rPr>
                <w:sz w:val="22"/>
              </w:rPr>
            </w:pPr>
            <w:r>
              <w:rPr>
                <w:sz w:val="22"/>
              </w:rPr>
              <w:t xml:space="preserve">Стеля – фарбування порошкове, </w:t>
            </w:r>
            <w:r w:rsidRPr="00392520">
              <w:rPr>
                <w:sz w:val="22"/>
              </w:rPr>
              <w:t>Освітлення кабіни світлодіодне</w:t>
            </w:r>
            <w:r>
              <w:rPr>
                <w:sz w:val="22"/>
              </w:rPr>
              <w:t xml:space="preserve"> </w:t>
            </w:r>
            <w:r w:rsidRPr="00392520">
              <w:rPr>
                <w:sz w:val="22"/>
              </w:rPr>
              <w:t>Підлога – зносостійке покриття</w:t>
            </w:r>
          </w:p>
          <w:p w:rsidR="00392520" w:rsidRPr="00926D9D" w:rsidRDefault="00392520" w:rsidP="000704F5">
            <w:pPr>
              <w:ind w:left="18"/>
              <w:rPr>
                <w:sz w:val="22"/>
              </w:rPr>
            </w:pPr>
            <w:r>
              <w:rPr>
                <w:sz w:val="22"/>
              </w:rPr>
              <w:lastRenderedPageBreak/>
              <w:t>Хромований поручень</w:t>
            </w:r>
          </w:p>
        </w:tc>
        <w:tc>
          <w:tcPr>
            <w:tcW w:w="3189" w:type="dxa"/>
            <w:tcBorders>
              <w:top w:val="single" w:sz="4" w:space="0" w:color="000000"/>
              <w:left w:val="single" w:sz="4" w:space="0" w:color="000000"/>
              <w:bottom w:val="single" w:sz="4" w:space="0" w:color="000000"/>
              <w:right w:val="single" w:sz="4" w:space="0" w:color="000000"/>
            </w:tcBorders>
          </w:tcPr>
          <w:p w:rsidR="00392520" w:rsidRDefault="00392520" w:rsidP="00B73564">
            <w:pPr>
              <w:ind w:left="18"/>
            </w:pPr>
          </w:p>
        </w:tc>
      </w:tr>
      <w:tr w:rsidR="00392520" w:rsidTr="00C3385E">
        <w:trPr>
          <w:trHeight w:val="312"/>
        </w:trPr>
        <w:tc>
          <w:tcPr>
            <w:tcW w:w="4255" w:type="dxa"/>
            <w:tcBorders>
              <w:top w:val="nil"/>
              <w:left w:val="single" w:sz="4" w:space="0" w:color="000000"/>
              <w:bottom w:val="single" w:sz="4" w:space="0" w:color="000000"/>
              <w:right w:val="single" w:sz="4" w:space="0" w:color="000000"/>
            </w:tcBorders>
          </w:tcPr>
          <w:p w:rsidR="00392520" w:rsidRDefault="00392520" w:rsidP="00C50C3A">
            <w:r>
              <w:lastRenderedPageBreak/>
              <w:t>Привід</w:t>
            </w:r>
          </w:p>
        </w:tc>
        <w:tc>
          <w:tcPr>
            <w:tcW w:w="3188" w:type="dxa"/>
            <w:tcBorders>
              <w:top w:val="single" w:sz="4" w:space="0" w:color="000000"/>
              <w:left w:val="single" w:sz="4" w:space="0" w:color="000000"/>
              <w:bottom w:val="single" w:sz="4" w:space="0" w:color="000000"/>
              <w:right w:val="single" w:sz="4" w:space="0" w:color="000000"/>
            </w:tcBorders>
          </w:tcPr>
          <w:p w:rsidR="00392520" w:rsidRPr="00897E34" w:rsidRDefault="00392520" w:rsidP="00C3385E">
            <w:pPr>
              <w:ind w:left="18"/>
              <w:rPr>
                <w:sz w:val="22"/>
              </w:rPr>
            </w:pPr>
            <w:r w:rsidRPr="00897E34">
              <w:rPr>
                <w:sz w:val="22"/>
              </w:rPr>
              <w:t>Електричний</w:t>
            </w:r>
            <w:r>
              <w:rPr>
                <w:sz w:val="22"/>
              </w:rPr>
              <w:t>, наявність частотного перетворювача</w:t>
            </w:r>
          </w:p>
        </w:tc>
        <w:tc>
          <w:tcPr>
            <w:tcW w:w="3189" w:type="dxa"/>
            <w:tcBorders>
              <w:top w:val="single" w:sz="4" w:space="0" w:color="000000"/>
              <w:left w:val="single" w:sz="4" w:space="0" w:color="000000"/>
              <w:bottom w:val="single" w:sz="4" w:space="0" w:color="000000"/>
              <w:right w:val="single" w:sz="4" w:space="0" w:color="000000"/>
            </w:tcBorders>
          </w:tcPr>
          <w:p w:rsidR="00392520" w:rsidRDefault="00392520" w:rsidP="00B73564">
            <w:pPr>
              <w:ind w:left="18"/>
            </w:pPr>
          </w:p>
        </w:tc>
      </w:tr>
      <w:tr w:rsidR="00392520" w:rsidTr="00C3385E">
        <w:trPr>
          <w:trHeight w:val="312"/>
        </w:trPr>
        <w:tc>
          <w:tcPr>
            <w:tcW w:w="4255" w:type="dxa"/>
            <w:tcBorders>
              <w:top w:val="nil"/>
              <w:left w:val="single" w:sz="4" w:space="0" w:color="000000"/>
              <w:bottom w:val="single" w:sz="4" w:space="0" w:color="000000"/>
              <w:right w:val="single" w:sz="4" w:space="0" w:color="000000"/>
            </w:tcBorders>
          </w:tcPr>
          <w:p w:rsidR="00392520" w:rsidRDefault="00392520" w:rsidP="00C50C3A">
            <w:r>
              <w:t>Станція керування</w:t>
            </w:r>
          </w:p>
        </w:tc>
        <w:tc>
          <w:tcPr>
            <w:tcW w:w="3188" w:type="dxa"/>
            <w:tcBorders>
              <w:top w:val="single" w:sz="4" w:space="0" w:color="000000"/>
              <w:left w:val="single" w:sz="4" w:space="0" w:color="000000"/>
              <w:bottom w:val="single" w:sz="4" w:space="0" w:color="000000"/>
              <w:right w:val="single" w:sz="4" w:space="0" w:color="000000"/>
            </w:tcBorders>
          </w:tcPr>
          <w:p w:rsidR="00392520" w:rsidRPr="0008693A" w:rsidRDefault="00392520" w:rsidP="00C3385E">
            <w:pPr>
              <w:ind w:left="18"/>
              <w:rPr>
                <w:sz w:val="22"/>
              </w:rPr>
            </w:pPr>
            <w:r>
              <w:rPr>
                <w:sz w:val="22"/>
              </w:rPr>
              <w:t xml:space="preserve">Мікропроцесорна під управлінням </w:t>
            </w:r>
            <w:r>
              <w:rPr>
                <w:sz w:val="22"/>
                <w:lang w:val="en-US"/>
              </w:rPr>
              <w:t>Arkel</w:t>
            </w:r>
            <w:r w:rsidRPr="0008693A">
              <w:rPr>
                <w:sz w:val="22"/>
              </w:rPr>
              <w:t xml:space="preserve"> (А</w:t>
            </w:r>
            <w:r>
              <w:rPr>
                <w:sz w:val="22"/>
                <w:lang w:val="en-US"/>
              </w:rPr>
              <w:t>rcode</w:t>
            </w:r>
            <w:r w:rsidRPr="0008693A">
              <w:rPr>
                <w:sz w:val="22"/>
              </w:rPr>
              <w:t xml:space="preserve">) або еквівалент </w:t>
            </w:r>
          </w:p>
        </w:tc>
        <w:tc>
          <w:tcPr>
            <w:tcW w:w="3189" w:type="dxa"/>
            <w:tcBorders>
              <w:top w:val="single" w:sz="4" w:space="0" w:color="000000"/>
              <w:left w:val="single" w:sz="4" w:space="0" w:color="000000"/>
              <w:bottom w:val="single" w:sz="4" w:space="0" w:color="000000"/>
              <w:right w:val="single" w:sz="4" w:space="0" w:color="000000"/>
            </w:tcBorders>
          </w:tcPr>
          <w:p w:rsidR="00392520" w:rsidRDefault="00392520" w:rsidP="00B73564">
            <w:pPr>
              <w:ind w:left="18"/>
            </w:pPr>
          </w:p>
        </w:tc>
      </w:tr>
      <w:tr w:rsidR="00392520" w:rsidTr="00C3385E">
        <w:trPr>
          <w:trHeight w:val="312"/>
        </w:trPr>
        <w:tc>
          <w:tcPr>
            <w:tcW w:w="4255" w:type="dxa"/>
            <w:tcBorders>
              <w:top w:val="nil"/>
              <w:left w:val="single" w:sz="4" w:space="0" w:color="000000"/>
              <w:bottom w:val="single" w:sz="4" w:space="0" w:color="000000"/>
              <w:right w:val="single" w:sz="4" w:space="0" w:color="000000"/>
            </w:tcBorders>
          </w:tcPr>
          <w:p w:rsidR="00392520" w:rsidRDefault="00392520" w:rsidP="00C50C3A">
            <w:r>
              <w:t>Компоненти безпеки</w:t>
            </w:r>
          </w:p>
        </w:tc>
        <w:tc>
          <w:tcPr>
            <w:tcW w:w="3188" w:type="dxa"/>
            <w:tcBorders>
              <w:top w:val="single" w:sz="4" w:space="0" w:color="000000"/>
              <w:left w:val="single" w:sz="4" w:space="0" w:color="000000"/>
              <w:bottom w:val="single" w:sz="4" w:space="0" w:color="000000"/>
              <w:right w:val="single" w:sz="4" w:space="0" w:color="000000"/>
            </w:tcBorders>
          </w:tcPr>
          <w:p w:rsidR="00392520" w:rsidRDefault="00392520" w:rsidP="00C3385E">
            <w:pPr>
              <w:ind w:left="18"/>
              <w:rPr>
                <w:sz w:val="22"/>
              </w:rPr>
            </w:pPr>
            <w:r>
              <w:rPr>
                <w:sz w:val="22"/>
              </w:rPr>
              <w:t>Обмежувач швидкості (пристрій для обмеження перевищення швидкості кабіни та противаги),</w:t>
            </w:r>
          </w:p>
          <w:p w:rsidR="00392520" w:rsidRDefault="00392520" w:rsidP="00C3385E">
            <w:pPr>
              <w:ind w:left="18"/>
              <w:rPr>
                <w:sz w:val="22"/>
              </w:rPr>
            </w:pPr>
            <w:r>
              <w:rPr>
                <w:sz w:val="22"/>
              </w:rPr>
              <w:t>Уловлювачі (пристрої для запобігання падінню кабіни),</w:t>
            </w:r>
          </w:p>
          <w:p w:rsidR="00392520" w:rsidRDefault="00392520" w:rsidP="00C3385E">
            <w:pPr>
              <w:ind w:left="18"/>
              <w:rPr>
                <w:sz w:val="22"/>
              </w:rPr>
            </w:pPr>
            <w:r>
              <w:rPr>
                <w:sz w:val="22"/>
              </w:rPr>
              <w:t>Буфери</w:t>
            </w:r>
          </w:p>
          <w:p w:rsidR="00392520" w:rsidRDefault="00392520" w:rsidP="00C3385E">
            <w:pPr>
              <w:ind w:left="18"/>
              <w:rPr>
                <w:sz w:val="22"/>
              </w:rPr>
            </w:pPr>
            <w:r>
              <w:rPr>
                <w:sz w:val="22"/>
              </w:rPr>
              <w:t>Електричні пристрої безпеки, що містять електронні компоненти (блок управління),</w:t>
            </w:r>
          </w:p>
          <w:p w:rsidR="00392520" w:rsidRDefault="00392520" w:rsidP="00C3385E">
            <w:pPr>
              <w:ind w:left="18"/>
              <w:rPr>
                <w:sz w:val="22"/>
              </w:rPr>
            </w:pPr>
            <w:r>
              <w:rPr>
                <w:sz w:val="22"/>
              </w:rPr>
              <w:t>Замок дверей шахти</w:t>
            </w:r>
          </w:p>
        </w:tc>
        <w:tc>
          <w:tcPr>
            <w:tcW w:w="3189" w:type="dxa"/>
            <w:tcBorders>
              <w:top w:val="single" w:sz="4" w:space="0" w:color="000000"/>
              <w:left w:val="single" w:sz="4" w:space="0" w:color="000000"/>
              <w:bottom w:val="single" w:sz="4" w:space="0" w:color="000000"/>
              <w:right w:val="single" w:sz="4" w:space="0" w:color="000000"/>
            </w:tcBorders>
          </w:tcPr>
          <w:p w:rsidR="00392520" w:rsidRDefault="00392520" w:rsidP="00B73564">
            <w:pPr>
              <w:ind w:left="18"/>
            </w:pPr>
          </w:p>
        </w:tc>
      </w:tr>
      <w:tr w:rsidR="00392520" w:rsidTr="00C3385E">
        <w:trPr>
          <w:trHeight w:val="312"/>
        </w:trPr>
        <w:tc>
          <w:tcPr>
            <w:tcW w:w="4255" w:type="dxa"/>
            <w:tcBorders>
              <w:top w:val="nil"/>
              <w:left w:val="single" w:sz="4" w:space="0" w:color="000000"/>
              <w:bottom w:val="single" w:sz="4" w:space="0" w:color="000000"/>
              <w:right w:val="single" w:sz="4" w:space="0" w:color="000000"/>
            </w:tcBorders>
          </w:tcPr>
          <w:p w:rsidR="00392520" w:rsidRDefault="00392520" w:rsidP="00C50C3A">
            <w:r>
              <w:t>Додаткові параметри</w:t>
            </w:r>
          </w:p>
        </w:tc>
        <w:tc>
          <w:tcPr>
            <w:tcW w:w="3188" w:type="dxa"/>
            <w:tcBorders>
              <w:top w:val="single" w:sz="4" w:space="0" w:color="000000"/>
              <w:left w:val="single" w:sz="4" w:space="0" w:color="000000"/>
              <w:bottom w:val="single" w:sz="4" w:space="0" w:color="000000"/>
              <w:right w:val="single" w:sz="4" w:space="0" w:color="000000"/>
            </w:tcBorders>
          </w:tcPr>
          <w:p w:rsidR="00392520" w:rsidRDefault="00392520" w:rsidP="00C3385E">
            <w:pPr>
              <w:ind w:left="18"/>
              <w:rPr>
                <w:sz w:val="22"/>
              </w:rPr>
            </w:pPr>
            <w:r>
              <w:rPr>
                <w:sz w:val="22"/>
              </w:rPr>
              <w:t>Наявність фотореверсу (інфрачервоний датчик контролю перешкоди в пройомі дверей кабіни на всю висоту)</w:t>
            </w:r>
          </w:p>
          <w:p w:rsidR="00392520" w:rsidRDefault="00392520" w:rsidP="00C3385E">
            <w:pPr>
              <w:ind w:left="18"/>
              <w:rPr>
                <w:sz w:val="22"/>
              </w:rPr>
            </w:pPr>
            <w:r>
              <w:rPr>
                <w:sz w:val="22"/>
              </w:rPr>
              <w:t>Пристрій автоматичної аварійної евакуації (система доїзду кабіни до найближчої зупинки)</w:t>
            </w:r>
          </w:p>
          <w:p w:rsidR="00392520" w:rsidRDefault="00392520" w:rsidP="00C3385E">
            <w:pPr>
              <w:ind w:left="18"/>
              <w:rPr>
                <w:sz w:val="22"/>
              </w:rPr>
            </w:pPr>
            <w:r>
              <w:rPr>
                <w:sz w:val="22"/>
              </w:rPr>
              <w:t>Голосовий супровід роботи ліфта на українській мові</w:t>
            </w:r>
          </w:p>
          <w:p w:rsidR="00392520" w:rsidRDefault="00392520" w:rsidP="00C3385E">
            <w:pPr>
              <w:ind w:left="18"/>
              <w:rPr>
                <w:sz w:val="22"/>
              </w:rPr>
            </w:pPr>
            <w:r>
              <w:rPr>
                <w:sz w:val="22"/>
              </w:rPr>
              <w:t xml:space="preserve">Вентилятор </w:t>
            </w:r>
          </w:p>
          <w:p w:rsidR="00392520" w:rsidRDefault="00392520" w:rsidP="00C3385E">
            <w:pPr>
              <w:ind w:left="18"/>
              <w:rPr>
                <w:sz w:val="22"/>
              </w:rPr>
            </w:pPr>
          </w:p>
        </w:tc>
        <w:tc>
          <w:tcPr>
            <w:tcW w:w="3189" w:type="dxa"/>
            <w:tcBorders>
              <w:top w:val="single" w:sz="4" w:space="0" w:color="000000"/>
              <w:left w:val="single" w:sz="4" w:space="0" w:color="000000"/>
              <w:bottom w:val="single" w:sz="4" w:space="0" w:color="000000"/>
              <w:right w:val="single" w:sz="4" w:space="0" w:color="000000"/>
            </w:tcBorders>
          </w:tcPr>
          <w:p w:rsidR="00392520" w:rsidRDefault="00392520" w:rsidP="00B73564">
            <w:pPr>
              <w:ind w:left="18"/>
            </w:pPr>
          </w:p>
        </w:tc>
      </w:tr>
    </w:tbl>
    <w:p w:rsidR="00C50C3A" w:rsidRPr="00C50C3A" w:rsidRDefault="00C50C3A" w:rsidP="00C50C3A">
      <w:pPr>
        <w:pStyle w:val="Standard"/>
        <w:jc w:val="both"/>
        <w:rPr>
          <w:rFonts w:ascii="Times New Roman" w:hAnsi="Times New Roman" w:cs="Times New Roman"/>
          <w:b/>
          <w:lang w:val="ru-RU"/>
        </w:rPr>
      </w:pPr>
    </w:p>
    <w:p w:rsidR="00C50C3A" w:rsidRPr="00C50C3A" w:rsidRDefault="00C50C3A" w:rsidP="00C50C3A">
      <w:pPr>
        <w:pStyle w:val="Standard"/>
        <w:jc w:val="both"/>
        <w:rPr>
          <w:rFonts w:ascii="Times New Roman" w:hAnsi="Times New Roman" w:cs="Times New Roman"/>
          <w:b/>
          <w:lang w:val="ru-RU"/>
        </w:rPr>
      </w:pPr>
    </w:p>
    <w:p w:rsidR="00C50C3A" w:rsidRPr="00C50C3A" w:rsidRDefault="00C50C3A" w:rsidP="00C50C3A">
      <w:pPr>
        <w:pStyle w:val="Standard"/>
        <w:jc w:val="both"/>
        <w:rPr>
          <w:rFonts w:ascii="Times New Roman" w:hAnsi="Times New Roman" w:cs="Times New Roman"/>
          <w:b/>
          <w:lang w:val="ru-RU"/>
        </w:rPr>
      </w:pPr>
    </w:p>
    <w:p w:rsidR="00C50C3A" w:rsidRPr="00C50C3A" w:rsidRDefault="00C50C3A" w:rsidP="00C50C3A">
      <w:pPr>
        <w:pStyle w:val="Standard"/>
        <w:jc w:val="both"/>
        <w:rPr>
          <w:rFonts w:ascii="Times New Roman" w:hAnsi="Times New Roman" w:cs="Times New Roman"/>
          <w:b/>
          <w:lang w:val="ru-RU"/>
        </w:rPr>
      </w:pPr>
    </w:p>
    <w:tbl>
      <w:tblPr>
        <w:tblStyle w:val="TableGrid"/>
        <w:tblW w:w="10596" w:type="dxa"/>
        <w:tblInd w:w="0" w:type="dxa"/>
        <w:tblCellMar>
          <w:top w:w="8" w:type="dxa"/>
          <w:left w:w="110" w:type="dxa"/>
          <w:right w:w="51" w:type="dxa"/>
        </w:tblCellMar>
        <w:tblLook w:val="04A0" w:firstRow="1" w:lastRow="0" w:firstColumn="1" w:lastColumn="0" w:noHBand="0" w:noVBand="1"/>
      </w:tblPr>
      <w:tblGrid>
        <w:gridCol w:w="548"/>
        <w:gridCol w:w="6504"/>
        <w:gridCol w:w="1983"/>
        <w:gridCol w:w="1561"/>
      </w:tblGrid>
      <w:tr w:rsidR="00C50C3A" w:rsidTr="00392520">
        <w:trPr>
          <w:trHeight w:val="816"/>
        </w:trPr>
        <w:tc>
          <w:tcPr>
            <w:tcW w:w="548" w:type="dxa"/>
            <w:tcBorders>
              <w:top w:val="single" w:sz="4" w:space="0" w:color="000000"/>
              <w:left w:val="single" w:sz="4" w:space="0" w:color="000000"/>
              <w:bottom w:val="single" w:sz="4" w:space="0" w:color="000000"/>
              <w:right w:val="single" w:sz="4" w:space="0" w:color="000000"/>
            </w:tcBorders>
          </w:tcPr>
          <w:p w:rsidR="00C50C3A" w:rsidRDefault="00C50C3A" w:rsidP="00C50C3A">
            <w:pPr>
              <w:spacing w:after="53"/>
              <w:ind w:left="63"/>
            </w:pPr>
            <w:r>
              <w:rPr>
                <w:b/>
                <w:sz w:val="20"/>
              </w:rPr>
              <w:t xml:space="preserve">№ </w:t>
            </w:r>
          </w:p>
          <w:p w:rsidR="00C50C3A" w:rsidRDefault="00C50C3A" w:rsidP="00C50C3A">
            <w:pPr>
              <w:ind w:left="39"/>
            </w:pPr>
            <w:r>
              <w:rPr>
                <w:b/>
                <w:sz w:val="20"/>
              </w:rPr>
              <w:t xml:space="preserve">з/п </w:t>
            </w:r>
          </w:p>
        </w:tc>
        <w:tc>
          <w:tcPr>
            <w:tcW w:w="6504" w:type="dxa"/>
            <w:tcBorders>
              <w:top w:val="single" w:sz="4" w:space="0" w:color="000000"/>
              <w:left w:val="single" w:sz="4" w:space="0" w:color="000000"/>
              <w:bottom w:val="single" w:sz="4" w:space="0" w:color="000000"/>
              <w:right w:val="single" w:sz="4" w:space="0" w:color="000000"/>
            </w:tcBorders>
          </w:tcPr>
          <w:p w:rsidR="00C50C3A" w:rsidRDefault="00C50C3A" w:rsidP="00C50C3A">
            <w:pPr>
              <w:jc w:val="center"/>
            </w:pPr>
            <w:r>
              <w:rPr>
                <w:b/>
                <w:sz w:val="20"/>
              </w:rPr>
              <w:t xml:space="preserve">Найменування (види) робіт, що виконуються </w:t>
            </w:r>
          </w:p>
        </w:tc>
        <w:tc>
          <w:tcPr>
            <w:tcW w:w="1983" w:type="dxa"/>
            <w:tcBorders>
              <w:top w:val="single" w:sz="4" w:space="0" w:color="000000"/>
              <w:left w:val="single" w:sz="4" w:space="0" w:color="000000"/>
              <w:bottom w:val="single" w:sz="4" w:space="0" w:color="000000"/>
              <w:right w:val="single" w:sz="4" w:space="0" w:color="000000"/>
            </w:tcBorders>
          </w:tcPr>
          <w:p w:rsidR="00C50C3A" w:rsidRDefault="00C50C3A" w:rsidP="00C50C3A">
            <w:pPr>
              <w:ind w:right="56"/>
              <w:jc w:val="center"/>
            </w:pPr>
            <w:r>
              <w:rPr>
                <w:b/>
                <w:sz w:val="20"/>
              </w:rPr>
              <w:t xml:space="preserve">Одиниця виміру  </w:t>
            </w:r>
          </w:p>
        </w:tc>
        <w:tc>
          <w:tcPr>
            <w:tcW w:w="1561" w:type="dxa"/>
            <w:tcBorders>
              <w:top w:val="single" w:sz="4" w:space="0" w:color="000000"/>
              <w:left w:val="single" w:sz="4" w:space="0" w:color="000000"/>
              <w:bottom w:val="single" w:sz="4" w:space="0" w:color="000000"/>
              <w:right w:val="single" w:sz="4" w:space="0" w:color="000000"/>
            </w:tcBorders>
          </w:tcPr>
          <w:p w:rsidR="00C50C3A" w:rsidRDefault="00C50C3A" w:rsidP="00C50C3A">
            <w:pPr>
              <w:ind w:right="56"/>
              <w:jc w:val="center"/>
            </w:pPr>
            <w:r>
              <w:rPr>
                <w:b/>
                <w:sz w:val="20"/>
              </w:rPr>
              <w:t xml:space="preserve">Кількість  </w:t>
            </w:r>
          </w:p>
        </w:tc>
      </w:tr>
      <w:tr w:rsidR="00C50C3A" w:rsidTr="00392520">
        <w:trPr>
          <w:trHeight w:val="1681"/>
        </w:trPr>
        <w:tc>
          <w:tcPr>
            <w:tcW w:w="548" w:type="dxa"/>
            <w:tcBorders>
              <w:top w:val="single" w:sz="4" w:space="0" w:color="000000"/>
              <w:left w:val="single" w:sz="4" w:space="0" w:color="000000"/>
              <w:bottom w:val="single" w:sz="4" w:space="0" w:color="000000"/>
              <w:right w:val="single" w:sz="4" w:space="0" w:color="000000"/>
            </w:tcBorders>
          </w:tcPr>
          <w:p w:rsidR="00C50C3A" w:rsidRDefault="00C50C3A" w:rsidP="00C50C3A">
            <w:r>
              <w:rPr>
                <w:b/>
                <w:sz w:val="20"/>
              </w:rPr>
              <w:t xml:space="preserve">1. </w:t>
            </w:r>
          </w:p>
        </w:tc>
        <w:tc>
          <w:tcPr>
            <w:tcW w:w="6504" w:type="dxa"/>
            <w:tcBorders>
              <w:top w:val="single" w:sz="4" w:space="0" w:color="000000"/>
              <w:left w:val="single" w:sz="4" w:space="0" w:color="000000"/>
              <w:bottom w:val="single" w:sz="4" w:space="0" w:color="000000"/>
              <w:right w:val="single" w:sz="4" w:space="0" w:color="000000"/>
            </w:tcBorders>
          </w:tcPr>
          <w:p w:rsidR="00C50C3A" w:rsidRDefault="00C50C3A" w:rsidP="00C50C3A">
            <w:pPr>
              <w:spacing w:after="174" w:line="311" w:lineRule="auto"/>
              <w:ind w:right="576"/>
              <w:jc w:val="both"/>
            </w:pPr>
            <w:r>
              <w:rPr>
                <w:b/>
              </w:rPr>
              <w:t>Ліфт  пасажирський (для лікувально-профілактичних закладів)</w:t>
            </w:r>
            <w:r>
              <w:t xml:space="preserve">, </w:t>
            </w:r>
            <w:r>
              <w:rPr>
                <w:b/>
              </w:rPr>
              <w:t xml:space="preserve">3 зупинки, в/п 1000кг.  </w:t>
            </w:r>
          </w:p>
          <w:p w:rsidR="00C50C3A" w:rsidRDefault="00C50C3A" w:rsidP="00C50C3A">
            <w:r>
              <w:rPr>
                <w:b/>
              </w:rPr>
              <w:t>В тому числі:</w:t>
            </w:r>
            <w:r>
              <w:rPr>
                <w:b/>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50C3A" w:rsidRDefault="00392520" w:rsidP="00C50C3A">
            <w:pPr>
              <w:ind w:right="14"/>
              <w:jc w:val="center"/>
            </w:pPr>
            <w:r>
              <w:rPr>
                <w:b/>
                <w:sz w:val="20"/>
              </w:rPr>
              <w:t>Штука (комплект)</w:t>
            </w:r>
            <w:r w:rsidR="00C50C3A">
              <w:rPr>
                <w:b/>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50C3A" w:rsidRDefault="00392520" w:rsidP="00C50C3A">
            <w:pPr>
              <w:ind w:right="4"/>
              <w:jc w:val="center"/>
            </w:pPr>
            <w:r>
              <w:rPr>
                <w:b/>
                <w:sz w:val="20"/>
              </w:rPr>
              <w:t>1</w:t>
            </w:r>
            <w:r w:rsidR="00C50C3A">
              <w:rPr>
                <w:b/>
                <w:sz w:val="20"/>
              </w:rPr>
              <w:t xml:space="preserve"> </w:t>
            </w:r>
          </w:p>
        </w:tc>
      </w:tr>
      <w:tr w:rsidR="00C50C3A" w:rsidTr="00392520">
        <w:trPr>
          <w:trHeight w:val="476"/>
        </w:trPr>
        <w:tc>
          <w:tcPr>
            <w:tcW w:w="548" w:type="dxa"/>
            <w:tcBorders>
              <w:top w:val="single" w:sz="4" w:space="0" w:color="000000"/>
              <w:left w:val="single" w:sz="4" w:space="0" w:color="000000"/>
              <w:bottom w:val="single" w:sz="4" w:space="0" w:color="000000"/>
              <w:right w:val="single" w:sz="4" w:space="0" w:color="000000"/>
            </w:tcBorders>
          </w:tcPr>
          <w:p w:rsidR="00C50C3A" w:rsidRDefault="00C50C3A" w:rsidP="00C50C3A">
            <w:pPr>
              <w:ind w:left="39"/>
            </w:pPr>
            <w:r>
              <w:rPr>
                <w:b/>
                <w:sz w:val="20"/>
              </w:rPr>
              <w:t xml:space="preserve">2.1 </w:t>
            </w:r>
          </w:p>
        </w:tc>
        <w:tc>
          <w:tcPr>
            <w:tcW w:w="6504" w:type="dxa"/>
            <w:tcBorders>
              <w:top w:val="single" w:sz="4" w:space="0" w:color="000000"/>
              <w:left w:val="single" w:sz="4" w:space="0" w:color="000000"/>
              <w:bottom w:val="single" w:sz="4" w:space="0" w:color="000000"/>
              <w:right w:val="single" w:sz="4" w:space="0" w:color="000000"/>
            </w:tcBorders>
          </w:tcPr>
          <w:p w:rsidR="00C50C3A" w:rsidRDefault="00C50C3A" w:rsidP="00C50C3A">
            <w:r>
              <w:rPr>
                <w:sz w:val="20"/>
              </w:rPr>
              <w:t xml:space="preserve">Роботи з демонтажу </w:t>
            </w:r>
          </w:p>
        </w:tc>
        <w:tc>
          <w:tcPr>
            <w:tcW w:w="1983" w:type="dxa"/>
            <w:tcBorders>
              <w:top w:val="single" w:sz="4" w:space="0" w:color="000000"/>
              <w:left w:val="single" w:sz="4" w:space="0" w:color="000000"/>
              <w:bottom w:val="single" w:sz="4" w:space="0" w:color="000000"/>
              <w:right w:val="single" w:sz="4" w:space="0" w:color="000000"/>
            </w:tcBorders>
          </w:tcPr>
          <w:p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rsidR="00C50C3A" w:rsidRDefault="00C50C3A" w:rsidP="00C50C3A">
            <w:pPr>
              <w:ind w:right="59"/>
              <w:jc w:val="center"/>
            </w:pPr>
            <w:r>
              <w:rPr>
                <w:sz w:val="20"/>
              </w:rPr>
              <w:t xml:space="preserve">1 </w:t>
            </w:r>
          </w:p>
        </w:tc>
      </w:tr>
      <w:tr w:rsidR="00C50C3A"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rsidR="00C50C3A" w:rsidRDefault="00C50C3A" w:rsidP="00C50C3A">
            <w:pPr>
              <w:ind w:left="39"/>
            </w:pPr>
            <w:r>
              <w:rPr>
                <w:b/>
                <w:sz w:val="20"/>
              </w:rPr>
              <w:t xml:space="preserve">2.2 </w:t>
            </w:r>
          </w:p>
        </w:tc>
        <w:tc>
          <w:tcPr>
            <w:tcW w:w="6504" w:type="dxa"/>
            <w:tcBorders>
              <w:top w:val="single" w:sz="4" w:space="0" w:color="000000"/>
              <w:left w:val="single" w:sz="4" w:space="0" w:color="000000"/>
              <w:bottom w:val="single" w:sz="4" w:space="0" w:color="000000"/>
              <w:right w:val="single" w:sz="4" w:space="0" w:color="000000"/>
            </w:tcBorders>
          </w:tcPr>
          <w:p w:rsidR="00C50C3A" w:rsidRDefault="00C50C3A" w:rsidP="00C50C3A">
            <w:r>
              <w:rPr>
                <w:sz w:val="20"/>
              </w:rPr>
              <w:t xml:space="preserve">Монтажні роботи </w:t>
            </w:r>
          </w:p>
        </w:tc>
        <w:tc>
          <w:tcPr>
            <w:tcW w:w="1983" w:type="dxa"/>
            <w:tcBorders>
              <w:top w:val="single" w:sz="4" w:space="0" w:color="000000"/>
              <w:left w:val="single" w:sz="4" w:space="0" w:color="000000"/>
              <w:bottom w:val="single" w:sz="4" w:space="0" w:color="000000"/>
              <w:right w:val="single" w:sz="4" w:space="0" w:color="000000"/>
            </w:tcBorders>
          </w:tcPr>
          <w:p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rsidR="00C50C3A" w:rsidRDefault="00C50C3A" w:rsidP="00C50C3A">
            <w:pPr>
              <w:ind w:right="59"/>
              <w:jc w:val="center"/>
            </w:pPr>
            <w:r>
              <w:rPr>
                <w:sz w:val="20"/>
              </w:rPr>
              <w:t xml:space="preserve">1 </w:t>
            </w:r>
          </w:p>
        </w:tc>
      </w:tr>
      <w:tr w:rsidR="00C50C3A"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rsidR="00C50C3A" w:rsidRDefault="00C50C3A" w:rsidP="00C50C3A">
            <w:pPr>
              <w:ind w:left="39"/>
            </w:pPr>
            <w:r>
              <w:rPr>
                <w:b/>
                <w:sz w:val="20"/>
              </w:rPr>
              <w:t xml:space="preserve">2.3 </w:t>
            </w:r>
          </w:p>
        </w:tc>
        <w:tc>
          <w:tcPr>
            <w:tcW w:w="6504" w:type="dxa"/>
            <w:tcBorders>
              <w:top w:val="single" w:sz="4" w:space="0" w:color="000000"/>
              <w:left w:val="single" w:sz="4" w:space="0" w:color="000000"/>
              <w:bottom w:val="single" w:sz="4" w:space="0" w:color="000000"/>
              <w:right w:val="single" w:sz="4" w:space="0" w:color="000000"/>
            </w:tcBorders>
          </w:tcPr>
          <w:p w:rsidR="00C50C3A" w:rsidRDefault="00C50C3A" w:rsidP="00C50C3A">
            <w:r>
              <w:rPr>
                <w:sz w:val="20"/>
              </w:rPr>
              <w:t xml:space="preserve">Пусконалагоджувальні роботи </w:t>
            </w:r>
          </w:p>
        </w:tc>
        <w:tc>
          <w:tcPr>
            <w:tcW w:w="1983" w:type="dxa"/>
            <w:tcBorders>
              <w:top w:val="single" w:sz="4" w:space="0" w:color="000000"/>
              <w:left w:val="single" w:sz="4" w:space="0" w:color="000000"/>
              <w:bottom w:val="single" w:sz="4" w:space="0" w:color="000000"/>
              <w:right w:val="single" w:sz="4" w:space="0" w:color="000000"/>
            </w:tcBorders>
          </w:tcPr>
          <w:p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rsidR="00C50C3A" w:rsidRDefault="00C50C3A" w:rsidP="00C50C3A">
            <w:pPr>
              <w:ind w:right="59"/>
              <w:jc w:val="center"/>
            </w:pPr>
            <w:r>
              <w:rPr>
                <w:sz w:val="20"/>
              </w:rPr>
              <w:t xml:space="preserve">1 </w:t>
            </w:r>
          </w:p>
        </w:tc>
      </w:tr>
    </w:tbl>
    <w:p w:rsidR="00C50C3A" w:rsidRDefault="00C50C3A" w:rsidP="00C50C3A">
      <w:pPr>
        <w:pStyle w:val="Standard"/>
        <w:jc w:val="both"/>
        <w:rPr>
          <w:rFonts w:ascii="Times New Roman" w:hAnsi="Times New Roman" w:cs="Times New Roman"/>
          <w:b/>
        </w:rPr>
      </w:pPr>
    </w:p>
    <w:p w:rsidR="00C50C3A" w:rsidRDefault="00C50C3A" w:rsidP="00C50C3A"/>
    <w:p w:rsidR="00C50C3A" w:rsidRDefault="00C50C3A" w:rsidP="00C50C3A">
      <w:pPr>
        <w:ind w:firstLine="709"/>
        <w:jc w:val="both"/>
      </w:pPr>
      <w:r w:rsidRPr="00273974">
        <w:t>Обсяг робіт може відрізнятись в залежності від типу/моделі запропонованого ліфтового обладнання особливостей підготовки його монтажу/монтажу та пуско-налагоджувальних робіт, можливого додаткового обладнання</w:t>
      </w:r>
      <w:r>
        <w:t xml:space="preserve"> в будь-якому разі вартість таких робіт матеріалі і обладнання </w:t>
      </w:r>
      <w:r w:rsidRPr="00B050A3">
        <w:t>враховуються учасниками при надані своїх пропозиції та входя</w:t>
      </w:r>
      <w:r w:rsidR="0052297C">
        <w:t>ть у вартість предмета закупівлі</w:t>
      </w:r>
      <w:r w:rsidRPr="00B050A3">
        <w:t xml:space="preserve">. </w:t>
      </w:r>
    </w:p>
    <w:p w:rsidR="00B73C85" w:rsidRPr="00B73C85" w:rsidRDefault="00B73C85" w:rsidP="00C50C3A">
      <w:pPr>
        <w:ind w:firstLine="709"/>
        <w:jc w:val="both"/>
        <w:rPr>
          <w:b/>
        </w:rPr>
      </w:pPr>
      <w:r w:rsidRPr="0008693A">
        <w:rPr>
          <w:b/>
        </w:rPr>
        <w:t>Плановий обсяг закупівлі може бути зменшено в залежності від реального фінансування. Видатків Замовника.</w:t>
      </w:r>
    </w:p>
    <w:p w:rsidR="00C50C3A" w:rsidRDefault="00C50C3A" w:rsidP="00C50C3A">
      <w:pPr>
        <w:pStyle w:val="Standard"/>
        <w:jc w:val="both"/>
        <w:rPr>
          <w:rFonts w:ascii="Times New Roman" w:eastAsia="Times New Roman" w:hAnsi="Times New Roman" w:cs="Times New Roman"/>
          <w:b/>
          <w:shd w:val="clear" w:color="auto" w:fill="FFFFFF"/>
          <w:lang w:val="uk-UA"/>
        </w:rPr>
      </w:pPr>
    </w:p>
    <w:p w:rsidR="00C50C3A" w:rsidRPr="00B050A3" w:rsidRDefault="00C50C3A" w:rsidP="00C50C3A">
      <w:pPr>
        <w:pStyle w:val="Standard"/>
        <w:jc w:val="both"/>
        <w:rPr>
          <w:rFonts w:ascii="Times New Roman" w:eastAsia="Times New Roman" w:hAnsi="Times New Roman" w:cs="Times New Roman"/>
          <w:spacing w:val="1"/>
          <w:shd w:val="clear" w:color="auto" w:fill="FFFF00"/>
          <w:lang w:val="uk-UA" w:eastAsia="hi-IN"/>
        </w:rPr>
      </w:pPr>
      <w:r w:rsidRPr="00B050A3">
        <w:rPr>
          <w:rFonts w:ascii="Times New Roman" w:eastAsia="Times New Roman" w:hAnsi="Times New Roman" w:cs="Times New Roman"/>
          <w:b/>
          <w:shd w:val="clear" w:color="auto" w:fill="FFFFFF"/>
          <w:lang w:val="uk-UA"/>
        </w:rPr>
        <w:t>Місце та термін поставки:</w:t>
      </w:r>
      <w:r w:rsidRPr="00B050A3">
        <w:rPr>
          <w:rFonts w:ascii="Times New Roman" w:eastAsia="Times New Roman" w:hAnsi="Times New Roman" w:cs="Times New Roman"/>
          <w:b/>
          <w:shd w:val="clear" w:color="auto" w:fill="FFFFFF"/>
          <w:lang w:val="uk-UA"/>
        </w:rPr>
        <w:tab/>
      </w:r>
    </w:p>
    <w:p w:rsidR="00C50C3A" w:rsidRPr="00B050A3" w:rsidRDefault="00C50C3A" w:rsidP="00C50C3A">
      <w:pPr>
        <w:ind w:right="-1" w:firstLine="567"/>
        <w:jc w:val="both"/>
      </w:pPr>
      <w:r w:rsidRPr="00B050A3">
        <w:rPr>
          <w:rStyle w:val="affffff1"/>
          <w:spacing w:val="1"/>
          <w:shd w:val="clear" w:color="auto" w:fill="FFFFFF"/>
          <w:lang w:eastAsia="hi-IN"/>
        </w:rPr>
        <w:t xml:space="preserve">Місце поставки: </w:t>
      </w:r>
      <w:r>
        <w:rPr>
          <w:rStyle w:val="affffff1"/>
          <w:b/>
          <w:i w:val="0"/>
          <w:spacing w:val="1"/>
          <w:shd w:val="clear" w:color="auto" w:fill="FFFFFF"/>
          <w:lang w:eastAsia="hi-IN"/>
        </w:rPr>
        <w:t>12501, Житомирська обл., м. Коростишів, вул. Героїв Небесної Сотні, 58</w:t>
      </w:r>
    </w:p>
    <w:p w:rsidR="00C50C3A" w:rsidRPr="00B050A3" w:rsidRDefault="0052297C" w:rsidP="00C50C3A">
      <w:pPr>
        <w:pStyle w:val="a9"/>
        <w:tabs>
          <w:tab w:val="left" w:pos="7830"/>
        </w:tabs>
        <w:ind w:left="0" w:right="-1" w:firstLine="567"/>
        <w:jc w:val="both"/>
        <w:rPr>
          <w:shd w:val="clear" w:color="auto" w:fill="FFFFFF"/>
          <w:lang w:eastAsia="zh-CN"/>
        </w:rPr>
      </w:pPr>
      <w:r w:rsidRPr="00B73C85">
        <w:rPr>
          <w:shd w:val="clear" w:color="auto" w:fill="FFFFFF"/>
          <w:lang w:eastAsia="zh-CN"/>
        </w:rPr>
        <w:lastRenderedPageBreak/>
        <w:t>Термін поставки (</w:t>
      </w:r>
      <w:r w:rsidR="00C50C3A" w:rsidRPr="00B73C85">
        <w:rPr>
          <w:shd w:val="clear" w:color="auto" w:fill="FFFFFF"/>
          <w:lang w:eastAsia="zh-CN"/>
        </w:rPr>
        <w:t>по</w:t>
      </w:r>
      <w:r w:rsidRPr="00B73C85">
        <w:rPr>
          <w:shd w:val="clear" w:color="auto" w:fill="FFFFFF"/>
          <w:lang w:eastAsia="zh-CN"/>
        </w:rPr>
        <w:t>ставка включає</w:t>
      </w:r>
      <w:r w:rsidR="00C50C3A" w:rsidRPr="00B73C85">
        <w:rPr>
          <w:shd w:val="clear" w:color="auto" w:fill="FFFFFF"/>
          <w:lang w:eastAsia="zh-CN"/>
        </w:rPr>
        <w:t xml:space="preserve"> демонтаж/</w:t>
      </w:r>
      <w:r w:rsidR="00392520" w:rsidRPr="00B73C85">
        <w:rPr>
          <w:shd w:val="clear" w:color="auto" w:fill="FFFFFF"/>
          <w:lang w:eastAsia="zh-CN"/>
        </w:rPr>
        <w:t>монтаж</w:t>
      </w:r>
      <w:r w:rsidRPr="00B73C85">
        <w:rPr>
          <w:shd w:val="clear" w:color="auto" w:fill="FFFFFF"/>
          <w:lang w:eastAsia="zh-CN"/>
        </w:rPr>
        <w:t>, налагодження ліфтового обладнання,</w:t>
      </w:r>
      <w:r w:rsidR="00C50C3A" w:rsidRPr="00B73C85">
        <w:rPr>
          <w:shd w:val="clear" w:color="auto" w:fill="FFFFFF"/>
          <w:lang w:eastAsia="zh-CN"/>
        </w:rPr>
        <w:t xml:space="preserve"> його серти</w:t>
      </w:r>
      <w:r w:rsidRPr="00B73C85">
        <w:rPr>
          <w:shd w:val="clear" w:color="auto" w:fill="FFFFFF"/>
          <w:lang w:eastAsia="zh-CN"/>
        </w:rPr>
        <w:t>фікація та</w:t>
      </w:r>
      <w:r w:rsidR="00C50C3A" w:rsidRPr="00B73C85">
        <w:rPr>
          <w:shd w:val="clear" w:color="auto" w:fill="FFFFFF"/>
          <w:lang w:eastAsia="zh-CN"/>
        </w:rPr>
        <w:t xml:space="preserve"> введення в експлуатацію: </w:t>
      </w:r>
      <w:r w:rsidR="00C50C3A" w:rsidRPr="00B73C85">
        <w:rPr>
          <w:b/>
          <w:shd w:val="clear" w:color="auto" w:fill="FFFFFF"/>
          <w:lang w:eastAsia="zh-CN"/>
        </w:rPr>
        <w:t xml:space="preserve">Не </w:t>
      </w:r>
      <w:r w:rsidR="00C50C3A" w:rsidRPr="00B73C85">
        <w:rPr>
          <w:b/>
          <w:color w:val="000000" w:themeColor="text1"/>
          <w:shd w:val="clear" w:color="auto" w:fill="FFFFFF"/>
          <w:lang w:eastAsia="zh-CN"/>
        </w:rPr>
        <w:t>пізніше 01.06.2024р.</w:t>
      </w:r>
      <w:r w:rsidR="00C50C3A" w:rsidRPr="00B050A3">
        <w:rPr>
          <w:shd w:val="clear" w:color="auto" w:fill="FFFFFF"/>
          <w:lang w:eastAsia="zh-CN"/>
        </w:rPr>
        <w:t xml:space="preserve"> </w:t>
      </w:r>
    </w:p>
    <w:p w:rsidR="00C50C3A" w:rsidRPr="00B050A3" w:rsidRDefault="00C50C3A" w:rsidP="00C50C3A">
      <w:pPr>
        <w:ind w:right="-1" w:firstLine="567"/>
        <w:jc w:val="both"/>
      </w:pPr>
      <w:r w:rsidRPr="00B050A3">
        <w:rPr>
          <w:shd w:val="clear" w:color="auto" w:fill="FFFFFF"/>
          <w:lang w:eastAsia="zh-CN"/>
        </w:rPr>
        <w:t xml:space="preserve">Доставка та розвантаження до місця встановлення за розпорядженням Замовника, введення в експлуатацію ліфта та навчання персоналу користувача на місці встановлення ліфта проводиться за рахунок Учасника. Встановлення ліфта здійснюється Підрядною організацією, </w:t>
      </w:r>
      <w:r w:rsidRPr="00B050A3">
        <w:rPr>
          <w:rStyle w:val="affffff1"/>
          <w:bCs/>
          <w:color w:val="000000"/>
          <w:spacing w:val="1"/>
          <w:shd w:val="clear" w:color="auto" w:fill="FFFFFF"/>
          <w:lang w:eastAsia="hi-IN"/>
        </w:rPr>
        <w:t>Придбання ліфта з демонтажем та монтажем.</w:t>
      </w:r>
    </w:p>
    <w:p w:rsidR="00C50C3A" w:rsidRPr="00B050A3" w:rsidRDefault="00C50C3A" w:rsidP="00C50C3A">
      <w:pPr>
        <w:ind w:right="-1" w:firstLine="567"/>
        <w:contextualSpacing/>
        <w:jc w:val="both"/>
        <w:rPr>
          <w:rFonts w:eastAsia="Verdana"/>
          <w:lang w:eastAsia="zh-CN"/>
        </w:rPr>
      </w:pPr>
      <w:r w:rsidRPr="00B050A3">
        <w:rPr>
          <w:b/>
          <w:lang w:eastAsia="zh-CN"/>
        </w:rPr>
        <w:t>Вимоги до Учасника:</w:t>
      </w:r>
    </w:p>
    <w:p w:rsidR="00C50C3A" w:rsidRPr="00B050A3" w:rsidRDefault="00C50C3A" w:rsidP="00C50C3A">
      <w:pPr>
        <w:ind w:right="-1" w:firstLine="567"/>
        <w:jc w:val="both"/>
        <w:rPr>
          <w:lang w:eastAsia="zh-CN"/>
        </w:rPr>
      </w:pPr>
      <w:r w:rsidRPr="00B050A3">
        <w:rPr>
          <w:rFonts w:eastAsia="Verdana"/>
          <w:lang w:eastAsia="zh-CN"/>
        </w:rPr>
        <w:t xml:space="preserve">Товар, який постачається, повинен бути невживаним, термін та умови його зберігання не порушені. </w:t>
      </w:r>
      <w:r w:rsidRPr="00B050A3">
        <w:rPr>
          <w:lang w:eastAsia="zh-CN"/>
        </w:rPr>
        <w:t>Товар повинен мати належну форму для використання з мінімальним етапом підготовки та повну комплектацію.</w:t>
      </w:r>
      <w:r w:rsidR="0052297C">
        <w:rPr>
          <w:lang w:eastAsia="zh-CN"/>
        </w:rPr>
        <w:t xml:space="preserve"> Товар повинен бути</w:t>
      </w:r>
      <w:r w:rsidRPr="00B050A3">
        <w:rPr>
          <w:lang w:eastAsia="zh-CN"/>
        </w:rPr>
        <w:t xml:space="preserve"> упакованим таким чином, щоб виключити пошкодження чи знищення його на період поставки і зберігання до прийняття товару покупцем.</w:t>
      </w:r>
    </w:p>
    <w:p w:rsidR="00C50C3A" w:rsidRPr="00B050A3" w:rsidRDefault="00C50C3A" w:rsidP="00C50C3A">
      <w:pPr>
        <w:ind w:right="-1" w:firstLine="567"/>
        <w:jc w:val="both"/>
        <w:rPr>
          <w:lang w:eastAsia="zh-CN"/>
        </w:rPr>
      </w:pPr>
      <w:r w:rsidRPr="00B050A3">
        <w:rPr>
          <w:lang w:eastAsia="zh-CN"/>
        </w:rPr>
        <w:t>Якість товару повинна відповідати технічним умовам виробника.</w:t>
      </w:r>
    </w:p>
    <w:p w:rsidR="00C50C3A" w:rsidRPr="00B050A3" w:rsidRDefault="00C50C3A" w:rsidP="00C50C3A">
      <w:pPr>
        <w:ind w:right="-1" w:firstLine="567"/>
        <w:jc w:val="both"/>
        <w:rPr>
          <w:lang w:eastAsia="zh-CN"/>
        </w:rPr>
      </w:pPr>
      <w:r w:rsidRPr="00B050A3">
        <w:rPr>
          <w:lang w:eastAsia="zh-CN"/>
        </w:rPr>
        <w:t>Учасник закупівлі, на підтвердження якості цього Товару, обов’язково повинен надавати у складі тендерної пропозиції:</w:t>
      </w:r>
    </w:p>
    <w:p w:rsidR="00C50C3A" w:rsidRPr="002C4EB0" w:rsidRDefault="00C50C3A" w:rsidP="00C50C3A">
      <w:pPr>
        <w:pStyle w:val="a9"/>
        <w:numPr>
          <w:ilvl w:val="0"/>
          <w:numId w:val="43"/>
        </w:numPr>
        <w:suppressAutoHyphens/>
        <w:ind w:left="0" w:right="-1"/>
        <w:jc w:val="both"/>
        <w:rPr>
          <w:lang w:eastAsia="zh-CN"/>
        </w:rPr>
      </w:pPr>
      <w:r w:rsidRPr="002C4EB0">
        <w:rPr>
          <w:lang w:eastAsia="zh-CN"/>
        </w:rPr>
        <w:t xml:space="preserve">Сертифікат, виданий учасником </w:t>
      </w:r>
      <w:r w:rsidR="0052297C" w:rsidRPr="002C4EB0">
        <w:rPr>
          <w:lang w:eastAsia="zh-CN"/>
        </w:rPr>
        <w:t>(</w:t>
      </w:r>
      <w:r w:rsidRPr="002C4EB0">
        <w:rPr>
          <w:lang w:eastAsia="zh-CN"/>
        </w:rPr>
        <w:t>виробником</w:t>
      </w:r>
      <w:r w:rsidR="0052297C" w:rsidRPr="002C4EB0">
        <w:rPr>
          <w:lang w:eastAsia="zh-CN"/>
        </w:rPr>
        <w:t>)</w:t>
      </w:r>
      <w:r w:rsidRPr="002C4EB0">
        <w:rPr>
          <w:lang w:eastAsia="zh-CN"/>
        </w:rPr>
        <w:t xml:space="preserve"> запропонованого товару, на право продажу учасником запропонованого товару.</w:t>
      </w:r>
      <w:r w:rsidR="002C4EB0">
        <w:rPr>
          <w:lang w:eastAsia="zh-CN"/>
        </w:rPr>
        <w:t xml:space="preserve"> </w:t>
      </w:r>
    </w:p>
    <w:p w:rsidR="00C50C3A" w:rsidRPr="00B050A3" w:rsidRDefault="00C50C3A" w:rsidP="00C50C3A">
      <w:pPr>
        <w:pStyle w:val="a9"/>
        <w:numPr>
          <w:ilvl w:val="0"/>
          <w:numId w:val="43"/>
        </w:numPr>
        <w:suppressAutoHyphens/>
        <w:ind w:left="0" w:right="-1"/>
        <w:jc w:val="both"/>
        <w:rPr>
          <w:lang w:eastAsia="zh-CN"/>
        </w:rPr>
      </w:pPr>
      <w:r w:rsidRPr="00B050A3">
        <w:rPr>
          <w:lang w:eastAsia="zh-CN"/>
        </w:rPr>
        <w:t xml:space="preserve">Сертифікат відповідності </w:t>
      </w:r>
      <w:r w:rsidR="002C4EB0">
        <w:rPr>
          <w:lang w:eastAsia="zh-CN"/>
        </w:rPr>
        <w:t>на основі цілковитого забезпечення якості з експертизою проекту для ліфтів (модуль Н1) та Сертифікат експертизи проекту для ліфтів ( модуль Н1) у відповідності до Технічного</w:t>
      </w:r>
      <w:r w:rsidRPr="00B050A3">
        <w:rPr>
          <w:lang w:eastAsia="zh-CN"/>
        </w:rPr>
        <w:t xml:space="preserve"> регламенту ліфтів і компонентів безпеки для ліфтів (Постанова Кабінету Міністрів України від 21.06.2017 №438) ДСТУ EN81-20:2015,</w:t>
      </w:r>
      <w:r w:rsidR="009C1855">
        <w:rPr>
          <w:lang w:eastAsia="zh-CN"/>
        </w:rPr>
        <w:t xml:space="preserve"> ДСТУ EN 81-50:2015.</w:t>
      </w:r>
    </w:p>
    <w:p w:rsidR="00C50C3A" w:rsidRPr="00B050A3" w:rsidRDefault="00C50C3A" w:rsidP="00C50C3A">
      <w:pPr>
        <w:pStyle w:val="a9"/>
        <w:numPr>
          <w:ilvl w:val="0"/>
          <w:numId w:val="43"/>
        </w:numPr>
        <w:suppressAutoHyphens/>
        <w:ind w:left="0" w:right="-1"/>
        <w:jc w:val="both"/>
        <w:rPr>
          <w:lang w:eastAsia="zh-CN"/>
        </w:rPr>
      </w:pPr>
      <w:r w:rsidRPr="00B050A3">
        <w:t>Копію чинних дозволів на виконання робіт, що становлять підвищену небезпеку (на монтаж підіймального та такелажного устаткування).</w:t>
      </w:r>
    </w:p>
    <w:p w:rsidR="007038CF" w:rsidRDefault="00C50C3A" w:rsidP="007038CF">
      <w:pPr>
        <w:tabs>
          <w:tab w:val="left" w:pos="0"/>
        </w:tabs>
        <w:ind w:right="-1" w:firstLine="567"/>
        <w:contextualSpacing/>
        <w:jc w:val="both"/>
      </w:pPr>
      <w:r w:rsidRPr="00B050A3">
        <w:t>Учасник</w:t>
      </w:r>
      <w:r w:rsidR="009C1855">
        <w:t xml:space="preserve"> під час подання своєї пропозиції повинен гарантувати Замовнику наявність договірних взаємовідносин із виробником (представником) ліфтів. На підтвердження вказаної інформації Учасник повинен надати оригінал або завірену копію </w:t>
      </w:r>
      <w:r w:rsidR="009C1855" w:rsidRPr="00B050A3">
        <w:t>гарантійн</w:t>
      </w:r>
      <w:r w:rsidR="009C1855">
        <w:t>ого листа виробника (або представництва)</w:t>
      </w:r>
      <w:r w:rsidRPr="00B050A3">
        <w:t xml:space="preserve"> про спроможність виготовити та поставити обладнання </w:t>
      </w:r>
      <w:r w:rsidR="00481486">
        <w:t>відповідної кількості та якості</w:t>
      </w:r>
      <w:r w:rsidRPr="00B050A3">
        <w:t xml:space="preserve"> згі</w:t>
      </w:r>
      <w:r w:rsidR="007038CF">
        <w:t>дно технічного завдання вказаного</w:t>
      </w:r>
      <w:r w:rsidRPr="00B050A3">
        <w:t xml:space="preserve"> в тендерній докум</w:t>
      </w:r>
      <w:r w:rsidR="00481486">
        <w:t>ентації.</w:t>
      </w:r>
    </w:p>
    <w:p w:rsidR="00C50C3A" w:rsidRDefault="00481486" w:rsidP="00481486">
      <w:pPr>
        <w:tabs>
          <w:tab w:val="left" w:pos="0"/>
        </w:tabs>
        <w:ind w:right="-1" w:firstLine="567"/>
        <w:contextualSpacing/>
        <w:jc w:val="both"/>
      </w:pPr>
      <w:r>
        <w:t>Крім того,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пропозиції надати гарантійний лист.</w:t>
      </w:r>
    </w:p>
    <w:p w:rsidR="004006D3" w:rsidRPr="0008693A" w:rsidRDefault="004006D3" w:rsidP="00481486">
      <w:pPr>
        <w:tabs>
          <w:tab w:val="left" w:pos="0"/>
        </w:tabs>
        <w:ind w:right="-1" w:firstLine="567"/>
        <w:contextualSpacing/>
        <w:jc w:val="both"/>
      </w:pPr>
      <w:r w:rsidRPr="0008693A">
        <w:t>Для підтвердження відповідності тендерній пропозиції технічним, якісним, кількісним та іншим вимогам замовника, учасник у складі пропозиції до закупівлі повинен надати:</w:t>
      </w:r>
    </w:p>
    <w:p w:rsidR="004006D3"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договірну ціну;</w:t>
      </w:r>
    </w:p>
    <w:p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зведений кошторисний розрахунок вартості;</w:t>
      </w:r>
    </w:p>
    <w:p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пояснювальну записку;</w:t>
      </w:r>
    </w:p>
    <w:p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локальний кошторис;</w:t>
      </w:r>
    </w:p>
    <w:p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підсумкову відомість ресурсів;</w:t>
      </w:r>
    </w:p>
    <w:p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розрахунок загальновиробничих витрат.</w:t>
      </w:r>
    </w:p>
    <w:p w:rsidR="00C50C3A" w:rsidRPr="00B050A3" w:rsidRDefault="00C50C3A" w:rsidP="00C50C3A">
      <w:pPr>
        <w:ind w:right="-1" w:firstLine="567"/>
        <w:jc w:val="both"/>
        <w:rPr>
          <w:sz w:val="28"/>
          <w:lang w:eastAsia="zh-CN"/>
        </w:rPr>
      </w:pPr>
      <w:r w:rsidRPr="00B050A3">
        <w:rPr>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вказаних в письмовій заявці Замовника.</w:t>
      </w:r>
    </w:p>
    <w:p w:rsidR="00C50C3A" w:rsidRPr="00B050A3" w:rsidRDefault="00C50C3A" w:rsidP="00C50C3A">
      <w:pPr>
        <w:tabs>
          <w:tab w:val="left" w:pos="0"/>
        </w:tabs>
        <w:ind w:right="-1" w:firstLine="567"/>
        <w:contextualSpacing/>
        <w:jc w:val="both"/>
        <w:rPr>
          <w:color w:val="000000" w:themeColor="text1"/>
          <w:lang w:eastAsia="zh-CN"/>
        </w:rPr>
      </w:pPr>
      <w:r w:rsidRPr="00B050A3">
        <w:rPr>
          <w:lang w:eastAsia="zh-CN"/>
        </w:rPr>
        <w:t xml:space="preserve">Учасник відповідає за одержання всіх необхідних дозволів, ліцензій, сертифікатів та самостійно несе всі </w:t>
      </w:r>
      <w:r w:rsidRPr="00B050A3">
        <w:rPr>
          <w:color w:val="000000" w:themeColor="text1"/>
          <w:lang w:eastAsia="zh-CN"/>
        </w:rPr>
        <w:t>витрати на отримання таких дозволів, ліцензій, сертифікатів.</w:t>
      </w:r>
    </w:p>
    <w:p w:rsidR="00C50C3A" w:rsidRPr="00B050A3" w:rsidRDefault="00C50C3A" w:rsidP="00C50C3A">
      <w:pPr>
        <w:ind w:right="-1" w:firstLine="567"/>
        <w:jc w:val="both"/>
        <w:rPr>
          <w:color w:val="000000" w:themeColor="text1"/>
          <w:lang w:eastAsia="zh-CN"/>
        </w:rPr>
      </w:pPr>
      <w:r w:rsidRPr="00B050A3">
        <w:rPr>
          <w:b/>
          <w:color w:val="000000" w:themeColor="text1"/>
          <w:lang w:eastAsia="zh-CN"/>
        </w:rPr>
        <w:t>Гарантійні зобов’язання:</w:t>
      </w:r>
    </w:p>
    <w:p w:rsidR="00C50C3A" w:rsidRPr="00B050A3" w:rsidRDefault="00C50C3A" w:rsidP="00C50C3A">
      <w:pPr>
        <w:ind w:right="-1" w:firstLine="567"/>
        <w:jc w:val="both"/>
        <w:rPr>
          <w:b/>
          <w:color w:val="000000" w:themeColor="text1"/>
          <w:sz w:val="28"/>
          <w:szCs w:val="28"/>
          <w:lang w:eastAsia="zh-CN"/>
        </w:rPr>
      </w:pPr>
      <w:r w:rsidRPr="00B050A3">
        <w:rPr>
          <w:color w:val="000000" w:themeColor="text1"/>
          <w:lang w:eastAsia="zh-CN"/>
        </w:rPr>
        <w:t xml:space="preserve">Учасник у складі тендерної пропозиції надає гарантію на товар, яка має бути </w:t>
      </w:r>
      <w:r w:rsidRPr="00B050A3">
        <w:rPr>
          <w:iCs/>
          <w:color w:val="000000" w:themeColor="text1"/>
          <w:lang w:eastAsia="zh-CN"/>
        </w:rPr>
        <w:t>не менше</w:t>
      </w:r>
      <w:r w:rsidRPr="00B050A3">
        <w:rPr>
          <w:color w:val="000000" w:themeColor="text1"/>
          <w:lang w:eastAsia="zh-CN"/>
        </w:rPr>
        <w:t xml:space="preserve"> гарантійного строку заводу-виробника, та в будь-якому разі не менше </w:t>
      </w:r>
      <w:r>
        <w:rPr>
          <w:color w:val="000000" w:themeColor="text1"/>
          <w:lang w:eastAsia="zh-CN"/>
        </w:rPr>
        <w:t>2</w:t>
      </w:r>
      <w:r w:rsidRPr="00B050A3">
        <w:rPr>
          <w:color w:val="000000" w:themeColor="text1"/>
          <w:lang w:eastAsia="zh-CN"/>
        </w:rPr>
        <w:t xml:space="preserve"> років, та </w:t>
      </w:r>
      <w:r w:rsidRPr="00B050A3">
        <w:rPr>
          <w:iCs/>
          <w:color w:val="000000" w:themeColor="text1"/>
          <w:lang w:eastAsia="zh-CN"/>
        </w:rPr>
        <w:t xml:space="preserve">установлений термін експлуатації ліфта </w:t>
      </w:r>
      <w:r w:rsidRPr="00B050A3">
        <w:rPr>
          <w:color w:val="000000" w:themeColor="text1"/>
          <w:lang w:eastAsia="zh-CN"/>
        </w:rPr>
        <w:t xml:space="preserve">не менше 25 років з дня введення ліфта в обіг. </w:t>
      </w:r>
    </w:p>
    <w:p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Ціна на товар. </w:t>
      </w:r>
    </w:p>
    <w:p w:rsidR="00C50C3A" w:rsidRPr="00B050A3" w:rsidRDefault="00C50C3A" w:rsidP="00C50C3A">
      <w:pPr>
        <w:ind w:right="-1" w:firstLine="567"/>
        <w:contextualSpacing/>
        <w:jc w:val="both"/>
        <w:rPr>
          <w:b/>
          <w:color w:val="000000" w:themeColor="text1"/>
          <w:lang w:eastAsia="zh-CN"/>
        </w:rPr>
      </w:pPr>
      <w:r w:rsidRPr="00B050A3">
        <w:rPr>
          <w:color w:val="000000" w:themeColor="text1"/>
          <w:lang w:eastAsia="zh-CN"/>
        </w:rPr>
        <w:t>Ціна на товар має бути визначена з урахуванням податків і зборів, що сплачуються або мають бути сплачені, а також витрат на страхування, відпуск, транспортування, завантаження, розвантаження та інших витрат, визначених законодавством.</w:t>
      </w:r>
    </w:p>
    <w:p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Інші умови поставки: </w:t>
      </w:r>
    </w:p>
    <w:p w:rsidR="00C50C3A" w:rsidRPr="00B050A3" w:rsidRDefault="00C50C3A" w:rsidP="00C50C3A">
      <w:pPr>
        <w:ind w:right="-1" w:firstLine="624"/>
        <w:contextualSpacing/>
        <w:jc w:val="both"/>
        <w:rPr>
          <w:i/>
          <w:color w:val="000000" w:themeColor="text1"/>
          <w:lang w:eastAsia="zh-CN"/>
        </w:rPr>
      </w:pPr>
      <w:r w:rsidRPr="00B050A3">
        <w:rPr>
          <w:color w:val="000000" w:themeColor="text1"/>
          <w:lang w:eastAsia="zh-CN"/>
        </w:rPr>
        <w:lastRenderedPageBreak/>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вказаній в письмовій заявці Замовника.</w:t>
      </w:r>
    </w:p>
    <w:p w:rsidR="00C50C3A" w:rsidRPr="00B050A3" w:rsidRDefault="00C50C3A" w:rsidP="00C50C3A">
      <w:pPr>
        <w:ind w:right="-1" w:firstLine="567"/>
        <w:contextualSpacing/>
        <w:jc w:val="both"/>
        <w:rPr>
          <w:i/>
          <w:color w:val="000000" w:themeColor="text1"/>
          <w:lang w:eastAsia="zh-CN"/>
        </w:rPr>
      </w:pPr>
      <w:r w:rsidRPr="00B050A3">
        <w:rPr>
          <w:i/>
          <w:color w:val="000000" w:themeColor="text1"/>
          <w:lang w:eastAsia="zh-CN"/>
        </w:rPr>
        <w:t xml:space="preserve">Примітка: </w:t>
      </w:r>
    </w:p>
    <w:p w:rsidR="00C50C3A" w:rsidRPr="00B050A3" w:rsidRDefault="00C50C3A" w:rsidP="00C50C3A">
      <w:pPr>
        <w:ind w:right="-1" w:firstLine="567"/>
        <w:contextualSpacing/>
        <w:jc w:val="both"/>
        <w:rPr>
          <w:i/>
          <w:sz w:val="20"/>
          <w:szCs w:val="20"/>
          <w:lang w:eastAsia="zh-CN"/>
        </w:rPr>
      </w:pPr>
      <w:r w:rsidRPr="00B050A3">
        <w:rPr>
          <w:i/>
          <w:sz w:val="20"/>
          <w:szCs w:val="20"/>
          <w:lang w:eastAsia="zh-C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зазначеному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C50C3A" w:rsidRPr="00B050A3" w:rsidRDefault="00C50C3A" w:rsidP="00C50C3A">
      <w:pPr>
        <w:ind w:right="-1" w:firstLine="567"/>
        <w:jc w:val="both"/>
        <w:rPr>
          <w:lang w:eastAsia="zh-CN"/>
        </w:rPr>
      </w:pPr>
      <w:r w:rsidRPr="00B050A3">
        <w:rPr>
          <w:bCs/>
        </w:rPr>
        <w:t>Технічні</w:t>
      </w:r>
      <w:r w:rsidRPr="00B050A3">
        <w:rPr>
          <w:lang w:eastAsia="zh-CN"/>
        </w:rPr>
        <w:t>, якісні характеристики предмету закупівлі мають передбачати застосування заходів із захисту довкілля.</w:t>
      </w:r>
    </w:p>
    <w:p w:rsidR="00C50C3A" w:rsidRPr="00B050A3" w:rsidRDefault="00C50C3A" w:rsidP="00C50C3A">
      <w:pPr>
        <w:ind w:right="-1" w:firstLine="567"/>
        <w:jc w:val="both"/>
        <w:rPr>
          <w:lang w:eastAsia="zh-CN"/>
        </w:rPr>
      </w:pPr>
      <w:r w:rsidRPr="00B050A3">
        <w:rPr>
          <w:lang w:eastAsia="zh-CN"/>
        </w:rPr>
        <w:t xml:space="preserve">Товар повинен відповідати вимогам безпеки руху, охорони праці, екології та пожежної безпеки.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C50C3A" w:rsidRPr="00B050A3" w:rsidRDefault="00C50C3A" w:rsidP="00C50C3A">
      <w:pPr>
        <w:ind w:right="-1" w:firstLine="567"/>
        <w:jc w:val="both"/>
        <w:rPr>
          <w:lang w:eastAsia="zh-CN"/>
        </w:rPr>
      </w:pPr>
      <w:r w:rsidRPr="00B050A3">
        <w:rPr>
          <w:lang w:eastAsia="zh-CN"/>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C50C3A" w:rsidRDefault="00C50C3A" w:rsidP="00C50C3A">
      <w:pPr>
        <w:ind w:right="-1" w:firstLine="567"/>
        <w:jc w:val="both"/>
        <w:rPr>
          <w:lang w:eastAsia="zh-CN"/>
        </w:rPr>
      </w:pPr>
      <w:r w:rsidRPr="00B050A3">
        <w:rPr>
          <w:lang w:eastAsia="zh-CN"/>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C50C3A" w:rsidRDefault="00C50C3A" w:rsidP="00C50C3A">
      <w:pPr>
        <w:suppressAutoHyphens/>
        <w:ind w:right="-142" w:firstLine="567"/>
        <w:jc w:val="center"/>
        <w:rPr>
          <w:b/>
          <w:lang w:eastAsia="ar-SA"/>
        </w:rPr>
      </w:pPr>
    </w:p>
    <w:p w:rsidR="00C50C3A" w:rsidRPr="00AD6BBA" w:rsidRDefault="00C50C3A" w:rsidP="00C50C3A">
      <w:pPr>
        <w:suppressAutoHyphens/>
        <w:ind w:firstLine="567"/>
        <w:jc w:val="center"/>
        <w:rPr>
          <w:b/>
          <w:lang w:eastAsia="ar-SA"/>
        </w:rPr>
      </w:pPr>
      <w:r w:rsidRPr="00AD6BBA">
        <w:rPr>
          <w:b/>
          <w:lang w:eastAsia="ar-SA"/>
        </w:rPr>
        <w:t>Додатково у складі тендерної пропозиції учасник повинен надати:</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t>1. Гарантійний лист від Учасника наступного змісту:</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t>2. Виписка або Витяг з Єдиного державного реєстру юридичних осіб, фізичних осіб – підприємців та громадських формувань.</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t>3. Довідка (інформація) про відсутність застосування санкцій, передбачених статтею 236 ГКУ наступного змісту:</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C50C3A" w:rsidRPr="00AD6BBA" w:rsidRDefault="00C50C3A" w:rsidP="00C50C3A">
      <w:pPr>
        <w:shd w:val="clear" w:color="auto" w:fill="FFFFFF"/>
        <w:spacing w:line="240" w:lineRule="atLeast"/>
        <w:jc w:val="both"/>
        <w:rPr>
          <w:b/>
          <w:bCs/>
          <w:i/>
          <w:color w:val="000000"/>
        </w:rPr>
      </w:pPr>
      <w:r w:rsidRPr="00AD6BBA">
        <w:rPr>
          <w:b/>
          <w:bCs/>
          <w:i/>
          <w:color w:val="000000"/>
        </w:rPr>
        <w:t>Примітка:</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lastRenderedPageBreak/>
        <w:t xml:space="preserve">5. Документ, що підтверджує проживання громадянина </w:t>
      </w:r>
      <w:r w:rsidRPr="00AD6BBA">
        <w:rPr>
          <w:rFonts w:eastAsia="Calibri"/>
          <w:i/>
          <w:color w:val="000000"/>
        </w:rPr>
        <w:t>російської федерації/республіки білорусь/ ісламської республіки іран</w:t>
      </w:r>
      <w:r w:rsidRPr="00AD6BBA">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фізичної особи, яка є громадянином </w:t>
      </w:r>
      <w:r w:rsidRPr="00AD6BBA">
        <w:rPr>
          <w:rFonts w:eastAsia="Calibri"/>
          <w:i/>
          <w:color w:val="000000"/>
        </w:rPr>
        <w:t>російської федерації/республіки білорусь/ ісламської республіки іран</w:t>
      </w:r>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юридичної особи, кінцевим бенефіціарним власником якої є громадянин </w:t>
      </w:r>
      <w:r w:rsidRPr="00AD6BBA">
        <w:rPr>
          <w:rFonts w:eastAsia="Calibri"/>
          <w:i/>
          <w:color w:val="000000"/>
        </w:rPr>
        <w:t>російської федерації/республіки білорусь/ ісламської республіки іран</w:t>
      </w:r>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w:t>
      </w:r>
      <w:r w:rsidRPr="00AD6BBA">
        <w:rPr>
          <w:color w:val="000000" w:themeColor="text1"/>
        </w:rPr>
        <w:t xml:space="preserve"> </w:t>
      </w:r>
      <w:r w:rsidRPr="00AD6BBA">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AD6BBA">
        <w:rPr>
          <w:rFonts w:eastAsia="Calibri"/>
          <w:i/>
          <w:color w:val="000000"/>
        </w:rPr>
        <w:t>російської федерації/республіки білорусь/ ісламської республіки іран</w:t>
      </w:r>
      <w:r w:rsidRPr="00AD6BBA">
        <w:rPr>
          <w:bCs/>
          <w:color w:val="000000"/>
        </w:rPr>
        <w:t>.</w:t>
      </w:r>
    </w:p>
    <w:p w:rsidR="00C50C3A" w:rsidRPr="00AD6BBA" w:rsidRDefault="00C50C3A" w:rsidP="00C50C3A">
      <w:pPr>
        <w:spacing w:line="240" w:lineRule="atLeast"/>
        <w:ind w:firstLine="567"/>
        <w:jc w:val="both"/>
        <w:rPr>
          <w:color w:val="000000"/>
          <w:lang w:eastAsia="uk-UA"/>
        </w:rPr>
      </w:pPr>
    </w:p>
    <w:p w:rsidR="00C50C3A" w:rsidRPr="00AD6BBA" w:rsidRDefault="00C50C3A" w:rsidP="00C50C3A">
      <w:pPr>
        <w:jc w:val="both"/>
        <w:rPr>
          <w:i/>
          <w:iCs/>
        </w:rPr>
      </w:pPr>
    </w:p>
    <w:p w:rsidR="00C50C3A" w:rsidRPr="00AD6BBA" w:rsidRDefault="00C50C3A" w:rsidP="00C50C3A">
      <w:pPr>
        <w:widowControl w:val="0"/>
        <w:spacing w:after="200" w:line="276" w:lineRule="auto"/>
        <w:ind w:firstLine="567"/>
        <w:contextualSpacing/>
        <w:jc w:val="both"/>
        <w:rPr>
          <w:rFonts w:eastAsia="Calibri"/>
          <w:color w:val="000000"/>
          <w:lang w:eastAsia="uk-UA"/>
        </w:rPr>
      </w:pPr>
      <w:r w:rsidRPr="00AD6BBA">
        <w:rPr>
          <w:rFonts w:eastAsia="Calibri"/>
          <w:color w:val="000000"/>
          <w:lang w:eastAsia="uk-UA"/>
        </w:rPr>
        <w:t xml:space="preserve">Датовано: «___» ________________ 20__ р. </w:t>
      </w:r>
    </w:p>
    <w:p w:rsidR="00C50C3A" w:rsidRPr="00AD6BBA" w:rsidRDefault="00C50C3A" w:rsidP="00C50C3A">
      <w:pPr>
        <w:widowControl w:val="0"/>
        <w:spacing w:after="200"/>
        <w:ind w:firstLine="567"/>
        <w:contextualSpacing/>
        <w:jc w:val="both"/>
        <w:rPr>
          <w:rFonts w:eastAsia="Calibri"/>
          <w:color w:val="000000"/>
          <w:lang w:eastAsia="uk-UA"/>
        </w:rPr>
      </w:pPr>
    </w:p>
    <w:p w:rsidR="00C50C3A" w:rsidRPr="00AD6BBA" w:rsidRDefault="00C50C3A" w:rsidP="00C50C3A">
      <w:pPr>
        <w:widowControl w:val="0"/>
        <w:spacing w:after="200"/>
        <w:ind w:firstLine="567"/>
        <w:contextualSpacing/>
        <w:jc w:val="both"/>
        <w:rPr>
          <w:rFonts w:eastAsia="Calibri"/>
          <w:i/>
          <w:iCs/>
          <w:color w:val="000000"/>
          <w:lang w:eastAsia="uk-UA"/>
        </w:rPr>
      </w:pPr>
      <w:r w:rsidRPr="00AD6BBA">
        <w:rPr>
          <w:rFonts w:eastAsia="Calibri"/>
          <w:i/>
          <w:iCs/>
          <w:color w:val="000000"/>
          <w:lang w:eastAsia="uk-UA"/>
        </w:rPr>
        <w:t>___________________________________________________________________________</w:t>
      </w:r>
    </w:p>
    <w:p w:rsidR="00C50C3A" w:rsidRPr="00AD6BBA" w:rsidRDefault="00C50C3A" w:rsidP="00C50C3A">
      <w:pPr>
        <w:widowControl w:val="0"/>
        <w:spacing w:after="200"/>
        <w:ind w:firstLine="567"/>
        <w:contextualSpacing/>
        <w:jc w:val="both"/>
      </w:pPr>
      <w:r w:rsidRPr="00AD6BBA">
        <w:rPr>
          <w:rFonts w:eastAsia="Calibri"/>
          <w:i/>
          <w:iCs/>
          <w:color w:val="000000"/>
          <w:lang w:eastAsia="uk-UA"/>
        </w:rPr>
        <w:t xml:space="preserve">[Підпис] </w:t>
      </w:r>
      <w:r w:rsidRPr="00AD6BBA">
        <w:rPr>
          <w:rFonts w:eastAsia="Calibri"/>
          <w:i/>
          <w:iCs/>
          <w:color w:val="000000"/>
          <w:lang w:eastAsia="uk-UA"/>
        </w:rPr>
        <w:tab/>
        <w:t xml:space="preserve">                         [прізвище, ініціали уповноваженої особи учасника]</w:t>
      </w:r>
    </w:p>
    <w:p w:rsidR="00C50C3A" w:rsidRPr="00AD6BBA" w:rsidRDefault="00C50C3A" w:rsidP="00C50C3A">
      <w:pPr>
        <w:spacing w:line="240" w:lineRule="atLeast"/>
        <w:ind w:firstLine="567"/>
        <w:jc w:val="both"/>
        <w:rPr>
          <w:b/>
          <w:u w:val="single"/>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0B1311" w:rsidRDefault="000B1311" w:rsidP="00557BD6">
      <w:pPr>
        <w:tabs>
          <w:tab w:val="left" w:pos="5421"/>
        </w:tabs>
        <w:ind w:left="-142" w:right="-58" w:firstLine="426"/>
        <w:jc w:val="right"/>
        <w:rPr>
          <w:b/>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Default="00557BD6" w:rsidP="00557BD6">
      <w:pPr>
        <w:tabs>
          <w:tab w:val="left" w:pos="5421"/>
        </w:tabs>
        <w:ind w:left="-142" w:right="-58" w:firstLine="426"/>
        <w:jc w:val="right"/>
        <w:rPr>
          <w:b/>
          <w:bCs/>
        </w:rPr>
      </w:pPr>
    </w:p>
    <w:p w:rsidR="00C50C3A" w:rsidRPr="00C50C3A" w:rsidRDefault="00C50C3A" w:rsidP="00C50C3A">
      <w:pPr>
        <w:jc w:val="center"/>
        <w:outlineLvl w:val="2"/>
        <w:rPr>
          <w:rFonts w:eastAsia="Calibri"/>
          <w:b/>
          <w:lang w:eastAsia="en-US"/>
        </w:rPr>
      </w:pPr>
    </w:p>
    <w:p w:rsidR="00C50C3A" w:rsidRDefault="00C50C3A" w:rsidP="00C50C3A">
      <w:pPr>
        <w:jc w:val="center"/>
        <w:outlineLvl w:val="2"/>
        <w:rPr>
          <w:rFonts w:eastAsia="Calibri"/>
          <w:b/>
          <w:lang w:eastAsia="en-US"/>
        </w:rPr>
      </w:pPr>
      <w:r w:rsidRPr="00C50C3A">
        <w:rPr>
          <w:rFonts w:eastAsia="Calibri"/>
          <w:b/>
          <w:lang w:eastAsia="en-US"/>
        </w:rPr>
        <w:t>ДОГОВІР</w:t>
      </w:r>
      <w:r w:rsidRPr="00C50C3A">
        <w:rPr>
          <w:b/>
          <w:bCs/>
        </w:rPr>
        <w:t xml:space="preserve"> № ______________</w:t>
      </w:r>
      <w:r w:rsidRPr="00C50C3A">
        <w:rPr>
          <w:b/>
          <w:bCs/>
        </w:rPr>
        <w:br/>
      </w:r>
      <w:r w:rsidRPr="00C50C3A">
        <w:rPr>
          <w:rFonts w:eastAsia="Calibri"/>
          <w:b/>
          <w:lang w:eastAsia="en-US"/>
        </w:rPr>
        <w:t xml:space="preserve">купівлі-продажу (постачання) ліфтового </w:t>
      </w:r>
      <w:r w:rsidR="007038CF">
        <w:rPr>
          <w:rFonts w:eastAsia="Calibri"/>
          <w:b/>
          <w:lang w:eastAsia="en-US"/>
        </w:rPr>
        <w:t>обладнання  з урахуванням послуг</w:t>
      </w:r>
      <w:r w:rsidRPr="00C50C3A">
        <w:rPr>
          <w:rFonts w:eastAsia="Calibri"/>
          <w:b/>
          <w:lang w:eastAsia="en-US"/>
        </w:rPr>
        <w:t xml:space="preserve"> з демонтажу/монтажу</w:t>
      </w:r>
    </w:p>
    <w:p w:rsidR="00C50C3A" w:rsidRPr="00C50C3A" w:rsidRDefault="00C50C3A" w:rsidP="00C50C3A">
      <w:pPr>
        <w:jc w:val="center"/>
        <w:outlineLvl w:val="2"/>
        <w:rPr>
          <w:rFonts w:eastAsia="Calibri"/>
          <w:b/>
          <w:color w:val="FF0000"/>
          <w:lang w:eastAsia="en-US"/>
        </w:rPr>
      </w:pPr>
    </w:p>
    <w:p w:rsidR="00C50C3A" w:rsidRPr="001C488A" w:rsidRDefault="00C50C3A" w:rsidP="00C50C3A">
      <w:pPr>
        <w:rPr>
          <w:rFonts w:eastAsia="Calibri"/>
          <w:sz w:val="22"/>
          <w:szCs w:val="22"/>
          <w:lang w:eastAsia="en-US"/>
        </w:rPr>
      </w:pPr>
      <w:r w:rsidRPr="001C488A">
        <w:rPr>
          <w:rFonts w:eastAsia="Calibri"/>
          <w:sz w:val="22"/>
          <w:szCs w:val="22"/>
          <w:lang w:eastAsia="en-US"/>
        </w:rPr>
        <w:t xml:space="preserve">м. Коростишів           </w:t>
      </w:r>
      <w:r w:rsidRPr="001C488A">
        <w:rPr>
          <w:rFonts w:eastAsia="Calibri"/>
          <w:sz w:val="22"/>
          <w:szCs w:val="22"/>
          <w:lang w:eastAsia="en-US"/>
        </w:rPr>
        <w:tab/>
      </w:r>
      <w:r w:rsidRPr="001C488A">
        <w:rPr>
          <w:rFonts w:eastAsia="Calibri"/>
          <w:sz w:val="22"/>
          <w:szCs w:val="22"/>
          <w:lang w:eastAsia="en-US"/>
        </w:rPr>
        <w:tab/>
      </w:r>
      <w:r w:rsidRPr="001C488A">
        <w:rPr>
          <w:rFonts w:eastAsia="Calibri"/>
          <w:sz w:val="22"/>
          <w:szCs w:val="22"/>
          <w:lang w:eastAsia="en-US"/>
        </w:rPr>
        <w:tab/>
      </w:r>
      <w:r w:rsidRPr="001C488A">
        <w:rPr>
          <w:rFonts w:eastAsia="Calibri"/>
          <w:sz w:val="22"/>
          <w:szCs w:val="22"/>
          <w:lang w:eastAsia="en-US"/>
        </w:rPr>
        <w:tab/>
      </w:r>
      <w:r w:rsidRPr="001C488A">
        <w:rPr>
          <w:rFonts w:eastAsia="Calibri"/>
          <w:sz w:val="22"/>
          <w:szCs w:val="22"/>
          <w:lang w:eastAsia="en-US"/>
        </w:rPr>
        <w:tab/>
        <w:t xml:space="preserve"> </w:t>
      </w:r>
      <w:r>
        <w:rPr>
          <w:rFonts w:eastAsia="Calibri"/>
          <w:sz w:val="22"/>
          <w:szCs w:val="22"/>
          <w:lang w:eastAsia="en-US"/>
        </w:rPr>
        <w:t xml:space="preserve">                         </w:t>
      </w:r>
      <w:r w:rsidRPr="001C488A">
        <w:rPr>
          <w:rFonts w:eastAsia="Calibri"/>
          <w:sz w:val="22"/>
          <w:szCs w:val="22"/>
          <w:lang w:eastAsia="en-US"/>
        </w:rPr>
        <w:tab/>
        <w:t xml:space="preserve">              «___»____________2024 р.</w:t>
      </w:r>
    </w:p>
    <w:p w:rsidR="00C50C3A" w:rsidRPr="001C488A" w:rsidRDefault="00C50C3A" w:rsidP="00C50C3A">
      <w:pPr>
        <w:ind w:firstLine="709"/>
        <w:jc w:val="both"/>
        <w:outlineLvl w:val="2"/>
        <w:rPr>
          <w:rFonts w:eastAsia="Calibri"/>
          <w:b/>
          <w:sz w:val="22"/>
          <w:szCs w:val="22"/>
          <w:lang w:eastAsia="en-US"/>
        </w:rPr>
      </w:pPr>
    </w:p>
    <w:p w:rsidR="00C50C3A" w:rsidRPr="001C488A" w:rsidRDefault="00C50C3A" w:rsidP="00C50C3A">
      <w:pPr>
        <w:tabs>
          <w:tab w:val="left" w:pos="567"/>
        </w:tabs>
        <w:jc w:val="both"/>
        <w:rPr>
          <w:rFonts w:eastAsia="Calibri"/>
          <w:sz w:val="22"/>
          <w:szCs w:val="22"/>
          <w:lang w:eastAsia="en-US"/>
        </w:rPr>
      </w:pPr>
      <w:r w:rsidRPr="001C488A">
        <w:rPr>
          <w:rFonts w:eastAsia="Calibri"/>
          <w:b/>
          <w:sz w:val="22"/>
          <w:szCs w:val="22"/>
          <w:lang w:eastAsia="en-US"/>
        </w:rPr>
        <w:tab/>
      </w:r>
      <w:r w:rsidRPr="001C488A">
        <w:rPr>
          <w:rFonts w:eastAsia="Calibri"/>
          <w:sz w:val="22"/>
          <w:szCs w:val="22"/>
          <w:lang w:eastAsia="en-US"/>
        </w:rPr>
        <w:t xml:space="preserve">_________________________________________________________________________________, </w:t>
      </w:r>
    </w:p>
    <w:p w:rsidR="00C50C3A" w:rsidRPr="001C488A" w:rsidRDefault="00C50C3A" w:rsidP="00C50C3A">
      <w:pPr>
        <w:tabs>
          <w:tab w:val="left" w:pos="567"/>
        </w:tabs>
        <w:jc w:val="both"/>
        <w:rPr>
          <w:rFonts w:eastAsia="Calibri"/>
          <w:sz w:val="22"/>
          <w:szCs w:val="22"/>
          <w:lang w:eastAsia="en-US"/>
        </w:rPr>
      </w:pPr>
      <w:r w:rsidRPr="001C488A">
        <w:rPr>
          <w:rFonts w:eastAsia="Calibri"/>
          <w:sz w:val="22"/>
          <w:szCs w:val="22"/>
          <w:lang w:eastAsia="en-US"/>
        </w:rPr>
        <w:t xml:space="preserve">                                              (найменування Учасника)</w:t>
      </w:r>
    </w:p>
    <w:p w:rsidR="00C50C3A" w:rsidRPr="001C488A" w:rsidRDefault="00C50C3A" w:rsidP="00C50C3A">
      <w:pPr>
        <w:tabs>
          <w:tab w:val="left" w:pos="567"/>
        </w:tabs>
        <w:jc w:val="both"/>
        <w:rPr>
          <w:rFonts w:eastAsia="Calibri"/>
          <w:sz w:val="22"/>
          <w:szCs w:val="22"/>
          <w:lang w:eastAsia="en-US"/>
        </w:rPr>
      </w:pPr>
      <w:r w:rsidRPr="001C488A">
        <w:rPr>
          <w:rFonts w:eastAsia="Calibri"/>
          <w:sz w:val="22"/>
          <w:szCs w:val="22"/>
          <w:lang w:eastAsia="en-US"/>
        </w:rPr>
        <w:t xml:space="preserve">яке діє на підставі ______________________________________________________________________ </w:t>
      </w:r>
    </w:p>
    <w:p w:rsidR="00C50C3A" w:rsidRPr="001C488A" w:rsidRDefault="00C50C3A" w:rsidP="00C50C3A">
      <w:pPr>
        <w:tabs>
          <w:tab w:val="left" w:pos="567"/>
        </w:tabs>
        <w:jc w:val="both"/>
        <w:rPr>
          <w:rFonts w:eastAsia="Calibri"/>
          <w:sz w:val="22"/>
          <w:szCs w:val="22"/>
          <w:lang w:eastAsia="en-US"/>
        </w:rPr>
      </w:pPr>
      <w:r w:rsidRPr="001C488A">
        <w:rPr>
          <w:rFonts w:eastAsia="Calibri"/>
          <w:sz w:val="22"/>
          <w:szCs w:val="22"/>
          <w:lang w:eastAsia="en-US"/>
        </w:rPr>
        <w:t xml:space="preserve">                                             (довіреність або  установчі документи Учасника)</w:t>
      </w:r>
    </w:p>
    <w:p w:rsidR="00C50C3A" w:rsidRPr="001C488A" w:rsidRDefault="00C50C3A" w:rsidP="00C50C3A">
      <w:pPr>
        <w:tabs>
          <w:tab w:val="left" w:pos="567"/>
        </w:tabs>
        <w:jc w:val="both"/>
        <w:rPr>
          <w:rFonts w:eastAsia="Calibri"/>
          <w:sz w:val="22"/>
          <w:szCs w:val="22"/>
          <w:lang w:eastAsia="en-US"/>
        </w:rPr>
      </w:pPr>
      <w:r w:rsidRPr="001C488A">
        <w:rPr>
          <w:rFonts w:eastAsia="Calibri"/>
          <w:sz w:val="22"/>
          <w:szCs w:val="22"/>
          <w:lang w:eastAsia="en-US"/>
        </w:rPr>
        <w:t xml:space="preserve"> надалі «Постачальник», в особі _______________________________________________, що діє на підставі___________________________________________________ з одного боку, та</w:t>
      </w:r>
    </w:p>
    <w:p w:rsidR="00C50C3A" w:rsidRPr="001C488A" w:rsidRDefault="00C50C3A" w:rsidP="00C50C3A">
      <w:pPr>
        <w:tabs>
          <w:tab w:val="left" w:pos="567"/>
        </w:tabs>
        <w:ind w:right="-142"/>
        <w:jc w:val="both"/>
        <w:rPr>
          <w:rFonts w:eastAsia="Calibri"/>
          <w:sz w:val="22"/>
          <w:szCs w:val="22"/>
          <w:lang w:eastAsia="en-US"/>
        </w:rPr>
      </w:pPr>
      <w:r w:rsidRPr="001C488A">
        <w:rPr>
          <w:rFonts w:eastAsia="Calibri"/>
          <w:sz w:val="22"/>
          <w:szCs w:val="22"/>
          <w:lang w:eastAsia="en-US"/>
        </w:rPr>
        <w:tab/>
      </w:r>
      <w:r w:rsidRPr="001C488A">
        <w:rPr>
          <w:b/>
          <w:sz w:val="22"/>
          <w:szCs w:val="22"/>
        </w:rPr>
        <w:t>Комунальне некомерційне підприємство «Коростишівська ЦРЛ ім. Д.І. Потєхіна» Коростишівської міської ради,</w:t>
      </w:r>
      <w:r w:rsidRPr="001C488A">
        <w:rPr>
          <w:sz w:val="22"/>
          <w:szCs w:val="22"/>
        </w:rPr>
        <w:t xml:space="preserve"> в особі головного лікаря Веселовського Олександра Борисовича, що діє на підставі  Статуту</w:t>
      </w:r>
      <w:r w:rsidRPr="001C488A">
        <w:rPr>
          <w:rFonts w:eastAsia="Calibri"/>
          <w:sz w:val="22"/>
          <w:szCs w:val="22"/>
          <w:lang w:eastAsia="en-US"/>
        </w:rPr>
        <w:t xml:space="preserve">, з другого боку, (надалі – разом </w:t>
      </w:r>
      <w:r w:rsidRPr="001C488A">
        <w:rPr>
          <w:rFonts w:eastAsia="Calibri"/>
          <w:b/>
          <w:sz w:val="22"/>
          <w:szCs w:val="22"/>
          <w:lang w:eastAsia="en-US"/>
        </w:rPr>
        <w:t xml:space="preserve">Сторони, </w:t>
      </w:r>
      <w:r w:rsidRPr="001C488A">
        <w:rPr>
          <w:rFonts w:eastAsia="Calibri"/>
          <w:sz w:val="22"/>
          <w:szCs w:val="22"/>
          <w:lang w:eastAsia="en-US"/>
        </w:rPr>
        <w:t>а кожна окремо</w:t>
      </w:r>
      <w:r w:rsidRPr="001C488A">
        <w:rPr>
          <w:rFonts w:eastAsia="Calibri"/>
          <w:b/>
          <w:sz w:val="22"/>
          <w:szCs w:val="22"/>
          <w:lang w:eastAsia="en-US"/>
        </w:rPr>
        <w:t xml:space="preserve"> Сторона</w:t>
      </w:r>
      <w:r w:rsidRPr="001C488A">
        <w:rPr>
          <w:rFonts w:eastAsia="Calibri"/>
          <w:sz w:val="22"/>
          <w:szCs w:val="22"/>
          <w:lang w:eastAsia="en-US"/>
        </w:rPr>
        <w:t xml:space="preserve">), керуючись вимогами Цивільного кодексу України, Господарського кодексу України, РЕЕ), Закону України «Про публічні закупівлі», а також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затвердженими постановою Кабінету Міністрів України від 12 жовтня 2022 р. N 1178, уклали цей договір про купівлі-продержу (постачання) ліфтового обладнання з урахуванням посагу з демонтажу/монтажу  (далі – Договір) про наступне: </w:t>
      </w:r>
    </w:p>
    <w:p w:rsidR="00C50C3A" w:rsidRPr="001C488A" w:rsidRDefault="00C50C3A" w:rsidP="00C50C3A">
      <w:pPr>
        <w:ind w:right="-104"/>
        <w:jc w:val="center"/>
        <w:textDirection w:val="btLr"/>
        <w:textAlignment w:val="top"/>
        <w:outlineLvl w:val="0"/>
        <w:rPr>
          <w:b/>
          <w:snapToGrid w:val="0"/>
          <w:color w:val="000000"/>
          <w:position w:val="-1"/>
          <w:sz w:val="22"/>
          <w:szCs w:val="22"/>
        </w:rPr>
      </w:pPr>
    </w:p>
    <w:p w:rsidR="00C50C3A" w:rsidRPr="001C488A" w:rsidRDefault="00C50C3A" w:rsidP="00C50C3A">
      <w:pPr>
        <w:ind w:right="-104"/>
        <w:jc w:val="center"/>
        <w:textDirection w:val="btLr"/>
        <w:textAlignment w:val="top"/>
        <w:outlineLvl w:val="0"/>
        <w:rPr>
          <w:snapToGrid w:val="0"/>
          <w:color w:val="000000"/>
          <w:position w:val="-1"/>
          <w:sz w:val="22"/>
          <w:szCs w:val="22"/>
        </w:rPr>
      </w:pPr>
      <w:r w:rsidRPr="001C488A">
        <w:rPr>
          <w:b/>
          <w:snapToGrid w:val="0"/>
          <w:color w:val="000000"/>
          <w:position w:val="-1"/>
          <w:sz w:val="22"/>
          <w:szCs w:val="22"/>
        </w:rPr>
        <w:t>1.ПРЕДМЕТ ДОГОВОРУ</w:t>
      </w:r>
    </w:p>
    <w:p w:rsidR="00C50C3A" w:rsidRPr="001C488A" w:rsidRDefault="00C50C3A" w:rsidP="00C50C3A">
      <w:pPr>
        <w:shd w:val="clear" w:color="auto" w:fill="FFFFFF"/>
        <w:ind w:firstLine="540"/>
        <w:jc w:val="both"/>
        <w:textDirection w:val="btLr"/>
        <w:rPr>
          <w:snapToGrid w:val="0"/>
          <w:position w:val="-1"/>
          <w:sz w:val="22"/>
          <w:szCs w:val="22"/>
        </w:rPr>
      </w:pPr>
      <w:r w:rsidRPr="001C488A">
        <w:rPr>
          <w:snapToGrid w:val="0"/>
          <w:position w:val="-1"/>
          <w:sz w:val="22"/>
          <w:szCs w:val="22"/>
        </w:rPr>
        <w:t xml:space="preserve">1.1. Предмет </w:t>
      </w:r>
      <w:r w:rsidRPr="001C488A">
        <w:rPr>
          <w:sz w:val="22"/>
          <w:szCs w:val="22"/>
        </w:rPr>
        <w:t>закупівлі</w:t>
      </w:r>
      <w:r w:rsidRPr="001C488A">
        <w:rPr>
          <w:snapToGrid w:val="0"/>
          <w:position w:val="-1"/>
          <w:sz w:val="22"/>
          <w:szCs w:val="22"/>
        </w:rPr>
        <w:t xml:space="preserve">: </w:t>
      </w:r>
      <w:r w:rsidRPr="001C488A">
        <w:rPr>
          <w:b/>
          <w:noProof/>
          <w:sz w:val="22"/>
          <w:szCs w:val="22"/>
        </w:rPr>
        <w:t xml:space="preserve">«код </w:t>
      </w:r>
      <w:r w:rsidRPr="001C488A">
        <w:rPr>
          <w:b/>
          <w:color w:val="000000"/>
          <w:sz w:val="22"/>
          <w:szCs w:val="22"/>
          <w:shd w:val="clear" w:color="auto" w:fill="FFFFFF"/>
        </w:rPr>
        <w:t>ДК 021:2015 - 42410000-3 Підіймально-транспортувальне обладнання (Придбання ліфта з демонтажем та монтажем)</w:t>
      </w:r>
      <w:r w:rsidRPr="001C488A">
        <w:rPr>
          <w:snapToGrid w:val="0"/>
          <w:position w:val="-1"/>
          <w:sz w:val="22"/>
          <w:szCs w:val="22"/>
        </w:rPr>
        <w:t>, далі – Товар, Обладнання.</w:t>
      </w:r>
    </w:p>
    <w:p w:rsidR="00C50C3A" w:rsidRPr="001C488A" w:rsidRDefault="00C50C3A" w:rsidP="00C50C3A">
      <w:pPr>
        <w:shd w:val="clear" w:color="auto" w:fill="FFFFFF"/>
        <w:ind w:firstLine="540"/>
        <w:jc w:val="both"/>
        <w:textDirection w:val="btLr"/>
        <w:rPr>
          <w:sz w:val="22"/>
          <w:szCs w:val="22"/>
        </w:rPr>
      </w:pPr>
      <w:r w:rsidRPr="001C488A">
        <w:rPr>
          <w:snapToGrid w:val="0"/>
          <w:position w:val="-1"/>
          <w:sz w:val="22"/>
          <w:szCs w:val="22"/>
        </w:rPr>
        <w:t>1.2.Назва</w:t>
      </w:r>
      <w:r w:rsidRPr="001C488A">
        <w:rPr>
          <w:sz w:val="22"/>
          <w:szCs w:val="22"/>
        </w:rPr>
        <w:t>, кількість  Обладнання вказані в Специфікації (Додаток № 1 до Договору), що є невід'ємною частиною цього Договору.</w:t>
      </w:r>
    </w:p>
    <w:p w:rsidR="00C50C3A" w:rsidRPr="001C488A" w:rsidRDefault="00C50C3A" w:rsidP="00C50C3A">
      <w:pPr>
        <w:shd w:val="clear" w:color="auto" w:fill="FFFFFF"/>
        <w:ind w:firstLine="540"/>
        <w:jc w:val="both"/>
        <w:textDirection w:val="btLr"/>
        <w:rPr>
          <w:snapToGrid w:val="0"/>
          <w:position w:val="-1"/>
          <w:sz w:val="22"/>
          <w:szCs w:val="22"/>
        </w:rPr>
      </w:pPr>
      <w:r w:rsidRPr="001C488A">
        <w:rPr>
          <w:sz w:val="22"/>
          <w:szCs w:val="22"/>
        </w:rPr>
        <w:t>1.3. Гарантія</w:t>
      </w:r>
      <w:r w:rsidRPr="001C488A">
        <w:rPr>
          <w:snapToGrid w:val="0"/>
          <w:position w:val="-1"/>
          <w:sz w:val="22"/>
          <w:szCs w:val="22"/>
        </w:rPr>
        <w:t xml:space="preserve"> на Обладнання: 2 роки .</w:t>
      </w:r>
    </w:p>
    <w:p w:rsidR="00C50C3A" w:rsidRPr="001C488A" w:rsidRDefault="00C50C3A" w:rsidP="00C50C3A">
      <w:pPr>
        <w:ind w:right="-104"/>
        <w:jc w:val="center"/>
        <w:textDirection w:val="btLr"/>
        <w:textAlignment w:val="top"/>
        <w:outlineLvl w:val="0"/>
        <w:rPr>
          <w:b/>
          <w:snapToGrid w:val="0"/>
          <w:color w:val="000000"/>
          <w:position w:val="-1"/>
          <w:sz w:val="22"/>
          <w:szCs w:val="22"/>
        </w:rPr>
      </w:pPr>
    </w:p>
    <w:p w:rsidR="00C50C3A" w:rsidRPr="001C488A" w:rsidRDefault="00C50C3A" w:rsidP="00C50C3A">
      <w:pPr>
        <w:ind w:right="-104"/>
        <w:jc w:val="center"/>
        <w:textDirection w:val="btLr"/>
        <w:textAlignment w:val="top"/>
        <w:outlineLvl w:val="0"/>
        <w:rPr>
          <w:snapToGrid w:val="0"/>
          <w:color w:val="000000"/>
          <w:position w:val="-1"/>
          <w:sz w:val="22"/>
          <w:szCs w:val="22"/>
        </w:rPr>
      </w:pPr>
      <w:r w:rsidRPr="001C488A">
        <w:rPr>
          <w:b/>
          <w:snapToGrid w:val="0"/>
          <w:color w:val="000000"/>
          <w:position w:val="-1"/>
          <w:sz w:val="22"/>
          <w:szCs w:val="22"/>
        </w:rPr>
        <w:t>2.ЦІНА  ДОГОВОРУ</w:t>
      </w:r>
    </w:p>
    <w:p w:rsidR="00C50C3A" w:rsidRPr="001C488A" w:rsidRDefault="00C50C3A" w:rsidP="00C50C3A">
      <w:pPr>
        <w:shd w:val="clear" w:color="auto" w:fill="FFFFFF"/>
        <w:ind w:firstLine="540"/>
        <w:jc w:val="both"/>
        <w:rPr>
          <w:sz w:val="22"/>
          <w:szCs w:val="22"/>
        </w:rPr>
      </w:pPr>
      <w:r w:rsidRPr="001C488A">
        <w:rPr>
          <w:snapToGrid w:val="0"/>
          <w:color w:val="000000"/>
          <w:position w:val="-1"/>
          <w:sz w:val="22"/>
          <w:szCs w:val="22"/>
        </w:rPr>
        <w:t xml:space="preserve">2.1. </w:t>
      </w:r>
      <w:r w:rsidRPr="001C488A">
        <w:rPr>
          <w:sz w:val="22"/>
          <w:szCs w:val="22"/>
        </w:rPr>
        <w:t>Загальна</w:t>
      </w:r>
      <w:r w:rsidRPr="001C488A">
        <w:rPr>
          <w:snapToGrid w:val="0"/>
          <w:color w:val="000000"/>
          <w:position w:val="-1"/>
          <w:sz w:val="22"/>
          <w:szCs w:val="22"/>
        </w:rPr>
        <w:t xml:space="preserve"> сума  Договору становить _________________(______________________) у т. ч. ПДВ ______________________, </w:t>
      </w:r>
      <w:r w:rsidRPr="001C488A">
        <w:rPr>
          <w:bCs/>
          <w:sz w:val="22"/>
          <w:szCs w:val="22"/>
        </w:rPr>
        <w:t xml:space="preserve">Договірна ціна робіт по Договору складає _____________ </w:t>
      </w:r>
      <w:r w:rsidRPr="001C488A">
        <w:rPr>
          <w:sz w:val="22"/>
          <w:szCs w:val="22"/>
        </w:rPr>
        <w:t xml:space="preserve">грн. </w:t>
      </w:r>
      <w:r w:rsidRPr="001C488A">
        <w:rPr>
          <w:bCs/>
          <w:sz w:val="22"/>
          <w:szCs w:val="22"/>
        </w:rPr>
        <w:t>(_________________________________________________________ грн 00 коп.),</w:t>
      </w:r>
      <w:r w:rsidRPr="001C488A">
        <w:rPr>
          <w:sz w:val="22"/>
          <w:szCs w:val="22"/>
        </w:rPr>
        <w:t xml:space="preserve"> у т.ч. ПДВ </w:t>
      </w:r>
      <w:r w:rsidRPr="001C488A">
        <w:rPr>
          <w:bCs/>
          <w:sz w:val="22"/>
          <w:szCs w:val="22"/>
        </w:rPr>
        <w:t xml:space="preserve">– _________ грн. </w:t>
      </w:r>
    </w:p>
    <w:p w:rsidR="00C50C3A" w:rsidRPr="001C488A" w:rsidRDefault="00C50C3A" w:rsidP="00C50C3A">
      <w:pPr>
        <w:ind w:firstLine="540"/>
        <w:jc w:val="both"/>
        <w:textDirection w:val="btLr"/>
        <w:textAlignment w:val="top"/>
        <w:outlineLvl w:val="0"/>
        <w:rPr>
          <w:snapToGrid w:val="0"/>
          <w:color w:val="000000"/>
          <w:position w:val="-1"/>
          <w:sz w:val="22"/>
          <w:szCs w:val="22"/>
        </w:rPr>
      </w:pPr>
      <w:r w:rsidRPr="001C488A">
        <w:rPr>
          <w:snapToGrid w:val="0"/>
          <w:color w:val="000000"/>
          <w:position w:val="-1"/>
          <w:sz w:val="22"/>
          <w:szCs w:val="22"/>
        </w:rPr>
        <w:t>2.2. Вартість тари, упакування, маркування включені в зазначену ціну. Упакування поверненню не підлягає (піддони,  коробки і т.п.).</w:t>
      </w:r>
    </w:p>
    <w:p w:rsidR="00C50C3A" w:rsidRPr="001C488A" w:rsidRDefault="00C50C3A" w:rsidP="00C50C3A">
      <w:pPr>
        <w:shd w:val="clear" w:color="auto" w:fill="FFFFFF"/>
        <w:ind w:firstLine="540"/>
        <w:jc w:val="both"/>
        <w:rPr>
          <w:sz w:val="22"/>
          <w:szCs w:val="22"/>
        </w:rPr>
      </w:pPr>
      <w:r w:rsidRPr="001C488A">
        <w:rPr>
          <w:snapToGrid w:val="0"/>
          <w:position w:val="-1"/>
          <w:sz w:val="22"/>
          <w:szCs w:val="22"/>
          <w:lang w:eastAsia="en-US"/>
        </w:rPr>
        <w:t xml:space="preserve">2.3. Ціна Договору включає усі витрати Постачальника, що пов’язані з виконанням його зобов’язань за цим Договором (в тому числі: податки, що сплачуються, або мають бути сплачені; вартість складових компонентів, витрати на транспортування, навантаження/розвантаження, </w:t>
      </w:r>
      <w:r w:rsidRPr="001C488A">
        <w:rPr>
          <w:iCs/>
          <w:snapToGrid w:val="0"/>
          <w:color w:val="000000"/>
          <w:position w:val="-1"/>
          <w:sz w:val="22"/>
          <w:szCs w:val="22"/>
        </w:rPr>
        <w:t xml:space="preserve">вартість всіх </w:t>
      </w:r>
      <w:r w:rsidRPr="001C488A">
        <w:rPr>
          <w:sz w:val="22"/>
          <w:szCs w:val="22"/>
        </w:rPr>
        <w:t>митних зборів, а також вартість пакування, маркування, транспортування та поставки Обладнання Покупцю, та інші витрати, що пов’язані з постачанням Обладнання).</w:t>
      </w:r>
    </w:p>
    <w:p w:rsidR="00C50C3A" w:rsidRPr="001C488A" w:rsidRDefault="00C50C3A" w:rsidP="00C50C3A">
      <w:pPr>
        <w:ind w:leftChars="-1" w:right="-104" w:hangingChars="1" w:hanging="2"/>
        <w:jc w:val="center"/>
        <w:textDirection w:val="btLr"/>
        <w:textAlignment w:val="top"/>
        <w:outlineLvl w:val="0"/>
        <w:rPr>
          <w:b/>
          <w:snapToGrid w:val="0"/>
          <w:color w:val="000000"/>
          <w:position w:val="-1"/>
          <w:sz w:val="22"/>
          <w:szCs w:val="22"/>
        </w:rPr>
      </w:pPr>
      <w:r w:rsidRPr="0008693A">
        <w:rPr>
          <w:b/>
          <w:snapToGrid w:val="0"/>
          <w:color w:val="000000"/>
          <w:position w:val="-1"/>
          <w:sz w:val="22"/>
          <w:szCs w:val="22"/>
        </w:rPr>
        <w:t>3.ПОРЯДОК РОЗРАХУНКІВ</w:t>
      </w:r>
    </w:p>
    <w:p w:rsidR="00C50C3A" w:rsidRPr="001C488A" w:rsidRDefault="00C50C3A" w:rsidP="00C50C3A">
      <w:pPr>
        <w:shd w:val="clear" w:color="auto" w:fill="FFFFFF"/>
        <w:ind w:firstLine="540"/>
        <w:jc w:val="both"/>
        <w:rPr>
          <w:sz w:val="22"/>
          <w:szCs w:val="22"/>
        </w:rPr>
      </w:pPr>
      <w:r w:rsidRPr="001C488A">
        <w:rPr>
          <w:snapToGrid w:val="0"/>
          <w:color w:val="000000"/>
          <w:position w:val="-1"/>
          <w:sz w:val="22"/>
          <w:szCs w:val="22"/>
        </w:rPr>
        <w:t xml:space="preserve">3.1. </w:t>
      </w:r>
      <w:r w:rsidRPr="001C488A">
        <w:rPr>
          <w:sz w:val="22"/>
          <w:szCs w:val="22"/>
        </w:rPr>
        <w:t>Розрахунки за Договором проводяться шляхом перерахування грошових коштів на банківський рахунок Постачальника протягом 20 (двадцяти) банківських днів після: приймання товару Покупцем шляхом підписання видаткової накладної або акту приймання-передавання товару.</w:t>
      </w:r>
    </w:p>
    <w:p w:rsidR="00C50C3A" w:rsidRPr="001C488A" w:rsidRDefault="00C50C3A" w:rsidP="00C50C3A">
      <w:pPr>
        <w:shd w:val="clear" w:color="auto" w:fill="FFFFFF"/>
        <w:ind w:firstLine="540"/>
        <w:jc w:val="both"/>
        <w:textDirection w:val="btLr"/>
        <w:rPr>
          <w:sz w:val="22"/>
          <w:szCs w:val="22"/>
        </w:rPr>
      </w:pPr>
      <w:r w:rsidRPr="001C488A">
        <w:rPr>
          <w:sz w:val="22"/>
          <w:szCs w:val="22"/>
        </w:rPr>
        <w:t xml:space="preserve">3.2. У разі </w:t>
      </w:r>
      <w:r w:rsidR="00DC5ED1">
        <w:rPr>
          <w:sz w:val="22"/>
          <w:szCs w:val="22"/>
        </w:rPr>
        <w:t>відсутності</w:t>
      </w:r>
      <w:r w:rsidRPr="001C488A">
        <w:rPr>
          <w:sz w:val="22"/>
          <w:szCs w:val="22"/>
        </w:rPr>
        <w:t xml:space="preserve"> бюджетного фінансування та/або затримки здійснення платежів не з вини Покупця, розрахунок за поставлене Обладнання</w:t>
      </w:r>
      <w:r w:rsidR="00D13A05">
        <w:rPr>
          <w:sz w:val="22"/>
          <w:szCs w:val="22"/>
        </w:rPr>
        <w:t xml:space="preserve"> та виконані роботи </w:t>
      </w:r>
      <w:r w:rsidRPr="001C488A">
        <w:rPr>
          <w:sz w:val="22"/>
          <w:szCs w:val="22"/>
        </w:rPr>
        <w:t xml:space="preserve"> здійснюється </w:t>
      </w:r>
      <w:r w:rsidR="00DC5ED1">
        <w:rPr>
          <w:sz w:val="22"/>
          <w:szCs w:val="22"/>
        </w:rPr>
        <w:t xml:space="preserve">до кінця </w:t>
      </w:r>
      <w:r w:rsidR="00D13A05">
        <w:rPr>
          <w:sz w:val="22"/>
          <w:szCs w:val="22"/>
        </w:rPr>
        <w:t>фінансового року.</w:t>
      </w:r>
    </w:p>
    <w:p w:rsidR="00C50C3A" w:rsidRPr="001C488A" w:rsidRDefault="00C50C3A" w:rsidP="00C50C3A">
      <w:pPr>
        <w:shd w:val="clear" w:color="auto" w:fill="FFFFFF"/>
        <w:ind w:firstLine="540"/>
        <w:jc w:val="both"/>
        <w:textDirection w:val="btLr"/>
        <w:rPr>
          <w:sz w:val="22"/>
          <w:szCs w:val="22"/>
        </w:rPr>
      </w:pPr>
      <w:r w:rsidRPr="001C488A">
        <w:rPr>
          <w:sz w:val="22"/>
          <w:szCs w:val="22"/>
        </w:rPr>
        <w:t>3.3. Ціна на Обладнання встановлюється в національній валюті України та залишається незмінною до виконання зобов’язань Сторонами в повному обсязі.</w:t>
      </w:r>
    </w:p>
    <w:p w:rsidR="00C50C3A" w:rsidRPr="001C488A" w:rsidRDefault="00C50C3A" w:rsidP="00C50C3A">
      <w:pPr>
        <w:shd w:val="clear" w:color="auto" w:fill="FFFFFF"/>
        <w:ind w:firstLine="540"/>
        <w:jc w:val="both"/>
        <w:rPr>
          <w:snapToGrid w:val="0"/>
          <w:position w:val="-1"/>
          <w:sz w:val="22"/>
          <w:szCs w:val="22"/>
          <w:lang w:eastAsia="en-US"/>
        </w:rPr>
      </w:pPr>
      <w:r w:rsidRPr="001C488A">
        <w:rPr>
          <w:sz w:val="22"/>
          <w:szCs w:val="22"/>
        </w:rPr>
        <w:tab/>
        <w:t>3.4. Замовник має</w:t>
      </w:r>
      <w:r w:rsidRPr="001C488A">
        <w:rPr>
          <w:snapToGrid w:val="0"/>
          <w:position w:val="-1"/>
          <w:sz w:val="22"/>
          <w:szCs w:val="22"/>
          <w:lang w:eastAsia="en-US"/>
        </w:rPr>
        <w:t xml:space="preserve"> право не оплачувати пред'явлені роботи:</w:t>
      </w:r>
    </w:p>
    <w:p w:rsidR="00C50C3A" w:rsidRPr="001C488A" w:rsidRDefault="00C50C3A" w:rsidP="00C50C3A">
      <w:pPr>
        <w:widowControl w:val="0"/>
        <w:numPr>
          <w:ilvl w:val="0"/>
          <w:numId w:val="47"/>
        </w:numPr>
        <w:tabs>
          <w:tab w:val="left" w:pos="709"/>
        </w:tabs>
        <w:suppressAutoHyphens/>
        <w:autoSpaceDE w:val="0"/>
        <w:jc w:val="both"/>
        <w:textAlignment w:val="top"/>
        <w:outlineLvl w:val="0"/>
        <w:rPr>
          <w:snapToGrid w:val="0"/>
          <w:position w:val="-1"/>
          <w:sz w:val="22"/>
          <w:szCs w:val="22"/>
          <w:lang w:eastAsia="en-US"/>
        </w:rPr>
      </w:pPr>
      <w:r w:rsidRPr="001C488A">
        <w:rPr>
          <w:snapToGrid w:val="0"/>
          <w:position w:val="-1"/>
          <w:sz w:val="22"/>
          <w:szCs w:val="22"/>
          <w:lang w:eastAsia="en-US"/>
        </w:rPr>
        <w:t>до моменту усунення всіх зауважень, зазначених у дефектних Актах;</w:t>
      </w:r>
    </w:p>
    <w:p w:rsidR="00C50C3A" w:rsidRPr="001C488A" w:rsidRDefault="00C50C3A" w:rsidP="00C50C3A">
      <w:pPr>
        <w:widowControl w:val="0"/>
        <w:numPr>
          <w:ilvl w:val="0"/>
          <w:numId w:val="47"/>
        </w:numPr>
        <w:tabs>
          <w:tab w:val="left" w:pos="709"/>
        </w:tabs>
        <w:suppressAutoHyphens/>
        <w:autoSpaceDE w:val="0"/>
        <w:jc w:val="both"/>
        <w:textAlignment w:val="top"/>
        <w:outlineLvl w:val="0"/>
        <w:rPr>
          <w:snapToGrid w:val="0"/>
          <w:position w:val="-1"/>
          <w:sz w:val="22"/>
          <w:szCs w:val="22"/>
          <w:lang w:eastAsia="en-US"/>
        </w:rPr>
      </w:pPr>
      <w:r w:rsidRPr="001C488A">
        <w:rPr>
          <w:snapToGrid w:val="0"/>
          <w:position w:val="-1"/>
          <w:sz w:val="22"/>
          <w:szCs w:val="22"/>
          <w:lang w:eastAsia="en-US"/>
        </w:rPr>
        <w:t>до повного розрахунку з Замовником по штрафам за зрив термінів виконання робіт;</w:t>
      </w:r>
    </w:p>
    <w:p w:rsidR="00C50C3A" w:rsidRPr="001C488A" w:rsidRDefault="00C50C3A" w:rsidP="00C50C3A">
      <w:pPr>
        <w:widowControl w:val="0"/>
        <w:numPr>
          <w:ilvl w:val="0"/>
          <w:numId w:val="47"/>
        </w:numPr>
        <w:tabs>
          <w:tab w:val="left" w:pos="709"/>
        </w:tabs>
        <w:suppressAutoHyphens/>
        <w:autoSpaceDE w:val="0"/>
        <w:jc w:val="both"/>
        <w:textAlignment w:val="top"/>
        <w:outlineLvl w:val="0"/>
        <w:rPr>
          <w:snapToGrid w:val="0"/>
          <w:position w:val="-1"/>
          <w:sz w:val="22"/>
          <w:szCs w:val="22"/>
          <w:lang w:eastAsia="en-US"/>
        </w:rPr>
      </w:pPr>
      <w:r w:rsidRPr="001C488A">
        <w:rPr>
          <w:snapToGrid w:val="0"/>
          <w:position w:val="-1"/>
          <w:sz w:val="22"/>
          <w:szCs w:val="22"/>
          <w:lang w:eastAsia="en-US"/>
        </w:rPr>
        <w:t>до повного оформлення і передачі від Підрядника Замовнику Гарантійного паспорта на окремі види робіт, повністю закінчені в звітному періоді.</w:t>
      </w:r>
    </w:p>
    <w:p w:rsidR="00C50C3A" w:rsidRPr="001C488A" w:rsidRDefault="00C50C3A" w:rsidP="00C50C3A">
      <w:pPr>
        <w:ind w:leftChars="-1" w:hangingChars="1" w:hanging="2"/>
        <w:jc w:val="both"/>
        <w:textDirection w:val="btLr"/>
        <w:textAlignment w:val="top"/>
        <w:outlineLvl w:val="0"/>
        <w:rPr>
          <w:snapToGrid w:val="0"/>
          <w:color w:val="000000"/>
          <w:position w:val="-1"/>
          <w:sz w:val="22"/>
          <w:szCs w:val="22"/>
        </w:rPr>
      </w:pPr>
    </w:p>
    <w:p w:rsidR="00C50C3A" w:rsidRDefault="00C50C3A" w:rsidP="00C50C3A">
      <w:pPr>
        <w:tabs>
          <w:tab w:val="left" w:pos="5220"/>
        </w:tabs>
        <w:ind w:leftChars="-1" w:right="-104" w:hangingChars="1" w:hanging="2"/>
        <w:jc w:val="center"/>
        <w:textDirection w:val="btLr"/>
        <w:textAlignment w:val="top"/>
        <w:outlineLvl w:val="0"/>
        <w:rPr>
          <w:b/>
          <w:snapToGrid w:val="0"/>
          <w:color w:val="000000"/>
          <w:position w:val="-1"/>
          <w:sz w:val="22"/>
          <w:szCs w:val="22"/>
        </w:rPr>
      </w:pPr>
    </w:p>
    <w:p w:rsidR="00C50C3A" w:rsidRPr="001C488A" w:rsidRDefault="00C50C3A" w:rsidP="00C50C3A">
      <w:pPr>
        <w:tabs>
          <w:tab w:val="left" w:pos="5220"/>
        </w:tabs>
        <w:ind w:leftChars="-1" w:right="-104" w:hangingChars="1" w:hanging="2"/>
        <w:jc w:val="center"/>
        <w:textDirection w:val="btLr"/>
        <w:textAlignment w:val="top"/>
        <w:outlineLvl w:val="0"/>
        <w:rPr>
          <w:b/>
          <w:snapToGrid w:val="0"/>
          <w:color w:val="000000"/>
          <w:position w:val="-1"/>
          <w:sz w:val="22"/>
          <w:szCs w:val="22"/>
        </w:rPr>
      </w:pPr>
      <w:r w:rsidRPr="001C488A">
        <w:rPr>
          <w:b/>
          <w:snapToGrid w:val="0"/>
          <w:color w:val="000000"/>
          <w:position w:val="-1"/>
          <w:sz w:val="22"/>
          <w:szCs w:val="22"/>
        </w:rPr>
        <w:t xml:space="preserve">4.ТЕРМІНИ ТА МІСЦЕ ПОСТАВКИ </w:t>
      </w:r>
    </w:p>
    <w:p w:rsidR="00C50C3A" w:rsidRPr="001C488A" w:rsidRDefault="00C50C3A" w:rsidP="00C50C3A">
      <w:pPr>
        <w:shd w:val="clear" w:color="auto" w:fill="FFFFFF"/>
        <w:ind w:firstLine="540"/>
        <w:jc w:val="both"/>
        <w:textDirection w:val="btLr"/>
        <w:rPr>
          <w:snapToGrid w:val="0"/>
          <w:color w:val="000000"/>
          <w:position w:val="-1"/>
          <w:sz w:val="22"/>
          <w:szCs w:val="22"/>
        </w:rPr>
      </w:pPr>
      <w:r w:rsidRPr="001C488A">
        <w:rPr>
          <w:snapToGrid w:val="0"/>
          <w:color w:val="000000"/>
          <w:position w:val="-1"/>
          <w:sz w:val="22"/>
          <w:szCs w:val="22"/>
        </w:rPr>
        <w:t xml:space="preserve">4.1. </w:t>
      </w:r>
      <w:r w:rsidRPr="001C488A">
        <w:rPr>
          <w:sz w:val="22"/>
          <w:szCs w:val="22"/>
        </w:rPr>
        <w:t>Постачальник</w:t>
      </w:r>
      <w:r w:rsidRPr="001C488A">
        <w:rPr>
          <w:snapToGrid w:val="0"/>
          <w:color w:val="000000"/>
          <w:position w:val="-1"/>
          <w:sz w:val="22"/>
          <w:szCs w:val="22"/>
        </w:rPr>
        <w:t xml:space="preserve"> зобов'язаний доставити Обладнання за адресою: </w:t>
      </w:r>
      <w:r w:rsidRPr="001C488A">
        <w:rPr>
          <w:b/>
          <w:snapToGrid w:val="0"/>
          <w:color w:val="000000"/>
          <w:position w:val="-1"/>
          <w:sz w:val="22"/>
          <w:szCs w:val="22"/>
        </w:rPr>
        <w:t>12501, Житомирська обл., м. Коростишів, вул. Героїв Небесної Сотні, 58</w:t>
      </w:r>
      <w:r w:rsidRPr="001C488A">
        <w:rPr>
          <w:b/>
          <w:color w:val="000000"/>
          <w:sz w:val="22"/>
          <w:szCs w:val="22"/>
        </w:rPr>
        <w:t xml:space="preserve"> </w:t>
      </w:r>
      <w:r w:rsidRPr="001C488A">
        <w:rPr>
          <w:snapToGrid w:val="0"/>
          <w:color w:val="000000"/>
          <w:position w:val="-1"/>
          <w:sz w:val="22"/>
          <w:szCs w:val="22"/>
        </w:rPr>
        <w:t xml:space="preserve"> (надалі - Об’єкт). </w:t>
      </w:r>
    </w:p>
    <w:p w:rsidR="00C50C3A" w:rsidRPr="001C488A" w:rsidRDefault="00C50C3A" w:rsidP="00C50C3A">
      <w:pPr>
        <w:shd w:val="clear" w:color="auto" w:fill="FFFFFF"/>
        <w:ind w:firstLine="540"/>
        <w:jc w:val="both"/>
        <w:textDirection w:val="btLr"/>
        <w:rPr>
          <w:sz w:val="22"/>
          <w:szCs w:val="22"/>
        </w:rPr>
      </w:pPr>
      <w:r w:rsidRPr="001C488A">
        <w:rPr>
          <w:snapToGrid w:val="0"/>
          <w:color w:val="000000"/>
          <w:position w:val="-1"/>
          <w:sz w:val="22"/>
          <w:szCs w:val="22"/>
        </w:rPr>
        <w:t xml:space="preserve">4.2. </w:t>
      </w:r>
      <w:r w:rsidRPr="001C488A">
        <w:rPr>
          <w:sz w:val="22"/>
          <w:szCs w:val="22"/>
        </w:rPr>
        <w:t>Обладнання згідно Додатку №1 має бути поставлене та змонтоване не пізніше 01.0</w:t>
      </w:r>
      <w:r>
        <w:rPr>
          <w:sz w:val="22"/>
          <w:szCs w:val="22"/>
        </w:rPr>
        <w:t>6</w:t>
      </w:r>
      <w:r w:rsidRPr="001C488A">
        <w:rPr>
          <w:sz w:val="22"/>
          <w:szCs w:val="22"/>
        </w:rPr>
        <w:t>.2024р.</w:t>
      </w:r>
    </w:p>
    <w:p w:rsidR="00C50C3A" w:rsidRPr="001C488A" w:rsidRDefault="00C50C3A" w:rsidP="00C50C3A">
      <w:pPr>
        <w:shd w:val="clear" w:color="auto" w:fill="FFFFFF"/>
        <w:ind w:firstLine="540"/>
        <w:jc w:val="both"/>
        <w:textDirection w:val="btLr"/>
        <w:rPr>
          <w:sz w:val="22"/>
          <w:szCs w:val="22"/>
        </w:rPr>
      </w:pPr>
      <w:r w:rsidRPr="001C488A">
        <w:rPr>
          <w:sz w:val="22"/>
          <w:szCs w:val="22"/>
        </w:rPr>
        <w:t>4.3. Приймання – передача Обладнання від Постачальника здійснюється Покупцем на підставі Акту приймання-передавання товару, який підписується повноважними представниками Сторін. Одночасно право власності на Обладнання переходить від Постачальника до Покупця на підставі товаророзпорядчих документів.</w:t>
      </w:r>
    </w:p>
    <w:p w:rsidR="00C50C3A" w:rsidRPr="001C488A" w:rsidRDefault="00C50C3A" w:rsidP="00C50C3A">
      <w:pPr>
        <w:shd w:val="clear" w:color="auto" w:fill="FFFFFF"/>
        <w:ind w:firstLine="540"/>
        <w:jc w:val="both"/>
        <w:textDirection w:val="btLr"/>
        <w:rPr>
          <w:snapToGrid w:val="0"/>
          <w:position w:val="-1"/>
          <w:sz w:val="22"/>
          <w:szCs w:val="22"/>
        </w:rPr>
      </w:pPr>
      <w:r w:rsidRPr="001C488A">
        <w:rPr>
          <w:sz w:val="22"/>
          <w:szCs w:val="22"/>
        </w:rPr>
        <w:t>4.4. Недоліки в Обладнанні, виявлені в процесі приймання – передачі повинні бути усунені Постачальником</w:t>
      </w:r>
      <w:r w:rsidRPr="001C488A">
        <w:rPr>
          <w:snapToGrid w:val="0"/>
          <w:position w:val="-1"/>
          <w:sz w:val="22"/>
          <w:szCs w:val="22"/>
        </w:rPr>
        <w:t xml:space="preserve"> протягом 20-ти робочих днів, з моменту їх виявлення, про що складається відповідний акт.</w:t>
      </w:r>
    </w:p>
    <w:p w:rsidR="00C50C3A" w:rsidRPr="001C488A" w:rsidRDefault="00C50C3A" w:rsidP="00C50C3A">
      <w:pPr>
        <w:ind w:firstLineChars="357" w:firstLine="778"/>
        <w:jc w:val="both"/>
        <w:textDirection w:val="btLr"/>
        <w:textAlignment w:val="top"/>
        <w:outlineLvl w:val="0"/>
        <w:rPr>
          <w:snapToGrid w:val="0"/>
          <w:spacing w:val="-2"/>
          <w:position w:val="-1"/>
          <w:sz w:val="22"/>
          <w:szCs w:val="22"/>
        </w:rPr>
      </w:pPr>
    </w:p>
    <w:p w:rsidR="00C50C3A" w:rsidRPr="001C488A" w:rsidRDefault="00C50C3A" w:rsidP="00C50C3A">
      <w:pPr>
        <w:tabs>
          <w:tab w:val="left" w:pos="5220"/>
        </w:tabs>
        <w:ind w:leftChars="-1" w:right="-104" w:hangingChars="1" w:hanging="2"/>
        <w:jc w:val="center"/>
        <w:textDirection w:val="btLr"/>
        <w:textAlignment w:val="top"/>
        <w:outlineLvl w:val="0"/>
        <w:rPr>
          <w:snapToGrid w:val="0"/>
          <w:color w:val="000000"/>
          <w:position w:val="-1"/>
          <w:sz w:val="22"/>
          <w:szCs w:val="22"/>
        </w:rPr>
      </w:pPr>
      <w:r w:rsidRPr="001C488A">
        <w:rPr>
          <w:b/>
          <w:snapToGrid w:val="0"/>
          <w:color w:val="000000"/>
          <w:position w:val="-1"/>
          <w:sz w:val="22"/>
          <w:szCs w:val="22"/>
        </w:rPr>
        <w:t>5. ДОКУМЕНТАЦІЯ НА ОБЛАДНАННЯ</w:t>
      </w:r>
    </w:p>
    <w:p w:rsidR="00C50C3A" w:rsidRPr="001C488A" w:rsidRDefault="00C50C3A" w:rsidP="00C50C3A">
      <w:pPr>
        <w:shd w:val="clear" w:color="auto" w:fill="FFFFFF"/>
        <w:ind w:firstLine="540"/>
        <w:jc w:val="both"/>
        <w:textDirection w:val="btLr"/>
        <w:rPr>
          <w:sz w:val="22"/>
          <w:szCs w:val="22"/>
        </w:rPr>
      </w:pPr>
      <w:r w:rsidRPr="001C488A">
        <w:rPr>
          <w:snapToGrid w:val="0"/>
          <w:color w:val="000000"/>
          <w:position w:val="-1"/>
          <w:sz w:val="22"/>
          <w:szCs w:val="22"/>
        </w:rPr>
        <w:t xml:space="preserve">5.1. Приймання-передавання Обладнання </w:t>
      </w:r>
      <w:r w:rsidRPr="001C488A">
        <w:rPr>
          <w:snapToGrid w:val="0"/>
          <w:position w:val="-1"/>
          <w:sz w:val="22"/>
          <w:szCs w:val="22"/>
        </w:rPr>
        <w:t xml:space="preserve">здійснюється Сторонами у присутності уповноважених представників Сторін: </w:t>
      </w:r>
      <w:r w:rsidRPr="001C488A">
        <w:rPr>
          <w:snapToGrid w:val="0"/>
          <w:color w:val="000000"/>
          <w:position w:val="-1"/>
          <w:sz w:val="22"/>
          <w:szCs w:val="22"/>
        </w:rPr>
        <w:t xml:space="preserve">по кількості проводиться відповідно до товаросупровідних документів, по якості </w:t>
      </w:r>
      <w:r w:rsidRPr="001C488A">
        <w:rPr>
          <w:sz w:val="22"/>
          <w:szCs w:val="22"/>
        </w:rPr>
        <w:t>- відповідно до документів, що засвідчують якість обладнання. Постачання Обладнання супроводжується товарно-транспортною накладною, належним чином оформленим паспортом  на Обладнання з гарантією заводу-виробника та інструкціями з монтажу та  експлуатації,. і повинне відповідати технічним умовам та існуючим стандартам.</w:t>
      </w:r>
    </w:p>
    <w:p w:rsidR="00C50C3A" w:rsidRPr="001C488A" w:rsidRDefault="00C50C3A" w:rsidP="00C50C3A">
      <w:pPr>
        <w:shd w:val="clear" w:color="auto" w:fill="FFFFFF"/>
        <w:ind w:firstLine="540"/>
        <w:jc w:val="both"/>
        <w:textDirection w:val="btLr"/>
        <w:rPr>
          <w:snapToGrid w:val="0"/>
          <w:position w:val="-1"/>
          <w:sz w:val="22"/>
          <w:szCs w:val="22"/>
        </w:rPr>
      </w:pPr>
      <w:r w:rsidRPr="001C488A">
        <w:rPr>
          <w:sz w:val="22"/>
          <w:szCs w:val="22"/>
        </w:rPr>
        <w:t>5.2. При виникненні претензій по недопоставці Обладнання Постачальник повинен провести до поставку</w:t>
      </w:r>
      <w:r w:rsidRPr="001C488A">
        <w:rPr>
          <w:snapToGrid w:val="0"/>
          <w:position w:val="-1"/>
          <w:sz w:val="22"/>
          <w:szCs w:val="22"/>
        </w:rPr>
        <w:t xml:space="preserve"> протягом 10 діб з дня отримання претензій.</w:t>
      </w:r>
    </w:p>
    <w:p w:rsidR="00C50C3A" w:rsidRPr="001C488A" w:rsidRDefault="00C50C3A" w:rsidP="00C50C3A">
      <w:pPr>
        <w:tabs>
          <w:tab w:val="left" w:pos="720"/>
        </w:tabs>
        <w:ind w:leftChars="-1" w:right="-104" w:hangingChars="1" w:hanging="2"/>
        <w:jc w:val="center"/>
        <w:textDirection w:val="btLr"/>
        <w:textAlignment w:val="top"/>
        <w:outlineLvl w:val="0"/>
        <w:rPr>
          <w:b/>
          <w:snapToGrid w:val="0"/>
          <w:position w:val="-1"/>
          <w:sz w:val="22"/>
          <w:szCs w:val="22"/>
        </w:rPr>
      </w:pPr>
    </w:p>
    <w:p w:rsidR="00C50C3A" w:rsidRPr="001C488A" w:rsidRDefault="00C50C3A" w:rsidP="00C50C3A">
      <w:pPr>
        <w:tabs>
          <w:tab w:val="left" w:pos="720"/>
        </w:tabs>
        <w:ind w:leftChars="-1" w:right="-104" w:hangingChars="1" w:hanging="2"/>
        <w:jc w:val="center"/>
        <w:textDirection w:val="btLr"/>
        <w:textAlignment w:val="top"/>
        <w:outlineLvl w:val="0"/>
        <w:rPr>
          <w:b/>
          <w:bCs/>
          <w:sz w:val="22"/>
          <w:szCs w:val="22"/>
          <w:u w:val="single"/>
        </w:rPr>
      </w:pPr>
      <w:r w:rsidRPr="001C488A">
        <w:rPr>
          <w:b/>
          <w:snapToGrid w:val="0"/>
          <w:position w:val="-1"/>
          <w:sz w:val="22"/>
          <w:szCs w:val="22"/>
        </w:rPr>
        <w:t xml:space="preserve">6. ПОРЯДОК ВИТКОНАННЯ РОБІТ З ДЕМОНТАЖУ/МОНТАЖУ ОБЛАДНАННЯ ЩО ПОСТАЧАЄТЬСЯ </w:t>
      </w:r>
      <w:bookmarkStart w:id="41" w:name="_Hlk144296646"/>
    </w:p>
    <w:p w:rsidR="00C50C3A" w:rsidRPr="001C488A" w:rsidRDefault="00C50C3A" w:rsidP="00C50C3A">
      <w:pPr>
        <w:ind w:firstLine="540"/>
        <w:jc w:val="both"/>
        <w:rPr>
          <w:sz w:val="22"/>
          <w:szCs w:val="22"/>
        </w:rPr>
      </w:pPr>
      <w:r w:rsidRPr="001C488A">
        <w:rPr>
          <w:sz w:val="22"/>
          <w:szCs w:val="22"/>
        </w:rPr>
        <w:t>6.1. Після укладання Договору Постачальник надає Покупцю графік поставки товару та проведення робіт з урахування граничного терміну їх виконання. Графік виконання робіт по Договору (Додаток №2 до Договору).</w:t>
      </w:r>
    </w:p>
    <w:p w:rsidR="00C50C3A" w:rsidRPr="001C488A" w:rsidRDefault="00C50C3A" w:rsidP="00C50C3A">
      <w:pPr>
        <w:ind w:firstLine="540"/>
        <w:jc w:val="both"/>
        <w:rPr>
          <w:sz w:val="22"/>
          <w:szCs w:val="22"/>
        </w:rPr>
      </w:pPr>
      <w:r w:rsidRPr="001C488A">
        <w:rPr>
          <w:sz w:val="22"/>
          <w:szCs w:val="22"/>
        </w:rPr>
        <w:t xml:space="preserve">6.2.  Закінчення виконання робіт визначається згідно погодженого сторонами Договору графіку виконання робіт (додаток №2 до Договору). </w:t>
      </w:r>
      <w:r w:rsidRPr="001C488A">
        <w:rPr>
          <w:b/>
          <w:sz w:val="22"/>
          <w:szCs w:val="22"/>
        </w:rPr>
        <w:t xml:space="preserve">Постачальник </w:t>
      </w:r>
      <w:r w:rsidRPr="001C488A">
        <w:rPr>
          <w:sz w:val="22"/>
          <w:szCs w:val="22"/>
        </w:rPr>
        <w:t xml:space="preserve">вправі достроково виконати свої зобов’язання по </w:t>
      </w:r>
      <w:r w:rsidRPr="001C488A">
        <w:rPr>
          <w:b/>
          <w:sz w:val="22"/>
          <w:szCs w:val="22"/>
        </w:rPr>
        <w:t>Договору</w:t>
      </w:r>
      <w:r w:rsidRPr="001C488A">
        <w:rPr>
          <w:sz w:val="22"/>
          <w:szCs w:val="22"/>
        </w:rPr>
        <w:t xml:space="preserve">. </w:t>
      </w:r>
    </w:p>
    <w:bookmarkEnd w:id="41"/>
    <w:p w:rsidR="00C50C3A" w:rsidRPr="001C488A" w:rsidRDefault="00C50C3A" w:rsidP="00C50C3A">
      <w:pPr>
        <w:ind w:firstLine="567"/>
        <w:jc w:val="both"/>
        <w:rPr>
          <w:bCs/>
          <w:sz w:val="22"/>
          <w:szCs w:val="22"/>
        </w:rPr>
      </w:pPr>
    </w:p>
    <w:p w:rsidR="00C50C3A" w:rsidRPr="001C488A" w:rsidRDefault="00C50C3A" w:rsidP="00C50C3A">
      <w:pPr>
        <w:ind w:firstLine="567"/>
        <w:jc w:val="both"/>
        <w:rPr>
          <w:bCs/>
          <w:sz w:val="22"/>
          <w:szCs w:val="22"/>
        </w:rPr>
      </w:pPr>
      <w:r w:rsidRPr="001C488A">
        <w:rPr>
          <w:bCs/>
          <w:sz w:val="22"/>
          <w:szCs w:val="22"/>
        </w:rPr>
        <w:t>6.3. Будівельний майданчик</w:t>
      </w:r>
    </w:p>
    <w:p w:rsidR="00C50C3A" w:rsidRPr="001C488A" w:rsidRDefault="00C50C3A" w:rsidP="00C50C3A">
      <w:pPr>
        <w:shd w:val="clear" w:color="auto" w:fill="FFFFFF"/>
        <w:ind w:firstLine="567"/>
        <w:jc w:val="both"/>
        <w:rPr>
          <w:bCs/>
          <w:sz w:val="22"/>
          <w:szCs w:val="22"/>
        </w:rPr>
      </w:pPr>
      <w:r w:rsidRPr="001C488A">
        <w:rPr>
          <w:bCs/>
          <w:sz w:val="22"/>
          <w:szCs w:val="22"/>
        </w:rPr>
        <w:t>6.3.1. Покупець по Акту надає будівельний майданчик (фронт робіт) Постачальнику для виконання робіт, ніж за 3 дні до початку виконання робіт Підрядником.</w:t>
      </w:r>
    </w:p>
    <w:p w:rsidR="00C50C3A" w:rsidRPr="001C488A" w:rsidRDefault="00C50C3A" w:rsidP="00C50C3A">
      <w:pPr>
        <w:shd w:val="clear" w:color="auto" w:fill="FFFFFF"/>
        <w:ind w:firstLine="567"/>
        <w:jc w:val="both"/>
        <w:rPr>
          <w:bCs/>
          <w:sz w:val="22"/>
          <w:szCs w:val="22"/>
        </w:rPr>
      </w:pPr>
      <w:r w:rsidRPr="001C488A">
        <w:rPr>
          <w:bCs/>
          <w:sz w:val="22"/>
          <w:szCs w:val="22"/>
        </w:rPr>
        <w:t>6.3.2. Постачальник підтверджує, що ознайомився з умовами виконання робіт і знаходить їх достатніми для виконання своїх зобов'язань за цим Договором.</w:t>
      </w:r>
    </w:p>
    <w:p w:rsidR="00C50C3A" w:rsidRPr="001C488A" w:rsidRDefault="00C50C3A" w:rsidP="00C50C3A">
      <w:pPr>
        <w:shd w:val="clear" w:color="auto" w:fill="FFFFFF"/>
        <w:ind w:firstLine="567"/>
        <w:jc w:val="both"/>
        <w:rPr>
          <w:bCs/>
          <w:sz w:val="22"/>
          <w:szCs w:val="22"/>
        </w:rPr>
      </w:pPr>
      <w:r w:rsidRPr="001C488A">
        <w:rPr>
          <w:bCs/>
          <w:sz w:val="22"/>
          <w:szCs w:val="22"/>
        </w:rPr>
        <w:t>6.3.3. Постачальник  при виконанні робіт відповідає за:</w:t>
      </w:r>
    </w:p>
    <w:p w:rsidR="00C50C3A" w:rsidRPr="001C488A" w:rsidRDefault="00C50C3A" w:rsidP="00C50C3A">
      <w:pPr>
        <w:shd w:val="clear" w:color="auto" w:fill="FFFFFF"/>
        <w:ind w:firstLine="426"/>
        <w:jc w:val="both"/>
        <w:rPr>
          <w:bCs/>
          <w:sz w:val="22"/>
          <w:szCs w:val="22"/>
        </w:rPr>
      </w:pPr>
      <w:r w:rsidRPr="001C488A">
        <w:rPr>
          <w:bCs/>
          <w:sz w:val="22"/>
          <w:szCs w:val="22"/>
        </w:rPr>
        <w:t>- режим роботи, справність і своєчасність випробувань і технічного засвідчення використовуваних їм будівельних машин, механізмів та пристосувань;</w:t>
      </w:r>
    </w:p>
    <w:p w:rsidR="00C50C3A" w:rsidRPr="001C488A" w:rsidRDefault="00C50C3A" w:rsidP="00C50C3A">
      <w:pPr>
        <w:shd w:val="clear" w:color="auto" w:fill="FFFFFF"/>
        <w:ind w:firstLine="426"/>
        <w:jc w:val="both"/>
        <w:rPr>
          <w:bCs/>
          <w:sz w:val="22"/>
          <w:szCs w:val="22"/>
        </w:rPr>
      </w:pPr>
      <w:r w:rsidRPr="001C488A">
        <w:rPr>
          <w:bCs/>
          <w:sz w:val="22"/>
          <w:szCs w:val="22"/>
        </w:rPr>
        <w:t>- складування будівельних матеріалів і механізмів;</w:t>
      </w:r>
    </w:p>
    <w:p w:rsidR="00C50C3A" w:rsidRPr="001C488A" w:rsidRDefault="00C50C3A" w:rsidP="00C50C3A">
      <w:pPr>
        <w:shd w:val="clear" w:color="auto" w:fill="FFFFFF"/>
        <w:ind w:firstLine="426"/>
        <w:jc w:val="both"/>
        <w:rPr>
          <w:bCs/>
          <w:sz w:val="22"/>
          <w:szCs w:val="22"/>
        </w:rPr>
      </w:pPr>
      <w:r w:rsidRPr="001C488A">
        <w:rPr>
          <w:bCs/>
          <w:sz w:val="22"/>
          <w:szCs w:val="22"/>
        </w:rPr>
        <w:t>- проходження персоналом Постачальника передбачених вимогами законодавства інструктажів з техніки безпеки та охорони праці;</w:t>
      </w:r>
    </w:p>
    <w:p w:rsidR="00C50C3A" w:rsidRPr="001C488A" w:rsidRDefault="00C50C3A" w:rsidP="00C50C3A">
      <w:pPr>
        <w:shd w:val="clear" w:color="auto" w:fill="FFFFFF"/>
        <w:ind w:firstLine="426"/>
        <w:jc w:val="both"/>
        <w:rPr>
          <w:bCs/>
          <w:sz w:val="22"/>
          <w:szCs w:val="22"/>
        </w:rPr>
      </w:pPr>
      <w:r w:rsidRPr="001C488A">
        <w:rPr>
          <w:bCs/>
          <w:sz w:val="22"/>
          <w:szCs w:val="22"/>
        </w:rPr>
        <w:t>- створення на будівельному майданчику і робочих місцях необхідних умов для дотримання комплексної безпеки будівництва, виконання працівниками вимог, норм, правил та інструкцій з техногенної і пожежної безпеки, охорони праці, а також виконання рішень з охорони праці та промислової безпеки, закріплених в проектній та проектно-технологічної документації;</w:t>
      </w:r>
    </w:p>
    <w:p w:rsidR="00C50C3A" w:rsidRPr="001C488A" w:rsidRDefault="00C50C3A" w:rsidP="00C50C3A">
      <w:pPr>
        <w:shd w:val="clear" w:color="auto" w:fill="FFFFFF"/>
        <w:ind w:firstLine="426"/>
        <w:jc w:val="both"/>
        <w:rPr>
          <w:bCs/>
          <w:sz w:val="22"/>
          <w:szCs w:val="22"/>
        </w:rPr>
      </w:pPr>
      <w:r w:rsidRPr="001C488A">
        <w:rPr>
          <w:bCs/>
          <w:sz w:val="22"/>
          <w:szCs w:val="22"/>
        </w:rPr>
        <w:t>- протипожежних заходів, дотримання законодавства з охорони праці;</w:t>
      </w:r>
    </w:p>
    <w:p w:rsidR="00C50C3A" w:rsidRPr="001C488A" w:rsidRDefault="00C50C3A" w:rsidP="00C50C3A">
      <w:pPr>
        <w:shd w:val="clear" w:color="auto" w:fill="FFFFFF"/>
        <w:ind w:firstLine="426"/>
        <w:jc w:val="both"/>
        <w:rPr>
          <w:bCs/>
          <w:sz w:val="22"/>
          <w:szCs w:val="22"/>
        </w:rPr>
      </w:pPr>
      <w:r w:rsidRPr="001C488A">
        <w:rPr>
          <w:bCs/>
          <w:sz w:val="22"/>
          <w:szCs w:val="22"/>
        </w:rPr>
        <w:t>- виконання санітарних норм.</w:t>
      </w:r>
    </w:p>
    <w:p w:rsidR="00C50C3A" w:rsidRPr="001C488A" w:rsidRDefault="00C50C3A" w:rsidP="00C50C3A">
      <w:pPr>
        <w:shd w:val="clear" w:color="auto" w:fill="FFFFFF"/>
        <w:ind w:firstLine="540"/>
        <w:jc w:val="both"/>
        <w:rPr>
          <w:bCs/>
          <w:sz w:val="22"/>
          <w:szCs w:val="22"/>
        </w:rPr>
      </w:pPr>
      <w:r w:rsidRPr="001C488A">
        <w:rPr>
          <w:bCs/>
          <w:sz w:val="22"/>
          <w:szCs w:val="22"/>
        </w:rPr>
        <w:t>6.3.4. Замовник має право зупинити проведення робіт Постачальника, якщо останній не виконує приписи інженера по ТБ Покупця. У разі, якщо в результаті такої зупинки відбудеться порушення термінів виконання робіт по Графіку, таке порушення вважається допущеним з вини Постачальника.</w:t>
      </w:r>
    </w:p>
    <w:p w:rsidR="00C50C3A" w:rsidRPr="001C488A" w:rsidRDefault="00C50C3A" w:rsidP="00C50C3A">
      <w:pPr>
        <w:shd w:val="clear" w:color="auto" w:fill="FFFFFF"/>
        <w:ind w:firstLine="540"/>
        <w:jc w:val="both"/>
        <w:rPr>
          <w:bCs/>
          <w:sz w:val="22"/>
          <w:szCs w:val="22"/>
        </w:rPr>
      </w:pPr>
      <w:r w:rsidRPr="001C488A">
        <w:rPr>
          <w:bCs/>
          <w:sz w:val="22"/>
          <w:szCs w:val="22"/>
        </w:rPr>
        <w:t>6.3.5. Покупець забезпечує Постачальнику під'їзні шляхи (автошляхи) безпосередньо до місця проведення робіт для підвозу матеріалів і під'їзду будівельної техніки, здійснює в період роботи Постачальника на об'єкті експлуатацію тимчасових і постійних доріг, тимчасових інженерних мереж, прибирання тимчасових і постійних доріг від сміття та снігу.</w:t>
      </w:r>
    </w:p>
    <w:p w:rsidR="00C50C3A" w:rsidRPr="001C488A" w:rsidRDefault="00C50C3A" w:rsidP="00C50C3A">
      <w:pPr>
        <w:shd w:val="clear" w:color="auto" w:fill="FFFFFF"/>
        <w:ind w:firstLine="540"/>
        <w:jc w:val="both"/>
        <w:rPr>
          <w:bCs/>
          <w:sz w:val="22"/>
          <w:szCs w:val="22"/>
        </w:rPr>
      </w:pPr>
      <w:r w:rsidRPr="001C488A">
        <w:rPr>
          <w:bCs/>
          <w:sz w:val="22"/>
          <w:szCs w:val="22"/>
        </w:rPr>
        <w:t>6.3.6. Покупець забезпечує Постачальнику доступ до мереж електро- та водопостачання.</w:t>
      </w:r>
    </w:p>
    <w:p w:rsidR="00C50C3A" w:rsidRPr="001C488A" w:rsidRDefault="00C50C3A" w:rsidP="00C50C3A">
      <w:pPr>
        <w:shd w:val="clear" w:color="auto" w:fill="FFFFFF"/>
        <w:ind w:firstLine="540"/>
        <w:jc w:val="both"/>
        <w:rPr>
          <w:bCs/>
          <w:sz w:val="22"/>
          <w:szCs w:val="22"/>
        </w:rPr>
      </w:pPr>
      <w:r w:rsidRPr="001C488A">
        <w:rPr>
          <w:bCs/>
          <w:sz w:val="22"/>
          <w:szCs w:val="22"/>
        </w:rPr>
        <w:t>6.3.7. Постачальник після закінчення будівельних робіт, протягом 5-ти днів звільняє будівельний майданчик від своєї техніки, обладнання та будівельного сміття.</w:t>
      </w:r>
    </w:p>
    <w:p w:rsidR="00C50C3A" w:rsidRPr="001C488A" w:rsidRDefault="00C50C3A" w:rsidP="00C50C3A">
      <w:pPr>
        <w:shd w:val="clear" w:color="auto" w:fill="FFFFFF"/>
        <w:ind w:firstLine="540"/>
        <w:jc w:val="both"/>
        <w:rPr>
          <w:bCs/>
          <w:sz w:val="22"/>
          <w:szCs w:val="22"/>
        </w:rPr>
      </w:pPr>
      <w:r w:rsidRPr="001C488A">
        <w:rPr>
          <w:bCs/>
          <w:sz w:val="22"/>
          <w:szCs w:val="22"/>
        </w:rPr>
        <w:lastRenderedPageBreak/>
        <w:t>У разі невиконання зобов'язань, зазначених в абзаці 1 цього пункту, Покупець має право вжити необхідних заходів з прибирання будівельного майданчика від сміття і звільнення її від техніки і обладнання Постачальника і виставити Постачальнику рахунок за виконання відпо</w:t>
      </w:r>
      <w:r w:rsidR="00D13A05">
        <w:rPr>
          <w:bCs/>
          <w:sz w:val="22"/>
          <w:szCs w:val="22"/>
        </w:rPr>
        <w:t>відних робіт</w:t>
      </w:r>
      <w:r w:rsidRPr="001C488A">
        <w:rPr>
          <w:bCs/>
          <w:sz w:val="22"/>
          <w:szCs w:val="22"/>
        </w:rPr>
        <w:t xml:space="preserve">. </w:t>
      </w:r>
    </w:p>
    <w:p w:rsidR="00C50C3A" w:rsidRPr="001C488A" w:rsidRDefault="00C50C3A" w:rsidP="00C50C3A">
      <w:pPr>
        <w:shd w:val="clear" w:color="auto" w:fill="FFFFFF"/>
        <w:ind w:firstLine="567"/>
        <w:jc w:val="both"/>
        <w:rPr>
          <w:bCs/>
          <w:sz w:val="22"/>
          <w:szCs w:val="22"/>
        </w:rPr>
      </w:pPr>
      <w:r w:rsidRPr="001C488A">
        <w:rPr>
          <w:bCs/>
          <w:sz w:val="22"/>
          <w:szCs w:val="22"/>
        </w:rPr>
        <w:t>6.3.8.. Постачальник  щодня прибирає будівельний і побутове сміття, що виникає в результаті його діяльності на будівельному майданчику, в спеціально відведені Покупцем місця для збору сміття, що знаходяться на будівельному майданчику.</w:t>
      </w:r>
    </w:p>
    <w:p w:rsidR="00C50C3A" w:rsidRPr="001C488A" w:rsidRDefault="00C50C3A" w:rsidP="00C50C3A">
      <w:pPr>
        <w:shd w:val="clear" w:color="auto" w:fill="FFFFFF"/>
        <w:ind w:firstLine="567"/>
        <w:jc w:val="both"/>
        <w:rPr>
          <w:bCs/>
          <w:sz w:val="22"/>
          <w:szCs w:val="22"/>
        </w:rPr>
      </w:pPr>
    </w:p>
    <w:p w:rsidR="00C50C3A" w:rsidRPr="001C488A" w:rsidRDefault="00C50C3A" w:rsidP="00C50C3A">
      <w:pPr>
        <w:shd w:val="clear" w:color="auto" w:fill="FFFFFF"/>
        <w:ind w:firstLine="567"/>
        <w:jc w:val="both"/>
        <w:rPr>
          <w:b/>
          <w:bCs/>
          <w:sz w:val="22"/>
          <w:szCs w:val="22"/>
          <w:u w:val="single"/>
        </w:rPr>
      </w:pPr>
      <w:r w:rsidRPr="001C488A">
        <w:rPr>
          <w:bCs/>
          <w:sz w:val="22"/>
          <w:szCs w:val="22"/>
        </w:rPr>
        <w:t xml:space="preserve">6.4. Виконання робіт </w:t>
      </w:r>
    </w:p>
    <w:p w:rsidR="00C50C3A" w:rsidRPr="001C488A" w:rsidRDefault="00C50C3A" w:rsidP="00C50C3A">
      <w:pPr>
        <w:shd w:val="clear" w:color="auto" w:fill="FFFFFF"/>
        <w:ind w:firstLine="540"/>
        <w:jc w:val="both"/>
        <w:rPr>
          <w:sz w:val="22"/>
          <w:szCs w:val="22"/>
        </w:rPr>
      </w:pPr>
      <w:r w:rsidRPr="001C488A">
        <w:rPr>
          <w:sz w:val="22"/>
          <w:szCs w:val="22"/>
        </w:rPr>
        <w:t>6.4.1. Постачальник виконує роботи відповідно до документації Заводу виробника ліфту, будівельних норм і правил, календарним Графіком виконання робіт, якщо інше не передбачено домовленістю сторін. Послідовність виконання окремих етапів робіт, що впливають на загальну організацію праці на будмайданчику, підлягає обов'язковому погодженню з представником Покупця.</w:t>
      </w:r>
    </w:p>
    <w:p w:rsidR="00C50C3A" w:rsidRPr="001C488A" w:rsidRDefault="00C50C3A" w:rsidP="00C50C3A">
      <w:pPr>
        <w:shd w:val="clear" w:color="auto" w:fill="FFFFFF"/>
        <w:ind w:firstLine="540"/>
        <w:jc w:val="both"/>
        <w:rPr>
          <w:sz w:val="22"/>
          <w:szCs w:val="22"/>
        </w:rPr>
      </w:pPr>
      <w:r w:rsidRPr="001C488A">
        <w:rPr>
          <w:sz w:val="22"/>
          <w:szCs w:val="22"/>
        </w:rPr>
        <w:t>6.4.2. Постачальник приступає до виконання робіт згідно з умовами Графіка виконання робіт, якщо інше не передбачено домовленістю сторін.</w:t>
      </w:r>
    </w:p>
    <w:p w:rsidR="00C50C3A" w:rsidRPr="001C488A" w:rsidRDefault="00C50C3A" w:rsidP="00C50C3A">
      <w:pPr>
        <w:shd w:val="clear" w:color="auto" w:fill="FFFFFF"/>
        <w:ind w:firstLine="540"/>
        <w:jc w:val="both"/>
        <w:rPr>
          <w:sz w:val="22"/>
          <w:szCs w:val="22"/>
        </w:rPr>
      </w:pPr>
      <w:r w:rsidRPr="001C488A">
        <w:rPr>
          <w:sz w:val="22"/>
          <w:szCs w:val="22"/>
        </w:rPr>
        <w:t>6.4.3. Працівникам Постачальника і залучених ним організацій забороняється виконання робіт на об'єкті в разі відсутності відповідальних працівників Постачальника, які контролюють виконання робіт і охорону праці.</w:t>
      </w:r>
    </w:p>
    <w:p w:rsidR="00C50C3A" w:rsidRPr="001C488A" w:rsidRDefault="00C50C3A" w:rsidP="00C50C3A">
      <w:pPr>
        <w:shd w:val="clear" w:color="auto" w:fill="FFFFFF"/>
        <w:ind w:firstLine="567"/>
        <w:jc w:val="both"/>
        <w:rPr>
          <w:b/>
          <w:sz w:val="22"/>
          <w:szCs w:val="22"/>
        </w:rPr>
      </w:pPr>
      <w:r w:rsidRPr="001C488A">
        <w:rPr>
          <w:bCs/>
          <w:sz w:val="22"/>
          <w:szCs w:val="22"/>
        </w:rPr>
        <w:t>6.4.4. Після позитивного результату процедури оцінки відповідності ліфта і отримання Постачальником відповідного підтверджувального документа (сертифіката), сторони повинні протягом двох днів від дати проведення перевірки оцінки відповідності ліфта, укласти акт технічної готовності ліфта, зразок погоджується сторонами в додатку № 3 до Договору</w:t>
      </w:r>
      <w:r w:rsidR="00D13A05">
        <w:rPr>
          <w:bCs/>
          <w:sz w:val="22"/>
          <w:szCs w:val="22"/>
        </w:rPr>
        <w:t>.</w:t>
      </w:r>
    </w:p>
    <w:p w:rsidR="00C50C3A" w:rsidRPr="001C488A" w:rsidRDefault="00C50C3A" w:rsidP="00C50C3A">
      <w:pPr>
        <w:shd w:val="clear" w:color="auto" w:fill="FFFFFF"/>
        <w:ind w:firstLine="567"/>
        <w:jc w:val="both"/>
        <w:rPr>
          <w:bCs/>
          <w:sz w:val="22"/>
          <w:szCs w:val="22"/>
        </w:rPr>
      </w:pPr>
    </w:p>
    <w:p w:rsidR="00C50C3A" w:rsidRPr="001C488A" w:rsidRDefault="00C50C3A" w:rsidP="00C50C3A">
      <w:pPr>
        <w:shd w:val="clear" w:color="auto" w:fill="FFFFFF"/>
        <w:ind w:firstLine="567"/>
        <w:jc w:val="both"/>
        <w:rPr>
          <w:bCs/>
          <w:sz w:val="22"/>
          <w:szCs w:val="22"/>
        </w:rPr>
      </w:pPr>
      <w:r w:rsidRPr="001C488A">
        <w:rPr>
          <w:bCs/>
          <w:sz w:val="22"/>
          <w:szCs w:val="22"/>
        </w:rPr>
        <w:t xml:space="preserve">6.5. Постачальник </w:t>
      </w:r>
      <w:r w:rsidRPr="001C488A">
        <w:rPr>
          <w:sz w:val="22"/>
          <w:szCs w:val="22"/>
        </w:rPr>
        <w:t xml:space="preserve">забезпечує повне, якісне і своєчасне ведення виконавчої документації (журнал виробництва робіт, </w:t>
      </w:r>
      <w:r w:rsidRPr="001C488A">
        <w:rPr>
          <w:bCs/>
          <w:sz w:val="22"/>
          <w:szCs w:val="22"/>
        </w:rPr>
        <w:t>журнал спеціальних робіт, акти на скриті роботи, виконавчі геодезичні зйомки,  протоколи встановлених випробувань и т.п.), що передбачено діючими СНіП, ДБН, ПУБЛ і даним Договором, та за потреби надає її Покупцю в двох примірниках по мірі виконання окремих видів робіт  разом з актом виконаних робіт.</w:t>
      </w:r>
    </w:p>
    <w:p w:rsidR="00C50C3A" w:rsidRPr="001C488A" w:rsidRDefault="00C50C3A" w:rsidP="00C50C3A">
      <w:pPr>
        <w:shd w:val="clear" w:color="auto" w:fill="FFFFFF"/>
        <w:ind w:firstLine="567"/>
        <w:jc w:val="both"/>
        <w:rPr>
          <w:sz w:val="22"/>
          <w:szCs w:val="22"/>
        </w:rPr>
      </w:pPr>
      <w:r w:rsidRPr="001C488A">
        <w:rPr>
          <w:bCs/>
          <w:sz w:val="22"/>
          <w:szCs w:val="22"/>
        </w:rPr>
        <w:t>4.6. Постачальник забезпечує відповідність якості викона</w:t>
      </w:r>
      <w:r w:rsidR="00D13A05">
        <w:rPr>
          <w:bCs/>
          <w:sz w:val="22"/>
          <w:szCs w:val="22"/>
        </w:rPr>
        <w:t>них робіт технічним умовам, зазн</w:t>
      </w:r>
      <w:r w:rsidRPr="001C488A">
        <w:rPr>
          <w:bCs/>
          <w:sz w:val="22"/>
          <w:szCs w:val="22"/>
        </w:rPr>
        <w:t>аченим у проекті, СНіП, ПУБЛ та ДБН,</w:t>
      </w:r>
      <w:r w:rsidRPr="001C488A">
        <w:rPr>
          <w:sz w:val="22"/>
          <w:szCs w:val="22"/>
        </w:rPr>
        <w:t xml:space="preserve"> відповідність якості поставлених їм будівельних матеріалів, комплектуючих виробів, конструкцій, обладнання специфікаціям, державним стандартам, технічним умовам, а також наявність самих сертифікатів, протоколів радіологічного контролю, технічних паспортів , інших документів, що посвідчують їх характеристики і якість.</w:t>
      </w:r>
    </w:p>
    <w:p w:rsidR="00C50C3A" w:rsidRPr="001C488A" w:rsidRDefault="00C50C3A" w:rsidP="00C50C3A">
      <w:pPr>
        <w:shd w:val="clear" w:color="auto" w:fill="FFFFFF"/>
        <w:ind w:firstLine="567"/>
        <w:jc w:val="both"/>
        <w:rPr>
          <w:sz w:val="22"/>
          <w:szCs w:val="22"/>
        </w:rPr>
      </w:pPr>
      <w:r w:rsidRPr="001C488A">
        <w:rPr>
          <w:sz w:val="22"/>
          <w:szCs w:val="22"/>
        </w:rPr>
        <w:t>6.7. Для виконання робіт Постачальник залучає працівників потрібної кваліфікації і в достатній кількості, створює для них необхідні умови роботи і відпочинку на будівельному майданчику, вживає заходів для попередження порушень технологічної та виробничої дисципліни, громадського порядку. Покладає на себе відповідальність за техніку безпеки, промислову санітарію і пожежну безпеку під час виконання робіт і зобов'язується негайно повідомляти Замовнику про всі випадки порушення правил охорони праці.</w:t>
      </w:r>
    </w:p>
    <w:p w:rsidR="00C50C3A" w:rsidRPr="001C488A" w:rsidRDefault="00C50C3A" w:rsidP="00C50C3A">
      <w:pPr>
        <w:shd w:val="clear" w:color="auto" w:fill="FFFFFF"/>
        <w:ind w:firstLine="567"/>
        <w:jc w:val="both"/>
        <w:rPr>
          <w:sz w:val="22"/>
          <w:szCs w:val="22"/>
        </w:rPr>
      </w:pPr>
      <w:r w:rsidRPr="001C488A">
        <w:rPr>
          <w:sz w:val="22"/>
          <w:szCs w:val="22"/>
        </w:rPr>
        <w:t>Постачальник має право залучати для виконання робіт за договором інших осіб, залишаючись відповідальним перед Покупцем. До початку робіт Постачальник зобов'язаний призначити відповідальну особу, атестовану по охороні праці, і забезпечити його присутність на майданчику.</w:t>
      </w:r>
    </w:p>
    <w:p w:rsidR="00C50C3A" w:rsidRPr="001C488A" w:rsidRDefault="00C50C3A" w:rsidP="00C50C3A">
      <w:pPr>
        <w:shd w:val="clear" w:color="auto" w:fill="FFFFFF"/>
        <w:ind w:firstLine="567"/>
        <w:jc w:val="both"/>
        <w:rPr>
          <w:sz w:val="22"/>
          <w:szCs w:val="22"/>
        </w:rPr>
      </w:pPr>
    </w:p>
    <w:p w:rsidR="00C50C3A" w:rsidRPr="001C488A" w:rsidRDefault="00C50C3A" w:rsidP="00C50C3A">
      <w:pPr>
        <w:shd w:val="clear" w:color="auto" w:fill="FFFFFF"/>
        <w:ind w:firstLine="567"/>
        <w:jc w:val="both"/>
        <w:rPr>
          <w:sz w:val="22"/>
          <w:szCs w:val="22"/>
        </w:rPr>
      </w:pPr>
      <w:r w:rsidRPr="001C488A">
        <w:rPr>
          <w:sz w:val="22"/>
          <w:szCs w:val="22"/>
        </w:rPr>
        <w:t>6.8. Здача і приймання робіт.</w:t>
      </w:r>
    </w:p>
    <w:p w:rsidR="00C50C3A" w:rsidRPr="001C488A" w:rsidRDefault="00C50C3A" w:rsidP="00C50C3A">
      <w:pPr>
        <w:shd w:val="clear" w:color="auto" w:fill="FFFFFF"/>
        <w:ind w:firstLine="567"/>
        <w:jc w:val="both"/>
        <w:rPr>
          <w:sz w:val="22"/>
          <w:szCs w:val="22"/>
        </w:rPr>
      </w:pPr>
      <w:r w:rsidRPr="001C488A">
        <w:rPr>
          <w:sz w:val="22"/>
          <w:szCs w:val="22"/>
        </w:rPr>
        <w:t xml:space="preserve">6.8.1. Постачальник не менше, ніж за 5 (п'ять) робочих днів повідомляє Покупця про готовність до прийому-передачі виконаних робіт (етапу робіт), в тому числі: роботи з монтажу Обладнання на Об’єкті, пусконалагоджувальні роботи, первинний огляд Обладнання компетентною особою за рахунок Замовника для цілей державної реєстрації /введення в експлуатацію Обладнання.   </w:t>
      </w:r>
    </w:p>
    <w:p w:rsidR="00C50C3A" w:rsidRPr="001C488A" w:rsidRDefault="00C50C3A" w:rsidP="00C50C3A">
      <w:pPr>
        <w:shd w:val="clear" w:color="auto" w:fill="FFFFFF"/>
        <w:ind w:firstLine="567"/>
        <w:jc w:val="both"/>
        <w:rPr>
          <w:sz w:val="22"/>
          <w:szCs w:val="22"/>
        </w:rPr>
      </w:pPr>
      <w:r w:rsidRPr="001C488A">
        <w:rPr>
          <w:sz w:val="22"/>
          <w:szCs w:val="22"/>
        </w:rPr>
        <w:t>6.8.2. Акти приймання виконаних робіт в частині фізично виконаних обсягів готує Постачальник і передає для підписання Покупцю.</w:t>
      </w:r>
    </w:p>
    <w:p w:rsidR="00C50C3A" w:rsidRPr="001C488A" w:rsidRDefault="00C50C3A" w:rsidP="00C50C3A">
      <w:pPr>
        <w:shd w:val="clear" w:color="auto" w:fill="FFFFFF"/>
        <w:ind w:firstLine="567"/>
        <w:jc w:val="both"/>
        <w:rPr>
          <w:sz w:val="22"/>
          <w:szCs w:val="22"/>
        </w:rPr>
      </w:pPr>
      <w:r w:rsidRPr="001C488A">
        <w:rPr>
          <w:sz w:val="22"/>
          <w:szCs w:val="22"/>
        </w:rPr>
        <w:t>6.8.3.  Роботи вважаються виконаними, а товар поставлений  після підписання Сторонами Акту приймання – передачі</w:t>
      </w:r>
    </w:p>
    <w:p w:rsidR="00C50C3A" w:rsidRPr="001C488A" w:rsidRDefault="00C50C3A" w:rsidP="00C50C3A">
      <w:pPr>
        <w:shd w:val="clear" w:color="auto" w:fill="FFFFFF"/>
        <w:ind w:firstLine="567"/>
        <w:jc w:val="both"/>
        <w:rPr>
          <w:sz w:val="22"/>
          <w:szCs w:val="22"/>
        </w:rPr>
      </w:pPr>
      <w:r w:rsidRPr="001C488A">
        <w:rPr>
          <w:sz w:val="22"/>
          <w:szCs w:val="22"/>
        </w:rPr>
        <w:t>6.8.4 При виявленні в процесі здачі-приймання робіт недоробок, складається окремий дефектний акт з визначенням термінів їх усунення.  Виявлені в процесі приймання неякісні роботи підлягають виправленню Постачальником за його рахунок. Роботи, виконані з недоробками, не оплачуються до усунення недоробок.</w:t>
      </w:r>
    </w:p>
    <w:p w:rsidR="00C50C3A" w:rsidRPr="001C488A" w:rsidRDefault="00C50C3A" w:rsidP="00C50C3A">
      <w:pPr>
        <w:shd w:val="clear" w:color="auto" w:fill="FFFFFF"/>
        <w:ind w:firstLine="567"/>
        <w:jc w:val="both"/>
        <w:rPr>
          <w:bCs/>
          <w:color w:val="000000"/>
          <w:sz w:val="22"/>
          <w:szCs w:val="22"/>
        </w:rPr>
      </w:pPr>
      <w:r w:rsidRPr="001C488A">
        <w:rPr>
          <w:sz w:val="22"/>
          <w:szCs w:val="22"/>
        </w:rPr>
        <w:t xml:space="preserve">6.9. </w:t>
      </w:r>
      <w:r w:rsidRPr="001C488A">
        <w:rPr>
          <w:bCs/>
          <w:color w:val="000000"/>
          <w:sz w:val="22"/>
          <w:szCs w:val="22"/>
        </w:rPr>
        <w:t>Якщо в ході виконання, при здачі-прийманні робіт, або протягом гарантійного терміну буде виявлено використання Постачальником матеріалів, виробів, обладнання, що не відповідають вимогам документації (</w:t>
      </w:r>
      <w:r w:rsidRPr="001C488A">
        <w:rPr>
          <w:bCs/>
          <w:sz w:val="22"/>
          <w:szCs w:val="22"/>
        </w:rPr>
        <w:t xml:space="preserve">СНіП, ДБН, ПУБЛ тощо) </w:t>
      </w:r>
      <w:r w:rsidRPr="001C488A">
        <w:rPr>
          <w:bCs/>
          <w:color w:val="000000"/>
          <w:sz w:val="22"/>
          <w:szCs w:val="22"/>
        </w:rPr>
        <w:t xml:space="preserve">за якістю або комплектності, або використання не сертифікованих матеріалів і виробів, якщо законом передбачена їх обов'язкова сертифікація , Замовник може вимагати від Постачальника  на свій розсуд: - пропорційного зменшення ціни; - заміни неякісних матеріалів, обладнання, виробів за рахунок коштів Постачальником протягом строків, встановлених Замовником; - відшкодування </w:t>
      </w:r>
      <w:r w:rsidRPr="001C488A">
        <w:rPr>
          <w:bCs/>
          <w:color w:val="000000"/>
          <w:sz w:val="22"/>
          <w:szCs w:val="22"/>
        </w:rPr>
        <w:lastRenderedPageBreak/>
        <w:t>витрат Замовника на усунення недоліків матеріалів, обладнання, виробів. При цьому Постачальник  зобов'язаний відшкодувати збитки Замовника, що виникли в зв'язку з використанням неякісних і не сертифікованих матеріалів, обладнання, виробів і сплатити штраф Замовнику в розмірі 100%, від вартості використаних для заміни матеріалів, обладнання, виробів</w:t>
      </w:r>
    </w:p>
    <w:p w:rsidR="00C50C3A" w:rsidRPr="001C488A" w:rsidRDefault="00C50C3A" w:rsidP="00C50C3A">
      <w:pPr>
        <w:shd w:val="clear" w:color="auto" w:fill="FFFFFF"/>
        <w:ind w:firstLine="567"/>
        <w:jc w:val="both"/>
        <w:rPr>
          <w:bCs/>
          <w:color w:val="000000"/>
          <w:sz w:val="22"/>
          <w:szCs w:val="22"/>
        </w:rPr>
      </w:pPr>
      <w:r w:rsidRPr="001C488A">
        <w:rPr>
          <w:bCs/>
          <w:color w:val="000000"/>
          <w:sz w:val="22"/>
          <w:szCs w:val="22"/>
        </w:rPr>
        <w:t xml:space="preserve">6.10. Постачальник зобов'язується використовувати матеріали, обладнання, вироби з урахуванням норм витрат, зазначених в ДБН. Постачальник несе відповідальність за їх використання за призначенням, втрату, знищення або псування. </w:t>
      </w:r>
    </w:p>
    <w:p w:rsidR="00C50C3A" w:rsidRPr="001C488A" w:rsidRDefault="00C50C3A" w:rsidP="00C50C3A">
      <w:pPr>
        <w:shd w:val="clear" w:color="auto" w:fill="FFFFFF"/>
        <w:ind w:firstLine="567"/>
        <w:jc w:val="both"/>
        <w:rPr>
          <w:bCs/>
          <w:color w:val="000000"/>
          <w:sz w:val="22"/>
          <w:szCs w:val="22"/>
        </w:rPr>
      </w:pPr>
      <w:r w:rsidRPr="001C488A">
        <w:rPr>
          <w:bCs/>
          <w:color w:val="000000"/>
          <w:sz w:val="22"/>
          <w:szCs w:val="22"/>
        </w:rPr>
        <w:t xml:space="preserve">6.11. Постачальник надає безкоштовну гарантію протягом 36 (тридцять шість) місяців з дати монтажу Обладнання та гарантує нормальну роботу Обладнання впродовж цього строку, за умов експлуатації Обладнання за призначенням згідно технічних характеристик та вчасного проведення регламентного технічного обслуговування особою за умови обов’язкової наявності необхідної дозвільної документації на провадження діяльності з технічного обслуговування Обладнання. </w:t>
      </w:r>
    </w:p>
    <w:p w:rsidR="00C50C3A" w:rsidRPr="001C488A" w:rsidRDefault="00C50C3A" w:rsidP="00C50C3A">
      <w:pPr>
        <w:shd w:val="clear" w:color="auto" w:fill="FFFFFF"/>
        <w:ind w:firstLine="567"/>
        <w:jc w:val="both"/>
        <w:rPr>
          <w:bCs/>
          <w:color w:val="000000"/>
          <w:sz w:val="22"/>
          <w:szCs w:val="22"/>
        </w:rPr>
      </w:pPr>
      <w:r w:rsidRPr="001C488A">
        <w:rPr>
          <w:bCs/>
          <w:color w:val="000000"/>
          <w:sz w:val="22"/>
          <w:szCs w:val="22"/>
        </w:rPr>
        <w:t xml:space="preserve">6.12. Якщо після вводу в експлуатацію згідно технологічної інструкції та технічних вимог Обладнання прийде у несправність протягом гарантійного строку, або виявиться таким, що не відповідає умовам цього Договору через приховані дефекти з вини виробника Обладнання, Покупець  письмово сповіщає Постачальника заповненою рекламацією, якою повідомляє Постачальника про відповідні несправності. </w:t>
      </w:r>
    </w:p>
    <w:p w:rsidR="00C50C3A" w:rsidRPr="001C488A" w:rsidRDefault="00C50C3A" w:rsidP="00C50C3A">
      <w:pPr>
        <w:shd w:val="clear" w:color="auto" w:fill="FFFFFF"/>
        <w:ind w:firstLine="567"/>
        <w:jc w:val="both"/>
        <w:rPr>
          <w:bCs/>
          <w:color w:val="000000"/>
          <w:sz w:val="22"/>
          <w:szCs w:val="22"/>
        </w:rPr>
      </w:pPr>
      <w:r w:rsidRPr="001C488A">
        <w:rPr>
          <w:bCs/>
          <w:color w:val="000000"/>
          <w:sz w:val="22"/>
          <w:szCs w:val="22"/>
        </w:rPr>
        <w:t xml:space="preserve">Постачальник зобов'язаний за власний рахунок організувати ремонт або заміну комплектуючих для повного усунення дефектів Обладнання в наступному порядку: </w:t>
      </w:r>
    </w:p>
    <w:p w:rsidR="00C50C3A" w:rsidRPr="001C488A" w:rsidRDefault="00C50C3A" w:rsidP="00C50C3A">
      <w:pPr>
        <w:shd w:val="clear" w:color="auto" w:fill="FFFFFF"/>
        <w:ind w:firstLine="709"/>
        <w:jc w:val="both"/>
        <w:rPr>
          <w:bCs/>
          <w:color w:val="000000"/>
          <w:sz w:val="22"/>
          <w:szCs w:val="22"/>
        </w:rPr>
      </w:pPr>
      <w:r w:rsidRPr="001C488A">
        <w:rPr>
          <w:bCs/>
          <w:color w:val="000000"/>
          <w:sz w:val="22"/>
          <w:szCs w:val="22"/>
        </w:rPr>
        <w:t xml:space="preserve">-. протягом 14 (чотирнадцяти) календарних днів з дати одержання відповідного повідомлення проводиться заміна великовузлових компонентів Обладнання; </w:t>
      </w:r>
    </w:p>
    <w:p w:rsidR="00C50C3A" w:rsidRPr="001C488A" w:rsidRDefault="00C50C3A" w:rsidP="00C50C3A">
      <w:pPr>
        <w:shd w:val="clear" w:color="auto" w:fill="FFFFFF"/>
        <w:ind w:firstLine="709"/>
        <w:jc w:val="both"/>
        <w:rPr>
          <w:bCs/>
          <w:color w:val="000000"/>
          <w:sz w:val="22"/>
          <w:szCs w:val="22"/>
        </w:rPr>
      </w:pPr>
      <w:r w:rsidRPr="001C488A">
        <w:rPr>
          <w:bCs/>
          <w:color w:val="000000"/>
          <w:sz w:val="22"/>
          <w:szCs w:val="22"/>
        </w:rPr>
        <w:t xml:space="preserve">-. протягом 4 (чотирьох) календарних днів з дати одержання відповідного повідомлення проводиться заміна витратних (дрібновузлових) компонентів Обладнання. </w:t>
      </w:r>
    </w:p>
    <w:p w:rsidR="00C50C3A" w:rsidRPr="001C488A" w:rsidRDefault="00C50C3A" w:rsidP="00C50C3A">
      <w:pPr>
        <w:ind w:leftChars="-1" w:hangingChars="1" w:hanging="2"/>
        <w:jc w:val="both"/>
        <w:textDirection w:val="btLr"/>
        <w:textAlignment w:val="top"/>
        <w:outlineLvl w:val="0"/>
        <w:rPr>
          <w:snapToGrid w:val="0"/>
          <w:color w:val="000000"/>
          <w:position w:val="-1"/>
          <w:sz w:val="22"/>
          <w:szCs w:val="22"/>
        </w:rPr>
      </w:pPr>
    </w:p>
    <w:p w:rsidR="00C50C3A" w:rsidRPr="001C488A" w:rsidRDefault="00C50C3A" w:rsidP="00C50C3A">
      <w:pPr>
        <w:pStyle w:val="a9"/>
        <w:ind w:left="0"/>
        <w:jc w:val="center"/>
        <w:rPr>
          <w:b/>
          <w:sz w:val="22"/>
          <w:szCs w:val="22"/>
        </w:rPr>
      </w:pPr>
      <w:r w:rsidRPr="001C488A">
        <w:rPr>
          <w:b/>
          <w:sz w:val="22"/>
          <w:szCs w:val="22"/>
        </w:rPr>
        <w:t xml:space="preserve">7. ПРАВА ТА ОБОВЯЗКИ СТОРІН </w:t>
      </w:r>
    </w:p>
    <w:p w:rsidR="00C50C3A" w:rsidRPr="001C488A" w:rsidRDefault="00C50C3A" w:rsidP="00C50C3A">
      <w:pPr>
        <w:pStyle w:val="a9"/>
        <w:ind w:left="0" w:firstLine="567"/>
        <w:jc w:val="both"/>
        <w:rPr>
          <w:sz w:val="22"/>
          <w:szCs w:val="22"/>
        </w:rPr>
      </w:pPr>
      <w:r w:rsidRPr="001C488A">
        <w:rPr>
          <w:sz w:val="22"/>
          <w:szCs w:val="22"/>
        </w:rPr>
        <w:t>7.1. Покупець зобов'язаний приймати поставлений Товар при належному документальному оформленні, своєчасно та в повному обсязі сплачувати за поставлений Товар, в порядку, визначеному цим Договором;</w:t>
      </w:r>
    </w:p>
    <w:p w:rsidR="00C50C3A" w:rsidRPr="001C488A" w:rsidRDefault="00C50C3A" w:rsidP="00C50C3A">
      <w:pPr>
        <w:pStyle w:val="a9"/>
        <w:ind w:left="0" w:firstLine="567"/>
        <w:jc w:val="both"/>
        <w:rPr>
          <w:sz w:val="22"/>
          <w:szCs w:val="22"/>
        </w:rPr>
      </w:pPr>
      <w:r w:rsidRPr="001C488A">
        <w:rPr>
          <w:sz w:val="22"/>
          <w:szCs w:val="22"/>
        </w:rPr>
        <w:t>7.2.</w:t>
      </w:r>
      <w:r w:rsidRPr="001C488A">
        <w:rPr>
          <w:spacing w:val="1"/>
          <w:sz w:val="22"/>
          <w:szCs w:val="22"/>
        </w:rPr>
        <w:t xml:space="preserve"> Покупець має право вимагати</w:t>
      </w:r>
      <w:r w:rsidRPr="001C488A">
        <w:rPr>
          <w:sz w:val="22"/>
          <w:szCs w:val="22"/>
        </w:rPr>
        <w:t xml:space="preserve">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 протягом 14 (чотирнадцяти) календарних днів з дати підписання цього Акту або в інший строк, погоджений Сторонами; </w:t>
      </w:r>
    </w:p>
    <w:p w:rsidR="00C50C3A" w:rsidRPr="001C488A" w:rsidRDefault="00C50C3A" w:rsidP="00C50C3A">
      <w:pPr>
        <w:pStyle w:val="a9"/>
        <w:ind w:left="0" w:firstLine="567"/>
        <w:jc w:val="both"/>
        <w:rPr>
          <w:sz w:val="22"/>
          <w:szCs w:val="22"/>
        </w:rPr>
      </w:pPr>
      <w:r w:rsidRPr="001C488A">
        <w:rPr>
          <w:sz w:val="22"/>
          <w:szCs w:val="22"/>
        </w:rPr>
        <w:t xml:space="preserve">7.3. </w:t>
      </w:r>
      <w:r w:rsidRPr="001C488A">
        <w:rPr>
          <w:spacing w:val="1"/>
          <w:sz w:val="22"/>
          <w:szCs w:val="22"/>
        </w:rPr>
        <w:t>Покупець має право в</w:t>
      </w:r>
      <w:r w:rsidRPr="001C488A">
        <w:rPr>
          <w:sz w:val="22"/>
          <w:szCs w:val="22"/>
        </w:rPr>
        <w:t xml:space="preserve">ідмовитись від прийняття і оплати Товару неналежної якості, якщо Постачальник не в змозі  усунути недоліки, вказані в Акті виявлених недоліків (недостачі) протягом 14 (чотирнадцяти) календарних днів або в інший строк погоджений Сторонами, а якщо Товар уже оплачений Замовником – вимагати повернення сплаченої суми від Постачальника, вказаної в п. 3.1. даного. </w:t>
      </w:r>
    </w:p>
    <w:p w:rsidR="00C50C3A" w:rsidRPr="001C488A" w:rsidRDefault="00C50C3A" w:rsidP="00C50C3A">
      <w:pPr>
        <w:pStyle w:val="a9"/>
        <w:ind w:left="0" w:firstLine="567"/>
        <w:jc w:val="both"/>
        <w:rPr>
          <w:spacing w:val="1"/>
          <w:sz w:val="22"/>
          <w:szCs w:val="22"/>
        </w:rPr>
      </w:pPr>
      <w:r w:rsidRPr="001C488A">
        <w:rPr>
          <w:sz w:val="22"/>
          <w:szCs w:val="22"/>
        </w:rPr>
        <w:t>7.4. Постачальник зобов'язаний забезпечити поставку товарів у строки, встановлені цим Договором;</w:t>
      </w:r>
    </w:p>
    <w:p w:rsidR="00C50C3A" w:rsidRPr="001C488A" w:rsidRDefault="00C50C3A" w:rsidP="00C50C3A">
      <w:pPr>
        <w:pStyle w:val="a9"/>
        <w:ind w:left="0" w:firstLine="567"/>
        <w:jc w:val="both"/>
        <w:rPr>
          <w:spacing w:val="1"/>
          <w:sz w:val="22"/>
          <w:szCs w:val="22"/>
        </w:rPr>
      </w:pPr>
      <w:r w:rsidRPr="001C488A">
        <w:rPr>
          <w:spacing w:val="1"/>
          <w:sz w:val="22"/>
          <w:szCs w:val="22"/>
        </w:rPr>
        <w:t xml:space="preserve">7.5. </w:t>
      </w:r>
      <w:r w:rsidRPr="001C488A">
        <w:rPr>
          <w:sz w:val="22"/>
          <w:szCs w:val="22"/>
        </w:rPr>
        <w:t>Постачальник зобов'язаний з</w:t>
      </w:r>
      <w:r w:rsidRPr="001C488A">
        <w:rPr>
          <w:spacing w:val="1"/>
          <w:sz w:val="22"/>
          <w:szCs w:val="22"/>
        </w:rPr>
        <w:t xml:space="preserve">абезпечити поставку Товару, якість якого відповідає умовам, установленим цим Договором. </w:t>
      </w:r>
      <w:r w:rsidRPr="001C488A">
        <w:rPr>
          <w:sz w:val="22"/>
          <w:szCs w:val="22"/>
        </w:rPr>
        <w:t>За свій рахунок в строк, усунути Дефекти Товару, що зазначені в Акті виявлених недоліків (недостачу), що підписаний уповноваженими представниками Сторін</w:t>
      </w:r>
      <w:r w:rsidRPr="001C488A">
        <w:rPr>
          <w:spacing w:val="1"/>
          <w:sz w:val="22"/>
          <w:szCs w:val="22"/>
        </w:rPr>
        <w:t>;</w:t>
      </w:r>
    </w:p>
    <w:p w:rsidR="00C50C3A" w:rsidRPr="001C488A" w:rsidRDefault="00C50C3A" w:rsidP="00C50C3A">
      <w:pPr>
        <w:pStyle w:val="a9"/>
        <w:ind w:left="0" w:firstLine="567"/>
        <w:jc w:val="both"/>
        <w:rPr>
          <w:spacing w:val="1"/>
          <w:sz w:val="22"/>
          <w:szCs w:val="22"/>
        </w:rPr>
      </w:pPr>
      <w:r w:rsidRPr="001C488A">
        <w:rPr>
          <w:spacing w:val="1"/>
          <w:sz w:val="22"/>
          <w:szCs w:val="22"/>
        </w:rPr>
        <w:t>7.6.</w:t>
      </w:r>
      <w:r w:rsidRPr="001C488A">
        <w:rPr>
          <w:sz w:val="22"/>
          <w:szCs w:val="22"/>
        </w:rPr>
        <w:t xml:space="preserve"> Постачальник зобов'язаний усувати виявлені недоліки поставленого Товару, здійснювати до поставку у разі виявлення недостачі, с</w:t>
      </w:r>
      <w:r w:rsidRPr="001C488A">
        <w:rPr>
          <w:spacing w:val="1"/>
          <w:sz w:val="22"/>
          <w:szCs w:val="22"/>
        </w:rPr>
        <w:t>кладати Акти виявлених недоліків (недостачі);</w:t>
      </w:r>
    </w:p>
    <w:p w:rsidR="00C50C3A" w:rsidRPr="001C488A" w:rsidRDefault="00C50C3A" w:rsidP="00C50C3A">
      <w:pPr>
        <w:tabs>
          <w:tab w:val="left" w:pos="0"/>
        </w:tabs>
        <w:ind w:firstLine="567"/>
        <w:jc w:val="both"/>
        <w:rPr>
          <w:rFonts w:eastAsia="TimesNewRomanPS-BoldMT"/>
          <w:sz w:val="22"/>
          <w:szCs w:val="22"/>
          <w:lang w:eastAsia="uk-UA"/>
        </w:rPr>
      </w:pPr>
      <w:r w:rsidRPr="001C488A">
        <w:rPr>
          <w:sz w:val="22"/>
          <w:szCs w:val="22"/>
        </w:rPr>
        <w:t>7.7. Постачальник зобов'язаний з</w:t>
      </w:r>
      <w:r w:rsidRPr="001C488A">
        <w:rPr>
          <w:color w:val="000000"/>
          <w:sz w:val="22"/>
          <w:szCs w:val="22"/>
        </w:rPr>
        <w:t>дійснювати гарантійне обслуговування Товару протягом гарантійного терміну.</w:t>
      </w:r>
      <w:r w:rsidRPr="001C488A">
        <w:rPr>
          <w:rFonts w:eastAsia="TimesNewRomanPS-BoldMT"/>
          <w:sz w:val="22"/>
          <w:szCs w:val="22"/>
          <w:lang w:eastAsia="uk-UA"/>
        </w:rPr>
        <w:t xml:space="preserve"> Гарантійне обслуговування та ремонт устаткування виконується з виїздом фахівця до місця розташування </w:t>
      </w:r>
      <w:r w:rsidRPr="001C488A">
        <w:rPr>
          <w:rFonts w:eastAsia="TimesNewRomanPS-BoldMT"/>
          <w:color w:val="000000"/>
          <w:sz w:val="22"/>
          <w:szCs w:val="22"/>
          <w:lang w:eastAsia="uk-UA"/>
        </w:rPr>
        <w:t xml:space="preserve">обладнання </w:t>
      </w:r>
      <w:r w:rsidRPr="001C488A">
        <w:rPr>
          <w:rFonts w:eastAsia="TimesNewRomanPS-BoldMT"/>
          <w:sz w:val="22"/>
          <w:szCs w:val="22"/>
          <w:lang w:eastAsia="uk-UA"/>
        </w:rPr>
        <w:t xml:space="preserve">у Покупця. При необхідності доставки до сервісного центру </w:t>
      </w:r>
      <w:r w:rsidRPr="001C488A">
        <w:rPr>
          <w:rFonts w:eastAsia="TimesNewRomanPS-BoldMT"/>
          <w:color w:val="000000"/>
          <w:sz w:val="22"/>
          <w:szCs w:val="22"/>
          <w:lang w:eastAsia="uk-UA"/>
        </w:rPr>
        <w:t>обладнання,</w:t>
      </w:r>
      <w:r w:rsidRPr="001C488A">
        <w:rPr>
          <w:rFonts w:eastAsia="TimesNewRomanPS-BoldMT"/>
          <w:sz w:val="22"/>
          <w:szCs w:val="22"/>
          <w:lang w:eastAsia="uk-UA"/>
        </w:rPr>
        <w:t xml:space="preserve"> яке вийшло з ладу, доставка (включаючи повернення до Покупця) виконується постачальником обладнання за його рахунок.</w:t>
      </w:r>
    </w:p>
    <w:p w:rsidR="00C50C3A" w:rsidRPr="001C488A" w:rsidRDefault="00C50C3A" w:rsidP="00C50C3A">
      <w:pPr>
        <w:shd w:val="clear" w:color="auto" w:fill="FFFFFF"/>
        <w:ind w:firstLine="567"/>
        <w:jc w:val="both"/>
        <w:rPr>
          <w:color w:val="000000"/>
          <w:spacing w:val="1"/>
          <w:sz w:val="22"/>
          <w:szCs w:val="22"/>
        </w:rPr>
      </w:pPr>
      <w:r w:rsidRPr="001C488A">
        <w:rPr>
          <w:color w:val="000000"/>
          <w:spacing w:val="1"/>
          <w:sz w:val="22"/>
          <w:szCs w:val="22"/>
        </w:rPr>
        <w:t xml:space="preserve">Умови гарантійного обслуговування визначаються в технічній документації на Товар та цим </w:t>
      </w:r>
      <w:r w:rsidRPr="001C488A">
        <w:rPr>
          <w:bCs/>
          <w:color w:val="000000"/>
          <w:sz w:val="22"/>
          <w:szCs w:val="22"/>
        </w:rPr>
        <w:t>договором</w:t>
      </w:r>
      <w:r w:rsidRPr="001C488A">
        <w:rPr>
          <w:color w:val="000000"/>
          <w:spacing w:val="1"/>
          <w:sz w:val="22"/>
          <w:szCs w:val="22"/>
        </w:rPr>
        <w:t xml:space="preserve"> </w:t>
      </w:r>
    </w:p>
    <w:p w:rsidR="00C50C3A" w:rsidRPr="001C488A" w:rsidRDefault="00C50C3A" w:rsidP="00C50C3A">
      <w:pPr>
        <w:jc w:val="both"/>
        <w:textDirection w:val="btLr"/>
        <w:textAlignment w:val="top"/>
        <w:outlineLvl w:val="0"/>
        <w:rPr>
          <w:snapToGrid w:val="0"/>
          <w:color w:val="000000"/>
          <w:position w:val="-1"/>
          <w:sz w:val="22"/>
          <w:szCs w:val="22"/>
        </w:rPr>
      </w:pPr>
    </w:p>
    <w:p w:rsidR="00C50C3A" w:rsidRPr="001C488A" w:rsidRDefault="00C50C3A" w:rsidP="00C50C3A">
      <w:pPr>
        <w:jc w:val="both"/>
        <w:textDirection w:val="btLr"/>
        <w:textAlignment w:val="top"/>
        <w:outlineLvl w:val="0"/>
        <w:rPr>
          <w:snapToGrid w:val="0"/>
          <w:color w:val="000000"/>
          <w:position w:val="-1"/>
          <w:sz w:val="22"/>
          <w:szCs w:val="22"/>
        </w:rPr>
      </w:pPr>
    </w:p>
    <w:p w:rsidR="00C50C3A" w:rsidRPr="001C488A" w:rsidRDefault="00C50C3A" w:rsidP="00C50C3A">
      <w:pPr>
        <w:ind w:leftChars="-1" w:hangingChars="1" w:hanging="2"/>
        <w:jc w:val="center"/>
        <w:textDirection w:val="btLr"/>
        <w:textAlignment w:val="top"/>
        <w:outlineLvl w:val="0"/>
        <w:rPr>
          <w:b/>
          <w:snapToGrid w:val="0"/>
          <w:color w:val="000000"/>
          <w:position w:val="-1"/>
          <w:sz w:val="22"/>
          <w:szCs w:val="22"/>
        </w:rPr>
      </w:pPr>
      <w:r w:rsidRPr="001C488A">
        <w:rPr>
          <w:b/>
          <w:snapToGrid w:val="0"/>
          <w:color w:val="000000"/>
          <w:position w:val="-1"/>
          <w:sz w:val="22"/>
          <w:szCs w:val="22"/>
        </w:rPr>
        <w:t>8. ВІДПОВІДАЛЬНІСТЬ СТОРІН</w:t>
      </w:r>
    </w:p>
    <w:p w:rsidR="00C50C3A" w:rsidRPr="001C488A" w:rsidRDefault="00C50C3A" w:rsidP="00C50C3A">
      <w:pPr>
        <w:tabs>
          <w:tab w:val="left" w:pos="0"/>
        </w:tabs>
        <w:ind w:firstLine="567"/>
        <w:jc w:val="both"/>
        <w:textDirection w:val="btLr"/>
        <w:rPr>
          <w:snapToGrid w:val="0"/>
          <w:color w:val="000000"/>
          <w:spacing w:val="-2"/>
          <w:position w:val="-1"/>
          <w:sz w:val="22"/>
          <w:szCs w:val="22"/>
        </w:rPr>
      </w:pPr>
      <w:r w:rsidRPr="001C488A">
        <w:rPr>
          <w:snapToGrid w:val="0"/>
          <w:position w:val="-1"/>
          <w:sz w:val="22"/>
          <w:szCs w:val="22"/>
        </w:rPr>
        <w:t xml:space="preserve">8.1. </w:t>
      </w:r>
      <w:r w:rsidRPr="001C488A">
        <w:rPr>
          <w:snapToGrid w:val="0"/>
          <w:color w:val="000000"/>
          <w:spacing w:val="4"/>
          <w:position w:val="-1"/>
          <w:sz w:val="22"/>
          <w:szCs w:val="22"/>
        </w:rPr>
        <w:t>В разі непостачання О</w:t>
      </w:r>
      <w:r w:rsidRPr="001C488A">
        <w:rPr>
          <w:snapToGrid w:val="0"/>
          <w:spacing w:val="-2"/>
          <w:position w:val="-1"/>
          <w:sz w:val="22"/>
          <w:szCs w:val="22"/>
        </w:rPr>
        <w:t xml:space="preserve">бладнання </w:t>
      </w:r>
      <w:r w:rsidRPr="001C488A">
        <w:rPr>
          <w:snapToGrid w:val="0"/>
          <w:color w:val="000000"/>
          <w:spacing w:val="4"/>
          <w:position w:val="-1"/>
          <w:sz w:val="22"/>
          <w:szCs w:val="22"/>
        </w:rPr>
        <w:t xml:space="preserve">в термін, зазначений в </w:t>
      </w:r>
      <w:r w:rsidRPr="001C488A">
        <w:rPr>
          <w:snapToGrid w:val="0"/>
          <w:spacing w:val="4"/>
          <w:position w:val="-1"/>
          <w:sz w:val="22"/>
          <w:szCs w:val="22"/>
        </w:rPr>
        <w:t xml:space="preserve">Договорі з вини </w:t>
      </w:r>
      <w:r w:rsidRPr="001C488A">
        <w:rPr>
          <w:rFonts w:eastAsia="TimesNewRomanPS-BoldMT"/>
          <w:sz w:val="22"/>
          <w:szCs w:val="22"/>
          <w:lang w:eastAsia="uk-UA"/>
        </w:rPr>
        <w:t>Постачальника</w:t>
      </w:r>
      <w:r w:rsidRPr="001C488A">
        <w:rPr>
          <w:snapToGrid w:val="0"/>
          <w:spacing w:val="4"/>
          <w:position w:val="-1"/>
          <w:sz w:val="22"/>
          <w:szCs w:val="22"/>
        </w:rPr>
        <w:t xml:space="preserve">, Постачальник сплачує Покупцю пеню в розмірі </w:t>
      </w:r>
      <w:r w:rsidRPr="001C488A">
        <w:rPr>
          <w:snapToGrid w:val="0"/>
          <w:spacing w:val="2"/>
          <w:position w:val="-1"/>
          <w:sz w:val="22"/>
          <w:szCs w:val="22"/>
        </w:rPr>
        <w:t xml:space="preserve">подвійної облікової ставки НБУ від вартості недопоставки  </w:t>
      </w:r>
      <w:r w:rsidRPr="001C488A">
        <w:rPr>
          <w:snapToGrid w:val="0"/>
          <w:color w:val="000000"/>
          <w:spacing w:val="2"/>
          <w:position w:val="-1"/>
          <w:sz w:val="22"/>
          <w:szCs w:val="22"/>
        </w:rPr>
        <w:t>за кожний</w:t>
      </w:r>
      <w:r w:rsidRPr="001C488A">
        <w:rPr>
          <w:snapToGrid w:val="0"/>
          <w:spacing w:val="-2"/>
          <w:position w:val="-1"/>
          <w:sz w:val="22"/>
          <w:szCs w:val="22"/>
        </w:rPr>
        <w:t xml:space="preserve"> </w:t>
      </w:r>
      <w:r w:rsidRPr="001C488A">
        <w:rPr>
          <w:snapToGrid w:val="0"/>
          <w:color w:val="000000"/>
          <w:spacing w:val="-2"/>
          <w:position w:val="-1"/>
          <w:sz w:val="22"/>
          <w:szCs w:val="22"/>
        </w:rPr>
        <w:t>день прострочення.</w:t>
      </w:r>
      <w:r w:rsidRPr="001C488A">
        <w:rPr>
          <w:snapToGrid w:val="0"/>
          <w:spacing w:val="4"/>
          <w:position w:val="-1"/>
          <w:sz w:val="22"/>
          <w:szCs w:val="22"/>
        </w:rPr>
        <w:t xml:space="preserve">  </w:t>
      </w:r>
    </w:p>
    <w:p w:rsidR="00C50C3A" w:rsidRPr="001C488A" w:rsidRDefault="00C50C3A" w:rsidP="00C50C3A">
      <w:pPr>
        <w:tabs>
          <w:tab w:val="left" w:pos="0"/>
        </w:tabs>
        <w:ind w:firstLine="567"/>
        <w:jc w:val="both"/>
        <w:textDirection w:val="btLr"/>
        <w:rPr>
          <w:snapToGrid w:val="0"/>
          <w:color w:val="000000"/>
          <w:position w:val="-1"/>
          <w:sz w:val="22"/>
          <w:szCs w:val="22"/>
        </w:rPr>
      </w:pPr>
      <w:r w:rsidRPr="001C488A">
        <w:rPr>
          <w:snapToGrid w:val="0"/>
          <w:position w:val="-1"/>
          <w:sz w:val="22"/>
          <w:szCs w:val="22"/>
        </w:rPr>
        <w:t xml:space="preserve">8.2. У разі несвоєчасної заміни або ремонту дефектного (з істотними недоліками)  і/або несправного Обладнання, Постачальник зобов’язаний сплатити Покупцю штрафні санкції у розмірі 0,1% від загальної вартості </w:t>
      </w:r>
      <w:r w:rsidRPr="001C488A">
        <w:rPr>
          <w:snapToGrid w:val="0"/>
          <w:color w:val="000000"/>
          <w:spacing w:val="2"/>
          <w:position w:val="-1"/>
          <w:sz w:val="22"/>
          <w:szCs w:val="22"/>
        </w:rPr>
        <w:t>Договору</w:t>
      </w:r>
      <w:r w:rsidRPr="001C488A">
        <w:rPr>
          <w:snapToGrid w:val="0"/>
          <w:position w:val="-1"/>
          <w:sz w:val="22"/>
          <w:szCs w:val="22"/>
        </w:rPr>
        <w:t xml:space="preserve"> за кожний день прострочення.</w:t>
      </w:r>
    </w:p>
    <w:p w:rsidR="00C50C3A" w:rsidRPr="001C488A" w:rsidRDefault="00C50C3A" w:rsidP="00C50C3A">
      <w:pPr>
        <w:spacing w:before="240"/>
        <w:ind w:leftChars="-1" w:hangingChars="1" w:hanging="2"/>
        <w:jc w:val="center"/>
        <w:textDirection w:val="btLr"/>
        <w:textAlignment w:val="top"/>
        <w:outlineLvl w:val="0"/>
        <w:rPr>
          <w:b/>
          <w:bCs/>
          <w:snapToGrid w:val="0"/>
          <w:position w:val="-1"/>
          <w:sz w:val="22"/>
          <w:szCs w:val="22"/>
        </w:rPr>
      </w:pPr>
      <w:r w:rsidRPr="001C488A">
        <w:rPr>
          <w:b/>
          <w:bCs/>
          <w:snapToGrid w:val="0"/>
          <w:position w:val="-1"/>
          <w:sz w:val="22"/>
          <w:szCs w:val="22"/>
        </w:rPr>
        <w:t>9. ОБСТАВИНИ НЕПЕРЕБОРНОЇ СИЛИ</w:t>
      </w:r>
    </w:p>
    <w:p w:rsidR="00C50C3A" w:rsidRPr="001C488A" w:rsidRDefault="00C50C3A" w:rsidP="00C50C3A">
      <w:pPr>
        <w:jc w:val="both"/>
        <w:rPr>
          <w:sz w:val="22"/>
          <w:szCs w:val="22"/>
        </w:rPr>
      </w:pPr>
      <w:r w:rsidRPr="001C488A">
        <w:rPr>
          <w:snapToGrid w:val="0"/>
          <w:position w:val="-1"/>
          <w:sz w:val="22"/>
          <w:szCs w:val="22"/>
          <w:lang w:eastAsia="ar-SA"/>
        </w:rPr>
        <w:lastRenderedPageBreak/>
        <w:t xml:space="preserve">9.1. </w:t>
      </w:r>
      <w:r w:rsidRPr="001C488A">
        <w:rPr>
          <w:sz w:val="22"/>
          <w:szCs w:val="22"/>
        </w:rPr>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 мажору), які безпосередньо вплинули на можливість виконання Сторонами своїх зобов’язань по цьому Договору.</w:t>
      </w:r>
    </w:p>
    <w:p w:rsidR="00C50C3A" w:rsidRPr="001C488A" w:rsidRDefault="00C50C3A" w:rsidP="00C50C3A">
      <w:pPr>
        <w:jc w:val="both"/>
        <w:rPr>
          <w:sz w:val="22"/>
          <w:szCs w:val="22"/>
        </w:rPr>
      </w:pPr>
      <w:r w:rsidRPr="001C488A">
        <w:rPr>
          <w:sz w:val="22"/>
          <w:szCs w:val="22"/>
        </w:rPr>
        <w:t xml:space="preserve"> 2.2.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C50C3A" w:rsidRPr="001C488A" w:rsidRDefault="00C50C3A" w:rsidP="00C50C3A">
      <w:pPr>
        <w:jc w:val="both"/>
        <w:rPr>
          <w:sz w:val="22"/>
          <w:szCs w:val="22"/>
        </w:rPr>
      </w:pPr>
      <w:r w:rsidRPr="001C488A">
        <w:rPr>
          <w:sz w:val="22"/>
          <w:szCs w:val="22"/>
        </w:rPr>
        <w:t xml:space="preserve"> 9.3.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 </w:t>
      </w:r>
    </w:p>
    <w:p w:rsidR="00C50C3A" w:rsidRPr="001C488A" w:rsidRDefault="00C50C3A" w:rsidP="00C50C3A">
      <w:pPr>
        <w:jc w:val="both"/>
        <w:rPr>
          <w:sz w:val="22"/>
          <w:szCs w:val="22"/>
        </w:rPr>
      </w:pPr>
      <w:r w:rsidRPr="001C488A">
        <w:rPr>
          <w:sz w:val="22"/>
          <w:szCs w:val="22"/>
        </w:rPr>
        <w:t xml:space="preserve">9.4. Сторона, яка зазнала впливу непереборної сили, зобов'язана у термін 3 (три) робочі дні повідомити іншу Сторону Договору про дію непереборної сили. </w:t>
      </w:r>
    </w:p>
    <w:p w:rsidR="00C50C3A" w:rsidRPr="001C488A" w:rsidRDefault="00C50C3A" w:rsidP="00C50C3A">
      <w:pPr>
        <w:jc w:val="both"/>
        <w:rPr>
          <w:sz w:val="22"/>
          <w:szCs w:val="22"/>
        </w:rPr>
      </w:pPr>
      <w:r w:rsidRPr="001C488A">
        <w:rPr>
          <w:sz w:val="22"/>
          <w:szCs w:val="22"/>
        </w:rPr>
        <w:t xml:space="preserve">9.5.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 </w:t>
      </w:r>
    </w:p>
    <w:p w:rsidR="00C50C3A" w:rsidRPr="001C488A" w:rsidRDefault="00C50C3A" w:rsidP="00C50C3A">
      <w:pPr>
        <w:jc w:val="both"/>
        <w:rPr>
          <w:sz w:val="22"/>
          <w:szCs w:val="22"/>
        </w:rPr>
      </w:pPr>
      <w:r w:rsidRPr="001C488A">
        <w:rPr>
          <w:sz w:val="22"/>
          <w:szCs w:val="22"/>
        </w:rPr>
        <w:t xml:space="preserve">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 </w:t>
      </w:r>
    </w:p>
    <w:p w:rsidR="00C50C3A" w:rsidRPr="001C488A" w:rsidRDefault="00C50C3A" w:rsidP="00C50C3A">
      <w:pPr>
        <w:jc w:val="both"/>
        <w:rPr>
          <w:sz w:val="22"/>
          <w:szCs w:val="22"/>
        </w:rPr>
      </w:pPr>
      <w:r w:rsidRPr="001C488A">
        <w:rPr>
          <w:sz w:val="22"/>
          <w:szCs w:val="22"/>
        </w:rPr>
        <w:t xml:space="preserve">9.7.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 </w:t>
      </w:r>
    </w:p>
    <w:p w:rsidR="00C50C3A" w:rsidRPr="001C488A" w:rsidRDefault="00C50C3A" w:rsidP="00C50C3A">
      <w:pPr>
        <w:pStyle w:val="a9"/>
        <w:ind w:left="0" w:firstLine="567"/>
        <w:jc w:val="both"/>
        <w:textDirection w:val="btLr"/>
        <w:rPr>
          <w:sz w:val="22"/>
          <w:szCs w:val="22"/>
        </w:rPr>
      </w:pPr>
      <w:r w:rsidRPr="001C488A">
        <w:rPr>
          <w:sz w:val="22"/>
          <w:szCs w:val="22"/>
        </w:rPr>
        <w:t>9.8. Дія обставин непереборної сили повинна бути підтверджена відповідним документом Торгово</w:t>
      </w:r>
      <w:r w:rsidR="00044AB3">
        <w:rPr>
          <w:sz w:val="22"/>
          <w:szCs w:val="22"/>
        </w:rPr>
        <w:t>-П</w:t>
      </w:r>
      <w:r w:rsidRPr="001C488A">
        <w:rPr>
          <w:sz w:val="22"/>
          <w:szCs w:val="22"/>
        </w:rPr>
        <w:t>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w:t>
      </w:r>
      <w:r w:rsidR="00044AB3">
        <w:rPr>
          <w:sz w:val="22"/>
          <w:szCs w:val="22"/>
        </w:rPr>
        <w:t xml:space="preserve"> </w:t>
      </w:r>
      <w:r w:rsidRPr="001C488A">
        <w:rPr>
          <w:sz w:val="22"/>
          <w:szCs w:val="22"/>
        </w:rPr>
        <w:t>мажору</w:t>
      </w:r>
    </w:p>
    <w:p w:rsidR="00C50C3A" w:rsidRPr="001C488A" w:rsidRDefault="00C50C3A" w:rsidP="00C50C3A">
      <w:pPr>
        <w:pStyle w:val="a9"/>
        <w:ind w:left="0" w:firstLine="567"/>
        <w:jc w:val="center"/>
        <w:textDirection w:val="btLr"/>
        <w:rPr>
          <w:b/>
          <w:snapToGrid w:val="0"/>
          <w:position w:val="-1"/>
          <w:sz w:val="22"/>
          <w:szCs w:val="22"/>
          <w:lang w:eastAsia="en-US"/>
        </w:rPr>
      </w:pPr>
      <w:r w:rsidRPr="001C488A">
        <w:rPr>
          <w:b/>
          <w:snapToGrid w:val="0"/>
          <w:position w:val="-1"/>
          <w:sz w:val="22"/>
          <w:szCs w:val="22"/>
          <w:lang w:eastAsia="en-US"/>
        </w:rPr>
        <w:t>10.      ВИРІШЕННЯ СПОРІВ</w:t>
      </w:r>
    </w:p>
    <w:p w:rsidR="00C50C3A" w:rsidRPr="001C488A" w:rsidRDefault="00C50C3A" w:rsidP="00C50C3A">
      <w:pPr>
        <w:pStyle w:val="a9"/>
        <w:ind w:left="0" w:firstLine="567"/>
        <w:jc w:val="both"/>
        <w:textDirection w:val="btLr"/>
        <w:rPr>
          <w:sz w:val="22"/>
          <w:szCs w:val="22"/>
        </w:rPr>
      </w:pPr>
      <w:r w:rsidRPr="001C488A">
        <w:rPr>
          <w:snapToGrid w:val="0"/>
          <w:position w:val="-1"/>
          <w:sz w:val="22"/>
          <w:szCs w:val="22"/>
          <w:lang w:eastAsia="en-US"/>
        </w:rPr>
        <w:t xml:space="preserve">10.1. Усі спори, що </w:t>
      </w:r>
      <w:r w:rsidRPr="001C488A">
        <w:rPr>
          <w:sz w:val="22"/>
          <w:szCs w:val="22"/>
        </w:rPr>
        <w:t>можуть виникнути за цим Договором або у зв’язку з ним, його тлумаченням, дією або припиненням дії, вирішуються Сторонами шляхом взаємних переговорів.</w:t>
      </w:r>
    </w:p>
    <w:p w:rsidR="00C50C3A" w:rsidRPr="001C488A" w:rsidRDefault="00C50C3A" w:rsidP="00C50C3A">
      <w:pPr>
        <w:pStyle w:val="a9"/>
        <w:ind w:left="0" w:firstLine="567"/>
        <w:jc w:val="both"/>
        <w:textDirection w:val="btLr"/>
        <w:rPr>
          <w:snapToGrid w:val="0"/>
          <w:position w:val="-1"/>
          <w:sz w:val="22"/>
          <w:szCs w:val="22"/>
          <w:lang w:eastAsia="en-US"/>
        </w:rPr>
      </w:pPr>
      <w:r w:rsidRPr="001C488A">
        <w:rPr>
          <w:sz w:val="22"/>
          <w:szCs w:val="22"/>
        </w:rPr>
        <w:t>10.2. У разі недосягнення Сторонами згоди та неможливості вирішення спору шляхом взаємної домовленості, спір вирішується</w:t>
      </w:r>
      <w:r w:rsidRPr="001C488A">
        <w:rPr>
          <w:snapToGrid w:val="0"/>
          <w:position w:val="-1"/>
          <w:sz w:val="22"/>
          <w:szCs w:val="22"/>
          <w:lang w:eastAsia="en-US"/>
        </w:rPr>
        <w:t xml:space="preserve"> в порядку, встановленому чинним законодавством України.</w:t>
      </w:r>
    </w:p>
    <w:p w:rsidR="00C50C3A" w:rsidRPr="001C488A"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jc w:val="both"/>
        <w:textDirection w:val="btLr"/>
        <w:textAlignment w:val="top"/>
        <w:outlineLvl w:val="0"/>
        <w:rPr>
          <w:snapToGrid w:val="0"/>
          <w:position w:val="-1"/>
          <w:sz w:val="22"/>
          <w:szCs w:val="22"/>
          <w:lang w:eastAsia="en-US"/>
        </w:rPr>
      </w:pPr>
    </w:p>
    <w:p w:rsidR="00C50C3A" w:rsidRPr="001C488A" w:rsidRDefault="00C50C3A" w:rsidP="00C50C3A">
      <w:pPr>
        <w:spacing w:before="240"/>
        <w:ind w:leftChars="-1" w:hangingChars="1" w:hanging="2"/>
        <w:jc w:val="center"/>
        <w:textDirection w:val="btLr"/>
        <w:textAlignment w:val="top"/>
        <w:outlineLvl w:val="0"/>
        <w:rPr>
          <w:b/>
          <w:snapToGrid w:val="0"/>
          <w:position w:val="-1"/>
          <w:sz w:val="22"/>
          <w:szCs w:val="22"/>
          <w:lang w:eastAsia="en-US"/>
        </w:rPr>
      </w:pPr>
      <w:r w:rsidRPr="001C488A">
        <w:rPr>
          <w:b/>
          <w:snapToGrid w:val="0"/>
          <w:position w:val="-1"/>
          <w:sz w:val="22"/>
          <w:szCs w:val="22"/>
          <w:lang w:eastAsia="en-US"/>
        </w:rPr>
        <w:t>11. СТРОК ДІЇ ДОГОВОРУ</w:t>
      </w:r>
    </w:p>
    <w:p w:rsidR="00C50C3A" w:rsidRPr="001C488A" w:rsidRDefault="00C50C3A" w:rsidP="00C50C3A">
      <w:pPr>
        <w:pStyle w:val="a9"/>
        <w:ind w:left="0" w:firstLine="567"/>
        <w:jc w:val="both"/>
        <w:textDirection w:val="btLr"/>
        <w:rPr>
          <w:sz w:val="22"/>
          <w:szCs w:val="22"/>
        </w:rPr>
      </w:pPr>
      <w:r w:rsidRPr="001C488A">
        <w:rPr>
          <w:bCs/>
          <w:snapToGrid w:val="0"/>
          <w:position w:val="-1"/>
          <w:sz w:val="22"/>
          <w:szCs w:val="22"/>
        </w:rPr>
        <w:t>11.1. </w:t>
      </w:r>
      <w:r w:rsidRPr="001C488A">
        <w:rPr>
          <w:snapToGrid w:val="0"/>
          <w:position w:val="-1"/>
          <w:sz w:val="22"/>
          <w:szCs w:val="22"/>
          <w:lang w:eastAsia="en-US"/>
        </w:rPr>
        <w:t xml:space="preserve">Договір набирає </w:t>
      </w:r>
      <w:r w:rsidRPr="001C488A">
        <w:rPr>
          <w:sz w:val="22"/>
          <w:szCs w:val="22"/>
        </w:rPr>
        <w:t>чинності з дня підписання Сторонами та діє до 31.12.2024, а в частині розрахунків та гарантійних зобов’язань Постачальника Договір діє до повного виконання Сторонами своїх зобов’язань за Договором.</w:t>
      </w:r>
    </w:p>
    <w:p w:rsidR="00C50C3A" w:rsidRPr="001C488A" w:rsidRDefault="00C50C3A" w:rsidP="00C50C3A">
      <w:pPr>
        <w:pStyle w:val="a9"/>
        <w:ind w:left="0" w:firstLine="567"/>
        <w:jc w:val="both"/>
        <w:textDirection w:val="btLr"/>
        <w:rPr>
          <w:sz w:val="22"/>
          <w:szCs w:val="22"/>
        </w:rPr>
      </w:pPr>
      <w:r w:rsidRPr="001C488A">
        <w:rPr>
          <w:sz w:val="22"/>
          <w:szCs w:val="22"/>
        </w:rPr>
        <w:t>11.2. Закінчення строку дії Договору не звільняє Сторони від обов’язку повного та належного виконання ними своїх зобов’язань за Договором.</w:t>
      </w:r>
    </w:p>
    <w:p w:rsidR="00C50C3A" w:rsidRPr="001C488A" w:rsidRDefault="00C50C3A" w:rsidP="00C50C3A">
      <w:pPr>
        <w:pStyle w:val="a9"/>
        <w:ind w:left="0" w:firstLine="567"/>
        <w:jc w:val="both"/>
        <w:textDirection w:val="btLr"/>
        <w:rPr>
          <w:snapToGrid w:val="0"/>
          <w:position w:val="-1"/>
          <w:sz w:val="22"/>
          <w:szCs w:val="22"/>
        </w:rPr>
      </w:pPr>
      <w:r w:rsidRPr="001C488A">
        <w:rPr>
          <w:sz w:val="22"/>
          <w:szCs w:val="22"/>
        </w:rPr>
        <w:t>11.3. Дострокове припинення даного Договору здійснюється за письмовою згодою обох Сторін за умов та в порядку, передбаченому</w:t>
      </w:r>
      <w:r w:rsidRPr="001C488A">
        <w:rPr>
          <w:snapToGrid w:val="0"/>
          <w:position w:val="-1"/>
          <w:sz w:val="22"/>
          <w:szCs w:val="22"/>
        </w:rPr>
        <w:t xml:space="preserve"> чинним законодавством України.</w:t>
      </w:r>
    </w:p>
    <w:p w:rsidR="00C50C3A" w:rsidRPr="001C488A" w:rsidRDefault="00C50C3A" w:rsidP="00C50C3A">
      <w:pPr>
        <w:ind w:leftChars="-1" w:hangingChars="1" w:hanging="2"/>
        <w:jc w:val="both"/>
        <w:textDirection w:val="btLr"/>
        <w:textAlignment w:val="top"/>
        <w:outlineLvl w:val="0"/>
        <w:rPr>
          <w:snapToGrid w:val="0"/>
          <w:position w:val="-1"/>
          <w:sz w:val="22"/>
          <w:szCs w:val="22"/>
        </w:rPr>
      </w:pPr>
    </w:p>
    <w:p w:rsidR="00C50C3A" w:rsidRPr="001C488A" w:rsidRDefault="00C50C3A" w:rsidP="00C50C3A">
      <w:pPr>
        <w:spacing w:before="240"/>
        <w:ind w:leftChars="-1" w:hangingChars="1" w:hanging="2"/>
        <w:jc w:val="center"/>
        <w:textDirection w:val="btLr"/>
        <w:textAlignment w:val="top"/>
        <w:outlineLvl w:val="0"/>
        <w:rPr>
          <w:b/>
          <w:bCs/>
          <w:snapToGrid w:val="0"/>
          <w:color w:val="339966"/>
          <w:position w:val="-1"/>
          <w:sz w:val="22"/>
          <w:szCs w:val="22"/>
        </w:rPr>
      </w:pPr>
      <w:r w:rsidRPr="001C488A">
        <w:rPr>
          <w:b/>
          <w:bCs/>
          <w:snapToGrid w:val="0"/>
          <w:position w:val="-1"/>
          <w:sz w:val="22"/>
          <w:szCs w:val="22"/>
        </w:rPr>
        <w:t>12. ІНШІ УМОВИ</w:t>
      </w:r>
    </w:p>
    <w:p w:rsidR="00C50C3A" w:rsidRPr="001C488A" w:rsidRDefault="00C50C3A" w:rsidP="00C50C3A">
      <w:pPr>
        <w:pStyle w:val="a9"/>
        <w:ind w:left="0" w:firstLine="567"/>
        <w:jc w:val="both"/>
        <w:textDirection w:val="btLr"/>
        <w:rPr>
          <w:sz w:val="22"/>
          <w:szCs w:val="22"/>
        </w:rPr>
      </w:pPr>
      <w:r w:rsidRPr="001C488A">
        <w:rPr>
          <w:snapToGrid w:val="0"/>
          <w:position w:val="-1"/>
          <w:sz w:val="22"/>
          <w:szCs w:val="22"/>
          <w:lang w:eastAsia="en-US"/>
        </w:rPr>
        <w:t xml:space="preserve">12.1. Усі </w:t>
      </w:r>
      <w:r w:rsidRPr="001C488A">
        <w:rPr>
          <w:sz w:val="22"/>
          <w:szCs w:val="22"/>
        </w:rPr>
        <w:t>правовідносини, що виникають або можуть виникнути між Сторонами у зв'язку з цим Договором, регулюються виключно чинним законодавством України.</w:t>
      </w:r>
    </w:p>
    <w:p w:rsidR="00C50C3A" w:rsidRPr="001C488A" w:rsidRDefault="00C50C3A" w:rsidP="00C50C3A">
      <w:pPr>
        <w:pStyle w:val="a9"/>
        <w:ind w:left="0" w:firstLine="567"/>
        <w:jc w:val="both"/>
        <w:textDirection w:val="btLr"/>
        <w:rPr>
          <w:sz w:val="22"/>
          <w:szCs w:val="22"/>
        </w:rPr>
      </w:pPr>
      <w:r w:rsidRPr="001C488A">
        <w:rPr>
          <w:sz w:val="22"/>
          <w:szCs w:val="22"/>
        </w:rPr>
        <w:t>12.2. Усі зміни та доповнення до цього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C50C3A" w:rsidRPr="001C488A" w:rsidRDefault="00C50C3A" w:rsidP="00C50C3A">
      <w:pPr>
        <w:pStyle w:val="a9"/>
        <w:ind w:left="0" w:firstLine="567"/>
        <w:jc w:val="both"/>
        <w:textDirection w:val="btLr"/>
        <w:rPr>
          <w:sz w:val="22"/>
          <w:szCs w:val="22"/>
        </w:rPr>
      </w:pPr>
      <w:r w:rsidRPr="001C488A">
        <w:rPr>
          <w:sz w:val="22"/>
          <w:szCs w:val="22"/>
        </w:rPr>
        <w:lastRenderedPageBreak/>
        <w:t xml:space="preserve">12.3. Умови Договору про закупівлю не повинні відрізнятись від змісту пропозиції переможця процедури закупівлі. </w:t>
      </w:r>
    </w:p>
    <w:p w:rsidR="00C50C3A" w:rsidRPr="001C488A" w:rsidRDefault="00C50C3A" w:rsidP="00C50C3A">
      <w:pPr>
        <w:pStyle w:val="a9"/>
        <w:ind w:left="0" w:firstLine="567"/>
        <w:jc w:val="both"/>
        <w:textDirection w:val="btLr"/>
        <w:rPr>
          <w:sz w:val="22"/>
          <w:szCs w:val="22"/>
        </w:rPr>
      </w:pPr>
      <w:r w:rsidRPr="001C488A">
        <w:rPr>
          <w:sz w:val="22"/>
          <w:szCs w:val="22"/>
        </w:rPr>
        <w:t>12.4. Істотні умови Договору не можуть змінюватись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w:t>
      </w:r>
    </w:p>
    <w:p w:rsidR="00C50C3A" w:rsidRPr="001C488A" w:rsidRDefault="00C50C3A" w:rsidP="00C50C3A">
      <w:pPr>
        <w:pStyle w:val="a9"/>
        <w:ind w:left="0" w:firstLine="567"/>
        <w:jc w:val="both"/>
        <w:textDirection w:val="btLr"/>
        <w:rPr>
          <w:sz w:val="22"/>
          <w:szCs w:val="22"/>
        </w:rPr>
      </w:pPr>
    </w:p>
    <w:p w:rsidR="00C50C3A" w:rsidRPr="001C488A"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Chars="-1" w:hangingChars="1" w:hanging="2"/>
        <w:jc w:val="center"/>
        <w:textDirection w:val="btLr"/>
        <w:textAlignment w:val="top"/>
        <w:outlineLvl w:val="0"/>
        <w:rPr>
          <w:b/>
          <w:snapToGrid w:val="0"/>
          <w:position w:val="-1"/>
          <w:sz w:val="22"/>
          <w:szCs w:val="22"/>
          <w:lang w:eastAsia="en-US"/>
        </w:rPr>
      </w:pPr>
      <w:r w:rsidRPr="001C488A">
        <w:rPr>
          <w:b/>
          <w:snapToGrid w:val="0"/>
          <w:position w:val="-1"/>
          <w:sz w:val="22"/>
          <w:szCs w:val="22"/>
          <w:lang w:eastAsia="en-US"/>
        </w:rPr>
        <w:t xml:space="preserve">13. ДОДАТКИ ДО ДОГОВОРУ </w:t>
      </w:r>
    </w:p>
    <w:p w:rsidR="00C50C3A" w:rsidRPr="001C488A"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sz w:val="22"/>
          <w:szCs w:val="22"/>
          <w:lang w:eastAsia="x-none"/>
        </w:rPr>
      </w:pPr>
      <w:r w:rsidRPr="001C488A">
        <w:rPr>
          <w:snapToGrid w:val="0"/>
          <w:position w:val="-1"/>
          <w:sz w:val="22"/>
          <w:szCs w:val="22"/>
          <w:lang w:eastAsia="en-US"/>
        </w:rPr>
        <w:t>Додаток № 1 – Специфікація</w:t>
      </w:r>
      <w:r w:rsidRPr="001C488A">
        <w:rPr>
          <w:snapToGrid w:val="0"/>
          <w:position w:val="-1"/>
          <w:sz w:val="22"/>
          <w:szCs w:val="22"/>
          <w:lang w:eastAsia="x-none"/>
        </w:rPr>
        <w:t>.</w:t>
      </w:r>
    </w:p>
    <w:p w:rsidR="00C50C3A" w:rsidRPr="001C488A"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rPr>
          <w:snapToGrid w:val="0"/>
          <w:position w:val="-1"/>
          <w:sz w:val="22"/>
          <w:szCs w:val="22"/>
          <w:lang w:eastAsia="en-US"/>
        </w:rPr>
      </w:pPr>
      <w:r w:rsidRPr="001C488A">
        <w:rPr>
          <w:snapToGrid w:val="0"/>
          <w:position w:val="-1"/>
          <w:sz w:val="22"/>
          <w:szCs w:val="22"/>
          <w:lang w:eastAsia="en-US"/>
        </w:rPr>
        <w:t>Додаток № 2 - Графік виконання робіт</w:t>
      </w:r>
    </w:p>
    <w:p w:rsidR="00C50C3A" w:rsidRPr="001C488A"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rPr>
          <w:sz w:val="22"/>
          <w:szCs w:val="22"/>
        </w:rPr>
      </w:pPr>
      <w:r w:rsidRPr="001C488A">
        <w:rPr>
          <w:snapToGrid w:val="0"/>
          <w:position w:val="-1"/>
          <w:sz w:val="22"/>
          <w:szCs w:val="22"/>
          <w:lang w:eastAsia="en-US"/>
        </w:rPr>
        <w:t>Додаток № 3 -</w:t>
      </w:r>
      <w:r w:rsidRPr="001C488A">
        <w:rPr>
          <w:sz w:val="22"/>
          <w:szCs w:val="22"/>
        </w:rPr>
        <w:t xml:space="preserve"> Зразок акту технічної готовності ліфта</w:t>
      </w:r>
    </w:p>
    <w:p w:rsidR="00C50C3A" w:rsidRPr="001C488A" w:rsidRDefault="00C50C3A" w:rsidP="00C50C3A">
      <w:pPr>
        <w:tabs>
          <w:tab w:val="left" w:pos="720"/>
        </w:tabs>
        <w:ind w:leftChars="-1" w:right="-104" w:hangingChars="1" w:hanging="2"/>
        <w:jc w:val="center"/>
        <w:textDirection w:val="btLr"/>
        <w:textAlignment w:val="top"/>
        <w:outlineLvl w:val="0"/>
        <w:rPr>
          <w:b/>
          <w:snapToGrid w:val="0"/>
          <w:color w:val="000000"/>
          <w:position w:val="-1"/>
          <w:sz w:val="22"/>
          <w:szCs w:val="22"/>
        </w:rPr>
      </w:pPr>
    </w:p>
    <w:p w:rsidR="00C50C3A" w:rsidRPr="001C488A"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sz w:val="22"/>
          <w:szCs w:val="22"/>
          <w:lang w:eastAsia="x-none"/>
        </w:rPr>
      </w:pPr>
    </w:p>
    <w:p w:rsidR="00C50C3A" w:rsidRPr="001C488A" w:rsidRDefault="00C50C3A" w:rsidP="00C50C3A">
      <w:pPr>
        <w:tabs>
          <w:tab w:val="left" w:pos="0"/>
        </w:tabs>
        <w:ind w:firstLine="567"/>
        <w:jc w:val="center"/>
        <w:rPr>
          <w:rFonts w:eastAsia="Lucida Sans Unicode"/>
          <w:b/>
          <w:sz w:val="22"/>
          <w:szCs w:val="22"/>
          <w:lang w:eastAsia="hi-IN"/>
        </w:rPr>
      </w:pPr>
      <w:r w:rsidRPr="001C488A">
        <w:rPr>
          <w:b/>
          <w:snapToGrid w:val="0"/>
          <w:position w:val="-1"/>
          <w:sz w:val="22"/>
          <w:szCs w:val="22"/>
        </w:rPr>
        <w:t>14. МІСЦЕЗНАХОДЖЕННЯ ТА РЕКВІЗИТИ СТОРІН</w:t>
      </w:r>
      <w:r w:rsidRPr="001C488A">
        <w:rPr>
          <w:rFonts w:eastAsia="Lucida Sans Unicode"/>
          <w:b/>
          <w:sz w:val="22"/>
          <w:szCs w:val="22"/>
          <w:lang w:eastAsia="hi-IN"/>
        </w:rPr>
        <w:t xml:space="preserve"> </w:t>
      </w:r>
    </w:p>
    <w:tbl>
      <w:tblPr>
        <w:tblW w:w="9606" w:type="dxa"/>
        <w:tblLayout w:type="fixed"/>
        <w:tblLook w:val="04A0" w:firstRow="1" w:lastRow="0" w:firstColumn="1" w:lastColumn="0" w:noHBand="0" w:noVBand="1"/>
      </w:tblPr>
      <w:tblGrid>
        <w:gridCol w:w="4803"/>
        <w:gridCol w:w="4803"/>
      </w:tblGrid>
      <w:tr w:rsidR="00680347" w:rsidRPr="002114D3" w:rsidTr="00B73564">
        <w:trPr>
          <w:trHeight w:val="3676"/>
        </w:trPr>
        <w:tc>
          <w:tcPr>
            <w:tcW w:w="4803" w:type="dxa"/>
          </w:tcPr>
          <w:p w:rsidR="00680347" w:rsidRPr="002114D3" w:rsidRDefault="00680347" w:rsidP="00B73564">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2114D3" w:rsidTr="00B73564">
              <w:tc>
                <w:tcPr>
                  <w:tcW w:w="9639" w:type="dxa"/>
                  <w:gridSpan w:val="2"/>
                  <w:shd w:val="clear" w:color="auto" w:fill="auto"/>
                </w:tcPr>
                <w:p w:rsidR="00680347" w:rsidRPr="002114D3" w:rsidRDefault="00680347" w:rsidP="00B73564">
                  <w:pPr>
                    <w:ind w:right="5035"/>
                    <w:rPr>
                      <w:b/>
                      <w:sz w:val="22"/>
                      <w:szCs w:val="22"/>
                    </w:rPr>
                  </w:pPr>
                </w:p>
                <w:p w:rsidR="00680347" w:rsidRPr="002114D3" w:rsidRDefault="00680347" w:rsidP="00B73564">
                  <w:pPr>
                    <w:tabs>
                      <w:tab w:val="left" w:pos="0"/>
                    </w:tabs>
                    <w:ind w:right="5035"/>
                    <w:rPr>
                      <w:b/>
                      <w:sz w:val="22"/>
                      <w:szCs w:val="22"/>
                    </w:rPr>
                  </w:pPr>
                  <w:r w:rsidRPr="002114D3">
                    <w:rPr>
                      <w:b/>
                      <w:sz w:val="22"/>
                      <w:szCs w:val="22"/>
                    </w:rPr>
                    <w:t>КНП «Коростишівська ЦРЛ ім.Д.І.Потєхіна»</w:t>
                  </w:r>
                </w:p>
                <w:p w:rsidR="00680347" w:rsidRPr="002114D3" w:rsidRDefault="00680347" w:rsidP="00B73564">
                  <w:pPr>
                    <w:tabs>
                      <w:tab w:val="left" w:pos="0"/>
                    </w:tabs>
                    <w:ind w:right="5035"/>
                    <w:rPr>
                      <w:b/>
                      <w:sz w:val="22"/>
                      <w:szCs w:val="22"/>
                    </w:rPr>
                  </w:pPr>
                  <w:r w:rsidRPr="002114D3">
                    <w:rPr>
                      <w:b/>
                      <w:sz w:val="22"/>
                      <w:szCs w:val="22"/>
                    </w:rPr>
                    <w:t>Коростишівської міської ради</w:t>
                  </w:r>
                </w:p>
                <w:p w:rsidR="00680347" w:rsidRPr="002114D3" w:rsidRDefault="00680347" w:rsidP="00B73564">
                  <w:pPr>
                    <w:ind w:right="5035"/>
                    <w:rPr>
                      <w:b/>
                      <w:sz w:val="22"/>
                      <w:szCs w:val="22"/>
                    </w:rPr>
                  </w:pPr>
                </w:p>
              </w:tc>
            </w:tr>
            <w:tr w:rsidR="00680347" w:rsidRPr="002114D3" w:rsidTr="00B73564">
              <w:trPr>
                <w:gridAfter w:val="1"/>
                <w:wAfter w:w="5137" w:type="dxa"/>
                <w:trHeight w:val="2208"/>
              </w:trPr>
              <w:tc>
                <w:tcPr>
                  <w:tcW w:w="4502" w:type="dxa"/>
                  <w:shd w:val="clear" w:color="auto" w:fill="auto"/>
                </w:tcPr>
                <w:p w:rsidR="00680347" w:rsidRPr="002114D3" w:rsidRDefault="00680347" w:rsidP="00B73564">
                  <w:pPr>
                    <w:tabs>
                      <w:tab w:val="left" w:pos="0"/>
                    </w:tabs>
                    <w:rPr>
                      <w:sz w:val="22"/>
                      <w:szCs w:val="22"/>
                    </w:rPr>
                  </w:pPr>
                  <w:r w:rsidRPr="002114D3">
                    <w:rPr>
                      <w:sz w:val="22"/>
                      <w:szCs w:val="22"/>
                    </w:rPr>
                    <w:t>ЄДРПОУ: 01991731</w:t>
                  </w:r>
                </w:p>
                <w:p w:rsidR="00680347" w:rsidRPr="002114D3" w:rsidRDefault="00680347" w:rsidP="00B73564">
                  <w:pPr>
                    <w:tabs>
                      <w:tab w:val="left" w:pos="0"/>
                    </w:tabs>
                    <w:rPr>
                      <w:sz w:val="22"/>
                      <w:szCs w:val="22"/>
                    </w:rPr>
                  </w:pPr>
                  <w:r w:rsidRPr="002114D3">
                    <w:rPr>
                      <w:sz w:val="22"/>
                      <w:szCs w:val="22"/>
                    </w:rPr>
                    <w:t>Юридична адреса:12501, м.Коростишів,</w:t>
                  </w:r>
                </w:p>
                <w:p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rsidR="00680347" w:rsidRPr="002114D3" w:rsidRDefault="00680347" w:rsidP="00B73564">
                  <w:pPr>
                    <w:tabs>
                      <w:tab w:val="left" w:pos="0"/>
                    </w:tabs>
                    <w:rPr>
                      <w:sz w:val="22"/>
                      <w:szCs w:val="22"/>
                    </w:rPr>
                  </w:pPr>
                  <w:r w:rsidRPr="002114D3">
                    <w:rPr>
                      <w:sz w:val="22"/>
                      <w:szCs w:val="22"/>
                    </w:rPr>
                    <w:t>Фактична адреса: 12501, м.Коростишів,</w:t>
                  </w:r>
                </w:p>
                <w:p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rsidR="00680347" w:rsidRPr="002114D3" w:rsidRDefault="00680347" w:rsidP="00B73564">
                  <w:pPr>
                    <w:tabs>
                      <w:tab w:val="left" w:pos="0"/>
                    </w:tabs>
                    <w:rPr>
                      <w:sz w:val="22"/>
                      <w:szCs w:val="22"/>
                    </w:rPr>
                  </w:pPr>
                  <w:r w:rsidRPr="002114D3">
                    <w:rPr>
                      <w:sz w:val="22"/>
                      <w:szCs w:val="22"/>
                    </w:rPr>
                    <w:t>IBAN : UA__________________________</w:t>
                  </w:r>
                </w:p>
                <w:p w:rsidR="00680347" w:rsidRPr="002114D3" w:rsidRDefault="00680347" w:rsidP="00B73564">
                  <w:pPr>
                    <w:tabs>
                      <w:tab w:val="left" w:pos="0"/>
                    </w:tabs>
                    <w:rPr>
                      <w:sz w:val="22"/>
                      <w:szCs w:val="22"/>
                    </w:rPr>
                  </w:pPr>
                  <w:r w:rsidRPr="002114D3">
                    <w:rPr>
                      <w:sz w:val="22"/>
                      <w:szCs w:val="22"/>
                    </w:rPr>
                    <w:t>___________________________________</w:t>
                  </w:r>
                </w:p>
                <w:p w:rsidR="00680347" w:rsidRPr="002114D3" w:rsidRDefault="00680347" w:rsidP="00B73564">
                  <w:pPr>
                    <w:tabs>
                      <w:tab w:val="left" w:pos="0"/>
                    </w:tabs>
                    <w:rPr>
                      <w:sz w:val="22"/>
                      <w:szCs w:val="22"/>
                    </w:rPr>
                  </w:pPr>
                  <w:r w:rsidRPr="002114D3">
                    <w:rPr>
                      <w:sz w:val="22"/>
                      <w:szCs w:val="22"/>
                    </w:rPr>
                    <w:t>ІПН 019917306104  тел.(04130) 5-03-62</w:t>
                  </w:r>
                </w:p>
                <w:p w:rsidR="00680347" w:rsidRPr="002114D3" w:rsidRDefault="00680347" w:rsidP="00B73564">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8">
                    <w:r w:rsidRPr="002114D3">
                      <w:rPr>
                        <w:color w:val="0000FF"/>
                        <w:sz w:val="22"/>
                        <w:szCs w:val="22"/>
                        <w:u w:val="single"/>
                      </w:rPr>
                      <w:t>korom</w:t>
                    </w:r>
                  </w:hyperlink>
                  <w:hyperlink r:id="rId19">
                    <w:r w:rsidRPr="002114D3">
                      <w:rPr>
                        <w:color w:val="0000FF"/>
                        <w:sz w:val="22"/>
                        <w:szCs w:val="22"/>
                        <w:highlight w:val="white"/>
                        <w:u w:val="single"/>
                      </w:rPr>
                      <w:t>crl@gmail.com</w:t>
                    </w:r>
                  </w:hyperlink>
                </w:p>
                <w:p w:rsidR="00680347" w:rsidRPr="002114D3" w:rsidRDefault="00680347" w:rsidP="00B73564">
                  <w:pPr>
                    <w:tabs>
                      <w:tab w:val="left" w:pos="0"/>
                    </w:tabs>
                    <w:rPr>
                      <w:sz w:val="22"/>
                      <w:szCs w:val="22"/>
                    </w:rPr>
                  </w:pPr>
                  <w:r w:rsidRPr="002114D3">
                    <w:rPr>
                      <w:sz w:val="22"/>
                      <w:szCs w:val="22"/>
                    </w:rPr>
                    <w:t>Головний лікар</w:t>
                  </w:r>
                </w:p>
                <w:p w:rsidR="00680347" w:rsidRPr="002114D3" w:rsidRDefault="00680347" w:rsidP="00B73564">
                  <w:pPr>
                    <w:tabs>
                      <w:tab w:val="left" w:pos="0"/>
                    </w:tabs>
                    <w:rPr>
                      <w:sz w:val="22"/>
                      <w:szCs w:val="22"/>
                    </w:rPr>
                  </w:pPr>
                  <w:r w:rsidRPr="002114D3">
                    <w:rPr>
                      <w:sz w:val="22"/>
                      <w:szCs w:val="22"/>
                    </w:rPr>
                    <w:t>_________ Олександр Веселовський</w:t>
                  </w:r>
                </w:p>
                <w:p w:rsidR="00680347" w:rsidRPr="002114D3" w:rsidRDefault="00680347" w:rsidP="00B73564">
                  <w:pPr>
                    <w:tabs>
                      <w:tab w:val="left" w:pos="600"/>
                    </w:tabs>
                    <w:rPr>
                      <w:sz w:val="22"/>
                      <w:szCs w:val="22"/>
                    </w:rPr>
                  </w:pPr>
                  <w:r w:rsidRPr="002114D3">
                    <w:rPr>
                      <w:sz w:val="22"/>
                      <w:szCs w:val="22"/>
                    </w:rPr>
                    <w:t>М.П</w:t>
                  </w:r>
                </w:p>
              </w:tc>
            </w:tr>
          </w:tbl>
          <w:p w:rsidR="00680347" w:rsidRPr="002114D3" w:rsidRDefault="00680347" w:rsidP="00B73564">
            <w:pPr>
              <w:jc w:val="both"/>
              <w:rPr>
                <w:sz w:val="22"/>
                <w:szCs w:val="22"/>
              </w:rPr>
            </w:pPr>
          </w:p>
        </w:tc>
        <w:tc>
          <w:tcPr>
            <w:tcW w:w="4803" w:type="dxa"/>
          </w:tcPr>
          <w:p w:rsidR="00680347" w:rsidRPr="002114D3" w:rsidRDefault="00680347" w:rsidP="00B73564">
            <w:pPr>
              <w:jc w:val="center"/>
              <w:rPr>
                <w:b/>
                <w:sz w:val="22"/>
                <w:szCs w:val="22"/>
              </w:rPr>
            </w:pPr>
            <w:r w:rsidRPr="002114D3">
              <w:rPr>
                <w:b/>
                <w:sz w:val="22"/>
                <w:szCs w:val="22"/>
              </w:rPr>
              <w:t>«ПОСТАЧАЛЬНИК»</w:t>
            </w: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sz w:val="22"/>
                <w:szCs w:val="22"/>
              </w:rPr>
            </w:pPr>
          </w:p>
          <w:p w:rsidR="00680347" w:rsidRPr="002114D3" w:rsidRDefault="00680347" w:rsidP="00B73564">
            <w:pPr>
              <w:rPr>
                <w:sz w:val="22"/>
                <w:szCs w:val="22"/>
              </w:rPr>
            </w:pPr>
          </w:p>
          <w:p w:rsidR="00680347" w:rsidRPr="002114D3" w:rsidRDefault="00680347" w:rsidP="00B73564">
            <w:pPr>
              <w:rPr>
                <w:sz w:val="22"/>
                <w:szCs w:val="22"/>
              </w:rPr>
            </w:pPr>
          </w:p>
          <w:p w:rsidR="00680347" w:rsidRPr="002114D3" w:rsidRDefault="00680347" w:rsidP="00B73564">
            <w:pPr>
              <w:rPr>
                <w:sz w:val="22"/>
                <w:szCs w:val="22"/>
              </w:rPr>
            </w:pPr>
          </w:p>
          <w:p w:rsidR="00680347" w:rsidRPr="002114D3" w:rsidRDefault="00680347" w:rsidP="00B73564">
            <w:pPr>
              <w:contextualSpacing/>
              <w:rPr>
                <w:sz w:val="22"/>
                <w:szCs w:val="22"/>
              </w:rPr>
            </w:pPr>
          </w:p>
          <w:p w:rsidR="00680347" w:rsidRPr="002114D3" w:rsidRDefault="00680347" w:rsidP="00B73564">
            <w:pPr>
              <w:contextualSpacing/>
              <w:rPr>
                <w:sz w:val="22"/>
                <w:szCs w:val="22"/>
              </w:rPr>
            </w:pPr>
          </w:p>
          <w:p w:rsidR="00680347" w:rsidRPr="002114D3" w:rsidRDefault="00680347" w:rsidP="00B73564">
            <w:pPr>
              <w:contextualSpacing/>
              <w:rPr>
                <w:sz w:val="22"/>
                <w:szCs w:val="22"/>
              </w:rPr>
            </w:pPr>
            <w:r w:rsidRPr="002114D3">
              <w:rPr>
                <w:sz w:val="22"/>
                <w:szCs w:val="22"/>
              </w:rPr>
              <w:t>___________________</w:t>
            </w:r>
          </w:p>
          <w:p w:rsidR="00680347" w:rsidRPr="002114D3" w:rsidRDefault="00680347" w:rsidP="00B73564">
            <w:pPr>
              <w:rPr>
                <w:sz w:val="22"/>
                <w:szCs w:val="22"/>
              </w:rPr>
            </w:pPr>
            <w:r w:rsidRPr="002114D3">
              <w:rPr>
                <w:sz w:val="22"/>
                <w:szCs w:val="22"/>
              </w:rPr>
              <w:t>м. п.</w:t>
            </w:r>
          </w:p>
        </w:tc>
      </w:tr>
    </w:tbl>
    <w:p w:rsidR="00C50C3A" w:rsidRPr="001C488A" w:rsidRDefault="00C50C3A" w:rsidP="00C50C3A">
      <w:pPr>
        <w:tabs>
          <w:tab w:val="left" w:pos="0"/>
        </w:tabs>
        <w:ind w:firstLine="567"/>
        <w:jc w:val="both"/>
        <w:rPr>
          <w:rFonts w:eastAsia="Lucida Sans Unicode"/>
          <w:sz w:val="22"/>
          <w:szCs w:val="22"/>
          <w:lang w:eastAsia="hi-IN"/>
        </w:rPr>
      </w:pPr>
    </w:p>
    <w:p w:rsidR="00C50C3A" w:rsidRPr="001C488A" w:rsidRDefault="00C50C3A" w:rsidP="00C50C3A">
      <w:pPr>
        <w:ind w:firstLine="709"/>
        <w:jc w:val="center"/>
        <w:rPr>
          <w:sz w:val="22"/>
          <w:szCs w:val="22"/>
          <w:lang w:eastAsia="ar-SA"/>
        </w:rPr>
      </w:pPr>
    </w:p>
    <w:p w:rsidR="00C50C3A" w:rsidRPr="001C488A"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Chars="-1" w:hangingChars="1" w:hanging="2"/>
        <w:jc w:val="center"/>
        <w:textDirection w:val="btLr"/>
        <w:textAlignment w:val="top"/>
        <w:outlineLvl w:val="0"/>
        <w:rPr>
          <w:rFonts w:eastAsia="Calibri"/>
          <w:sz w:val="22"/>
          <w:szCs w:val="22"/>
          <w:lang w:eastAsia="en-US"/>
        </w:rPr>
      </w:pPr>
    </w:p>
    <w:p w:rsidR="00C50C3A" w:rsidRPr="002A022F" w:rsidRDefault="00C50C3A" w:rsidP="00C50C3A">
      <w:pPr>
        <w:ind w:firstLine="567"/>
        <w:jc w:val="center"/>
        <w:rPr>
          <w:b/>
        </w:rPr>
        <w:sectPr w:rsidR="00C50C3A" w:rsidRPr="002A022F" w:rsidSect="00C50C3A">
          <w:pgSz w:w="11906" w:h="16838"/>
          <w:pgMar w:top="709" w:right="720" w:bottom="993" w:left="720" w:header="720" w:footer="720" w:gutter="0"/>
          <w:cols w:space="720"/>
          <w:docGrid w:linePitch="326"/>
        </w:sectPr>
      </w:pPr>
    </w:p>
    <w:p w:rsidR="00C50C3A" w:rsidRPr="002A022F" w:rsidRDefault="00C50C3A" w:rsidP="00C50C3A">
      <w:pPr>
        <w:ind w:firstLine="5954"/>
        <w:jc w:val="right"/>
        <w:rPr>
          <w:b/>
        </w:rPr>
      </w:pPr>
      <w:r w:rsidRPr="002A022F">
        <w:rPr>
          <w:b/>
        </w:rPr>
        <w:lastRenderedPageBreak/>
        <w:t>Додаток № 1</w:t>
      </w:r>
    </w:p>
    <w:p w:rsidR="00C50C3A" w:rsidRPr="002A022F" w:rsidRDefault="00C50C3A" w:rsidP="00C50C3A">
      <w:pPr>
        <w:shd w:val="clear" w:color="auto" w:fill="FFFFFF"/>
        <w:ind w:firstLine="567"/>
        <w:jc w:val="right"/>
        <w:rPr>
          <w:b/>
        </w:rPr>
      </w:pPr>
      <w:r w:rsidRPr="002A022F">
        <w:rPr>
          <w:b/>
        </w:rPr>
        <w:t>до Договору № ______ від __.__. 202</w:t>
      </w:r>
      <w:r w:rsidR="00680347">
        <w:rPr>
          <w:b/>
        </w:rPr>
        <w:t>4</w:t>
      </w:r>
      <w:r w:rsidRPr="002A022F">
        <w:rPr>
          <w:b/>
        </w:rPr>
        <w:t xml:space="preserve"> року</w:t>
      </w:r>
    </w:p>
    <w:p w:rsidR="00C50C3A" w:rsidRPr="002A022F" w:rsidRDefault="00C50C3A" w:rsidP="00C50C3A">
      <w:pPr>
        <w:shd w:val="clear" w:color="auto" w:fill="FFFFFF"/>
        <w:ind w:firstLine="567"/>
        <w:jc w:val="both"/>
        <w:rPr>
          <w:b/>
        </w:rPr>
      </w:pPr>
    </w:p>
    <w:p w:rsidR="00C50C3A" w:rsidRPr="002A022F" w:rsidRDefault="00C50C3A" w:rsidP="00C50C3A">
      <w:pPr>
        <w:shd w:val="clear" w:color="auto" w:fill="FFFFFF"/>
        <w:ind w:firstLine="567"/>
        <w:jc w:val="center"/>
        <w:rPr>
          <w:b/>
        </w:rPr>
      </w:pPr>
      <w:r w:rsidRPr="002A022F">
        <w:rPr>
          <w:b/>
        </w:rPr>
        <w:t>СПЕЦИФІКАЦІЯ</w:t>
      </w:r>
    </w:p>
    <w:p w:rsidR="00C50C3A" w:rsidRPr="002A022F" w:rsidRDefault="00C50C3A" w:rsidP="00C50C3A">
      <w:pPr>
        <w:pStyle w:val="aff7"/>
        <w:ind w:firstLine="567"/>
        <w:jc w:val="center"/>
      </w:pPr>
      <w:r w:rsidRPr="002A022F">
        <w:rPr>
          <w:b/>
        </w:rPr>
        <w:t xml:space="preserve">на закупівлю </w:t>
      </w:r>
      <w:r w:rsidRPr="002A022F">
        <w:rPr>
          <w:b/>
          <w:bCs/>
        </w:rPr>
        <w:t xml:space="preserve">товару </w:t>
      </w:r>
      <w:r w:rsidRPr="002A022F">
        <w:rPr>
          <w:b/>
          <w:noProof/>
        </w:rPr>
        <w:t xml:space="preserve">«код </w:t>
      </w:r>
      <w:r w:rsidRPr="002A022F">
        <w:rPr>
          <w:b/>
          <w:color w:val="000000"/>
          <w:shd w:val="clear" w:color="auto" w:fill="FFFFFF"/>
        </w:rPr>
        <w:t>ДК 021:2015 - 42410000-3 Підіймально-транспортувальне обладнання (Придбання ліфта з демонтажем та монтажем)</w:t>
      </w:r>
      <w:r w:rsidRPr="002A022F">
        <w:rPr>
          <w:b/>
        </w:rPr>
        <w:t>»</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646"/>
        <w:gridCol w:w="1060"/>
        <w:gridCol w:w="1590"/>
        <w:gridCol w:w="1852"/>
        <w:gridCol w:w="2246"/>
      </w:tblGrid>
      <w:tr w:rsidR="00C50C3A" w:rsidRPr="002A022F" w:rsidTr="00C50C3A">
        <w:trPr>
          <w:trHeight w:val="828"/>
        </w:trPr>
        <w:tc>
          <w:tcPr>
            <w:tcW w:w="186"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jc w:val="center"/>
              <w:rPr>
                <w:b/>
              </w:rPr>
            </w:pPr>
            <w:r w:rsidRPr="002A022F">
              <w:rPr>
                <w:b/>
              </w:rPr>
              <w:t>№</w:t>
            </w:r>
          </w:p>
          <w:p w:rsidR="00C50C3A" w:rsidRPr="002A022F" w:rsidRDefault="00C50C3A" w:rsidP="00C50C3A">
            <w:pPr>
              <w:tabs>
                <w:tab w:val="left" w:pos="2715"/>
              </w:tabs>
              <w:jc w:val="center"/>
            </w:pPr>
            <w:r w:rsidRPr="002A022F">
              <w:rPr>
                <w:b/>
              </w:rPr>
              <w:t>з/п</w:t>
            </w:r>
          </w:p>
        </w:tc>
        <w:tc>
          <w:tcPr>
            <w:tcW w:w="1356"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pPr>
            <w:r w:rsidRPr="002A022F">
              <w:rPr>
                <w:b/>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pPr>
            <w:r w:rsidRPr="002A022F">
              <w:rPr>
                <w:b/>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pPr>
            <w:r w:rsidRPr="002A022F">
              <w:rPr>
                <w:b/>
              </w:rPr>
              <w:t>Кількість</w:t>
            </w:r>
          </w:p>
        </w:tc>
        <w:tc>
          <w:tcPr>
            <w:tcW w:w="949"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pPr>
            <w:r w:rsidRPr="002A022F">
              <w:rPr>
                <w:b/>
              </w:rPr>
              <w:t xml:space="preserve">Ціна за одиницю, грн. з ПДВ </w:t>
            </w:r>
            <w:r w:rsidRPr="002A022F">
              <w:rPr>
                <w:b/>
                <w:bCs/>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pPr>
            <w:r w:rsidRPr="002A022F">
              <w:rPr>
                <w:b/>
              </w:rPr>
              <w:t xml:space="preserve">Всього, грн. з ПДВ </w:t>
            </w:r>
            <w:r w:rsidRPr="002A022F">
              <w:rPr>
                <w:b/>
                <w:bCs/>
              </w:rPr>
              <w:t>(або без ПДВ – якщо учасник не є платником ПДВ)</w:t>
            </w:r>
          </w:p>
        </w:tc>
      </w:tr>
      <w:tr w:rsidR="00C50C3A" w:rsidRPr="002A022F" w:rsidTr="00C50C3A">
        <w:trPr>
          <w:trHeight w:val="248"/>
        </w:trPr>
        <w:tc>
          <w:tcPr>
            <w:tcW w:w="186"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pPr>
            <w:r w:rsidRPr="002A022F">
              <w:t>1</w:t>
            </w:r>
          </w:p>
        </w:tc>
        <w:tc>
          <w:tcPr>
            <w:tcW w:w="1356"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jc w:val="center"/>
              <w:rPr>
                <w:b/>
                <w:bCs/>
              </w:rPr>
            </w:pPr>
          </w:p>
        </w:tc>
        <w:tc>
          <w:tcPr>
            <w:tcW w:w="543"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jc w:val="center"/>
              <w:rPr>
                <w:b/>
              </w:rPr>
            </w:pPr>
            <w:r w:rsidRPr="002A022F">
              <w:rPr>
                <w:b/>
              </w:rPr>
              <w:t>Шт.</w:t>
            </w:r>
          </w:p>
        </w:tc>
        <w:tc>
          <w:tcPr>
            <w:tcW w:w="815"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jc w:val="center"/>
              <w:rPr>
                <w:b/>
              </w:rPr>
            </w:pPr>
            <w:r w:rsidRPr="002A022F">
              <w:rPr>
                <w:b/>
              </w:rPr>
              <w:t>1</w:t>
            </w:r>
          </w:p>
        </w:tc>
        <w:tc>
          <w:tcPr>
            <w:tcW w:w="949"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pPr>
          </w:p>
        </w:tc>
        <w:tc>
          <w:tcPr>
            <w:tcW w:w="1151" w:type="pct"/>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pPr>
          </w:p>
        </w:tc>
      </w:tr>
      <w:tr w:rsidR="00C50C3A" w:rsidRPr="002A022F" w:rsidTr="00C50C3A">
        <w:trPr>
          <w:trHeight w:val="1111"/>
        </w:trPr>
        <w:tc>
          <w:tcPr>
            <w:tcW w:w="2900" w:type="pct"/>
            <w:gridSpan w:val="4"/>
            <w:tcBorders>
              <w:top w:val="single" w:sz="4" w:space="0" w:color="auto"/>
              <w:left w:val="single" w:sz="4" w:space="0" w:color="auto"/>
              <w:bottom w:val="single" w:sz="4" w:space="0" w:color="auto"/>
              <w:right w:val="single" w:sz="4" w:space="0" w:color="auto"/>
            </w:tcBorders>
          </w:tcPr>
          <w:p w:rsidR="00C50C3A" w:rsidRPr="002A022F" w:rsidRDefault="00C50C3A" w:rsidP="00C50C3A">
            <w:pPr>
              <w:jc w:val="both"/>
              <w:rPr>
                <w:b/>
              </w:rPr>
            </w:pPr>
            <w:r w:rsidRPr="002A022F">
              <w:rPr>
                <w:b/>
              </w:rPr>
              <w:t xml:space="preserve">Сума договору, грн., в тому числі ПДВ </w:t>
            </w:r>
            <w:r w:rsidRPr="002A022F">
              <w:rPr>
                <w:i/>
              </w:rPr>
              <w:t>(</w:t>
            </w:r>
            <w:r w:rsidRPr="002A022F">
              <w:rPr>
                <w:i/>
                <w:u w:val="single"/>
              </w:rPr>
              <w:t>якщо учасник не є платником ПДВ поруч з ціною має бути зазначено: «без ПДВ»</w:t>
            </w:r>
            <w:r w:rsidRPr="002A022F">
              <w:rPr>
                <w:i/>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rsidR="00C50C3A" w:rsidRPr="002A022F" w:rsidRDefault="00C50C3A" w:rsidP="00C50C3A">
            <w:pPr>
              <w:tabs>
                <w:tab w:val="left" w:pos="2715"/>
              </w:tabs>
              <w:jc w:val="center"/>
              <w:rPr>
                <w:i/>
              </w:rPr>
            </w:pPr>
            <w:r w:rsidRPr="002A022F">
              <w:rPr>
                <w:i/>
              </w:rPr>
              <w:t>(цифрами та словами)</w:t>
            </w:r>
          </w:p>
        </w:tc>
      </w:tr>
    </w:tbl>
    <w:p w:rsidR="00C50C3A" w:rsidRPr="002A022F" w:rsidRDefault="00C50C3A" w:rsidP="00C50C3A">
      <w:pPr>
        <w:pStyle w:val="2a"/>
        <w:tabs>
          <w:tab w:val="left" w:pos="540"/>
        </w:tabs>
        <w:spacing w:after="0" w:line="240" w:lineRule="auto"/>
        <w:ind w:left="0" w:firstLine="567"/>
        <w:jc w:val="both"/>
      </w:pPr>
    </w:p>
    <w:p w:rsidR="00C50C3A" w:rsidRPr="002A022F" w:rsidRDefault="00C50C3A" w:rsidP="00C50C3A">
      <w:pPr>
        <w:pStyle w:val="2a"/>
        <w:tabs>
          <w:tab w:val="left" w:pos="540"/>
        </w:tabs>
        <w:spacing w:after="0" w:line="240" w:lineRule="auto"/>
        <w:ind w:left="0" w:firstLine="567"/>
        <w:jc w:val="both"/>
      </w:pPr>
    </w:p>
    <w:p w:rsidR="00C50C3A" w:rsidRPr="002A022F" w:rsidRDefault="00C50C3A" w:rsidP="00C50C3A">
      <w:pPr>
        <w:rPr>
          <w:i/>
        </w:rPr>
      </w:pPr>
    </w:p>
    <w:p w:rsidR="00C50C3A" w:rsidRPr="002A022F" w:rsidRDefault="00C50C3A" w:rsidP="00C50C3A">
      <w:pPr>
        <w:rPr>
          <w:i/>
        </w:rPr>
      </w:pPr>
    </w:p>
    <w:p w:rsidR="00C50C3A" w:rsidRPr="002A022F" w:rsidRDefault="00C50C3A" w:rsidP="00C50C3A">
      <w:pPr>
        <w:pStyle w:val="2a"/>
        <w:tabs>
          <w:tab w:val="left" w:pos="540"/>
        </w:tabs>
        <w:spacing w:after="0" w:line="240" w:lineRule="auto"/>
        <w:ind w:left="0" w:firstLine="567"/>
        <w:jc w:val="both"/>
      </w:pPr>
    </w:p>
    <w:p w:rsidR="00C50C3A" w:rsidRPr="002A022F" w:rsidRDefault="00C50C3A" w:rsidP="00C50C3A">
      <w:pPr>
        <w:tabs>
          <w:tab w:val="left" w:pos="0"/>
        </w:tabs>
        <w:ind w:firstLine="567"/>
        <w:jc w:val="center"/>
        <w:rPr>
          <w:rFonts w:eastAsia="Lucida Sans Unicode"/>
          <w:b/>
          <w:lang w:eastAsia="hi-IN"/>
        </w:rPr>
      </w:pPr>
    </w:p>
    <w:tbl>
      <w:tblPr>
        <w:tblW w:w="9606" w:type="dxa"/>
        <w:tblLayout w:type="fixed"/>
        <w:tblLook w:val="04A0" w:firstRow="1" w:lastRow="0" w:firstColumn="1" w:lastColumn="0" w:noHBand="0" w:noVBand="1"/>
      </w:tblPr>
      <w:tblGrid>
        <w:gridCol w:w="4803"/>
        <w:gridCol w:w="4803"/>
      </w:tblGrid>
      <w:tr w:rsidR="00680347" w:rsidRPr="002114D3" w:rsidTr="00B73564">
        <w:trPr>
          <w:trHeight w:val="3676"/>
        </w:trPr>
        <w:tc>
          <w:tcPr>
            <w:tcW w:w="4803" w:type="dxa"/>
          </w:tcPr>
          <w:p w:rsidR="00680347" w:rsidRPr="002114D3" w:rsidRDefault="00680347" w:rsidP="00B73564">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2114D3" w:rsidTr="00B73564">
              <w:tc>
                <w:tcPr>
                  <w:tcW w:w="9639" w:type="dxa"/>
                  <w:gridSpan w:val="2"/>
                  <w:shd w:val="clear" w:color="auto" w:fill="auto"/>
                </w:tcPr>
                <w:p w:rsidR="00680347" w:rsidRPr="002114D3" w:rsidRDefault="00680347" w:rsidP="00B73564">
                  <w:pPr>
                    <w:ind w:right="5035"/>
                    <w:rPr>
                      <w:b/>
                      <w:sz w:val="22"/>
                      <w:szCs w:val="22"/>
                    </w:rPr>
                  </w:pPr>
                </w:p>
                <w:p w:rsidR="00680347" w:rsidRPr="002114D3" w:rsidRDefault="00680347" w:rsidP="00B73564">
                  <w:pPr>
                    <w:tabs>
                      <w:tab w:val="left" w:pos="0"/>
                    </w:tabs>
                    <w:ind w:right="5035"/>
                    <w:rPr>
                      <w:b/>
                      <w:sz w:val="22"/>
                      <w:szCs w:val="22"/>
                    </w:rPr>
                  </w:pPr>
                  <w:r w:rsidRPr="002114D3">
                    <w:rPr>
                      <w:b/>
                      <w:sz w:val="22"/>
                      <w:szCs w:val="22"/>
                    </w:rPr>
                    <w:t>КНП «Коростишівська ЦРЛ ім.Д.І.Потєхіна»</w:t>
                  </w:r>
                </w:p>
                <w:p w:rsidR="00680347" w:rsidRPr="002114D3" w:rsidRDefault="00680347" w:rsidP="00B73564">
                  <w:pPr>
                    <w:tabs>
                      <w:tab w:val="left" w:pos="0"/>
                    </w:tabs>
                    <w:ind w:right="5035"/>
                    <w:rPr>
                      <w:b/>
                      <w:sz w:val="22"/>
                      <w:szCs w:val="22"/>
                    </w:rPr>
                  </w:pPr>
                  <w:r w:rsidRPr="002114D3">
                    <w:rPr>
                      <w:b/>
                      <w:sz w:val="22"/>
                      <w:szCs w:val="22"/>
                    </w:rPr>
                    <w:t>Коростишівської міської ради</w:t>
                  </w:r>
                </w:p>
                <w:p w:rsidR="00680347" w:rsidRPr="002114D3" w:rsidRDefault="00680347" w:rsidP="00B73564">
                  <w:pPr>
                    <w:ind w:right="5035"/>
                    <w:rPr>
                      <w:b/>
                      <w:sz w:val="22"/>
                      <w:szCs w:val="22"/>
                    </w:rPr>
                  </w:pPr>
                </w:p>
              </w:tc>
            </w:tr>
            <w:tr w:rsidR="00680347" w:rsidRPr="002114D3" w:rsidTr="00B73564">
              <w:trPr>
                <w:gridAfter w:val="1"/>
                <w:wAfter w:w="5137" w:type="dxa"/>
                <w:trHeight w:val="2208"/>
              </w:trPr>
              <w:tc>
                <w:tcPr>
                  <w:tcW w:w="4502" w:type="dxa"/>
                  <w:shd w:val="clear" w:color="auto" w:fill="auto"/>
                </w:tcPr>
                <w:p w:rsidR="00680347" w:rsidRPr="002114D3" w:rsidRDefault="00680347" w:rsidP="00B73564">
                  <w:pPr>
                    <w:tabs>
                      <w:tab w:val="left" w:pos="0"/>
                    </w:tabs>
                    <w:rPr>
                      <w:sz w:val="22"/>
                      <w:szCs w:val="22"/>
                    </w:rPr>
                  </w:pPr>
                  <w:r w:rsidRPr="002114D3">
                    <w:rPr>
                      <w:sz w:val="22"/>
                      <w:szCs w:val="22"/>
                    </w:rPr>
                    <w:t>ЄДРПОУ: 01991731</w:t>
                  </w:r>
                </w:p>
                <w:p w:rsidR="00680347" w:rsidRPr="002114D3" w:rsidRDefault="00680347" w:rsidP="00B73564">
                  <w:pPr>
                    <w:tabs>
                      <w:tab w:val="left" w:pos="0"/>
                    </w:tabs>
                    <w:rPr>
                      <w:sz w:val="22"/>
                      <w:szCs w:val="22"/>
                    </w:rPr>
                  </w:pPr>
                  <w:r w:rsidRPr="002114D3">
                    <w:rPr>
                      <w:sz w:val="22"/>
                      <w:szCs w:val="22"/>
                    </w:rPr>
                    <w:t>Юридична адреса:12501, м.Коростишів,</w:t>
                  </w:r>
                </w:p>
                <w:p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rsidR="00680347" w:rsidRPr="002114D3" w:rsidRDefault="00680347" w:rsidP="00B73564">
                  <w:pPr>
                    <w:tabs>
                      <w:tab w:val="left" w:pos="0"/>
                    </w:tabs>
                    <w:rPr>
                      <w:sz w:val="22"/>
                      <w:szCs w:val="22"/>
                    </w:rPr>
                  </w:pPr>
                  <w:r w:rsidRPr="002114D3">
                    <w:rPr>
                      <w:sz w:val="22"/>
                      <w:szCs w:val="22"/>
                    </w:rPr>
                    <w:t>Фактична адреса: 12501, м.Коростишів,</w:t>
                  </w:r>
                </w:p>
                <w:p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rsidR="00680347" w:rsidRPr="002114D3" w:rsidRDefault="00680347" w:rsidP="00B73564">
                  <w:pPr>
                    <w:tabs>
                      <w:tab w:val="left" w:pos="0"/>
                    </w:tabs>
                    <w:rPr>
                      <w:sz w:val="22"/>
                      <w:szCs w:val="22"/>
                    </w:rPr>
                  </w:pPr>
                  <w:r w:rsidRPr="002114D3">
                    <w:rPr>
                      <w:sz w:val="22"/>
                      <w:szCs w:val="22"/>
                    </w:rPr>
                    <w:t>IBAN : UA__________________________</w:t>
                  </w:r>
                </w:p>
                <w:p w:rsidR="00680347" w:rsidRPr="002114D3" w:rsidRDefault="00680347" w:rsidP="00B73564">
                  <w:pPr>
                    <w:tabs>
                      <w:tab w:val="left" w:pos="0"/>
                    </w:tabs>
                    <w:rPr>
                      <w:sz w:val="22"/>
                      <w:szCs w:val="22"/>
                    </w:rPr>
                  </w:pPr>
                  <w:r w:rsidRPr="002114D3">
                    <w:rPr>
                      <w:sz w:val="22"/>
                      <w:szCs w:val="22"/>
                    </w:rPr>
                    <w:t>___________________________________</w:t>
                  </w:r>
                </w:p>
                <w:p w:rsidR="00680347" w:rsidRPr="002114D3" w:rsidRDefault="00680347" w:rsidP="00B73564">
                  <w:pPr>
                    <w:tabs>
                      <w:tab w:val="left" w:pos="0"/>
                    </w:tabs>
                    <w:rPr>
                      <w:sz w:val="22"/>
                      <w:szCs w:val="22"/>
                    </w:rPr>
                  </w:pPr>
                  <w:r w:rsidRPr="002114D3">
                    <w:rPr>
                      <w:sz w:val="22"/>
                      <w:szCs w:val="22"/>
                    </w:rPr>
                    <w:t>ІПН 019917306104  тел.(04130) 5-03-62</w:t>
                  </w:r>
                </w:p>
                <w:p w:rsidR="00680347" w:rsidRPr="002114D3" w:rsidRDefault="00680347" w:rsidP="00B73564">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20">
                    <w:r w:rsidRPr="002114D3">
                      <w:rPr>
                        <w:color w:val="0000FF"/>
                        <w:sz w:val="22"/>
                        <w:szCs w:val="22"/>
                        <w:u w:val="single"/>
                      </w:rPr>
                      <w:t>korom</w:t>
                    </w:r>
                  </w:hyperlink>
                  <w:hyperlink r:id="rId21">
                    <w:r w:rsidRPr="002114D3">
                      <w:rPr>
                        <w:color w:val="0000FF"/>
                        <w:sz w:val="22"/>
                        <w:szCs w:val="22"/>
                        <w:highlight w:val="white"/>
                        <w:u w:val="single"/>
                      </w:rPr>
                      <w:t>crl@gmail.com</w:t>
                    </w:r>
                  </w:hyperlink>
                </w:p>
                <w:p w:rsidR="00680347" w:rsidRPr="002114D3" w:rsidRDefault="00680347" w:rsidP="00B73564">
                  <w:pPr>
                    <w:tabs>
                      <w:tab w:val="left" w:pos="0"/>
                    </w:tabs>
                    <w:rPr>
                      <w:sz w:val="22"/>
                      <w:szCs w:val="22"/>
                    </w:rPr>
                  </w:pPr>
                  <w:r w:rsidRPr="002114D3">
                    <w:rPr>
                      <w:sz w:val="22"/>
                      <w:szCs w:val="22"/>
                    </w:rPr>
                    <w:t>Головний лікар</w:t>
                  </w:r>
                </w:p>
                <w:p w:rsidR="00680347" w:rsidRPr="002114D3" w:rsidRDefault="00680347" w:rsidP="00B73564">
                  <w:pPr>
                    <w:tabs>
                      <w:tab w:val="left" w:pos="0"/>
                    </w:tabs>
                    <w:rPr>
                      <w:sz w:val="22"/>
                      <w:szCs w:val="22"/>
                    </w:rPr>
                  </w:pPr>
                  <w:r w:rsidRPr="002114D3">
                    <w:rPr>
                      <w:sz w:val="22"/>
                      <w:szCs w:val="22"/>
                    </w:rPr>
                    <w:t>_________ Олександр Веселовський</w:t>
                  </w:r>
                </w:p>
                <w:p w:rsidR="00680347" w:rsidRPr="002114D3" w:rsidRDefault="00680347" w:rsidP="00B73564">
                  <w:pPr>
                    <w:tabs>
                      <w:tab w:val="left" w:pos="600"/>
                    </w:tabs>
                    <w:rPr>
                      <w:sz w:val="22"/>
                      <w:szCs w:val="22"/>
                    </w:rPr>
                  </w:pPr>
                  <w:r w:rsidRPr="002114D3">
                    <w:rPr>
                      <w:sz w:val="22"/>
                      <w:szCs w:val="22"/>
                    </w:rPr>
                    <w:t>М.П</w:t>
                  </w:r>
                </w:p>
              </w:tc>
            </w:tr>
          </w:tbl>
          <w:p w:rsidR="00680347" w:rsidRPr="002114D3" w:rsidRDefault="00680347" w:rsidP="00B73564">
            <w:pPr>
              <w:jc w:val="both"/>
              <w:rPr>
                <w:sz w:val="22"/>
                <w:szCs w:val="22"/>
              </w:rPr>
            </w:pPr>
          </w:p>
        </w:tc>
        <w:tc>
          <w:tcPr>
            <w:tcW w:w="4803" w:type="dxa"/>
          </w:tcPr>
          <w:p w:rsidR="00680347" w:rsidRPr="002114D3" w:rsidRDefault="00680347" w:rsidP="00B73564">
            <w:pPr>
              <w:jc w:val="center"/>
              <w:rPr>
                <w:b/>
                <w:sz w:val="22"/>
                <w:szCs w:val="22"/>
              </w:rPr>
            </w:pPr>
            <w:r w:rsidRPr="002114D3">
              <w:rPr>
                <w:b/>
                <w:sz w:val="22"/>
                <w:szCs w:val="22"/>
              </w:rPr>
              <w:t>«ПОСТАЧАЛЬНИК»</w:t>
            </w: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b/>
                <w:sz w:val="22"/>
                <w:szCs w:val="22"/>
              </w:rPr>
            </w:pPr>
          </w:p>
          <w:p w:rsidR="00680347" w:rsidRPr="002114D3" w:rsidRDefault="00680347" w:rsidP="00B73564">
            <w:pPr>
              <w:jc w:val="both"/>
              <w:rPr>
                <w:sz w:val="22"/>
                <w:szCs w:val="22"/>
              </w:rPr>
            </w:pPr>
          </w:p>
          <w:p w:rsidR="00680347" w:rsidRPr="002114D3" w:rsidRDefault="00680347" w:rsidP="00B73564">
            <w:pPr>
              <w:rPr>
                <w:sz w:val="22"/>
                <w:szCs w:val="22"/>
              </w:rPr>
            </w:pPr>
          </w:p>
          <w:p w:rsidR="00680347" w:rsidRPr="002114D3" w:rsidRDefault="00680347" w:rsidP="00B73564">
            <w:pPr>
              <w:rPr>
                <w:sz w:val="22"/>
                <w:szCs w:val="22"/>
              </w:rPr>
            </w:pPr>
          </w:p>
          <w:p w:rsidR="00680347" w:rsidRPr="002114D3" w:rsidRDefault="00680347" w:rsidP="00B73564">
            <w:pPr>
              <w:rPr>
                <w:sz w:val="22"/>
                <w:szCs w:val="22"/>
              </w:rPr>
            </w:pPr>
          </w:p>
          <w:p w:rsidR="00680347" w:rsidRPr="002114D3" w:rsidRDefault="00680347" w:rsidP="00B73564">
            <w:pPr>
              <w:contextualSpacing/>
              <w:rPr>
                <w:sz w:val="22"/>
                <w:szCs w:val="22"/>
              </w:rPr>
            </w:pPr>
          </w:p>
          <w:p w:rsidR="00680347" w:rsidRPr="002114D3" w:rsidRDefault="00680347" w:rsidP="00B73564">
            <w:pPr>
              <w:contextualSpacing/>
              <w:rPr>
                <w:sz w:val="22"/>
                <w:szCs w:val="22"/>
              </w:rPr>
            </w:pPr>
          </w:p>
          <w:p w:rsidR="00680347" w:rsidRPr="002114D3" w:rsidRDefault="00680347" w:rsidP="00B73564">
            <w:pPr>
              <w:contextualSpacing/>
              <w:rPr>
                <w:sz w:val="22"/>
                <w:szCs w:val="22"/>
              </w:rPr>
            </w:pPr>
            <w:r w:rsidRPr="002114D3">
              <w:rPr>
                <w:sz w:val="22"/>
                <w:szCs w:val="22"/>
              </w:rPr>
              <w:t>___________________</w:t>
            </w:r>
          </w:p>
          <w:p w:rsidR="00680347" w:rsidRPr="002114D3" w:rsidRDefault="00680347" w:rsidP="00B73564">
            <w:pPr>
              <w:rPr>
                <w:sz w:val="22"/>
                <w:szCs w:val="22"/>
              </w:rPr>
            </w:pPr>
            <w:r w:rsidRPr="002114D3">
              <w:rPr>
                <w:sz w:val="22"/>
                <w:szCs w:val="22"/>
              </w:rPr>
              <w:t>м. п.</w:t>
            </w:r>
          </w:p>
        </w:tc>
      </w:tr>
    </w:tbl>
    <w:p w:rsidR="00C50C3A" w:rsidRDefault="00C50C3A" w:rsidP="00C50C3A">
      <w:pPr>
        <w:ind w:firstLine="540"/>
        <w:jc w:val="center"/>
        <w:rPr>
          <w:b/>
          <w:bCs/>
        </w:rPr>
      </w:pPr>
    </w:p>
    <w:p w:rsidR="00C50C3A" w:rsidRPr="002A022F" w:rsidRDefault="00C50C3A" w:rsidP="00C50C3A">
      <w:pPr>
        <w:ind w:firstLine="5954"/>
        <w:jc w:val="right"/>
        <w:rPr>
          <w:b/>
        </w:rPr>
      </w:pPr>
      <w:r>
        <w:rPr>
          <w:b/>
          <w:bCs/>
        </w:rPr>
        <w:br w:type="page"/>
      </w:r>
      <w:r w:rsidRPr="002A022F">
        <w:rPr>
          <w:b/>
        </w:rPr>
        <w:lastRenderedPageBreak/>
        <w:t xml:space="preserve">Додаток № </w:t>
      </w:r>
      <w:r>
        <w:rPr>
          <w:b/>
        </w:rPr>
        <w:t>2</w:t>
      </w:r>
    </w:p>
    <w:p w:rsidR="00C50C3A" w:rsidRDefault="00C50C3A" w:rsidP="00C50C3A">
      <w:pPr>
        <w:shd w:val="clear" w:color="auto" w:fill="FFFFFF"/>
        <w:ind w:firstLine="567"/>
        <w:jc w:val="right"/>
        <w:rPr>
          <w:b/>
        </w:rPr>
      </w:pPr>
      <w:r w:rsidRPr="002A022F">
        <w:rPr>
          <w:b/>
        </w:rPr>
        <w:t>до Договору № ______ від __</w:t>
      </w:r>
      <w:r>
        <w:rPr>
          <w:b/>
        </w:rPr>
        <w:t>____</w:t>
      </w:r>
      <w:r w:rsidRPr="002A022F">
        <w:rPr>
          <w:b/>
        </w:rPr>
        <w:t>__. 202</w:t>
      </w:r>
      <w:r w:rsidR="00680347">
        <w:rPr>
          <w:b/>
        </w:rPr>
        <w:t>4</w:t>
      </w:r>
      <w:r w:rsidRPr="002A022F">
        <w:rPr>
          <w:b/>
        </w:rPr>
        <w:t xml:space="preserve"> року</w:t>
      </w:r>
    </w:p>
    <w:p w:rsidR="00C50C3A" w:rsidRPr="002A022F" w:rsidRDefault="00C50C3A" w:rsidP="00C50C3A">
      <w:pPr>
        <w:shd w:val="clear" w:color="auto" w:fill="FFFFFF"/>
        <w:ind w:firstLine="567"/>
        <w:jc w:val="right"/>
        <w:rPr>
          <w:b/>
        </w:rPr>
      </w:pPr>
      <w:r>
        <w:rPr>
          <w:b/>
        </w:rPr>
        <w:t>ЗРАЗОК</w:t>
      </w:r>
    </w:p>
    <w:p w:rsidR="00C50C3A" w:rsidRPr="002A022F" w:rsidRDefault="00C50C3A" w:rsidP="00C50C3A">
      <w:pPr>
        <w:ind w:firstLine="540"/>
        <w:jc w:val="center"/>
        <w:rPr>
          <w:b/>
          <w:bCs/>
        </w:rPr>
      </w:pPr>
    </w:p>
    <w:p w:rsidR="00C50C3A" w:rsidRPr="002A022F" w:rsidRDefault="00C50C3A" w:rsidP="00C50C3A">
      <w:pPr>
        <w:ind w:firstLine="540"/>
        <w:jc w:val="center"/>
        <w:rPr>
          <w:b/>
          <w:bCs/>
        </w:rPr>
      </w:pPr>
      <w:r w:rsidRPr="002A022F">
        <w:rPr>
          <w:b/>
          <w:bCs/>
        </w:rPr>
        <w:t>ГРАФІК ВИКОНАННЯ РОБІТ</w:t>
      </w:r>
    </w:p>
    <w:p w:rsidR="00C50C3A" w:rsidRPr="002A022F" w:rsidRDefault="00C50C3A" w:rsidP="00C50C3A">
      <w:pPr>
        <w:ind w:firstLine="540"/>
        <w:jc w:val="center"/>
      </w:pPr>
      <w:r w:rsidRPr="002A022F">
        <w:t>по Об’єкту, що розташований за адресою:</w:t>
      </w:r>
      <w:r w:rsidRPr="002A022F">
        <w:rPr>
          <w:lang w:eastAsia="ar-SA"/>
        </w:rPr>
        <w:t xml:space="preserve">м. </w:t>
      </w:r>
    </w:p>
    <w:p w:rsidR="00C50C3A" w:rsidRPr="002A022F" w:rsidRDefault="00C50C3A" w:rsidP="00C50C3A">
      <w:pPr>
        <w:ind w:firstLine="54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01"/>
        <w:gridCol w:w="5198"/>
      </w:tblGrid>
      <w:tr w:rsidR="00C50C3A" w:rsidRPr="002A022F" w:rsidTr="00C50C3A">
        <w:tc>
          <w:tcPr>
            <w:tcW w:w="560" w:type="dxa"/>
            <w:shd w:val="clear" w:color="auto" w:fill="auto"/>
          </w:tcPr>
          <w:p w:rsidR="00C50C3A" w:rsidRPr="002A022F" w:rsidRDefault="00C50C3A" w:rsidP="00C50C3A">
            <w:pPr>
              <w:pStyle w:val="aff0"/>
              <w:tabs>
                <w:tab w:val="right" w:pos="2977"/>
              </w:tabs>
              <w:spacing w:after="0"/>
              <w:jc w:val="center"/>
            </w:pPr>
            <w:r w:rsidRPr="002A022F">
              <w:t>№ з.п.</w:t>
            </w:r>
          </w:p>
        </w:tc>
        <w:tc>
          <w:tcPr>
            <w:tcW w:w="3801" w:type="dxa"/>
            <w:shd w:val="clear" w:color="auto" w:fill="auto"/>
          </w:tcPr>
          <w:p w:rsidR="00C50C3A" w:rsidRPr="002A022F" w:rsidRDefault="00C50C3A" w:rsidP="00C50C3A">
            <w:pPr>
              <w:pStyle w:val="aff0"/>
              <w:tabs>
                <w:tab w:val="right" w:pos="2977"/>
              </w:tabs>
              <w:spacing w:after="0"/>
              <w:jc w:val="center"/>
            </w:pPr>
            <w:r w:rsidRPr="002A022F">
              <w:t>Найменування робіт/етапи робіт</w:t>
            </w:r>
          </w:p>
        </w:tc>
        <w:tc>
          <w:tcPr>
            <w:tcW w:w="5198" w:type="dxa"/>
            <w:shd w:val="clear" w:color="auto" w:fill="auto"/>
          </w:tcPr>
          <w:p w:rsidR="00C50C3A" w:rsidRPr="002A022F" w:rsidRDefault="00C50C3A" w:rsidP="00C50C3A">
            <w:pPr>
              <w:pStyle w:val="aff0"/>
              <w:tabs>
                <w:tab w:val="right" w:pos="2977"/>
              </w:tabs>
              <w:spacing w:after="0"/>
              <w:jc w:val="center"/>
            </w:pPr>
            <w:r w:rsidRPr="002A022F">
              <w:t xml:space="preserve">Дата </w:t>
            </w:r>
          </w:p>
          <w:p w:rsidR="00C50C3A" w:rsidRPr="002A022F" w:rsidRDefault="00C50C3A" w:rsidP="00C50C3A">
            <w:pPr>
              <w:pStyle w:val="aff0"/>
              <w:tabs>
                <w:tab w:val="right" w:pos="2977"/>
              </w:tabs>
              <w:spacing w:after="0"/>
              <w:jc w:val="center"/>
            </w:pPr>
            <w:r w:rsidRPr="002A022F">
              <w:t xml:space="preserve">настання події  </w:t>
            </w:r>
          </w:p>
          <w:p w:rsidR="00C50C3A" w:rsidRPr="002A022F" w:rsidRDefault="00C50C3A" w:rsidP="00C50C3A">
            <w:pPr>
              <w:pStyle w:val="aff0"/>
              <w:tabs>
                <w:tab w:val="right" w:pos="2977"/>
              </w:tabs>
              <w:spacing w:after="0"/>
              <w:jc w:val="center"/>
            </w:pPr>
            <w:r w:rsidRPr="002A022F">
              <w:t>/умова  настання події</w:t>
            </w:r>
          </w:p>
        </w:tc>
      </w:tr>
      <w:tr w:rsidR="00C50C3A" w:rsidRPr="002A022F" w:rsidTr="00C50C3A">
        <w:tc>
          <w:tcPr>
            <w:tcW w:w="560" w:type="dxa"/>
            <w:shd w:val="clear" w:color="auto" w:fill="auto"/>
          </w:tcPr>
          <w:p w:rsidR="00C50C3A" w:rsidRPr="002A022F" w:rsidRDefault="00C50C3A" w:rsidP="00C50C3A">
            <w:pPr>
              <w:pStyle w:val="aff0"/>
              <w:tabs>
                <w:tab w:val="right" w:pos="2977"/>
              </w:tabs>
              <w:spacing w:after="0"/>
              <w:jc w:val="center"/>
            </w:pPr>
            <w:r w:rsidRPr="002A022F">
              <w:t>1</w:t>
            </w:r>
          </w:p>
        </w:tc>
        <w:tc>
          <w:tcPr>
            <w:tcW w:w="3801" w:type="dxa"/>
            <w:shd w:val="clear" w:color="auto" w:fill="auto"/>
            <w:vAlign w:val="center"/>
          </w:tcPr>
          <w:p w:rsidR="00C50C3A" w:rsidRPr="002A022F" w:rsidRDefault="00C50C3A" w:rsidP="00C50C3A">
            <w:pPr>
              <w:pStyle w:val="aff0"/>
              <w:tabs>
                <w:tab w:val="right" w:pos="2977"/>
              </w:tabs>
              <w:spacing w:after="0"/>
            </w:pPr>
          </w:p>
        </w:tc>
        <w:tc>
          <w:tcPr>
            <w:tcW w:w="5198" w:type="dxa"/>
            <w:shd w:val="clear" w:color="auto" w:fill="auto"/>
          </w:tcPr>
          <w:p w:rsidR="00C50C3A" w:rsidRPr="002A022F" w:rsidRDefault="00C50C3A" w:rsidP="00C50C3A">
            <w:pPr>
              <w:pStyle w:val="aff0"/>
              <w:tabs>
                <w:tab w:val="right" w:pos="2977"/>
              </w:tabs>
              <w:spacing w:after="0"/>
            </w:pPr>
          </w:p>
        </w:tc>
      </w:tr>
      <w:tr w:rsidR="00C50C3A" w:rsidRPr="002A022F" w:rsidTr="00C50C3A">
        <w:tc>
          <w:tcPr>
            <w:tcW w:w="560" w:type="dxa"/>
            <w:shd w:val="clear" w:color="auto" w:fill="auto"/>
          </w:tcPr>
          <w:p w:rsidR="00C50C3A" w:rsidRPr="002A022F" w:rsidRDefault="00C50C3A" w:rsidP="00C50C3A">
            <w:pPr>
              <w:pStyle w:val="aff0"/>
              <w:tabs>
                <w:tab w:val="right" w:pos="2977"/>
              </w:tabs>
              <w:spacing w:after="0"/>
            </w:pPr>
          </w:p>
        </w:tc>
        <w:tc>
          <w:tcPr>
            <w:tcW w:w="3801" w:type="dxa"/>
            <w:shd w:val="clear" w:color="auto" w:fill="auto"/>
          </w:tcPr>
          <w:p w:rsidR="00C50C3A" w:rsidRPr="002A022F" w:rsidRDefault="00C50C3A" w:rsidP="00C50C3A">
            <w:pPr>
              <w:pStyle w:val="aff0"/>
              <w:tabs>
                <w:tab w:val="right" w:pos="2977"/>
              </w:tabs>
              <w:spacing w:after="0"/>
            </w:pPr>
          </w:p>
        </w:tc>
        <w:tc>
          <w:tcPr>
            <w:tcW w:w="5198" w:type="dxa"/>
            <w:vMerge w:val="restart"/>
            <w:shd w:val="clear" w:color="auto" w:fill="auto"/>
          </w:tcPr>
          <w:p w:rsidR="00C50C3A" w:rsidRPr="002A022F" w:rsidRDefault="00C50C3A" w:rsidP="00C50C3A">
            <w:pPr>
              <w:pStyle w:val="aff0"/>
              <w:tabs>
                <w:tab w:val="right" w:pos="2977"/>
              </w:tabs>
              <w:spacing w:after="0"/>
            </w:pPr>
          </w:p>
        </w:tc>
      </w:tr>
      <w:tr w:rsidR="00C50C3A" w:rsidRPr="002A022F" w:rsidTr="00C50C3A">
        <w:tc>
          <w:tcPr>
            <w:tcW w:w="560" w:type="dxa"/>
            <w:shd w:val="clear" w:color="auto" w:fill="auto"/>
          </w:tcPr>
          <w:p w:rsidR="00C50C3A" w:rsidRPr="002A022F" w:rsidRDefault="00C50C3A" w:rsidP="00C50C3A">
            <w:pPr>
              <w:pStyle w:val="aff0"/>
              <w:tabs>
                <w:tab w:val="right" w:pos="2977"/>
              </w:tabs>
              <w:spacing w:after="0"/>
            </w:pPr>
          </w:p>
        </w:tc>
        <w:tc>
          <w:tcPr>
            <w:tcW w:w="3801" w:type="dxa"/>
            <w:shd w:val="clear" w:color="auto" w:fill="auto"/>
          </w:tcPr>
          <w:p w:rsidR="00C50C3A" w:rsidRPr="002A022F" w:rsidRDefault="00C50C3A" w:rsidP="00C50C3A">
            <w:pPr>
              <w:pStyle w:val="aff0"/>
              <w:tabs>
                <w:tab w:val="right" w:pos="2977"/>
              </w:tabs>
              <w:spacing w:after="0"/>
            </w:pPr>
          </w:p>
        </w:tc>
        <w:tc>
          <w:tcPr>
            <w:tcW w:w="5198" w:type="dxa"/>
            <w:vMerge/>
            <w:shd w:val="clear" w:color="auto" w:fill="auto"/>
          </w:tcPr>
          <w:p w:rsidR="00C50C3A" w:rsidRPr="002A022F" w:rsidRDefault="00C50C3A" w:rsidP="00C50C3A">
            <w:pPr>
              <w:pStyle w:val="aff0"/>
              <w:tabs>
                <w:tab w:val="right" w:pos="2977"/>
              </w:tabs>
              <w:spacing w:after="0"/>
            </w:pPr>
          </w:p>
        </w:tc>
      </w:tr>
      <w:tr w:rsidR="00C50C3A" w:rsidRPr="002A022F" w:rsidTr="00C50C3A">
        <w:tc>
          <w:tcPr>
            <w:tcW w:w="560" w:type="dxa"/>
            <w:shd w:val="clear" w:color="auto" w:fill="auto"/>
          </w:tcPr>
          <w:p w:rsidR="00C50C3A" w:rsidRPr="002A022F" w:rsidRDefault="00C50C3A" w:rsidP="00C50C3A">
            <w:pPr>
              <w:pStyle w:val="aff0"/>
              <w:tabs>
                <w:tab w:val="right" w:pos="2977"/>
              </w:tabs>
              <w:spacing w:after="0"/>
            </w:pPr>
          </w:p>
        </w:tc>
        <w:tc>
          <w:tcPr>
            <w:tcW w:w="3801" w:type="dxa"/>
            <w:shd w:val="clear" w:color="auto" w:fill="auto"/>
          </w:tcPr>
          <w:p w:rsidR="00C50C3A" w:rsidRPr="002A022F" w:rsidRDefault="00C50C3A" w:rsidP="00C50C3A">
            <w:pPr>
              <w:pStyle w:val="aff0"/>
              <w:tabs>
                <w:tab w:val="right" w:pos="2977"/>
              </w:tabs>
              <w:spacing w:after="0"/>
            </w:pPr>
          </w:p>
        </w:tc>
        <w:tc>
          <w:tcPr>
            <w:tcW w:w="5198" w:type="dxa"/>
            <w:shd w:val="clear" w:color="auto" w:fill="auto"/>
          </w:tcPr>
          <w:p w:rsidR="00C50C3A" w:rsidRPr="002A022F" w:rsidRDefault="00C50C3A" w:rsidP="00C50C3A">
            <w:pPr>
              <w:pStyle w:val="aff0"/>
              <w:tabs>
                <w:tab w:val="right" w:pos="2977"/>
              </w:tabs>
              <w:spacing w:after="0"/>
            </w:pPr>
          </w:p>
        </w:tc>
      </w:tr>
      <w:tr w:rsidR="00C50C3A" w:rsidRPr="002A022F" w:rsidTr="00C50C3A">
        <w:tc>
          <w:tcPr>
            <w:tcW w:w="560" w:type="dxa"/>
            <w:shd w:val="clear" w:color="auto" w:fill="auto"/>
          </w:tcPr>
          <w:p w:rsidR="00C50C3A" w:rsidRPr="002A022F" w:rsidRDefault="00C50C3A" w:rsidP="00C50C3A">
            <w:pPr>
              <w:pStyle w:val="aff0"/>
              <w:tabs>
                <w:tab w:val="right" w:pos="2977"/>
              </w:tabs>
              <w:spacing w:after="0"/>
            </w:pPr>
          </w:p>
        </w:tc>
        <w:tc>
          <w:tcPr>
            <w:tcW w:w="3801" w:type="dxa"/>
            <w:shd w:val="clear" w:color="auto" w:fill="auto"/>
          </w:tcPr>
          <w:p w:rsidR="00C50C3A" w:rsidRPr="002A022F" w:rsidRDefault="00C50C3A" w:rsidP="00C50C3A">
            <w:pPr>
              <w:pStyle w:val="aff0"/>
              <w:tabs>
                <w:tab w:val="right" w:pos="2977"/>
              </w:tabs>
              <w:spacing w:after="0"/>
            </w:pPr>
          </w:p>
        </w:tc>
        <w:tc>
          <w:tcPr>
            <w:tcW w:w="5198" w:type="dxa"/>
            <w:shd w:val="clear" w:color="auto" w:fill="auto"/>
          </w:tcPr>
          <w:p w:rsidR="00C50C3A" w:rsidRPr="002A022F" w:rsidRDefault="00C50C3A" w:rsidP="00C50C3A">
            <w:pPr>
              <w:pStyle w:val="aff0"/>
              <w:tabs>
                <w:tab w:val="right" w:pos="2977"/>
              </w:tabs>
              <w:spacing w:after="0"/>
            </w:pPr>
          </w:p>
        </w:tc>
      </w:tr>
      <w:tr w:rsidR="00C50C3A" w:rsidRPr="002A022F" w:rsidTr="00C50C3A">
        <w:tc>
          <w:tcPr>
            <w:tcW w:w="560" w:type="dxa"/>
            <w:shd w:val="clear" w:color="auto" w:fill="auto"/>
          </w:tcPr>
          <w:p w:rsidR="00C50C3A" w:rsidRPr="002A022F" w:rsidRDefault="00C50C3A" w:rsidP="00C50C3A">
            <w:pPr>
              <w:pStyle w:val="aff0"/>
              <w:tabs>
                <w:tab w:val="right" w:pos="2977"/>
              </w:tabs>
              <w:spacing w:after="0"/>
            </w:pPr>
          </w:p>
        </w:tc>
        <w:tc>
          <w:tcPr>
            <w:tcW w:w="3801" w:type="dxa"/>
            <w:shd w:val="clear" w:color="auto" w:fill="auto"/>
          </w:tcPr>
          <w:p w:rsidR="00C50C3A" w:rsidRPr="002A022F" w:rsidRDefault="00C50C3A" w:rsidP="00C50C3A">
            <w:pPr>
              <w:pStyle w:val="aff0"/>
              <w:tabs>
                <w:tab w:val="right" w:pos="2977"/>
              </w:tabs>
              <w:spacing w:after="0"/>
            </w:pPr>
          </w:p>
        </w:tc>
        <w:tc>
          <w:tcPr>
            <w:tcW w:w="5198" w:type="dxa"/>
            <w:shd w:val="clear" w:color="auto" w:fill="auto"/>
          </w:tcPr>
          <w:p w:rsidR="00C50C3A" w:rsidRPr="002A022F" w:rsidRDefault="00C50C3A" w:rsidP="00C50C3A">
            <w:pPr>
              <w:pStyle w:val="aff0"/>
              <w:tabs>
                <w:tab w:val="right" w:pos="2977"/>
              </w:tabs>
              <w:spacing w:after="0"/>
            </w:pPr>
          </w:p>
        </w:tc>
      </w:tr>
    </w:tbl>
    <w:p w:rsidR="00C50C3A" w:rsidRPr="002A022F" w:rsidRDefault="00C50C3A" w:rsidP="00C50C3A">
      <w:pPr>
        <w:shd w:val="clear" w:color="auto" w:fill="FFFFFF"/>
        <w:ind w:left="142" w:right="-1"/>
        <w:jc w:val="right"/>
        <w:rPr>
          <w:b/>
        </w:rPr>
      </w:pPr>
    </w:p>
    <w:p w:rsidR="00C50C3A" w:rsidRPr="002A022F" w:rsidRDefault="00C50C3A" w:rsidP="00C50C3A">
      <w:pPr>
        <w:shd w:val="clear" w:color="auto" w:fill="FFFFFF"/>
        <w:ind w:left="142" w:right="-1"/>
        <w:jc w:val="right"/>
        <w:rPr>
          <w:b/>
        </w:rPr>
      </w:pPr>
    </w:p>
    <w:p w:rsidR="00C50C3A" w:rsidRPr="002A022F" w:rsidRDefault="00C50C3A" w:rsidP="00C50C3A">
      <w:pPr>
        <w:shd w:val="clear" w:color="auto" w:fill="FFFFFF"/>
        <w:ind w:left="142" w:right="-1"/>
        <w:jc w:val="right"/>
        <w:rPr>
          <w:b/>
        </w:rPr>
      </w:pPr>
    </w:p>
    <w:tbl>
      <w:tblPr>
        <w:tblW w:w="0" w:type="auto"/>
        <w:tblLook w:val="04A0" w:firstRow="1" w:lastRow="0" w:firstColumn="1" w:lastColumn="0" w:noHBand="0" w:noVBand="1"/>
      </w:tblPr>
      <w:tblGrid>
        <w:gridCol w:w="4786"/>
        <w:gridCol w:w="5069"/>
      </w:tblGrid>
      <w:tr w:rsidR="00C50C3A" w:rsidRPr="002A022F" w:rsidTr="00C50C3A">
        <w:tc>
          <w:tcPr>
            <w:tcW w:w="4786" w:type="dxa"/>
          </w:tcPr>
          <w:p w:rsidR="00C50C3A" w:rsidRPr="002A022F" w:rsidRDefault="00C50C3A" w:rsidP="00C50C3A">
            <w:pPr>
              <w:jc w:val="center"/>
              <w:outlineLvl w:val="0"/>
              <w:rPr>
                <w:b/>
                <w:color w:val="000000"/>
              </w:rPr>
            </w:pPr>
            <w:r>
              <w:rPr>
                <w:b/>
                <w:color w:val="000000"/>
              </w:rPr>
              <w:t>Покупець</w:t>
            </w:r>
            <w:r w:rsidRPr="002A022F">
              <w:rPr>
                <w:b/>
                <w:color w:val="000000"/>
              </w:rPr>
              <w:t>:</w:t>
            </w:r>
          </w:p>
        </w:tc>
        <w:tc>
          <w:tcPr>
            <w:tcW w:w="5069" w:type="dxa"/>
          </w:tcPr>
          <w:p w:rsidR="00C50C3A" w:rsidRPr="002A022F" w:rsidRDefault="00C50C3A" w:rsidP="00C50C3A">
            <w:pPr>
              <w:jc w:val="center"/>
            </w:pPr>
            <w:r w:rsidRPr="002A022F">
              <w:rPr>
                <w:b/>
                <w:color w:val="000000"/>
              </w:rPr>
              <w:t>П</w:t>
            </w:r>
            <w:r>
              <w:rPr>
                <w:b/>
                <w:color w:val="000000"/>
              </w:rPr>
              <w:t>остачальник</w:t>
            </w:r>
            <w:r w:rsidRPr="002A022F">
              <w:rPr>
                <w:b/>
                <w:color w:val="000000"/>
              </w:rPr>
              <w:t>:</w:t>
            </w:r>
          </w:p>
        </w:tc>
      </w:tr>
      <w:tr w:rsidR="00C50C3A" w:rsidRPr="002A022F" w:rsidTr="00C50C3A">
        <w:tc>
          <w:tcPr>
            <w:tcW w:w="4786" w:type="dxa"/>
          </w:tcPr>
          <w:p w:rsidR="00C50C3A" w:rsidRPr="002A022F" w:rsidRDefault="00C50C3A" w:rsidP="00C50C3A">
            <w:pPr>
              <w:jc w:val="center"/>
              <w:outlineLvl w:val="0"/>
              <w:rPr>
                <w:b/>
                <w:bCs/>
              </w:rPr>
            </w:pPr>
          </w:p>
        </w:tc>
        <w:tc>
          <w:tcPr>
            <w:tcW w:w="5069" w:type="dxa"/>
          </w:tcPr>
          <w:p w:rsidR="00C50C3A" w:rsidRPr="002A022F" w:rsidRDefault="00C50C3A" w:rsidP="00C50C3A">
            <w:pPr>
              <w:jc w:val="center"/>
              <w:rPr>
                <w:b/>
              </w:rPr>
            </w:pPr>
          </w:p>
        </w:tc>
      </w:tr>
      <w:tr w:rsidR="00C50C3A" w:rsidRPr="002A022F" w:rsidTr="00C50C3A">
        <w:tc>
          <w:tcPr>
            <w:tcW w:w="4786" w:type="dxa"/>
          </w:tcPr>
          <w:p w:rsidR="00C50C3A" w:rsidRPr="002A022F" w:rsidRDefault="00C50C3A" w:rsidP="00C50C3A"/>
        </w:tc>
        <w:tc>
          <w:tcPr>
            <w:tcW w:w="5069" w:type="dxa"/>
          </w:tcPr>
          <w:p w:rsidR="00C50C3A" w:rsidRPr="002A022F" w:rsidRDefault="00C50C3A" w:rsidP="00C50C3A"/>
        </w:tc>
      </w:tr>
      <w:tr w:rsidR="00C50C3A" w:rsidRPr="002A022F" w:rsidTr="00C50C3A">
        <w:tc>
          <w:tcPr>
            <w:tcW w:w="4786" w:type="dxa"/>
          </w:tcPr>
          <w:p w:rsidR="00680347" w:rsidRPr="002114D3" w:rsidRDefault="00680347" w:rsidP="00680347">
            <w:pPr>
              <w:tabs>
                <w:tab w:val="left" w:pos="0"/>
              </w:tabs>
              <w:rPr>
                <w:sz w:val="22"/>
                <w:szCs w:val="22"/>
              </w:rPr>
            </w:pPr>
            <w:r w:rsidRPr="002114D3">
              <w:rPr>
                <w:sz w:val="22"/>
                <w:szCs w:val="22"/>
              </w:rPr>
              <w:t>Головний лікар</w:t>
            </w:r>
          </w:p>
          <w:p w:rsidR="00680347" w:rsidRPr="002114D3" w:rsidRDefault="00680347" w:rsidP="00680347">
            <w:pPr>
              <w:tabs>
                <w:tab w:val="left" w:pos="0"/>
              </w:tabs>
              <w:rPr>
                <w:sz w:val="22"/>
                <w:szCs w:val="22"/>
              </w:rPr>
            </w:pPr>
            <w:r w:rsidRPr="002114D3">
              <w:rPr>
                <w:sz w:val="22"/>
                <w:szCs w:val="22"/>
              </w:rPr>
              <w:t>_________ Олександр Веселовський</w:t>
            </w:r>
          </w:p>
          <w:p w:rsidR="00C50C3A" w:rsidRPr="002A022F" w:rsidRDefault="00680347" w:rsidP="00680347">
            <w:r w:rsidRPr="002114D3">
              <w:rPr>
                <w:sz w:val="22"/>
                <w:szCs w:val="22"/>
              </w:rPr>
              <w:t>М.П</w:t>
            </w:r>
          </w:p>
        </w:tc>
        <w:tc>
          <w:tcPr>
            <w:tcW w:w="5069" w:type="dxa"/>
          </w:tcPr>
          <w:p w:rsidR="00C50C3A" w:rsidRPr="002A022F" w:rsidRDefault="00C50C3A" w:rsidP="00C50C3A">
            <w:pPr>
              <w:rPr>
                <w:b/>
              </w:rPr>
            </w:pPr>
            <w:r w:rsidRPr="002A022F">
              <w:rPr>
                <w:b/>
              </w:rPr>
              <w:t xml:space="preserve">_______________ </w:t>
            </w:r>
          </w:p>
        </w:tc>
      </w:tr>
    </w:tbl>
    <w:p w:rsidR="00C50C3A" w:rsidRPr="002A022F" w:rsidRDefault="00C50C3A" w:rsidP="00C50C3A">
      <w:pPr>
        <w:rPr>
          <w:b/>
        </w:rPr>
      </w:pPr>
    </w:p>
    <w:p w:rsidR="00C50C3A" w:rsidRPr="002A022F" w:rsidRDefault="00C50C3A" w:rsidP="00C50C3A">
      <w:pPr>
        <w:shd w:val="clear" w:color="auto" w:fill="FFFFFF"/>
        <w:ind w:left="142" w:right="-1"/>
        <w:jc w:val="right"/>
        <w:rPr>
          <w:b/>
        </w:rPr>
      </w:pPr>
    </w:p>
    <w:p w:rsidR="00C50C3A" w:rsidRPr="00523530" w:rsidRDefault="00C50C3A" w:rsidP="00C50C3A">
      <w:pPr>
        <w:rPr>
          <w:i/>
        </w:rPr>
      </w:pPr>
      <w:r>
        <w:rPr>
          <w:i/>
        </w:rPr>
        <w:br w:type="page"/>
      </w:r>
    </w:p>
    <w:p w:rsidR="00C50C3A" w:rsidRPr="00523530" w:rsidRDefault="00C50C3A" w:rsidP="00C50C3A">
      <w:pPr>
        <w:shd w:val="clear" w:color="auto" w:fill="FFFFFF"/>
        <w:ind w:left="142" w:right="-1"/>
        <w:jc w:val="right"/>
        <w:rPr>
          <w:b/>
        </w:rPr>
      </w:pPr>
      <w:r w:rsidRPr="00523530">
        <w:rPr>
          <w:b/>
        </w:rPr>
        <w:lastRenderedPageBreak/>
        <w:t xml:space="preserve">Додаток № </w:t>
      </w:r>
      <w:r>
        <w:rPr>
          <w:b/>
        </w:rPr>
        <w:t>3</w:t>
      </w:r>
    </w:p>
    <w:p w:rsidR="00C50C3A" w:rsidRPr="00523530" w:rsidRDefault="00C50C3A" w:rsidP="00C50C3A">
      <w:pPr>
        <w:ind w:firstLine="5245"/>
        <w:jc w:val="right"/>
        <w:rPr>
          <w:b/>
        </w:rPr>
      </w:pPr>
      <w:r w:rsidRPr="00523530">
        <w:rPr>
          <w:b/>
        </w:rPr>
        <w:t>до Договору</w:t>
      </w:r>
      <w:r w:rsidR="00680347">
        <w:rPr>
          <w:b/>
        </w:rPr>
        <w:t xml:space="preserve"> №________ від «___» ______ 2024</w:t>
      </w:r>
      <w:r w:rsidRPr="00523530">
        <w:rPr>
          <w:b/>
        </w:rPr>
        <w:t xml:space="preserve"> р.</w:t>
      </w:r>
    </w:p>
    <w:p w:rsidR="00C50C3A" w:rsidRPr="00523530" w:rsidRDefault="00C50C3A" w:rsidP="00C50C3A">
      <w:pPr>
        <w:shd w:val="clear" w:color="auto" w:fill="FFFFFF"/>
        <w:ind w:left="142" w:right="-1"/>
        <w:jc w:val="right"/>
        <w:rPr>
          <w:b/>
        </w:rPr>
      </w:pPr>
      <w:r w:rsidRPr="00523530">
        <w:rPr>
          <w:b/>
          <w:i/>
        </w:rPr>
        <w:t>ЗРАЗО</w:t>
      </w:r>
      <w:r>
        <w:rPr>
          <w:b/>
          <w:i/>
        </w:rPr>
        <w:t>К</w:t>
      </w:r>
    </w:p>
    <w:p w:rsidR="00C50C3A" w:rsidRPr="00523530" w:rsidRDefault="00C50C3A" w:rsidP="00C50C3A">
      <w:pPr>
        <w:shd w:val="clear" w:color="auto" w:fill="FFFFFF"/>
        <w:ind w:left="142" w:right="-1" w:firstLine="851"/>
        <w:jc w:val="center"/>
        <w:rPr>
          <w:b/>
          <w:bCs/>
        </w:rPr>
      </w:pPr>
      <w:r w:rsidRPr="00523530">
        <w:rPr>
          <w:b/>
          <w:bCs/>
        </w:rPr>
        <w:t xml:space="preserve">АКТ </w:t>
      </w:r>
    </w:p>
    <w:p w:rsidR="00C50C3A" w:rsidRPr="00523530" w:rsidRDefault="00C50C3A" w:rsidP="00C50C3A">
      <w:pPr>
        <w:shd w:val="clear" w:color="auto" w:fill="FFFFFF"/>
        <w:ind w:left="142" w:right="-1" w:firstLine="851"/>
        <w:jc w:val="center"/>
        <w:rPr>
          <w:b/>
          <w:bCs/>
        </w:rPr>
      </w:pPr>
      <w:r w:rsidRPr="00523530">
        <w:rPr>
          <w:b/>
          <w:bCs/>
        </w:rPr>
        <w:t xml:space="preserve">ТЕХНІЧНОЇ ГОТОВНОСТІ ЛІФТА </w:t>
      </w:r>
    </w:p>
    <w:p w:rsidR="00C50C3A" w:rsidRPr="00523530" w:rsidRDefault="00C50C3A" w:rsidP="00C50C3A">
      <w:pPr>
        <w:shd w:val="clear" w:color="auto" w:fill="FFFFFF"/>
        <w:ind w:left="142" w:right="-1" w:firstLine="851"/>
        <w:jc w:val="both"/>
        <w:rPr>
          <w:b/>
          <w:bCs/>
        </w:rPr>
      </w:pPr>
    </w:p>
    <w:p w:rsidR="00680347" w:rsidRPr="00523530" w:rsidRDefault="00680347" w:rsidP="00680347">
      <w:r w:rsidRPr="00523530">
        <w:t xml:space="preserve">м. ____________________ </w:t>
      </w:r>
      <w:r w:rsidRPr="00523530">
        <w:tab/>
      </w:r>
      <w:r w:rsidRPr="00523530">
        <w:tab/>
      </w:r>
      <w:r w:rsidRPr="00523530">
        <w:tab/>
      </w:r>
      <w:r w:rsidRPr="00523530">
        <w:tab/>
      </w:r>
      <w:r w:rsidRPr="00523530">
        <w:tab/>
        <w:t xml:space="preserve">«_______» ____________20___ р. </w:t>
      </w:r>
    </w:p>
    <w:p w:rsidR="00680347" w:rsidRPr="00523530" w:rsidRDefault="00680347" w:rsidP="00680347"/>
    <w:p w:rsidR="00680347" w:rsidRPr="00523530" w:rsidRDefault="00680347" w:rsidP="00680347">
      <w:r w:rsidRPr="00523530">
        <w:t>Акт складений представником П</w:t>
      </w:r>
      <w:r>
        <w:t>остачальника</w:t>
      </w:r>
      <w:r w:rsidRPr="00523530">
        <w:t xml:space="preserve">, що змонтував ліфт (виконав модернізацію, реконструкцію)  - ________________________________________________________________ </w:t>
      </w:r>
    </w:p>
    <w:p w:rsidR="00680347" w:rsidRPr="00523530" w:rsidRDefault="00680347" w:rsidP="00680347">
      <w:r w:rsidRPr="00523530">
        <w:t xml:space="preserve">_______________________________________________________, з однієї сторони, і представником  </w:t>
      </w:r>
      <w:r>
        <w:t>Покупця</w:t>
      </w:r>
      <w:r w:rsidRPr="00523530">
        <w:t xml:space="preserve"> _______________________________</w:t>
      </w:r>
      <w:r>
        <w:t>____________________________________________</w:t>
      </w:r>
      <w:r w:rsidRPr="00523530">
        <w:t>_</w:t>
      </w:r>
    </w:p>
    <w:p w:rsidR="00680347" w:rsidRPr="00523530" w:rsidRDefault="00680347" w:rsidP="00680347">
      <w:r w:rsidRPr="00523530">
        <w:t xml:space="preserve">про те, що завершено монтування і налагоджувальні роботи; оглянуто, перевірено і випробувано ліфт в обсязі пунктів, зазначених у НПАОП 0.00-1.02. </w:t>
      </w:r>
    </w:p>
    <w:p w:rsidR="00680347" w:rsidRPr="00523530" w:rsidRDefault="00680347" w:rsidP="00680347">
      <w:pPr>
        <w:ind w:firstLine="708"/>
      </w:pPr>
    </w:p>
    <w:p w:rsidR="00680347" w:rsidRPr="00523530" w:rsidRDefault="00680347" w:rsidP="00680347">
      <w:r w:rsidRPr="00523530">
        <w:t xml:space="preserve">Ліфт установлений за адресою: м.___________________ , вул.___________________________ у ________________________________________________________ </w:t>
      </w:r>
    </w:p>
    <w:p w:rsidR="00680347" w:rsidRPr="00523530" w:rsidRDefault="00680347" w:rsidP="00680347">
      <w:pPr>
        <w:ind w:firstLine="708"/>
      </w:pPr>
    </w:p>
    <w:p w:rsidR="00680347" w:rsidRPr="00523530" w:rsidRDefault="00680347" w:rsidP="00680347">
      <w:pPr>
        <w:ind w:firstLine="708"/>
      </w:pPr>
      <w:r w:rsidRPr="00523530">
        <w:t xml:space="preserve">Характеристика ліфта </w:t>
      </w:r>
    </w:p>
    <w:p w:rsidR="00680347" w:rsidRPr="00523530" w:rsidRDefault="00680347" w:rsidP="00680347">
      <w:r w:rsidRPr="00523530">
        <w:t xml:space="preserve">Клас (індекс)__________________________________________________________________ Вантажопідіймальність___________ кг </w:t>
      </w:r>
    </w:p>
    <w:p w:rsidR="00680347" w:rsidRPr="00523530" w:rsidRDefault="00680347" w:rsidP="00680347">
      <w:r w:rsidRPr="00523530">
        <w:t xml:space="preserve">Номінальна швидкість__________ м/с </w:t>
      </w:r>
    </w:p>
    <w:p w:rsidR="00680347" w:rsidRPr="00523530" w:rsidRDefault="00680347" w:rsidP="00680347">
      <w:r w:rsidRPr="00523530">
        <w:t xml:space="preserve">Висота підіймання___________ м </w:t>
      </w:r>
    </w:p>
    <w:p w:rsidR="00680347" w:rsidRPr="00523530" w:rsidRDefault="00680347" w:rsidP="00680347">
      <w:r w:rsidRPr="00523530">
        <w:t xml:space="preserve">Кількість зупинок___________ </w:t>
      </w:r>
    </w:p>
    <w:p w:rsidR="00680347" w:rsidRPr="00523530" w:rsidRDefault="00680347" w:rsidP="00680347">
      <w:r w:rsidRPr="00523530">
        <w:t xml:space="preserve">Заводський номер__________ </w:t>
      </w:r>
    </w:p>
    <w:p w:rsidR="00680347" w:rsidRPr="00523530" w:rsidRDefault="00680347" w:rsidP="00680347">
      <w:r w:rsidRPr="00523530">
        <w:t xml:space="preserve">Рік виготовлення____________ </w:t>
      </w:r>
    </w:p>
    <w:p w:rsidR="00680347" w:rsidRPr="00523530" w:rsidRDefault="00680347" w:rsidP="00680347"/>
    <w:p w:rsidR="00680347" w:rsidRPr="00523530" w:rsidRDefault="00680347" w:rsidP="00680347">
      <w:pPr>
        <w:ind w:firstLine="708"/>
      </w:pPr>
      <w:r w:rsidRPr="00523530">
        <w:t xml:space="preserve">Перевіркою підтверджено, що будівельні, монтувальні та пусконалагоджувальні роботи виконано відповідно до робочої технічної документації та НПАОП 0.00-1.02. </w:t>
      </w:r>
    </w:p>
    <w:p w:rsidR="00680347" w:rsidRPr="00523530" w:rsidRDefault="00680347" w:rsidP="00680347">
      <w:pPr>
        <w:ind w:firstLine="708"/>
      </w:pPr>
    </w:p>
    <w:p w:rsidR="00680347" w:rsidRPr="00523530" w:rsidRDefault="00680347" w:rsidP="00680347">
      <w:pPr>
        <w:ind w:firstLine="708"/>
      </w:pPr>
      <w:r w:rsidRPr="00523530">
        <w:t>Ліфт у справному стані і готовий до експлуатації. Будь-які зауваження збоку Замовника - відсутні.</w:t>
      </w:r>
    </w:p>
    <w:p w:rsidR="00680347" w:rsidRPr="00523530" w:rsidRDefault="00680347" w:rsidP="00680347">
      <w:pPr>
        <w:ind w:firstLine="708"/>
      </w:pPr>
    </w:p>
    <w:p w:rsidR="00680347" w:rsidRPr="00523530" w:rsidRDefault="00680347" w:rsidP="00680347">
      <w:pPr>
        <w:ind w:firstLine="708"/>
      </w:pPr>
      <w:r w:rsidRPr="00523530">
        <w:t>Представник П</w:t>
      </w:r>
      <w:r>
        <w:t xml:space="preserve">остачальника </w:t>
      </w:r>
      <w:r w:rsidRPr="00523530">
        <w:t xml:space="preserve">: </w:t>
      </w:r>
    </w:p>
    <w:p w:rsidR="00680347" w:rsidRPr="00523530" w:rsidRDefault="00680347" w:rsidP="00680347">
      <w:pPr>
        <w:ind w:firstLine="708"/>
      </w:pPr>
    </w:p>
    <w:p w:rsidR="00680347" w:rsidRPr="00523530" w:rsidRDefault="00680347" w:rsidP="00680347">
      <w:pPr>
        <w:ind w:firstLine="708"/>
      </w:pPr>
      <w:r w:rsidRPr="00523530">
        <w:t>___________________ /___________________ /________________________</w:t>
      </w:r>
    </w:p>
    <w:p w:rsidR="00680347" w:rsidRPr="00523530" w:rsidRDefault="00680347" w:rsidP="00680347">
      <w:pPr>
        <w:ind w:left="2124" w:firstLine="708"/>
      </w:pPr>
    </w:p>
    <w:p w:rsidR="00680347" w:rsidRPr="00523530" w:rsidRDefault="00680347" w:rsidP="00680347">
      <w:pPr>
        <w:ind w:left="2124" w:firstLine="708"/>
      </w:pPr>
    </w:p>
    <w:p w:rsidR="00680347" w:rsidRDefault="00680347" w:rsidP="00680347">
      <w:pPr>
        <w:ind w:firstLine="708"/>
      </w:pPr>
      <w:r w:rsidRPr="00523530">
        <w:t xml:space="preserve">Представник </w:t>
      </w:r>
      <w:r>
        <w:t>Покупця</w:t>
      </w:r>
      <w:r w:rsidRPr="00523530">
        <w:t xml:space="preserve">:  </w:t>
      </w:r>
    </w:p>
    <w:p w:rsidR="00680347" w:rsidRPr="00523530" w:rsidRDefault="00680347" w:rsidP="00680347">
      <w:pPr>
        <w:ind w:firstLine="708"/>
      </w:pPr>
    </w:p>
    <w:p w:rsidR="00680347" w:rsidRPr="00523530" w:rsidRDefault="00680347" w:rsidP="00680347">
      <w:pPr>
        <w:ind w:firstLine="708"/>
      </w:pPr>
    </w:p>
    <w:p w:rsidR="00680347" w:rsidRPr="00523530" w:rsidRDefault="00680347" w:rsidP="00680347">
      <w:pPr>
        <w:ind w:firstLine="708"/>
      </w:pPr>
      <w:r w:rsidRPr="00523530">
        <w:t>___________________ /___________________ /________________________</w:t>
      </w:r>
    </w:p>
    <w:p w:rsidR="00680347" w:rsidRPr="00523530" w:rsidRDefault="00680347" w:rsidP="00680347">
      <w:pPr>
        <w:ind w:firstLine="708"/>
        <w:rPr>
          <w:b/>
        </w:rPr>
      </w:pPr>
    </w:p>
    <w:p w:rsidR="00C50C3A" w:rsidRPr="00514F38" w:rsidRDefault="00C50C3A"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22"/>
      <w:headerReference w:type="first" r:id="rId23"/>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4B" w:rsidRDefault="005D4A4B">
      <w:r>
        <w:separator/>
      </w:r>
    </w:p>
  </w:endnote>
  <w:endnote w:type="continuationSeparator" w:id="0">
    <w:p w:rsidR="005D4A4B" w:rsidRDefault="005D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4B" w:rsidRDefault="005D4A4B">
      <w:r>
        <w:separator/>
      </w:r>
    </w:p>
  </w:footnote>
  <w:footnote w:type="continuationSeparator" w:id="0">
    <w:p w:rsidR="005D4A4B" w:rsidRDefault="005D4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0704F5" w:rsidRDefault="000704F5" w:rsidP="00514F38">
        <w:pPr>
          <w:pStyle w:val="ad"/>
          <w:jc w:val="center"/>
        </w:pPr>
        <w:r>
          <w:fldChar w:fldCharType="begin"/>
        </w:r>
        <w:r>
          <w:instrText>PAGE   \* MERGEFORMAT</w:instrText>
        </w:r>
        <w:r>
          <w:fldChar w:fldCharType="separate"/>
        </w:r>
        <w:r w:rsidR="0008693A" w:rsidRPr="0008693A">
          <w:rPr>
            <w:noProof/>
            <w:lang w:val="ru-RU"/>
          </w:rPr>
          <w:t>40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F5" w:rsidRDefault="000704F5">
    <w:pPr>
      <w:pStyle w:val="ad"/>
      <w:jc w:val="center"/>
    </w:pPr>
  </w:p>
  <w:p w:rsidR="000704F5" w:rsidRDefault="000704F5"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1" w15:restartNumberingAfterBreak="0">
    <w:nsid w:val="16FE553C"/>
    <w:multiLevelType w:val="multilevel"/>
    <w:tmpl w:val="4C386CC4"/>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2"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3"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7"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8"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2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2" w15:restartNumberingAfterBreak="0">
    <w:nsid w:val="319B3A33"/>
    <w:multiLevelType w:val="hybridMultilevel"/>
    <w:tmpl w:val="FC6E9C6E"/>
    <w:lvl w:ilvl="0" w:tplc="ADF41DD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437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22A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AC992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1A043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9A4D3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266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EB74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C6746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4"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5"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6"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7" w15:restartNumberingAfterBreak="0">
    <w:nsid w:val="4AB25F84"/>
    <w:multiLevelType w:val="hybridMultilevel"/>
    <w:tmpl w:val="3754E960"/>
    <w:lvl w:ilvl="0" w:tplc="A5FA073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2B4CC">
      <w:start w:val="1"/>
      <w:numFmt w:val="bullet"/>
      <w:lvlText w:val="o"/>
      <w:lvlJc w:val="left"/>
      <w:pPr>
        <w:ind w:left="1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AA917A">
      <w:start w:val="1"/>
      <w:numFmt w:val="bullet"/>
      <w:lvlText w:val="▪"/>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8FC4E">
      <w:start w:val="1"/>
      <w:numFmt w:val="bullet"/>
      <w:lvlText w:val="•"/>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419DE">
      <w:start w:val="1"/>
      <w:numFmt w:val="bullet"/>
      <w:lvlText w:val="o"/>
      <w:lvlJc w:val="left"/>
      <w:pPr>
        <w:ind w:left="3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E2B8C">
      <w:start w:val="1"/>
      <w:numFmt w:val="bullet"/>
      <w:lvlText w:val="▪"/>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83AE6">
      <w:start w:val="1"/>
      <w:numFmt w:val="bullet"/>
      <w:lvlText w:val="•"/>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2DB72">
      <w:start w:val="1"/>
      <w:numFmt w:val="bullet"/>
      <w:lvlText w:val="o"/>
      <w:lvlJc w:val="left"/>
      <w:pPr>
        <w:ind w:left="5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C2188">
      <w:start w:val="1"/>
      <w:numFmt w:val="bullet"/>
      <w:lvlText w:val="▪"/>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9"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4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AC7468"/>
    <w:multiLevelType w:val="hybridMultilevel"/>
    <w:tmpl w:val="0BA4EF28"/>
    <w:lvl w:ilvl="0" w:tplc="5770D670">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8D9D8">
      <w:start w:val="1"/>
      <w:numFmt w:val="bullet"/>
      <w:lvlText w:val=""/>
      <w:lvlJc w:val="left"/>
      <w:pPr>
        <w:ind w:left="1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3640A8">
      <w:start w:val="1"/>
      <w:numFmt w:val="bullet"/>
      <w:lvlText w:val="▪"/>
      <w:lvlJc w:val="left"/>
      <w:pPr>
        <w:ind w:left="2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A03AA2">
      <w:start w:val="1"/>
      <w:numFmt w:val="bullet"/>
      <w:lvlText w:val="•"/>
      <w:lvlJc w:val="left"/>
      <w:pPr>
        <w:ind w:left="3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BCDE42">
      <w:start w:val="1"/>
      <w:numFmt w:val="bullet"/>
      <w:lvlText w:val="o"/>
      <w:lvlJc w:val="left"/>
      <w:pPr>
        <w:ind w:left="3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3E63BE">
      <w:start w:val="1"/>
      <w:numFmt w:val="bullet"/>
      <w:lvlText w:val="▪"/>
      <w:lvlJc w:val="left"/>
      <w:pPr>
        <w:ind w:left="4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8E2E0C">
      <w:start w:val="1"/>
      <w:numFmt w:val="bullet"/>
      <w:lvlText w:val="•"/>
      <w:lvlJc w:val="left"/>
      <w:pPr>
        <w:ind w:left="5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1A054E">
      <w:start w:val="1"/>
      <w:numFmt w:val="bullet"/>
      <w:lvlText w:val="o"/>
      <w:lvlJc w:val="left"/>
      <w:pPr>
        <w:ind w:left="5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AC8CB6">
      <w:start w:val="1"/>
      <w:numFmt w:val="bullet"/>
      <w:lvlText w:val="▪"/>
      <w:lvlJc w:val="left"/>
      <w:pPr>
        <w:ind w:left="6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67D50A8"/>
    <w:multiLevelType w:val="hybridMultilevel"/>
    <w:tmpl w:val="0D2A4864"/>
    <w:lvl w:ilvl="0" w:tplc="A14EBA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CCC2A">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09F0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5E99CC">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8B1A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26AAA">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ED918">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A5908">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03D88">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7934CCC"/>
    <w:multiLevelType w:val="hybridMultilevel"/>
    <w:tmpl w:val="CF1C0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8"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9"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50" w15:restartNumberingAfterBreak="0">
    <w:nsid w:val="75B16584"/>
    <w:multiLevelType w:val="hybridMultilevel"/>
    <w:tmpl w:val="A886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3"/>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24"/>
  </w:num>
  <w:num w:numId="15">
    <w:abstractNumId w:val="44"/>
  </w:num>
  <w:num w:numId="16">
    <w:abstractNumId w:val="25"/>
  </w:num>
  <w:num w:numId="17">
    <w:abstractNumId w:val="39"/>
  </w:num>
  <w:num w:numId="18">
    <w:abstractNumId w:val="15"/>
  </w:num>
  <w:num w:numId="19">
    <w:abstractNumId w:val="29"/>
  </w:num>
  <w:num w:numId="20">
    <w:abstractNumId w:val="41"/>
  </w:num>
  <w:num w:numId="21">
    <w:abstractNumId w:val="46"/>
  </w:num>
  <w:num w:numId="22">
    <w:abstractNumId w:val="22"/>
  </w:num>
  <w:num w:numId="23">
    <w:abstractNumId w:val="27"/>
  </w:num>
  <w:num w:numId="24">
    <w:abstractNumId w:val="26"/>
  </w:num>
  <w:num w:numId="25">
    <w:abstractNumId w:val="49"/>
  </w:num>
  <w:num w:numId="26">
    <w:abstractNumId w:val="35"/>
  </w:num>
  <w:num w:numId="27">
    <w:abstractNumId w:val="34"/>
  </w:num>
  <w:num w:numId="28">
    <w:abstractNumId w:val="16"/>
  </w:num>
  <w:num w:numId="29">
    <w:abstractNumId w:val="48"/>
  </w:num>
  <w:num w:numId="30">
    <w:abstractNumId w:val="17"/>
  </w:num>
  <w:num w:numId="31">
    <w:abstractNumId w:val="19"/>
  </w:num>
  <w:num w:numId="32">
    <w:abstractNumId w:val="30"/>
  </w:num>
  <w:num w:numId="33">
    <w:abstractNumId w:val="20"/>
  </w:num>
  <w:num w:numId="34">
    <w:abstractNumId w:val="31"/>
  </w:num>
  <w:num w:numId="35">
    <w:abstractNumId w:val="47"/>
  </w:num>
  <w:num w:numId="36">
    <w:abstractNumId w:val="28"/>
  </w:num>
  <w:num w:numId="37">
    <w:abstractNumId w:val="33"/>
  </w:num>
  <w:num w:numId="38">
    <w:abstractNumId w:val="38"/>
  </w:num>
  <w:num w:numId="39">
    <w:abstractNumId w:val="18"/>
  </w:num>
  <w:num w:numId="40">
    <w:abstractNumId w:val="14"/>
  </w:num>
  <w:num w:numId="41">
    <w:abstractNumId w:val="40"/>
  </w:num>
  <w:num w:numId="42">
    <w:abstractNumId w:val="32"/>
  </w:num>
  <w:num w:numId="43">
    <w:abstractNumId w:val="21"/>
  </w:num>
  <w:num w:numId="44">
    <w:abstractNumId w:val="42"/>
  </w:num>
  <w:num w:numId="45">
    <w:abstractNumId w:val="37"/>
  </w:num>
  <w:num w:numId="46">
    <w:abstractNumId w:val="43"/>
  </w:num>
  <w:num w:numId="47">
    <w:abstractNumId w:val="45"/>
  </w:num>
  <w:num w:numId="48">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AB3"/>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12C"/>
    <w:rsid w:val="000558B3"/>
    <w:rsid w:val="000577DA"/>
    <w:rsid w:val="000579C3"/>
    <w:rsid w:val="00062589"/>
    <w:rsid w:val="00062C55"/>
    <w:rsid w:val="000644C4"/>
    <w:rsid w:val="00064A4B"/>
    <w:rsid w:val="00064C36"/>
    <w:rsid w:val="000656DE"/>
    <w:rsid w:val="00065F41"/>
    <w:rsid w:val="00067D8A"/>
    <w:rsid w:val="000702E7"/>
    <w:rsid w:val="0007049F"/>
    <w:rsid w:val="000704F5"/>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8693A"/>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311"/>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4EB0"/>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5C3"/>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A02"/>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20"/>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6D3"/>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1486"/>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97C"/>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A4B"/>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347"/>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6D75"/>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8CF"/>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97E34"/>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6D9D"/>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15B"/>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5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2798"/>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7200"/>
    <w:rsid w:val="00B71E95"/>
    <w:rsid w:val="00B7332D"/>
    <w:rsid w:val="00B73564"/>
    <w:rsid w:val="00B73BF9"/>
    <w:rsid w:val="00B73C85"/>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87BD3"/>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85E"/>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0C3A"/>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3A05"/>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5ED1"/>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14"/>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A75F5"/>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5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111">
    <w:name w:val="Таблица-сетка 1 светлая — акцент 1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1">
    <w:name w:val="Таблиця-сітка 1 (світла) – акцент 11"/>
    <w:basedOn w:val="a5"/>
    <w:next w:val="-111"/>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 w:type="character" w:customStyle="1" w:styleId="affffff1">
    <w:name w:val="Виділення"/>
    <w:rsid w:val="00C50C3A"/>
    <w:rPr>
      <w:rFonts w:cs="Times New Roman"/>
      <w:i/>
      <w:iCs/>
    </w:rPr>
  </w:style>
  <w:style w:type="table" w:customStyle="1" w:styleId="TableGrid">
    <w:name w:val="TableGrid"/>
    <w:rsid w:val="00C50C3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178-2022-%D0%BF" TargetMode="External"/><Relationship Id="rId18" Type="http://schemas.openxmlformats.org/officeDocument/2006/relationships/hyperlink" Target="mailto:koromcr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oromcrl@gmail.com" TargetMode="External"/><Relationship Id="rId7" Type="http://schemas.openxmlformats.org/officeDocument/2006/relationships/endnotes" Target="endnotes.xml"/><Relationship Id="rId12" Type="http://schemas.openxmlformats.org/officeDocument/2006/relationships/hyperlink" Target="https://zakon.rada.gov.ua/laws/show/922-19/ed20230907" TargetMode="External"/><Relationship Id="rId17" Type="http://schemas.openxmlformats.org/officeDocument/2006/relationships/hyperlink" Target="https://zakon.rada.gov.ua/laws/show/922-1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309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23"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382-2023-%D0%B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B"/>
    <w:rsid w:val="0000178B"/>
    <w:rsid w:val="00007D21"/>
    <w:rsid w:val="00015DA8"/>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73E61"/>
    <w:rsid w:val="0048000E"/>
    <w:rsid w:val="004A2A8C"/>
    <w:rsid w:val="004C72AF"/>
    <w:rsid w:val="0052516B"/>
    <w:rsid w:val="00530229"/>
    <w:rsid w:val="0053563A"/>
    <w:rsid w:val="00566B5A"/>
    <w:rsid w:val="0059631B"/>
    <w:rsid w:val="006141F2"/>
    <w:rsid w:val="00642247"/>
    <w:rsid w:val="00661C64"/>
    <w:rsid w:val="00677988"/>
    <w:rsid w:val="006A65D2"/>
    <w:rsid w:val="006F1651"/>
    <w:rsid w:val="00715951"/>
    <w:rsid w:val="00781134"/>
    <w:rsid w:val="007F08FB"/>
    <w:rsid w:val="0080076E"/>
    <w:rsid w:val="00833866"/>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AC1B3C"/>
    <w:rsid w:val="00B352E3"/>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0DCF-5A01-4DCC-AA1D-E2CD4056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40</Pages>
  <Words>60823</Words>
  <Characters>34670</Characters>
  <Application>Microsoft Office Word</Application>
  <DocSecurity>0</DocSecurity>
  <Lines>288</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021:2015 - 42410000-3 Підіймально-транспортувальне обладнання (Придбання ліфта з демонтажем та монтажем)</vt:lpstr>
      <vt:lpstr>Знаряддя (ДК 021:2015: 44510000-8 Знаряддя)</vt:lpstr>
    </vt:vector>
  </TitlesOfParts>
  <LinksUpToDate>false</LinksUpToDate>
  <CharactersWithSpaces>95303</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021:2015 - 42410000-3 Підіймально-транспортувальне обладнання (Придбання ліфта з демонтажем та монтажем)</dc:title>
  <dc:creator/>
  <cp:lastModifiedBy/>
  <cp:revision>1</cp:revision>
  <dcterms:created xsi:type="dcterms:W3CDTF">2024-03-19T09:19:00Z</dcterms:created>
  <dcterms:modified xsi:type="dcterms:W3CDTF">2024-03-19T09:19:00Z</dcterms:modified>
</cp:coreProperties>
</file>