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42A" w:rsidRDefault="0036642A" w:rsidP="0036642A">
      <w:pPr>
        <w:pStyle w:val="3b"/>
        <w:jc w:val="center"/>
        <w:rPr>
          <w:b/>
          <w:caps/>
          <w:sz w:val="28"/>
          <w:szCs w:val="28"/>
        </w:rPr>
      </w:pPr>
      <w:r w:rsidRPr="0036642A">
        <w:rPr>
          <w:b/>
          <w:caps/>
          <w:sz w:val="28"/>
          <w:szCs w:val="28"/>
        </w:rPr>
        <w:t xml:space="preserve">Комунальне некомерційне підприємство </w:t>
      </w:r>
    </w:p>
    <w:p w:rsidR="00F601D2" w:rsidRPr="0036642A" w:rsidRDefault="0036642A" w:rsidP="0036642A">
      <w:pPr>
        <w:pStyle w:val="3b"/>
        <w:jc w:val="center"/>
        <w:rPr>
          <w:b/>
          <w:caps/>
          <w:sz w:val="28"/>
          <w:szCs w:val="28"/>
        </w:rPr>
      </w:pPr>
      <w:r w:rsidRPr="0036642A">
        <w:rPr>
          <w:b/>
          <w:caps/>
          <w:sz w:val="28"/>
          <w:szCs w:val="28"/>
        </w:rPr>
        <w:t>"Центр первинної медичної допомоги" Зачепилівської селищної ради Харківської області</w:t>
      </w:r>
    </w:p>
    <w:p w:rsidR="001A0DD2" w:rsidRDefault="001A0DD2" w:rsidP="00F601D2">
      <w:pPr>
        <w:pStyle w:val="3b"/>
        <w:jc w:val="right"/>
        <w:rPr>
          <w:b/>
        </w:rPr>
      </w:pPr>
    </w:p>
    <w:p w:rsidR="0036642A" w:rsidRDefault="0036642A" w:rsidP="00F601D2">
      <w:pPr>
        <w:pStyle w:val="3b"/>
        <w:jc w:val="right"/>
        <w:rPr>
          <w:b/>
        </w:rPr>
      </w:pPr>
    </w:p>
    <w:p w:rsidR="008A2B27" w:rsidRPr="008D575C" w:rsidRDefault="008A2B27" w:rsidP="00F601D2">
      <w:pPr>
        <w:pStyle w:val="3b"/>
        <w:jc w:val="right"/>
        <w:rPr>
          <w:b/>
        </w:rPr>
      </w:pPr>
      <w:r w:rsidRPr="008D575C">
        <w:rPr>
          <w:b/>
        </w:rPr>
        <w:t>«ЗАТВЕРДЖЕНО»</w:t>
      </w:r>
    </w:p>
    <w:p w:rsidR="008A2B27" w:rsidRPr="008D575C" w:rsidRDefault="008A2B27" w:rsidP="00F601D2">
      <w:pPr>
        <w:pStyle w:val="3b"/>
        <w:jc w:val="right"/>
        <w:rPr>
          <w:b/>
        </w:rPr>
      </w:pPr>
      <w:r w:rsidRPr="008D575C">
        <w:rPr>
          <w:b/>
        </w:rPr>
        <w:t xml:space="preserve">          РІШЕННЯМ УПОВНОВАЖЕНОЇ ОСОБИ</w:t>
      </w:r>
    </w:p>
    <w:p w:rsidR="008A2B27" w:rsidRPr="008D575C" w:rsidRDefault="008A2B27" w:rsidP="00F601D2">
      <w:pPr>
        <w:pStyle w:val="3b"/>
        <w:jc w:val="right"/>
        <w:rPr>
          <w:b/>
        </w:rPr>
      </w:pPr>
      <w:r w:rsidRPr="008D575C">
        <w:rPr>
          <w:b/>
        </w:rPr>
        <w:t xml:space="preserve">               ПРОТОКОЛ </w:t>
      </w:r>
      <w:r w:rsidRPr="008D575C">
        <w:rPr>
          <w:b/>
          <w:color w:val="1B1B1B"/>
        </w:rPr>
        <w:t>№</w:t>
      </w:r>
      <w:r w:rsidR="008D575C" w:rsidRPr="008D575C">
        <w:rPr>
          <w:b/>
          <w:color w:val="1B1B1B"/>
          <w:lang w:val="ru-RU"/>
        </w:rPr>
        <w:t xml:space="preserve"> 7</w:t>
      </w:r>
      <w:r w:rsidRPr="008D575C">
        <w:rPr>
          <w:b/>
          <w:color w:val="1B1B1B"/>
        </w:rPr>
        <w:t xml:space="preserve">   від </w:t>
      </w:r>
      <w:r w:rsidR="008D575C" w:rsidRPr="008D575C">
        <w:rPr>
          <w:b/>
          <w:color w:val="1B1B1B"/>
          <w:lang w:val="ru-RU"/>
        </w:rPr>
        <w:t xml:space="preserve">12 </w:t>
      </w:r>
      <w:r w:rsidR="008D575C" w:rsidRPr="008D575C">
        <w:rPr>
          <w:b/>
          <w:color w:val="1B1B1B"/>
        </w:rPr>
        <w:t xml:space="preserve">лютого </w:t>
      </w:r>
      <w:r w:rsidRPr="008D575C">
        <w:rPr>
          <w:b/>
          <w:color w:val="1B1B1B"/>
        </w:rPr>
        <w:t>202</w:t>
      </w:r>
      <w:r w:rsidR="00A05551" w:rsidRPr="008D575C">
        <w:rPr>
          <w:b/>
          <w:color w:val="1B1B1B"/>
        </w:rPr>
        <w:t>4</w:t>
      </w:r>
      <w:r w:rsidRPr="008D575C">
        <w:rPr>
          <w:b/>
          <w:color w:val="1B1B1B"/>
        </w:rPr>
        <w:t xml:space="preserve"> </w:t>
      </w:r>
      <w:r w:rsidRPr="008D575C">
        <w:rPr>
          <w:b/>
        </w:rPr>
        <w:t>року</w:t>
      </w:r>
    </w:p>
    <w:p w:rsidR="008A2B27" w:rsidRPr="008D575C" w:rsidRDefault="008A2B27" w:rsidP="00F601D2">
      <w:pPr>
        <w:pStyle w:val="3b"/>
        <w:jc w:val="right"/>
        <w:rPr>
          <w:b/>
        </w:rPr>
      </w:pPr>
    </w:p>
    <w:p w:rsidR="008A2B27" w:rsidRDefault="00F601D2" w:rsidP="00F601D2">
      <w:pPr>
        <w:pStyle w:val="3b"/>
        <w:jc w:val="right"/>
      </w:pPr>
      <w:r w:rsidRPr="008D575C">
        <w:rPr>
          <w:b/>
        </w:rPr>
        <w:t xml:space="preserve">                    </w:t>
      </w:r>
      <w:r w:rsidR="0036642A" w:rsidRPr="008D575C">
        <w:rPr>
          <w:b/>
        </w:rPr>
        <w:t>__________________</w:t>
      </w:r>
    </w:p>
    <w:p w:rsidR="008A2B27" w:rsidRDefault="008A2B27" w:rsidP="008A2B27">
      <w:pPr>
        <w:pStyle w:val="2f0"/>
        <w:spacing w:after="0"/>
        <w:ind w:left="3900"/>
        <w:jc w:val="left"/>
        <w:rPr>
          <w:sz w:val="22"/>
          <w:szCs w:val="22"/>
        </w:rPr>
      </w:pPr>
    </w:p>
    <w:p w:rsidR="001B1941" w:rsidRDefault="001B1941" w:rsidP="00D77096">
      <w:pPr>
        <w:pStyle w:val="1"/>
        <w:spacing w:line="840" w:lineRule="atLeast"/>
        <w:ind w:right="-3" w:firstLine="0"/>
        <w:jc w:val="center"/>
        <w:rPr>
          <w:b/>
          <w:sz w:val="28"/>
          <w:szCs w:val="28"/>
          <w:lang w:val="ru-RU"/>
        </w:rPr>
      </w:pPr>
    </w:p>
    <w:p w:rsidR="001B1941" w:rsidRDefault="001B1941" w:rsidP="00D77096">
      <w:pPr>
        <w:pStyle w:val="1"/>
        <w:spacing w:line="840" w:lineRule="atLeast"/>
        <w:ind w:right="-3" w:firstLine="0"/>
        <w:jc w:val="center"/>
        <w:rPr>
          <w:b/>
          <w:sz w:val="28"/>
          <w:szCs w:val="28"/>
          <w:lang w:val="ru-RU"/>
        </w:rPr>
      </w:pPr>
    </w:p>
    <w:p w:rsidR="00F601D2" w:rsidRDefault="00F601D2" w:rsidP="00D77096">
      <w:pPr>
        <w:pStyle w:val="1"/>
        <w:spacing w:line="840" w:lineRule="atLeast"/>
        <w:ind w:right="-3" w:firstLine="0"/>
        <w:jc w:val="center"/>
        <w:rPr>
          <w:b/>
          <w:sz w:val="28"/>
          <w:szCs w:val="28"/>
          <w:lang w:val="ru-RU"/>
        </w:rPr>
      </w:pPr>
    </w:p>
    <w:p w:rsidR="00DB6BA8" w:rsidRPr="00F601D2" w:rsidRDefault="00D77096" w:rsidP="00F601D2">
      <w:pPr>
        <w:pStyle w:val="3b"/>
        <w:jc w:val="center"/>
        <w:rPr>
          <w:b/>
          <w:sz w:val="28"/>
          <w:szCs w:val="28"/>
          <w:lang w:val="ru-RU"/>
        </w:rPr>
      </w:pPr>
      <w:r w:rsidRPr="00F601D2">
        <w:rPr>
          <w:b/>
          <w:sz w:val="28"/>
          <w:szCs w:val="28"/>
          <w:lang w:val="ru-RU"/>
        </w:rPr>
        <w:t>ТЕНДЕРН</w:t>
      </w:r>
      <w:r w:rsidR="001B1941" w:rsidRPr="00F601D2">
        <w:rPr>
          <w:b/>
          <w:sz w:val="28"/>
          <w:szCs w:val="28"/>
          <w:lang w:val="ru-RU"/>
        </w:rPr>
        <w:t>А</w:t>
      </w:r>
      <w:r w:rsidRPr="00F601D2">
        <w:rPr>
          <w:b/>
          <w:sz w:val="28"/>
          <w:szCs w:val="28"/>
          <w:lang w:val="ru-RU"/>
        </w:rPr>
        <w:t xml:space="preserve"> ДОКУМЕНТАЦІ</w:t>
      </w:r>
      <w:r w:rsidR="001B1941" w:rsidRPr="00F601D2">
        <w:rPr>
          <w:b/>
          <w:sz w:val="28"/>
          <w:szCs w:val="28"/>
          <w:lang w:val="ru-RU"/>
        </w:rPr>
        <w:t>Я</w:t>
      </w:r>
    </w:p>
    <w:p w:rsidR="00DB6BA8" w:rsidRDefault="00DB6BA8" w:rsidP="00F601D2">
      <w:pPr>
        <w:pStyle w:val="3b"/>
        <w:jc w:val="center"/>
        <w:rPr>
          <w:b/>
          <w:sz w:val="28"/>
          <w:szCs w:val="28"/>
          <w:lang w:val="ru-RU"/>
        </w:rPr>
      </w:pPr>
    </w:p>
    <w:p w:rsidR="00F601D2" w:rsidRPr="00F601D2" w:rsidRDefault="00F601D2" w:rsidP="00F601D2">
      <w:pPr>
        <w:pStyle w:val="3b"/>
        <w:jc w:val="center"/>
        <w:rPr>
          <w:b/>
          <w:sz w:val="28"/>
          <w:szCs w:val="28"/>
          <w:lang w:val="ru-RU"/>
        </w:rPr>
      </w:pPr>
    </w:p>
    <w:p w:rsidR="00D77096" w:rsidRPr="00AD777F" w:rsidRDefault="00CE6BD4" w:rsidP="00AD777F">
      <w:pPr>
        <w:pStyle w:val="3b"/>
        <w:jc w:val="center"/>
        <w:rPr>
          <w:b/>
          <w:caps/>
          <w:sz w:val="28"/>
          <w:szCs w:val="28"/>
          <w:lang w:val="ru-RU"/>
        </w:rPr>
      </w:pPr>
      <w:r w:rsidRPr="00AD777F">
        <w:rPr>
          <w:b/>
          <w:caps/>
          <w:sz w:val="28"/>
          <w:szCs w:val="28"/>
          <w:lang w:val="ru-RU"/>
        </w:rPr>
        <w:t>Процедура закупівлі – відкриті торги</w:t>
      </w:r>
      <w:r w:rsidR="00BF146E" w:rsidRPr="00AD777F">
        <w:rPr>
          <w:b/>
          <w:caps/>
          <w:sz w:val="28"/>
          <w:szCs w:val="28"/>
          <w:lang w:val="ru-RU"/>
        </w:rPr>
        <w:t xml:space="preserve"> з особливостями</w:t>
      </w:r>
    </w:p>
    <w:p w:rsidR="00AD777F" w:rsidRPr="00AD777F" w:rsidRDefault="00AD777F" w:rsidP="00AD777F">
      <w:pPr>
        <w:pStyle w:val="3b"/>
        <w:jc w:val="center"/>
        <w:rPr>
          <w:b/>
          <w:caps/>
          <w:sz w:val="28"/>
          <w:szCs w:val="28"/>
        </w:rPr>
      </w:pPr>
      <w:r w:rsidRPr="00AD777F">
        <w:rPr>
          <w:b/>
          <w:caps/>
          <w:sz w:val="28"/>
          <w:szCs w:val="28"/>
        </w:rPr>
        <w:t>«Вироби медичного призначення, код ДК 021:2015 - 33140000-3 - «Медичні матеріали»</w:t>
      </w:r>
    </w:p>
    <w:p w:rsidR="0069416D" w:rsidRPr="00AD777F" w:rsidRDefault="0069416D" w:rsidP="00F601D2">
      <w:pPr>
        <w:pStyle w:val="3b"/>
        <w:jc w:val="center"/>
        <w:rPr>
          <w:b/>
          <w:sz w:val="28"/>
          <w:szCs w:val="28"/>
        </w:rPr>
      </w:pPr>
    </w:p>
    <w:p w:rsidR="00503712" w:rsidRPr="007171C1" w:rsidRDefault="00503712" w:rsidP="00503712">
      <w:pPr>
        <w:spacing w:line="240" w:lineRule="auto"/>
        <w:jc w:val="center"/>
        <w:rPr>
          <w:rFonts w:eastAsia="Tahoma"/>
          <w:b/>
          <w:color w:val="00000A"/>
          <w:sz w:val="24"/>
          <w:szCs w:val="24"/>
          <w:u w:val="single"/>
          <w:lang w:eastAsia="zh-CN" w:bidi="hi-IN"/>
        </w:rPr>
      </w:pPr>
    </w:p>
    <w:p w:rsidR="004C01D8" w:rsidRPr="00272E7B" w:rsidRDefault="004C01D8" w:rsidP="00FF2DD7">
      <w:pPr>
        <w:rPr>
          <w:rFonts w:ascii="Times New Roman" w:hAnsi="Times New Roman"/>
          <w:b/>
          <w:sz w:val="28"/>
          <w:szCs w:val="28"/>
        </w:rPr>
      </w:pPr>
    </w:p>
    <w:p w:rsidR="00CE6BD4" w:rsidRPr="00532EA2" w:rsidRDefault="00CE6BD4" w:rsidP="00C71ACA">
      <w:pPr>
        <w:pStyle w:val="af0"/>
        <w:jc w:val="both"/>
        <w:rPr>
          <w:b/>
          <w:sz w:val="28"/>
          <w:szCs w:val="28"/>
          <w:lang w:val="uk-UA"/>
        </w:rPr>
      </w:pPr>
    </w:p>
    <w:p w:rsidR="00CE6BD4" w:rsidRDefault="00CE6BD4" w:rsidP="00D77096">
      <w:pPr>
        <w:pStyle w:val="af0"/>
        <w:rPr>
          <w:b/>
          <w:sz w:val="34"/>
          <w:lang w:val="uk-UA"/>
        </w:rPr>
      </w:pPr>
    </w:p>
    <w:p w:rsidR="00CE6BD4" w:rsidRDefault="00CE6BD4" w:rsidP="00D77096">
      <w:pPr>
        <w:pStyle w:val="af0"/>
        <w:rPr>
          <w:b/>
          <w:sz w:val="34"/>
          <w:lang w:val="uk-UA"/>
        </w:rPr>
      </w:pPr>
    </w:p>
    <w:p w:rsidR="00CE6BD4" w:rsidRPr="002B3A7D" w:rsidRDefault="00CE6BD4" w:rsidP="00D77096">
      <w:pPr>
        <w:pStyle w:val="af0"/>
        <w:rPr>
          <w:b/>
          <w:sz w:val="34"/>
          <w:lang w:val="uk-UA"/>
        </w:rPr>
      </w:pPr>
    </w:p>
    <w:p w:rsidR="00D77096" w:rsidRDefault="00D77096" w:rsidP="00D77096">
      <w:pPr>
        <w:pStyle w:val="af0"/>
        <w:spacing w:before="10"/>
        <w:rPr>
          <w:b/>
          <w:sz w:val="29"/>
          <w:lang w:val="uk-UA"/>
        </w:rPr>
      </w:pPr>
    </w:p>
    <w:p w:rsidR="008A2B27" w:rsidRDefault="008A2B27" w:rsidP="00D77096">
      <w:pPr>
        <w:pStyle w:val="af0"/>
        <w:spacing w:before="10"/>
        <w:rPr>
          <w:b/>
          <w:sz w:val="29"/>
          <w:lang w:val="uk-UA"/>
        </w:rPr>
      </w:pPr>
    </w:p>
    <w:p w:rsidR="00F601D2" w:rsidRDefault="00F601D2" w:rsidP="00D77096">
      <w:pPr>
        <w:pStyle w:val="af0"/>
        <w:spacing w:before="10"/>
        <w:rPr>
          <w:b/>
          <w:sz w:val="29"/>
          <w:lang w:val="uk-UA"/>
        </w:rPr>
      </w:pPr>
    </w:p>
    <w:p w:rsidR="00F601D2" w:rsidRDefault="00F601D2" w:rsidP="00D77096">
      <w:pPr>
        <w:pStyle w:val="af0"/>
        <w:spacing w:before="10"/>
        <w:rPr>
          <w:b/>
          <w:sz w:val="29"/>
          <w:lang w:val="uk-UA"/>
        </w:rPr>
      </w:pPr>
    </w:p>
    <w:p w:rsidR="00F601D2" w:rsidRDefault="00F601D2" w:rsidP="00D77096">
      <w:pPr>
        <w:pStyle w:val="af0"/>
        <w:spacing w:before="10"/>
        <w:rPr>
          <w:b/>
          <w:sz w:val="29"/>
          <w:lang w:val="uk-UA"/>
        </w:rPr>
      </w:pPr>
    </w:p>
    <w:p w:rsidR="00F601D2" w:rsidRPr="002B3A7D" w:rsidRDefault="00F601D2" w:rsidP="00D77096">
      <w:pPr>
        <w:pStyle w:val="af0"/>
        <w:spacing w:before="10"/>
        <w:rPr>
          <w:b/>
          <w:sz w:val="29"/>
          <w:lang w:val="uk-UA"/>
        </w:rPr>
      </w:pPr>
    </w:p>
    <w:p w:rsidR="00D77096" w:rsidRPr="00E24D9A" w:rsidRDefault="00E24D9A" w:rsidP="00D77096">
      <w:pPr>
        <w:pStyle w:val="2"/>
        <w:ind w:left="772" w:right="781"/>
        <w:jc w:val="center"/>
        <w:rPr>
          <w:rFonts w:ascii="Times New Roman" w:hAnsi="Times New Roman"/>
          <w:bCs w:val="0"/>
          <w:i w:val="0"/>
          <w:iCs w:val="0"/>
          <w:color w:val="000000"/>
          <w:lang w:val="ru-RU"/>
        </w:rPr>
      </w:pPr>
      <w:proofErr w:type="spellStart"/>
      <w:r w:rsidRPr="00E24D9A">
        <w:rPr>
          <w:rFonts w:ascii="Times New Roman" w:hAnsi="Times New Roman"/>
          <w:i w:val="0"/>
        </w:rPr>
        <w:t>Харівська</w:t>
      </w:r>
      <w:proofErr w:type="spellEnd"/>
      <w:r w:rsidRPr="00E24D9A">
        <w:rPr>
          <w:rFonts w:ascii="Times New Roman" w:hAnsi="Times New Roman"/>
          <w:i w:val="0"/>
        </w:rPr>
        <w:t xml:space="preserve"> обл., сел. </w:t>
      </w:r>
      <w:proofErr w:type="spellStart"/>
      <w:r w:rsidRPr="00E24D9A">
        <w:rPr>
          <w:rFonts w:ascii="Times New Roman" w:hAnsi="Times New Roman"/>
          <w:i w:val="0"/>
        </w:rPr>
        <w:t>Зачепилівка</w:t>
      </w:r>
      <w:proofErr w:type="spellEnd"/>
      <w:r w:rsidR="008A2B27" w:rsidRPr="00E24D9A">
        <w:rPr>
          <w:rFonts w:ascii="Times New Roman" w:hAnsi="Times New Roman"/>
          <w:bCs w:val="0"/>
          <w:i w:val="0"/>
          <w:iCs w:val="0"/>
          <w:color w:val="000000"/>
          <w:lang w:val="ru-RU"/>
        </w:rPr>
        <w:t xml:space="preserve"> 2</w:t>
      </w:r>
      <w:r w:rsidR="00AD6956" w:rsidRPr="00E24D9A">
        <w:rPr>
          <w:rFonts w:ascii="Times New Roman" w:hAnsi="Times New Roman"/>
          <w:bCs w:val="0"/>
          <w:i w:val="0"/>
          <w:iCs w:val="0"/>
          <w:color w:val="000000"/>
          <w:lang w:val="ru-RU"/>
        </w:rPr>
        <w:t>02</w:t>
      </w:r>
      <w:r w:rsidR="00A05551" w:rsidRPr="00E24D9A">
        <w:rPr>
          <w:rFonts w:ascii="Times New Roman" w:hAnsi="Times New Roman"/>
          <w:bCs w:val="0"/>
          <w:i w:val="0"/>
          <w:iCs w:val="0"/>
          <w:color w:val="000000"/>
          <w:lang w:val="ru-RU"/>
        </w:rPr>
        <w:t>4</w:t>
      </w:r>
      <w:r w:rsidR="000A091B" w:rsidRPr="00E24D9A">
        <w:rPr>
          <w:rFonts w:ascii="Times New Roman" w:hAnsi="Times New Roman"/>
          <w:bCs w:val="0"/>
          <w:i w:val="0"/>
          <w:iCs w:val="0"/>
          <w:color w:val="000000"/>
          <w:lang w:val="ru-RU"/>
        </w:rPr>
        <w:t xml:space="preserve"> </w:t>
      </w:r>
      <w:proofErr w:type="spellStart"/>
      <w:r w:rsidR="000A091B" w:rsidRPr="00E24D9A">
        <w:rPr>
          <w:rFonts w:ascii="Times New Roman" w:hAnsi="Times New Roman"/>
          <w:bCs w:val="0"/>
          <w:i w:val="0"/>
          <w:iCs w:val="0"/>
          <w:color w:val="000000"/>
          <w:lang w:val="ru-RU"/>
        </w:rPr>
        <w:t>рік</w:t>
      </w:r>
      <w:proofErr w:type="spellEnd"/>
    </w:p>
    <w:p w:rsidR="00C07862" w:rsidRPr="000A624F" w:rsidRDefault="00F550C5" w:rsidP="00C07862">
      <w:pPr>
        <w:widowControl w:val="0"/>
        <w:spacing w:after="0" w:line="240" w:lineRule="auto"/>
        <w:jc w:val="both"/>
        <w:rPr>
          <w:rFonts w:ascii="Times New Roman" w:hAnsi="Times New Roman"/>
          <w:sz w:val="24"/>
          <w:szCs w:val="24"/>
        </w:rPr>
      </w:pPr>
      <w:r w:rsidRPr="00D77096">
        <w:rPr>
          <w:rFonts w:ascii="Times New Roman" w:hAnsi="Times New Roman"/>
          <w:sz w:val="24"/>
          <w:szCs w:val="24"/>
        </w:rPr>
        <w:br w:type="page"/>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833"/>
      </w:tblGrid>
      <w:tr w:rsidR="00C07862" w:rsidRPr="000A624F" w:rsidTr="009C44FA">
        <w:trPr>
          <w:trHeight w:val="416"/>
          <w:jc w:val="center"/>
        </w:trPr>
        <w:tc>
          <w:tcPr>
            <w:tcW w:w="705" w:type="dxa"/>
            <w:vAlign w:val="center"/>
          </w:tcPr>
          <w:p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lastRenderedPageBreak/>
              <w:t>№</w:t>
            </w:r>
          </w:p>
        </w:tc>
        <w:tc>
          <w:tcPr>
            <w:tcW w:w="9638" w:type="dxa"/>
            <w:gridSpan w:val="2"/>
            <w:vAlign w:val="center"/>
          </w:tcPr>
          <w:p w:rsidR="00C07862" w:rsidRPr="000A624F" w:rsidRDefault="00C07862" w:rsidP="004C01D8">
            <w:pPr>
              <w:jc w:val="center"/>
              <w:rPr>
                <w:rFonts w:ascii="Times New Roman" w:hAnsi="Times New Roman"/>
                <w:b/>
                <w:sz w:val="24"/>
                <w:szCs w:val="24"/>
              </w:rPr>
            </w:pPr>
            <w:r w:rsidRPr="000A624F">
              <w:rPr>
                <w:rFonts w:ascii="Times New Roman" w:hAnsi="Times New Roman"/>
                <w:b/>
                <w:sz w:val="24"/>
                <w:szCs w:val="24"/>
              </w:rPr>
              <w:t>Розділ 1. Загальні положення</w:t>
            </w:r>
          </w:p>
        </w:tc>
      </w:tr>
      <w:tr w:rsidR="00C07862" w:rsidRPr="000A624F" w:rsidTr="009C44FA">
        <w:trPr>
          <w:trHeight w:val="269"/>
          <w:jc w:val="center"/>
        </w:trPr>
        <w:tc>
          <w:tcPr>
            <w:tcW w:w="705" w:type="dxa"/>
            <w:vAlign w:val="center"/>
          </w:tcPr>
          <w:p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1</w:t>
            </w:r>
          </w:p>
        </w:tc>
        <w:tc>
          <w:tcPr>
            <w:tcW w:w="2805" w:type="dxa"/>
            <w:vAlign w:val="center"/>
          </w:tcPr>
          <w:p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2</w:t>
            </w:r>
          </w:p>
        </w:tc>
        <w:tc>
          <w:tcPr>
            <w:tcW w:w="6833" w:type="dxa"/>
            <w:vAlign w:val="center"/>
          </w:tcPr>
          <w:p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3</w:t>
            </w:r>
          </w:p>
        </w:tc>
      </w:tr>
      <w:tr w:rsidR="00C07862" w:rsidRPr="000A624F" w:rsidTr="009C44FA">
        <w:trPr>
          <w:trHeight w:val="1119"/>
          <w:jc w:val="center"/>
        </w:trPr>
        <w:tc>
          <w:tcPr>
            <w:tcW w:w="705" w:type="dxa"/>
          </w:tcPr>
          <w:p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1</w:t>
            </w:r>
          </w:p>
        </w:tc>
        <w:tc>
          <w:tcPr>
            <w:tcW w:w="2805" w:type="dxa"/>
          </w:tcPr>
          <w:p w:rsidR="00C07862" w:rsidRPr="000A624F" w:rsidRDefault="00C07862" w:rsidP="004C01D8">
            <w:pPr>
              <w:rPr>
                <w:rFonts w:ascii="Times New Roman" w:hAnsi="Times New Roman"/>
                <w:sz w:val="24"/>
                <w:szCs w:val="24"/>
              </w:rPr>
            </w:pPr>
            <w:r w:rsidRPr="000A624F">
              <w:rPr>
                <w:rFonts w:ascii="Times New Roman" w:hAnsi="Times New Roman"/>
                <w:b/>
                <w:sz w:val="24"/>
                <w:szCs w:val="24"/>
              </w:rPr>
              <w:t>Терміни, які вживаються в тендерній документації</w:t>
            </w:r>
          </w:p>
        </w:tc>
        <w:tc>
          <w:tcPr>
            <w:tcW w:w="6833" w:type="dxa"/>
          </w:tcPr>
          <w:p w:rsidR="000D0301" w:rsidRPr="00BF0C27" w:rsidRDefault="00C07862" w:rsidP="00BF0C27">
            <w:pPr>
              <w:pStyle w:val="3b"/>
              <w:jc w:val="both"/>
              <w:rPr>
                <w:b/>
              </w:rPr>
            </w:pPr>
            <w:r w:rsidRPr="00BF0C27">
              <w:rPr>
                <w:b/>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07862" w:rsidRPr="000A624F" w:rsidRDefault="00C07862" w:rsidP="00BF0C27">
            <w:pPr>
              <w:pStyle w:val="3b"/>
              <w:jc w:val="both"/>
            </w:pPr>
            <w:r w:rsidRPr="00BF0C27">
              <w:rPr>
                <w:b/>
              </w:rPr>
              <w:t>Терміни, які використовуються в цій документації, вживаються у значенні, наведеному в Законі та Особливостях</w:t>
            </w:r>
          </w:p>
        </w:tc>
      </w:tr>
      <w:tr w:rsidR="00C07862" w:rsidRPr="000A624F" w:rsidTr="009C44FA">
        <w:trPr>
          <w:trHeight w:val="615"/>
          <w:jc w:val="center"/>
        </w:trPr>
        <w:tc>
          <w:tcPr>
            <w:tcW w:w="705" w:type="dxa"/>
          </w:tcPr>
          <w:p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2</w:t>
            </w:r>
          </w:p>
        </w:tc>
        <w:tc>
          <w:tcPr>
            <w:tcW w:w="2805" w:type="dxa"/>
          </w:tcPr>
          <w:p w:rsidR="00C07862" w:rsidRPr="000A624F" w:rsidRDefault="00C07862" w:rsidP="004C01D8">
            <w:pPr>
              <w:rPr>
                <w:rFonts w:ascii="Times New Roman" w:hAnsi="Times New Roman"/>
                <w:sz w:val="24"/>
                <w:szCs w:val="24"/>
              </w:rPr>
            </w:pPr>
            <w:r w:rsidRPr="000A624F">
              <w:rPr>
                <w:rFonts w:ascii="Times New Roman" w:hAnsi="Times New Roman"/>
                <w:b/>
                <w:sz w:val="24"/>
                <w:szCs w:val="24"/>
              </w:rPr>
              <w:t>Інформація про замовника торгів</w:t>
            </w:r>
          </w:p>
        </w:tc>
        <w:tc>
          <w:tcPr>
            <w:tcW w:w="6833" w:type="dxa"/>
          </w:tcPr>
          <w:p w:rsidR="00C07862" w:rsidRPr="000A624F" w:rsidRDefault="00C07862" w:rsidP="004C01D8">
            <w:pPr>
              <w:jc w:val="both"/>
              <w:rPr>
                <w:rFonts w:ascii="Times New Roman" w:hAnsi="Times New Roman"/>
                <w:sz w:val="24"/>
                <w:szCs w:val="24"/>
              </w:rPr>
            </w:pPr>
            <w:r w:rsidRPr="000A624F">
              <w:rPr>
                <w:rFonts w:ascii="Times New Roman" w:hAnsi="Times New Roman"/>
                <w:sz w:val="24"/>
                <w:szCs w:val="24"/>
              </w:rPr>
              <w:t> </w:t>
            </w:r>
          </w:p>
        </w:tc>
      </w:tr>
      <w:tr w:rsidR="00C07862" w:rsidRPr="000A624F" w:rsidTr="009C44FA">
        <w:trPr>
          <w:trHeight w:val="285"/>
          <w:jc w:val="center"/>
        </w:trPr>
        <w:tc>
          <w:tcPr>
            <w:tcW w:w="705" w:type="dxa"/>
          </w:tcPr>
          <w:p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2.1</w:t>
            </w:r>
          </w:p>
        </w:tc>
        <w:tc>
          <w:tcPr>
            <w:tcW w:w="2805" w:type="dxa"/>
          </w:tcPr>
          <w:p w:rsidR="00C07862" w:rsidRPr="000A624F" w:rsidRDefault="00C07862" w:rsidP="004C01D8">
            <w:pPr>
              <w:rPr>
                <w:rFonts w:ascii="Times New Roman" w:hAnsi="Times New Roman"/>
                <w:sz w:val="24"/>
                <w:szCs w:val="24"/>
              </w:rPr>
            </w:pPr>
            <w:r w:rsidRPr="000A624F">
              <w:rPr>
                <w:rFonts w:ascii="Times New Roman" w:hAnsi="Times New Roman"/>
                <w:sz w:val="24"/>
                <w:szCs w:val="24"/>
              </w:rPr>
              <w:t>повне найменування</w:t>
            </w:r>
          </w:p>
        </w:tc>
        <w:tc>
          <w:tcPr>
            <w:tcW w:w="6833" w:type="dxa"/>
          </w:tcPr>
          <w:p w:rsidR="000205E9" w:rsidRDefault="000205E9" w:rsidP="000205E9">
            <w:pPr>
              <w:pStyle w:val="3b"/>
              <w:rPr>
                <w:b/>
              </w:rPr>
            </w:pPr>
            <w:r w:rsidRPr="00AB66E9">
              <w:rPr>
                <w:b/>
              </w:rPr>
              <w:t xml:space="preserve">Комунальне некомерційне підприємство </w:t>
            </w:r>
          </w:p>
          <w:p w:rsidR="00C07862" w:rsidRPr="000205E9" w:rsidRDefault="000205E9" w:rsidP="000205E9">
            <w:pPr>
              <w:pStyle w:val="3b"/>
              <w:rPr>
                <w:b/>
              </w:rPr>
            </w:pPr>
            <w:r w:rsidRPr="00AB66E9">
              <w:rPr>
                <w:b/>
              </w:rPr>
              <w:t>"Це</w:t>
            </w:r>
            <w:r>
              <w:rPr>
                <w:b/>
              </w:rPr>
              <w:t>нтр первинної медичної допомоги</w:t>
            </w:r>
            <w:r w:rsidRPr="00AB66E9">
              <w:rPr>
                <w:b/>
              </w:rPr>
              <w:t xml:space="preserve">" </w:t>
            </w:r>
            <w:proofErr w:type="spellStart"/>
            <w:r w:rsidRPr="00AB66E9">
              <w:rPr>
                <w:b/>
              </w:rPr>
              <w:t>Зачепилівської</w:t>
            </w:r>
            <w:proofErr w:type="spellEnd"/>
            <w:r w:rsidRPr="00AB66E9">
              <w:rPr>
                <w:b/>
              </w:rPr>
              <w:t xml:space="preserve"> селищної ради Харківської області</w:t>
            </w:r>
          </w:p>
        </w:tc>
      </w:tr>
      <w:tr w:rsidR="00FE1083" w:rsidRPr="000A624F" w:rsidTr="009C44FA">
        <w:trPr>
          <w:trHeight w:val="536"/>
          <w:jc w:val="center"/>
        </w:trPr>
        <w:tc>
          <w:tcPr>
            <w:tcW w:w="705" w:type="dxa"/>
          </w:tcPr>
          <w:p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2.2</w:t>
            </w:r>
          </w:p>
        </w:tc>
        <w:tc>
          <w:tcPr>
            <w:tcW w:w="2805" w:type="dxa"/>
          </w:tcPr>
          <w:p w:rsidR="00FE1083" w:rsidRPr="000A624F" w:rsidRDefault="00FE1083" w:rsidP="00FE1083">
            <w:pPr>
              <w:rPr>
                <w:rFonts w:ascii="Times New Roman" w:hAnsi="Times New Roman"/>
                <w:sz w:val="24"/>
                <w:szCs w:val="24"/>
              </w:rPr>
            </w:pPr>
            <w:r w:rsidRPr="000A624F">
              <w:rPr>
                <w:rFonts w:ascii="Times New Roman" w:hAnsi="Times New Roman"/>
                <w:sz w:val="24"/>
                <w:szCs w:val="24"/>
              </w:rPr>
              <w:t>місцезнаходження</w:t>
            </w:r>
          </w:p>
        </w:tc>
        <w:tc>
          <w:tcPr>
            <w:tcW w:w="6833" w:type="dxa"/>
          </w:tcPr>
          <w:p w:rsidR="00FB2722" w:rsidRDefault="000205E9" w:rsidP="000205E9">
            <w:pPr>
              <w:pStyle w:val="3b"/>
              <w:rPr>
                <w:b/>
              </w:rPr>
            </w:pPr>
            <w:proofErr w:type="spellStart"/>
            <w:r w:rsidRPr="0071152D">
              <w:rPr>
                <w:b/>
              </w:rPr>
              <w:t>Харівська</w:t>
            </w:r>
            <w:proofErr w:type="spellEnd"/>
            <w:r w:rsidRPr="0071152D">
              <w:rPr>
                <w:b/>
              </w:rPr>
              <w:t xml:space="preserve"> </w:t>
            </w:r>
            <w:r>
              <w:rPr>
                <w:b/>
              </w:rPr>
              <w:t xml:space="preserve">обл., сел. </w:t>
            </w:r>
            <w:proofErr w:type="spellStart"/>
            <w:r>
              <w:rPr>
                <w:b/>
              </w:rPr>
              <w:t>Зачепилівка</w:t>
            </w:r>
            <w:proofErr w:type="spellEnd"/>
            <w:r>
              <w:rPr>
                <w:b/>
              </w:rPr>
              <w:t xml:space="preserve">, </w:t>
            </w:r>
          </w:p>
          <w:p w:rsidR="00FE1083" w:rsidRPr="00C33F72" w:rsidRDefault="000205E9" w:rsidP="000205E9">
            <w:pPr>
              <w:pStyle w:val="3b"/>
              <w:rPr>
                <w:b/>
              </w:rPr>
            </w:pPr>
            <w:r w:rsidRPr="0071152D">
              <w:rPr>
                <w:b/>
              </w:rPr>
              <w:t>вул. Некрасова Максима, 6</w:t>
            </w:r>
          </w:p>
        </w:tc>
      </w:tr>
      <w:tr w:rsidR="00FE1083" w:rsidRPr="000A624F" w:rsidTr="009C44FA">
        <w:trPr>
          <w:trHeight w:val="2003"/>
          <w:jc w:val="center"/>
        </w:trPr>
        <w:tc>
          <w:tcPr>
            <w:tcW w:w="705" w:type="dxa"/>
          </w:tcPr>
          <w:p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2.3</w:t>
            </w:r>
          </w:p>
        </w:tc>
        <w:tc>
          <w:tcPr>
            <w:tcW w:w="2805" w:type="dxa"/>
          </w:tcPr>
          <w:p w:rsidR="00FE1083" w:rsidRPr="000A624F" w:rsidRDefault="00FE1083" w:rsidP="00FE1083">
            <w:pPr>
              <w:rPr>
                <w:rFonts w:ascii="Times New Roman" w:hAnsi="Times New Roman"/>
                <w:sz w:val="24"/>
                <w:szCs w:val="24"/>
              </w:rPr>
            </w:pPr>
            <w:r w:rsidRPr="000A624F">
              <w:rPr>
                <w:rFonts w:ascii="Times New Roman" w:hAnsi="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33" w:type="dxa"/>
          </w:tcPr>
          <w:p w:rsidR="00FE1083" w:rsidRPr="008D575C" w:rsidRDefault="00FE1083" w:rsidP="00FE1083">
            <w:pPr>
              <w:pStyle w:val="afff7"/>
              <w:rPr>
                <w:b/>
                <w:color w:val="auto"/>
                <w:sz w:val="24"/>
                <w:szCs w:val="24"/>
              </w:rPr>
            </w:pPr>
            <w:r w:rsidRPr="008D575C">
              <w:rPr>
                <w:b/>
                <w:color w:val="auto"/>
                <w:sz w:val="24"/>
                <w:szCs w:val="24"/>
              </w:rPr>
              <w:t>Уповноважена о</w:t>
            </w:r>
            <w:r w:rsidR="000205E9" w:rsidRPr="008D575C">
              <w:rPr>
                <w:b/>
                <w:color w:val="auto"/>
                <w:sz w:val="24"/>
                <w:szCs w:val="24"/>
              </w:rPr>
              <w:t xml:space="preserve">соба </w:t>
            </w:r>
            <w:r w:rsidR="008D575C" w:rsidRPr="008D575C">
              <w:rPr>
                <w:b/>
                <w:color w:val="auto"/>
                <w:sz w:val="24"/>
                <w:szCs w:val="24"/>
              </w:rPr>
              <w:t xml:space="preserve">Воробйова Світлана Іванівна </w:t>
            </w:r>
          </w:p>
          <w:p w:rsidR="00FE1083" w:rsidRPr="00C33F72" w:rsidRDefault="008D575C" w:rsidP="00FE1083">
            <w:pPr>
              <w:pStyle w:val="afff7"/>
              <w:rPr>
                <w:b/>
                <w:color w:val="auto"/>
                <w:sz w:val="24"/>
                <w:szCs w:val="24"/>
              </w:rPr>
            </w:pPr>
            <w:r w:rsidRPr="008D575C">
              <w:rPr>
                <w:b/>
                <w:color w:val="auto"/>
                <w:sz w:val="24"/>
                <w:szCs w:val="24"/>
              </w:rPr>
              <w:t>Тел. 0505703982</w:t>
            </w:r>
            <w:r w:rsidR="00FE1083" w:rsidRPr="008D575C">
              <w:rPr>
                <w:b/>
                <w:color w:val="auto"/>
                <w:sz w:val="24"/>
                <w:szCs w:val="24"/>
              </w:rPr>
              <w:t xml:space="preserve"> e-</w:t>
            </w:r>
            <w:proofErr w:type="spellStart"/>
            <w:r w:rsidR="00FE1083" w:rsidRPr="008D575C">
              <w:rPr>
                <w:b/>
                <w:color w:val="auto"/>
                <w:sz w:val="24"/>
                <w:szCs w:val="24"/>
              </w:rPr>
              <w:t>mail</w:t>
            </w:r>
            <w:proofErr w:type="spellEnd"/>
            <w:r w:rsidR="00FE1083" w:rsidRPr="008D575C">
              <w:rPr>
                <w:b/>
                <w:color w:val="auto"/>
                <w:sz w:val="24"/>
                <w:szCs w:val="24"/>
              </w:rPr>
              <w:t xml:space="preserve">: </w:t>
            </w:r>
            <w:r w:rsidRPr="008D575C">
              <w:rPr>
                <w:b/>
                <w:color w:val="auto"/>
                <w:sz w:val="24"/>
                <w:szCs w:val="24"/>
                <w:lang w:val="en-US"/>
              </w:rPr>
              <w:t>zach.cpmsd@ukr.net</w:t>
            </w:r>
          </w:p>
          <w:p w:rsidR="00FE1083" w:rsidRPr="000A624F" w:rsidRDefault="00FE1083" w:rsidP="00FE1083">
            <w:pPr>
              <w:jc w:val="both"/>
              <w:rPr>
                <w:rFonts w:ascii="Times New Roman" w:hAnsi="Times New Roman"/>
                <w:i/>
                <w:sz w:val="24"/>
                <w:szCs w:val="24"/>
              </w:rPr>
            </w:pPr>
          </w:p>
        </w:tc>
      </w:tr>
      <w:tr w:rsidR="00FE1083" w:rsidRPr="000A624F" w:rsidTr="009C44FA">
        <w:trPr>
          <w:trHeight w:val="15"/>
          <w:jc w:val="center"/>
        </w:trPr>
        <w:tc>
          <w:tcPr>
            <w:tcW w:w="705" w:type="dxa"/>
          </w:tcPr>
          <w:p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3</w:t>
            </w:r>
          </w:p>
        </w:tc>
        <w:tc>
          <w:tcPr>
            <w:tcW w:w="2805" w:type="dxa"/>
          </w:tcPr>
          <w:p w:rsidR="00FE1083" w:rsidRPr="000A624F" w:rsidRDefault="00FE1083" w:rsidP="00FE1083">
            <w:pPr>
              <w:rPr>
                <w:rFonts w:ascii="Times New Roman" w:hAnsi="Times New Roman"/>
                <w:sz w:val="24"/>
                <w:szCs w:val="24"/>
              </w:rPr>
            </w:pPr>
            <w:r w:rsidRPr="000A624F">
              <w:rPr>
                <w:rFonts w:ascii="Times New Roman" w:hAnsi="Times New Roman"/>
                <w:b/>
                <w:sz w:val="24"/>
                <w:szCs w:val="24"/>
              </w:rPr>
              <w:t>Процедура закупівлі</w:t>
            </w:r>
          </w:p>
        </w:tc>
        <w:tc>
          <w:tcPr>
            <w:tcW w:w="6833" w:type="dxa"/>
          </w:tcPr>
          <w:p w:rsidR="00FE1083" w:rsidRPr="00C33F72" w:rsidRDefault="00C33F72" w:rsidP="00FE1083">
            <w:pPr>
              <w:jc w:val="both"/>
              <w:rPr>
                <w:rFonts w:ascii="Times New Roman" w:hAnsi="Times New Roman"/>
                <w:b/>
                <w:sz w:val="24"/>
                <w:szCs w:val="24"/>
              </w:rPr>
            </w:pPr>
            <w:r>
              <w:rPr>
                <w:rFonts w:ascii="Times New Roman" w:hAnsi="Times New Roman"/>
                <w:b/>
                <w:sz w:val="24"/>
                <w:szCs w:val="24"/>
              </w:rPr>
              <w:t>В</w:t>
            </w:r>
            <w:r w:rsidR="00FE1083" w:rsidRPr="00C33F72">
              <w:rPr>
                <w:rFonts w:ascii="Times New Roman" w:hAnsi="Times New Roman"/>
                <w:b/>
                <w:sz w:val="24"/>
                <w:szCs w:val="24"/>
              </w:rPr>
              <w:t>ідкриті торги з особливостями</w:t>
            </w:r>
          </w:p>
        </w:tc>
      </w:tr>
      <w:tr w:rsidR="00FE1083" w:rsidRPr="000A624F" w:rsidTr="009C44FA">
        <w:trPr>
          <w:trHeight w:val="240"/>
          <w:jc w:val="center"/>
        </w:trPr>
        <w:tc>
          <w:tcPr>
            <w:tcW w:w="705" w:type="dxa"/>
          </w:tcPr>
          <w:p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4</w:t>
            </w:r>
          </w:p>
        </w:tc>
        <w:tc>
          <w:tcPr>
            <w:tcW w:w="2805" w:type="dxa"/>
          </w:tcPr>
          <w:p w:rsidR="00FE1083" w:rsidRPr="000A624F" w:rsidRDefault="00FE1083" w:rsidP="00FE1083">
            <w:pPr>
              <w:rPr>
                <w:rFonts w:ascii="Times New Roman" w:hAnsi="Times New Roman"/>
                <w:sz w:val="24"/>
                <w:szCs w:val="24"/>
              </w:rPr>
            </w:pPr>
            <w:r w:rsidRPr="000A624F">
              <w:rPr>
                <w:rFonts w:ascii="Times New Roman" w:hAnsi="Times New Roman"/>
                <w:b/>
                <w:sz w:val="24"/>
                <w:szCs w:val="24"/>
              </w:rPr>
              <w:t>Інформація про предмет закупівлі</w:t>
            </w:r>
          </w:p>
        </w:tc>
        <w:tc>
          <w:tcPr>
            <w:tcW w:w="6833" w:type="dxa"/>
          </w:tcPr>
          <w:p w:rsidR="00FE1083" w:rsidRPr="000A624F" w:rsidRDefault="00FE1083" w:rsidP="00FE1083">
            <w:pPr>
              <w:jc w:val="both"/>
              <w:rPr>
                <w:rFonts w:ascii="Times New Roman" w:hAnsi="Times New Roman"/>
                <w:sz w:val="24"/>
                <w:szCs w:val="24"/>
              </w:rPr>
            </w:pPr>
            <w:r w:rsidRPr="000A624F">
              <w:rPr>
                <w:rFonts w:ascii="Times New Roman" w:hAnsi="Times New Roman"/>
                <w:i/>
                <w:sz w:val="24"/>
                <w:szCs w:val="24"/>
              </w:rPr>
              <w:t> </w:t>
            </w:r>
          </w:p>
        </w:tc>
      </w:tr>
      <w:tr w:rsidR="00FE1083" w:rsidRPr="000A624F" w:rsidTr="009C44FA">
        <w:trPr>
          <w:trHeight w:val="1225"/>
          <w:jc w:val="center"/>
        </w:trPr>
        <w:tc>
          <w:tcPr>
            <w:tcW w:w="705" w:type="dxa"/>
          </w:tcPr>
          <w:p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4.1</w:t>
            </w:r>
          </w:p>
        </w:tc>
        <w:tc>
          <w:tcPr>
            <w:tcW w:w="2805" w:type="dxa"/>
          </w:tcPr>
          <w:p w:rsidR="00FE1083" w:rsidRPr="000A624F" w:rsidRDefault="00FE1083" w:rsidP="00FE1083">
            <w:pPr>
              <w:rPr>
                <w:rFonts w:ascii="Times New Roman" w:hAnsi="Times New Roman"/>
                <w:sz w:val="24"/>
                <w:szCs w:val="24"/>
              </w:rPr>
            </w:pPr>
            <w:r w:rsidRPr="000A624F">
              <w:rPr>
                <w:rFonts w:ascii="Times New Roman" w:hAnsi="Times New Roman"/>
                <w:sz w:val="24"/>
                <w:szCs w:val="24"/>
              </w:rPr>
              <w:t>назва предмета закупівлі</w:t>
            </w:r>
          </w:p>
        </w:tc>
        <w:tc>
          <w:tcPr>
            <w:tcW w:w="6833" w:type="dxa"/>
          </w:tcPr>
          <w:p w:rsidR="00107D6A" w:rsidRPr="00107D6A" w:rsidRDefault="00107D6A" w:rsidP="009E0F4E">
            <w:pPr>
              <w:pStyle w:val="3b"/>
              <w:rPr>
                <w:b/>
              </w:rPr>
            </w:pPr>
            <w:r w:rsidRPr="00107D6A">
              <w:rPr>
                <w:b/>
              </w:rPr>
              <w:t>Процедура закупівлі – відкриті торги з особливостями</w:t>
            </w:r>
          </w:p>
          <w:p w:rsidR="009E0F4E" w:rsidRPr="008B1023" w:rsidRDefault="009E0F4E" w:rsidP="009E0F4E">
            <w:pPr>
              <w:pStyle w:val="3b"/>
              <w:rPr>
                <w:b/>
              </w:rPr>
            </w:pPr>
            <w:r w:rsidRPr="00107D6A">
              <w:rPr>
                <w:b/>
              </w:rPr>
              <w:t>«</w:t>
            </w:r>
            <w:r>
              <w:rPr>
                <w:b/>
              </w:rPr>
              <w:t>Вироби медичного призначення</w:t>
            </w:r>
            <w:r w:rsidRPr="00107D6A">
              <w:rPr>
                <w:b/>
              </w:rPr>
              <w:t>, код ДК 021:2015 - 33140000-3 - «Медичні матеріали»</w:t>
            </w:r>
          </w:p>
          <w:p w:rsidR="00FE1083" w:rsidRPr="00107D6A" w:rsidRDefault="00FE1083" w:rsidP="009E0F4E">
            <w:pPr>
              <w:pStyle w:val="3b"/>
              <w:rPr>
                <w:b/>
              </w:rPr>
            </w:pPr>
          </w:p>
        </w:tc>
      </w:tr>
      <w:tr w:rsidR="00FE1083" w:rsidRPr="000A624F" w:rsidTr="009C44FA">
        <w:trPr>
          <w:trHeight w:val="1119"/>
          <w:jc w:val="center"/>
        </w:trPr>
        <w:tc>
          <w:tcPr>
            <w:tcW w:w="705" w:type="dxa"/>
          </w:tcPr>
          <w:p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4.2</w:t>
            </w:r>
          </w:p>
        </w:tc>
        <w:tc>
          <w:tcPr>
            <w:tcW w:w="2805" w:type="dxa"/>
          </w:tcPr>
          <w:p w:rsidR="00FE1083" w:rsidRPr="000A624F" w:rsidRDefault="00FE1083" w:rsidP="00FE1083">
            <w:pPr>
              <w:widowControl w:val="0"/>
              <w:rPr>
                <w:rFonts w:ascii="Times New Roman" w:hAnsi="Times New Roman"/>
                <w:sz w:val="24"/>
                <w:szCs w:val="24"/>
              </w:rPr>
            </w:pPr>
            <w:r w:rsidRPr="000A624F">
              <w:rPr>
                <w:rFonts w:ascii="Times New Roman" w:hAnsi="Times New Roman"/>
                <w:sz w:val="24"/>
                <w:szCs w:val="24"/>
              </w:rPr>
              <w:t>опис окремої частини або частин предмета закупівлі (лота), щодо яких можуть бути подані тендерні пропозиції</w:t>
            </w:r>
          </w:p>
        </w:tc>
        <w:tc>
          <w:tcPr>
            <w:tcW w:w="6833" w:type="dxa"/>
          </w:tcPr>
          <w:p w:rsidR="00FE1083" w:rsidRPr="00D2033A" w:rsidRDefault="00FE1083" w:rsidP="00FE1083">
            <w:pPr>
              <w:widowControl w:val="0"/>
              <w:ind w:right="120"/>
              <w:jc w:val="both"/>
              <w:rPr>
                <w:rFonts w:ascii="Times New Roman" w:hAnsi="Times New Roman"/>
                <w:b/>
                <w:sz w:val="24"/>
                <w:szCs w:val="24"/>
              </w:rPr>
            </w:pPr>
            <w:r w:rsidRPr="00D2033A">
              <w:rPr>
                <w:rFonts w:ascii="Times New Roman" w:hAnsi="Times New Roman"/>
                <w:b/>
                <w:sz w:val="24"/>
                <w:szCs w:val="24"/>
              </w:rPr>
              <w:t>Закупівля здійснюється щодо предмета закупівлі в цілому</w:t>
            </w:r>
            <w:r w:rsidR="00561362" w:rsidRPr="00D2033A">
              <w:rPr>
                <w:rFonts w:ascii="Times New Roman" w:hAnsi="Times New Roman"/>
                <w:b/>
                <w:sz w:val="24"/>
                <w:szCs w:val="24"/>
              </w:rPr>
              <w:t>, поділ на лоти не передбачається</w:t>
            </w:r>
            <w:r w:rsidRPr="00D2033A">
              <w:rPr>
                <w:rFonts w:ascii="Times New Roman" w:hAnsi="Times New Roman"/>
                <w:b/>
                <w:sz w:val="24"/>
                <w:szCs w:val="24"/>
              </w:rPr>
              <w:t>.</w:t>
            </w:r>
          </w:p>
          <w:p w:rsidR="00FE1083" w:rsidRPr="000A624F" w:rsidRDefault="00FE1083" w:rsidP="00FE1083">
            <w:pPr>
              <w:widowControl w:val="0"/>
              <w:ind w:right="120"/>
              <w:jc w:val="both"/>
              <w:rPr>
                <w:rFonts w:ascii="Times New Roman" w:hAnsi="Times New Roman"/>
                <w:i/>
                <w:sz w:val="24"/>
                <w:szCs w:val="24"/>
              </w:rPr>
            </w:pPr>
          </w:p>
        </w:tc>
      </w:tr>
      <w:tr w:rsidR="00FE1083" w:rsidRPr="000A624F" w:rsidTr="009C44FA">
        <w:trPr>
          <w:trHeight w:val="1119"/>
          <w:jc w:val="center"/>
        </w:trPr>
        <w:tc>
          <w:tcPr>
            <w:tcW w:w="705" w:type="dxa"/>
          </w:tcPr>
          <w:p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4.3</w:t>
            </w:r>
          </w:p>
        </w:tc>
        <w:tc>
          <w:tcPr>
            <w:tcW w:w="2805" w:type="dxa"/>
          </w:tcPr>
          <w:p w:rsidR="00FE1083" w:rsidRPr="000A624F" w:rsidRDefault="00FE1083" w:rsidP="00FE1083">
            <w:pPr>
              <w:widowControl w:val="0"/>
              <w:rPr>
                <w:rFonts w:ascii="Times New Roman" w:hAnsi="Times New Roman"/>
                <w:sz w:val="24"/>
                <w:szCs w:val="24"/>
              </w:rPr>
            </w:pPr>
            <w:r w:rsidRPr="000A624F">
              <w:rPr>
                <w:rFonts w:ascii="Times New Roman" w:hAnsi="Times New Roman"/>
                <w:bCs/>
                <w:sz w:val="24"/>
                <w:szCs w:val="24"/>
              </w:rPr>
              <w:t xml:space="preserve">місце, кількість, обсяг поставки товарів </w:t>
            </w:r>
          </w:p>
        </w:tc>
        <w:tc>
          <w:tcPr>
            <w:tcW w:w="6833" w:type="dxa"/>
          </w:tcPr>
          <w:p w:rsidR="00FB2722" w:rsidRDefault="009C44FA" w:rsidP="009C44FA">
            <w:pPr>
              <w:pStyle w:val="3b"/>
              <w:rPr>
                <w:b/>
              </w:rPr>
            </w:pPr>
            <w:proofErr w:type="spellStart"/>
            <w:r w:rsidRPr="009C44FA">
              <w:rPr>
                <w:b/>
              </w:rPr>
              <w:t>Харівська</w:t>
            </w:r>
            <w:proofErr w:type="spellEnd"/>
            <w:r w:rsidRPr="009C44FA">
              <w:rPr>
                <w:b/>
              </w:rPr>
              <w:t xml:space="preserve"> обл., сел. </w:t>
            </w:r>
            <w:proofErr w:type="spellStart"/>
            <w:r w:rsidRPr="009C44FA">
              <w:rPr>
                <w:b/>
              </w:rPr>
              <w:t>Зачепилівка</w:t>
            </w:r>
            <w:proofErr w:type="spellEnd"/>
            <w:r w:rsidRPr="009C44FA">
              <w:rPr>
                <w:b/>
              </w:rPr>
              <w:t xml:space="preserve">, вул. Некрасова </w:t>
            </w:r>
          </w:p>
          <w:p w:rsidR="009C44FA" w:rsidRPr="009C44FA" w:rsidRDefault="009C44FA" w:rsidP="009C44FA">
            <w:pPr>
              <w:pStyle w:val="3b"/>
              <w:rPr>
                <w:b/>
              </w:rPr>
            </w:pPr>
            <w:r w:rsidRPr="009C44FA">
              <w:rPr>
                <w:b/>
              </w:rPr>
              <w:t xml:space="preserve">Максима, 6, Комунальне некомерційне підприємство </w:t>
            </w:r>
          </w:p>
          <w:p w:rsidR="00FE1083" w:rsidRPr="009C44FA" w:rsidRDefault="009C44FA" w:rsidP="009C44FA">
            <w:pPr>
              <w:pStyle w:val="3b"/>
              <w:rPr>
                <w:b/>
              </w:rPr>
            </w:pPr>
            <w:r w:rsidRPr="009C44FA">
              <w:rPr>
                <w:b/>
              </w:rPr>
              <w:t xml:space="preserve">"Центр первинної медичної допомоги" </w:t>
            </w:r>
            <w:proofErr w:type="spellStart"/>
            <w:r w:rsidRPr="009C44FA">
              <w:rPr>
                <w:b/>
              </w:rPr>
              <w:t>Зачепилівської</w:t>
            </w:r>
            <w:proofErr w:type="spellEnd"/>
            <w:r w:rsidRPr="009C44FA">
              <w:rPr>
                <w:b/>
              </w:rPr>
              <w:t xml:space="preserve"> селищної ради Харківської області</w:t>
            </w:r>
          </w:p>
        </w:tc>
      </w:tr>
      <w:tr w:rsidR="00FE1083" w:rsidRPr="000A624F" w:rsidTr="009C44FA">
        <w:trPr>
          <w:trHeight w:val="645"/>
          <w:jc w:val="center"/>
        </w:trPr>
        <w:tc>
          <w:tcPr>
            <w:tcW w:w="705" w:type="dxa"/>
          </w:tcPr>
          <w:p w:rsidR="00FE1083" w:rsidRPr="000A624F" w:rsidRDefault="00FE1083" w:rsidP="00FE1083">
            <w:pPr>
              <w:widowControl w:val="0"/>
              <w:jc w:val="center"/>
              <w:rPr>
                <w:rFonts w:ascii="Times New Roman" w:hAnsi="Times New Roman"/>
                <w:sz w:val="24"/>
                <w:szCs w:val="24"/>
              </w:rPr>
            </w:pPr>
            <w:bookmarkStart w:id="0" w:name="_Hlk148084750"/>
            <w:r w:rsidRPr="000A624F">
              <w:rPr>
                <w:rFonts w:ascii="Times New Roman" w:hAnsi="Times New Roman"/>
                <w:sz w:val="24"/>
                <w:szCs w:val="24"/>
              </w:rPr>
              <w:t>4.4</w:t>
            </w:r>
          </w:p>
        </w:tc>
        <w:tc>
          <w:tcPr>
            <w:tcW w:w="2805" w:type="dxa"/>
          </w:tcPr>
          <w:p w:rsidR="00FE1083" w:rsidRPr="000A624F" w:rsidRDefault="00FE1083" w:rsidP="00FE1083">
            <w:pPr>
              <w:widowControl w:val="0"/>
              <w:rPr>
                <w:rFonts w:ascii="Times New Roman" w:hAnsi="Times New Roman"/>
                <w:sz w:val="24"/>
                <w:szCs w:val="24"/>
              </w:rPr>
            </w:pPr>
            <w:r w:rsidRPr="000A624F">
              <w:rPr>
                <w:rFonts w:ascii="Times New Roman" w:hAnsi="Times New Roman"/>
                <w:sz w:val="24"/>
                <w:szCs w:val="24"/>
              </w:rPr>
              <w:t xml:space="preserve">строки поставки товарів, виконання робіт, </w:t>
            </w:r>
            <w:r w:rsidRPr="000A624F">
              <w:rPr>
                <w:rFonts w:ascii="Times New Roman" w:hAnsi="Times New Roman"/>
                <w:sz w:val="24"/>
                <w:szCs w:val="24"/>
              </w:rPr>
              <w:lastRenderedPageBreak/>
              <w:t>надання послуг</w:t>
            </w:r>
          </w:p>
        </w:tc>
        <w:tc>
          <w:tcPr>
            <w:tcW w:w="6833" w:type="dxa"/>
          </w:tcPr>
          <w:p w:rsidR="00FE1083" w:rsidRPr="000A624F" w:rsidRDefault="006F2155" w:rsidP="00FE1083">
            <w:pPr>
              <w:widowControl w:val="0"/>
              <w:rPr>
                <w:rFonts w:ascii="Times New Roman" w:hAnsi="Times New Roman"/>
                <w:sz w:val="24"/>
                <w:szCs w:val="24"/>
              </w:rPr>
            </w:pPr>
            <w:r>
              <w:rPr>
                <w:rFonts w:ascii="Times New Roman" w:hAnsi="Times New Roman"/>
                <w:b/>
                <w:bCs/>
                <w:sz w:val="24"/>
                <w:szCs w:val="24"/>
              </w:rPr>
              <w:lastRenderedPageBreak/>
              <w:t>З дня укладання договору та до </w:t>
            </w:r>
            <w:r w:rsidR="00FE1083">
              <w:rPr>
                <w:rFonts w:ascii="Times New Roman" w:hAnsi="Times New Roman"/>
                <w:b/>
                <w:bCs/>
                <w:sz w:val="24"/>
                <w:szCs w:val="24"/>
              </w:rPr>
              <w:t>31</w:t>
            </w:r>
            <w:r w:rsidR="009C44FA">
              <w:rPr>
                <w:rFonts w:ascii="Times New Roman" w:hAnsi="Times New Roman"/>
                <w:b/>
                <w:bCs/>
                <w:sz w:val="24"/>
                <w:szCs w:val="24"/>
              </w:rPr>
              <w:t xml:space="preserve"> грудня </w:t>
            </w:r>
            <w:r w:rsidR="00FE1083" w:rsidRPr="000A624F">
              <w:rPr>
                <w:rFonts w:ascii="Times New Roman" w:hAnsi="Times New Roman"/>
                <w:b/>
                <w:bCs/>
                <w:sz w:val="24"/>
                <w:szCs w:val="24"/>
              </w:rPr>
              <w:t>202</w:t>
            </w:r>
            <w:r w:rsidR="00A05551">
              <w:rPr>
                <w:rFonts w:ascii="Times New Roman" w:hAnsi="Times New Roman"/>
                <w:b/>
                <w:bCs/>
                <w:sz w:val="24"/>
                <w:szCs w:val="24"/>
              </w:rPr>
              <w:t>4</w:t>
            </w:r>
            <w:r w:rsidR="00FE1083" w:rsidRPr="000A624F">
              <w:rPr>
                <w:rFonts w:ascii="Times New Roman" w:hAnsi="Times New Roman"/>
                <w:b/>
                <w:bCs/>
                <w:sz w:val="24"/>
                <w:szCs w:val="24"/>
              </w:rPr>
              <w:t xml:space="preserve"> року </w:t>
            </w:r>
            <w:r w:rsidR="00FE1083" w:rsidRPr="000A624F">
              <w:rPr>
                <w:rFonts w:ascii="Times New Roman" w:hAnsi="Times New Roman"/>
                <w:b/>
                <w:bCs/>
                <w:sz w:val="24"/>
                <w:szCs w:val="24"/>
              </w:rPr>
              <w:lastRenderedPageBreak/>
              <w:t>включно</w:t>
            </w:r>
          </w:p>
        </w:tc>
      </w:tr>
      <w:tr w:rsidR="00FE1083" w:rsidRPr="000A624F" w:rsidTr="009C44FA">
        <w:trPr>
          <w:trHeight w:val="841"/>
          <w:jc w:val="center"/>
        </w:trPr>
        <w:tc>
          <w:tcPr>
            <w:tcW w:w="705" w:type="dxa"/>
          </w:tcPr>
          <w:p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5</w:t>
            </w:r>
          </w:p>
        </w:tc>
        <w:tc>
          <w:tcPr>
            <w:tcW w:w="2805" w:type="dxa"/>
          </w:tcPr>
          <w:p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Недискримінація учасників</w:t>
            </w:r>
            <w:r w:rsidRPr="000A624F">
              <w:rPr>
                <w:rFonts w:ascii="Times New Roman" w:hAnsi="Times New Roman"/>
              </w:rPr>
              <w:t xml:space="preserve"> </w:t>
            </w:r>
          </w:p>
        </w:tc>
        <w:tc>
          <w:tcPr>
            <w:tcW w:w="6833" w:type="dxa"/>
          </w:tcPr>
          <w:p w:rsidR="00FE1083" w:rsidRPr="00E56596" w:rsidRDefault="00FE1083" w:rsidP="006F2155">
            <w:pPr>
              <w:widowControl w:val="0"/>
              <w:ind w:right="140"/>
              <w:jc w:val="both"/>
              <w:rPr>
                <w:rFonts w:ascii="Times New Roman" w:hAnsi="Times New Roman"/>
                <w:b/>
                <w:sz w:val="24"/>
                <w:szCs w:val="24"/>
              </w:rPr>
            </w:pPr>
            <w:r w:rsidRPr="00E56596">
              <w:rPr>
                <w:rFonts w:ascii="Times New Roman" w:hAnsi="Times New Roman"/>
                <w:b/>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E1083" w:rsidRPr="000A624F" w:rsidTr="009C44FA">
        <w:trPr>
          <w:trHeight w:val="1119"/>
          <w:jc w:val="center"/>
        </w:trPr>
        <w:tc>
          <w:tcPr>
            <w:tcW w:w="705" w:type="dxa"/>
          </w:tcPr>
          <w:p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6</w:t>
            </w:r>
          </w:p>
        </w:tc>
        <w:tc>
          <w:tcPr>
            <w:tcW w:w="2805" w:type="dxa"/>
          </w:tcPr>
          <w:p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Валюта, у якій повинна бути зазначена ціна тендерної пропозиції</w:t>
            </w:r>
            <w:r w:rsidRPr="000A624F">
              <w:rPr>
                <w:rFonts w:ascii="Times New Roman" w:hAnsi="Times New Roman"/>
              </w:rPr>
              <w:t xml:space="preserve"> </w:t>
            </w:r>
          </w:p>
        </w:tc>
        <w:tc>
          <w:tcPr>
            <w:tcW w:w="6833" w:type="dxa"/>
          </w:tcPr>
          <w:p w:rsidR="00FE1083" w:rsidRPr="00E56596" w:rsidRDefault="00FE1083" w:rsidP="006F2155">
            <w:pPr>
              <w:widowControl w:val="0"/>
              <w:ind w:right="140"/>
              <w:jc w:val="both"/>
              <w:rPr>
                <w:rFonts w:ascii="Times New Roman" w:hAnsi="Times New Roman"/>
                <w:b/>
                <w:sz w:val="24"/>
                <w:szCs w:val="24"/>
              </w:rPr>
            </w:pPr>
            <w:r w:rsidRPr="00E56596">
              <w:rPr>
                <w:rFonts w:ascii="Times New Roman" w:hAnsi="Times New Roman"/>
                <w:b/>
                <w:sz w:val="24"/>
                <w:szCs w:val="24"/>
              </w:rPr>
              <w:t>Валютою тендерної пропозиції є гривня.</w:t>
            </w:r>
            <w:r w:rsidRPr="00E56596">
              <w:rPr>
                <w:rFonts w:ascii="Times New Roman" w:hAnsi="Times New Roman"/>
                <w:b/>
              </w:rPr>
              <w:t xml:space="preserve"> </w:t>
            </w:r>
            <w:r w:rsidRPr="00E56596">
              <w:rPr>
                <w:rFonts w:ascii="Times New Roman" w:hAnsi="Times New Roman"/>
                <w:b/>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FE1083" w:rsidRPr="000A624F" w:rsidTr="009C44FA">
        <w:trPr>
          <w:trHeight w:val="1119"/>
          <w:jc w:val="center"/>
        </w:trPr>
        <w:tc>
          <w:tcPr>
            <w:tcW w:w="705" w:type="dxa"/>
          </w:tcPr>
          <w:p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7</w:t>
            </w:r>
          </w:p>
        </w:tc>
        <w:tc>
          <w:tcPr>
            <w:tcW w:w="2805" w:type="dxa"/>
          </w:tcPr>
          <w:p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Мова (мови), якою  (якими) повинні бути  складені тендерні пропозиції</w:t>
            </w:r>
          </w:p>
        </w:tc>
        <w:tc>
          <w:tcPr>
            <w:tcW w:w="6833" w:type="dxa"/>
          </w:tcPr>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Мова тендерної пропозиції – українська.</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E1083" w:rsidRPr="000A624F" w:rsidRDefault="00FE1083" w:rsidP="00FE1083">
            <w:pPr>
              <w:widowControl w:val="0"/>
              <w:ind w:firstLine="284"/>
              <w:jc w:val="both"/>
              <w:rPr>
                <w:rFonts w:ascii="Times New Roman" w:hAnsi="Times New Roman"/>
                <w:b/>
                <w:sz w:val="24"/>
                <w:szCs w:val="24"/>
              </w:rPr>
            </w:pPr>
            <w:r w:rsidRPr="000A624F">
              <w:rPr>
                <w:rFonts w:ascii="Times New Roman" w:hAnsi="Times New Roman"/>
                <w:b/>
                <w:sz w:val="24"/>
                <w:szCs w:val="24"/>
              </w:rPr>
              <w:t>Виключення:</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sidRPr="000A624F">
              <w:rPr>
                <w:rFonts w:ascii="Times New Roman" w:hAnsi="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E1083" w:rsidRPr="000A624F" w:rsidTr="009C44FA">
        <w:trPr>
          <w:trHeight w:val="501"/>
          <w:jc w:val="center"/>
        </w:trPr>
        <w:tc>
          <w:tcPr>
            <w:tcW w:w="10343" w:type="dxa"/>
            <w:gridSpan w:val="3"/>
            <w:vAlign w:val="center"/>
          </w:tcPr>
          <w:p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2. Порядок внесення змін та надання роз’яснень до тендерної документації</w:t>
            </w:r>
          </w:p>
        </w:tc>
      </w:tr>
      <w:tr w:rsidR="00FE1083" w:rsidRPr="000A624F" w:rsidTr="009C44FA">
        <w:trPr>
          <w:trHeight w:val="1975"/>
          <w:jc w:val="center"/>
        </w:trPr>
        <w:tc>
          <w:tcPr>
            <w:tcW w:w="705" w:type="dxa"/>
          </w:tcPr>
          <w:p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rsidR="00FE1083" w:rsidRPr="000A624F" w:rsidRDefault="00FE1083" w:rsidP="00FE1083">
            <w:pPr>
              <w:widowControl w:val="0"/>
              <w:rPr>
                <w:rFonts w:ascii="Times New Roman" w:hAnsi="Times New Roman"/>
                <w:b/>
                <w:sz w:val="24"/>
                <w:szCs w:val="24"/>
              </w:rPr>
            </w:pPr>
            <w:r w:rsidRPr="000A624F">
              <w:rPr>
                <w:rFonts w:ascii="Times New Roman" w:hAnsi="Times New Roman"/>
                <w:b/>
                <w:sz w:val="24"/>
                <w:szCs w:val="24"/>
              </w:rPr>
              <w:t>Процедура надання роз’яснень щодо тендерної документації</w:t>
            </w:r>
          </w:p>
        </w:tc>
        <w:tc>
          <w:tcPr>
            <w:tcW w:w="6833" w:type="dxa"/>
          </w:tcPr>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Замовник повинен </w:t>
            </w:r>
            <w:r w:rsidRPr="000A624F">
              <w:rPr>
                <w:rFonts w:ascii="Times New Roman" w:hAnsi="Times New Roman"/>
                <w:b/>
                <w:i/>
                <w:sz w:val="24"/>
                <w:szCs w:val="24"/>
              </w:rPr>
              <w:t>протягом трьох днів</w:t>
            </w:r>
            <w:r w:rsidRPr="000A624F">
              <w:rPr>
                <w:rFonts w:ascii="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E1083" w:rsidRPr="000A624F" w:rsidRDefault="00FE1083" w:rsidP="00FE1083">
            <w:pPr>
              <w:widowControl w:val="0"/>
              <w:ind w:firstLine="284"/>
              <w:jc w:val="both"/>
              <w:rPr>
                <w:rFonts w:ascii="Times New Roman" w:hAnsi="Times New Roman"/>
                <w:i/>
                <w:sz w:val="24"/>
                <w:szCs w:val="24"/>
              </w:rPr>
            </w:pPr>
            <w:r w:rsidRPr="000A624F">
              <w:rPr>
                <w:rFonts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A624F">
              <w:rPr>
                <w:rFonts w:ascii="Times New Roman" w:hAnsi="Times New Roman"/>
                <w:b/>
                <w:i/>
                <w:sz w:val="24"/>
                <w:szCs w:val="24"/>
              </w:rPr>
              <w:t>не менш як на чотири дні.</w:t>
            </w:r>
          </w:p>
        </w:tc>
      </w:tr>
      <w:tr w:rsidR="00FE1083" w:rsidRPr="000A624F" w:rsidTr="009C44FA">
        <w:trPr>
          <w:trHeight w:val="1119"/>
          <w:jc w:val="center"/>
        </w:trPr>
        <w:tc>
          <w:tcPr>
            <w:tcW w:w="705" w:type="dxa"/>
          </w:tcPr>
          <w:p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2</w:t>
            </w:r>
          </w:p>
        </w:tc>
        <w:tc>
          <w:tcPr>
            <w:tcW w:w="2805" w:type="dxa"/>
          </w:tcPr>
          <w:p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Внесення змін до тендерної документації</w:t>
            </w:r>
          </w:p>
        </w:tc>
        <w:tc>
          <w:tcPr>
            <w:tcW w:w="6833" w:type="dxa"/>
          </w:tcPr>
          <w:p w:rsidR="00FE1083" w:rsidRPr="000A624F" w:rsidRDefault="00FE1083" w:rsidP="00FE1083">
            <w:pPr>
              <w:spacing w:before="120"/>
              <w:ind w:firstLine="284"/>
              <w:jc w:val="both"/>
              <w:rPr>
                <w:rFonts w:ascii="Times New Roman" w:hAnsi="Times New Roman"/>
                <w:sz w:val="24"/>
                <w:szCs w:val="24"/>
              </w:rPr>
            </w:pPr>
            <w:r w:rsidRPr="000A624F">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0A624F">
                <w:rPr>
                  <w:rFonts w:ascii="Times New Roman" w:hAnsi="Times New Roman"/>
                  <w:sz w:val="24"/>
                  <w:szCs w:val="24"/>
                </w:rPr>
                <w:t>статті 8</w:t>
              </w:r>
            </w:hyperlink>
            <w:r w:rsidRPr="000A624F">
              <w:rPr>
                <w:rFonts w:ascii="Times New Roman" w:hAnsi="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A624F">
              <w:rPr>
                <w:rFonts w:ascii="Times New Roman" w:hAnsi="Times New Roman"/>
                <w:bCs/>
                <w:iCs/>
                <w:sz w:val="24"/>
                <w:szCs w:val="24"/>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w:t>
            </w:r>
            <w:r w:rsidRPr="000A624F">
              <w:rPr>
                <w:rFonts w:ascii="Times New Roman" w:hAnsi="Times New Roman"/>
                <w:sz w:val="24"/>
                <w:szCs w:val="24"/>
              </w:rPr>
              <w:t xml:space="preserve">що вносяться. Зміни до тендерної документації у </w:t>
            </w:r>
            <w:proofErr w:type="spellStart"/>
            <w:r w:rsidRPr="000A624F">
              <w:rPr>
                <w:rFonts w:ascii="Times New Roman" w:hAnsi="Times New Roman"/>
                <w:sz w:val="24"/>
                <w:szCs w:val="24"/>
              </w:rPr>
              <w:t>машинозчитувальному</w:t>
            </w:r>
            <w:proofErr w:type="spellEnd"/>
            <w:r w:rsidRPr="000A624F">
              <w:rPr>
                <w:rFonts w:ascii="Times New Roman" w:hAnsi="Times New Roman"/>
                <w:sz w:val="24"/>
                <w:szCs w:val="24"/>
              </w:rPr>
              <w:t xml:space="preserve"> </w:t>
            </w:r>
            <w:r w:rsidRPr="000A624F">
              <w:rPr>
                <w:rFonts w:ascii="Times New Roman" w:hAnsi="Times New Roman"/>
                <w:sz w:val="24"/>
                <w:szCs w:val="24"/>
              </w:rPr>
              <w:lastRenderedPageBreak/>
              <w:t>форматі розміщуються в електронній системі закупівель протягом одного дня з дати прийняття рішення про їх внесення.</w:t>
            </w:r>
          </w:p>
        </w:tc>
      </w:tr>
      <w:tr w:rsidR="00FE1083" w:rsidRPr="000A624F" w:rsidTr="009C44FA">
        <w:trPr>
          <w:trHeight w:val="480"/>
          <w:jc w:val="center"/>
        </w:trPr>
        <w:tc>
          <w:tcPr>
            <w:tcW w:w="10343" w:type="dxa"/>
            <w:gridSpan w:val="3"/>
            <w:vAlign w:val="center"/>
          </w:tcPr>
          <w:p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3. Інструкція з підготовки тендерної пропозиції</w:t>
            </w:r>
          </w:p>
        </w:tc>
      </w:tr>
      <w:tr w:rsidR="00FE1083" w:rsidRPr="000A624F" w:rsidTr="009C44FA">
        <w:trPr>
          <w:trHeight w:val="1119"/>
          <w:jc w:val="center"/>
        </w:trPr>
        <w:tc>
          <w:tcPr>
            <w:tcW w:w="705" w:type="dxa"/>
          </w:tcPr>
          <w:p w:rsidR="00FE1083" w:rsidRPr="000A624F" w:rsidRDefault="00FE1083" w:rsidP="00FE1083">
            <w:pPr>
              <w:widowControl w:val="0"/>
              <w:jc w:val="center"/>
              <w:rPr>
                <w:rFonts w:ascii="Times New Roman" w:hAnsi="Times New Roman"/>
                <w:sz w:val="24"/>
                <w:szCs w:val="24"/>
              </w:rPr>
            </w:pPr>
            <w:r w:rsidRPr="000A624F">
              <w:rPr>
                <w:rFonts w:ascii="Times New Roman" w:hAnsi="Times New Roman"/>
                <w:b/>
                <w:sz w:val="24"/>
                <w:szCs w:val="24"/>
              </w:rPr>
              <w:t>1</w:t>
            </w:r>
          </w:p>
        </w:tc>
        <w:tc>
          <w:tcPr>
            <w:tcW w:w="2805" w:type="dxa"/>
          </w:tcPr>
          <w:p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Зміст і спосіб подання тендерної пропозиції</w:t>
            </w:r>
          </w:p>
        </w:tc>
        <w:tc>
          <w:tcPr>
            <w:tcW w:w="6833" w:type="dxa"/>
            <w:vAlign w:val="center"/>
          </w:tcPr>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FE1083" w:rsidRPr="005E7070" w:rsidRDefault="00FE1083" w:rsidP="00FE1083">
            <w:pPr>
              <w:widowControl w:val="0"/>
              <w:ind w:firstLine="284"/>
              <w:jc w:val="both"/>
              <w:rPr>
                <w:rFonts w:ascii="Times New Roman" w:hAnsi="Times New Roman"/>
                <w:b/>
                <w:bCs/>
                <w:sz w:val="24"/>
                <w:szCs w:val="24"/>
                <w:u w:val="single"/>
              </w:rPr>
            </w:pPr>
            <w:r w:rsidRPr="000A624F">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A624F">
                <w:rPr>
                  <w:rFonts w:ascii="Times New Roman" w:hAnsi="Times New Roman"/>
                  <w:sz w:val="24"/>
                  <w:szCs w:val="24"/>
                </w:rPr>
                <w:t>пункті 47</w:t>
              </w:r>
            </w:hyperlink>
            <w:r w:rsidRPr="000A624F">
              <w:rPr>
                <w:rFonts w:ascii="Times New Roman" w:hAnsi="Times New Roman"/>
                <w:sz w:val="24"/>
                <w:szCs w:val="24"/>
              </w:rPr>
              <w:t xml:space="preserve"> Особливостей і в тендерній документації, </w:t>
            </w:r>
            <w:r w:rsidRPr="005E7070">
              <w:rPr>
                <w:rFonts w:ascii="Times New Roman" w:hAnsi="Times New Roman"/>
                <w:b/>
                <w:bCs/>
                <w:sz w:val="24"/>
                <w:szCs w:val="24"/>
                <w:u w:val="single"/>
              </w:rPr>
              <w:t>та шляхом завантаження необхідних документів, що вимагаються замовником у тендерній документації:</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1.інформацію та документи, що підтверджують відповідність учасника кваліфікаційним критеріям (згідно Додатку 1 до цієї тендерної документації); </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2.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(згідно Додатку 2 до цієї тендерної документації).</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3.інформацію про необхідні технічні, якісні та кількісні характеристики предмета закупівлі (згідно Додатку 3 до цієї тендерної документації); </w:t>
            </w:r>
          </w:p>
          <w:p w:rsidR="00FE1083" w:rsidRPr="006E7BB4" w:rsidRDefault="00FE1083" w:rsidP="006E7BB4">
            <w:pPr>
              <w:widowControl w:val="0"/>
              <w:ind w:firstLine="284"/>
              <w:jc w:val="both"/>
              <w:rPr>
                <w:rFonts w:ascii="Times New Roman" w:hAnsi="Times New Roman"/>
                <w:sz w:val="24"/>
                <w:szCs w:val="24"/>
              </w:rPr>
            </w:pPr>
            <w:r w:rsidRPr="006E7BB4">
              <w:rPr>
                <w:rFonts w:ascii="Times New Roman" w:hAnsi="Times New Roman"/>
                <w:sz w:val="24"/>
                <w:szCs w:val="24"/>
              </w:rPr>
              <w:t>4.</w:t>
            </w:r>
            <w:r w:rsidR="006E7BB4" w:rsidRPr="006E7BB4">
              <w:rPr>
                <w:rFonts w:ascii="Times New Roman" w:hAnsi="Times New Roman"/>
                <w:sz w:val="24"/>
                <w:szCs w:val="24"/>
              </w:rPr>
              <w:t xml:space="preserve">заповнений документ «Тендерна пропозиція» </w:t>
            </w:r>
            <w:r w:rsidR="006E7BB4">
              <w:rPr>
                <w:rFonts w:ascii="Times New Roman" w:hAnsi="Times New Roman"/>
                <w:sz w:val="24"/>
                <w:szCs w:val="24"/>
              </w:rPr>
              <w:t>за формою,  (згідно Додатку 4</w:t>
            </w:r>
            <w:r w:rsidR="006E7BB4" w:rsidRPr="000A624F">
              <w:rPr>
                <w:rFonts w:ascii="Times New Roman" w:hAnsi="Times New Roman"/>
                <w:sz w:val="24"/>
                <w:szCs w:val="24"/>
              </w:rPr>
              <w:t xml:space="preserve"> до цієї тендерної документації); </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5. копію свідоцтва платника ПДВ (або копію витягу з реєстру платників податку на додану вартість (якщо учасник є платником ПДВ);</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6. копію свідоцтва про сплату єдиного податку (або копію витягу з реєстру платників єдиного податку (якщо учасник є платником єдиного податку);</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7. для Учасників – юридичних осіб: копія/оригінал Статуту (положення, іншого установчого документу в залежності від організаційно-правової форми).</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8.копію, засвідчену учасником, або оригінал документу, який підтверджує статус та повноваження особи на підписання документів тендерної пропозиції - протокол зборів засновників про призначення директора, президента, голови правління </w:t>
            </w:r>
            <w:r w:rsidRPr="000A624F">
              <w:rPr>
                <w:rFonts w:ascii="Times New Roman" w:hAnsi="Times New Roman"/>
                <w:sz w:val="24"/>
                <w:szCs w:val="24"/>
              </w:rPr>
              <w:lastRenderedPageBreak/>
              <w:t>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(у разі потреби)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p w:rsidR="00FE1083" w:rsidRPr="00710767" w:rsidRDefault="007F5E69" w:rsidP="00FE1083">
            <w:pPr>
              <w:widowControl w:val="0"/>
              <w:ind w:firstLine="284"/>
              <w:jc w:val="both"/>
              <w:rPr>
                <w:rFonts w:ascii="Times New Roman" w:hAnsi="Times New Roman"/>
                <w:sz w:val="24"/>
                <w:szCs w:val="24"/>
                <w:lang w:val="ru-RU"/>
              </w:rPr>
            </w:pPr>
            <w:r w:rsidRPr="00710767">
              <w:rPr>
                <w:rFonts w:ascii="Times New Roman" w:hAnsi="Times New Roman"/>
                <w:sz w:val="24"/>
                <w:szCs w:val="24"/>
              </w:rPr>
              <w:t>9. з</w:t>
            </w:r>
            <w:proofErr w:type="spellStart"/>
            <w:r w:rsidRPr="00710767">
              <w:rPr>
                <w:rFonts w:ascii="Times New Roman" w:hAnsi="Times New Roman"/>
                <w:sz w:val="24"/>
                <w:szCs w:val="24"/>
                <w:lang w:val="ru-RU"/>
              </w:rPr>
              <w:t>аява</w:t>
            </w:r>
            <w:r w:rsidR="00FE1083" w:rsidRPr="00710767">
              <w:rPr>
                <w:rFonts w:ascii="Times New Roman" w:hAnsi="Times New Roman"/>
                <w:sz w:val="24"/>
                <w:szCs w:val="24"/>
              </w:rPr>
              <w:t>-згода</w:t>
            </w:r>
            <w:proofErr w:type="spellEnd"/>
            <w:r w:rsidR="00FE1083" w:rsidRPr="00710767">
              <w:rPr>
                <w:rFonts w:ascii="Times New Roman" w:hAnsi="Times New Roman"/>
                <w:sz w:val="24"/>
                <w:szCs w:val="24"/>
              </w:rPr>
              <w:t xml:space="preserve"> на обробку, використання, поширення та доступ до персональних даних стосовно уповноважених осіб, які підписують тендерну пропози</w:t>
            </w:r>
            <w:r w:rsidR="00EB1E28" w:rsidRPr="00710767">
              <w:rPr>
                <w:rFonts w:ascii="Times New Roman" w:hAnsi="Times New Roman"/>
                <w:sz w:val="24"/>
                <w:szCs w:val="24"/>
              </w:rPr>
              <w:t>цію та договір</w:t>
            </w:r>
            <w:r w:rsidR="007A6CF2">
              <w:rPr>
                <w:rFonts w:ascii="Times New Roman" w:hAnsi="Times New Roman"/>
                <w:sz w:val="24"/>
                <w:szCs w:val="24"/>
                <w:lang w:val="ru-RU"/>
              </w:rPr>
              <w:t xml:space="preserve"> про </w:t>
            </w:r>
            <w:proofErr w:type="spellStart"/>
            <w:r w:rsidR="007A6CF2">
              <w:rPr>
                <w:rFonts w:ascii="Times New Roman" w:hAnsi="Times New Roman"/>
                <w:sz w:val="24"/>
                <w:szCs w:val="24"/>
                <w:lang w:val="ru-RU"/>
              </w:rPr>
              <w:t>закупівлю</w:t>
            </w:r>
            <w:proofErr w:type="spellEnd"/>
            <w:r w:rsidR="00EB1E28" w:rsidRPr="00710767">
              <w:rPr>
                <w:rFonts w:ascii="Times New Roman" w:hAnsi="Times New Roman"/>
                <w:sz w:val="24"/>
                <w:szCs w:val="24"/>
              </w:rPr>
              <w:t xml:space="preserve"> (згідно Додатку 5</w:t>
            </w:r>
            <w:r w:rsidR="00FE1083" w:rsidRPr="00710767">
              <w:rPr>
                <w:rFonts w:ascii="Times New Roman" w:hAnsi="Times New Roman"/>
                <w:sz w:val="24"/>
                <w:szCs w:val="24"/>
              </w:rPr>
              <w:t xml:space="preserve"> до цієї тендерної документації);</w:t>
            </w:r>
          </w:p>
          <w:p w:rsidR="00FE1083" w:rsidRPr="00FD5D8A" w:rsidRDefault="00FE1083" w:rsidP="00FD5D8A">
            <w:pPr>
              <w:widowControl w:val="0"/>
              <w:ind w:firstLine="284"/>
              <w:jc w:val="both"/>
              <w:rPr>
                <w:rFonts w:ascii="Times New Roman" w:hAnsi="Times New Roman"/>
                <w:sz w:val="24"/>
                <w:szCs w:val="24"/>
                <w:lang w:val="ru-RU"/>
              </w:rPr>
            </w:pPr>
            <w:r w:rsidRPr="00710767">
              <w:rPr>
                <w:rFonts w:ascii="Times New Roman" w:hAnsi="Times New Roman"/>
                <w:sz w:val="24"/>
                <w:szCs w:val="24"/>
              </w:rPr>
              <w:t xml:space="preserve">10. </w:t>
            </w:r>
            <w:r w:rsidR="006E7BB4" w:rsidRPr="00710767">
              <w:rPr>
                <w:rFonts w:ascii="Times New Roman" w:hAnsi="Times New Roman"/>
                <w:sz w:val="24"/>
                <w:szCs w:val="24"/>
              </w:rPr>
              <w:t>проект договору про закупівлю, який повинен бути заповнений зі сторони учасника, включаючи додатки т</w:t>
            </w:r>
            <w:r w:rsidR="00FD5D8A">
              <w:rPr>
                <w:rFonts w:ascii="Times New Roman" w:hAnsi="Times New Roman"/>
                <w:sz w:val="24"/>
                <w:szCs w:val="24"/>
              </w:rPr>
              <w:t>а специфікацію до нього (згідно Додатку 6</w:t>
            </w:r>
            <w:r w:rsidR="00FD5D8A" w:rsidRPr="00710767">
              <w:rPr>
                <w:rFonts w:ascii="Times New Roman" w:hAnsi="Times New Roman"/>
                <w:sz w:val="24"/>
                <w:szCs w:val="24"/>
              </w:rPr>
              <w:t xml:space="preserve"> до цієї тендерної документації);</w:t>
            </w:r>
            <w:r w:rsidRPr="000A624F">
              <w:rPr>
                <w:rFonts w:ascii="Times New Roman" w:hAnsi="Times New Roman"/>
                <w:sz w:val="24"/>
                <w:szCs w:val="24"/>
              </w:rPr>
              <w:t xml:space="preserve">                                                                                             </w:t>
            </w:r>
          </w:p>
          <w:p w:rsidR="00FE1083" w:rsidRPr="000A624F" w:rsidRDefault="00FE1083" w:rsidP="00FE1083">
            <w:pPr>
              <w:widowControl w:val="0"/>
              <w:ind w:firstLine="284"/>
              <w:jc w:val="both"/>
              <w:rPr>
                <w:rFonts w:ascii="Times New Roman" w:hAnsi="Times New Roman"/>
                <w:bCs/>
                <w:sz w:val="24"/>
                <w:szCs w:val="24"/>
              </w:rPr>
            </w:pPr>
            <w:r w:rsidRPr="000A624F">
              <w:rPr>
                <w:rFonts w:ascii="Times New Roman" w:hAnsi="Times New Roman"/>
                <w:sz w:val="24"/>
                <w:szCs w:val="24"/>
              </w:rPr>
              <w:t xml:space="preserve">Переможець процедури закупівлі у строк, що не перевищує </w:t>
            </w:r>
            <w:r w:rsidRPr="000A624F">
              <w:rPr>
                <w:rFonts w:ascii="Times New Roman" w:hAnsi="Times New Roman"/>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A624F">
              <w:rPr>
                <w:rFonts w:ascii="Times New Roman" w:hAnsi="Times New Roman"/>
                <w:sz w:val="24"/>
                <w:szCs w:val="24"/>
              </w:rPr>
              <w:t xml:space="preserve">, повинен надати замовнику шляхом оприлюднення в електронній системі закупівель документи, встановлені в Додатку 2 (для переможця). </w:t>
            </w:r>
            <w:r w:rsidRPr="000A624F">
              <w:rPr>
                <w:rFonts w:ascii="Times New Roman" w:hAnsi="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E1083" w:rsidRPr="000A624F" w:rsidRDefault="00FE1083" w:rsidP="00FE1083">
            <w:pPr>
              <w:widowControl w:val="0"/>
              <w:ind w:firstLine="284"/>
              <w:jc w:val="both"/>
              <w:rPr>
                <w:rFonts w:ascii="Times New Roman" w:hAnsi="Times New Roman"/>
                <w:b/>
                <w:i/>
                <w:sz w:val="24"/>
                <w:szCs w:val="24"/>
              </w:rPr>
            </w:pPr>
            <w:r w:rsidRPr="000A624F">
              <w:rPr>
                <w:rFonts w:ascii="Times New Roman" w:hAnsi="Times New Roman"/>
                <w:b/>
                <w:i/>
                <w:sz w:val="24"/>
                <w:szCs w:val="24"/>
              </w:rPr>
              <w:t>Опис та приклади формальних несуттєвих помилок.</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E1083" w:rsidRPr="000A624F" w:rsidRDefault="00FE1083" w:rsidP="00FE1083">
            <w:pPr>
              <w:widowControl w:val="0"/>
              <w:ind w:firstLine="284"/>
              <w:jc w:val="both"/>
              <w:rPr>
                <w:rFonts w:ascii="Times New Roman" w:hAnsi="Times New Roman"/>
                <w:b/>
                <w:i/>
                <w:sz w:val="24"/>
                <w:szCs w:val="24"/>
                <w:u w:val="single"/>
              </w:rPr>
            </w:pPr>
            <w:r w:rsidRPr="000A624F">
              <w:rPr>
                <w:rFonts w:ascii="Times New Roman" w:hAnsi="Times New Roman"/>
                <w:b/>
                <w:i/>
                <w:sz w:val="24"/>
                <w:szCs w:val="24"/>
                <w:u w:val="single"/>
              </w:rPr>
              <w:t>Опис формальних помилок:</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w:t>
            </w:r>
            <w:r w:rsidRPr="000A624F">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уживання великої літери;</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уживання розділових знаків та відмінювання слів у реченні;</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lastRenderedPageBreak/>
              <w:t>—</w:t>
            </w:r>
            <w:r w:rsidRPr="000A624F">
              <w:rPr>
                <w:rFonts w:ascii="Times New Roman" w:hAnsi="Times New Roman"/>
                <w:sz w:val="24"/>
                <w:szCs w:val="24"/>
              </w:rPr>
              <w:tab/>
              <w:t>використання слова або мовного звороту, запозичених з іншої мови;</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застосування правил переносу частини слова з рядка в рядок;</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написання слів разом та/або окремо, та/або через дефіс;</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2.</w:t>
            </w:r>
            <w:r w:rsidRPr="000A624F">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3.</w:t>
            </w:r>
            <w:r w:rsidRPr="000A624F">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4.</w:t>
            </w:r>
            <w:r w:rsidRPr="000A624F">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5.</w:t>
            </w:r>
            <w:r w:rsidRPr="000A624F">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6.</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7.</w:t>
            </w:r>
            <w:r w:rsidRPr="000A624F">
              <w:rPr>
                <w:rFonts w:ascii="Times New Roman" w:hAnsi="Times New Roman"/>
                <w:sz w:val="24"/>
                <w:szCs w:val="24"/>
              </w:rPr>
              <w:tab/>
              <w:t xml:space="preserve">Подання документа (документів) учасником процедури </w:t>
            </w:r>
            <w:r w:rsidRPr="000A624F">
              <w:rPr>
                <w:rFonts w:ascii="Times New Roman" w:hAnsi="Times New Roman"/>
                <w:sz w:val="24"/>
                <w:szCs w:val="24"/>
              </w:rPr>
              <w:lastRenderedPageBreak/>
              <w:t>закупівлі у складі тендерної пропозиції, що складений у довільній формі та не містить вихідного номера.</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8.</w:t>
            </w:r>
            <w:r w:rsidRPr="000A624F">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9.</w:t>
            </w:r>
            <w:r w:rsidRPr="000A624F">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10.</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11.</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12.</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E1083" w:rsidRPr="000A624F" w:rsidRDefault="00FE1083" w:rsidP="00FE1083">
            <w:pPr>
              <w:widowControl w:val="0"/>
              <w:ind w:firstLine="284"/>
              <w:jc w:val="both"/>
              <w:rPr>
                <w:rFonts w:ascii="Times New Roman" w:hAnsi="Times New Roman"/>
                <w:b/>
                <w:i/>
                <w:sz w:val="24"/>
                <w:szCs w:val="24"/>
                <w:u w:val="single"/>
              </w:rPr>
            </w:pPr>
            <w:r w:rsidRPr="000A624F">
              <w:rPr>
                <w:rFonts w:ascii="Times New Roman" w:hAnsi="Times New Roman"/>
                <w:b/>
                <w:i/>
                <w:sz w:val="24"/>
                <w:szCs w:val="24"/>
                <w:u w:val="single"/>
              </w:rPr>
              <w:t>Приклади формальних помилок:</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w:t>
            </w:r>
            <w:proofErr w:type="spellStart"/>
            <w:r w:rsidRPr="000A624F">
              <w:rPr>
                <w:rFonts w:ascii="Times New Roman" w:hAnsi="Times New Roman"/>
                <w:sz w:val="24"/>
                <w:szCs w:val="24"/>
              </w:rPr>
              <w:t>м.київ</w:t>
            </w:r>
            <w:proofErr w:type="spellEnd"/>
            <w:r w:rsidRPr="000A624F">
              <w:rPr>
                <w:rFonts w:ascii="Times New Roman" w:hAnsi="Times New Roman"/>
                <w:sz w:val="24"/>
                <w:szCs w:val="24"/>
              </w:rPr>
              <w:t>» замість «</w:t>
            </w:r>
            <w:proofErr w:type="spellStart"/>
            <w:r w:rsidRPr="000A624F">
              <w:rPr>
                <w:rFonts w:ascii="Times New Roman" w:hAnsi="Times New Roman"/>
                <w:sz w:val="24"/>
                <w:szCs w:val="24"/>
              </w:rPr>
              <w:t>м.Київ</w:t>
            </w:r>
            <w:proofErr w:type="spellEnd"/>
            <w:r w:rsidRPr="000A624F">
              <w:rPr>
                <w:rFonts w:ascii="Times New Roman" w:hAnsi="Times New Roman"/>
                <w:sz w:val="24"/>
                <w:szCs w:val="24"/>
              </w:rPr>
              <w:t>»;</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«поряд -</w:t>
            </w:r>
            <w:proofErr w:type="spellStart"/>
            <w:r w:rsidRPr="000A624F">
              <w:rPr>
                <w:rFonts w:ascii="Times New Roman" w:hAnsi="Times New Roman"/>
                <w:sz w:val="24"/>
                <w:szCs w:val="24"/>
              </w:rPr>
              <w:t>ок</w:t>
            </w:r>
            <w:proofErr w:type="spellEnd"/>
            <w:r w:rsidRPr="000A624F">
              <w:rPr>
                <w:rFonts w:ascii="Times New Roman" w:hAnsi="Times New Roman"/>
                <w:sz w:val="24"/>
                <w:szCs w:val="24"/>
              </w:rPr>
              <w:t>» замість «</w:t>
            </w:r>
            <w:proofErr w:type="spellStart"/>
            <w:r w:rsidRPr="000A624F">
              <w:rPr>
                <w:rFonts w:ascii="Times New Roman" w:hAnsi="Times New Roman"/>
                <w:sz w:val="24"/>
                <w:szCs w:val="24"/>
              </w:rPr>
              <w:t>поря</w:t>
            </w:r>
            <w:proofErr w:type="spellEnd"/>
            <w:r w:rsidRPr="000A624F">
              <w:rPr>
                <w:rFonts w:ascii="Times New Roman" w:hAnsi="Times New Roman"/>
                <w:sz w:val="24"/>
                <w:szCs w:val="24"/>
              </w:rPr>
              <w:t xml:space="preserve"> – док»;</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w:t>
            </w:r>
            <w:proofErr w:type="spellStart"/>
            <w:r w:rsidRPr="000A624F">
              <w:rPr>
                <w:rFonts w:ascii="Times New Roman" w:hAnsi="Times New Roman"/>
                <w:sz w:val="24"/>
                <w:szCs w:val="24"/>
              </w:rPr>
              <w:t>ненадається</w:t>
            </w:r>
            <w:proofErr w:type="spellEnd"/>
            <w:r w:rsidRPr="000A624F">
              <w:rPr>
                <w:rFonts w:ascii="Times New Roman" w:hAnsi="Times New Roman"/>
                <w:sz w:val="24"/>
                <w:szCs w:val="24"/>
              </w:rPr>
              <w:t>» замість «не надається»»;</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«______________№_____________» замість «14.08.2020 №320/13/14-01»</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0A624F">
              <w:rPr>
                <w:rFonts w:ascii="Times New Roman" w:hAnsi="Times New Roman"/>
                <w:sz w:val="24"/>
                <w:szCs w:val="24"/>
              </w:rPr>
              <w:t>pdf</w:t>
            </w:r>
            <w:proofErr w:type="spellEnd"/>
            <w:r w:rsidRPr="000A624F">
              <w:rPr>
                <w:rFonts w:ascii="Times New Roman" w:hAnsi="Times New Roman"/>
                <w:sz w:val="24"/>
                <w:szCs w:val="24"/>
              </w:rPr>
              <w:t>» (</w:t>
            </w:r>
            <w:proofErr w:type="spellStart"/>
            <w:r w:rsidRPr="000A624F">
              <w:rPr>
                <w:rFonts w:ascii="Times New Roman" w:hAnsi="Times New Roman"/>
                <w:sz w:val="24"/>
                <w:szCs w:val="24"/>
              </w:rPr>
              <w:t>PortableDocumentFormat</w:t>
            </w:r>
            <w:proofErr w:type="spellEnd"/>
            <w:r w:rsidRPr="000A624F">
              <w:rPr>
                <w:rFonts w:ascii="Times New Roman" w:hAnsi="Times New Roman"/>
                <w:sz w:val="24"/>
                <w:szCs w:val="24"/>
              </w:rPr>
              <w:t xml:space="preserve">)». </w:t>
            </w:r>
          </w:p>
          <w:p w:rsidR="00FE1083" w:rsidRPr="000A624F" w:rsidRDefault="00FE1083" w:rsidP="00FE1083">
            <w:pPr>
              <w:widowControl w:val="0"/>
              <w:ind w:left="40" w:firstLine="284"/>
              <w:jc w:val="both"/>
              <w:rPr>
                <w:rFonts w:ascii="Times New Roman" w:hAnsi="Times New Roman"/>
                <w:sz w:val="24"/>
                <w:szCs w:val="24"/>
              </w:rPr>
            </w:pPr>
            <w:r w:rsidRPr="000A624F">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w:t>
            </w:r>
            <w:r w:rsidRPr="000A624F">
              <w:rPr>
                <w:rFonts w:ascii="Times New Roman" w:hAnsi="Times New Roman"/>
                <w:sz w:val="24"/>
                <w:szCs w:val="24"/>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E1083" w:rsidRPr="000A624F" w:rsidRDefault="00FE1083" w:rsidP="00FE1083">
            <w:pPr>
              <w:widowControl w:val="0"/>
              <w:ind w:firstLine="284"/>
              <w:jc w:val="both"/>
              <w:rPr>
                <w:rFonts w:ascii="Times New Roman" w:hAnsi="Times New Roman"/>
                <w:bCs/>
                <w:sz w:val="24"/>
                <w:szCs w:val="24"/>
              </w:rPr>
            </w:pPr>
            <w:bookmarkStart w:id="1" w:name="_heading=h.3znysh7" w:colFirst="0" w:colLast="0"/>
            <w:bookmarkEnd w:id="1"/>
            <w:r w:rsidRPr="000A624F">
              <w:rPr>
                <w:rFonts w:ascii="Times New Roman" w:hAnsi="Times New Roman"/>
                <w:bCs/>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A624F">
              <w:rPr>
                <w:rFonts w:ascii="Times New Roman" w:hAnsi="Times New Roman"/>
                <w:bCs/>
                <w:sz w:val="24"/>
                <w:szCs w:val="24"/>
              </w:rPr>
              <w:t>скан-копій</w:t>
            </w:r>
            <w:proofErr w:type="spellEnd"/>
            <w:r w:rsidRPr="000A624F">
              <w:rPr>
                <w:rFonts w:ascii="Times New Roman" w:hAnsi="Times New Roman"/>
                <w:bCs/>
                <w:sz w:val="24"/>
                <w:szCs w:val="24"/>
              </w:rPr>
              <w:t xml:space="preserve"> через електронну систему закупівель. Тендерна пропозиція учасника має відповідати ряду вимог: </w:t>
            </w:r>
          </w:p>
          <w:p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1) документи мають бути чіткими та розбірливими для читання;</w:t>
            </w:r>
          </w:p>
          <w:p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E1083" w:rsidRPr="000A624F" w:rsidRDefault="00FE1083" w:rsidP="00FE1083">
            <w:pPr>
              <w:ind w:firstLine="284"/>
              <w:jc w:val="both"/>
              <w:rPr>
                <w:rFonts w:ascii="Times New Roman" w:hAnsi="Times New Roman"/>
                <w:b/>
                <w:bCs/>
                <w:sz w:val="24"/>
                <w:szCs w:val="24"/>
              </w:rPr>
            </w:pPr>
            <w:r w:rsidRPr="000A624F">
              <w:rPr>
                <w:rFonts w:ascii="Times New Roman" w:hAnsi="Times New Roman"/>
                <w:b/>
                <w:bCs/>
                <w:sz w:val="24"/>
                <w:szCs w:val="24"/>
              </w:rPr>
              <w:t>Винятки:</w:t>
            </w:r>
          </w:p>
          <w:p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E1083" w:rsidRPr="000A624F" w:rsidRDefault="00FE1083" w:rsidP="00FE1083">
            <w:pPr>
              <w:widowControl w:val="0"/>
              <w:ind w:firstLine="284"/>
              <w:jc w:val="both"/>
              <w:rPr>
                <w:rFonts w:ascii="Times New Roman" w:hAnsi="Times New Roman"/>
                <w:bCs/>
                <w:sz w:val="24"/>
                <w:szCs w:val="24"/>
              </w:rPr>
            </w:pPr>
            <w:r w:rsidRPr="000A624F">
              <w:rPr>
                <w:rFonts w:ascii="Times New Roman" w:hAnsi="Times New Roman"/>
                <w:bCs/>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E1083" w:rsidRPr="000A624F" w:rsidRDefault="00FE1083" w:rsidP="00FE1083">
            <w:pPr>
              <w:widowControl w:val="0"/>
              <w:ind w:left="40" w:firstLine="284"/>
              <w:jc w:val="both"/>
              <w:rPr>
                <w:rFonts w:ascii="Times New Roman" w:hAnsi="Times New Roman"/>
                <w:bCs/>
                <w:sz w:val="24"/>
                <w:szCs w:val="24"/>
              </w:rPr>
            </w:pPr>
            <w:r w:rsidRPr="000A624F">
              <w:rPr>
                <w:rFonts w:ascii="Times New Roman" w:hAnsi="Times New Roman"/>
                <w:bCs/>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E1083" w:rsidRPr="000A624F" w:rsidRDefault="00FE1083" w:rsidP="00FE1083">
            <w:pPr>
              <w:widowControl w:val="0"/>
              <w:ind w:left="40" w:firstLine="284"/>
              <w:jc w:val="both"/>
              <w:rPr>
                <w:rFonts w:ascii="Times New Roman" w:hAnsi="Times New Roman"/>
                <w:bCs/>
                <w:sz w:val="24"/>
                <w:szCs w:val="24"/>
              </w:rPr>
            </w:pPr>
            <w:r w:rsidRPr="000A624F">
              <w:rPr>
                <w:rFonts w:ascii="Times New Roman" w:hAnsi="Times New Roman"/>
                <w:bCs/>
                <w:sz w:val="24"/>
                <w:szCs w:val="24"/>
              </w:rPr>
              <w:t xml:space="preserve">Замовник перевіряє КЕП/УЕП учасника на сайті </w:t>
            </w:r>
            <w:r w:rsidRPr="000A624F">
              <w:rPr>
                <w:rFonts w:ascii="Times New Roman" w:hAnsi="Times New Roman"/>
                <w:bCs/>
                <w:sz w:val="24"/>
                <w:szCs w:val="24"/>
              </w:rPr>
              <w:lastRenderedPageBreak/>
              <w:t xml:space="preserve">центрального </w:t>
            </w:r>
            <w:proofErr w:type="spellStart"/>
            <w:r w:rsidRPr="000A624F">
              <w:rPr>
                <w:rFonts w:ascii="Times New Roman" w:hAnsi="Times New Roman"/>
                <w:bCs/>
                <w:sz w:val="24"/>
                <w:szCs w:val="24"/>
              </w:rPr>
              <w:t>засвідчувального</w:t>
            </w:r>
            <w:proofErr w:type="spellEnd"/>
            <w:r w:rsidRPr="000A624F">
              <w:rPr>
                <w:rFonts w:ascii="Times New Roman" w:hAnsi="Times New Roman"/>
                <w:bCs/>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E1083" w:rsidRPr="000A624F" w:rsidRDefault="00FE1083" w:rsidP="00FE1083">
            <w:pPr>
              <w:widowControl w:val="0"/>
              <w:ind w:firstLine="284"/>
              <w:jc w:val="both"/>
              <w:rPr>
                <w:rFonts w:ascii="Times New Roman" w:hAnsi="Times New Roman"/>
                <w:sz w:val="24"/>
                <w:szCs w:val="24"/>
              </w:rPr>
            </w:pPr>
            <w:bookmarkStart w:id="2" w:name="_heading=h.2et92p0" w:colFirst="0" w:colLast="0"/>
            <w:bookmarkEnd w:id="2"/>
            <w:r w:rsidRPr="000A624F">
              <w:rPr>
                <w:rFonts w:ascii="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FE1083" w:rsidRPr="000A624F" w:rsidRDefault="00FE1083" w:rsidP="00FE1083">
            <w:pPr>
              <w:widowControl w:val="0"/>
              <w:ind w:firstLine="284"/>
              <w:jc w:val="both"/>
              <w:rPr>
                <w:rFonts w:ascii="Times New Roman" w:hAnsi="Times New Roman"/>
                <w:sz w:val="24"/>
                <w:szCs w:val="24"/>
              </w:rPr>
            </w:pPr>
            <w:bookmarkStart w:id="3" w:name="_heading=h.hjqm8skarbdr" w:colFirst="0" w:colLast="0"/>
            <w:bookmarkEnd w:id="3"/>
            <w:r w:rsidRPr="000A624F">
              <w:rPr>
                <w:rFonts w:ascii="Times New Roman" w:hAnsi="Times New Roman"/>
                <w:sz w:val="24"/>
                <w:szCs w:val="24"/>
              </w:rPr>
              <w:t xml:space="preserve">Тендерні пропозиції мають право подавати всі заінтересовані особи. </w:t>
            </w:r>
          </w:p>
          <w:p w:rsidR="00FE1083" w:rsidRPr="000A624F" w:rsidRDefault="00FE1083" w:rsidP="00FE1083">
            <w:pPr>
              <w:widowControl w:val="0"/>
              <w:ind w:firstLine="284"/>
              <w:jc w:val="both"/>
              <w:rPr>
                <w:rFonts w:ascii="Times New Roman" w:hAnsi="Times New Roman"/>
                <w:sz w:val="24"/>
                <w:szCs w:val="24"/>
              </w:rPr>
            </w:pPr>
            <w:bookmarkStart w:id="4" w:name="_heading=h.ftj7vaqoric" w:colFirst="0" w:colLast="0"/>
            <w:bookmarkEnd w:id="4"/>
            <w:r w:rsidRPr="000A624F">
              <w:rPr>
                <w:rFonts w:ascii="Times New Roman" w:hAnsi="Times New Roman"/>
                <w:sz w:val="24"/>
                <w:szCs w:val="24"/>
              </w:rPr>
              <w:t>Кожен учасник має право подати тільки одну тендерну пропозицію</w:t>
            </w:r>
            <w:r w:rsidRPr="000A624F">
              <w:rPr>
                <w:rFonts w:ascii="Times New Roman" w:hAnsi="Times New Roman"/>
                <w:b/>
                <w:sz w:val="24"/>
                <w:szCs w:val="24"/>
              </w:rPr>
              <w:t>.</w:t>
            </w:r>
          </w:p>
        </w:tc>
      </w:tr>
      <w:tr w:rsidR="00FE1083" w:rsidRPr="000A624F" w:rsidTr="009C44FA">
        <w:trPr>
          <w:trHeight w:val="913"/>
          <w:jc w:val="center"/>
        </w:trPr>
        <w:tc>
          <w:tcPr>
            <w:tcW w:w="705" w:type="dxa"/>
          </w:tcPr>
          <w:p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2</w:t>
            </w:r>
          </w:p>
        </w:tc>
        <w:tc>
          <w:tcPr>
            <w:tcW w:w="2805" w:type="dxa"/>
          </w:tcPr>
          <w:p w:rsidR="00FE1083" w:rsidRPr="000A624F" w:rsidRDefault="00FE1083" w:rsidP="00FE1083">
            <w:pPr>
              <w:widowControl w:val="0"/>
              <w:rPr>
                <w:rFonts w:ascii="Times New Roman" w:hAnsi="Times New Roman"/>
                <w:sz w:val="24"/>
                <w:szCs w:val="24"/>
              </w:rPr>
            </w:pPr>
            <w:bookmarkStart w:id="5" w:name="_heading=h.tyjcwt" w:colFirst="0" w:colLast="0"/>
            <w:bookmarkEnd w:id="5"/>
            <w:r w:rsidRPr="000A624F">
              <w:rPr>
                <w:rFonts w:ascii="Times New Roman" w:hAnsi="Times New Roman"/>
                <w:b/>
                <w:sz w:val="24"/>
                <w:szCs w:val="24"/>
              </w:rPr>
              <w:t>Забезпечення тендерної пропозиції</w:t>
            </w:r>
          </w:p>
        </w:tc>
        <w:tc>
          <w:tcPr>
            <w:tcW w:w="6833" w:type="dxa"/>
            <w:vAlign w:val="center"/>
          </w:tcPr>
          <w:p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 xml:space="preserve">Забезпечення тендерної пропозиції не вимагається. </w:t>
            </w:r>
          </w:p>
        </w:tc>
      </w:tr>
      <w:tr w:rsidR="00FE1083" w:rsidRPr="000A624F" w:rsidTr="009C44FA">
        <w:trPr>
          <w:trHeight w:val="1119"/>
          <w:jc w:val="center"/>
        </w:trPr>
        <w:tc>
          <w:tcPr>
            <w:tcW w:w="705" w:type="dxa"/>
          </w:tcPr>
          <w:p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3</w:t>
            </w:r>
          </w:p>
        </w:tc>
        <w:tc>
          <w:tcPr>
            <w:tcW w:w="2805" w:type="dxa"/>
          </w:tcPr>
          <w:p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Умови повернення чи неповернення забезпечення тендерної пропозиції</w:t>
            </w:r>
          </w:p>
        </w:tc>
        <w:tc>
          <w:tcPr>
            <w:tcW w:w="6833" w:type="dxa"/>
            <w:vAlign w:val="center"/>
          </w:tcPr>
          <w:p w:rsidR="00FE1083" w:rsidRPr="000A624F" w:rsidRDefault="00FE1083" w:rsidP="00FE1083">
            <w:pPr>
              <w:widowControl w:val="0"/>
              <w:pBdr>
                <w:top w:val="nil"/>
                <w:left w:val="nil"/>
                <w:bottom w:val="nil"/>
                <w:right w:val="nil"/>
                <w:between w:val="nil"/>
              </w:pBdr>
              <w:ind w:right="120" w:firstLine="284"/>
              <w:jc w:val="both"/>
              <w:rPr>
                <w:rFonts w:ascii="Times New Roman" w:hAnsi="Times New Roman"/>
                <w:sz w:val="24"/>
                <w:szCs w:val="24"/>
              </w:rPr>
            </w:pPr>
            <w:r w:rsidRPr="000A624F">
              <w:rPr>
                <w:rFonts w:ascii="Times New Roman" w:hAnsi="Times New Roman"/>
                <w:sz w:val="24"/>
                <w:szCs w:val="24"/>
              </w:rPr>
              <w:t>Не передбачається.</w:t>
            </w:r>
          </w:p>
        </w:tc>
      </w:tr>
      <w:tr w:rsidR="00FE1083" w:rsidRPr="000A624F" w:rsidTr="009C44FA">
        <w:trPr>
          <w:trHeight w:val="560"/>
          <w:jc w:val="center"/>
        </w:trPr>
        <w:tc>
          <w:tcPr>
            <w:tcW w:w="705" w:type="dxa"/>
          </w:tcPr>
          <w:p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w:t>
            </w:r>
          </w:p>
        </w:tc>
        <w:tc>
          <w:tcPr>
            <w:tcW w:w="2805" w:type="dxa"/>
          </w:tcPr>
          <w:p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Строк, протягом якого тендерні пропозиції є дійсними</w:t>
            </w:r>
          </w:p>
        </w:tc>
        <w:tc>
          <w:tcPr>
            <w:tcW w:w="6833" w:type="dxa"/>
            <w:vAlign w:val="center"/>
          </w:tcPr>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Тендерні пропозиції вважаються дійсними </w:t>
            </w:r>
            <w:r w:rsidRPr="000A624F">
              <w:rPr>
                <w:rFonts w:ascii="Times New Roman" w:hAnsi="Times New Roman"/>
                <w:b/>
                <w:i/>
                <w:sz w:val="24"/>
                <w:szCs w:val="24"/>
                <w:u w:val="single"/>
              </w:rPr>
              <w:t>протягом 90 (дев’яносто) днів</w:t>
            </w:r>
            <w:r w:rsidRPr="000A624F">
              <w:rPr>
                <w:rFonts w:ascii="Times New Roman" w:hAnsi="Times New Roman"/>
                <w:sz w:val="24"/>
                <w:szCs w:val="24"/>
              </w:rPr>
              <w:t xml:space="preserve"> із дати кінцевого строку подання тендерних пропозицій. </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E1083" w:rsidRPr="000A624F" w:rsidRDefault="00FE1083" w:rsidP="00FE1083">
            <w:pPr>
              <w:widowControl w:val="0"/>
              <w:ind w:firstLine="284"/>
              <w:jc w:val="both"/>
              <w:rPr>
                <w:rFonts w:ascii="Times New Roman" w:hAnsi="Times New Roman"/>
                <w:sz w:val="24"/>
                <w:szCs w:val="24"/>
                <w:u w:val="single"/>
              </w:rPr>
            </w:pPr>
            <w:r w:rsidRPr="000A624F">
              <w:rPr>
                <w:rFonts w:ascii="Times New Roman" w:hAnsi="Times New Roman"/>
                <w:sz w:val="24"/>
                <w:szCs w:val="24"/>
              </w:rPr>
              <w:t xml:space="preserve">Учасник процедури закупівлі </w:t>
            </w:r>
            <w:r w:rsidRPr="000A624F">
              <w:rPr>
                <w:rFonts w:ascii="Times New Roman" w:hAnsi="Times New Roman"/>
                <w:sz w:val="24"/>
                <w:szCs w:val="24"/>
                <w:u w:val="single"/>
              </w:rPr>
              <w:t>має право:</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відхилити таку вимогу;</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погодитися з вимогою та продовжити строк дії поданої ним тендерної пропозиції.</w:t>
            </w:r>
          </w:p>
          <w:p w:rsidR="00FE1083" w:rsidRPr="000A624F" w:rsidRDefault="00FE1083" w:rsidP="00FE1083">
            <w:pPr>
              <w:widowControl w:val="0"/>
              <w:ind w:firstLine="284"/>
              <w:jc w:val="both"/>
              <w:rPr>
                <w:rFonts w:ascii="Times New Roman" w:hAnsi="Times New Roman"/>
                <w:strike/>
                <w:sz w:val="24"/>
                <w:szCs w:val="24"/>
              </w:rPr>
            </w:pPr>
            <w:r w:rsidRPr="000A624F">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1083" w:rsidRPr="000A624F" w:rsidTr="009C44FA">
        <w:trPr>
          <w:trHeight w:val="1119"/>
          <w:jc w:val="center"/>
        </w:trPr>
        <w:tc>
          <w:tcPr>
            <w:tcW w:w="705" w:type="dxa"/>
          </w:tcPr>
          <w:p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5</w:t>
            </w:r>
          </w:p>
        </w:tc>
        <w:tc>
          <w:tcPr>
            <w:tcW w:w="2805" w:type="dxa"/>
          </w:tcPr>
          <w:p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Кваліфікаційні критерії до учасників та вимоги, згідно  з пунктом 28  та пунктом 47  Особливостей</w:t>
            </w:r>
          </w:p>
        </w:tc>
        <w:tc>
          <w:tcPr>
            <w:tcW w:w="6833" w:type="dxa"/>
            <w:vAlign w:val="center"/>
          </w:tcPr>
          <w:p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A624F">
              <w:rPr>
                <w:rFonts w:ascii="Times New Roman" w:hAnsi="Times New Roman"/>
                <w:b/>
                <w:iCs/>
                <w:sz w:val="24"/>
                <w:szCs w:val="24"/>
              </w:rPr>
              <w:t>Додатку 1</w:t>
            </w:r>
            <w:r w:rsidRPr="000A624F">
              <w:rPr>
                <w:rFonts w:ascii="Times New Roman" w:hAnsi="Times New Roman"/>
                <w:b/>
                <w:i/>
                <w:sz w:val="24"/>
                <w:szCs w:val="24"/>
              </w:rPr>
              <w:t xml:space="preserve"> </w:t>
            </w:r>
            <w:r w:rsidRPr="000A624F">
              <w:rPr>
                <w:rFonts w:ascii="Times New Roman" w:hAnsi="Times New Roman"/>
                <w:sz w:val="24"/>
                <w:szCs w:val="24"/>
              </w:rPr>
              <w:t xml:space="preserve">до цієї тендерної документації. </w:t>
            </w:r>
          </w:p>
          <w:p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Спосіб  підтвердження відповідності учасника критеріям і вимогам згідно із законодавством наведено в</w:t>
            </w:r>
            <w:r w:rsidRPr="000A624F">
              <w:rPr>
                <w:rFonts w:ascii="Times New Roman" w:hAnsi="Times New Roman"/>
                <w:b/>
                <w:sz w:val="24"/>
                <w:szCs w:val="24"/>
              </w:rPr>
              <w:t xml:space="preserve"> </w:t>
            </w:r>
            <w:r w:rsidRPr="000A624F">
              <w:rPr>
                <w:rFonts w:ascii="Times New Roman" w:hAnsi="Times New Roman"/>
                <w:b/>
                <w:iCs/>
                <w:sz w:val="24"/>
                <w:szCs w:val="24"/>
              </w:rPr>
              <w:t>Додатку 1</w:t>
            </w:r>
            <w:r w:rsidRPr="000A624F">
              <w:rPr>
                <w:rFonts w:ascii="Times New Roman" w:hAnsi="Times New Roman"/>
                <w:b/>
                <w:i/>
                <w:sz w:val="24"/>
                <w:szCs w:val="24"/>
              </w:rPr>
              <w:t xml:space="preserve"> </w:t>
            </w:r>
            <w:r w:rsidRPr="000A624F">
              <w:rPr>
                <w:rFonts w:ascii="Times New Roman" w:hAnsi="Times New Roman"/>
                <w:bCs/>
                <w:iCs/>
                <w:sz w:val="24"/>
                <w:szCs w:val="24"/>
              </w:rPr>
              <w:t>та</w:t>
            </w:r>
            <w:r w:rsidRPr="000A624F">
              <w:rPr>
                <w:rFonts w:ascii="Times New Roman" w:hAnsi="Times New Roman"/>
                <w:b/>
                <w:i/>
                <w:sz w:val="24"/>
                <w:szCs w:val="24"/>
              </w:rPr>
              <w:t xml:space="preserve"> </w:t>
            </w:r>
            <w:r w:rsidRPr="000A624F">
              <w:rPr>
                <w:rFonts w:ascii="Times New Roman" w:hAnsi="Times New Roman"/>
                <w:b/>
                <w:iCs/>
                <w:sz w:val="24"/>
                <w:szCs w:val="24"/>
              </w:rPr>
              <w:t>Додатку 2</w:t>
            </w:r>
            <w:r w:rsidRPr="000A624F">
              <w:rPr>
                <w:rFonts w:ascii="Times New Roman" w:hAnsi="Times New Roman"/>
                <w:i/>
                <w:sz w:val="24"/>
                <w:szCs w:val="24"/>
              </w:rPr>
              <w:t xml:space="preserve"> </w:t>
            </w:r>
            <w:r w:rsidRPr="000A624F">
              <w:rPr>
                <w:rFonts w:ascii="Times New Roman" w:hAnsi="Times New Roman"/>
                <w:sz w:val="24"/>
                <w:szCs w:val="24"/>
              </w:rPr>
              <w:t xml:space="preserve">до цієї тендерної документації. </w:t>
            </w:r>
          </w:p>
          <w:p w:rsidR="00FE1083" w:rsidRPr="000A624F" w:rsidRDefault="00FE1083" w:rsidP="00FE1083">
            <w:pPr>
              <w:widowControl w:val="0"/>
              <w:ind w:right="120" w:firstLine="284"/>
              <w:jc w:val="both"/>
              <w:rPr>
                <w:rFonts w:ascii="Times New Roman" w:hAnsi="Times New Roman"/>
                <w:b/>
                <w:sz w:val="24"/>
                <w:szCs w:val="24"/>
              </w:rPr>
            </w:pPr>
            <w:r w:rsidRPr="000A624F">
              <w:rPr>
                <w:rFonts w:ascii="Times New Roman" w:hAnsi="Times New Roman"/>
                <w:b/>
                <w:sz w:val="24"/>
                <w:szCs w:val="24"/>
              </w:rPr>
              <w:lastRenderedPageBreak/>
              <w:t>Підстави, визначені пунктом 47 Особливостей.</w:t>
            </w:r>
          </w:p>
          <w:p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8"/>
                <w:szCs w:val="28"/>
              </w:rPr>
              <w:t>3</w:t>
            </w:r>
            <w:r w:rsidRPr="000A624F">
              <w:rPr>
                <w:rFonts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0A624F">
                <w:rPr>
                  <w:rFonts w:ascii="Times New Roman" w:hAnsi="Times New Roman"/>
                  <w:sz w:val="24"/>
                  <w:szCs w:val="24"/>
                </w:rPr>
                <w:t>пунктом 4</w:t>
              </w:r>
            </w:hyperlink>
            <w:r w:rsidRPr="000A624F">
              <w:rPr>
                <w:rFonts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A624F">
              <w:rPr>
                <w:rFonts w:ascii="Times New Roman" w:hAnsi="Times New Roman"/>
                <w:sz w:val="24"/>
                <w:szCs w:val="24"/>
              </w:rPr>
              <w:t>антиконкурентних</w:t>
            </w:r>
            <w:proofErr w:type="spellEnd"/>
            <w:r w:rsidRPr="000A624F">
              <w:rPr>
                <w:rFonts w:ascii="Times New Roman" w:hAnsi="Times New Roman"/>
                <w:sz w:val="24"/>
                <w:szCs w:val="24"/>
              </w:rPr>
              <w:t xml:space="preserve"> узгоджених дій, що стосуються спотворення результатів тендерів;</w:t>
            </w:r>
          </w:p>
          <w:p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8) учасник процедури закупівлі визнаний в установленому законом порядку банкрутом та стосовно нього відкрита </w:t>
            </w:r>
            <w:r w:rsidRPr="000A624F">
              <w:rPr>
                <w:rFonts w:ascii="Times New Roman" w:hAnsi="Times New Roman"/>
                <w:sz w:val="24"/>
                <w:szCs w:val="24"/>
              </w:rPr>
              <w:lastRenderedPageBreak/>
              <w:t>ліквідаційна процедура;</w:t>
            </w:r>
          </w:p>
          <w:p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367AD" w:rsidRPr="000A624F" w:rsidRDefault="00FE1083" w:rsidP="003367AD">
            <w:pPr>
              <w:jc w:val="both"/>
              <w:rPr>
                <w:rFonts w:ascii="Times New Roman" w:hAnsi="Times New Roman"/>
                <w:sz w:val="24"/>
                <w:szCs w:val="24"/>
              </w:rPr>
            </w:pPr>
            <w:r w:rsidRPr="000A624F">
              <w:rPr>
                <w:rFonts w:ascii="Times New Roman" w:hAnsi="Times New Roman"/>
                <w:sz w:val="24"/>
                <w:szCs w:val="24"/>
              </w:rPr>
              <w:t>11) </w:t>
            </w:r>
            <w:r w:rsidR="003367AD" w:rsidRPr="003367AD">
              <w:rPr>
                <w:rFonts w:ascii="Times New Roman" w:hAnsi="Times New Roman"/>
                <w:sz w:val="24"/>
                <w:szCs w:val="24"/>
              </w:rPr>
              <w:t xml:space="preserve"> </w:t>
            </w:r>
            <w:r w:rsidR="003367AD" w:rsidRPr="000A624F">
              <w:rPr>
                <w:rFonts w:ascii="Times New Roman" w:hAnsi="Times New Roman"/>
                <w:sz w:val="24"/>
                <w:szCs w:val="24"/>
              </w:rPr>
              <w:t xml:space="preserve">учасник процедури закупівлі або кінцевий </w:t>
            </w:r>
            <w:proofErr w:type="spellStart"/>
            <w:r w:rsidR="003367AD" w:rsidRPr="000A624F">
              <w:rPr>
                <w:rFonts w:ascii="Times New Roman" w:hAnsi="Times New Roman"/>
                <w:sz w:val="24"/>
                <w:szCs w:val="24"/>
              </w:rPr>
              <w:t>бенефіціарний</w:t>
            </w:r>
            <w:proofErr w:type="spellEnd"/>
            <w:r w:rsidR="003367AD" w:rsidRPr="000A624F">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3367AD" w:rsidRPr="00F92A6C">
              <w:rPr>
                <w:rFonts w:ascii="Times New Roman" w:hAnsi="Times New Roman"/>
                <w:sz w:val="24"/>
                <w:szCs w:val="24"/>
              </w:rPr>
              <w:t xml:space="preserve">  кр</w:t>
            </w:r>
            <w:r w:rsidR="003367AD">
              <w:rPr>
                <w:rFonts w:ascii="Times New Roman" w:hAnsi="Times New Roman"/>
                <w:sz w:val="24"/>
                <w:szCs w:val="24"/>
              </w:rPr>
              <w:t>і</w:t>
            </w:r>
            <w:r w:rsidR="003367AD" w:rsidRPr="00F92A6C">
              <w:rPr>
                <w:rFonts w:ascii="Times New Roman" w:hAnsi="Times New Roman"/>
                <w:sz w:val="24"/>
                <w:szCs w:val="24"/>
              </w:rPr>
              <w:t xml:space="preserve">м </w:t>
            </w:r>
            <w:r w:rsidR="003367AD">
              <w:rPr>
                <w:rFonts w:ascii="Times New Roman" w:hAnsi="Times New Roman"/>
                <w:sz w:val="24"/>
                <w:szCs w:val="24"/>
              </w:rPr>
              <w:t xml:space="preserve">випадку, коли активи такої особи в установленому законодавством порядку передані в управління АРМА відповідно до Постанови Кабінету Міністрів </w:t>
            </w:r>
            <w:proofErr w:type="spellStart"/>
            <w:r w:rsidR="003367AD">
              <w:rPr>
                <w:rFonts w:ascii="Times New Roman" w:hAnsi="Times New Roman"/>
                <w:sz w:val="24"/>
                <w:szCs w:val="24"/>
              </w:rPr>
              <w:t>Украіни</w:t>
            </w:r>
            <w:proofErr w:type="spellEnd"/>
            <w:r w:rsidR="003367AD">
              <w:rPr>
                <w:rFonts w:ascii="Times New Roman" w:hAnsi="Times New Roman"/>
                <w:sz w:val="24"/>
                <w:szCs w:val="24"/>
              </w:rPr>
              <w:t xml:space="preserve"> від 01.09. 2023 року № 952, яка набула чинності з 07.09.2023 року, внесено зміни до Особливостей які затверджені ПКМУ № 1178. </w:t>
            </w:r>
          </w:p>
          <w:p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w:t>
            </w:r>
            <w:r w:rsidRPr="000A624F">
              <w:rPr>
                <w:rFonts w:ascii="Times New Roman" w:hAnsi="Times New Roman"/>
                <w:sz w:val="24"/>
                <w:szCs w:val="24"/>
              </w:rPr>
              <w:lastRenderedPageBreak/>
              <w:t>процедурі закупівлі.</w:t>
            </w:r>
          </w:p>
          <w:p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E1083" w:rsidRPr="000A624F" w:rsidTr="009C44FA">
        <w:trPr>
          <w:trHeight w:val="1119"/>
          <w:jc w:val="center"/>
        </w:trPr>
        <w:tc>
          <w:tcPr>
            <w:tcW w:w="705" w:type="dxa"/>
          </w:tcPr>
          <w:p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6</w:t>
            </w:r>
          </w:p>
        </w:tc>
        <w:tc>
          <w:tcPr>
            <w:tcW w:w="2805" w:type="dxa"/>
          </w:tcPr>
          <w:p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Інформація про технічні, якісні та кількісні характеристики предмета закупівлі</w:t>
            </w:r>
          </w:p>
        </w:tc>
        <w:tc>
          <w:tcPr>
            <w:tcW w:w="6833" w:type="dxa"/>
            <w:vAlign w:val="center"/>
          </w:tcPr>
          <w:p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Вимоги до предмета закупівлі (технічні, якісні та кількісні характеристики) згідно з</w:t>
            </w:r>
            <w:hyperlink r:id="rId11">
              <w:r w:rsidRPr="000A624F">
                <w:rPr>
                  <w:rFonts w:ascii="Times New Roman" w:hAnsi="Times New Roman"/>
                  <w:sz w:val="24"/>
                  <w:szCs w:val="24"/>
                </w:rPr>
                <w:t xml:space="preserve"> пунктом третім </w:t>
              </w:r>
            </w:hyperlink>
            <w:hyperlink r:id="rId12">
              <w:r w:rsidRPr="000A624F">
                <w:rPr>
                  <w:rFonts w:ascii="Times New Roman" w:hAnsi="Times New Roman"/>
                  <w:sz w:val="24"/>
                  <w:szCs w:val="24"/>
                  <w:u w:val="single"/>
                </w:rPr>
                <w:t>частини друго</w:t>
              </w:r>
            </w:hyperlink>
            <w:r w:rsidRPr="000A624F">
              <w:rPr>
                <w:rFonts w:ascii="Times New Roman" w:hAnsi="Times New Roman"/>
                <w:sz w:val="24"/>
                <w:szCs w:val="24"/>
              </w:rPr>
              <w:t xml:space="preserve">ї статті 22 Закону зазначено в </w:t>
            </w:r>
            <w:r w:rsidRPr="000A624F">
              <w:rPr>
                <w:rFonts w:ascii="Times New Roman" w:hAnsi="Times New Roman"/>
                <w:b/>
                <w:i/>
                <w:sz w:val="24"/>
                <w:szCs w:val="24"/>
              </w:rPr>
              <w:t>Додатку 3</w:t>
            </w:r>
            <w:r w:rsidRPr="000A624F">
              <w:rPr>
                <w:rFonts w:ascii="Times New Roman" w:hAnsi="Times New Roman"/>
                <w:b/>
                <w:sz w:val="24"/>
                <w:szCs w:val="24"/>
              </w:rPr>
              <w:t xml:space="preserve"> </w:t>
            </w:r>
            <w:r w:rsidRPr="000A624F">
              <w:rPr>
                <w:rFonts w:ascii="Times New Roman" w:hAnsi="Times New Roman"/>
                <w:sz w:val="24"/>
                <w:szCs w:val="24"/>
              </w:rPr>
              <w:t>до цієї тендерної документації.</w:t>
            </w:r>
          </w:p>
        </w:tc>
      </w:tr>
      <w:tr w:rsidR="00FE1083" w:rsidRPr="000A624F" w:rsidTr="009C44FA">
        <w:trPr>
          <w:trHeight w:val="1119"/>
          <w:jc w:val="center"/>
        </w:trPr>
        <w:tc>
          <w:tcPr>
            <w:tcW w:w="705" w:type="dxa"/>
          </w:tcPr>
          <w:p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7</w:t>
            </w:r>
          </w:p>
        </w:tc>
        <w:tc>
          <w:tcPr>
            <w:tcW w:w="2805" w:type="dxa"/>
          </w:tcPr>
          <w:p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 xml:space="preserve">Інформація про субпідрядника /співвиконавця </w:t>
            </w:r>
          </w:p>
        </w:tc>
        <w:tc>
          <w:tcPr>
            <w:tcW w:w="6833" w:type="dxa"/>
            <w:vAlign w:val="center"/>
          </w:tcPr>
          <w:p w:rsidR="00FE1083" w:rsidRPr="000A624F" w:rsidRDefault="006F2155" w:rsidP="006F2155">
            <w:pPr>
              <w:widowControl w:val="0"/>
              <w:ind w:right="120"/>
              <w:rPr>
                <w:rFonts w:ascii="Times New Roman" w:hAnsi="Times New Roman"/>
                <w:b/>
                <w:sz w:val="24"/>
                <w:szCs w:val="24"/>
              </w:rPr>
            </w:pPr>
            <w:r>
              <w:rPr>
                <w:rFonts w:ascii="Times New Roman" w:hAnsi="Times New Roman"/>
                <w:sz w:val="24"/>
                <w:szCs w:val="24"/>
              </w:rPr>
              <w:t xml:space="preserve">  </w:t>
            </w:r>
            <w:r w:rsidR="00FE1083" w:rsidRPr="000A624F">
              <w:rPr>
                <w:rFonts w:ascii="Times New Roman" w:hAnsi="Times New Roman"/>
                <w:sz w:val="24"/>
                <w:szCs w:val="24"/>
              </w:rPr>
              <w:t>Не передбачено.</w:t>
            </w:r>
          </w:p>
          <w:p w:rsidR="00FE1083" w:rsidRPr="000A624F" w:rsidRDefault="00FE1083" w:rsidP="00FE1083">
            <w:pPr>
              <w:widowControl w:val="0"/>
              <w:ind w:right="120" w:firstLine="284"/>
              <w:jc w:val="center"/>
              <w:rPr>
                <w:rFonts w:ascii="Times New Roman" w:hAnsi="Times New Roman"/>
                <w:b/>
                <w:sz w:val="24"/>
                <w:szCs w:val="24"/>
              </w:rPr>
            </w:pPr>
          </w:p>
          <w:p w:rsidR="00FE1083" w:rsidRPr="000A624F" w:rsidRDefault="00FE1083" w:rsidP="00FE1083">
            <w:pPr>
              <w:widowControl w:val="0"/>
              <w:ind w:right="120" w:firstLine="284"/>
              <w:jc w:val="center"/>
              <w:rPr>
                <w:rFonts w:ascii="Times New Roman" w:hAnsi="Times New Roman"/>
                <w:sz w:val="24"/>
                <w:szCs w:val="24"/>
              </w:rPr>
            </w:pPr>
          </w:p>
        </w:tc>
      </w:tr>
      <w:tr w:rsidR="00FE1083" w:rsidRPr="000A624F" w:rsidTr="009C44FA">
        <w:trPr>
          <w:trHeight w:val="841"/>
          <w:jc w:val="center"/>
        </w:trPr>
        <w:tc>
          <w:tcPr>
            <w:tcW w:w="705" w:type="dxa"/>
          </w:tcPr>
          <w:p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8</w:t>
            </w:r>
          </w:p>
        </w:tc>
        <w:tc>
          <w:tcPr>
            <w:tcW w:w="2805" w:type="dxa"/>
          </w:tcPr>
          <w:p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Унесення змін або відкликання тендерної пропозиції учасником</w:t>
            </w:r>
          </w:p>
        </w:tc>
        <w:tc>
          <w:tcPr>
            <w:tcW w:w="6833" w:type="dxa"/>
            <w:vAlign w:val="center"/>
          </w:tcPr>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E1083" w:rsidRPr="000A624F" w:rsidTr="009C44FA">
        <w:trPr>
          <w:trHeight w:val="442"/>
          <w:jc w:val="center"/>
        </w:trPr>
        <w:tc>
          <w:tcPr>
            <w:tcW w:w="10343" w:type="dxa"/>
            <w:gridSpan w:val="3"/>
            <w:vAlign w:val="center"/>
          </w:tcPr>
          <w:p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t>Розділ 4. Подання та розкриття тендерної пропозиції</w:t>
            </w:r>
          </w:p>
        </w:tc>
      </w:tr>
      <w:tr w:rsidR="00FE1083" w:rsidRPr="000A624F" w:rsidTr="009C44FA">
        <w:trPr>
          <w:trHeight w:val="1119"/>
          <w:jc w:val="center"/>
        </w:trPr>
        <w:tc>
          <w:tcPr>
            <w:tcW w:w="705" w:type="dxa"/>
          </w:tcPr>
          <w:p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Кінцевий строк подання тендерної пропозиції</w:t>
            </w:r>
          </w:p>
        </w:tc>
        <w:tc>
          <w:tcPr>
            <w:tcW w:w="6833" w:type="dxa"/>
            <w:vAlign w:val="center"/>
          </w:tcPr>
          <w:p w:rsidR="00FE1083" w:rsidRPr="000A624F" w:rsidRDefault="00FE1083" w:rsidP="00FE1083">
            <w:pPr>
              <w:widowControl w:val="0"/>
              <w:ind w:left="40" w:right="120" w:firstLine="284"/>
              <w:jc w:val="both"/>
              <w:rPr>
                <w:rFonts w:ascii="Times New Roman" w:hAnsi="Times New Roman"/>
                <w:i/>
                <w:sz w:val="24"/>
                <w:szCs w:val="24"/>
              </w:rPr>
            </w:pPr>
            <w:r w:rsidRPr="008D575C">
              <w:rPr>
                <w:rFonts w:ascii="Times New Roman" w:hAnsi="Times New Roman"/>
                <w:sz w:val="24"/>
                <w:szCs w:val="24"/>
              </w:rPr>
              <w:t>Кінцевий строк подання тендерних пропозицій —</w:t>
            </w:r>
            <w:r w:rsidR="008D575C" w:rsidRPr="008D575C">
              <w:rPr>
                <w:rFonts w:ascii="Times New Roman" w:hAnsi="Times New Roman"/>
                <w:b/>
                <w:sz w:val="24"/>
                <w:szCs w:val="24"/>
              </w:rPr>
              <w:t>21</w:t>
            </w:r>
            <w:r w:rsidRPr="008D575C">
              <w:rPr>
                <w:rFonts w:ascii="Times New Roman" w:hAnsi="Times New Roman"/>
                <w:b/>
                <w:sz w:val="24"/>
                <w:szCs w:val="24"/>
              </w:rPr>
              <w:t>.</w:t>
            </w:r>
            <w:r w:rsidR="00A05551" w:rsidRPr="008D575C">
              <w:rPr>
                <w:rFonts w:ascii="Times New Roman" w:hAnsi="Times New Roman"/>
                <w:b/>
                <w:sz w:val="24"/>
                <w:szCs w:val="24"/>
              </w:rPr>
              <w:t>0</w:t>
            </w:r>
            <w:r w:rsidR="003B357B" w:rsidRPr="008D575C">
              <w:rPr>
                <w:rFonts w:ascii="Times New Roman" w:hAnsi="Times New Roman"/>
                <w:b/>
                <w:sz w:val="24"/>
                <w:szCs w:val="24"/>
              </w:rPr>
              <w:t>2</w:t>
            </w:r>
            <w:r w:rsidRPr="008D575C">
              <w:rPr>
                <w:rFonts w:ascii="Times New Roman" w:hAnsi="Times New Roman"/>
                <w:b/>
                <w:sz w:val="24"/>
                <w:szCs w:val="24"/>
              </w:rPr>
              <w:t>.202</w:t>
            </w:r>
            <w:r w:rsidR="00A05551" w:rsidRPr="008D575C">
              <w:rPr>
                <w:rFonts w:ascii="Times New Roman" w:hAnsi="Times New Roman"/>
                <w:b/>
                <w:sz w:val="24"/>
                <w:szCs w:val="24"/>
              </w:rPr>
              <w:t>4</w:t>
            </w:r>
            <w:r w:rsidR="007F040B" w:rsidRPr="008D575C">
              <w:rPr>
                <w:rFonts w:ascii="Times New Roman" w:hAnsi="Times New Roman"/>
                <w:b/>
                <w:sz w:val="24"/>
                <w:szCs w:val="24"/>
              </w:rPr>
              <w:t xml:space="preserve"> р</w:t>
            </w:r>
            <w:r w:rsidR="00965626" w:rsidRPr="008D575C">
              <w:rPr>
                <w:rFonts w:ascii="Times New Roman" w:hAnsi="Times New Roman"/>
                <w:b/>
                <w:sz w:val="24"/>
                <w:szCs w:val="24"/>
              </w:rPr>
              <w:t>оку</w:t>
            </w:r>
            <w:r w:rsidR="008D575C">
              <w:rPr>
                <w:rFonts w:ascii="Times New Roman" w:hAnsi="Times New Roman"/>
                <w:b/>
                <w:sz w:val="24"/>
                <w:szCs w:val="24"/>
              </w:rPr>
              <w:t xml:space="preserve"> 12.00 год.</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E1083" w:rsidRPr="000A624F" w:rsidTr="009C44FA">
        <w:trPr>
          <w:trHeight w:val="561"/>
          <w:jc w:val="center"/>
        </w:trPr>
        <w:tc>
          <w:tcPr>
            <w:tcW w:w="705" w:type="dxa"/>
          </w:tcPr>
          <w:p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2</w:t>
            </w:r>
          </w:p>
        </w:tc>
        <w:tc>
          <w:tcPr>
            <w:tcW w:w="2805" w:type="dxa"/>
          </w:tcPr>
          <w:p w:rsidR="00FE1083" w:rsidRPr="000A624F" w:rsidRDefault="00FE1083" w:rsidP="00FE1083">
            <w:pPr>
              <w:widowControl w:val="0"/>
              <w:rPr>
                <w:rFonts w:ascii="Times New Roman" w:hAnsi="Times New Roman"/>
                <w:strike/>
                <w:sz w:val="24"/>
                <w:szCs w:val="24"/>
              </w:rPr>
            </w:pPr>
            <w:r w:rsidRPr="000A624F">
              <w:rPr>
                <w:rFonts w:ascii="Times New Roman" w:hAnsi="Times New Roman"/>
                <w:b/>
                <w:sz w:val="24"/>
                <w:szCs w:val="24"/>
              </w:rPr>
              <w:t>Дата та час розкриття тендерної пропозиції</w:t>
            </w:r>
            <w:r w:rsidRPr="000A624F">
              <w:rPr>
                <w:rFonts w:ascii="Times New Roman" w:hAnsi="Times New Roman"/>
                <w:sz w:val="28"/>
                <w:szCs w:val="28"/>
              </w:rPr>
              <w:t xml:space="preserve"> </w:t>
            </w:r>
          </w:p>
        </w:tc>
        <w:tc>
          <w:tcPr>
            <w:tcW w:w="6833" w:type="dxa"/>
            <w:vAlign w:val="center"/>
          </w:tcPr>
          <w:p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0A624F">
                <w:rPr>
                  <w:rFonts w:ascii="Times New Roman" w:hAnsi="Times New Roman"/>
                  <w:sz w:val="24"/>
                  <w:szCs w:val="24"/>
                </w:rPr>
                <w:t>47</w:t>
              </w:r>
            </w:hyperlink>
            <w:r w:rsidRPr="000A624F">
              <w:rPr>
                <w:rFonts w:ascii="Times New Roman" w:hAnsi="Times New Roman"/>
                <w:sz w:val="24"/>
                <w:szCs w:val="24"/>
              </w:rPr>
              <w:t xml:space="preserve"> Особливостей.</w:t>
            </w:r>
          </w:p>
        </w:tc>
      </w:tr>
      <w:tr w:rsidR="00FE1083" w:rsidRPr="000A624F" w:rsidTr="009C44FA">
        <w:trPr>
          <w:trHeight w:val="512"/>
          <w:jc w:val="center"/>
        </w:trPr>
        <w:tc>
          <w:tcPr>
            <w:tcW w:w="10343" w:type="dxa"/>
            <w:gridSpan w:val="3"/>
            <w:vAlign w:val="center"/>
          </w:tcPr>
          <w:p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5. Оцінка тендерної пропозиції</w:t>
            </w:r>
          </w:p>
        </w:tc>
      </w:tr>
      <w:tr w:rsidR="00FE1083" w:rsidRPr="000A624F" w:rsidTr="009C44FA">
        <w:trPr>
          <w:trHeight w:val="1119"/>
          <w:jc w:val="center"/>
        </w:trPr>
        <w:tc>
          <w:tcPr>
            <w:tcW w:w="705" w:type="dxa"/>
          </w:tcPr>
          <w:p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833" w:type="dxa"/>
            <w:vAlign w:val="center"/>
          </w:tcPr>
          <w:p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0A624F">
                <w:rPr>
                  <w:rFonts w:ascii="Times New Roman" w:hAnsi="Times New Roman"/>
                  <w:sz w:val="24"/>
                  <w:szCs w:val="24"/>
                </w:rPr>
                <w:t>шістнадцятої</w:t>
              </w:r>
            </w:hyperlink>
            <w:r w:rsidRPr="000A624F">
              <w:rPr>
                <w:rFonts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Критерії та методика оцінки визначаються відповідно до статті 29 Закону.</w:t>
            </w:r>
          </w:p>
          <w:p w:rsidR="00FE1083" w:rsidRPr="000A624F" w:rsidRDefault="00FE1083" w:rsidP="00FE1083">
            <w:pPr>
              <w:widowControl w:val="0"/>
              <w:ind w:firstLine="284"/>
              <w:jc w:val="both"/>
              <w:rPr>
                <w:rFonts w:ascii="Times New Roman" w:hAnsi="Times New Roman"/>
                <w:b/>
                <w:sz w:val="24"/>
                <w:szCs w:val="24"/>
              </w:rPr>
            </w:pPr>
            <w:r w:rsidRPr="000A624F">
              <w:rPr>
                <w:rFonts w:ascii="Times New Roman" w:hAnsi="Times New Roman"/>
                <w:b/>
                <w:sz w:val="24"/>
                <w:szCs w:val="24"/>
              </w:rPr>
              <w:t>Перелік критеріїв та методика оцінки тендерної пропозиції із зазначенням питомої ваги критерію:</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E1083" w:rsidRPr="000A624F" w:rsidRDefault="00FE1083" w:rsidP="00FE1083">
            <w:pPr>
              <w:widowControl w:val="0"/>
              <w:ind w:firstLine="284"/>
              <w:jc w:val="both"/>
              <w:rPr>
                <w:rFonts w:ascii="Times New Roman" w:hAnsi="Times New Roman"/>
                <w:i/>
                <w:sz w:val="24"/>
                <w:szCs w:val="24"/>
              </w:rPr>
            </w:pPr>
            <w:r w:rsidRPr="000A624F">
              <w:rPr>
                <w:rFonts w:ascii="Times New Roman" w:hAnsi="Times New Roman"/>
                <w:i/>
                <w:sz w:val="24"/>
                <w:szCs w:val="24"/>
              </w:rPr>
              <w:t>(у разі якщо подано дві і більше тендерних пропозицій).</w:t>
            </w:r>
          </w:p>
          <w:p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w:t>
            </w:r>
            <w:r w:rsidRPr="000A624F">
              <w:rPr>
                <w:rFonts w:ascii="Times New Roman" w:hAnsi="Times New Roman"/>
                <w:sz w:val="24"/>
                <w:szCs w:val="24"/>
              </w:rPr>
              <w:lastRenderedPageBreak/>
              <w:t>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E1083" w:rsidRPr="000A624F" w:rsidRDefault="00FE1083" w:rsidP="00FE1083">
            <w:pPr>
              <w:widowControl w:val="0"/>
              <w:ind w:firstLine="284"/>
              <w:jc w:val="both"/>
              <w:rPr>
                <w:rFonts w:ascii="Times New Roman" w:hAnsi="Times New Roman"/>
                <w:i/>
                <w:sz w:val="24"/>
                <w:szCs w:val="24"/>
              </w:rPr>
            </w:pPr>
            <w:r w:rsidRPr="000A624F">
              <w:rPr>
                <w:rFonts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E1083" w:rsidRPr="000A624F" w:rsidRDefault="00FE1083" w:rsidP="00FE1083">
            <w:pPr>
              <w:widowControl w:val="0"/>
              <w:ind w:firstLine="284"/>
              <w:jc w:val="both"/>
              <w:rPr>
                <w:rFonts w:ascii="Times New Roman" w:hAnsi="Times New Roman"/>
                <w:iCs/>
                <w:sz w:val="24"/>
                <w:szCs w:val="24"/>
              </w:rPr>
            </w:pPr>
            <w:r w:rsidRPr="000A624F">
              <w:rPr>
                <w:rFonts w:ascii="Times New Roman" w:hAnsi="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E1083" w:rsidRPr="000A624F" w:rsidRDefault="00FE1083" w:rsidP="00FE1083">
            <w:pPr>
              <w:widowControl w:val="0"/>
              <w:ind w:firstLine="284"/>
              <w:jc w:val="both"/>
              <w:rPr>
                <w:rFonts w:ascii="Times New Roman" w:hAnsi="Times New Roman"/>
                <w:b/>
                <w:iCs/>
                <w:sz w:val="24"/>
                <w:szCs w:val="24"/>
              </w:rPr>
            </w:pPr>
            <w:r w:rsidRPr="000A624F">
              <w:rPr>
                <w:rFonts w:ascii="Times New Roman" w:hAnsi="Times New Roman"/>
                <w:iCs/>
                <w:sz w:val="24"/>
                <w:szCs w:val="24"/>
              </w:rPr>
              <w:t xml:space="preserve">До розгляду </w:t>
            </w:r>
            <w:r w:rsidRPr="000A624F">
              <w:rPr>
                <w:rFonts w:ascii="Times New Roman" w:hAnsi="Times New Roman"/>
                <w:iCs/>
                <w:sz w:val="24"/>
                <w:szCs w:val="24"/>
                <w:u w:val="single"/>
              </w:rPr>
              <w:t xml:space="preserve">не приймається </w:t>
            </w:r>
            <w:r w:rsidRPr="000A624F">
              <w:rPr>
                <w:rFonts w:ascii="Times New Roman" w:hAnsi="Times New Roman"/>
                <w:iCs/>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Оцінка тендерних пропозицій здійснюється на основі критерію „Ціна”. Питома вага – 100 %.</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Оцінка здійснюється щодо предмета закупівлі в цілому.</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визначає ціни на </w:t>
            </w:r>
            <w:r w:rsidRPr="000A624F">
              <w:rPr>
                <w:rFonts w:ascii="Times New Roman" w:hAnsi="Times New Roman"/>
                <w:bCs/>
                <w:sz w:val="24"/>
                <w:szCs w:val="24"/>
              </w:rPr>
              <w:t>товар, що він пропонує поставити</w:t>
            </w:r>
            <w:r w:rsidRPr="000A624F">
              <w:rPr>
                <w:rFonts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A624F">
              <w:rPr>
                <w:rFonts w:ascii="Times New Roman" w:hAnsi="Times New Roman"/>
                <w:bCs/>
                <w:sz w:val="24"/>
                <w:szCs w:val="24"/>
              </w:rPr>
              <w:t>товару</w:t>
            </w:r>
            <w:r w:rsidRPr="000A624F">
              <w:rPr>
                <w:rFonts w:ascii="Times New Roman" w:hAnsi="Times New Roman"/>
                <w:sz w:val="24"/>
                <w:szCs w:val="24"/>
              </w:rPr>
              <w:t xml:space="preserve"> даного виду.</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Розмір мінімального кроку пониження ціни під час електронного аукціону – 0,5 %.</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w:t>
            </w:r>
            <w:r w:rsidRPr="000A624F">
              <w:rPr>
                <w:rFonts w:ascii="Times New Roman" w:hAnsi="Times New Roman"/>
                <w:sz w:val="24"/>
                <w:szCs w:val="24"/>
              </w:rPr>
              <w:lastRenderedPageBreak/>
              <w:t>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E1083" w:rsidRPr="000A624F" w:rsidRDefault="00FE1083" w:rsidP="00FE1083">
            <w:pPr>
              <w:keepNext/>
              <w:shd w:val="clear" w:color="auto" w:fill="FFFFFF"/>
              <w:ind w:firstLine="284"/>
              <w:jc w:val="both"/>
              <w:rPr>
                <w:rFonts w:ascii="Times New Roman" w:hAnsi="Times New Roman"/>
                <w:sz w:val="24"/>
                <w:szCs w:val="24"/>
              </w:rPr>
            </w:pPr>
            <w:r w:rsidRPr="000A624F">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E1083" w:rsidRPr="000A624F" w:rsidRDefault="00FE1083" w:rsidP="00FE1083">
            <w:pPr>
              <w:keepNext/>
              <w:shd w:val="clear" w:color="auto" w:fill="FFFFFF"/>
              <w:ind w:firstLine="284"/>
              <w:jc w:val="both"/>
              <w:rPr>
                <w:rFonts w:ascii="Times New Roman" w:hAnsi="Times New Roman"/>
                <w:sz w:val="24"/>
                <w:szCs w:val="24"/>
              </w:rPr>
            </w:pPr>
            <w:r w:rsidRPr="000A624F">
              <w:rPr>
                <w:rFonts w:ascii="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0A624F">
              <w:rPr>
                <w:rFonts w:ascii="Times New Roman" w:hAnsi="Times New Roman"/>
                <w:sz w:val="24"/>
                <w:szCs w:val="24"/>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E1083" w:rsidRPr="000A624F" w:rsidRDefault="00FE1083" w:rsidP="00FE1083">
            <w:pPr>
              <w:ind w:firstLine="284"/>
              <w:jc w:val="both"/>
              <w:rPr>
                <w:rFonts w:ascii="Times New Roman" w:hAnsi="Times New Roman"/>
                <w:strike/>
                <w:sz w:val="24"/>
                <w:szCs w:val="24"/>
              </w:rPr>
            </w:pPr>
            <w:r w:rsidRPr="000A624F">
              <w:rPr>
                <w:rFonts w:ascii="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A624F">
              <w:rPr>
                <w:rFonts w:ascii="Times New Roman" w:hAnsi="Times New Roman"/>
                <w:b/>
                <w:i/>
                <w:sz w:val="24"/>
                <w:szCs w:val="24"/>
              </w:rPr>
              <w:t>протягом 24 годин</w:t>
            </w:r>
            <w:r w:rsidRPr="000A624F">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0A624F">
              <w:rPr>
                <w:rFonts w:ascii="Times New Roman" w:hAnsi="Times New Roman"/>
                <w:sz w:val="24"/>
                <w:szCs w:val="24"/>
              </w:rPr>
              <w:t>невиправлення</w:t>
            </w:r>
            <w:proofErr w:type="spellEnd"/>
            <w:r w:rsidRPr="000A624F">
              <w:rPr>
                <w:rFonts w:ascii="Times New Roman" w:hAnsi="Times New Roman"/>
                <w:sz w:val="24"/>
                <w:szCs w:val="24"/>
              </w:rPr>
              <w:t xml:space="preserve"> учасниками виявлених невідповідностей.</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E1083" w:rsidRPr="000A624F" w:rsidTr="009C44FA">
        <w:trPr>
          <w:trHeight w:val="1119"/>
          <w:jc w:val="center"/>
        </w:trPr>
        <w:tc>
          <w:tcPr>
            <w:tcW w:w="705" w:type="dxa"/>
          </w:tcPr>
          <w:p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2</w:t>
            </w:r>
          </w:p>
        </w:tc>
        <w:tc>
          <w:tcPr>
            <w:tcW w:w="2805" w:type="dxa"/>
          </w:tcPr>
          <w:p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Інша інформація</w:t>
            </w:r>
          </w:p>
        </w:tc>
        <w:tc>
          <w:tcPr>
            <w:tcW w:w="6833" w:type="dxa"/>
            <w:vAlign w:val="center"/>
          </w:tcPr>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Вартість тендерної пропозиції та всі інші ціни повинні бути чітко визначені.</w:t>
            </w:r>
          </w:p>
          <w:p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Понесені витрати не відшкодовуються (в тому числі  у разі </w:t>
            </w:r>
            <w:r w:rsidRPr="000A624F">
              <w:rPr>
                <w:rFonts w:ascii="Times New Roman" w:hAnsi="Times New Roman"/>
                <w:sz w:val="24"/>
                <w:szCs w:val="24"/>
              </w:rPr>
              <w:lastRenderedPageBreak/>
              <w:t>відміни торгів чи визнання торгів такими, що не відбулися).</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b/>
                <w:i/>
                <w:sz w:val="24"/>
                <w:szCs w:val="24"/>
                <w:u w:val="single"/>
              </w:rPr>
              <w:t>Інші умови тендерної документації:</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A624F">
              <w:rPr>
                <w:rFonts w:ascii="Times New Roman" w:hAnsi="Times New Roman"/>
                <w:sz w:val="24"/>
                <w:szCs w:val="24"/>
              </w:rPr>
              <w:t>ненакладення</w:t>
            </w:r>
            <w:proofErr w:type="spellEnd"/>
            <w:r w:rsidRPr="000A624F">
              <w:rPr>
                <w:rFonts w:ascii="Times New Roman" w:hAnsi="Times New Roman"/>
                <w:sz w:val="24"/>
                <w:szCs w:val="24"/>
              </w:rPr>
              <w:t xml:space="preserve"> електронного підпису; або надає копію/ї роз'яснення/</w:t>
            </w:r>
            <w:proofErr w:type="spellStart"/>
            <w:r w:rsidRPr="000A624F">
              <w:rPr>
                <w:rFonts w:ascii="Times New Roman" w:hAnsi="Times New Roman"/>
                <w:sz w:val="24"/>
                <w:szCs w:val="24"/>
              </w:rPr>
              <w:t>нь</w:t>
            </w:r>
            <w:proofErr w:type="spellEnd"/>
            <w:r w:rsidRPr="000A624F">
              <w:rPr>
                <w:rFonts w:ascii="Times New Roman" w:hAnsi="Times New Roman"/>
                <w:sz w:val="24"/>
                <w:szCs w:val="24"/>
              </w:rPr>
              <w:t xml:space="preserve"> державних органів щодо цього.</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5.  Учасники торгів — нерезиденти для виконання вимог щодо подання документів, передбачених </w:t>
            </w:r>
            <w:r w:rsidRPr="000A624F">
              <w:rPr>
                <w:rFonts w:ascii="Times New Roman" w:hAnsi="Times New Roman"/>
                <w:b/>
                <w:i/>
                <w:sz w:val="24"/>
                <w:szCs w:val="24"/>
              </w:rPr>
              <w:t>Додатком  2</w:t>
            </w:r>
            <w:r w:rsidRPr="000A624F">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6. Документи, видані державними органами, повинні відповідати вимогам нормативних актів, відповідно до яких такі документи видані.</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lastRenderedPageBreak/>
              <w:t>7.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8. Тендерна пропозиція учасника може містити документи з водяними знаками.</w:t>
            </w:r>
          </w:p>
          <w:p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 xml:space="preserve">—   </w:t>
            </w:r>
            <w:r w:rsidRPr="000A624F">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 xml:space="preserve">—   </w:t>
            </w:r>
            <w:r w:rsidRPr="000A624F">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E1083" w:rsidRPr="000A624F" w:rsidRDefault="00FE1083" w:rsidP="00FE1083">
            <w:pPr>
              <w:widowControl w:val="0"/>
              <w:pBdr>
                <w:top w:val="nil"/>
                <w:left w:val="nil"/>
                <w:bottom w:val="nil"/>
                <w:right w:val="nil"/>
                <w:between w:val="nil"/>
              </w:pBdr>
              <w:ind w:firstLine="284"/>
              <w:jc w:val="both"/>
              <w:rPr>
                <w:rFonts w:ascii="Times New Roman" w:hAnsi="Times New Roman"/>
                <w:i/>
                <w:sz w:val="24"/>
                <w:szCs w:val="24"/>
              </w:rPr>
            </w:pPr>
            <w:r w:rsidRPr="000A624F">
              <w:rPr>
                <w:rFonts w:ascii="Times New Roman" w:hAnsi="Times New Roman"/>
                <w:sz w:val="24"/>
                <w:szCs w:val="24"/>
              </w:rPr>
              <w:t xml:space="preserve">—   </w:t>
            </w:r>
            <w:r w:rsidRPr="000A624F">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E1083" w:rsidRPr="000A624F" w:rsidRDefault="00FE1083" w:rsidP="00FE1083">
            <w:pPr>
              <w:widowControl w:val="0"/>
              <w:ind w:firstLine="284"/>
              <w:jc w:val="both"/>
              <w:rPr>
                <w:rFonts w:ascii="Times New Roman" w:hAnsi="Times New Roman"/>
                <w:i/>
                <w:sz w:val="20"/>
                <w:szCs w:val="20"/>
              </w:rPr>
            </w:pPr>
            <w:r w:rsidRPr="000A624F">
              <w:rPr>
                <w:rFonts w:ascii="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A624F">
              <w:rPr>
                <w:rFonts w:ascii="Times New Roman" w:hAnsi="Times New Roman"/>
                <w:sz w:val="24"/>
                <w:szCs w:val="24"/>
              </w:rPr>
              <w:t>бенефіціарним</w:t>
            </w:r>
            <w:proofErr w:type="spellEnd"/>
            <w:r w:rsidRPr="000A624F">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E1083" w:rsidRPr="000A624F" w:rsidTr="009C44FA">
        <w:trPr>
          <w:trHeight w:val="1119"/>
          <w:jc w:val="center"/>
        </w:trPr>
        <w:tc>
          <w:tcPr>
            <w:tcW w:w="705" w:type="dxa"/>
          </w:tcPr>
          <w:p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3</w:t>
            </w:r>
          </w:p>
        </w:tc>
        <w:tc>
          <w:tcPr>
            <w:tcW w:w="2805" w:type="dxa"/>
          </w:tcPr>
          <w:p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Відхилення тендерних пропозицій</w:t>
            </w:r>
          </w:p>
        </w:tc>
        <w:tc>
          <w:tcPr>
            <w:tcW w:w="6833" w:type="dxa"/>
            <w:vAlign w:val="center"/>
          </w:tcPr>
          <w:p w:rsidR="00FE1083" w:rsidRPr="000A624F" w:rsidRDefault="00FE1083" w:rsidP="00FE1083">
            <w:pPr>
              <w:ind w:firstLine="284"/>
              <w:jc w:val="both"/>
              <w:rPr>
                <w:rFonts w:ascii="Times New Roman" w:hAnsi="Times New Roman"/>
                <w:b/>
                <w:i/>
                <w:sz w:val="24"/>
                <w:szCs w:val="24"/>
              </w:rPr>
            </w:pPr>
            <w:r w:rsidRPr="000A624F">
              <w:rPr>
                <w:rFonts w:ascii="Times New Roman" w:hAnsi="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1) учасник процедури закупівлі:</w:t>
            </w:r>
          </w:p>
          <w:p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підпадає під підстави, встановлені пунктом 47 цих особливостей;</w:t>
            </w:r>
          </w:p>
          <w:p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забезпечення тендерної пропозиції, якщо таке забезпечення вимагалося замовником;</w:t>
            </w:r>
          </w:p>
          <w:p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A624F">
              <w:rPr>
                <w:rFonts w:ascii="Times New Roman" w:hAnsi="Times New Roman"/>
                <w:sz w:val="24"/>
                <w:szCs w:val="24"/>
              </w:rPr>
              <w:t>бенефіціарним</w:t>
            </w:r>
            <w:proofErr w:type="spellEnd"/>
            <w:r w:rsidRPr="000A624F">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0A624F">
              <w:rPr>
                <w:rFonts w:ascii="Times New Roman" w:hAnsi="Times New Roman"/>
                <w:sz w:val="24"/>
                <w:szCs w:val="24"/>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2) тендерна пропозиція:</w:t>
            </w:r>
          </w:p>
          <w:p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0A624F">
                <w:rPr>
                  <w:rFonts w:ascii="Times New Roman" w:hAnsi="Times New Roman"/>
                  <w:sz w:val="24"/>
                  <w:szCs w:val="24"/>
                </w:rPr>
                <w:t>пункту 4</w:t>
              </w:r>
            </w:hyperlink>
            <w:r w:rsidRPr="000A624F">
              <w:rPr>
                <w:rFonts w:ascii="Times New Roman" w:hAnsi="Times New Roman"/>
                <w:sz w:val="24"/>
                <w:szCs w:val="24"/>
              </w:rPr>
              <w:t>3 цих особливостей;</w:t>
            </w:r>
          </w:p>
          <w:p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є такою, строк дії якої закінчився;</w:t>
            </w:r>
          </w:p>
          <w:p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3) переможець процедури закупівлі:</w:t>
            </w:r>
          </w:p>
          <w:p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E1083" w:rsidRPr="000A624F" w:rsidRDefault="00FE1083" w:rsidP="00FE1083">
            <w:pPr>
              <w:shd w:val="clear" w:color="auto" w:fill="FFFFFF"/>
              <w:ind w:firstLine="284"/>
              <w:jc w:val="both"/>
              <w:rPr>
                <w:rFonts w:ascii="Times New Roman" w:hAnsi="Times New Roman"/>
                <w:b/>
                <w:i/>
                <w:sz w:val="24"/>
                <w:szCs w:val="24"/>
              </w:rPr>
            </w:pPr>
            <w:r w:rsidRPr="000A624F">
              <w:rPr>
                <w:rFonts w:ascii="Times New Roman" w:hAnsi="Times New Roman"/>
                <w:b/>
                <w:i/>
                <w:sz w:val="24"/>
                <w:szCs w:val="24"/>
              </w:rPr>
              <w:t xml:space="preserve">Замовник може відхилити тендерну пропозицію із зазначенням аргументації в електронній системі закупівель </w:t>
            </w:r>
            <w:r w:rsidRPr="000A624F">
              <w:rPr>
                <w:rFonts w:ascii="Times New Roman" w:hAnsi="Times New Roman"/>
                <w:b/>
                <w:i/>
                <w:sz w:val="24"/>
                <w:szCs w:val="24"/>
              </w:rPr>
              <w:lastRenderedPageBreak/>
              <w:t>у разі, коли:</w:t>
            </w:r>
          </w:p>
          <w:p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12A6C" w:rsidRPr="000A624F" w:rsidRDefault="00FE1083" w:rsidP="00612A6C">
            <w:pPr>
              <w:ind w:firstLine="284"/>
              <w:jc w:val="both"/>
              <w:rPr>
                <w:rFonts w:ascii="Times New Roman" w:hAnsi="Times New Roman"/>
                <w:sz w:val="24"/>
                <w:szCs w:val="24"/>
              </w:rPr>
            </w:pPr>
            <w:r w:rsidRPr="000A624F">
              <w:rPr>
                <w:rFonts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E1083" w:rsidRPr="000A624F" w:rsidTr="009C44FA">
        <w:trPr>
          <w:trHeight w:val="472"/>
          <w:jc w:val="center"/>
        </w:trPr>
        <w:tc>
          <w:tcPr>
            <w:tcW w:w="10343" w:type="dxa"/>
            <w:gridSpan w:val="3"/>
            <w:vAlign w:val="center"/>
          </w:tcPr>
          <w:p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6. Результати торгів та укладання договору про закупівлю</w:t>
            </w:r>
          </w:p>
        </w:tc>
      </w:tr>
      <w:tr w:rsidR="00FE1083" w:rsidRPr="000A624F" w:rsidTr="009C44FA">
        <w:trPr>
          <w:trHeight w:val="1119"/>
          <w:jc w:val="center"/>
        </w:trPr>
        <w:tc>
          <w:tcPr>
            <w:tcW w:w="705" w:type="dxa"/>
          </w:tcPr>
          <w:p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rsidR="00FE1083" w:rsidRPr="000A624F" w:rsidRDefault="00FE1083" w:rsidP="00FE1083">
            <w:pPr>
              <w:widowControl w:val="0"/>
              <w:rPr>
                <w:rFonts w:ascii="Times New Roman" w:hAnsi="Times New Roman"/>
                <w:b/>
                <w:sz w:val="24"/>
                <w:szCs w:val="24"/>
              </w:rPr>
            </w:pPr>
            <w:r w:rsidRPr="000A624F">
              <w:rPr>
                <w:rFonts w:ascii="Times New Roman" w:hAnsi="Times New Roman"/>
                <w:b/>
                <w:sz w:val="24"/>
                <w:szCs w:val="24"/>
              </w:rPr>
              <w:t>Відміна тендеру чи визнання тендеру таким, що не відбувся</w:t>
            </w:r>
          </w:p>
        </w:tc>
        <w:tc>
          <w:tcPr>
            <w:tcW w:w="6833" w:type="dxa"/>
            <w:vAlign w:val="center"/>
          </w:tcPr>
          <w:p w:rsidR="00FE1083" w:rsidRPr="000A624F" w:rsidRDefault="00FE1083" w:rsidP="00FE1083">
            <w:pPr>
              <w:widowControl w:val="0"/>
              <w:ind w:firstLine="284"/>
              <w:jc w:val="both"/>
              <w:rPr>
                <w:rFonts w:ascii="Times New Roman" w:hAnsi="Times New Roman"/>
                <w:b/>
                <w:i/>
                <w:sz w:val="24"/>
                <w:szCs w:val="24"/>
              </w:rPr>
            </w:pPr>
            <w:r w:rsidRPr="000A624F">
              <w:rPr>
                <w:rFonts w:ascii="Times New Roman" w:hAnsi="Times New Roman"/>
                <w:b/>
                <w:i/>
                <w:sz w:val="24"/>
                <w:szCs w:val="24"/>
              </w:rPr>
              <w:t>Замовник відміняє відкриті торги у разі:</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 відсутності подальшої потреби в закупівлі товарів, робіт чи послуг;</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3) скорочення обсягу видатків на здійснення закупівлі товарів, робіт чи послуг;</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lastRenderedPageBreak/>
              <w:t>4) коли здійснення закупівлі стало неможливим внаслідок дії обставин непереборної сили.</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 разі відміни відкритих торгів замовник </w:t>
            </w:r>
            <w:r w:rsidRPr="000A624F">
              <w:rPr>
                <w:rFonts w:ascii="Times New Roman" w:hAnsi="Times New Roman"/>
                <w:b/>
                <w:i/>
                <w:sz w:val="24"/>
                <w:szCs w:val="24"/>
              </w:rPr>
              <w:t>протягом одного робочого дня</w:t>
            </w:r>
            <w:r w:rsidRPr="000A624F">
              <w:rPr>
                <w:rFonts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E1083" w:rsidRPr="000A624F" w:rsidRDefault="00FE1083" w:rsidP="00FE1083">
            <w:pPr>
              <w:widowControl w:val="0"/>
              <w:ind w:firstLine="284"/>
              <w:jc w:val="both"/>
              <w:rPr>
                <w:rFonts w:ascii="Times New Roman" w:hAnsi="Times New Roman"/>
                <w:b/>
                <w:i/>
                <w:sz w:val="24"/>
                <w:szCs w:val="24"/>
              </w:rPr>
            </w:pPr>
            <w:r w:rsidRPr="000A624F">
              <w:rPr>
                <w:rFonts w:ascii="Times New Roman" w:hAnsi="Times New Roman"/>
                <w:b/>
                <w:i/>
                <w:sz w:val="24"/>
                <w:szCs w:val="24"/>
              </w:rPr>
              <w:t>Відкриті торги автоматично відміняються електронною системою закупівель у разі:</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E1083" w:rsidRPr="000A624F" w:rsidTr="009C44FA">
        <w:trPr>
          <w:trHeight w:val="60"/>
          <w:jc w:val="center"/>
        </w:trPr>
        <w:tc>
          <w:tcPr>
            <w:tcW w:w="705" w:type="dxa"/>
          </w:tcPr>
          <w:p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2</w:t>
            </w:r>
          </w:p>
        </w:tc>
        <w:tc>
          <w:tcPr>
            <w:tcW w:w="2805" w:type="dxa"/>
          </w:tcPr>
          <w:p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Строк укладання договору про закупівлю</w:t>
            </w:r>
          </w:p>
        </w:tc>
        <w:tc>
          <w:tcPr>
            <w:tcW w:w="6833" w:type="dxa"/>
            <w:vAlign w:val="center"/>
          </w:tcPr>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A624F">
              <w:rPr>
                <w:rFonts w:ascii="Times New Roman" w:hAnsi="Times New Roman"/>
                <w:b/>
                <w:i/>
                <w:sz w:val="24"/>
                <w:szCs w:val="24"/>
              </w:rPr>
              <w:t>не пізніше ніж через 15 днів</w:t>
            </w:r>
            <w:r w:rsidRPr="000A624F">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A624F">
              <w:rPr>
                <w:rFonts w:ascii="Times New Roman" w:hAnsi="Times New Roman"/>
                <w:b/>
                <w:i/>
                <w:sz w:val="24"/>
                <w:szCs w:val="24"/>
              </w:rPr>
              <w:t>може бути продовжений до 60 днів</w:t>
            </w:r>
            <w:r w:rsidRPr="000A624F">
              <w:rPr>
                <w:rFonts w:ascii="Times New Roman" w:hAnsi="Times New Roman"/>
                <w:sz w:val="24"/>
                <w:szCs w:val="24"/>
              </w:rPr>
              <w:t xml:space="preserve">. </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0A624F">
              <w:rPr>
                <w:rFonts w:ascii="Times New Roman" w:hAnsi="Times New Roman"/>
                <w:b/>
                <w:i/>
                <w:sz w:val="24"/>
                <w:szCs w:val="24"/>
              </w:rPr>
              <w:t>не може бути укладено раніше ніж через п’ять днів</w:t>
            </w:r>
            <w:r w:rsidRPr="000A624F">
              <w:rPr>
                <w:rFonts w:ascii="Times New Roman" w:hAnsi="Times New Roman"/>
                <w:i/>
                <w:sz w:val="24"/>
                <w:szCs w:val="24"/>
              </w:rPr>
              <w:t xml:space="preserve"> </w:t>
            </w:r>
            <w:r w:rsidRPr="000A624F">
              <w:rPr>
                <w:rFonts w:ascii="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FE1083" w:rsidRPr="000A624F" w:rsidTr="009C44FA">
        <w:trPr>
          <w:trHeight w:val="1119"/>
          <w:jc w:val="center"/>
        </w:trPr>
        <w:tc>
          <w:tcPr>
            <w:tcW w:w="705" w:type="dxa"/>
          </w:tcPr>
          <w:p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3</w:t>
            </w:r>
          </w:p>
        </w:tc>
        <w:tc>
          <w:tcPr>
            <w:tcW w:w="2805" w:type="dxa"/>
          </w:tcPr>
          <w:p w:rsidR="00FE1083" w:rsidRPr="000A624F" w:rsidRDefault="00FE1083" w:rsidP="00FE1083">
            <w:pPr>
              <w:widowControl w:val="0"/>
              <w:rPr>
                <w:rFonts w:ascii="Times New Roman" w:hAnsi="Times New Roman"/>
                <w:sz w:val="24"/>
                <w:szCs w:val="24"/>
              </w:rPr>
            </w:pPr>
            <w:proofErr w:type="spellStart"/>
            <w:r w:rsidRPr="000A624F">
              <w:rPr>
                <w:rFonts w:ascii="Times New Roman" w:hAnsi="Times New Roman"/>
                <w:b/>
                <w:sz w:val="24"/>
                <w:szCs w:val="24"/>
              </w:rPr>
              <w:t>Проєкт</w:t>
            </w:r>
            <w:proofErr w:type="spellEnd"/>
            <w:r w:rsidRPr="000A624F">
              <w:rPr>
                <w:rFonts w:ascii="Times New Roman" w:hAnsi="Times New Roman"/>
                <w:b/>
                <w:sz w:val="24"/>
                <w:szCs w:val="24"/>
              </w:rPr>
              <w:t xml:space="preserve"> договору про закупівлю</w:t>
            </w:r>
          </w:p>
        </w:tc>
        <w:tc>
          <w:tcPr>
            <w:tcW w:w="6833" w:type="dxa"/>
            <w:vAlign w:val="center"/>
          </w:tcPr>
          <w:p w:rsidR="00FE1083" w:rsidRPr="000A624F" w:rsidRDefault="00FE1083" w:rsidP="00FE1083">
            <w:pPr>
              <w:widowControl w:val="0"/>
              <w:ind w:right="120" w:firstLine="284"/>
              <w:jc w:val="both"/>
              <w:rPr>
                <w:rFonts w:ascii="Times New Roman" w:hAnsi="Times New Roman"/>
                <w:sz w:val="24"/>
                <w:szCs w:val="24"/>
              </w:rPr>
            </w:pPr>
            <w:proofErr w:type="spellStart"/>
            <w:r w:rsidRPr="000A624F">
              <w:rPr>
                <w:rFonts w:ascii="Times New Roman" w:hAnsi="Times New Roman"/>
                <w:sz w:val="24"/>
                <w:szCs w:val="24"/>
              </w:rPr>
              <w:t>Проєкт</w:t>
            </w:r>
            <w:proofErr w:type="spellEnd"/>
            <w:r w:rsidRPr="000A624F">
              <w:rPr>
                <w:rFonts w:ascii="Times New Roman" w:hAnsi="Times New Roman"/>
                <w:sz w:val="24"/>
                <w:szCs w:val="24"/>
              </w:rPr>
              <w:t xml:space="preserve"> договору про закупівлю викладено в </w:t>
            </w:r>
            <w:r w:rsidRPr="000A624F">
              <w:rPr>
                <w:rFonts w:ascii="Times New Roman" w:hAnsi="Times New Roman"/>
                <w:b/>
                <w:i/>
                <w:sz w:val="24"/>
                <w:szCs w:val="24"/>
              </w:rPr>
              <w:t xml:space="preserve">Додатку </w:t>
            </w:r>
            <w:r w:rsidR="003A61DF">
              <w:rPr>
                <w:rFonts w:ascii="Times New Roman" w:hAnsi="Times New Roman"/>
                <w:b/>
                <w:i/>
                <w:sz w:val="24"/>
                <w:szCs w:val="24"/>
                <w:lang w:val="ru-RU"/>
              </w:rPr>
              <w:t>6</w:t>
            </w:r>
            <w:r w:rsidRPr="000A624F">
              <w:rPr>
                <w:rFonts w:ascii="Times New Roman" w:hAnsi="Times New Roman"/>
                <w:sz w:val="24"/>
                <w:szCs w:val="24"/>
              </w:rPr>
              <w:t xml:space="preserve"> до цієї тендерної документації.</w:t>
            </w:r>
          </w:p>
          <w:p w:rsidR="00FE1083" w:rsidRPr="000A624F" w:rsidRDefault="00FE1083" w:rsidP="00FE1083">
            <w:pPr>
              <w:widowControl w:val="0"/>
              <w:ind w:right="120" w:firstLine="284"/>
              <w:jc w:val="both"/>
              <w:rPr>
                <w:rFonts w:ascii="Times New Roman" w:hAnsi="Times New Roman"/>
                <w:i/>
                <w:sz w:val="24"/>
                <w:szCs w:val="24"/>
              </w:rPr>
            </w:pPr>
            <w:r w:rsidRPr="000A624F">
              <w:rPr>
                <w:rFonts w:ascii="Times New Roman" w:hAnsi="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w:t>
            </w:r>
            <w:r w:rsidRPr="000A624F">
              <w:rPr>
                <w:rFonts w:ascii="Times New Roman" w:hAnsi="Times New Roman"/>
                <w:sz w:val="24"/>
                <w:szCs w:val="24"/>
              </w:rPr>
              <w:lastRenderedPageBreak/>
              <w:t>закупівлю повинен надати відповідну інформацію про право підписання договору про закупівлю.</w:t>
            </w:r>
          </w:p>
        </w:tc>
      </w:tr>
      <w:tr w:rsidR="00FE1083" w:rsidRPr="000A624F" w:rsidTr="009C44FA">
        <w:trPr>
          <w:trHeight w:val="561"/>
          <w:jc w:val="center"/>
        </w:trPr>
        <w:tc>
          <w:tcPr>
            <w:tcW w:w="705" w:type="dxa"/>
          </w:tcPr>
          <w:p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4</w:t>
            </w:r>
          </w:p>
        </w:tc>
        <w:tc>
          <w:tcPr>
            <w:tcW w:w="2805" w:type="dxa"/>
          </w:tcPr>
          <w:p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Умови договору про закупівлю</w:t>
            </w:r>
          </w:p>
        </w:tc>
        <w:tc>
          <w:tcPr>
            <w:tcW w:w="6833" w:type="dxa"/>
            <w:vAlign w:val="center"/>
          </w:tcPr>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визначення грошового еквівалента зобов’язання в іноземній валюті;</w:t>
            </w:r>
          </w:p>
          <w:p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FE1083" w:rsidRPr="000A624F" w:rsidTr="009C44FA">
        <w:trPr>
          <w:trHeight w:val="199"/>
          <w:jc w:val="center"/>
        </w:trPr>
        <w:tc>
          <w:tcPr>
            <w:tcW w:w="705" w:type="dxa"/>
          </w:tcPr>
          <w:p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5</w:t>
            </w:r>
          </w:p>
        </w:tc>
        <w:tc>
          <w:tcPr>
            <w:tcW w:w="2805" w:type="dxa"/>
          </w:tcPr>
          <w:p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Забезпечення виконання договору про закупівлю</w:t>
            </w:r>
          </w:p>
        </w:tc>
        <w:tc>
          <w:tcPr>
            <w:tcW w:w="6833" w:type="dxa"/>
            <w:vAlign w:val="center"/>
          </w:tcPr>
          <w:p w:rsidR="00FE1083" w:rsidRPr="000A624F" w:rsidRDefault="00FE1083" w:rsidP="00FE1083">
            <w:pPr>
              <w:widowControl w:val="0"/>
              <w:jc w:val="both"/>
              <w:rPr>
                <w:rFonts w:ascii="Times New Roman" w:hAnsi="Times New Roman"/>
                <w:sz w:val="24"/>
                <w:szCs w:val="24"/>
              </w:rPr>
            </w:pPr>
            <w:r w:rsidRPr="000A624F">
              <w:rPr>
                <w:rFonts w:ascii="Times New Roman" w:hAnsi="Times New Roman"/>
                <w:sz w:val="24"/>
                <w:szCs w:val="24"/>
              </w:rPr>
              <w:t>Забезпечення виконання договору про закупівлю не вимагається</w:t>
            </w:r>
          </w:p>
        </w:tc>
      </w:tr>
    </w:tbl>
    <w:p w:rsidR="00C07862" w:rsidRPr="000A624F" w:rsidRDefault="00C07862" w:rsidP="00C07862">
      <w:pPr>
        <w:widowControl w:val="0"/>
        <w:spacing w:after="0" w:line="240" w:lineRule="auto"/>
        <w:jc w:val="both"/>
        <w:rPr>
          <w:rFonts w:ascii="Times New Roman" w:hAnsi="Times New Roman"/>
          <w:sz w:val="24"/>
          <w:szCs w:val="24"/>
        </w:rPr>
      </w:pPr>
      <w:bookmarkStart w:id="6" w:name="_heading=h.2s8eyo1" w:colFirst="0" w:colLast="0"/>
      <w:bookmarkEnd w:id="6"/>
    </w:p>
    <w:p w:rsidR="00E14748" w:rsidRDefault="00E14748" w:rsidP="00C07862">
      <w:pPr>
        <w:spacing w:after="0" w:line="240" w:lineRule="auto"/>
        <w:jc w:val="right"/>
        <w:rPr>
          <w:rFonts w:ascii="Times New Roman" w:hAnsi="Times New Roman"/>
          <w:b/>
          <w:sz w:val="24"/>
          <w:szCs w:val="24"/>
        </w:rPr>
      </w:pPr>
    </w:p>
    <w:p w:rsidR="00E14748" w:rsidRDefault="000260A5" w:rsidP="00230E29">
      <w:pPr>
        <w:spacing w:after="0" w:line="240" w:lineRule="auto"/>
        <w:rPr>
          <w:rFonts w:ascii="Times New Roman" w:hAnsi="Times New Roman"/>
          <w:b/>
          <w:sz w:val="24"/>
          <w:szCs w:val="24"/>
        </w:rPr>
      </w:pPr>
      <w:r>
        <w:rPr>
          <w:rFonts w:ascii="Times New Roman" w:hAnsi="Times New Roman"/>
          <w:b/>
          <w:sz w:val="24"/>
          <w:szCs w:val="24"/>
        </w:rPr>
        <w:br w:type="page"/>
      </w:r>
    </w:p>
    <w:p w:rsidR="00C07862" w:rsidRPr="00AA0CAB" w:rsidRDefault="00C07862" w:rsidP="00C07862">
      <w:pPr>
        <w:spacing w:after="0" w:line="240" w:lineRule="auto"/>
        <w:jc w:val="right"/>
        <w:rPr>
          <w:rFonts w:ascii="Times New Roman" w:hAnsi="Times New Roman"/>
          <w:b/>
          <w:sz w:val="24"/>
          <w:szCs w:val="24"/>
        </w:rPr>
      </w:pPr>
      <w:r w:rsidRPr="00AA0CAB">
        <w:rPr>
          <w:rFonts w:ascii="Times New Roman" w:hAnsi="Times New Roman"/>
          <w:b/>
          <w:sz w:val="24"/>
          <w:szCs w:val="24"/>
        </w:rPr>
        <w:lastRenderedPageBreak/>
        <w:t>Додаток 1</w:t>
      </w:r>
    </w:p>
    <w:p w:rsidR="00C07862" w:rsidRPr="00AA0CAB" w:rsidRDefault="00AA0CAB" w:rsidP="00C07862">
      <w:pPr>
        <w:spacing w:after="0" w:line="240" w:lineRule="auto"/>
        <w:jc w:val="right"/>
        <w:rPr>
          <w:rFonts w:ascii="Times New Roman" w:hAnsi="Times New Roman"/>
          <w:b/>
          <w:bCs/>
          <w:sz w:val="24"/>
          <w:szCs w:val="24"/>
        </w:rPr>
      </w:pPr>
      <w:r>
        <w:rPr>
          <w:rFonts w:ascii="Times New Roman" w:hAnsi="Times New Roman"/>
          <w:b/>
          <w:sz w:val="24"/>
          <w:szCs w:val="24"/>
          <w:bdr w:val="none" w:sz="0" w:space="0" w:color="auto" w:frame="1"/>
        </w:rPr>
        <w:t xml:space="preserve">  Д</w:t>
      </w:r>
      <w:r w:rsidR="00C07862" w:rsidRPr="00AA0CAB">
        <w:rPr>
          <w:rFonts w:ascii="Times New Roman" w:hAnsi="Times New Roman"/>
          <w:b/>
          <w:sz w:val="24"/>
          <w:szCs w:val="24"/>
          <w:bdr w:val="none" w:sz="0" w:space="0" w:color="auto" w:frame="1"/>
        </w:rPr>
        <w:t xml:space="preserve">о тендерної документації </w:t>
      </w:r>
    </w:p>
    <w:p w:rsidR="00C07862" w:rsidRPr="000A624F" w:rsidRDefault="00C07862" w:rsidP="00C07862">
      <w:pPr>
        <w:spacing w:after="0" w:line="240" w:lineRule="auto"/>
        <w:jc w:val="center"/>
        <w:rPr>
          <w:rFonts w:ascii="Times New Roman" w:hAnsi="Times New Roman"/>
          <w:b/>
          <w:i/>
          <w:sz w:val="24"/>
          <w:szCs w:val="24"/>
        </w:rPr>
      </w:pPr>
    </w:p>
    <w:p w:rsidR="00C07862" w:rsidRPr="00DA4D26" w:rsidRDefault="00C07862" w:rsidP="00C07862">
      <w:pPr>
        <w:spacing w:after="0" w:line="240" w:lineRule="auto"/>
        <w:jc w:val="center"/>
        <w:rPr>
          <w:rFonts w:ascii="Times New Roman" w:hAnsi="Times New Roman"/>
          <w:b/>
          <w:sz w:val="24"/>
          <w:szCs w:val="24"/>
        </w:rPr>
      </w:pPr>
      <w:r w:rsidRPr="00DA4D26">
        <w:rPr>
          <w:rFonts w:ascii="Times New Roman" w:hAnsi="Times New Roman"/>
          <w:b/>
          <w:sz w:val="24"/>
          <w:szCs w:val="24"/>
        </w:rPr>
        <w:t>Кваліфікаційні критерії та перелік документів, що підтверджують інформацію учасників про відповідність їх таким критеріям</w:t>
      </w:r>
    </w:p>
    <w:p w:rsidR="00C07862" w:rsidRPr="000A624F" w:rsidRDefault="00C07862" w:rsidP="00C07862">
      <w:pPr>
        <w:widowControl w:val="0"/>
        <w:tabs>
          <w:tab w:val="left" w:pos="1080"/>
        </w:tabs>
        <w:spacing w:after="0" w:line="240" w:lineRule="auto"/>
        <w:jc w:val="both"/>
        <w:rPr>
          <w:rFonts w:ascii="Times New Roman" w:hAnsi="Times New Roman"/>
          <w:sz w:val="24"/>
          <w:szCs w:val="24"/>
        </w:rPr>
      </w:pPr>
    </w:p>
    <w:p w:rsidR="00C07862" w:rsidRPr="000A624F" w:rsidRDefault="00C07862" w:rsidP="00C07862">
      <w:pPr>
        <w:widowControl w:val="0"/>
        <w:tabs>
          <w:tab w:val="left" w:pos="1080"/>
        </w:tabs>
        <w:spacing w:after="0" w:line="240" w:lineRule="auto"/>
        <w:jc w:val="both"/>
        <w:rPr>
          <w:rFonts w:ascii="Times New Roman" w:hAnsi="Times New Roman"/>
          <w:sz w:val="24"/>
          <w:szCs w:val="24"/>
        </w:rPr>
      </w:pPr>
      <w:r w:rsidRPr="000A624F">
        <w:rPr>
          <w:rFonts w:ascii="Times New Roman" w:hAnsi="Times New Roman"/>
          <w:sz w:val="24"/>
          <w:szCs w:val="24"/>
        </w:rPr>
        <w:t>Документи для підтвердження відповідності пропозиції учасника кваліфікаційним критеріям, закріпленим у ст. 16 Закону:</w:t>
      </w:r>
    </w:p>
    <w:p w:rsidR="00C07862" w:rsidRPr="000A624F" w:rsidRDefault="00C07862" w:rsidP="00C07862">
      <w:pPr>
        <w:spacing w:after="0" w:line="240" w:lineRule="auto"/>
        <w:rPr>
          <w:rFonts w:ascii="Times New Roman" w:hAnsi="Times New Roman"/>
          <w:b/>
          <w:sz w:val="24"/>
          <w:szCs w:val="24"/>
        </w:rPr>
      </w:pPr>
    </w:p>
    <w:tbl>
      <w:tblPr>
        <w:tblW w:w="10413"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1898"/>
        <w:gridCol w:w="8515"/>
      </w:tblGrid>
      <w:tr w:rsidR="00C07862" w:rsidRPr="000A624F" w:rsidTr="00210A03">
        <w:tc>
          <w:tcPr>
            <w:tcW w:w="1898" w:type="dxa"/>
            <w:tcMar>
              <w:left w:w="98" w:type="dxa"/>
            </w:tcMar>
            <w:vAlign w:val="center"/>
          </w:tcPr>
          <w:p w:rsidR="00C07862" w:rsidRPr="000A624F" w:rsidRDefault="00C07862" w:rsidP="004C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40" w:lineRule="auto"/>
              <w:jc w:val="center"/>
              <w:rPr>
                <w:rFonts w:ascii="Times New Roman" w:hAnsi="Times New Roman"/>
                <w:sz w:val="24"/>
                <w:szCs w:val="24"/>
              </w:rPr>
            </w:pPr>
            <w:r w:rsidRPr="000A624F">
              <w:rPr>
                <w:rFonts w:ascii="Times New Roman" w:hAnsi="Times New Roman"/>
                <w:b/>
                <w:sz w:val="24"/>
                <w:szCs w:val="24"/>
              </w:rPr>
              <w:t xml:space="preserve">Кваліфікаційні критерії, встановлені відповідно до </w:t>
            </w:r>
          </w:p>
          <w:p w:rsidR="00C07862" w:rsidRPr="000A624F" w:rsidRDefault="00C07862" w:rsidP="004C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40" w:lineRule="auto"/>
              <w:jc w:val="center"/>
              <w:rPr>
                <w:rFonts w:ascii="Times New Roman" w:hAnsi="Times New Roman"/>
                <w:sz w:val="24"/>
                <w:szCs w:val="24"/>
              </w:rPr>
            </w:pPr>
            <w:r w:rsidRPr="000A624F">
              <w:rPr>
                <w:rFonts w:ascii="Times New Roman" w:hAnsi="Times New Roman"/>
                <w:b/>
                <w:sz w:val="24"/>
                <w:szCs w:val="24"/>
              </w:rPr>
              <w:t>ст. 16 Закону</w:t>
            </w:r>
          </w:p>
        </w:tc>
        <w:tc>
          <w:tcPr>
            <w:tcW w:w="8515" w:type="dxa"/>
            <w:tcBorders>
              <w:left w:val="single" w:sz="4" w:space="0" w:color="000001"/>
              <w:right w:val="single" w:sz="4" w:space="0" w:color="000001"/>
            </w:tcBorders>
            <w:tcMar>
              <w:left w:w="98" w:type="dxa"/>
            </w:tcMar>
            <w:vAlign w:val="center"/>
          </w:tcPr>
          <w:p w:rsidR="00C07862" w:rsidRPr="000A624F" w:rsidRDefault="00C07862" w:rsidP="004C01D8">
            <w:pPr>
              <w:suppressAutoHyphens/>
              <w:spacing w:after="200" w:line="240" w:lineRule="auto"/>
              <w:jc w:val="center"/>
              <w:rPr>
                <w:rFonts w:ascii="Times New Roman" w:hAnsi="Times New Roman"/>
                <w:b/>
                <w:sz w:val="24"/>
                <w:szCs w:val="24"/>
              </w:rPr>
            </w:pPr>
            <w:r w:rsidRPr="000A624F">
              <w:rPr>
                <w:rFonts w:ascii="Times New Roman" w:hAnsi="Times New Roman"/>
                <w:b/>
                <w:sz w:val="24"/>
                <w:szCs w:val="24"/>
              </w:rPr>
              <w:t>Документи, які підтверджують відповідність Учасника встановленим кваліфікаційним критеріям</w:t>
            </w:r>
          </w:p>
        </w:tc>
      </w:tr>
      <w:tr w:rsidR="00C07862" w:rsidRPr="000A624F" w:rsidTr="00210A03">
        <w:trPr>
          <w:trHeight w:val="3088"/>
        </w:trPr>
        <w:tc>
          <w:tcPr>
            <w:tcW w:w="1898" w:type="dxa"/>
            <w:tcMar>
              <w:left w:w="98" w:type="dxa"/>
            </w:tcMar>
          </w:tcPr>
          <w:p w:rsidR="00C07862" w:rsidRPr="000A624F" w:rsidRDefault="00C07862" w:rsidP="004C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0A624F">
              <w:rPr>
                <w:rFonts w:ascii="Times New Roman" w:hAnsi="Times New Roman"/>
                <w:sz w:val="24"/>
                <w:szCs w:val="24"/>
              </w:rPr>
              <w:t>1. Наявність документально підтвердженого досвіду виконання аналогічного (аналогічних) за предметом закупівлі договору (договорів).</w:t>
            </w:r>
          </w:p>
        </w:tc>
        <w:tc>
          <w:tcPr>
            <w:tcW w:w="8515" w:type="dxa"/>
            <w:tcBorders>
              <w:left w:val="single" w:sz="4" w:space="0" w:color="000001"/>
              <w:right w:val="single" w:sz="4" w:space="0" w:color="000001"/>
            </w:tcBorders>
            <w:tcMar>
              <w:left w:w="98" w:type="dxa"/>
            </w:tcMar>
          </w:tcPr>
          <w:p w:rsidR="00C07862" w:rsidRPr="000A624F" w:rsidRDefault="000260A5" w:rsidP="004C01D8">
            <w:pPr>
              <w:suppressAutoHyphens/>
              <w:spacing w:after="0" w:line="240" w:lineRule="auto"/>
              <w:ind w:firstLine="284"/>
              <w:jc w:val="both"/>
              <w:rPr>
                <w:rFonts w:ascii="Times New Roman" w:hAnsi="Times New Roman"/>
                <w:bCs/>
                <w:sz w:val="24"/>
                <w:szCs w:val="24"/>
              </w:rPr>
            </w:pPr>
            <w:r>
              <w:rPr>
                <w:rFonts w:ascii="Times New Roman" w:hAnsi="Times New Roman"/>
                <w:bCs/>
                <w:sz w:val="24"/>
                <w:szCs w:val="24"/>
              </w:rPr>
              <w:t xml:space="preserve">Довідка </w:t>
            </w:r>
            <w:r w:rsidRPr="009B0588">
              <w:rPr>
                <w:rFonts w:ascii="Times New Roman" w:hAnsi="Times New Roman"/>
                <w:bCs/>
                <w:sz w:val="24"/>
                <w:szCs w:val="24"/>
              </w:rPr>
              <w:t>в довільній формі</w:t>
            </w:r>
            <w:r w:rsidR="00C07862" w:rsidRPr="000A624F">
              <w:rPr>
                <w:rFonts w:ascii="Times New Roman" w:hAnsi="Times New Roman"/>
                <w:bCs/>
                <w:sz w:val="24"/>
                <w:szCs w:val="24"/>
              </w:rPr>
              <w:t>, що підтверджує наявність документально підтвердженого досвіду виконання аналогічного</w:t>
            </w:r>
            <w:r>
              <w:rPr>
                <w:rFonts w:ascii="Times New Roman" w:hAnsi="Times New Roman"/>
                <w:bCs/>
                <w:sz w:val="24"/>
                <w:szCs w:val="24"/>
              </w:rPr>
              <w:t>*</w:t>
            </w:r>
            <w:r w:rsidR="00C07862" w:rsidRPr="000A624F">
              <w:rPr>
                <w:rFonts w:ascii="Times New Roman" w:hAnsi="Times New Roman"/>
                <w:bCs/>
                <w:sz w:val="24"/>
                <w:szCs w:val="24"/>
              </w:rPr>
              <w:t xml:space="preserve"> (аналогічних) за предметом закупівлі договору (договорів).</w:t>
            </w:r>
          </w:p>
          <w:p w:rsidR="00C07862" w:rsidRDefault="00E14748" w:rsidP="00E14748">
            <w:pPr>
              <w:suppressAutoHyphens/>
              <w:spacing w:after="0" w:line="240" w:lineRule="auto"/>
              <w:ind w:firstLine="284"/>
              <w:jc w:val="both"/>
              <w:rPr>
                <w:rFonts w:ascii="Times New Roman" w:hAnsi="Times New Roman"/>
                <w:bCs/>
                <w:sz w:val="24"/>
                <w:szCs w:val="24"/>
              </w:rPr>
            </w:pPr>
            <w:r>
              <w:rPr>
                <w:rFonts w:ascii="Times New Roman" w:hAnsi="Times New Roman"/>
                <w:bCs/>
                <w:sz w:val="24"/>
                <w:szCs w:val="24"/>
              </w:rPr>
              <w:t xml:space="preserve"> </w:t>
            </w:r>
            <w:r w:rsidR="00C07862" w:rsidRPr="000A624F">
              <w:rPr>
                <w:rFonts w:ascii="Times New Roman" w:hAnsi="Times New Roman"/>
                <w:bCs/>
                <w:sz w:val="24"/>
                <w:szCs w:val="24"/>
              </w:rPr>
              <w:t>Додатково, для підтвердження виконання аналогічного договору учасник у складі тендерної пропозиції повинен надати копію договору з усіма додатками і додатковими угодами до нього та копії  документів, що підтверджують ступінь його виконання (акти приймання-передачі та/або видаткові накладні та/або відгуки тощо).</w:t>
            </w:r>
          </w:p>
          <w:p w:rsidR="000260A5" w:rsidRPr="000A624F" w:rsidRDefault="000260A5" w:rsidP="000260A5">
            <w:pPr>
              <w:suppressAutoHyphens/>
              <w:spacing w:after="0" w:line="240" w:lineRule="auto"/>
              <w:ind w:firstLine="284"/>
              <w:jc w:val="both"/>
              <w:rPr>
                <w:rFonts w:ascii="Times New Roman" w:hAnsi="Times New Roman"/>
                <w:sz w:val="24"/>
                <w:szCs w:val="24"/>
              </w:rPr>
            </w:pPr>
            <w:r w:rsidRPr="009B0588">
              <w:rPr>
                <w:rFonts w:ascii="Times New Roman" w:hAnsi="Times New Roman"/>
                <w:bCs/>
                <w:sz w:val="24"/>
                <w:szCs w:val="24"/>
              </w:rPr>
              <w:t>*Аналогічним договором згідно цієї тендерної документації вважається договір, предметом закупівлі якого є товар, що відноситься до того ж самого класу ДК 021:2015, що і предмет даної закупівлі, або договір на закупівлю будь-якого іншого медичного обладнання.</w:t>
            </w:r>
          </w:p>
        </w:tc>
      </w:tr>
    </w:tbl>
    <w:p w:rsidR="00C07862" w:rsidRPr="000A624F" w:rsidRDefault="00C07862" w:rsidP="00C07862">
      <w:pPr>
        <w:widowControl w:val="0"/>
        <w:spacing w:after="0" w:line="240" w:lineRule="auto"/>
        <w:jc w:val="both"/>
        <w:rPr>
          <w:rFonts w:ascii="Times New Roman" w:hAnsi="Times New Roman"/>
          <w:sz w:val="24"/>
          <w:szCs w:val="24"/>
        </w:rPr>
      </w:pPr>
    </w:p>
    <w:p w:rsidR="00C07862" w:rsidRDefault="00C07862" w:rsidP="00C07862">
      <w:pPr>
        <w:widowControl w:val="0"/>
        <w:spacing w:after="0" w:line="240" w:lineRule="auto"/>
        <w:jc w:val="both"/>
        <w:rPr>
          <w:rFonts w:ascii="Times New Roman" w:hAnsi="Times New Roman"/>
          <w:sz w:val="24"/>
          <w:szCs w:val="24"/>
        </w:rPr>
      </w:pPr>
    </w:p>
    <w:p w:rsidR="00C07862" w:rsidRDefault="00C07862" w:rsidP="00C07862">
      <w:pPr>
        <w:widowControl w:val="0"/>
        <w:spacing w:after="0" w:line="240" w:lineRule="auto"/>
        <w:jc w:val="both"/>
        <w:rPr>
          <w:rFonts w:ascii="Times New Roman" w:hAnsi="Times New Roman"/>
          <w:sz w:val="24"/>
          <w:szCs w:val="24"/>
        </w:rPr>
      </w:pPr>
    </w:p>
    <w:p w:rsidR="00C07862" w:rsidRPr="00D047AB" w:rsidRDefault="00FE1083" w:rsidP="00C07862">
      <w:pPr>
        <w:spacing w:after="0" w:line="240" w:lineRule="auto"/>
        <w:jc w:val="right"/>
        <w:rPr>
          <w:rFonts w:ascii="Times New Roman" w:hAnsi="Times New Roman"/>
          <w:b/>
          <w:sz w:val="24"/>
          <w:szCs w:val="24"/>
        </w:rPr>
      </w:pPr>
      <w:r w:rsidRPr="00D047AB">
        <w:rPr>
          <w:rFonts w:ascii="Times New Roman" w:hAnsi="Times New Roman"/>
          <w:b/>
          <w:sz w:val="24"/>
          <w:szCs w:val="24"/>
        </w:rPr>
        <w:t>Д</w:t>
      </w:r>
      <w:r w:rsidR="00C07862" w:rsidRPr="00D047AB">
        <w:rPr>
          <w:rFonts w:ascii="Times New Roman" w:hAnsi="Times New Roman"/>
          <w:b/>
          <w:sz w:val="24"/>
          <w:szCs w:val="24"/>
        </w:rPr>
        <w:t>одаток 2</w:t>
      </w:r>
    </w:p>
    <w:p w:rsidR="00C07862" w:rsidRPr="00D047AB" w:rsidRDefault="00AA0CAB" w:rsidP="00C07862">
      <w:pPr>
        <w:spacing w:after="0" w:line="240" w:lineRule="auto"/>
        <w:jc w:val="right"/>
        <w:rPr>
          <w:rFonts w:ascii="Times New Roman" w:hAnsi="Times New Roman"/>
          <w:b/>
          <w:bCs/>
          <w:sz w:val="24"/>
          <w:szCs w:val="24"/>
        </w:rPr>
      </w:pPr>
      <w:r>
        <w:rPr>
          <w:rFonts w:ascii="Times New Roman" w:hAnsi="Times New Roman"/>
          <w:b/>
          <w:sz w:val="24"/>
          <w:szCs w:val="24"/>
          <w:bdr w:val="none" w:sz="0" w:space="0" w:color="auto" w:frame="1"/>
        </w:rPr>
        <w:t xml:space="preserve">  Д</w:t>
      </w:r>
      <w:r w:rsidR="00C07862" w:rsidRPr="00D047AB">
        <w:rPr>
          <w:rFonts w:ascii="Times New Roman" w:hAnsi="Times New Roman"/>
          <w:b/>
          <w:sz w:val="24"/>
          <w:szCs w:val="24"/>
          <w:bdr w:val="none" w:sz="0" w:space="0" w:color="auto" w:frame="1"/>
        </w:rPr>
        <w:t xml:space="preserve">о тендерної документації </w:t>
      </w:r>
    </w:p>
    <w:p w:rsidR="00C07862" w:rsidRPr="000A624F" w:rsidRDefault="00C07862" w:rsidP="00C07862">
      <w:pPr>
        <w:widowControl w:val="0"/>
        <w:spacing w:after="0" w:line="240" w:lineRule="auto"/>
        <w:jc w:val="both"/>
        <w:rPr>
          <w:rFonts w:ascii="Times New Roman" w:hAnsi="Times New Roman"/>
          <w:sz w:val="24"/>
          <w:szCs w:val="24"/>
        </w:rPr>
      </w:pPr>
    </w:p>
    <w:p w:rsidR="00C07862" w:rsidRPr="000A624F" w:rsidRDefault="00C07862" w:rsidP="00C07862">
      <w:pPr>
        <w:spacing w:after="0" w:line="240" w:lineRule="auto"/>
        <w:ind w:firstLine="720"/>
        <w:jc w:val="both"/>
        <w:rPr>
          <w:rFonts w:ascii="Times New Roman" w:hAnsi="Times New Roman"/>
          <w:b/>
          <w:sz w:val="24"/>
          <w:szCs w:val="24"/>
        </w:rPr>
      </w:pPr>
      <w:r w:rsidRPr="000A624F">
        <w:rPr>
          <w:rFonts w:ascii="Times New Roman" w:hAnsi="Times New Roman"/>
          <w:b/>
          <w:sz w:val="24"/>
          <w:szCs w:val="24"/>
        </w:rPr>
        <w:t>1.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C07862" w:rsidRPr="000A624F" w:rsidRDefault="00C07862" w:rsidP="00C07862">
      <w:pPr>
        <w:spacing w:after="0"/>
        <w:ind w:firstLine="567"/>
        <w:jc w:val="both"/>
        <w:rPr>
          <w:rFonts w:ascii="Times New Roman" w:hAnsi="Times New Roman"/>
          <w:sz w:val="24"/>
          <w:szCs w:val="24"/>
        </w:rPr>
      </w:pPr>
      <w:r w:rsidRPr="000A624F">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07862" w:rsidRPr="000A624F" w:rsidRDefault="00C07862" w:rsidP="00C07862">
      <w:pPr>
        <w:spacing w:after="0"/>
        <w:ind w:firstLine="567"/>
        <w:jc w:val="both"/>
        <w:rPr>
          <w:rFonts w:ascii="Times New Roman" w:hAnsi="Times New Roman"/>
          <w:sz w:val="24"/>
          <w:szCs w:val="24"/>
        </w:rPr>
      </w:pPr>
      <w:r w:rsidRPr="000A624F">
        <w:rPr>
          <w:rFonts w:ascii="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07862" w:rsidRPr="000A624F" w:rsidRDefault="00C07862" w:rsidP="00C07862">
      <w:pPr>
        <w:spacing w:after="0"/>
        <w:ind w:firstLine="567"/>
        <w:jc w:val="both"/>
        <w:rPr>
          <w:rFonts w:ascii="Times New Roman" w:hAnsi="Times New Roman"/>
          <w:sz w:val="24"/>
          <w:szCs w:val="24"/>
        </w:rPr>
      </w:pPr>
      <w:r w:rsidRPr="000A624F">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sz w:val="24"/>
          <w:szCs w:val="24"/>
        </w:rPr>
        <w:t xml:space="preserve">Учасник  повинен надати </w:t>
      </w:r>
      <w:r w:rsidRPr="000A624F">
        <w:rPr>
          <w:rFonts w:ascii="Times New Roman" w:hAnsi="Times New Roman"/>
          <w:b/>
          <w:sz w:val="24"/>
          <w:szCs w:val="24"/>
        </w:rPr>
        <w:t>довідку у довільній формі</w:t>
      </w:r>
      <w:r w:rsidRPr="000A624F">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sidRPr="000A624F">
        <w:rPr>
          <w:rFonts w:ascii="Times New Roman" w:hAnsi="Times New Roman"/>
          <w:sz w:val="24"/>
          <w:szCs w:val="24"/>
        </w:rPr>
        <w:lastRenderedPageBreak/>
        <w:t>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p>
    <w:p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b/>
          <w:bCs/>
          <w:sz w:val="24"/>
          <w:szCs w:val="24"/>
        </w:rPr>
        <w:t>2</w:t>
      </w:r>
      <w:r w:rsidRPr="000A624F">
        <w:rPr>
          <w:rFonts w:ascii="Times New Roman" w:hAnsi="Times New Roman"/>
          <w:b/>
          <w:sz w:val="24"/>
          <w:szCs w:val="24"/>
        </w:rPr>
        <w:t xml:space="preserve">. Перелік документів та інформації  для підтвердження відповідності ПЕРЕМОЖЦЯ вимогам, визначеним у пункті </w:t>
      </w:r>
      <w:r w:rsidRPr="000A624F">
        <w:rPr>
          <w:rFonts w:ascii="Times New Roman" w:hAnsi="Times New Roman"/>
          <w:b/>
          <w:bCs/>
          <w:sz w:val="24"/>
          <w:szCs w:val="24"/>
        </w:rPr>
        <w:t>47</w:t>
      </w:r>
      <w:r w:rsidRPr="000A624F">
        <w:rPr>
          <w:rFonts w:ascii="Times New Roman" w:hAnsi="Times New Roman"/>
          <w:b/>
          <w:sz w:val="24"/>
          <w:szCs w:val="24"/>
        </w:rPr>
        <w:t xml:space="preserve"> Особливостей:</w:t>
      </w:r>
    </w:p>
    <w:p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sz w:val="24"/>
          <w:szCs w:val="24"/>
        </w:rPr>
        <w:t xml:space="preserve">Переможець процедури закупівлі у строк, що </w:t>
      </w:r>
      <w:r w:rsidRPr="000A624F">
        <w:rPr>
          <w:rFonts w:ascii="Times New Roman" w:hAnsi="Times New Roman"/>
          <w:b/>
          <w:i/>
          <w:sz w:val="24"/>
          <w:szCs w:val="24"/>
        </w:rPr>
        <w:t xml:space="preserve">не перевищує чотири дні </w:t>
      </w:r>
      <w:r w:rsidRPr="000A624F">
        <w:rPr>
          <w:rFonts w:ascii="Times New Roman" w:hAnsi="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sz w:val="24"/>
          <w:szCs w:val="24"/>
        </w:rPr>
        <w:t> </w:t>
      </w:r>
      <w:r w:rsidRPr="000A624F">
        <w:rPr>
          <w:rFonts w:ascii="Times New Roman" w:hAnsi="Times New Roman"/>
          <w:b/>
          <w:sz w:val="24"/>
          <w:szCs w:val="24"/>
        </w:rPr>
        <w:t>2.1 Документи, які надаються ПЕРЕМОЖЦЕМ (юридичною особою):</w:t>
      </w:r>
    </w:p>
    <w:tbl>
      <w:tblPr>
        <w:tblW w:w="10722" w:type="dxa"/>
        <w:tblInd w:w="-100" w:type="dxa"/>
        <w:tblLayout w:type="fixed"/>
        <w:tblLook w:val="0400"/>
      </w:tblPr>
      <w:tblGrid>
        <w:gridCol w:w="765"/>
        <w:gridCol w:w="4350"/>
        <w:gridCol w:w="5607"/>
      </w:tblGrid>
      <w:tr w:rsidR="00C07862" w:rsidRPr="000A624F" w:rsidTr="00210A0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w:t>
            </w:r>
          </w:p>
          <w:p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Вимоги згідно п. 47 Особливостей</w:t>
            </w:r>
          </w:p>
          <w:p w:rsidR="00C07862" w:rsidRPr="000A624F" w:rsidRDefault="00C07862" w:rsidP="004C01D8">
            <w:pPr>
              <w:spacing w:after="0" w:line="240" w:lineRule="auto"/>
              <w:ind w:left="100"/>
              <w:jc w:val="center"/>
              <w:rPr>
                <w:rFonts w:ascii="Times New Roman" w:hAnsi="Times New Roman"/>
                <w:b/>
                <w:sz w:val="24"/>
                <w:szCs w:val="24"/>
              </w:rPr>
            </w:pPr>
          </w:p>
        </w:tc>
        <w:tc>
          <w:tcPr>
            <w:tcW w:w="5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C07862" w:rsidRPr="000A624F" w:rsidTr="00210A03">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07862" w:rsidRPr="000A624F" w:rsidRDefault="00C07862" w:rsidP="004C01D8">
            <w:pPr>
              <w:spacing w:after="0" w:line="240" w:lineRule="auto"/>
              <w:jc w:val="both"/>
              <w:rPr>
                <w:rFonts w:ascii="Times New Roman" w:hAnsi="Times New Roman"/>
                <w:b/>
                <w:sz w:val="24"/>
                <w:szCs w:val="24"/>
              </w:rPr>
            </w:pPr>
            <w:r w:rsidRPr="000A624F">
              <w:rPr>
                <w:rFonts w:ascii="Times New Roman" w:hAnsi="Times New Roman"/>
                <w:b/>
                <w:sz w:val="24"/>
                <w:szCs w:val="24"/>
              </w:rPr>
              <w:t>(підпункт 3 пункт 47 Особливостей)</w:t>
            </w:r>
          </w:p>
        </w:tc>
        <w:tc>
          <w:tcPr>
            <w:tcW w:w="5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7862" w:rsidRPr="000A624F" w:rsidRDefault="00C07862" w:rsidP="004C01D8">
            <w:pPr>
              <w:spacing w:after="0" w:line="240" w:lineRule="auto"/>
              <w:ind w:right="140"/>
              <w:jc w:val="both"/>
              <w:rPr>
                <w:rFonts w:ascii="Times New Roman" w:hAnsi="Times New Roman"/>
                <w:bCs/>
                <w:sz w:val="24"/>
                <w:szCs w:val="24"/>
              </w:rPr>
            </w:pPr>
            <w:r w:rsidRPr="000A624F">
              <w:rPr>
                <w:rFonts w:ascii="Times New Roman" w:hAnsi="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A624F">
              <w:rPr>
                <w:rFonts w:ascii="Times New Roman" w:hAnsi="Times New Roman"/>
                <w:b/>
                <w:sz w:val="24"/>
                <w:szCs w:val="24"/>
              </w:rPr>
              <w:t>керівника</w:t>
            </w:r>
            <w:r w:rsidRPr="000A624F">
              <w:rPr>
                <w:rFonts w:ascii="Times New Roman" w:hAnsi="Times New Roman"/>
                <w:bCs/>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A624F">
              <w:rPr>
                <w:rFonts w:ascii="Times New Roman" w:hAnsi="Times New Roman"/>
                <w:bCs/>
                <w:sz w:val="24"/>
                <w:szCs w:val="24"/>
              </w:rPr>
              <w:t>вебресурсі</w:t>
            </w:r>
            <w:proofErr w:type="spellEnd"/>
            <w:r w:rsidRPr="000A624F">
              <w:rPr>
                <w:rFonts w:ascii="Times New Roman" w:hAnsi="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07862" w:rsidRPr="000A624F" w:rsidTr="00210A0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07862" w:rsidRPr="000A624F" w:rsidRDefault="00C07862" w:rsidP="004C01D8">
            <w:pPr>
              <w:spacing w:after="0" w:line="240" w:lineRule="auto"/>
              <w:ind w:right="140"/>
              <w:jc w:val="both"/>
              <w:rPr>
                <w:rFonts w:ascii="Times New Roman" w:hAnsi="Times New Roman"/>
                <w:b/>
                <w:bCs/>
                <w:sz w:val="24"/>
                <w:szCs w:val="24"/>
              </w:rPr>
            </w:pPr>
            <w:r w:rsidRPr="000A624F">
              <w:rPr>
                <w:rFonts w:ascii="Times New Roman" w:hAnsi="Times New Roman"/>
                <w:b/>
                <w:bCs/>
                <w:sz w:val="24"/>
                <w:szCs w:val="24"/>
              </w:rPr>
              <w:t>(підпункт 6 пункт 47 Особливостей)</w:t>
            </w:r>
          </w:p>
        </w:tc>
        <w:tc>
          <w:tcPr>
            <w:tcW w:w="560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07862" w:rsidRPr="000A624F" w:rsidRDefault="00C07862" w:rsidP="004C01D8">
            <w:pPr>
              <w:spacing w:after="0" w:line="240" w:lineRule="auto"/>
              <w:jc w:val="both"/>
              <w:rPr>
                <w:rFonts w:ascii="Times New Roman" w:hAnsi="Times New Roman"/>
                <w:bCs/>
                <w:sz w:val="24"/>
                <w:szCs w:val="24"/>
              </w:rPr>
            </w:pPr>
            <w:r w:rsidRPr="000A624F">
              <w:rPr>
                <w:rFonts w:ascii="Times New Roman" w:hAnsi="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A624F">
              <w:rPr>
                <w:rFonts w:ascii="Times New Roman" w:hAnsi="Times New Roman"/>
                <w:b/>
                <w:sz w:val="24"/>
                <w:szCs w:val="24"/>
              </w:rPr>
              <w:t>керівника</w:t>
            </w:r>
            <w:r w:rsidRPr="000A624F">
              <w:rPr>
                <w:rFonts w:ascii="Times New Roman" w:hAnsi="Times New Roman"/>
                <w:bCs/>
                <w:sz w:val="24"/>
                <w:szCs w:val="24"/>
              </w:rPr>
              <w:t xml:space="preserve"> учасника процедури закупівлі. Документ повинен бути не більше </w:t>
            </w:r>
            <w:proofErr w:type="spellStart"/>
            <w:r w:rsidRPr="000A624F">
              <w:rPr>
                <w:rFonts w:ascii="Times New Roman" w:hAnsi="Times New Roman"/>
                <w:bCs/>
                <w:sz w:val="24"/>
                <w:szCs w:val="24"/>
              </w:rPr>
              <w:t>тридцятиденної</w:t>
            </w:r>
            <w:proofErr w:type="spellEnd"/>
            <w:r w:rsidRPr="000A624F">
              <w:rPr>
                <w:rFonts w:ascii="Times New Roman" w:hAnsi="Times New Roman"/>
                <w:bCs/>
                <w:sz w:val="24"/>
                <w:szCs w:val="24"/>
              </w:rPr>
              <w:t xml:space="preserve"> давнини від дати подання документа.</w:t>
            </w:r>
            <w:r w:rsidRPr="000A624F">
              <w:rPr>
                <w:rFonts w:ascii="Times New Roman" w:hAnsi="Times New Roman"/>
                <w:sz w:val="24"/>
                <w:szCs w:val="24"/>
              </w:rPr>
              <w:t> </w:t>
            </w:r>
          </w:p>
        </w:tc>
      </w:tr>
      <w:tr w:rsidR="00C07862" w:rsidRPr="000A624F" w:rsidTr="00210A0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07862" w:rsidRPr="000A624F" w:rsidRDefault="00C07862" w:rsidP="004C01D8">
            <w:pPr>
              <w:spacing w:after="0" w:line="240" w:lineRule="auto"/>
              <w:jc w:val="both"/>
              <w:rPr>
                <w:rFonts w:ascii="Times New Roman" w:hAnsi="Times New Roman"/>
                <w:b/>
                <w:sz w:val="24"/>
                <w:szCs w:val="24"/>
              </w:rPr>
            </w:pPr>
            <w:r w:rsidRPr="000A624F">
              <w:rPr>
                <w:rFonts w:ascii="Times New Roman" w:hAnsi="Times New Roman"/>
                <w:b/>
                <w:sz w:val="24"/>
                <w:szCs w:val="24"/>
              </w:rPr>
              <w:t>(підпункт 12 пункт 47 Особливостей)</w:t>
            </w:r>
          </w:p>
        </w:tc>
        <w:tc>
          <w:tcPr>
            <w:tcW w:w="560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07862" w:rsidRPr="000A624F" w:rsidRDefault="00C07862" w:rsidP="004C01D8">
            <w:pPr>
              <w:widowControl w:val="0"/>
              <w:pBdr>
                <w:top w:val="nil"/>
                <w:left w:val="nil"/>
                <w:bottom w:val="nil"/>
                <w:right w:val="nil"/>
                <w:between w:val="nil"/>
              </w:pBdr>
              <w:spacing w:after="0" w:line="276" w:lineRule="auto"/>
              <w:rPr>
                <w:rFonts w:ascii="Times New Roman" w:hAnsi="Times New Roman"/>
                <w:b/>
                <w:sz w:val="24"/>
                <w:szCs w:val="24"/>
              </w:rPr>
            </w:pPr>
          </w:p>
        </w:tc>
      </w:tr>
      <w:tr w:rsidR="00C07862" w:rsidRPr="000A624F" w:rsidTr="00210A0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7862" w:rsidRPr="000A624F" w:rsidRDefault="00C07862" w:rsidP="004C01D8">
            <w:pPr>
              <w:pBdr>
                <w:top w:val="nil"/>
                <w:left w:val="nil"/>
                <w:bottom w:val="nil"/>
                <w:right w:val="nil"/>
                <w:between w:val="nil"/>
              </w:pBdr>
              <w:spacing w:after="0" w:line="240" w:lineRule="auto"/>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0A624F">
              <w:rPr>
                <w:rFonts w:ascii="Times New Roman" w:hAnsi="Times New Roman"/>
                <w:sz w:val="24"/>
                <w:szCs w:val="24"/>
              </w:rPr>
              <w:lastRenderedPageBreak/>
              <w:t xml:space="preserve">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07862" w:rsidRPr="000A624F" w:rsidRDefault="00C07862" w:rsidP="004C01D8">
            <w:pPr>
              <w:pBdr>
                <w:top w:val="nil"/>
                <w:left w:val="nil"/>
                <w:bottom w:val="nil"/>
                <w:right w:val="nil"/>
                <w:between w:val="nil"/>
              </w:pBdr>
              <w:spacing w:after="0" w:line="240" w:lineRule="auto"/>
              <w:jc w:val="both"/>
              <w:rPr>
                <w:rFonts w:ascii="Times New Roman" w:hAnsi="Times New Roman"/>
                <w:b/>
                <w:sz w:val="24"/>
                <w:szCs w:val="24"/>
              </w:rPr>
            </w:pPr>
            <w:r w:rsidRPr="000A624F">
              <w:rPr>
                <w:rFonts w:ascii="Times New Roman" w:hAnsi="Times New Roman"/>
                <w:b/>
                <w:sz w:val="24"/>
                <w:szCs w:val="24"/>
              </w:rPr>
              <w:t>(абзац 14 пункт 47 Особливостей)</w:t>
            </w:r>
          </w:p>
        </w:tc>
        <w:tc>
          <w:tcPr>
            <w:tcW w:w="5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7862" w:rsidRPr="000A624F" w:rsidRDefault="00C07862" w:rsidP="004C01D8">
            <w:pPr>
              <w:pBdr>
                <w:top w:val="nil"/>
                <w:left w:val="nil"/>
                <w:bottom w:val="nil"/>
                <w:right w:val="nil"/>
                <w:between w:val="nil"/>
              </w:pBdr>
              <w:spacing w:after="348" w:line="240" w:lineRule="auto"/>
              <w:jc w:val="both"/>
              <w:rPr>
                <w:rFonts w:ascii="Times New Roman" w:hAnsi="Times New Roman"/>
                <w:sz w:val="24"/>
                <w:szCs w:val="24"/>
              </w:rPr>
            </w:pPr>
            <w:r w:rsidRPr="000A624F">
              <w:rPr>
                <w:rFonts w:ascii="Times New Roman" w:hAnsi="Times New Roman"/>
                <w:b/>
                <w:sz w:val="24"/>
                <w:szCs w:val="24"/>
              </w:rPr>
              <w:lastRenderedPageBreak/>
              <w:t>Довідка в довільній формі</w:t>
            </w:r>
            <w:r w:rsidRPr="000A624F">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0A624F">
              <w:rPr>
                <w:rFonts w:ascii="Times New Roman" w:hAnsi="Times New Roman"/>
                <w:sz w:val="24"/>
                <w:szCs w:val="24"/>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07862" w:rsidRPr="000A624F" w:rsidRDefault="00C07862" w:rsidP="00C07862">
      <w:pPr>
        <w:spacing w:after="0" w:line="240" w:lineRule="auto"/>
        <w:rPr>
          <w:rFonts w:ascii="Times New Roman" w:hAnsi="Times New Roman"/>
          <w:b/>
          <w:sz w:val="24"/>
          <w:szCs w:val="24"/>
        </w:rPr>
      </w:pPr>
    </w:p>
    <w:p w:rsidR="00C07862" w:rsidRPr="000A624F" w:rsidRDefault="00C07862" w:rsidP="00C07862">
      <w:pPr>
        <w:spacing w:before="240" w:after="0" w:line="240" w:lineRule="auto"/>
        <w:jc w:val="center"/>
        <w:rPr>
          <w:rFonts w:ascii="Times New Roman" w:hAnsi="Times New Roman"/>
          <w:b/>
          <w:sz w:val="24"/>
          <w:szCs w:val="24"/>
        </w:rPr>
      </w:pPr>
      <w:r w:rsidRPr="000A624F">
        <w:rPr>
          <w:rFonts w:ascii="Times New Roman" w:hAnsi="Times New Roman"/>
          <w:b/>
          <w:sz w:val="24"/>
          <w:szCs w:val="24"/>
        </w:rPr>
        <w:t>2.2. Документи, які надаються ПЕРЕМОЖЦЕМ (фізичною особою чи фізичною особою — підприємцем):</w:t>
      </w:r>
    </w:p>
    <w:tbl>
      <w:tblPr>
        <w:tblW w:w="1072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87"/>
        <w:gridCol w:w="4427"/>
        <w:gridCol w:w="5713"/>
      </w:tblGrid>
      <w:tr w:rsidR="00C07862" w:rsidRPr="000A624F" w:rsidTr="00210A03">
        <w:trPr>
          <w:trHeight w:val="825"/>
        </w:trPr>
        <w:tc>
          <w:tcPr>
            <w:tcW w:w="587" w:type="dxa"/>
            <w:tcMar>
              <w:top w:w="100" w:type="dxa"/>
              <w:left w:w="100" w:type="dxa"/>
              <w:bottom w:w="100" w:type="dxa"/>
              <w:right w:w="100" w:type="dxa"/>
            </w:tcMar>
          </w:tcPr>
          <w:p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w:t>
            </w:r>
          </w:p>
          <w:p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з/п</w:t>
            </w:r>
          </w:p>
        </w:tc>
        <w:tc>
          <w:tcPr>
            <w:tcW w:w="4427" w:type="dxa"/>
            <w:tcMar>
              <w:top w:w="100" w:type="dxa"/>
              <w:left w:w="100" w:type="dxa"/>
              <w:bottom w:w="100" w:type="dxa"/>
              <w:right w:w="100" w:type="dxa"/>
            </w:tcMar>
          </w:tcPr>
          <w:p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Вимоги згідно пункту 47 Особливостей</w:t>
            </w:r>
          </w:p>
          <w:p w:rsidR="00C07862" w:rsidRPr="000A624F" w:rsidRDefault="00C07862" w:rsidP="004C01D8">
            <w:pPr>
              <w:spacing w:after="0" w:line="240" w:lineRule="auto"/>
              <w:ind w:left="100"/>
              <w:jc w:val="center"/>
              <w:rPr>
                <w:rFonts w:ascii="Times New Roman" w:hAnsi="Times New Roman"/>
                <w:sz w:val="24"/>
                <w:szCs w:val="24"/>
              </w:rPr>
            </w:pPr>
          </w:p>
        </w:tc>
        <w:tc>
          <w:tcPr>
            <w:tcW w:w="5713" w:type="dxa"/>
            <w:tcMar>
              <w:top w:w="100" w:type="dxa"/>
              <w:left w:w="100" w:type="dxa"/>
              <w:bottom w:w="100" w:type="dxa"/>
              <w:right w:w="100" w:type="dxa"/>
            </w:tcMar>
          </w:tcPr>
          <w:p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07862" w:rsidRPr="000A624F" w:rsidTr="00210A03">
        <w:trPr>
          <w:trHeight w:val="1723"/>
        </w:trPr>
        <w:tc>
          <w:tcPr>
            <w:tcW w:w="587" w:type="dxa"/>
            <w:tcMar>
              <w:top w:w="100" w:type="dxa"/>
              <w:left w:w="100" w:type="dxa"/>
              <w:bottom w:w="100" w:type="dxa"/>
              <w:right w:w="100" w:type="dxa"/>
            </w:tcMar>
          </w:tcPr>
          <w:p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1</w:t>
            </w:r>
          </w:p>
        </w:tc>
        <w:tc>
          <w:tcPr>
            <w:tcW w:w="4427" w:type="dxa"/>
            <w:tcMar>
              <w:top w:w="100" w:type="dxa"/>
              <w:left w:w="100" w:type="dxa"/>
              <w:bottom w:w="100" w:type="dxa"/>
              <w:right w:w="100" w:type="dxa"/>
            </w:tcMar>
          </w:tcPr>
          <w:p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07862" w:rsidRPr="000A624F" w:rsidRDefault="00C07862" w:rsidP="004C01D8">
            <w:pPr>
              <w:spacing w:after="0" w:line="240" w:lineRule="auto"/>
              <w:jc w:val="both"/>
              <w:rPr>
                <w:rFonts w:ascii="Times New Roman" w:hAnsi="Times New Roman"/>
                <w:b/>
                <w:sz w:val="24"/>
                <w:szCs w:val="24"/>
              </w:rPr>
            </w:pPr>
            <w:r w:rsidRPr="000A624F">
              <w:rPr>
                <w:rFonts w:ascii="Times New Roman" w:hAnsi="Times New Roman"/>
                <w:b/>
                <w:sz w:val="24"/>
                <w:szCs w:val="24"/>
              </w:rPr>
              <w:t>(підпункт 3 пункт 47 Особливостей)</w:t>
            </w:r>
          </w:p>
        </w:tc>
        <w:tc>
          <w:tcPr>
            <w:tcW w:w="5713" w:type="dxa"/>
            <w:tcMar>
              <w:top w:w="100" w:type="dxa"/>
              <w:left w:w="100" w:type="dxa"/>
              <w:bottom w:w="100" w:type="dxa"/>
              <w:right w:w="100" w:type="dxa"/>
            </w:tcMar>
          </w:tcPr>
          <w:p w:rsidR="00C07862" w:rsidRPr="000A624F" w:rsidRDefault="00C07862" w:rsidP="004C01D8">
            <w:pPr>
              <w:spacing w:after="0" w:line="240" w:lineRule="auto"/>
              <w:ind w:right="140"/>
              <w:jc w:val="both"/>
              <w:rPr>
                <w:rFonts w:ascii="Times New Roman" w:hAnsi="Times New Roman"/>
                <w:bCs/>
                <w:sz w:val="24"/>
                <w:szCs w:val="24"/>
              </w:rPr>
            </w:pPr>
            <w:r w:rsidRPr="000A624F">
              <w:rPr>
                <w:rFonts w:ascii="Times New Roman" w:hAnsi="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A624F">
              <w:rPr>
                <w:rFonts w:ascii="Times New Roman" w:hAnsi="Times New Roman"/>
                <w:bCs/>
                <w:sz w:val="24"/>
                <w:szCs w:val="24"/>
              </w:rPr>
              <w:t>вебресурсі</w:t>
            </w:r>
            <w:proofErr w:type="spellEnd"/>
            <w:r w:rsidRPr="000A624F">
              <w:rPr>
                <w:rFonts w:ascii="Times New Roman" w:hAnsi="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07862" w:rsidRPr="000A624F" w:rsidTr="00210A03">
        <w:trPr>
          <w:trHeight w:val="2152"/>
        </w:trPr>
        <w:tc>
          <w:tcPr>
            <w:tcW w:w="587" w:type="dxa"/>
            <w:tcMar>
              <w:top w:w="100" w:type="dxa"/>
              <w:left w:w="100" w:type="dxa"/>
              <w:bottom w:w="100" w:type="dxa"/>
              <w:right w:w="100" w:type="dxa"/>
            </w:tcMar>
          </w:tcPr>
          <w:p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2</w:t>
            </w:r>
          </w:p>
        </w:tc>
        <w:tc>
          <w:tcPr>
            <w:tcW w:w="4427" w:type="dxa"/>
            <w:tcMar>
              <w:top w:w="100" w:type="dxa"/>
              <w:left w:w="100" w:type="dxa"/>
              <w:bottom w:w="100" w:type="dxa"/>
              <w:right w:w="100" w:type="dxa"/>
            </w:tcMar>
          </w:tcPr>
          <w:p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b/>
                <w:sz w:val="24"/>
                <w:szCs w:val="24"/>
              </w:rPr>
            </w:pPr>
            <w:r w:rsidRPr="000A624F">
              <w:rPr>
                <w:rFonts w:ascii="Times New Roman" w:hAnsi="Times New Roman"/>
                <w:b/>
                <w:sz w:val="24"/>
                <w:szCs w:val="24"/>
              </w:rPr>
              <w:t>(підпункт 5 пункт 47 Особливостей)</w:t>
            </w:r>
          </w:p>
        </w:tc>
        <w:tc>
          <w:tcPr>
            <w:tcW w:w="5713" w:type="dxa"/>
            <w:vMerge w:val="restart"/>
            <w:tcMar>
              <w:top w:w="100" w:type="dxa"/>
              <w:left w:w="100" w:type="dxa"/>
              <w:bottom w:w="100" w:type="dxa"/>
              <w:right w:w="100" w:type="dxa"/>
            </w:tcMar>
          </w:tcPr>
          <w:p w:rsidR="00C07862" w:rsidRPr="000A624F" w:rsidRDefault="00C07862" w:rsidP="004C01D8">
            <w:pPr>
              <w:spacing w:after="0" w:line="240" w:lineRule="auto"/>
              <w:jc w:val="both"/>
              <w:rPr>
                <w:rFonts w:ascii="Times New Roman" w:hAnsi="Times New Roman"/>
                <w:bCs/>
                <w:sz w:val="24"/>
                <w:szCs w:val="24"/>
              </w:rPr>
            </w:pPr>
            <w:r w:rsidRPr="000A624F">
              <w:rPr>
                <w:rFonts w:ascii="Times New Roman" w:hAnsi="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0A624F">
              <w:rPr>
                <w:rFonts w:ascii="Times New Roman" w:hAnsi="Times New Roman"/>
                <w:bCs/>
                <w:sz w:val="24"/>
                <w:szCs w:val="24"/>
              </w:rPr>
              <w:t>тридцятиденної</w:t>
            </w:r>
            <w:proofErr w:type="spellEnd"/>
            <w:r w:rsidRPr="000A624F">
              <w:rPr>
                <w:rFonts w:ascii="Times New Roman" w:hAnsi="Times New Roman"/>
                <w:bCs/>
                <w:sz w:val="24"/>
                <w:szCs w:val="24"/>
              </w:rPr>
              <w:t xml:space="preserve"> давнини від дати подання документа.</w:t>
            </w:r>
            <w:r w:rsidRPr="000A624F">
              <w:rPr>
                <w:rFonts w:ascii="Times New Roman" w:hAnsi="Times New Roman"/>
                <w:sz w:val="24"/>
                <w:szCs w:val="24"/>
              </w:rPr>
              <w:t> </w:t>
            </w:r>
          </w:p>
        </w:tc>
      </w:tr>
      <w:tr w:rsidR="00C07862" w:rsidRPr="000A624F" w:rsidTr="00210A03">
        <w:trPr>
          <w:trHeight w:val="1635"/>
        </w:trPr>
        <w:tc>
          <w:tcPr>
            <w:tcW w:w="587" w:type="dxa"/>
            <w:tcMar>
              <w:top w:w="100" w:type="dxa"/>
              <w:left w:w="100" w:type="dxa"/>
              <w:bottom w:w="100" w:type="dxa"/>
              <w:right w:w="100" w:type="dxa"/>
            </w:tcMar>
          </w:tcPr>
          <w:p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3</w:t>
            </w:r>
          </w:p>
        </w:tc>
        <w:tc>
          <w:tcPr>
            <w:tcW w:w="4427" w:type="dxa"/>
            <w:tcMar>
              <w:top w:w="100" w:type="dxa"/>
              <w:left w:w="100" w:type="dxa"/>
              <w:bottom w:w="100" w:type="dxa"/>
              <w:right w:w="100" w:type="dxa"/>
            </w:tcMar>
          </w:tcPr>
          <w:p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Pr="000A624F">
              <w:rPr>
                <w:rFonts w:ascii="Times New Roman" w:hAnsi="Times New Roman"/>
                <w:sz w:val="24"/>
                <w:szCs w:val="24"/>
              </w:rPr>
              <w:lastRenderedPageBreak/>
              <w:t>якими формами торгівлі людьми.</w:t>
            </w:r>
          </w:p>
          <w:p w:rsidR="00C07862" w:rsidRPr="000A624F" w:rsidRDefault="00C07862" w:rsidP="004C01D8">
            <w:pPr>
              <w:spacing w:after="0" w:line="240" w:lineRule="auto"/>
              <w:jc w:val="both"/>
              <w:rPr>
                <w:rFonts w:ascii="Times New Roman" w:hAnsi="Times New Roman"/>
                <w:sz w:val="24"/>
                <w:szCs w:val="24"/>
              </w:rPr>
            </w:pPr>
            <w:r w:rsidRPr="000A624F">
              <w:rPr>
                <w:rFonts w:ascii="Times New Roman" w:hAnsi="Times New Roman"/>
                <w:b/>
                <w:sz w:val="24"/>
                <w:szCs w:val="24"/>
              </w:rPr>
              <w:t>(підпункт 12 пункт 47 Особливостей)</w:t>
            </w:r>
          </w:p>
        </w:tc>
        <w:tc>
          <w:tcPr>
            <w:tcW w:w="5713" w:type="dxa"/>
            <w:vMerge/>
            <w:tcMar>
              <w:top w:w="100" w:type="dxa"/>
              <w:left w:w="100" w:type="dxa"/>
              <w:bottom w:w="100" w:type="dxa"/>
              <w:right w:w="100" w:type="dxa"/>
            </w:tcMar>
          </w:tcPr>
          <w:p w:rsidR="00C07862" w:rsidRPr="000A624F" w:rsidRDefault="00C07862" w:rsidP="004C01D8">
            <w:pPr>
              <w:widowControl w:val="0"/>
              <w:pBdr>
                <w:top w:val="nil"/>
                <w:left w:val="nil"/>
                <w:bottom w:val="nil"/>
                <w:right w:val="nil"/>
                <w:between w:val="nil"/>
              </w:pBdr>
              <w:spacing w:after="0" w:line="276" w:lineRule="auto"/>
              <w:rPr>
                <w:rFonts w:ascii="Times New Roman" w:hAnsi="Times New Roman"/>
                <w:sz w:val="24"/>
                <w:szCs w:val="24"/>
              </w:rPr>
            </w:pPr>
          </w:p>
        </w:tc>
      </w:tr>
      <w:tr w:rsidR="00C07862" w:rsidRPr="000A624F" w:rsidTr="00210A03">
        <w:trPr>
          <w:trHeight w:val="4092"/>
        </w:trPr>
        <w:tc>
          <w:tcPr>
            <w:tcW w:w="587" w:type="dxa"/>
            <w:tcMar>
              <w:top w:w="100" w:type="dxa"/>
              <w:left w:w="100" w:type="dxa"/>
              <w:bottom w:w="100" w:type="dxa"/>
              <w:right w:w="100" w:type="dxa"/>
            </w:tcMar>
          </w:tcPr>
          <w:p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lastRenderedPageBreak/>
              <w:t>4</w:t>
            </w:r>
          </w:p>
        </w:tc>
        <w:tc>
          <w:tcPr>
            <w:tcW w:w="4427" w:type="dxa"/>
            <w:tcMar>
              <w:top w:w="100" w:type="dxa"/>
              <w:left w:w="100" w:type="dxa"/>
              <w:bottom w:w="100" w:type="dxa"/>
              <w:right w:w="100" w:type="dxa"/>
            </w:tcMar>
          </w:tcPr>
          <w:p w:rsidR="00C07862" w:rsidRPr="000A624F" w:rsidRDefault="00C07862" w:rsidP="004C01D8">
            <w:pPr>
              <w:pBdr>
                <w:top w:val="nil"/>
                <w:left w:val="nil"/>
                <w:bottom w:val="nil"/>
                <w:right w:val="nil"/>
                <w:between w:val="nil"/>
              </w:pBdr>
              <w:spacing w:after="0" w:line="240" w:lineRule="auto"/>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07862" w:rsidRPr="000A624F" w:rsidRDefault="00C07862" w:rsidP="004C01D8">
            <w:pPr>
              <w:pBdr>
                <w:top w:val="nil"/>
                <w:left w:val="nil"/>
                <w:bottom w:val="nil"/>
                <w:right w:val="nil"/>
                <w:between w:val="nil"/>
              </w:pBdr>
              <w:spacing w:after="0" w:line="240" w:lineRule="auto"/>
              <w:jc w:val="both"/>
              <w:rPr>
                <w:rFonts w:ascii="Times New Roman" w:hAnsi="Times New Roman"/>
                <w:b/>
                <w:sz w:val="24"/>
                <w:szCs w:val="24"/>
              </w:rPr>
            </w:pPr>
            <w:r w:rsidRPr="000A624F">
              <w:rPr>
                <w:rFonts w:ascii="Times New Roman" w:hAnsi="Times New Roman"/>
                <w:b/>
                <w:sz w:val="24"/>
                <w:szCs w:val="24"/>
              </w:rPr>
              <w:t>(абзац 14 пункт 47 Особливостей)</w:t>
            </w:r>
          </w:p>
        </w:tc>
        <w:tc>
          <w:tcPr>
            <w:tcW w:w="5713" w:type="dxa"/>
            <w:tcMar>
              <w:top w:w="100" w:type="dxa"/>
              <w:left w:w="100" w:type="dxa"/>
              <w:bottom w:w="100" w:type="dxa"/>
              <w:right w:w="100" w:type="dxa"/>
            </w:tcMar>
          </w:tcPr>
          <w:p w:rsidR="00C07862" w:rsidRPr="000A624F" w:rsidRDefault="00C07862" w:rsidP="004C01D8">
            <w:pPr>
              <w:pBdr>
                <w:top w:val="nil"/>
                <w:left w:val="nil"/>
                <w:bottom w:val="nil"/>
                <w:right w:val="nil"/>
                <w:between w:val="nil"/>
              </w:pBdr>
              <w:spacing w:after="348" w:line="240" w:lineRule="auto"/>
              <w:jc w:val="both"/>
              <w:rPr>
                <w:rFonts w:ascii="Times New Roman" w:hAnsi="Times New Roman"/>
                <w:sz w:val="24"/>
                <w:szCs w:val="24"/>
              </w:rPr>
            </w:pPr>
            <w:r w:rsidRPr="000A624F">
              <w:rPr>
                <w:rFonts w:ascii="Times New Roman" w:hAnsi="Times New Roman"/>
                <w:b/>
                <w:sz w:val="24"/>
                <w:szCs w:val="24"/>
              </w:rPr>
              <w:t>Довідка в довільній формі</w:t>
            </w:r>
            <w:r w:rsidRPr="000A624F">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07862" w:rsidRPr="000A624F" w:rsidRDefault="00C07862" w:rsidP="00C07862">
      <w:pPr>
        <w:widowControl w:val="0"/>
        <w:spacing w:after="0" w:line="240" w:lineRule="auto"/>
        <w:jc w:val="both"/>
        <w:rPr>
          <w:rFonts w:ascii="Times New Roman" w:hAnsi="Times New Roman"/>
          <w:sz w:val="24"/>
          <w:szCs w:val="24"/>
        </w:rPr>
      </w:pPr>
    </w:p>
    <w:p w:rsidR="00C07862" w:rsidRDefault="00C07862" w:rsidP="00C07862">
      <w:pPr>
        <w:pStyle w:val="14"/>
        <w:rPr>
          <w:rFonts w:ascii="Times New Roman" w:hAnsi="Times New Roman"/>
          <w:b/>
          <w:color w:val="000000"/>
          <w:sz w:val="24"/>
          <w:szCs w:val="24"/>
        </w:rPr>
      </w:pPr>
    </w:p>
    <w:p w:rsidR="00BF371E" w:rsidRDefault="00BF371E" w:rsidP="00C07862">
      <w:pPr>
        <w:pStyle w:val="14"/>
        <w:rPr>
          <w:rFonts w:ascii="Times New Roman" w:hAnsi="Times New Roman"/>
          <w:b/>
          <w:color w:val="000000"/>
          <w:sz w:val="24"/>
          <w:szCs w:val="24"/>
        </w:rPr>
      </w:pPr>
    </w:p>
    <w:p w:rsidR="00BF371E" w:rsidRDefault="00BF371E" w:rsidP="0020040A">
      <w:pPr>
        <w:spacing w:after="0" w:line="240" w:lineRule="auto"/>
        <w:jc w:val="right"/>
        <w:rPr>
          <w:rFonts w:ascii="Times New Roman" w:hAnsi="Times New Roman"/>
          <w:b/>
          <w:color w:val="000000"/>
          <w:sz w:val="24"/>
          <w:szCs w:val="24"/>
        </w:rPr>
      </w:pPr>
    </w:p>
    <w:p w:rsidR="00BF371E" w:rsidRDefault="00BF371E" w:rsidP="0020040A">
      <w:pPr>
        <w:spacing w:after="0" w:line="240" w:lineRule="auto"/>
        <w:jc w:val="right"/>
        <w:rPr>
          <w:rFonts w:ascii="Times New Roman" w:hAnsi="Times New Roman"/>
          <w:b/>
          <w:color w:val="000000"/>
          <w:sz w:val="24"/>
          <w:szCs w:val="24"/>
        </w:rPr>
      </w:pPr>
    </w:p>
    <w:p w:rsidR="004C01D8" w:rsidRDefault="004C01D8" w:rsidP="0020040A">
      <w:pPr>
        <w:spacing w:after="0" w:line="240" w:lineRule="auto"/>
        <w:jc w:val="right"/>
        <w:rPr>
          <w:rFonts w:ascii="Times New Roman" w:hAnsi="Times New Roman"/>
          <w:b/>
          <w:color w:val="000000"/>
          <w:sz w:val="24"/>
          <w:szCs w:val="24"/>
        </w:rPr>
      </w:pPr>
    </w:p>
    <w:p w:rsidR="004C01D8" w:rsidRDefault="004C01D8" w:rsidP="0020040A">
      <w:pPr>
        <w:spacing w:after="0" w:line="240" w:lineRule="auto"/>
        <w:jc w:val="right"/>
        <w:rPr>
          <w:rFonts w:ascii="Times New Roman" w:hAnsi="Times New Roman"/>
          <w:b/>
          <w:color w:val="000000"/>
          <w:sz w:val="24"/>
          <w:szCs w:val="24"/>
        </w:rPr>
      </w:pPr>
    </w:p>
    <w:bookmarkEnd w:id="0"/>
    <w:p w:rsidR="004C01D8" w:rsidRDefault="004C01D8" w:rsidP="0020040A">
      <w:pPr>
        <w:spacing w:after="0" w:line="240" w:lineRule="auto"/>
        <w:jc w:val="right"/>
        <w:rPr>
          <w:rFonts w:ascii="Times New Roman" w:hAnsi="Times New Roman"/>
          <w:b/>
          <w:color w:val="000000"/>
          <w:sz w:val="24"/>
          <w:szCs w:val="24"/>
        </w:rPr>
      </w:pPr>
    </w:p>
    <w:p w:rsidR="004C01D8" w:rsidRDefault="004C01D8" w:rsidP="0020040A">
      <w:pPr>
        <w:spacing w:after="0" w:line="240" w:lineRule="auto"/>
        <w:jc w:val="right"/>
        <w:rPr>
          <w:rFonts w:ascii="Times New Roman" w:hAnsi="Times New Roman"/>
          <w:b/>
          <w:color w:val="000000"/>
          <w:sz w:val="24"/>
          <w:szCs w:val="24"/>
        </w:rPr>
      </w:pPr>
    </w:p>
    <w:p w:rsidR="004C01D8" w:rsidRDefault="004C01D8" w:rsidP="0020040A">
      <w:pPr>
        <w:spacing w:after="0" w:line="240" w:lineRule="auto"/>
        <w:jc w:val="right"/>
        <w:rPr>
          <w:rFonts w:ascii="Times New Roman" w:hAnsi="Times New Roman"/>
          <w:b/>
          <w:color w:val="000000"/>
          <w:sz w:val="24"/>
          <w:szCs w:val="24"/>
        </w:rPr>
      </w:pPr>
    </w:p>
    <w:p w:rsidR="00503712" w:rsidRDefault="00503712" w:rsidP="0020040A">
      <w:pPr>
        <w:spacing w:after="0" w:line="240" w:lineRule="auto"/>
        <w:jc w:val="right"/>
        <w:rPr>
          <w:rFonts w:ascii="Times New Roman" w:hAnsi="Times New Roman"/>
          <w:b/>
          <w:color w:val="000000"/>
          <w:sz w:val="24"/>
          <w:szCs w:val="24"/>
        </w:rPr>
      </w:pPr>
    </w:p>
    <w:p w:rsidR="00503712" w:rsidRDefault="00503712" w:rsidP="0020040A">
      <w:pPr>
        <w:spacing w:after="0" w:line="240" w:lineRule="auto"/>
        <w:jc w:val="right"/>
        <w:rPr>
          <w:rFonts w:ascii="Times New Roman" w:hAnsi="Times New Roman"/>
          <w:b/>
          <w:color w:val="000000"/>
          <w:sz w:val="24"/>
          <w:szCs w:val="24"/>
        </w:rPr>
      </w:pPr>
    </w:p>
    <w:p w:rsidR="00503712" w:rsidRDefault="00503712" w:rsidP="0020040A">
      <w:pPr>
        <w:spacing w:after="0" w:line="240" w:lineRule="auto"/>
        <w:jc w:val="right"/>
        <w:rPr>
          <w:rFonts w:ascii="Times New Roman" w:hAnsi="Times New Roman"/>
          <w:b/>
          <w:color w:val="000000"/>
          <w:sz w:val="24"/>
          <w:szCs w:val="24"/>
        </w:rPr>
      </w:pPr>
    </w:p>
    <w:p w:rsidR="00503712" w:rsidRDefault="00503712" w:rsidP="0020040A">
      <w:pPr>
        <w:spacing w:after="0" w:line="240" w:lineRule="auto"/>
        <w:jc w:val="right"/>
        <w:rPr>
          <w:rFonts w:ascii="Times New Roman" w:hAnsi="Times New Roman"/>
          <w:b/>
          <w:color w:val="000000"/>
          <w:sz w:val="24"/>
          <w:szCs w:val="24"/>
        </w:rPr>
      </w:pPr>
    </w:p>
    <w:p w:rsidR="00503712" w:rsidRDefault="00503712" w:rsidP="0020040A">
      <w:pPr>
        <w:spacing w:after="0" w:line="240" w:lineRule="auto"/>
        <w:jc w:val="right"/>
        <w:rPr>
          <w:rFonts w:ascii="Times New Roman" w:hAnsi="Times New Roman"/>
          <w:b/>
          <w:color w:val="000000"/>
          <w:sz w:val="24"/>
          <w:szCs w:val="24"/>
        </w:rPr>
      </w:pPr>
    </w:p>
    <w:p w:rsidR="00503712" w:rsidRDefault="00503712" w:rsidP="0020040A">
      <w:pPr>
        <w:spacing w:after="0" w:line="240" w:lineRule="auto"/>
        <w:jc w:val="right"/>
        <w:rPr>
          <w:rFonts w:ascii="Times New Roman" w:hAnsi="Times New Roman"/>
          <w:b/>
          <w:color w:val="000000"/>
          <w:sz w:val="24"/>
          <w:szCs w:val="24"/>
        </w:rPr>
      </w:pPr>
    </w:p>
    <w:p w:rsidR="00503712" w:rsidRDefault="00503712" w:rsidP="0020040A">
      <w:pPr>
        <w:spacing w:after="0" w:line="240" w:lineRule="auto"/>
        <w:jc w:val="right"/>
        <w:rPr>
          <w:rFonts w:ascii="Times New Roman" w:hAnsi="Times New Roman"/>
          <w:b/>
          <w:color w:val="000000"/>
          <w:sz w:val="24"/>
          <w:szCs w:val="24"/>
        </w:rPr>
      </w:pPr>
    </w:p>
    <w:p w:rsidR="00503712" w:rsidRDefault="00503712" w:rsidP="0020040A">
      <w:pPr>
        <w:spacing w:after="0" w:line="240" w:lineRule="auto"/>
        <w:jc w:val="right"/>
        <w:rPr>
          <w:rFonts w:ascii="Times New Roman" w:hAnsi="Times New Roman"/>
          <w:b/>
          <w:color w:val="000000"/>
          <w:sz w:val="24"/>
          <w:szCs w:val="24"/>
        </w:rPr>
      </w:pPr>
    </w:p>
    <w:p w:rsidR="00503712" w:rsidRDefault="00503712" w:rsidP="0020040A">
      <w:pPr>
        <w:spacing w:after="0" w:line="240" w:lineRule="auto"/>
        <w:jc w:val="right"/>
        <w:rPr>
          <w:rFonts w:ascii="Times New Roman" w:hAnsi="Times New Roman"/>
          <w:b/>
          <w:color w:val="000000"/>
          <w:sz w:val="24"/>
          <w:szCs w:val="24"/>
        </w:rPr>
      </w:pPr>
    </w:p>
    <w:p w:rsidR="00503712" w:rsidRDefault="00503712" w:rsidP="0020040A">
      <w:pPr>
        <w:spacing w:after="0" w:line="240" w:lineRule="auto"/>
        <w:jc w:val="right"/>
        <w:rPr>
          <w:rFonts w:ascii="Times New Roman" w:hAnsi="Times New Roman"/>
          <w:b/>
          <w:color w:val="000000"/>
          <w:sz w:val="24"/>
          <w:szCs w:val="24"/>
        </w:rPr>
      </w:pPr>
    </w:p>
    <w:p w:rsidR="00503712" w:rsidRDefault="00503712" w:rsidP="0020040A">
      <w:pPr>
        <w:spacing w:after="0" w:line="240" w:lineRule="auto"/>
        <w:jc w:val="right"/>
        <w:rPr>
          <w:rFonts w:ascii="Times New Roman" w:hAnsi="Times New Roman"/>
          <w:b/>
          <w:color w:val="000000"/>
          <w:sz w:val="24"/>
          <w:szCs w:val="24"/>
        </w:rPr>
      </w:pPr>
    </w:p>
    <w:p w:rsidR="00503712" w:rsidRDefault="00503712" w:rsidP="0020040A">
      <w:pPr>
        <w:spacing w:after="0" w:line="240" w:lineRule="auto"/>
        <w:jc w:val="right"/>
        <w:rPr>
          <w:rFonts w:ascii="Times New Roman" w:hAnsi="Times New Roman"/>
          <w:b/>
          <w:color w:val="000000"/>
          <w:sz w:val="24"/>
          <w:szCs w:val="24"/>
        </w:rPr>
      </w:pPr>
    </w:p>
    <w:p w:rsidR="00503712" w:rsidRDefault="00503712" w:rsidP="0020040A">
      <w:pPr>
        <w:spacing w:after="0" w:line="240" w:lineRule="auto"/>
        <w:jc w:val="right"/>
        <w:rPr>
          <w:rFonts w:ascii="Times New Roman" w:hAnsi="Times New Roman"/>
          <w:b/>
          <w:color w:val="000000"/>
          <w:sz w:val="24"/>
          <w:szCs w:val="24"/>
        </w:rPr>
      </w:pPr>
    </w:p>
    <w:p w:rsidR="00503712" w:rsidRDefault="00503712" w:rsidP="0020040A">
      <w:pPr>
        <w:spacing w:after="0" w:line="240" w:lineRule="auto"/>
        <w:jc w:val="right"/>
        <w:rPr>
          <w:rFonts w:ascii="Times New Roman" w:hAnsi="Times New Roman"/>
          <w:b/>
          <w:color w:val="000000"/>
          <w:sz w:val="24"/>
          <w:szCs w:val="24"/>
        </w:rPr>
      </w:pPr>
    </w:p>
    <w:p w:rsidR="00503712" w:rsidRDefault="00503712" w:rsidP="0020040A">
      <w:pPr>
        <w:spacing w:after="0" w:line="240" w:lineRule="auto"/>
        <w:jc w:val="right"/>
        <w:rPr>
          <w:rFonts w:ascii="Times New Roman" w:hAnsi="Times New Roman"/>
          <w:b/>
          <w:color w:val="000000"/>
          <w:sz w:val="24"/>
          <w:szCs w:val="24"/>
        </w:rPr>
      </w:pPr>
    </w:p>
    <w:p w:rsidR="00503712" w:rsidRDefault="00503712" w:rsidP="0020040A">
      <w:pPr>
        <w:spacing w:after="0" w:line="240" w:lineRule="auto"/>
        <w:jc w:val="right"/>
        <w:rPr>
          <w:rFonts w:ascii="Times New Roman" w:hAnsi="Times New Roman"/>
          <w:b/>
          <w:color w:val="000000"/>
          <w:sz w:val="24"/>
          <w:szCs w:val="24"/>
        </w:rPr>
      </w:pPr>
    </w:p>
    <w:p w:rsidR="00503712" w:rsidRDefault="00503712" w:rsidP="0020040A">
      <w:pPr>
        <w:spacing w:after="0" w:line="240" w:lineRule="auto"/>
        <w:jc w:val="right"/>
        <w:rPr>
          <w:rFonts w:ascii="Times New Roman" w:hAnsi="Times New Roman"/>
          <w:b/>
          <w:color w:val="000000"/>
          <w:sz w:val="24"/>
          <w:szCs w:val="24"/>
        </w:rPr>
      </w:pPr>
    </w:p>
    <w:p w:rsidR="00503712" w:rsidRDefault="00503712" w:rsidP="0020040A">
      <w:pPr>
        <w:spacing w:after="0" w:line="240" w:lineRule="auto"/>
        <w:jc w:val="right"/>
        <w:rPr>
          <w:rFonts w:ascii="Times New Roman" w:hAnsi="Times New Roman"/>
          <w:b/>
          <w:color w:val="000000"/>
          <w:sz w:val="24"/>
          <w:szCs w:val="24"/>
        </w:rPr>
      </w:pPr>
    </w:p>
    <w:p w:rsidR="00503712" w:rsidRDefault="00503712" w:rsidP="0020040A">
      <w:pPr>
        <w:spacing w:after="0" w:line="240" w:lineRule="auto"/>
        <w:jc w:val="right"/>
        <w:rPr>
          <w:rFonts w:ascii="Times New Roman" w:hAnsi="Times New Roman"/>
          <w:b/>
          <w:color w:val="000000"/>
          <w:sz w:val="24"/>
          <w:szCs w:val="24"/>
        </w:rPr>
      </w:pPr>
    </w:p>
    <w:p w:rsidR="00503712" w:rsidRDefault="00503712" w:rsidP="0020040A">
      <w:pPr>
        <w:spacing w:after="0" w:line="240" w:lineRule="auto"/>
        <w:jc w:val="right"/>
        <w:rPr>
          <w:rFonts w:ascii="Times New Roman" w:hAnsi="Times New Roman"/>
          <w:b/>
          <w:color w:val="000000"/>
          <w:sz w:val="24"/>
          <w:szCs w:val="24"/>
        </w:rPr>
      </w:pPr>
    </w:p>
    <w:p w:rsidR="00503712" w:rsidRDefault="00503712" w:rsidP="0020040A">
      <w:pPr>
        <w:spacing w:after="0" w:line="240" w:lineRule="auto"/>
        <w:jc w:val="right"/>
        <w:rPr>
          <w:rFonts w:ascii="Times New Roman" w:hAnsi="Times New Roman"/>
          <w:b/>
          <w:color w:val="000000"/>
          <w:sz w:val="24"/>
          <w:szCs w:val="24"/>
        </w:rPr>
      </w:pPr>
    </w:p>
    <w:p w:rsidR="00503712" w:rsidRDefault="00503712" w:rsidP="0020040A">
      <w:pPr>
        <w:spacing w:after="0" w:line="240" w:lineRule="auto"/>
        <w:jc w:val="right"/>
        <w:rPr>
          <w:rFonts w:ascii="Times New Roman" w:hAnsi="Times New Roman"/>
          <w:b/>
          <w:color w:val="000000"/>
          <w:sz w:val="24"/>
          <w:szCs w:val="24"/>
        </w:rPr>
      </w:pPr>
    </w:p>
    <w:p w:rsidR="004C01D8" w:rsidRDefault="004C01D8" w:rsidP="0020040A">
      <w:pPr>
        <w:spacing w:after="0" w:line="240" w:lineRule="auto"/>
        <w:jc w:val="right"/>
        <w:rPr>
          <w:rFonts w:ascii="Times New Roman" w:hAnsi="Times New Roman"/>
          <w:b/>
          <w:color w:val="000000"/>
          <w:sz w:val="24"/>
          <w:szCs w:val="24"/>
        </w:rPr>
      </w:pPr>
    </w:p>
    <w:p w:rsidR="004C01D8" w:rsidRDefault="004C01D8" w:rsidP="00072C9D">
      <w:pPr>
        <w:spacing w:after="0" w:line="240" w:lineRule="auto"/>
        <w:rPr>
          <w:rFonts w:ascii="Times New Roman" w:hAnsi="Times New Roman"/>
          <w:b/>
          <w:color w:val="000000"/>
          <w:sz w:val="24"/>
          <w:szCs w:val="24"/>
        </w:rPr>
      </w:pPr>
    </w:p>
    <w:p w:rsidR="00072C9D" w:rsidRDefault="00072C9D" w:rsidP="00072C9D">
      <w:pPr>
        <w:spacing w:after="0" w:line="240" w:lineRule="auto"/>
        <w:rPr>
          <w:rFonts w:ascii="Times New Roman" w:hAnsi="Times New Roman"/>
          <w:b/>
          <w:color w:val="000000"/>
          <w:sz w:val="24"/>
          <w:szCs w:val="24"/>
        </w:rPr>
      </w:pPr>
    </w:p>
    <w:p w:rsidR="0020040A" w:rsidRPr="004A5F89" w:rsidRDefault="0020040A" w:rsidP="0020040A">
      <w:pPr>
        <w:spacing w:after="0" w:line="240" w:lineRule="auto"/>
        <w:jc w:val="right"/>
        <w:rPr>
          <w:rFonts w:ascii="Times New Roman" w:hAnsi="Times New Roman"/>
          <w:b/>
          <w:color w:val="000000"/>
          <w:sz w:val="24"/>
          <w:szCs w:val="24"/>
        </w:rPr>
      </w:pPr>
      <w:r w:rsidRPr="00230951">
        <w:rPr>
          <w:rFonts w:ascii="Times New Roman" w:hAnsi="Times New Roman"/>
          <w:b/>
          <w:color w:val="000000"/>
          <w:sz w:val="24"/>
          <w:szCs w:val="24"/>
        </w:rPr>
        <w:t>Додаток №</w:t>
      </w:r>
      <w:r w:rsidR="003A61DF" w:rsidRPr="004A5F89">
        <w:rPr>
          <w:rFonts w:ascii="Times New Roman" w:hAnsi="Times New Roman"/>
          <w:b/>
          <w:color w:val="000000"/>
          <w:sz w:val="24"/>
          <w:szCs w:val="24"/>
        </w:rPr>
        <w:t>3</w:t>
      </w:r>
    </w:p>
    <w:p w:rsidR="0020040A" w:rsidRDefault="0020040A" w:rsidP="0020040A">
      <w:pPr>
        <w:spacing w:after="0" w:line="240" w:lineRule="auto"/>
        <w:jc w:val="right"/>
        <w:rPr>
          <w:rFonts w:ascii="Times New Roman" w:hAnsi="Times New Roman"/>
          <w:b/>
          <w:color w:val="000000"/>
          <w:sz w:val="24"/>
          <w:szCs w:val="24"/>
        </w:rPr>
      </w:pPr>
      <w:r w:rsidRPr="00230951">
        <w:rPr>
          <w:rFonts w:ascii="Times New Roman" w:hAnsi="Times New Roman"/>
          <w:b/>
          <w:color w:val="000000"/>
          <w:sz w:val="24"/>
          <w:szCs w:val="24"/>
        </w:rPr>
        <w:t>До тендерної документації</w:t>
      </w:r>
    </w:p>
    <w:p w:rsidR="0020040A" w:rsidRPr="003E214F" w:rsidRDefault="0020040A" w:rsidP="0020040A">
      <w:pPr>
        <w:spacing w:before="240" w:after="0" w:line="240" w:lineRule="auto"/>
        <w:jc w:val="center"/>
        <w:rPr>
          <w:rFonts w:ascii="Times New Roman" w:hAnsi="Times New Roman"/>
          <w:sz w:val="24"/>
          <w:szCs w:val="24"/>
          <w:lang w:eastAsia="ru-RU"/>
        </w:rPr>
      </w:pPr>
      <w:r w:rsidRPr="003E214F">
        <w:rPr>
          <w:rFonts w:ascii="Times New Roman" w:hAnsi="Times New Roman"/>
          <w:b/>
          <w:bCs/>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20040A" w:rsidRPr="003E214F" w:rsidRDefault="0020040A" w:rsidP="0020040A">
      <w:pPr>
        <w:spacing w:before="240" w:after="0" w:line="240" w:lineRule="auto"/>
        <w:jc w:val="center"/>
        <w:rPr>
          <w:rFonts w:ascii="Times New Roman" w:hAnsi="Times New Roman"/>
          <w:b/>
          <w:bCs/>
          <w:iCs/>
          <w:sz w:val="24"/>
          <w:szCs w:val="24"/>
          <w:shd w:val="clear" w:color="auto" w:fill="FFFFFF"/>
          <w:lang w:eastAsia="ru-RU"/>
        </w:rPr>
      </w:pPr>
      <w:r w:rsidRPr="003E214F">
        <w:rPr>
          <w:rFonts w:ascii="Times New Roman" w:hAnsi="Times New Roman"/>
          <w:b/>
          <w:bCs/>
          <w:iCs/>
          <w:sz w:val="24"/>
          <w:szCs w:val="24"/>
          <w:shd w:val="clear" w:color="auto" w:fill="FFFFFF"/>
          <w:lang w:eastAsia="ru-RU"/>
        </w:rPr>
        <w:t>ТЕХНІЧНА СПЕЦИФІКАЦІЯ</w:t>
      </w:r>
    </w:p>
    <w:p w:rsidR="00D65186" w:rsidRPr="003E214F" w:rsidRDefault="00C71ACA" w:rsidP="00D65186">
      <w:pPr>
        <w:pStyle w:val="affe"/>
        <w:jc w:val="center"/>
        <w:rPr>
          <w:rFonts w:ascii="Times New Roman" w:hAnsi="Times New Roman"/>
          <w:b/>
          <w:sz w:val="24"/>
          <w:szCs w:val="24"/>
          <w:lang w:eastAsia="ru-RU"/>
        </w:rPr>
      </w:pPr>
      <w:r w:rsidRPr="003E214F">
        <w:rPr>
          <w:rFonts w:ascii="Times New Roman" w:hAnsi="Times New Roman"/>
          <w:b/>
          <w:sz w:val="28"/>
          <w:szCs w:val="28"/>
        </w:rPr>
        <w:t xml:space="preserve"> </w:t>
      </w:r>
      <w:r w:rsidR="00D65186" w:rsidRPr="003E214F">
        <w:rPr>
          <w:rFonts w:ascii="Times New Roman" w:hAnsi="Times New Roman"/>
          <w:b/>
          <w:sz w:val="24"/>
          <w:szCs w:val="24"/>
        </w:rPr>
        <w:t xml:space="preserve"> Технічні, якісні та кількісні характеристики предмета закупівлі</w:t>
      </w:r>
    </w:p>
    <w:p w:rsidR="002C6EA0" w:rsidRDefault="00915556" w:rsidP="004E3D23">
      <w:pPr>
        <w:pStyle w:val="3b"/>
        <w:jc w:val="center"/>
        <w:rPr>
          <w:b/>
        </w:rPr>
      </w:pPr>
      <w:r w:rsidRPr="00A05551">
        <w:rPr>
          <w:b/>
          <w:lang w:eastAsia="zh-CN"/>
        </w:rPr>
        <w:t>Предмет закупівлі:</w:t>
      </w:r>
      <w:r w:rsidR="004A4635" w:rsidRPr="00A05551">
        <w:rPr>
          <w:b/>
          <w:lang w:eastAsia="zh-CN"/>
        </w:rPr>
        <w:t xml:space="preserve"> </w:t>
      </w:r>
      <w:r w:rsidR="00A05551">
        <w:rPr>
          <w:rFonts w:eastAsia="Tahoma"/>
          <w:b/>
          <w:color w:val="00000A"/>
          <w:lang w:eastAsia="zh-CN" w:bidi="hi-IN"/>
        </w:rPr>
        <w:t xml:space="preserve"> </w:t>
      </w:r>
      <w:r w:rsidR="004E3D23" w:rsidRPr="00107D6A">
        <w:rPr>
          <w:b/>
        </w:rPr>
        <w:t>«</w:t>
      </w:r>
      <w:r w:rsidR="004E3D23">
        <w:rPr>
          <w:b/>
        </w:rPr>
        <w:t>Вироби медичного призначення</w:t>
      </w:r>
      <w:r w:rsidR="004E3D23" w:rsidRPr="00107D6A">
        <w:rPr>
          <w:b/>
        </w:rPr>
        <w:t>, код ДК 021:2015 - 33140000-3 - «Медичні матеріали»</w:t>
      </w:r>
    </w:p>
    <w:p w:rsidR="005369DE" w:rsidRPr="008B1023" w:rsidRDefault="005369DE" w:rsidP="004E3D23">
      <w:pPr>
        <w:pStyle w:val="3b"/>
        <w:jc w:val="center"/>
        <w:rPr>
          <w:b/>
        </w:rPr>
      </w:pPr>
    </w:p>
    <w:p w:rsidR="00072C9D" w:rsidRDefault="005369DE" w:rsidP="00072C9D">
      <w:pPr>
        <w:pStyle w:val="3b"/>
        <w:jc w:val="center"/>
        <w:rPr>
          <w:b/>
          <w:bCs/>
          <w:caps/>
        </w:rPr>
      </w:pPr>
      <w:r>
        <w:rPr>
          <w:b/>
          <w:bCs/>
          <w:caps/>
        </w:rPr>
        <w:t>ЗАГАЛЬНІ ВИМОГИ ДО ПРЕДМЕТУ ЗАКУПІВЛІ:</w:t>
      </w:r>
    </w:p>
    <w:p w:rsidR="009D1442" w:rsidRPr="009D1442" w:rsidRDefault="009D1442" w:rsidP="009D1442">
      <w:pPr>
        <w:pStyle w:val="af9"/>
        <w:keepNext/>
        <w:numPr>
          <w:ilvl w:val="0"/>
          <w:numId w:val="12"/>
        </w:numPr>
        <w:tabs>
          <w:tab w:val="num" w:pos="644"/>
          <w:tab w:val="left" w:pos="851"/>
        </w:tabs>
        <w:adjustRightInd w:val="0"/>
        <w:spacing w:before="0"/>
        <w:ind w:right="-1"/>
        <w:contextualSpacing/>
        <w:jc w:val="both"/>
        <w:rPr>
          <w:color w:val="000000"/>
          <w:sz w:val="24"/>
          <w:szCs w:val="24"/>
          <w:u w:val="none"/>
        </w:rPr>
      </w:pPr>
      <w:r w:rsidRPr="009D1442">
        <w:rPr>
          <w:rFonts w:eastAsia="TimesNewRomanPSMT"/>
          <w:szCs w:val="24"/>
          <w:u w:val="none"/>
        </w:rPr>
        <w:t xml:space="preserve"> </w:t>
      </w:r>
      <w:r w:rsidRPr="009D1442">
        <w:rPr>
          <w:color w:val="000000"/>
          <w:sz w:val="24"/>
          <w:szCs w:val="24"/>
          <w:u w:val="none"/>
        </w:rPr>
        <w:t xml:space="preserve">Товар, запропонований Учасником, повинен бути введений в обіг відповідно до чинного законодавства у сфері технічного регулювання та оцінки відповідності, у передбаченому законодавством порядку. У складі </w:t>
      </w:r>
      <w:r w:rsidR="00200C69">
        <w:rPr>
          <w:color w:val="000000"/>
          <w:sz w:val="24"/>
          <w:szCs w:val="24"/>
          <w:u w:val="none"/>
        </w:rPr>
        <w:t xml:space="preserve">тендерної </w:t>
      </w:r>
      <w:r w:rsidRPr="009D1442">
        <w:rPr>
          <w:color w:val="000000"/>
          <w:sz w:val="24"/>
          <w:szCs w:val="24"/>
          <w:u w:val="none"/>
        </w:rPr>
        <w:t>пропозиції Учасником повинні бути надані документи, які підтверджують якість та відповідність запропонованих товарів вимогам Замовника: діючі декларації про відповідність або сертифікати якості або посвідчення якості</w:t>
      </w:r>
      <w:r w:rsidR="00EF75DA">
        <w:rPr>
          <w:color w:val="000000"/>
          <w:sz w:val="24"/>
          <w:szCs w:val="24"/>
          <w:u w:val="none"/>
        </w:rPr>
        <w:t xml:space="preserve"> або паспорти якості</w:t>
      </w:r>
      <w:r w:rsidRPr="009D1442">
        <w:rPr>
          <w:color w:val="000000"/>
          <w:sz w:val="24"/>
          <w:szCs w:val="24"/>
          <w:u w:val="none"/>
        </w:rPr>
        <w:t xml:space="preserve"> або  висновки державної санітарно-епідеміологічної експертизи або сертифікати відповідності</w:t>
      </w:r>
      <w:r w:rsidR="00874BEC">
        <w:rPr>
          <w:color w:val="000000"/>
          <w:sz w:val="24"/>
          <w:szCs w:val="24"/>
          <w:u w:val="none"/>
        </w:rPr>
        <w:t xml:space="preserve"> або інструкції</w:t>
      </w:r>
      <w:r w:rsidRPr="009D1442">
        <w:rPr>
          <w:color w:val="000000"/>
          <w:sz w:val="24"/>
          <w:szCs w:val="24"/>
          <w:u w:val="none"/>
        </w:rPr>
        <w:t>. Дані документи повинні бути дійсними на момент подачі тендерних пропозицій.</w:t>
      </w:r>
    </w:p>
    <w:p w:rsidR="009D1442" w:rsidRPr="009D1442" w:rsidRDefault="009D1442" w:rsidP="009D1442">
      <w:pPr>
        <w:pStyle w:val="af9"/>
        <w:numPr>
          <w:ilvl w:val="0"/>
          <w:numId w:val="12"/>
        </w:numPr>
        <w:shd w:val="clear" w:color="auto" w:fill="FFFFFF"/>
        <w:autoSpaceDE/>
        <w:autoSpaceDN/>
        <w:spacing w:before="0"/>
        <w:contextualSpacing/>
        <w:jc w:val="both"/>
        <w:rPr>
          <w:rFonts w:eastAsia="Calibri"/>
          <w:iCs/>
          <w:sz w:val="24"/>
          <w:szCs w:val="24"/>
          <w:u w:val="none"/>
          <w:lang w:eastAsia="ar-SA"/>
        </w:rPr>
      </w:pPr>
      <w:r w:rsidRPr="009D1442">
        <w:rPr>
          <w:iCs/>
          <w:color w:val="000000"/>
          <w:sz w:val="24"/>
          <w:szCs w:val="24"/>
          <w:u w:val="none"/>
          <w:lang w:eastAsia="ar-SA"/>
        </w:rPr>
        <w:t xml:space="preserve">Товар, </w:t>
      </w:r>
      <w:r w:rsidRPr="009D1442">
        <w:rPr>
          <w:color w:val="000000"/>
          <w:sz w:val="24"/>
          <w:szCs w:val="24"/>
          <w:u w:val="none"/>
        </w:rPr>
        <w:t>запропонований Учасником,</w:t>
      </w:r>
      <w:r w:rsidRPr="009D1442">
        <w:rPr>
          <w:color w:val="000000"/>
          <w:sz w:val="24"/>
          <w:szCs w:val="24"/>
          <w:u w:val="none"/>
          <w:lang w:eastAsia="ar-SA"/>
        </w:rPr>
        <w:t>на момент поставки Замовнику</w:t>
      </w:r>
      <w:r w:rsidRPr="009D1442">
        <w:rPr>
          <w:iCs/>
          <w:color w:val="000000"/>
          <w:sz w:val="24"/>
          <w:szCs w:val="24"/>
          <w:u w:val="none"/>
          <w:lang w:eastAsia="ar-SA"/>
        </w:rPr>
        <w:t xml:space="preserve"> відвантажується </w:t>
      </w:r>
      <w:r w:rsidRPr="009D1442">
        <w:rPr>
          <w:color w:val="000000"/>
          <w:sz w:val="24"/>
          <w:szCs w:val="24"/>
          <w:u w:val="none"/>
          <w:lang w:eastAsia="ar-SA"/>
        </w:rPr>
        <w:t xml:space="preserve">з </w:t>
      </w:r>
      <w:r w:rsidRPr="009D1442">
        <w:rPr>
          <w:sz w:val="24"/>
          <w:szCs w:val="24"/>
          <w:u w:val="none"/>
          <w:lang w:eastAsia="ar-SA"/>
        </w:rPr>
        <w:t xml:space="preserve">залишковим терміном придатності не менше 80 % загального терміну його зберігання, встановленого виробником. </w:t>
      </w:r>
      <w:r w:rsidRPr="009D1442">
        <w:rPr>
          <w:color w:val="000000"/>
          <w:sz w:val="24"/>
          <w:szCs w:val="24"/>
          <w:u w:val="none"/>
        </w:rPr>
        <w:t>На підтвердження даної вимоги Учасник повинен надати гарантійний лист у складі тендерної пропозиції.</w:t>
      </w:r>
    </w:p>
    <w:p w:rsidR="009D1442" w:rsidRPr="009D1442" w:rsidRDefault="009D1442" w:rsidP="009D1442">
      <w:pPr>
        <w:pStyle w:val="af9"/>
        <w:numPr>
          <w:ilvl w:val="0"/>
          <w:numId w:val="12"/>
        </w:numPr>
        <w:shd w:val="clear" w:color="auto" w:fill="FFFFFF"/>
        <w:autoSpaceDE/>
        <w:autoSpaceDN/>
        <w:spacing w:before="0"/>
        <w:contextualSpacing/>
        <w:jc w:val="both"/>
        <w:rPr>
          <w:rFonts w:eastAsia="Calibri"/>
          <w:bCs/>
          <w:iCs/>
          <w:color w:val="000000"/>
          <w:sz w:val="24"/>
          <w:szCs w:val="24"/>
          <w:u w:val="none"/>
          <w:lang w:eastAsia="ar-SA"/>
        </w:rPr>
      </w:pPr>
      <w:r w:rsidRPr="009D1442">
        <w:rPr>
          <w:rFonts w:eastAsia="Calibri"/>
          <w:bCs/>
          <w:iCs/>
          <w:color w:val="000000"/>
          <w:sz w:val="24"/>
          <w:szCs w:val="24"/>
          <w:u w:val="none"/>
          <w:lang w:eastAsia="ar-SA"/>
        </w:rPr>
        <w:t xml:space="preserve">З метою запобігання закупівлі фальсифікатів та отримання гарантій на своєчасне постачання </w:t>
      </w:r>
      <w:r w:rsidR="00F83C13">
        <w:rPr>
          <w:rFonts w:eastAsia="Calibri"/>
          <w:bCs/>
          <w:iCs/>
          <w:color w:val="000000"/>
          <w:sz w:val="24"/>
          <w:szCs w:val="24"/>
          <w:u w:val="none"/>
          <w:lang w:eastAsia="ar-SA"/>
        </w:rPr>
        <w:t xml:space="preserve">оригінального та якісного </w:t>
      </w:r>
      <w:r w:rsidRPr="009D1442">
        <w:rPr>
          <w:rFonts w:eastAsia="Calibri"/>
          <w:bCs/>
          <w:iCs/>
          <w:color w:val="000000"/>
          <w:sz w:val="24"/>
          <w:szCs w:val="24"/>
          <w:u w:val="none"/>
          <w:lang w:eastAsia="ar-SA"/>
        </w:rPr>
        <w:t>товару у кількості та якості, яких вимагає тендерна документація, Учасник повинен надати оригінал гарантійного листа виробника або його офіційного представника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повинен містити посилання на повну назву учасника, номер оголошення, а також назву предмету закупівлі згідно з оголошенням про проведення закупівлі.</w:t>
      </w:r>
    </w:p>
    <w:p w:rsidR="009D1442" w:rsidRPr="009D1442" w:rsidRDefault="009D1442" w:rsidP="009D1442">
      <w:pPr>
        <w:pStyle w:val="af9"/>
        <w:numPr>
          <w:ilvl w:val="0"/>
          <w:numId w:val="12"/>
        </w:numPr>
        <w:shd w:val="clear" w:color="auto" w:fill="FFFFFF"/>
        <w:autoSpaceDE/>
        <w:autoSpaceDN/>
        <w:spacing w:before="0"/>
        <w:contextualSpacing/>
        <w:jc w:val="both"/>
        <w:rPr>
          <w:rFonts w:eastAsia="Calibri"/>
          <w:bCs/>
          <w:iCs/>
          <w:color w:val="000000"/>
          <w:sz w:val="24"/>
          <w:szCs w:val="24"/>
          <w:u w:val="none"/>
          <w:lang w:eastAsia="ar-SA"/>
        </w:rPr>
      </w:pPr>
      <w:r w:rsidRPr="009D1442">
        <w:rPr>
          <w:bCs/>
          <w:iCs/>
          <w:color w:val="000000"/>
          <w:sz w:val="24"/>
          <w:szCs w:val="24"/>
          <w:u w:val="none"/>
          <w:lang w:eastAsia="ar-SA"/>
        </w:rPr>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r w:rsidRPr="009D1442">
        <w:rPr>
          <w:color w:val="000000"/>
          <w:sz w:val="24"/>
          <w:szCs w:val="24"/>
          <w:u w:val="none"/>
        </w:rPr>
        <w:t xml:space="preserve"> На підтвердження даної вимоги Учасник повинен надати гарантійний лист  у складі тендерної пропозиції.</w:t>
      </w:r>
    </w:p>
    <w:p w:rsidR="009D1442" w:rsidRPr="009D1442" w:rsidRDefault="009D1442" w:rsidP="009D1442">
      <w:pPr>
        <w:pStyle w:val="af9"/>
        <w:numPr>
          <w:ilvl w:val="0"/>
          <w:numId w:val="12"/>
        </w:numPr>
        <w:shd w:val="clear" w:color="auto" w:fill="FFFFFF"/>
        <w:autoSpaceDE/>
        <w:autoSpaceDN/>
        <w:spacing w:before="0"/>
        <w:contextualSpacing/>
        <w:jc w:val="both"/>
        <w:rPr>
          <w:bCs/>
          <w:iCs/>
          <w:color w:val="000000"/>
          <w:sz w:val="24"/>
          <w:szCs w:val="24"/>
          <w:u w:val="none"/>
          <w:lang w:eastAsia="ar-SA"/>
        </w:rPr>
      </w:pPr>
      <w:r w:rsidRPr="009D1442">
        <w:rPr>
          <w:bCs/>
          <w:iCs/>
          <w:color w:val="000000"/>
          <w:sz w:val="24"/>
          <w:szCs w:val="24"/>
          <w:u w:val="none"/>
          <w:lang w:eastAsia="ar-SA"/>
        </w:rPr>
        <w:t xml:space="preserve">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 </w:t>
      </w:r>
      <w:r w:rsidRPr="009D1442">
        <w:rPr>
          <w:color w:val="000000"/>
          <w:sz w:val="24"/>
          <w:szCs w:val="24"/>
          <w:u w:val="none"/>
        </w:rPr>
        <w:t>На підтвердження даної вимоги Учасник повинен надати гарантійний лист  у складі тендерної пропозиції</w:t>
      </w:r>
    </w:p>
    <w:p w:rsidR="009D1442" w:rsidRPr="009D1442" w:rsidRDefault="009D1442" w:rsidP="009D1442">
      <w:pPr>
        <w:pStyle w:val="af9"/>
        <w:numPr>
          <w:ilvl w:val="0"/>
          <w:numId w:val="12"/>
        </w:numPr>
        <w:shd w:val="clear" w:color="auto" w:fill="FFFFFF"/>
        <w:autoSpaceDE/>
        <w:autoSpaceDN/>
        <w:spacing w:before="0"/>
        <w:ind w:right="-1"/>
        <w:contextualSpacing/>
        <w:jc w:val="both"/>
        <w:rPr>
          <w:bCs/>
          <w:iCs/>
          <w:color w:val="000000"/>
          <w:sz w:val="24"/>
          <w:szCs w:val="24"/>
          <w:u w:val="none"/>
          <w:lang w:eastAsia="ar-SA"/>
        </w:rPr>
      </w:pPr>
      <w:r w:rsidRPr="009D1442">
        <w:rPr>
          <w:bCs/>
          <w:iCs/>
          <w:color w:val="000000"/>
          <w:sz w:val="24"/>
          <w:szCs w:val="24"/>
          <w:u w:val="none"/>
          <w:lang w:eastAsia="ar-SA"/>
        </w:rPr>
        <w:t xml:space="preserve">Кількість, форма випуску, комплектація Товару повинні точно відповідати медико-технічним вимогам встановленим Замовником. </w:t>
      </w:r>
      <w:r w:rsidRPr="009D1442">
        <w:rPr>
          <w:color w:val="000000"/>
          <w:sz w:val="24"/>
          <w:szCs w:val="24"/>
          <w:u w:val="none"/>
        </w:rPr>
        <w:t>На підтвердження даної вимоги Учасник повинен надати гарантійний лист  у складі тендерної пропозиції</w:t>
      </w:r>
    </w:p>
    <w:p w:rsidR="009D1442" w:rsidRPr="00DF01E7" w:rsidRDefault="009D1442" w:rsidP="009D1442">
      <w:pPr>
        <w:pStyle w:val="af9"/>
        <w:numPr>
          <w:ilvl w:val="0"/>
          <w:numId w:val="12"/>
        </w:numPr>
        <w:shd w:val="clear" w:color="auto" w:fill="FFFFFF"/>
        <w:autoSpaceDE/>
        <w:autoSpaceDN/>
        <w:spacing w:before="0"/>
        <w:ind w:right="-1"/>
        <w:contextualSpacing/>
        <w:jc w:val="both"/>
        <w:rPr>
          <w:bCs/>
          <w:iCs/>
          <w:color w:val="000000"/>
          <w:sz w:val="24"/>
          <w:szCs w:val="24"/>
          <w:u w:val="none"/>
          <w:lang w:eastAsia="ar-SA"/>
        </w:rPr>
      </w:pPr>
      <w:r w:rsidRPr="009D1442">
        <w:rPr>
          <w:bCs/>
          <w:iCs/>
          <w:color w:val="000000"/>
          <w:sz w:val="24"/>
          <w:szCs w:val="24"/>
          <w:u w:val="none"/>
          <w:lang w:eastAsia="ar-SA"/>
        </w:rPr>
        <w:t xml:space="preserve">Товар поставляється за рахунок постачальника згідно заявки Замовника на адресу Замовника. </w:t>
      </w:r>
      <w:r w:rsidRPr="009D1442">
        <w:rPr>
          <w:color w:val="000000"/>
          <w:sz w:val="24"/>
          <w:szCs w:val="24"/>
          <w:u w:val="none"/>
        </w:rPr>
        <w:t>На підтвердження даної вимоги Учасник п</w:t>
      </w:r>
      <w:r w:rsidR="00A0043A">
        <w:rPr>
          <w:color w:val="000000"/>
          <w:sz w:val="24"/>
          <w:szCs w:val="24"/>
          <w:u w:val="none"/>
        </w:rPr>
        <w:t xml:space="preserve">овинен надати гарантійний лист </w:t>
      </w:r>
      <w:r w:rsidRPr="009D1442">
        <w:rPr>
          <w:color w:val="000000"/>
          <w:sz w:val="24"/>
          <w:szCs w:val="24"/>
          <w:u w:val="none"/>
        </w:rPr>
        <w:t>у складі тендерної пропозиції.</w:t>
      </w:r>
    </w:p>
    <w:p w:rsidR="00DF01E7" w:rsidRPr="009D1442" w:rsidRDefault="00DF01E7" w:rsidP="00DF01E7">
      <w:pPr>
        <w:pStyle w:val="af9"/>
        <w:shd w:val="clear" w:color="auto" w:fill="FFFFFF"/>
        <w:autoSpaceDE/>
        <w:autoSpaceDN/>
        <w:spacing w:before="0"/>
        <w:ind w:left="720" w:right="-1" w:firstLine="0"/>
        <w:contextualSpacing/>
        <w:jc w:val="both"/>
        <w:rPr>
          <w:bCs/>
          <w:iCs/>
          <w:color w:val="000000"/>
          <w:sz w:val="24"/>
          <w:szCs w:val="24"/>
          <w:u w:val="none"/>
          <w:lang w:eastAsia="ar-SA"/>
        </w:rPr>
      </w:pPr>
    </w:p>
    <w:p w:rsidR="009D11E1" w:rsidRPr="005369DE" w:rsidRDefault="00711610" w:rsidP="00DF01E7">
      <w:pPr>
        <w:jc w:val="center"/>
        <w:rPr>
          <w:rFonts w:ascii="Times New Roman" w:hAnsi="Times New Roman"/>
          <w:b/>
          <w:caps/>
          <w:sz w:val="24"/>
          <w:szCs w:val="24"/>
        </w:rPr>
      </w:pPr>
      <w:r w:rsidRPr="005369DE">
        <w:rPr>
          <w:rFonts w:ascii="Times New Roman" w:hAnsi="Times New Roman"/>
          <w:b/>
          <w:caps/>
          <w:sz w:val="24"/>
          <w:szCs w:val="24"/>
        </w:rPr>
        <w:lastRenderedPageBreak/>
        <w:t>Медико-технічні вимоги до предмету закупівлі:</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62"/>
        <w:gridCol w:w="2977"/>
        <w:gridCol w:w="4683"/>
        <w:gridCol w:w="1418"/>
        <w:gridCol w:w="1417"/>
      </w:tblGrid>
      <w:tr w:rsidR="005369DE" w:rsidRPr="00246FC0" w:rsidTr="00FB5EC5">
        <w:trPr>
          <w:jc w:val="center"/>
        </w:trPr>
        <w:tc>
          <w:tcPr>
            <w:tcW w:w="562" w:type="dxa"/>
            <w:shd w:val="clear" w:color="auto" w:fill="auto"/>
            <w:vAlign w:val="center"/>
          </w:tcPr>
          <w:p w:rsidR="005369DE" w:rsidRPr="00246FC0" w:rsidRDefault="005369DE" w:rsidP="00072C9D">
            <w:pPr>
              <w:pStyle w:val="3b"/>
              <w:jc w:val="center"/>
              <w:rPr>
                <w:sz w:val="22"/>
                <w:szCs w:val="22"/>
              </w:rPr>
            </w:pPr>
            <w:r w:rsidRPr="00246FC0">
              <w:rPr>
                <w:sz w:val="22"/>
                <w:szCs w:val="22"/>
              </w:rPr>
              <w:t>№</w:t>
            </w:r>
          </w:p>
          <w:p w:rsidR="005369DE" w:rsidRPr="00246FC0" w:rsidRDefault="005369DE" w:rsidP="00072C9D">
            <w:pPr>
              <w:pStyle w:val="3b"/>
              <w:jc w:val="center"/>
              <w:rPr>
                <w:sz w:val="22"/>
                <w:szCs w:val="22"/>
              </w:rPr>
            </w:pPr>
            <w:r w:rsidRPr="00246FC0">
              <w:rPr>
                <w:sz w:val="22"/>
                <w:szCs w:val="22"/>
              </w:rPr>
              <w:t>п\п</w:t>
            </w:r>
          </w:p>
        </w:tc>
        <w:tc>
          <w:tcPr>
            <w:tcW w:w="2977" w:type="dxa"/>
            <w:shd w:val="clear" w:color="auto" w:fill="auto"/>
            <w:vAlign w:val="center"/>
          </w:tcPr>
          <w:p w:rsidR="005369DE" w:rsidRPr="00246FC0" w:rsidRDefault="00567B6A" w:rsidP="00072C9D">
            <w:pPr>
              <w:pStyle w:val="3b"/>
              <w:jc w:val="center"/>
              <w:rPr>
                <w:sz w:val="22"/>
                <w:szCs w:val="22"/>
              </w:rPr>
            </w:pPr>
            <w:r w:rsidRPr="00246FC0">
              <w:rPr>
                <w:sz w:val="22"/>
                <w:szCs w:val="22"/>
              </w:rPr>
              <w:t>Назва товару</w:t>
            </w:r>
          </w:p>
        </w:tc>
        <w:tc>
          <w:tcPr>
            <w:tcW w:w="4683" w:type="dxa"/>
            <w:shd w:val="clear" w:color="auto" w:fill="auto"/>
            <w:vAlign w:val="center"/>
          </w:tcPr>
          <w:p w:rsidR="005369DE" w:rsidRPr="00246FC0" w:rsidRDefault="00567B6A" w:rsidP="00072C9D">
            <w:pPr>
              <w:pStyle w:val="3b"/>
              <w:jc w:val="center"/>
              <w:rPr>
                <w:sz w:val="22"/>
                <w:szCs w:val="22"/>
              </w:rPr>
            </w:pPr>
            <w:proofErr w:type="spellStart"/>
            <w:r w:rsidRPr="00246FC0">
              <w:rPr>
                <w:sz w:val="22"/>
                <w:szCs w:val="22"/>
              </w:rPr>
              <w:t>Медико-техніні</w:t>
            </w:r>
            <w:proofErr w:type="spellEnd"/>
            <w:r w:rsidRPr="00246FC0">
              <w:rPr>
                <w:sz w:val="22"/>
                <w:szCs w:val="22"/>
              </w:rPr>
              <w:t xml:space="preserve"> в</w:t>
            </w:r>
            <w:r w:rsidR="005369DE" w:rsidRPr="00246FC0">
              <w:rPr>
                <w:sz w:val="22"/>
                <w:szCs w:val="22"/>
              </w:rPr>
              <w:t>имоги</w:t>
            </w:r>
          </w:p>
        </w:tc>
        <w:tc>
          <w:tcPr>
            <w:tcW w:w="1418" w:type="dxa"/>
            <w:shd w:val="clear" w:color="auto" w:fill="auto"/>
            <w:vAlign w:val="center"/>
          </w:tcPr>
          <w:p w:rsidR="005369DE" w:rsidRPr="00246FC0" w:rsidRDefault="005369DE" w:rsidP="00072C9D">
            <w:pPr>
              <w:pStyle w:val="3b"/>
              <w:jc w:val="center"/>
              <w:rPr>
                <w:sz w:val="22"/>
                <w:szCs w:val="22"/>
              </w:rPr>
            </w:pPr>
            <w:r w:rsidRPr="00246FC0">
              <w:rPr>
                <w:sz w:val="22"/>
                <w:szCs w:val="22"/>
              </w:rPr>
              <w:t>Одиниця виміру</w:t>
            </w:r>
          </w:p>
        </w:tc>
        <w:tc>
          <w:tcPr>
            <w:tcW w:w="1417" w:type="dxa"/>
            <w:shd w:val="clear" w:color="auto" w:fill="auto"/>
            <w:vAlign w:val="center"/>
          </w:tcPr>
          <w:p w:rsidR="005369DE" w:rsidRPr="00246FC0" w:rsidRDefault="005369DE" w:rsidP="00072C9D">
            <w:pPr>
              <w:pStyle w:val="3b"/>
              <w:jc w:val="center"/>
              <w:rPr>
                <w:sz w:val="22"/>
                <w:szCs w:val="22"/>
              </w:rPr>
            </w:pPr>
            <w:r w:rsidRPr="00246FC0">
              <w:rPr>
                <w:sz w:val="22"/>
                <w:szCs w:val="22"/>
              </w:rPr>
              <w:t>Кількість</w:t>
            </w:r>
          </w:p>
        </w:tc>
      </w:tr>
      <w:tr w:rsidR="005369DE" w:rsidRPr="00246FC0" w:rsidTr="00FB5EC5">
        <w:trPr>
          <w:jc w:val="center"/>
        </w:trPr>
        <w:tc>
          <w:tcPr>
            <w:tcW w:w="562" w:type="dxa"/>
            <w:shd w:val="clear" w:color="auto" w:fill="auto"/>
            <w:vAlign w:val="center"/>
          </w:tcPr>
          <w:p w:rsidR="005369DE" w:rsidRPr="00246FC0" w:rsidRDefault="005369DE" w:rsidP="000173B4">
            <w:pPr>
              <w:pStyle w:val="3b"/>
              <w:jc w:val="center"/>
              <w:rPr>
                <w:sz w:val="22"/>
                <w:szCs w:val="22"/>
              </w:rPr>
            </w:pPr>
            <w:r w:rsidRPr="00246FC0">
              <w:rPr>
                <w:sz w:val="22"/>
                <w:szCs w:val="22"/>
              </w:rPr>
              <w:t>1</w:t>
            </w:r>
          </w:p>
        </w:tc>
        <w:tc>
          <w:tcPr>
            <w:tcW w:w="2977" w:type="dxa"/>
            <w:shd w:val="clear" w:color="auto" w:fill="auto"/>
            <w:vAlign w:val="center"/>
          </w:tcPr>
          <w:p w:rsidR="00A315BD" w:rsidRPr="00246FC0" w:rsidRDefault="00A315BD" w:rsidP="00A315BD">
            <w:pPr>
              <w:pStyle w:val="3b"/>
              <w:rPr>
                <w:sz w:val="22"/>
                <w:szCs w:val="22"/>
              </w:rPr>
            </w:pPr>
            <w:r w:rsidRPr="00246FC0">
              <w:rPr>
                <w:sz w:val="22"/>
                <w:szCs w:val="22"/>
              </w:rPr>
              <w:t>Шприц ін'єкційний одноразового використання трикомпонентний "</w:t>
            </w:r>
            <w:proofErr w:type="spellStart"/>
            <w:r w:rsidRPr="00246FC0">
              <w:rPr>
                <w:sz w:val="22"/>
                <w:szCs w:val="22"/>
              </w:rPr>
              <w:t>Луер-Сліп</w:t>
            </w:r>
            <w:proofErr w:type="spellEnd"/>
            <w:r w:rsidRPr="00246FC0">
              <w:rPr>
                <w:sz w:val="22"/>
                <w:szCs w:val="22"/>
              </w:rPr>
              <w:t xml:space="preserve">" 2 </w:t>
            </w:r>
            <w:proofErr w:type="spellStart"/>
            <w:r w:rsidRPr="00246FC0">
              <w:rPr>
                <w:sz w:val="22"/>
                <w:szCs w:val="22"/>
              </w:rPr>
              <w:t>мл</w:t>
            </w:r>
            <w:proofErr w:type="spellEnd"/>
            <w:r w:rsidRPr="00246FC0">
              <w:rPr>
                <w:sz w:val="22"/>
                <w:szCs w:val="22"/>
              </w:rPr>
              <w:t xml:space="preserve">, </w:t>
            </w:r>
          </w:p>
          <w:p w:rsidR="005369DE" w:rsidRPr="00246FC0" w:rsidRDefault="00A315BD" w:rsidP="00A315BD">
            <w:pPr>
              <w:pStyle w:val="3b"/>
              <w:rPr>
                <w:rFonts w:eastAsia="Times New Roman"/>
                <w:sz w:val="22"/>
                <w:szCs w:val="22"/>
              </w:rPr>
            </w:pPr>
            <w:r w:rsidRPr="00246FC0">
              <w:rPr>
                <w:sz w:val="22"/>
                <w:szCs w:val="22"/>
              </w:rPr>
              <w:t>з голкою 0,6 × 30</w:t>
            </w:r>
          </w:p>
        </w:tc>
        <w:tc>
          <w:tcPr>
            <w:tcW w:w="4683" w:type="dxa"/>
            <w:shd w:val="clear" w:color="auto" w:fill="auto"/>
            <w:vAlign w:val="center"/>
          </w:tcPr>
          <w:p w:rsidR="003A2ACA" w:rsidRPr="003A2ACA" w:rsidRDefault="003A2ACA" w:rsidP="003A2ACA">
            <w:pPr>
              <w:pStyle w:val="affe"/>
              <w:rPr>
                <w:rFonts w:ascii="Times New Roman" w:hAnsi="Times New Roman"/>
                <w:lang w:eastAsia="ru-RU"/>
              </w:rPr>
            </w:pPr>
            <w:r w:rsidRPr="003A2ACA">
              <w:rPr>
                <w:rFonts w:ascii="Times New Roman" w:hAnsi="Times New Roman"/>
                <w:lang w:eastAsia="ru-RU"/>
              </w:rPr>
              <w:t>Повинен бути трикомпонентний</w:t>
            </w:r>
          </w:p>
          <w:p w:rsidR="003A2ACA" w:rsidRPr="003A2ACA" w:rsidRDefault="003A2ACA" w:rsidP="003A2ACA">
            <w:pPr>
              <w:pStyle w:val="affe"/>
              <w:rPr>
                <w:rFonts w:ascii="Times New Roman" w:hAnsi="Times New Roman"/>
                <w:lang w:eastAsia="ru-RU"/>
              </w:rPr>
            </w:pPr>
            <w:r w:rsidRPr="003A2ACA">
              <w:rPr>
                <w:rFonts w:ascii="Times New Roman" w:hAnsi="Times New Roman"/>
                <w:lang w:eastAsia="ru-RU"/>
              </w:rPr>
              <w:t>Повинен бути стерильним</w:t>
            </w:r>
          </w:p>
          <w:p w:rsidR="003A2ACA" w:rsidRPr="003A2ACA" w:rsidRDefault="003A2ACA" w:rsidP="003A2ACA">
            <w:pPr>
              <w:pStyle w:val="affe"/>
              <w:rPr>
                <w:rFonts w:ascii="Times New Roman" w:hAnsi="Times New Roman"/>
                <w:lang w:eastAsia="ru-RU"/>
              </w:rPr>
            </w:pPr>
            <w:r w:rsidRPr="003A2ACA">
              <w:rPr>
                <w:rFonts w:ascii="Times New Roman" w:hAnsi="Times New Roman"/>
                <w:lang w:eastAsia="ru-RU"/>
              </w:rPr>
              <w:t>Повинен бути прозорим</w:t>
            </w:r>
          </w:p>
          <w:p w:rsidR="003A2ACA" w:rsidRPr="003A2ACA" w:rsidRDefault="003A2ACA" w:rsidP="003A2ACA">
            <w:pPr>
              <w:pStyle w:val="affe"/>
              <w:rPr>
                <w:rFonts w:ascii="Times New Roman" w:hAnsi="Times New Roman"/>
                <w:lang w:eastAsia="ru-RU"/>
              </w:rPr>
            </w:pPr>
            <w:r w:rsidRPr="003A2ACA">
              <w:rPr>
                <w:rFonts w:ascii="Times New Roman" w:hAnsi="Times New Roman"/>
                <w:lang w:eastAsia="ru-RU"/>
              </w:rPr>
              <w:t xml:space="preserve">Повинен бути </w:t>
            </w:r>
            <w:proofErr w:type="spellStart"/>
            <w:r w:rsidRPr="003A2ACA">
              <w:rPr>
                <w:rFonts w:ascii="Times New Roman" w:hAnsi="Times New Roman"/>
                <w:lang w:eastAsia="ru-RU"/>
              </w:rPr>
              <w:t>апірогенним</w:t>
            </w:r>
            <w:proofErr w:type="spellEnd"/>
          </w:p>
          <w:p w:rsidR="003A2ACA" w:rsidRDefault="003A2ACA" w:rsidP="003A2ACA">
            <w:pPr>
              <w:pStyle w:val="affe"/>
              <w:rPr>
                <w:rFonts w:ascii="Times New Roman" w:hAnsi="Times New Roman"/>
                <w:lang w:eastAsia="ru-RU"/>
              </w:rPr>
            </w:pPr>
            <w:r w:rsidRPr="003A2ACA">
              <w:rPr>
                <w:rFonts w:ascii="Times New Roman" w:hAnsi="Times New Roman"/>
                <w:lang w:eastAsia="ru-RU"/>
              </w:rPr>
              <w:t xml:space="preserve">Повинен бути </w:t>
            </w:r>
            <w:proofErr w:type="spellStart"/>
            <w:r w:rsidRPr="003A2ACA">
              <w:rPr>
                <w:rFonts w:ascii="Times New Roman" w:hAnsi="Times New Roman"/>
                <w:lang w:eastAsia="ru-RU"/>
              </w:rPr>
              <w:t>Луер-Сліп</w:t>
            </w:r>
            <w:proofErr w:type="spellEnd"/>
          </w:p>
          <w:p w:rsidR="003A2ACA" w:rsidRPr="00BD4B27" w:rsidRDefault="00BD4B27" w:rsidP="00BD4B27">
            <w:pPr>
              <w:pStyle w:val="affe"/>
              <w:rPr>
                <w:rFonts w:ascii="Times New Roman" w:hAnsi="Times New Roman"/>
                <w:lang w:eastAsia="ru-RU"/>
              </w:rPr>
            </w:pPr>
            <w:r>
              <w:rPr>
                <w:rFonts w:ascii="Times New Roman" w:hAnsi="Times New Roman"/>
                <w:lang w:eastAsia="ru-RU"/>
              </w:rPr>
              <w:t>Повинен мати о</w:t>
            </w:r>
            <w:r w:rsidRPr="00BD4B27">
              <w:rPr>
                <w:rFonts w:ascii="Times New Roman" w:hAnsi="Times New Roman"/>
                <w:lang w:eastAsia="ru-RU"/>
              </w:rPr>
              <w:t>б’єм 2,0 мл</w:t>
            </w:r>
          </w:p>
          <w:p w:rsidR="003A2ACA" w:rsidRPr="003A2ACA" w:rsidRDefault="003A2ACA" w:rsidP="003A2ACA">
            <w:pPr>
              <w:pStyle w:val="affe"/>
              <w:rPr>
                <w:rFonts w:ascii="Times New Roman" w:hAnsi="Times New Roman"/>
                <w:lang w:eastAsia="ru-RU"/>
              </w:rPr>
            </w:pPr>
            <w:r>
              <w:rPr>
                <w:rFonts w:ascii="Times New Roman" w:hAnsi="Times New Roman"/>
                <w:lang w:eastAsia="ru-RU"/>
              </w:rPr>
              <w:t>Повинен мати голку розміром 0,6 × 30</w:t>
            </w:r>
            <w:r w:rsidRPr="003A2ACA">
              <w:rPr>
                <w:rFonts w:ascii="Times New Roman" w:hAnsi="Times New Roman"/>
                <w:lang w:eastAsia="ru-RU"/>
              </w:rPr>
              <w:t xml:space="preserve"> мм </w:t>
            </w:r>
          </w:p>
          <w:p w:rsidR="005369DE" w:rsidRDefault="003A2ACA" w:rsidP="003A2ACA">
            <w:pPr>
              <w:pStyle w:val="3b"/>
              <w:rPr>
                <w:sz w:val="22"/>
                <w:szCs w:val="22"/>
              </w:rPr>
            </w:pPr>
            <w:r>
              <w:rPr>
                <w:sz w:val="22"/>
                <w:szCs w:val="22"/>
              </w:rPr>
              <w:t>Повинен мати матеріал голки нержавіючу</w:t>
            </w:r>
            <w:r w:rsidRPr="003A2ACA">
              <w:rPr>
                <w:sz w:val="22"/>
                <w:szCs w:val="22"/>
              </w:rPr>
              <w:t xml:space="preserve"> сталь</w:t>
            </w:r>
          </w:p>
          <w:p w:rsidR="00883923" w:rsidRPr="00246FC0" w:rsidRDefault="00883923" w:rsidP="003A2ACA">
            <w:pPr>
              <w:pStyle w:val="3b"/>
              <w:rPr>
                <w:rFonts w:eastAsia="Times New Roman"/>
                <w:sz w:val="22"/>
                <w:szCs w:val="22"/>
              </w:rPr>
            </w:pPr>
            <w:r>
              <w:rPr>
                <w:sz w:val="22"/>
                <w:szCs w:val="22"/>
              </w:rPr>
              <w:t xml:space="preserve">Повинен мати </w:t>
            </w:r>
            <w:r w:rsidRPr="00883923">
              <w:rPr>
                <w:sz w:val="22"/>
                <w:szCs w:val="22"/>
              </w:rPr>
              <w:t>індивідуальне пакування</w:t>
            </w:r>
          </w:p>
        </w:tc>
        <w:tc>
          <w:tcPr>
            <w:tcW w:w="1418" w:type="dxa"/>
            <w:shd w:val="clear" w:color="auto" w:fill="auto"/>
            <w:vAlign w:val="center"/>
          </w:tcPr>
          <w:p w:rsidR="005369DE" w:rsidRPr="00246FC0" w:rsidRDefault="00A315BD" w:rsidP="00A315BD">
            <w:pPr>
              <w:pStyle w:val="3b"/>
              <w:jc w:val="center"/>
              <w:rPr>
                <w:sz w:val="22"/>
                <w:szCs w:val="22"/>
              </w:rPr>
            </w:pPr>
            <w:proofErr w:type="spellStart"/>
            <w:r w:rsidRPr="00246FC0">
              <w:rPr>
                <w:sz w:val="22"/>
                <w:szCs w:val="22"/>
              </w:rPr>
              <w:t>шт</w:t>
            </w:r>
            <w:proofErr w:type="spellEnd"/>
          </w:p>
        </w:tc>
        <w:tc>
          <w:tcPr>
            <w:tcW w:w="1417" w:type="dxa"/>
            <w:shd w:val="clear" w:color="auto" w:fill="auto"/>
            <w:vAlign w:val="center"/>
          </w:tcPr>
          <w:p w:rsidR="005369DE" w:rsidRPr="00246FC0" w:rsidRDefault="00A315BD" w:rsidP="00A315BD">
            <w:pPr>
              <w:pStyle w:val="3b"/>
              <w:jc w:val="center"/>
              <w:rPr>
                <w:sz w:val="22"/>
                <w:szCs w:val="22"/>
              </w:rPr>
            </w:pPr>
            <w:r w:rsidRPr="00246FC0">
              <w:rPr>
                <w:sz w:val="22"/>
                <w:szCs w:val="22"/>
              </w:rPr>
              <w:t>2000</w:t>
            </w:r>
          </w:p>
        </w:tc>
      </w:tr>
      <w:tr w:rsidR="005369DE" w:rsidRPr="00246FC0" w:rsidTr="00FB5EC5">
        <w:trPr>
          <w:jc w:val="center"/>
        </w:trPr>
        <w:tc>
          <w:tcPr>
            <w:tcW w:w="562" w:type="dxa"/>
            <w:shd w:val="clear" w:color="auto" w:fill="auto"/>
            <w:vAlign w:val="center"/>
          </w:tcPr>
          <w:p w:rsidR="005369DE" w:rsidRPr="00246FC0" w:rsidRDefault="005369DE" w:rsidP="000173B4">
            <w:pPr>
              <w:pStyle w:val="3b"/>
              <w:jc w:val="center"/>
              <w:rPr>
                <w:sz w:val="22"/>
                <w:szCs w:val="22"/>
              </w:rPr>
            </w:pPr>
            <w:r w:rsidRPr="00246FC0">
              <w:rPr>
                <w:sz w:val="22"/>
                <w:szCs w:val="22"/>
              </w:rPr>
              <w:t>2</w:t>
            </w:r>
          </w:p>
        </w:tc>
        <w:tc>
          <w:tcPr>
            <w:tcW w:w="2977" w:type="dxa"/>
            <w:shd w:val="clear" w:color="auto" w:fill="auto"/>
            <w:vAlign w:val="center"/>
          </w:tcPr>
          <w:p w:rsidR="00671299" w:rsidRPr="00246FC0" w:rsidRDefault="00671299" w:rsidP="00671299">
            <w:pPr>
              <w:pStyle w:val="3b"/>
              <w:rPr>
                <w:sz w:val="22"/>
                <w:szCs w:val="22"/>
              </w:rPr>
            </w:pPr>
            <w:r w:rsidRPr="00246FC0">
              <w:rPr>
                <w:sz w:val="22"/>
                <w:szCs w:val="22"/>
              </w:rPr>
              <w:t>Шприц ін'єкційний одноразового використання трикомпонентний "</w:t>
            </w:r>
            <w:proofErr w:type="spellStart"/>
            <w:r w:rsidRPr="00246FC0">
              <w:rPr>
                <w:sz w:val="22"/>
                <w:szCs w:val="22"/>
              </w:rPr>
              <w:t>Луер-Сліп</w:t>
            </w:r>
            <w:proofErr w:type="spellEnd"/>
            <w:r w:rsidRPr="00246FC0">
              <w:rPr>
                <w:sz w:val="22"/>
                <w:szCs w:val="22"/>
              </w:rPr>
              <w:t xml:space="preserve">" 5 </w:t>
            </w:r>
            <w:proofErr w:type="spellStart"/>
            <w:r w:rsidRPr="00246FC0">
              <w:rPr>
                <w:sz w:val="22"/>
                <w:szCs w:val="22"/>
              </w:rPr>
              <w:t>мл</w:t>
            </w:r>
            <w:proofErr w:type="spellEnd"/>
            <w:r w:rsidRPr="00246FC0">
              <w:rPr>
                <w:sz w:val="22"/>
                <w:szCs w:val="22"/>
              </w:rPr>
              <w:t>,</w:t>
            </w:r>
          </w:p>
          <w:p w:rsidR="005369DE" w:rsidRPr="00246FC0" w:rsidRDefault="00671299" w:rsidP="00671299">
            <w:pPr>
              <w:pStyle w:val="3b"/>
              <w:rPr>
                <w:rFonts w:eastAsia="Times New Roman"/>
                <w:sz w:val="22"/>
                <w:szCs w:val="22"/>
              </w:rPr>
            </w:pPr>
            <w:r w:rsidRPr="00246FC0">
              <w:rPr>
                <w:sz w:val="22"/>
                <w:szCs w:val="22"/>
              </w:rPr>
              <w:t>з голкою 0,7 × 38</w:t>
            </w:r>
          </w:p>
        </w:tc>
        <w:tc>
          <w:tcPr>
            <w:tcW w:w="4683" w:type="dxa"/>
            <w:shd w:val="clear" w:color="auto" w:fill="auto"/>
            <w:vAlign w:val="center"/>
          </w:tcPr>
          <w:p w:rsidR="000B708A" w:rsidRPr="003A2ACA" w:rsidRDefault="000B708A" w:rsidP="000B708A">
            <w:pPr>
              <w:pStyle w:val="affe"/>
              <w:rPr>
                <w:rFonts w:ascii="Times New Roman" w:hAnsi="Times New Roman"/>
                <w:lang w:eastAsia="ru-RU"/>
              </w:rPr>
            </w:pPr>
            <w:r w:rsidRPr="003A2ACA">
              <w:rPr>
                <w:rFonts w:ascii="Times New Roman" w:hAnsi="Times New Roman"/>
                <w:lang w:eastAsia="ru-RU"/>
              </w:rPr>
              <w:t>Повинен бути трикомпонентний</w:t>
            </w:r>
          </w:p>
          <w:p w:rsidR="000B708A" w:rsidRPr="003A2ACA" w:rsidRDefault="000B708A" w:rsidP="000B708A">
            <w:pPr>
              <w:pStyle w:val="affe"/>
              <w:rPr>
                <w:rFonts w:ascii="Times New Roman" w:hAnsi="Times New Roman"/>
                <w:lang w:eastAsia="ru-RU"/>
              </w:rPr>
            </w:pPr>
            <w:r w:rsidRPr="003A2ACA">
              <w:rPr>
                <w:rFonts w:ascii="Times New Roman" w:hAnsi="Times New Roman"/>
                <w:lang w:eastAsia="ru-RU"/>
              </w:rPr>
              <w:t>Повинен бути стерильним</w:t>
            </w:r>
          </w:p>
          <w:p w:rsidR="000B708A" w:rsidRPr="003A2ACA" w:rsidRDefault="000B708A" w:rsidP="000B708A">
            <w:pPr>
              <w:pStyle w:val="affe"/>
              <w:rPr>
                <w:rFonts w:ascii="Times New Roman" w:hAnsi="Times New Roman"/>
                <w:lang w:eastAsia="ru-RU"/>
              </w:rPr>
            </w:pPr>
            <w:r w:rsidRPr="003A2ACA">
              <w:rPr>
                <w:rFonts w:ascii="Times New Roman" w:hAnsi="Times New Roman"/>
                <w:lang w:eastAsia="ru-RU"/>
              </w:rPr>
              <w:t>Повинен бути прозорим</w:t>
            </w:r>
          </w:p>
          <w:p w:rsidR="000B708A" w:rsidRPr="003A2ACA" w:rsidRDefault="000B708A" w:rsidP="000B708A">
            <w:pPr>
              <w:pStyle w:val="affe"/>
              <w:rPr>
                <w:rFonts w:ascii="Times New Roman" w:hAnsi="Times New Roman"/>
                <w:lang w:eastAsia="ru-RU"/>
              </w:rPr>
            </w:pPr>
            <w:r w:rsidRPr="003A2ACA">
              <w:rPr>
                <w:rFonts w:ascii="Times New Roman" w:hAnsi="Times New Roman"/>
                <w:lang w:eastAsia="ru-RU"/>
              </w:rPr>
              <w:t xml:space="preserve">Повинен бути </w:t>
            </w:r>
            <w:proofErr w:type="spellStart"/>
            <w:r w:rsidRPr="003A2ACA">
              <w:rPr>
                <w:rFonts w:ascii="Times New Roman" w:hAnsi="Times New Roman"/>
                <w:lang w:eastAsia="ru-RU"/>
              </w:rPr>
              <w:t>апірогенним</w:t>
            </w:r>
            <w:proofErr w:type="spellEnd"/>
          </w:p>
          <w:p w:rsidR="000B708A" w:rsidRDefault="000B708A" w:rsidP="000B708A">
            <w:pPr>
              <w:pStyle w:val="affe"/>
              <w:rPr>
                <w:rFonts w:ascii="Times New Roman" w:hAnsi="Times New Roman"/>
                <w:lang w:eastAsia="ru-RU"/>
              </w:rPr>
            </w:pPr>
            <w:r w:rsidRPr="003A2ACA">
              <w:rPr>
                <w:rFonts w:ascii="Times New Roman" w:hAnsi="Times New Roman"/>
                <w:lang w:eastAsia="ru-RU"/>
              </w:rPr>
              <w:t xml:space="preserve">Повинен бути </w:t>
            </w:r>
            <w:proofErr w:type="spellStart"/>
            <w:r w:rsidRPr="003A2ACA">
              <w:rPr>
                <w:rFonts w:ascii="Times New Roman" w:hAnsi="Times New Roman"/>
                <w:lang w:eastAsia="ru-RU"/>
              </w:rPr>
              <w:t>Луер-Сліп</w:t>
            </w:r>
            <w:proofErr w:type="spellEnd"/>
          </w:p>
          <w:p w:rsidR="000B708A" w:rsidRPr="00BD4B27" w:rsidRDefault="000B708A" w:rsidP="000B708A">
            <w:pPr>
              <w:pStyle w:val="affe"/>
              <w:rPr>
                <w:rFonts w:ascii="Times New Roman" w:hAnsi="Times New Roman"/>
                <w:lang w:eastAsia="ru-RU"/>
              </w:rPr>
            </w:pPr>
            <w:r>
              <w:rPr>
                <w:rFonts w:ascii="Times New Roman" w:hAnsi="Times New Roman"/>
                <w:lang w:eastAsia="ru-RU"/>
              </w:rPr>
              <w:t>Повинен мати об’єм 5</w:t>
            </w:r>
            <w:r w:rsidRPr="00BD4B27">
              <w:rPr>
                <w:rFonts w:ascii="Times New Roman" w:hAnsi="Times New Roman"/>
                <w:lang w:eastAsia="ru-RU"/>
              </w:rPr>
              <w:t>,0 мл</w:t>
            </w:r>
          </w:p>
          <w:p w:rsidR="000B708A" w:rsidRPr="003A2ACA" w:rsidRDefault="000B708A" w:rsidP="000B708A">
            <w:pPr>
              <w:pStyle w:val="affe"/>
              <w:rPr>
                <w:rFonts w:ascii="Times New Roman" w:hAnsi="Times New Roman"/>
                <w:lang w:eastAsia="ru-RU"/>
              </w:rPr>
            </w:pPr>
            <w:r>
              <w:rPr>
                <w:rFonts w:ascii="Times New Roman" w:hAnsi="Times New Roman"/>
                <w:lang w:eastAsia="ru-RU"/>
              </w:rPr>
              <w:t>Повинен мати голку розміром 0,7 × 38</w:t>
            </w:r>
            <w:r w:rsidRPr="003A2ACA">
              <w:rPr>
                <w:rFonts w:ascii="Times New Roman" w:hAnsi="Times New Roman"/>
                <w:lang w:eastAsia="ru-RU"/>
              </w:rPr>
              <w:t xml:space="preserve"> мм </w:t>
            </w:r>
          </w:p>
          <w:p w:rsidR="005369DE" w:rsidRDefault="000B708A" w:rsidP="000B708A">
            <w:pPr>
              <w:pStyle w:val="3b"/>
              <w:rPr>
                <w:sz w:val="22"/>
                <w:szCs w:val="22"/>
              </w:rPr>
            </w:pPr>
            <w:r>
              <w:rPr>
                <w:sz w:val="22"/>
                <w:szCs w:val="22"/>
              </w:rPr>
              <w:t>Повинен мати матеріал голки нержавіючу</w:t>
            </w:r>
            <w:r w:rsidRPr="003A2ACA">
              <w:rPr>
                <w:sz w:val="22"/>
                <w:szCs w:val="22"/>
              </w:rPr>
              <w:t xml:space="preserve"> сталь</w:t>
            </w:r>
          </w:p>
          <w:p w:rsidR="00883923" w:rsidRPr="00246FC0" w:rsidRDefault="00883923" w:rsidP="000B708A">
            <w:pPr>
              <w:pStyle w:val="3b"/>
              <w:rPr>
                <w:rFonts w:eastAsia="Times New Roman"/>
                <w:sz w:val="22"/>
                <w:szCs w:val="22"/>
              </w:rPr>
            </w:pPr>
            <w:r>
              <w:rPr>
                <w:sz w:val="22"/>
                <w:szCs w:val="22"/>
              </w:rPr>
              <w:t xml:space="preserve">Повинен мати </w:t>
            </w:r>
            <w:r w:rsidRPr="00883923">
              <w:rPr>
                <w:sz w:val="22"/>
                <w:szCs w:val="22"/>
              </w:rPr>
              <w:t>індивідуальне пакування</w:t>
            </w:r>
          </w:p>
        </w:tc>
        <w:tc>
          <w:tcPr>
            <w:tcW w:w="1418" w:type="dxa"/>
            <w:shd w:val="clear" w:color="auto" w:fill="auto"/>
            <w:vAlign w:val="center"/>
          </w:tcPr>
          <w:p w:rsidR="005369DE" w:rsidRPr="00246FC0" w:rsidRDefault="00671299" w:rsidP="00373646">
            <w:pPr>
              <w:pStyle w:val="3b"/>
              <w:jc w:val="center"/>
              <w:rPr>
                <w:sz w:val="22"/>
                <w:szCs w:val="22"/>
              </w:rPr>
            </w:pPr>
            <w:proofErr w:type="spellStart"/>
            <w:r w:rsidRPr="00246FC0">
              <w:rPr>
                <w:sz w:val="22"/>
                <w:szCs w:val="22"/>
              </w:rPr>
              <w:t>шт</w:t>
            </w:r>
            <w:proofErr w:type="spellEnd"/>
          </w:p>
        </w:tc>
        <w:tc>
          <w:tcPr>
            <w:tcW w:w="1417" w:type="dxa"/>
            <w:shd w:val="clear" w:color="auto" w:fill="auto"/>
            <w:vAlign w:val="center"/>
          </w:tcPr>
          <w:p w:rsidR="005369DE" w:rsidRPr="00246FC0" w:rsidRDefault="00671299" w:rsidP="00373646">
            <w:pPr>
              <w:pStyle w:val="3b"/>
              <w:jc w:val="center"/>
              <w:rPr>
                <w:sz w:val="22"/>
                <w:szCs w:val="22"/>
              </w:rPr>
            </w:pPr>
            <w:r w:rsidRPr="00246FC0">
              <w:rPr>
                <w:sz w:val="22"/>
                <w:szCs w:val="22"/>
              </w:rPr>
              <w:t>2000</w:t>
            </w:r>
          </w:p>
        </w:tc>
      </w:tr>
      <w:tr w:rsidR="005369DE" w:rsidRPr="00246FC0" w:rsidTr="00FB5EC5">
        <w:trPr>
          <w:jc w:val="center"/>
        </w:trPr>
        <w:tc>
          <w:tcPr>
            <w:tcW w:w="562" w:type="dxa"/>
            <w:shd w:val="clear" w:color="auto" w:fill="auto"/>
            <w:vAlign w:val="center"/>
          </w:tcPr>
          <w:p w:rsidR="005369DE" w:rsidRPr="00246FC0" w:rsidRDefault="005369DE" w:rsidP="000173B4">
            <w:pPr>
              <w:pStyle w:val="3b"/>
              <w:jc w:val="center"/>
              <w:rPr>
                <w:sz w:val="22"/>
                <w:szCs w:val="22"/>
              </w:rPr>
            </w:pPr>
            <w:r w:rsidRPr="00246FC0">
              <w:rPr>
                <w:sz w:val="22"/>
                <w:szCs w:val="22"/>
              </w:rPr>
              <w:t>3</w:t>
            </w:r>
          </w:p>
        </w:tc>
        <w:tc>
          <w:tcPr>
            <w:tcW w:w="2977" w:type="dxa"/>
            <w:shd w:val="clear" w:color="auto" w:fill="auto"/>
            <w:vAlign w:val="center"/>
          </w:tcPr>
          <w:p w:rsidR="00246FC0" w:rsidRPr="00246FC0" w:rsidRDefault="00246FC0" w:rsidP="00246FC0">
            <w:pPr>
              <w:pStyle w:val="3b"/>
              <w:rPr>
                <w:sz w:val="22"/>
                <w:szCs w:val="22"/>
              </w:rPr>
            </w:pPr>
            <w:r w:rsidRPr="00246FC0">
              <w:rPr>
                <w:sz w:val="22"/>
                <w:szCs w:val="22"/>
              </w:rPr>
              <w:t>Шприц ін'єкційний одноразового використання трикомпонентний "</w:t>
            </w:r>
            <w:proofErr w:type="spellStart"/>
            <w:r w:rsidRPr="00246FC0">
              <w:rPr>
                <w:sz w:val="22"/>
                <w:szCs w:val="22"/>
              </w:rPr>
              <w:t>Луер-Сліп</w:t>
            </w:r>
            <w:proofErr w:type="spellEnd"/>
            <w:r w:rsidRPr="00246FC0">
              <w:rPr>
                <w:sz w:val="22"/>
                <w:szCs w:val="22"/>
              </w:rPr>
              <w:t xml:space="preserve">" 10 </w:t>
            </w:r>
            <w:proofErr w:type="spellStart"/>
            <w:r w:rsidRPr="00246FC0">
              <w:rPr>
                <w:sz w:val="22"/>
                <w:szCs w:val="22"/>
              </w:rPr>
              <w:t>мл</w:t>
            </w:r>
            <w:proofErr w:type="spellEnd"/>
            <w:r w:rsidRPr="00246FC0">
              <w:rPr>
                <w:sz w:val="22"/>
                <w:szCs w:val="22"/>
              </w:rPr>
              <w:t xml:space="preserve">, </w:t>
            </w:r>
          </w:p>
          <w:p w:rsidR="005369DE" w:rsidRPr="00246FC0" w:rsidRDefault="00246FC0" w:rsidP="00246FC0">
            <w:pPr>
              <w:pStyle w:val="3b"/>
              <w:rPr>
                <w:sz w:val="22"/>
                <w:szCs w:val="22"/>
              </w:rPr>
            </w:pPr>
            <w:r w:rsidRPr="00246FC0">
              <w:rPr>
                <w:sz w:val="22"/>
                <w:szCs w:val="22"/>
              </w:rPr>
              <w:t>з голкою 0,8 × 38</w:t>
            </w:r>
          </w:p>
        </w:tc>
        <w:tc>
          <w:tcPr>
            <w:tcW w:w="4683" w:type="dxa"/>
            <w:shd w:val="clear" w:color="auto" w:fill="auto"/>
            <w:vAlign w:val="center"/>
          </w:tcPr>
          <w:p w:rsidR="006C03DD" w:rsidRPr="003A2ACA" w:rsidRDefault="006C03DD" w:rsidP="006C03DD">
            <w:pPr>
              <w:pStyle w:val="affe"/>
              <w:rPr>
                <w:rFonts w:ascii="Times New Roman" w:hAnsi="Times New Roman"/>
                <w:lang w:eastAsia="ru-RU"/>
              </w:rPr>
            </w:pPr>
            <w:r w:rsidRPr="003A2ACA">
              <w:rPr>
                <w:rFonts w:ascii="Times New Roman" w:hAnsi="Times New Roman"/>
                <w:lang w:eastAsia="ru-RU"/>
              </w:rPr>
              <w:t>Повинен бути трикомпонентний</w:t>
            </w:r>
          </w:p>
          <w:p w:rsidR="006C03DD" w:rsidRPr="003A2ACA" w:rsidRDefault="006C03DD" w:rsidP="006C03DD">
            <w:pPr>
              <w:pStyle w:val="affe"/>
              <w:rPr>
                <w:rFonts w:ascii="Times New Roman" w:hAnsi="Times New Roman"/>
                <w:lang w:eastAsia="ru-RU"/>
              </w:rPr>
            </w:pPr>
            <w:r w:rsidRPr="003A2ACA">
              <w:rPr>
                <w:rFonts w:ascii="Times New Roman" w:hAnsi="Times New Roman"/>
                <w:lang w:eastAsia="ru-RU"/>
              </w:rPr>
              <w:t>Повинен бути стерильним</w:t>
            </w:r>
          </w:p>
          <w:p w:rsidR="006C03DD" w:rsidRPr="003A2ACA" w:rsidRDefault="006C03DD" w:rsidP="006C03DD">
            <w:pPr>
              <w:pStyle w:val="affe"/>
              <w:rPr>
                <w:rFonts w:ascii="Times New Roman" w:hAnsi="Times New Roman"/>
                <w:lang w:eastAsia="ru-RU"/>
              </w:rPr>
            </w:pPr>
            <w:r w:rsidRPr="003A2ACA">
              <w:rPr>
                <w:rFonts w:ascii="Times New Roman" w:hAnsi="Times New Roman"/>
                <w:lang w:eastAsia="ru-RU"/>
              </w:rPr>
              <w:t>Повинен бути прозорим</w:t>
            </w:r>
          </w:p>
          <w:p w:rsidR="006C03DD" w:rsidRPr="003A2ACA" w:rsidRDefault="006C03DD" w:rsidP="006C03DD">
            <w:pPr>
              <w:pStyle w:val="affe"/>
              <w:rPr>
                <w:rFonts w:ascii="Times New Roman" w:hAnsi="Times New Roman"/>
                <w:lang w:eastAsia="ru-RU"/>
              </w:rPr>
            </w:pPr>
            <w:r w:rsidRPr="003A2ACA">
              <w:rPr>
                <w:rFonts w:ascii="Times New Roman" w:hAnsi="Times New Roman"/>
                <w:lang w:eastAsia="ru-RU"/>
              </w:rPr>
              <w:t xml:space="preserve">Повинен бути </w:t>
            </w:r>
            <w:proofErr w:type="spellStart"/>
            <w:r w:rsidRPr="003A2ACA">
              <w:rPr>
                <w:rFonts w:ascii="Times New Roman" w:hAnsi="Times New Roman"/>
                <w:lang w:eastAsia="ru-RU"/>
              </w:rPr>
              <w:t>апірогенним</w:t>
            </w:r>
            <w:proofErr w:type="spellEnd"/>
          </w:p>
          <w:p w:rsidR="006C03DD" w:rsidRDefault="006C03DD" w:rsidP="006C03DD">
            <w:pPr>
              <w:pStyle w:val="affe"/>
              <w:rPr>
                <w:rFonts w:ascii="Times New Roman" w:hAnsi="Times New Roman"/>
                <w:lang w:eastAsia="ru-RU"/>
              </w:rPr>
            </w:pPr>
            <w:r w:rsidRPr="003A2ACA">
              <w:rPr>
                <w:rFonts w:ascii="Times New Roman" w:hAnsi="Times New Roman"/>
                <w:lang w:eastAsia="ru-RU"/>
              </w:rPr>
              <w:t xml:space="preserve">Повинен бути </w:t>
            </w:r>
            <w:proofErr w:type="spellStart"/>
            <w:r w:rsidRPr="003A2ACA">
              <w:rPr>
                <w:rFonts w:ascii="Times New Roman" w:hAnsi="Times New Roman"/>
                <w:lang w:eastAsia="ru-RU"/>
              </w:rPr>
              <w:t>Луер-Сліп</w:t>
            </w:r>
            <w:proofErr w:type="spellEnd"/>
          </w:p>
          <w:p w:rsidR="006C03DD" w:rsidRPr="00BD4B27" w:rsidRDefault="006C03DD" w:rsidP="006C03DD">
            <w:pPr>
              <w:pStyle w:val="affe"/>
              <w:rPr>
                <w:rFonts w:ascii="Times New Roman" w:hAnsi="Times New Roman"/>
                <w:lang w:eastAsia="ru-RU"/>
              </w:rPr>
            </w:pPr>
            <w:r>
              <w:rPr>
                <w:rFonts w:ascii="Times New Roman" w:hAnsi="Times New Roman"/>
                <w:lang w:eastAsia="ru-RU"/>
              </w:rPr>
              <w:t>Повинен мати о</w:t>
            </w:r>
            <w:r w:rsidR="008A21DE">
              <w:rPr>
                <w:rFonts w:ascii="Times New Roman" w:hAnsi="Times New Roman"/>
                <w:lang w:eastAsia="ru-RU"/>
              </w:rPr>
              <w:t>б’єм 10</w:t>
            </w:r>
            <w:r w:rsidRPr="00BD4B27">
              <w:rPr>
                <w:rFonts w:ascii="Times New Roman" w:hAnsi="Times New Roman"/>
                <w:lang w:eastAsia="ru-RU"/>
              </w:rPr>
              <w:t>,0 мл</w:t>
            </w:r>
          </w:p>
          <w:p w:rsidR="006C03DD" w:rsidRPr="003A2ACA" w:rsidRDefault="006C03DD" w:rsidP="006C03DD">
            <w:pPr>
              <w:pStyle w:val="affe"/>
              <w:rPr>
                <w:rFonts w:ascii="Times New Roman" w:hAnsi="Times New Roman"/>
                <w:lang w:eastAsia="ru-RU"/>
              </w:rPr>
            </w:pPr>
            <w:r>
              <w:rPr>
                <w:rFonts w:ascii="Times New Roman" w:hAnsi="Times New Roman"/>
                <w:lang w:eastAsia="ru-RU"/>
              </w:rPr>
              <w:t>Повинен мати голку розміром 0,8 × 38</w:t>
            </w:r>
            <w:r w:rsidRPr="003A2ACA">
              <w:rPr>
                <w:rFonts w:ascii="Times New Roman" w:hAnsi="Times New Roman"/>
                <w:lang w:eastAsia="ru-RU"/>
              </w:rPr>
              <w:t xml:space="preserve"> мм </w:t>
            </w:r>
          </w:p>
          <w:p w:rsidR="005369DE" w:rsidRDefault="006C03DD" w:rsidP="006C03DD">
            <w:pPr>
              <w:pStyle w:val="3b"/>
              <w:rPr>
                <w:sz w:val="22"/>
                <w:szCs w:val="22"/>
              </w:rPr>
            </w:pPr>
            <w:r>
              <w:rPr>
                <w:sz w:val="22"/>
                <w:szCs w:val="22"/>
              </w:rPr>
              <w:t>Повинен мати матеріал голки нержавіючу</w:t>
            </w:r>
            <w:r w:rsidRPr="003A2ACA">
              <w:rPr>
                <w:sz w:val="22"/>
                <w:szCs w:val="22"/>
              </w:rPr>
              <w:t xml:space="preserve"> сталь</w:t>
            </w:r>
          </w:p>
          <w:p w:rsidR="00883923" w:rsidRPr="00246FC0" w:rsidRDefault="00883923" w:rsidP="006C03DD">
            <w:pPr>
              <w:pStyle w:val="3b"/>
              <w:rPr>
                <w:rFonts w:eastAsia="Times New Roman"/>
                <w:sz w:val="22"/>
                <w:szCs w:val="22"/>
              </w:rPr>
            </w:pPr>
            <w:r>
              <w:rPr>
                <w:sz w:val="22"/>
                <w:szCs w:val="22"/>
              </w:rPr>
              <w:t xml:space="preserve">Повинен мати </w:t>
            </w:r>
            <w:r w:rsidRPr="00883923">
              <w:rPr>
                <w:sz w:val="22"/>
                <w:szCs w:val="22"/>
              </w:rPr>
              <w:t>індивідуальне пакування</w:t>
            </w:r>
          </w:p>
        </w:tc>
        <w:tc>
          <w:tcPr>
            <w:tcW w:w="1418" w:type="dxa"/>
            <w:shd w:val="clear" w:color="auto" w:fill="auto"/>
            <w:vAlign w:val="center"/>
          </w:tcPr>
          <w:p w:rsidR="005369DE" w:rsidRPr="00246FC0" w:rsidRDefault="004C6341" w:rsidP="00373646">
            <w:pPr>
              <w:pStyle w:val="3b"/>
              <w:jc w:val="center"/>
              <w:rPr>
                <w:sz w:val="22"/>
                <w:szCs w:val="22"/>
              </w:rPr>
            </w:pPr>
            <w:proofErr w:type="spellStart"/>
            <w:r>
              <w:rPr>
                <w:sz w:val="22"/>
                <w:szCs w:val="22"/>
              </w:rPr>
              <w:t>шт</w:t>
            </w:r>
            <w:proofErr w:type="spellEnd"/>
          </w:p>
        </w:tc>
        <w:tc>
          <w:tcPr>
            <w:tcW w:w="1417" w:type="dxa"/>
            <w:shd w:val="clear" w:color="auto" w:fill="auto"/>
            <w:vAlign w:val="center"/>
          </w:tcPr>
          <w:p w:rsidR="005369DE" w:rsidRPr="00246FC0" w:rsidRDefault="004C6341" w:rsidP="00373646">
            <w:pPr>
              <w:pStyle w:val="3b"/>
              <w:jc w:val="center"/>
              <w:rPr>
                <w:sz w:val="22"/>
                <w:szCs w:val="22"/>
              </w:rPr>
            </w:pPr>
            <w:r>
              <w:rPr>
                <w:sz w:val="22"/>
                <w:szCs w:val="22"/>
              </w:rPr>
              <w:t>1000</w:t>
            </w:r>
          </w:p>
        </w:tc>
      </w:tr>
      <w:tr w:rsidR="00F53F2A" w:rsidRPr="00246FC0" w:rsidTr="00FB5EC5">
        <w:trPr>
          <w:jc w:val="center"/>
        </w:trPr>
        <w:tc>
          <w:tcPr>
            <w:tcW w:w="562" w:type="dxa"/>
            <w:shd w:val="clear" w:color="auto" w:fill="auto"/>
            <w:vAlign w:val="center"/>
          </w:tcPr>
          <w:p w:rsidR="00F53F2A" w:rsidRPr="00246FC0" w:rsidRDefault="00F53F2A" w:rsidP="00F53F2A">
            <w:pPr>
              <w:pStyle w:val="3b"/>
              <w:jc w:val="center"/>
              <w:rPr>
                <w:sz w:val="22"/>
                <w:szCs w:val="22"/>
              </w:rPr>
            </w:pPr>
            <w:r w:rsidRPr="00246FC0">
              <w:rPr>
                <w:sz w:val="22"/>
                <w:szCs w:val="22"/>
              </w:rPr>
              <w:t>4</w:t>
            </w:r>
          </w:p>
        </w:tc>
        <w:tc>
          <w:tcPr>
            <w:tcW w:w="2977" w:type="dxa"/>
            <w:shd w:val="clear" w:color="auto" w:fill="auto"/>
            <w:vAlign w:val="center"/>
          </w:tcPr>
          <w:p w:rsidR="00F53F2A" w:rsidRPr="00302D7A" w:rsidRDefault="00F53F2A" w:rsidP="00F53F2A">
            <w:pPr>
              <w:pStyle w:val="3b"/>
              <w:rPr>
                <w:sz w:val="22"/>
                <w:szCs w:val="22"/>
              </w:rPr>
            </w:pPr>
            <w:r w:rsidRPr="00302D7A">
              <w:rPr>
                <w:sz w:val="22"/>
                <w:szCs w:val="22"/>
              </w:rPr>
              <w:t>Шприц ін'єкційний одноразового використання трикомпонентний "</w:t>
            </w:r>
            <w:proofErr w:type="spellStart"/>
            <w:r w:rsidRPr="00302D7A">
              <w:rPr>
                <w:sz w:val="22"/>
                <w:szCs w:val="22"/>
              </w:rPr>
              <w:t>Луер-Сліп</w:t>
            </w:r>
            <w:proofErr w:type="spellEnd"/>
            <w:r w:rsidRPr="00302D7A">
              <w:rPr>
                <w:sz w:val="22"/>
                <w:szCs w:val="22"/>
              </w:rPr>
              <w:t xml:space="preserve">" 20 </w:t>
            </w:r>
            <w:proofErr w:type="spellStart"/>
            <w:r w:rsidRPr="00302D7A">
              <w:rPr>
                <w:sz w:val="22"/>
                <w:szCs w:val="22"/>
              </w:rPr>
              <w:t>мл</w:t>
            </w:r>
            <w:proofErr w:type="spellEnd"/>
            <w:r w:rsidRPr="00302D7A">
              <w:rPr>
                <w:sz w:val="22"/>
                <w:szCs w:val="22"/>
              </w:rPr>
              <w:t xml:space="preserve">, </w:t>
            </w:r>
          </w:p>
          <w:p w:rsidR="00F53F2A" w:rsidRPr="00246FC0" w:rsidRDefault="00F53F2A" w:rsidP="00F53F2A">
            <w:pPr>
              <w:pStyle w:val="3b"/>
              <w:rPr>
                <w:sz w:val="22"/>
                <w:szCs w:val="22"/>
              </w:rPr>
            </w:pPr>
            <w:r w:rsidRPr="00302D7A">
              <w:rPr>
                <w:sz w:val="22"/>
                <w:szCs w:val="22"/>
              </w:rPr>
              <w:t>з голкою 0,8 × 38</w:t>
            </w:r>
          </w:p>
        </w:tc>
        <w:tc>
          <w:tcPr>
            <w:tcW w:w="4683" w:type="dxa"/>
            <w:shd w:val="clear" w:color="auto" w:fill="auto"/>
            <w:vAlign w:val="center"/>
          </w:tcPr>
          <w:p w:rsidR="007C7CEA" w:rsidRPr="003A2ACA" w:rsidRDefault="007C7CEA" w:rsidP="007C7CEA">
            <w:pPr>
              <w:pStyle w:val="affe"/>
              <w:rPr>
                <w:rFonts w:ascii="Times New Roman" w:hAnsi="Times New Roman"/>
                <w:lang w:eastAsia="ru-RU"/>
              </w:rPr>
            </w:pPr>
            <w:r w:rsidRPr="003A2ACA">
              <w:rPr>
                <w:rFonts w:ascii="Times New Roman" w:hAnsi="Times New Roman"/>
                <w:lang w:eastAsia="ru-RU"/>
              </w:rPr>
              <w:t>Повинен бути трикомпонентний</w:t>
            </w:r>
          </w:p>
          <w:p w:rsidR="007C7CEA" w:rsidRPr="003A2ACA" w:rsidRDefault="007C7CEA" w:rsidP="007C7CEA">
            <w:pPr>
              <w:pStyle w:val="affe"/>
              <w:rPr>
                <w:rFonts w:ascii="Times New Roman" w:hAnsi="Times New Roman"/>
                <w:lang w:eastAsia="ru-RU"/>
              </w:rPr>
            </w:pPr>
            <w:r w:rsidRPr="003A2ACA">
              <w:rPr>
                <w:rFonts w:ascii="Times New Roman" w:hAnsi="Times New Roman"/>
                <w:lang w:eastAsia="ru-RU"/>
              </w:rPr>
              <w:t>Повинен бути стерильним</w:t>
            </w:r>
          </w:p>
          <w:p w:rsidR="007C7CEA" w:rsidRPr="003A2ACA" w:rsidRDefault="007C7CEA" w:rsidP="007C7CEA">
            <w:pPr>
              <w:pStyle w:val="affe"/>
              <w:rPr>
                <w:rFonts w:ascii="Times New Roman" w:hAnsi="Times New Roman"/>
                <w:lang w:eastAsia="ru-RU"/>
              </w:rPr>
            </w:pPr>
            <w:r w:rsidRPr="003A2ACA">
              <w:rPr>
                <w:rFonts w:ascii="Times New Roman" w:hAnsi="Times New Roman"/>
                <w:lang w:eastAsia="ru-RU"/>
              </w:rPr>
              <w:t>Повинен бути прозорим</w:t>
            </w:r>
          </w:p>
          <w:p w:rsidR="007C7CEA" w:rsidRPr="003A2ACA" w:rsidRDefault="007C7CEA" w:rsidP="007C7CEA">
            <w:pPr>
              <w:pStyle w:val="affe"/>
              <w:rPr>
                <w:rFonts w:ascii="Times New Roman" w:hAnsi="Times New Roman"/>
                <w:lang w:eastAsia="ru-RU"/>
              </w:rPr>
            </w:pPr>
            <w:r w:rsidRPr="003A2ACA">
              <w:rPr>
                <w:rFonts w:ascii="Times New Roman" w:hAnsi="Times New Roman"/>
                <w:lang w:eastAsia="ru-RU"/>
              </w:rPr>
              <w:t xml:space="preserve">Повинен бути </w:t>
            </w:r>
            <w:proofErr w:type="spellStart"/>
            <w:r w:rsidRPr="003A2ACA">
              <w:rPr>
                <w:rFonts w:ascii="Times New Roman" w:hAnsi="Times New Roman"/>
                <w:lang w:eastAsia="ru-RU"/>
              </w:rPr>
              <w:t>апірогенним</w:t>
            </w:r>
            <w:proofErr w:type="spellEnd"/>
          </w:p>
          <w:p w:rsidR="007C7CEA" w:rsidRDefault="007C7CEA" w:rsidP="007C7CEA">
            <w:pPr>
              <w:pStyle w:val="affe"/>
              <w:rPr>
                <w:rFonts w:ascii="Times New Roman" w:hAnsi="Times New Roman"/>
                <w:lang w:eastAsia="ru-RU"/>
              </w:rPr>
            </w:pPr>
            <w:r w:rsidRPr="003A2ACA">
              <w:rPr>
                <w:rFonts w:ascii="Times New Roman" w:hAnsi="Times New Roman"/>
                <w:lang w:eastAsia="ru-RU"/>
              </w:rPr>
              <w:t xml:space="preserve">Повинен бути </w:t>
            </w:r>
            <w:proofErr w:type="spellStart"/>
            <w:r w:rsidRPr="003A2ACA">
              <w:rPr>
                <w:rFonts w:ascii="Times New Roman" w:hAnsi="Times New Roman"/>
                <w:lang w:eastAsia="ru-RU"/>
              </w:rPr>
              <w:t>Луер-Сліп</w:t>
            </w:r>
            <w:proofErr w:type="spellEnd"/>
          </w:p>
          <w:p w:rsidR="007C7CEA" w:rsidRPr="00BD4B27" w:rsidRDefault="007C7CEA" w:rsidP="007C7CEA">
            <w:pPr>
              <w:pStyle w:val="affe"/>
              <w:rPr>
                <w:rFonts w:ascii="Times New Roman" w:hAnsi="Times New Roman"/>
                <w:lang w:eastAsia="ru-RU"/>
              </w:rPr>
            </w:pPr>
            <w:r>
              <w:rPr>
                <w:rFonts w:ascii="Times New Roman" w:hAnsi="Times New Roman"/>
                <w:lang w:eastAsia="ru-RU"/>
              </w:rPr>
              <w:t>Повинен мати об’єм 20</w:t>
            </w:r>
            <w:r w:rsidRPr="00BD4B27">
              <w:rPr>
                <w:rFonts w:ascii="Times New Roman" w:hAnsi="Times New Roman"/>
                <w:lang w:eastAsia="ru-RU"/>
              </w:rPr>
              <w:t>,0 мл</w:t>
            </w:r>
          </w:p>
          <w:p w:rsidR="007C7CEA" w:rsidRPr="003A2ACA" w:rsidRDefault="007C7CEA" w:rsidP="007C7CEA">
            <w:pPr>
              <w:pStyle w:val="affe"/>
              <w:rPr>
                <w:rFonts w:ascii="Times New Roman" w:hAnsi="Times New Roman"/>
                <w:lang w:eastAsia="ru-RU"/>
              </w:rPr>
            </w:pPr>
            <w:r>
              <w:rPr>
                <w:rFonts w:ascii="Times New Roman" w:hAnsi="Times New Roman"/>
                <w:lang w:eastAsia="ru-RU"/>
              </w:rPr>
              <w:t>Повинен мати голку розміром 0,8 × 38</w:t>
            </w:r>
            <w:r w:rsidRPr="003A2ACA">
              <w:rPr>
                <w:rFonts w:ascii="Times New Roman" w:hAnsi="Times New Roman"/>
                <w:lang w:eastAsia="ru-RU"/>
              </w:rPr>
              <w:t xml:space="preserve"> мм </w:t>
            </w:r>
          </w:p>
          <w:p w:rsidR="00F53F2A" w:rsidRDefault="007C7CEA" w:rsidP="007C7CEA">
            <w:pPr>
              <w:pStyle w:val="3b"/>
              <w:rPr>
                <w:sz w:val="22"/>
                <w:szCs w:val="22"/>
              </w:rPr>
            </w:pPr>
            <w:r>
              <w:rPr>
                <w:sz w:val="22"/>
                <w:szCs w:val="22"/>
              </w:rPr>
              <w:t>Повинен мати матеріал голки нержавіючу</w:t>
            </w:r>
            <w:r w:rsidRPr="003A2ACA">
              <w:rPr>
                <w:sz w:val="22"/>
                <w:szCs w:val="22"/>
              </w:rPr>
              <w:t xml:space="preserve"> сталь</w:t>
            </w:r>
          </w:p>
          <w:p w:rsidR="00883923" w:rsidRPr="00246FC0" w:rsidRDefault="00883923" w:rsidP="007C7CEA">
            <w:pPr>
              <w:pStyle w:val="3b"/>
              <w:rPr>
                <w:rFonts w:eastAsia="Times New Roman"/>
                <w:sz w:val="22"/>
                <w:szCs w:val="22"/>
              </w:rPr>
            </w:pPr>
            <w:r>
              <w:rPr>
                <w:sz w:val="22"/>
                <w:szCs w:val="22"/>
              </w:rPr>
              <w:t xml:space="preserve">Повинен мати </w:t>
            </w:r>
            <w:r w:rsidRPr="00883923">
              <w:rPr>
                <w:sz w:val="22"/>
                <w:szCs w:val="22"/>
              </w:rPr>
              <w:t>індивідуальне пакування</w:t>
            </w:r>
          </w:p>
        </w:tc>
        <w:tc>
          <w:tcPr>
            <w:tcW w:w="1418" w:type="dxa"/>
            <w:shd w:val="clear" w:color="auto" w:fill="auto"/>
            <w:vAlign w:val="center"/>
          </w:tcPr>
          <w:p w:rsidR="00F53F2A" w:rsidRPr="00246FC0" w:rsidRDefault="00F53F2A" w:rsidP="00F53F2A">
            <w:pPr>
              <w:pStyle w:val="3b"/>
              <w:jc w:val="center"/>
              <w:rPr>
                <w:sz w:val="22"/>
                <w:szCs w:val="22"/>
              </w:rPr>
            </w:pPr>
            <w:proofErr w:type="spellStart"/>
            <w:r w:rsidRPr="00F53F2A">
              <w:rPr>
                <w:sz w:val="22"/>
                <w:szCs w:val="22"/>
              </w:rPr>
              <w:t>шт</w:t>
            </w:r>
            <w:proofErr w:type="spellEnd"/>
          </w:p>
        </w:tc>
        <w:tc>
          <w:tcPr>
            <w:tcW w:w="1417" w:type="dxa"/>
            <w:shd w:val="clear" w:color="auto" w:fill="auto"/>
            <w:vAlign w:val="center"/>
          </w:tcPr>
          <w:p w:rsidR="00F53F2A" w:rsidRPr="00246FC0" w:rsidRDefault="00F53F2A" w:rsidP="00F53F2A">
            <w:pPr>
              <w:pStyle w:val="3b"/>
              <w:jc w:val="center"/>
              <w:rPr>
                <w:sz w:val="22"/>
                <w:szCs w:val="22"/>
              </w:rPr>
            </w:pPr>
            <w:r w:rsidRPr="00F53F2A">
              <w:rPr>
                <w:sz w:val="22"/>
                <w:szCs w:val="22"/>
              </w:rPr>
              <w:t>1000</w:t>
            </w:r>
          </w:p>
        </w:tc>
      </w:tr>
      <w:tr w:rsidR="00F53F2A" w:rsidRPr="00246FC0" w:rsidTr="00FB5EC5">
        <w:trPr>
          <w:jc w:val="center"/>
        </w:trPr>
        <w:tc>
          <w:tcPr>
            <w:tcW w:w="562" w:type="dxa"/>
            <w:shd w:val="clear" w:color="auto" w:fill="auto"/>
            <w:vAlign w:val="center"/>
          </w:tcPr>
          <w:p w:rsidR="00F53F2A" w:rsidRPr="00246FC0" w:rsidRDefault="00F53F2A" w:rsidP="00F53F2A">
            <w:pPr>
              <w:pStyle w:val="3b"/>
              <w:jc w:val="center"/>
              <w:rPr>
                <w:sz w:val="22"/>
                <w:szCs w:val="22"/>
              </w:rPr>
            </w:pPr>
            <w:r w:rsidRPr="00246FC0">
              <w:rPr>
                <w:sz w:val="22"/>
                <w:szCs w:val="22"/>
              </w:rPr>
              <w:t>5</w:t>
            </w:r>
          </w:p>
        </w:tc>
        <w:tc>
          <w:tcPr>
            <w:tcW w:w="2977" w:type="dxa"/>
            <w:shd w:val="clear" w:color="auto" w:fill="auto"/>
            <w:vAlign w:val="center"/>
          </w:tcPr>
          <w:p w:rsidR="00280BA0" w:rsidRDefault="00F53F2A" w:rsidP="00F53F2A">
            <w:pPr>
              <w:pStyle w:val="3b"/>
              <w:rPr>
                <w:sz w:val="22"/>
                <w:szCs w:val="22"/>
              </w:rPr>
            </w:pPr>
            <w:r w:rsidRPr="00302D7A">
              <w:rPr>
                <w:sz w:val="22"/>
                <w:szCs w:val="22"/>
              </w:rPr>
              <w:t>Шприц ін'єкційний одноразового використання  трикомпонентний "</w:t>
            </w:r>
            <w:proofErr w:type="spellStart"/>
            <w:r w:rsidRPr="00302D7A">
              <w:rPr>
                <w:sz w:val="22"/>
                <w:szCs w:val="22"/>
              </w:rPr>
              <w:t>Луер</w:t>
            </w:r>
            <w:proofErr w:type="spellEnd"/>
            <w:r w:rsidRPr="00302D7A">
              <w:rPr>
                <w:sz w:val="22"/>
                <w:szCs w:val="22"/>
              </w:rPr>
              <w:t xml:space="preserve">" </w:t>
            </w:r>
          </w:p>
          <w:p w:rsidR="00F53F2A" w:rsidRPr="00302D7A" w:rsidRDefault="00F53F2A" w:rsidP="00F53F2A">
            <w:pPr>
              <w:pStyle w:val="3b"/>
              <w:rPr>
                <w:sz w:val="22"/>
                <w:szCs w:val="22"/>
              </w:rPr>
            </w:pPr>
            <w:r w:rsidRPr="00302D7A">
              <w:rPr>
                <w:sz w:val="22"/>
                <w:szCs w:val="22"/>
              </w:rPr>
              <w:t>1 мл, з голкою 0,4 × 13</w:t>
            </w:r>
          </w:p>
        </w:tc>
        <w:tc>
          <w:tcPr>
            <w:tcW w:w="4683" w:type="dxa"/>
            <w:shd w:val="clear" w:color="auto" w:fill="auto"/>
            <w:vAlign w:val="center"/>
          </w:tcPr>
          <w:p w:rsidR="00F8251C" w:rsidRDefault="00F8251C" w:rsidP="00F8251C">
            <w:pPr>
              <w:pStyle w:val="affe"/>
              <w:rPr>
                <w:rFonts w:ascii="Times New Roman" w:hAnsi="Times New Roman"/>
                <w:lang w:eastAsia="ru-RU"/>
              </w:rPr>
            </w:pPr>
            <w:r w:rsidRPr="003A2ACA">
              <w:rPr>
                <w:rFonts w:ascii="Times New Roman" w:hAnsi="Times New Roman"/>
                <w:lang w:eastAsia="ru-RU"/>
              </w:rPr>
              <w:t>Повинен бути трикомпонентний</w:t>
            </w:r>
          </w:p>
          <w:p w:rsidR="00980921" w:rsidRPr="00980921" w:rsidRDefault="00980921" w:rsidP="00980921">
            <w:pPr>
              <w:pStyle w:val="affe"/>
              <w:rPr>
                <w:rFonts w:ascii="Times New Roman" w:hAnsi="Times New Roman"/>
                <w:lang w:eastAsia="ru-RU"/>
              </w:rPr>
            </w:pPr>
            <w:r>
              <w:rPr>
                <w:rFonts w:ascii="Times New Roman" w:hAnsi="Times New Roman"/>
                <w:lang w:eastAsia="ru-RU"/>
              </w:rPr>
              <w:t xml:space="preserve">Повинен бути </w:t>
            </w:r>
            <w:r w:rsidR="00B25068">
              <w:rPr>
                <w:rFonts w:ascii="Times New Roman" w:hAnsi="Times New Roman"/>
                <w:lang w:eastAsia="ru-RU"/>
              </w:rPr>
              <w:t xml:space="preserve">призначений </w:t>
            </w:r>
            <w:r w:rsidR="00673F6B">
              <w:rPr>
                <w:rFonts w:ascii="Times New Roman" w:hAnsi="Times New Roman"/>
                <w:lang w:eastAsia="ru-RU"/>
              </w:rPr>
              <w:t xml:space="preserve">для введення інсуліну </w:t>
            </w:r>
          </w:p>
          <w:p w:rsidR="00F8251C" w:rsidRPr="003A2ACA" w:rsidRDefault="00F8251C" w:rsidP="00F8251C">
            <w:pPr>
              <w:pStyle w:val="affe"/>
              <w:rPr>
                <w:rFonts w:ascii="Times New Roman" w:hAnsi="Times New Roman"/>
                <w:lang w:eastAsia="ru-RU"/>
              </w:rPr>
            </w:pPr>
            <w:r w:rsidRPr="003A2ACA">
              <w:rPr>
                <w:rFonts w:ascii="Times New Roman" w:hAnsi="Times New Roman"/>
                <w:lang w:eastAsia="ru-RU"/>
              </w:rPr>
              <w:t>Повинен бути стерильним</w:t>
            </w:r>
          </w:p>
          <w:p w:rsidR="00F8251C" w:rsidRPr="003A2ACA" w:rsidRDefault="00F8251C" w:rsidP="00F8251C">
            <w:pPr>
              <w:pStyle w:val="affe"/>
              <w:rPr>
                <w:rFonts w:ascii="Times New Roman" w:hAnsi="Times New Roman"/>
                <w:lang w:eastAsia="ru-RU"/>
              </w:rPr>
            </w:pPr>
            <w:r w:rsidRPr="003A2ACA">
              <w:rPr>
                <w:rFonts w:ascii="Times New Roman" w:hAnsi="Times New Roman"/>
                <w:lang w:eastAsia="ru-RU"/>
              </w:rPr>
              <w:t>Повинен бути прозорим</w:t>
            </w:r>
          </w:p>
          <w:p w:rsidR="00F8251C" w:rsidRPr="003A2ACA" w:rsidRDefault="00F8251C" w:rsidP="00F8251C">
            <w:pPr>
              <w:pStyle w:val="affe"/>
              <w:rPr>
                <w:rFonts w:ascii="Times New Roman" w:hAnsi="Times New Roman"/>
                <w:lang w:eastAsia="ru-RU"/>
              </w:rPr>
            </w:pPr>
            <w:r w:rsidRPr="003A2ACA">
              <w:rPr>
                <w:rFonts w:ascii="Times New Roman" w:hAnsi="Times New Roman"/>
                <w:lang w:eastAsia="ru-RU"/>
              </w:rPr>
              <w:t xml:space="preserve">Повинен бути </w:t>
            </w:r>
            <w:proofErr w:type="spellStart"/>
            <w:r w:rsidRPr="003A2ACA">
              <w:rPr>
                <w:rFonts w:ascii="Times New Roman" w:hAnsi="Times New Roman"/>
                <w:lang w:eastAsia="ru-RU"/>
              </w:rPr>
              <w:t>апірогенним</w:t>
            </w:r>
            <w:proofErr w:type="spellEnd"/>
          </w:p>
          <w:p w:rsidR="00F8251C" w:rsidRDefault="00F8251C" w:rsidP="00F8251C">
            <w:pPr>
              <w:pStyle w:val="affe"/>
              <w:rPr>
                <w:rFonts w:ascii="Times New Roman" w:hAnsi="Times New Roman"/>
                <w:lang w:eastAsia="ru-RU"/>
              </w:rPr>
            </w:pPr>
            <w:r w:rsidRPr="003A2ACA">
              <w:rPr>
                <w:rFonts w:ascii="Times New Roman" w:hAnsi="Times New Roman"/>
                <w:lang w:eastAsia="ru-RU"/>
              </w:rPr>
              <w:t xml:space="preserve">Повинен бути </w:t>
            </w:r>
            <w:proofErr w:type="spellStart"/>
            <w:r>
              <w:rPr>
                <w:rFonts w:ascii="Times New Roman" w:hAnsi="Times New Roman"/>
                <w:lang w:eastAsia="ru-RU"/>
              </w:rPr>
              <w:t>Луер</w:t>
            </w:r>
            <w:proofErr w:type="spellEnd"/>
          </w:p>
          <w:p w:rsidR="00F8251C" w:rsidRPr="00BD4B27" w:rsidRDefault="00F8251C" w:rsidP="00F8251C">
            <w:pPr>
              <w:pStyle w:val="affe"/>
              <w:rPr>
                <w:rFonts w:ascii="Times New Roman" w:hAnsi="Times New Roman"/>
                <w:lang w:eastAsia="ru-RU"/>
              </w:rPr>
            </w:pPr>
            <w:r>
              <w:rPr>
                <w:rFonts w:ascii="Times New Roman" w:hAnsi="Times New Roman"/>
                <w:lang w:eastAsia="ru-RU"/>
              </w:rPr>
              <w:t>Повинен мати об’єм 1</w:t>
            </w:r>
            <w:r w:rsidRPr="00BD4B27">
              <w:rPr>
                <w:rFonts w:ascii="Times New Roman" w:hAnsi="Times New Roman"/>
                <w:lang w:eastAsia="ru-RU"/>
              </w:rPr>
              <w:t>,0 мл</w:t>
            </w:r>
          </w:p>
          <w:p w:rsidR="00F8251C" w:rsidRPr="003A2ACA" w:rsidRDefault="00F8251C" w:rsidP="00F8251C">
            <w:pPr>
              <w:pStyle w:val="affe"/>
              <w:rPr>
                <w:rFonts w:ascii="Times New Roman" w:hAnsi="Times New Roman"/>
                <w:lang w:eastAsia="ru-RU"/>
              </w:rPr>
            </w:pPr>
            <w:r>
              <w:rPr>
                <w:rFonts w:ascii="Times New Roman" w:hAnsi="Times New Roman"/>
                <w:lang w:eastAsia="ru-RU"/>
              </w:rPr>
              <w:t>Повинен мати голку розміром 0,4 × 13</w:t>
            </w:r>
            <w:r w:rsidRPr="003A2ACA">
              <w:rPr>
                <w:rFonts w:ascii="Times New Roman" w:hAnsi="Times New Roman"/>
                <w:lang w:eastAsia="ru-RU"/>
              </w:rPr>
              <w:t xml:space="preserve"> мм </w:t>
            </w:r>
          </w:p>
          <w:p w:rsidR="00F53F2A" w:rsidRDefault="00F8251C" w:rsidP="00F8251C">
            <w:pPr>
              <w:pStyle w:val="3b"/>
              <w:rPr>
                <w:sz w:val="22"/>
                <w:szCs w:val="22"/>
              </w:rPr>
            </w:pPr>
            <w:r>
              <w:rPr>
                <w:sz w:val="22"/>
                <w:szCs w:val="22"/>
              </w:rPr>
              <w:t>Повинен мати матеріал голки нержавіючу</w:t>
            </w:r>
            <w:r w:rsidRPr="003A2ACA">
              <w:rPr>
                <w:sz w:val="22"/>
                <w:szCs w:val="22"/>
              </w:rPr>
              <w:t xml:space="preserve"> сталь</w:t>
            </w:r>
          </w:p>
          <w:p w:rsidR="00883923" w:rsidRPr="00246FC0" w:rsidRDefault="00883923" w:rsidP="00F8251C">
            <w:pPr>
              <w:pStyle w:val="3b"/>
              <w:rPr>
                <w:rFonts w:eastAsia="Times New Roman"/>
                <w:sz w:val="22"/>
                <w:szCs w:val="22"/>
              </w:rPr>
            </w:pPr>
            <w:r>
              <w:rPr>
                <w:sz w:val="22"/>
                <w:szCs w:val="22"/>
              </w:rPr>
              <w:t xml:space="preserve">Повинен мати </w:t>
            </w:r>
            <w:r w:rsidRPr="00883923">
              <w:rPr>
                <w:sz w:val="22"/>
                <w:szCs w:val="22"/>
              </w:rPr>
              <w:t>індивідуальне пакування</w:t>
            </w:r>
          </w:p>
        </w:tc>
        <w:tc>
          <w:tcPr>
            <w:tcW w:w="1418" w:type="dxa"/>
            <w:shd w:val="clear" w:color="auto" w:fill="auto"/>
            <w:vAlign w:val="center"/>
          </w:tcPr>
          <w:p w:rsidR="00F53F2A" w:rsidRPr="00246FC0" w:rsidRDefault="00F53F2A" w:rsidP="00F53F2A">
            <w:pPr>
              <w:pStyle w:val="3b"/>
              <w:jc w:val="center"/>
              <w:rPr>
                <w:sz w:val="22"/>
                <w:szCs w:val="22"/>
              </w:rPr>
            </w:pPr>
            <w:proofErr w:type="spellStart"/>
            <w:r w:rsidRPr="00F53F2A">
              <w:rPr>
                <w:sz w:val="22"/>
                <w:szCs w:val="22"/>
              </w:rPr>
              <w:t>шт</w:t>
            </w:r>
            <w:proofErr w:type="spellEnd"/>
          </w:p>
        </w:tc>
        <w:tc>
          <w:tcPr>
            <w:tcW w:w="1417" w:type="dxa"/>
            <w:shd w:val="clear" w:color="auto" w:fill="auto"/>
            <w:vAlign w:val="center"/>
          </w:tcPr>
          <w:p w:rsidR="00F53F2A" w:rsidRPr="00246FC0" w:rsidRDefault="00F53F2A" w:rsidP="00F53F2A">
            <w:pPr>
              <w:pStyle w:val="3b"/>
              <w:jc w:val="center"/>
              <w:rPr>
                <w:sz w:val="22"/>
                <w:szCs w:val="22"/>
              </w:rPr>
            </w:pPr>
            <w:r w:rsidRPr="00F53F2A">
              <w:rPr>
                <w:sz w:val="22"/>
                <w:szCs w:val="22"/>
              </w:rPr>
              <w:t>50</w:t>
            </w:r>
          </w:p>
        </w:tc>
      </w:tr>
      <w:tr w:rsidR="00C25102" w:rsidRPr="00246FC0" w:rsidTr="00FB5EC5">
        <w:trPr>
          <w:jc w:val="center"/>
        </w:trPr>
        <w:tc>
          <w:tcPr>
            <w:tcW w:w="562" w:type="dxa"/>
            <w:shd w:val="clear" w:color="auto" w:fill="auto"/>
            <w:vAlign w:val="center"/>
          </w:tcPr>
          <w:p w:rsidR="00C25102" w:rsidRPr="00246FC0" w:rsidRDefault="00C25102" w:rsidP="00C25102">
            <w:pPr>
              <w:pStyle w:val="3b"/>
              <w:jc w:val="center"/>
              <w:rPr>
                <w:sz w:val="22"/>
                <w:szCs w:val="22"/>
              </w:rPr>
            </w:pPr>
            <w:r w:rsidRPr="00246FC0">
              <w:rPr>
                <w:sz w:val="22"/>
                <w:szCs w:val="22"/>
              </w:rPr>
              <w:t>6</w:t>
            </w:r>
          </w:p>
        </w:tc>
        <w:tc>
          <w:tcPr>
            <w:tcW w:w="2977" w:type="dxa"/>
            <w:shd w:val="clear" w:color="auto" w:fill="auto"/>
            <w:vAlign w:val="center"/>
          </w:tcPr>
          <w:p w:rsidR="00C25102" w:rsidRPr="00AB1E9A" w:rsidRDefault="00C25102" w:rsidP="00C25102">
            <w:pPr>
              <w:pStyle w:val="3b"/>
              <w:rPr>
                <w:sz w:val="22"/>
                <w:szCs w:val="22"/>
              </w:rPr>
            </w:pPr>
            <w:r w:rsidRPr="00AB1E9A">
              <w:rPr>
                <w:sz w:val="22"/>
                <w:szCs w:val="22"/>
              </w:rPr>
              <w:t xml:space="preserve">Пристрої для вливання кровозамінників та </w:t>
            </w:r>
            <w:proofErr w:type="spellStart"/>
            <w:r w:rsidRPr="00AB1E9A">
              <w:rPr>
                <w:sz w:val="22"/>
                <w:szCs w:val="22"/>
              </w:rPr>
              <w:t>інфузійних</w:t>
            </w:r>
            <w:proofErr w:type="spellEnd"/>
            <w:r w:rsidRPr="00AB1E9A">
              <w:rPr>
                <w:sz w:val="22"/>
                <w:szCs w:val="22"/>
              </w:rPr>
              <w:t xml:space="preserve"> розчинів ПР </w:t>
            </w:r>
          </w:p>
        </w:tc>
        <w:tc>
          <w:tcPr>
            <w:tcW w:w="4683" w:type="dxa"/>
            <w:shd w:val="clear" w:color="auto" w:fill="auto"/>
            <w:vAlign w:val="center"/>
          </w:tcPr>
          <w:p w:rsidR="00B25068" w:rsidRDefault="00B25068" w:rsidP="00B25068">
            <w:pPr>
              <w:spacing w:after="0" w:line="240" w:lineRule="auto"/>
              <w:rPr>
                <w:rFonts w:ascii="Times New Roman" w:hAnsi="Times New Roman"/>
                <w:color w:val="000000"/>
                <w:shd w:val="clear" w:color="auto" w:fill="FFFFFF"/>
              </w:rPr>
            </w:pPr>
            <w:r w:rsidRPr="00B25068">
              <w:rPr>
                <w:rFonts w:ascii="Times New Roman" w:hAnsi="Times New Roman"/>
              </w:rPr>
              <w:t xml:space="preserve">Повинен бути </w:t>
            </w:r>
            <w:r w:rsidRPr="00B25068">
              <w:rPr>
                <w:rFonts w:ascii="Times New Roman" w:hAnsi="Times New Roman"/>
                <w:color w:val="000000"/>
                <w:shd w:val="clear" w:color="auto" w:fill="FFFFFF"/>
              </w:rPr>
              <w:t xml:space="preserve">призначений для переливання кровозамінників та </w:t>
            </w:r>
            <w:proofErr w:type="spellStart"/>
            <w:r w:rsidRPr="00B25068">
              <w:rPr>
                <w:rFonts w:ascii="Times New Roman" w:hAnsi="Times New Roman"/>
                <w:color w:val="000000"/>
                <w:shd w:val="clear" w:color="auto" w:fill="FFFFFF"/>
              </w:rPr>
              <w:t>інфузійних</w:t>
            </w:r>
            <w:proofErr w:type="spellEnd"/>
            <w:r w:rsidRPr="00B25068">
              <w:rPr>
                <w:rFonts w:ascii="Times New Roman" w:hAnsi="Times New Roman"/>
                <w:color w:val="000000"/>
                <w:shd w:val="clear" w:color="auto" w:fill="FFFFFF"/>
              </w:rPr>
              <w:t xml:space="preserve"> розчинів</w:t>
            </w:r>
          </w:p>
          <w:p w:rsidR="00900B75" w:rsidRPr="00B25068" w:rsidRDefault="00900B75" w:rsidP="00900B75">
            <w:pPr>
              <w:pStyle w:val="affe"/>
              <w:rPr>
                <w:rFonts w:ascii="Times New Roman" w:hAnsi="Times New Roman"/>
                <w:lang w:eastAsia="ru-RU"/>
              </w:rPr>
            </w:pPr>
            <w:r w:rsidRPr="003A2ACA">
              <w:rPr>
                <w:rFonts w:ascii="Times New Roman" w:hAnsi="Times New Roman"/>
                <w:lang w:eastAsia="ru-RU"/>
              </w:rPr>
              <w:t>Повинен бути стерильним</w:t>
            </w:r>
          </w:p>
          <w:p w:rsidR="00B25068" w:rsidRPr="002D5A33" w:rsidRDefault="00297A71" w:rsidP="00B25068">
            <w:pPr>
              <w:spacing w:after="0" w:line="240" w:lineRule="auto"/>
              <w:rPr>
                <w:rFonts w:ascii="Times New Roman" w:hAnsi="Times New Roman"/>
              </w:rPr>
            </w:pPr>
            <w:r>
              <w:rPr>
                <w:rFonts w:ascii="Times New Roman" w:hAnsi="Times New Roman"/>
              </w:rPr>
              <w:t>Повинен</w:t>
            </w:r>
            <w:r w:rsidR="002D5A33" w:rsidRPr="002D5A33">
              <w:rPr>
                <w:rFonts w:ascii="Times New Roman" w:hAnsi="Times New Roman"/>
              </w:rPr>
              <w:t xml:space="preserve"> бути виготовлений</w:t>
            </w:r>
            <w:r w:rsidR="00B25068" w:rsidRPr="002D5A33">
              <w:rPr>
                <w:rFonts w:ascii="Times New Roman" w:hAnsi="Times New Roman"/>
              </w:rPr>
              <w:t xml:space="preserve"> з полівінілхлориду</w:t>
            </w:r>
          </w:p>
          <w:p w:rsidR="002D5A33" w:rsidRPr="00900B75" w:rsidRDefault="007925F5" w:rsidP="00B25068">
            <w:pPr>
              <w:spacing w:after="0" w:line="240" w:lineRule="auto"/>
              <w:rPr>
                <w:rFonts w:ascii="Times New Roman" w:hAnsi="Times New Roman"/>
              </w:rPr>
            </w:pPr>
            <w:r w:rsidRPr="007925F5">
              <w:rPr>
                <w:rFonts w:ascii="Times New Roman" w:hAnsi="Times New Roman"/>
              </w:rPr>
              <w:lastRenderedPageBreak/>
              <w:t xml:space="preserve">Повинен складатися </w:t>
            </w:r>
            <w:proofErr w:type="spellStart"/>
            <w:r w:rsidRPr="007925F5">
              <w:rPr>
                <w:rFonts w:ascii="Times New Roman" w:hAnsi="Times New Roman"/>
              </w:rPr>
              <w:t>кладається</w:t>
            </w:r>
            <w:proofErr w:type="spellEnd"/>
            <w:r w:rsidRPr="007925F5">
              <w:rPr>
                <w:rFonts w:ascii="Times New Roman" w:hAnsi="Times New Roman"/>
              </w:rPr>
              <w:t xml:space="preserve">: з ін’єкційної металевої голки розміром 0,8х38мм (21Gх1 ½) із захисним ковпачком; конічного штуцера зі </w:t>
            </w:r>
            <w:proofErr w:type="spellStart"/>
            <w:r w:rsidRPr="007925F5">
              <w:rPr>
                <w:rFonts w:ascii="Times New Roman" w:hAnsi="Times New Roman"/>
              </w:rPr>
              <w:t>з′єднанням</w:t>
            </w:r>
            <w:proofErr w:type="spellEnd"/>
            <w:r w:rsidRPr="007925F5">
              <w:rPr>
                <w:rFonts w:ascii="Times New Roman" w:hAnsi="Times New Roman"/>
              </w:rPr>
              <w:t xml:space="preserve"> типу «</w:t>
            </w:r>
            <w:proofErr w:type="spellStart"/>
            <w:r w:rsidRPr="007925F5">
              <w:rPr>
                <w:rFonts w:ascii="Times New Roman" w:hAnsi="Times New Roman"/>
              </w:rPr>
              <w:t>Луер-сліп</w:t>
            </w:r>
            <w:proofErr w:type="spellEnd"/>
            <w:r w:rsidRPr="007925F5">
              <w:rPr>
                <w:rFonts w:ascii="Times New Roman" w:hAnsi="Times New Roman"/>
              </w:rPr>
              <w:t xml:space="preserve">»; </w:t>
            </w:r>
            <w:proofErr w:type="spellStart"/>
            <w:r w:rsidRPr="007925F5">
              <w:rPr>
                <w:rFonts w:ascii="Times New Roman" w:hAnsi="Times New Roman"/>
              </w:rPr>
              <w:t>ін′єкційного</w:t>
            </w:r>
            <w:proofErr w:type="spellEnd"/>
            <w:r w:rsidRPr="007925F5">
              <w:rPr>
                <w:rFonts w:ascii="Times New Roman" w:hAnsi="Times New Roman"/>
              </w:rPr>
              <w:t xml:space="preserve"> порту; довгої ПВХ трубки; регулятора потоку; крапельної камери з фільтром для рідини; вхідного повітряного клапана; пластикової </w:t>
            </w:r>
            <w:r w:rsidRPr="00900B75">
              <w:rPr>
                <w:rFonts w:ascii="Times New Roman" w:hAnsi="Times New Roman"/>
              </w:rPr>
              <w:t>голки із захисним ковпачком, для проникнення у ємність з розчином</w:t>
            </w:r>
          </w:p>
          <w:p w:rsidR="00B25068" w:rsidRPr="00900B75" w:rsidRDefault="002D5A33" w:rsidP="00B25068">
            <w:pPr>
              <w:spacing w:after="0" w:line="240" w:lineRule="auto"/>
              <w:rPr>
                <w:rFonts w:ascii="Times New Roman" w:hAnsi="Times New Roman"/>
              </w:rPr>
            </w:pPr>
            <w:r w:rsidRPr="00900B75">
              <w:rPr>
                <w:rFonts w:ascii="Times New Roman" w:hAnsi="Times New Roman"/>
              </w:rPr>
              <w:t>Повинен мати т</w:t>
            </w:r>
            <w:r w:rsidR="00B25068" w:rsidRPr="00900B75">
              <w:rPr>
                <w:rFonts w:ascii="Times New Roman" w:hAnsi="Times New Roman"/>
              </w:rPr>
              <w:t xml:space="preserve">ип з’єднання </w:t>
            </w:r>
            <w:proofErr w:type="spellStart"/>
            <w:r w:rsidR="00B25068" w:rsidRPr="00900B75">
              <w:rPr>
                <w:rFonts w:ascii="Times New Roman" w:hAnsi="Times New Roman"/>
              </w:rPr>
              <w:t>Луєр</w:t>
            </w:r>
            <w:proofErr w:type="spellEnd"/>
            <w:r w:rsidR="00B25068" w:rsidRPr="00900B75">
              <w:rPr>
                <w:rFonts w:ascii="Times New Roman" w:hAnsi="Times New Roman"/>
              </w:rPr>
              <w:t xml:space="preserve"> Сліп </w:t>
            </w:r>
          </w:p>
          <w:p w:rsidR="00B25068" w:rsidRPr="00900B75" w:rsidRDefault="00900B75" w:rsidP="00B25068">
            <w:pPr>
              <w:spacing w:after="0" w:line="240" w:lineRule="auto"/>
              <w:rPr>
                <w:rFonts w:ascii="Times New Roman" w:hAnsi="Times New Roman"/>
              </w:rPr>
            </w:pPr>
            <w:r w:rsidRPr="00900B75">
              <w:rPr>
                <w:rFonts w:ascii="Times New Roman" w:hAnsi="Times New Roman"/>
              </w:rPr>
              <w:t xml:space="preserve">Повинен мати ін’єкційну металеву </w:t>
            </w:r>
            <w:proofErr w:type="spellStart"/>
            <w:r w:rsidRPr="00900B75">
              <w:rPr>
                <w:rFonts w:ascii="Times New Roman" w:hAnsi="Times New Roman"/>
              </w:rPr>
              <w:t>атравматичну</w:t>
            </w:r>
            <w:proofErr w:type="spellEnd"/>
            <w:r w:rsidRPr="00900B75">
              <w:rPr>
                <w:rFonts w:ascii="Times New Roman" w:hAnsi="Times New Roman"/>
              </w:rPr>
              <w:t xml:space="preserve"> голку</w:t>
            </w:r>
            <w:r w:rsidR="00B25068" w:rsidRPr="00900B75">
              <w:rPr>
                <w:rFonts w:ascii="Times New Roman" w:hAnsi="Times New Roman"/>
              </w:rPr>
              <w:t xml:space="preserve"> з тригранним загостренням, має </w:t>
            </w:r>
            <w:proofErr w:type="spellStart"/>
            <w:r w:rsidR="00B25068" w:rsidRPr="00900B75">
              <w:rPr>
                <w:rFonts w:ascii="Times New Roman" w:hAnsi="Times New Roman"/>
              </w:rPr>
              <w:t>силіковане</w:t>
            </w:r>
            <w:proofErr w:type="spellEnd"/>
            <w:r w:rsidR="00B25068" w:rsidRPr="00900B75">
              <w:rPr>
                <w:rFonts w:ascii="Times New Roman" w:hAnsi="Times New Roman"/>
              </w:rPr>
              <w:t xml:space="preserve"> покриття для полегшення вве</w:t>
            </w:r>
            <w:r w:rsidRPr="00900B75">
              <w:rPr>
                <w:rFonts w:ascii="Times New Roman" w:hAnsi="Times New Roman"/>
              </w:rPr>
              <w:t>дення</w:t>
            </w:r>
            <w:r w:rsidR="00B25068" w:rsidRPr="00900B75">
              <w:rPr>
                <w:rFonts w:ascii="Times New Roman" w:hAnsi="Times New Roman"/>
              </w:rPr>
              <w:t xml:space="preserve"> з отвором, яка підключається до ємності</w:t>
            </w:r>
          </w:p>
          <w:p w:rsidR="00B25068" w:rsidRPr="00900B75" w:rsidRDefault="00B25068" w:rsidP="00B25068">
            <w:pPr>
              <w:spacing w:after="0" w:line="240" w:lineRule="auto"/>
              <w:rPr>
                <w:rFonts w:ascii="Times New Roman" w:hAnsi="Times New Roman"/>
              </w:rPr>
            </w:pPr>
            <w:r w:rsidRPr="00900B75">
              <w:rPr>
                <w:rFonts w:ascii="Times New Roman" w:hAnsi="Times New Roman"/>
              </w:rPr>
              <w:t>Повинен мати роликовий регулятор швидкості потоку</w:t>
            </w:r>
          </w:p>
          <w:p w:rsidR="00C25102" w:rsidRPr="00900B75" w:rsidRDefault="00B25068" w:rsidP="00B25068">
            <w:pPr>
              <w:pStyle w:val="3b"/>
              <w:rPr>
                <w:sz w:val="22"/>
                <w:szCs w:val="22"/>
              </w:rPr>
            </w:pPr>
            <w:r w:rsidRPr="00900B75">
              <w:rPr>
                <w:sz w:val="22"/>
                <w:szCs w:val="22"/>
              </w:rPr>
              <w:t>Повинен бути тільки для одноразового застосування</w:t>
            </w:r>
          </w:p>
          <w:p w:rsidR="00B25068" w:rsidRPr="00246FC0" w:rsidRDefault="00B25068" w:rsidP="00B25068">
            <w:pPr>
              <w:pStyle w:val="3b"/>
              <w:rPr>
                <w:rFonts w:eastAsia="Times New Roman"/>
                <w:sz w:val="22"/>
                <w:szCs w:val="22"/>
              </w:rPr>
            </w:pPr>
            <w:r w:rsidRPr="00900B75">
              <w:rPr>
                <w:sz w:val="22"/>
                <w:szCs w:val="22"/>
              </w:rPr>
              <w:t>Повинен мати індивідуальне пакування</w:t>
            </w:r>
          </w:p>
        </w:tc>
        <w:tc>
          <w:tcPr>
            <w:tcW w:w="1418" w:type="dxa"/>
            <w:shd w:val="clear" w:color="auto" w:fill="auto"/>
            <w:vAlign w:val="center"/>
          </w:tcPr>
          <w:p w:rsidR="00C25102" w:rsidRPr="00246FC0" w:rsidRDefault="00C25102" w:rsidP="00C25102">
            <w:pPr>
              <w:pStyle w:val="3b"/>
              <w:jc w:val="center"/>
              <w:rPr>
                <w:sz w:val="22"/>
                <w:szCs w:val="22"/>
              </w:rPr>
            </w:pPr>
            <w:proofErr w:type="spellStart"/>
            <w:r w:rsidRPr="00C25102">
              <w:rPr>
                <w:sz w:val="22"/>
                <w:szCs w:val="22"/>
              </w:rPr>
              <w:lastRenderedPageBreak/>
              <w:t>шт</w:t>
            </w:r>
            <w:proofErr w:type="spellEnd"/>
          </w:p>
        </w:tc>
        <w:tc>
          <w:tcPr>
            <w:tcW w:w="1417" w:type="dxa"/>
            <w:shd w:val="clear" w:color="auto" w:fill="auto"/>
            <w:vAlign w:val="center"/>
          </w:tcPr>
          <w:p w:rsidR="00C25102" w:rsidRPr="00246FC0" w:rsidRDefault="00C25102" w:rsidP="00C25102">
            <w:pPr>
              <w:pStyle w:val="3b"/>
              <w:jc w:val="center"/>
              <w:rPr>
                <w:sz w:val="22"/>
                <w:szCs w:val="22"/>
              </w:rPr>
            </w:pPr>
            <w:r w:rsidRPr="00C25102">
              <w:rPr>
                <w:sz w:val="22"/>
                <w:szCs w:val="22"/>
              </w:rPr>
              <w:t>300</w:t>
            </w:r>
          </w:p>
        </w:tc>
      </w:tr>
      <w:tr w:rsidR="00C25102" w:rsidRPr="00246FC0" w:rsidTr="00FB5EC5">
        <w:trPr>
          <w:jc w:val="center"/>
        </w:trPr>
        <w:tc>
          <w:tcPr>
            <w:tcW w:w="562" w:type="dxa"/>
            <w:shd w:val="clear" w:color="auto" w:fill="auto"/>
            <w:vAlign w:val="center"/>
          </w:tcPr>
          <w:p w:rsidR="00C25102" w:rsidRPr="00246FC0" w:rsidRDefault="00C25102" w:rsidP="00C25102">
            <w:pPr>
              <w:pStyle w:val="3b"/>
              <w:jc w:val="center"/>
              <w:rPr>
                <w:sz w:val="22"/>
                <w:szCs w:val="22"/>
              </w:rPr>
            </w:pPr>
            <w:r w:rsidRPr="00246FC0">
              <w:rPr>
                <w:sz w:val="22"/>
                <w:szCs w:val="22"/>
              </w:rPr>
              <w:lastRenderedPageBreak/>
              <w:t>7</w:t>
            </w:r>
          </w:p>
        </w:tc>
        <w:tc>
          <w:tcPr>
            <w:tcW w:w="2977" w:type="dxa"/>
            <w:shd w:val="clear" w:color="auto" w:fill="auto"/>
            <w:vAlign w:val="center"/>
          </w:tcPr>
          <w:p w:rsidR="0013751D" w:rsidRDefault="00C25102" w:rsidP="00C25102">
            <w:pPr>
              <w:pStyle w:val="3b"/>
              <w:rPr>
                <w:sz w:val="22"/>
                <w:szCs w:val="22"/>
              </w:rPr>
            </w:pPr>
            <w:r>
              <w:rPr>
                <w:sz w:val="22"/>
                <w:szCs w:val="22"/>
              </w:rPr>
              <w:t xml:space="preserve">Тонометр механічний </w:t>
            </w:r>
          </w:p>
          <w:p w:rsidR="0013751D" w:rsidRDefault="00C25102" w:rsidP="00C25102">
            <w:pPr>
              <w:pStyle w:val="3b"/>
              <w:rPr>
                <w:sz w:val="22"/>
                <w:szCs w:val="22"/>
              </w:rPr>
            </w:pPr>
            <w:r>
              <w:rPr>
                <w:sz w:val="22"/>
                <w:szCs w:val="22"/>
              </w:rPr>
              <w:t>LD-71A</w:t>
            </w:r>
            <w:r w:rsidR="00EE7A46">
              <w:rPr>
                <w:sz w:val="22"/>
                <w:szCs w:val="22"/>
              </w:rPr>
              <w:t>, в</w:t>
            </w:r>
            <w:r>
              <w:rPr>
                <w:sz w:val="22"/>
                <w:szCs w:val="22"/>
              </w:rPr>
              <w:t xml:space="preserve">имірювач </w:t>
            </w:r>
            <w:r w:rsidRPr="00AB1E9A">
              <w:rPr>
                <w:sz w:val="22"/>
                <w:szCs w:val="22"/>
              </w:rPr>
              <w:t>АТ фонендоск</w:t>
            </w:r>
            <w:r w:rsidR="0013751D">
              <w:rPr>
                <w:sz w:val="22"/>
                <w:szCs w:val="22"/>
              </w:rPr>
              <w:t xml:space="preserve">оп вмонтований в манжету, манжета </w:t>
            </w:r>
          </w:p>
          <w:p w:rsidR="00C25102" w:rsidRPr="00AB1E9A" w:rsidRDefault="00C25102" w:rsidP="00C25102">
            <w:pPr>
              <w:pStyle w:val="3b"/>
              <w:rPr>
                <w:sz w:val="22"/>
                <w:szCs w:val="22"/>
              </w:rPr>
            </w:pPr>
            <w:r w:rsidRPr="00AB1E9A">
              <w:rPr>
                <w:sz w:val="22"/>
                <w:szCs w:val="22"/>
              </w:rPr>
              <w:t>25-36</w:t>
            </w:r>
            <w:r w:rsidR="005767ED">
              <w:rPr>
                <w:sz w:val="22"/>
                <w:szCs w:val="22"/>
              </w:rPr>
              <w:t xml:space="preserve"> </w:t>
            </w:r>
            <w:r w:rsidRPr="00AB1E9A">
              <w:rPr>
                <w:sz w:val="22"/>
                <w:szCs w:val="22"/>
              </w:rPr>
              <w:t>см</w:t>
            </w:r>
          </w:p>
        </w:tc>
        <w:tc>
          <w:tcPr>
            <w:tcW w:w="4683" w:type="dxa"/>
            <w:shd w:val="clear" w:color="auto" w:fill="auto"/>
            <w:vAlign w:val="center"/>
          </w:tcPr>
          <w:p w:rsidR="00C25102" w:rsidRPr="0026218B" w:rsidRDefault="00D03D28" w:rsidP="00D03D28">
            <w:pPr>
              <w:spacing w:after="0" w:line="240" w:lineRule="auto"/>
              <w:rPr>
                <w:rFonts w:ascii="Times New Roman" w:hAnsi="Times New Roman"/>
              </w:rPr>
            </w:pPr>
            <w:r w:rsidRPr="0026218B">
              <w:rPr>
                <w:rFonts w:ascii="Times New Roman" w:hAnsi="Times New Roman"/>
              </w:rPr>
              <w:t>Повинен бути призначений  для вимірювання артеріального тиску</w:t>
            </w:r>
          </w:p>
          <w:p w:rsidR="008350E5" w:rsidRPr="0026218B" w:rsidRDefault="008350E5" w:rsidP="00D03D28">
            <w:pPr>
              <w:spacing w:after="0" w:line="240" w:lineRule="auto"/>
              <w:rPr>
                <w:rFonts w:ascii="Times New Roman" w:hAnsi="Times New Roman"/>
              </w:rPr>
            </w:pPr>
            <w:r w:rsidRPr="0026218B">
              <w:rPr>
                <w:rFonts w:ascii="Times New Roman" w:hAnsi="Times New Roman"/>
              </w:rPr>
              <w:t>Повинен бути механічним</w:t>
            </w:r>
          </w:p>
          <w:p w:rsidR="002139D7" w:rsidRPr="0026218B" w:rsidRDefault="002139D7" w:rsidP="00D03D28">
            <w:pPr>
              <w:spacing w:after="0" w:line="240" w:lineRule="auto"/>
              <w:rPr>
                <w:rFonts w:ascii="Times New Roman" w:hAnsi="Times New Roman"/>
              </w:rPr>
            </w:pPr>
            <w:r w:rsidRPr="0026218B">
              <w:rPr>
                <w:rFonts w:ascii="Times New Roman" w:hAnsi="Times New Roman"/>
              </w:rPr>
              <w:t>Повинен мати манжету для окружності плеча від 25 до 36 см</w:t>
            </w:r>
          </w:p>
          <w:p w:rsidR="00E74D6C" w:rsidRPr="0026218B" w:rsidRDefault="00E74D6C" w:rsidP="00D03D28">
            <w:pPr>
              <w:spacing w:after="0" w:line="240" w:lineRule="auto"/>
              <w:rPr>
                <w:rFonts w:ascii="Times New Roman" w:hAnsi="Times New Roman"/>
              </w:rPr>
            </w:pPr>
            <w:r w:rsidRPr="0026218B">
              <w:rPr>
                <w:rFonts w:ascii="Times New Roman" w:hAnsi="Times New Roman"/>
              </w:rPr>
              <w:t>Повинен мати масу приладу (без упаковки і сумки) 328 г</w:t>
            </w:r>
          </w:p>
          <w:p w:rsidR="0026218B" w:rsidRPr="0026218B" w:rsidRDefault="0026218B" w:rsidP="00D03D28">
            <w:pPr>
              <w:spacing w:after="0" w:line="240" w:lineRule="auto"/>
              <w:rPr>
                <w:rFonts w:ascii="Times New Roman" w:hAnsi="Times New Roman"/>
              </w:rPr>
            </w:pPr>
            <w:r w:rsidRPr="0026218B">
              <w:rPr>
                <w:rFonts w:ascii="Times New Roman" w:hAnsi="Times New Roman"/>
              </w:rPr>
              <w:t xml:space="preserve">Повинен мати </w:t>
            </w:r>
            <w:proofErr w:type="spellStart"/>
            <w:r w:rsidR="00FB4D95">
              <w:rPr>
                <w:rFonts w:ascii="Times New Roman" w:hAnsi="Times New Roman"/>
              </w:rPr>
              <w:t>u</w:t>
            </w:r>
            <w:r w:rsidRPr="0026218B">
              <w:rPr>
                <w:rFonts w:ascii="Times New Roman" w:hAnsi="Times New Roman"/>
              </w:rPr>
              <w:t>абаритні</w:t>
            </w:r>
            <w:proofErr w:type="spellEnd"/>
            <w:r w:rsidRPr="0026218B">
              <w:rPr>
                <w:rFonts w:ascii="Times New Roman" w:hAnsi="Times New Roman"/>
              </w:rPr>
              <w:t xml:space="preserve"> розміри (пакування для споживача) 115мм x 185 мм x 75мм</w:t>
            </w:r>
          </w:p>
          <w:p w:rsidR="00D03D28" w:rsidRPr="002139D7" w:rsidRDefault="00FB274C" w:rsidP="00D03D28">
            <w:pPr>
              <w:spacing w:after="0" w:line="240" w:lineRule="auto"/>
              <w:rPr>
                <w:rFonts w:ascii="Times New Roman" w:hAnsi="Times New Roman"/>
              </w:rPr>
            </w:pPr>
            <w:r w:rsidRPr="0026218B">
              <w:rPr>
                <w:rFonts w:ascii="Times New Roman" w:hAnsi="Times New Roman"/>
              </w:rPr>
              <w:t xml:space="preserve">Повинен мати комплектацію: </w:t>
            </w:r>
            <w:r w:rsidR="00B40DAA" w:rsidRPr="0026218B">
              <w:rPr>
                <w:rFonts w:ascii="Times New Roman" w:hAnsi="Times New Roman"/>
              </w:rPr>
              <w:t>м</w:t>
            </w:r>
            <w:r w:rsidRPr="0026218B">
              <w:rPr>
                <w:rFonts w:ascii="Times New Roman" w:hAnsi="Times New Roman"/>
              </w:rPr>
              <w:t xml:space="preserve">анометр, </w:t>
            </w:r>
            <w:r w:rsidR="00B40DAA" w:rsidRPr="0026218B">
              <w:rPr>
                <w:rFonts w:ascii="Times New Roman" w:hAnsi="Times New Roman"/>
              </w:rPr>
              <w:t>м</w:t>
            </w:r>
            <w:r w:rsidRPr="0026218B">
              <w:rPr>
                <w:rFonts w:ascii="Times New Roman" w:hAnsi="Times New Roman"/>
              </w:rPr>
              <w:t>анжета доросла з кільцем,</w:t>
            </w:r>
            <w:r w:rsidR="00B40DAA" w:rsidRPr="0026218B">
              <w:rPr>
                <w:rFonts w:ascii="Times New Roman" w:hAnsi="Times New Roman"/>
              </w:rPr>
              <w:t xml:space="preserve"> стетоскоп з головкою, що вмонтована в манжету, нагнітач в зборі, </w:t>
            </w:r>
            <w:r w:rsidR="002139D7" w:rsidRPr="0026218B">
              <w:rPr>
                <w:rFonts w:ascii="Times New Roman" w:hAnsi="Times New Roman"/>
              </w:rPr>
              <w:t>сумка, інструкція з експлуатації, гарантійний талон, у</w:t>
            </w:r>
            <w:r w:rsidR="00DF4AF7" w:rsidRPr="0026218B">
              <w:rPr>
                <w:rFonts w:ascii="Times New Roman" w:hAnsi="Times New Roman"/>
              </w:rPr>
              <w:t>паковка</w:t>
            </w:r>
          </w:p>
        </w:tc>
        <w:tc>
          <w:tcPr>
            <w:tcW w:w="1418" w:type="dxa"/>
            <w:shd w:val="clear" w:color="auto" w:fill="auto"/>
            <w:vAlign w:val="center"/>
          </w:tcPr>
          <w:p w:rsidR="00C25102" w:rsidRPr="00246FC0" w:rsidRDefault="00C25102" w:rsidP="00C25102">
            <w:pPr>
              <w:pStyle w:val="3b"/>
              <w:jc w:val="center"/>
              <w:rPr>
                <w:sz w:val="22"/>
                <w:szCs w:val="22"/>
              </w:rPr>
            </w:pPr>
            <w:proofErr w:type="spellStart"/>
            <w:r w:rsidRPr="00C25102">
              <w:rPr>
                <w:sz w:val="22"/>
                <w:szCs w:val="22"/>
              </w:rPr>
              <w:t>шт</w:t>
            </w:r>
            <w:proofErr w:type="spellEnd"/>
          </w:p>
        </w:tc>
        <w:tc>
          <w:tcPr>
            <w:tcW w:w="1417" w:type="dxa"/>
            <w:shd w:val="clear" w:color="auto" w:fill="auto"/>
            <w:vAlign w:val="center"/>
          </w:tcPr>
          <w:p w:rsidR="00C25102" w:rsidRPr="00246FC0" w:rsidRDefault="00C25102" w:rsidP="00C25102">
            <w:pPr>
              <w:pStyle w:val="3b"/>
              <w:jc w:val="center"/>
              <w:rPr>
                <w:sz w:val="22"/>
                <w:szCs w:val="22"/>
              </w:rPr>
            </w:pPr>
            <w:r w:rsidRPr="00C25102">
              <w:rPr>
                <w:sz w:val="22"/>
                <w:szCs w:val="22"/>
              </w:rPr>
              <w:t>5</w:t>
            </w:r>
          </w:p>
        </w:tc>
      </w:tr>
      <w:tr w:rsidR="00FD417E" w:rsidRPr="00246FC0" w:rsidTr="00FB5EC5">
        <w:trPr>
          <w:jc w:val="center"/>
        </w:trPr>
        <w:tc>
          <w:tcPr>
            <w:tcW w:w="562" w:type="dxa"/>
            <w:shd w:val="clear" w:color="auto" w:fill="auto"/>
            <w:vAlign w:val="center"/>
          </w:tcPr>
          <w:p w:rsidR="00FD417E" w:rsidRPr="00246FC0" w:rsidRDefault="00FD417E" w:rsidP="00FD417E">
            <w:pPr>
              <w:pStyle w:val="3b"/>
              <w:jc w:val="center"/>
              <w:rPr>
                <w:sz w:val="22"/>
                <w:szCs w:val="22"/>
              </w:rPr>
            </w:pPr>
            <w:r w:rsidRPr="00246FC0">
              <w:rPr>
                <w:sz w:val="22"/>
                <w:szCs w:val="22"/>
              </w:rPr>
              <w:t>8</w:t>
            </w:r>
          </w:p>
        </w:tc>
        <w:tc>
          <w:tcPr>
            <w:tcW w:w="2977" w:type="dxa"/>
            <w:shd w:val="clear" w:color="auto" w:fill="auto"/>
            <w:vAlign w:val="center"/>
          </w:tcPr>
          <w:p w:rsidR="009543A1" w:rsidRDefault="00FD417E" w:rsidP="00FD417E">
            <w:pPr>
              <w:pStyle w:val="3b"/>
              <w:rPr>
                <w:sz w:val="22"/>
                <w:szCs w:val="22"/>
              </w:rPr>
            </w:pPr>
            <w:r>
              <w:rPr>
                <w:sz w:val="22"/>
                <w:szCs w:val="22"/>
              </w:rPr>
              <w:t>Пластир медичний,</w:t>
            </w:r>
            <w:r w:rsidRPr="002115F3">
              <w:rPr>
                <w:sz w:val="22"/>
                <w:szCs w:val="22"/>
              </w:rPr>
              <w:t xml:space="preserve"> </w:t>
            </w:r>
          </w:p>
          <w:p w:rsidR="00FD417E" w:rsidRDefault="009543A1" w:rsidP="00FD417E">
            <w:pPr>
              <w:pStyle w:val="3b"/>
              <w:rPr>
                <w:sz w:val="22"/>
                <w:szCs w:val="22"/>
              </w:rPr>
            </w:pPr>
            <w:r>
              <w:rPr>
                <w:sz w:val="22"/>
                <w:szCs w:val="22"/>
              </w:rPr>
              <w:t xml:space="preserve">тип </w:t>
            </w:r>
            <w:r w:rsidR="00FD417E" w:rsidRPr="002115F3">
              <w:rPr>
                <w:sz w:val="22"/>
                <w:szCs w:val="22"/>
              </w:rPr>
              <w:t xml:space="preserve">прозорий </w:t>
            </w:r>
          </w:p>
          <w:p w:rsidR="00FD417E" w:rsidRPr="002115F3" w:rsidRDefault="00FD417E" w:rsidP="00FD417E">
            <w:pPr>
              <w:pStyle w:val="3b"/>
              <w:rPr>
                <w:sz w:val="22"/>
                <w:szCs w:val="22"/>
              </w:rPr>
            </w:pPr>
            <w:r w:rsidRPr="002115F3">
              <w:rPr>
                <w:sz w:val="22"/>
                <w:szCs w:val="22"/>
              </w:rPr>
              <w:t>(на поліетиленовій основі) 3х500 см</w:t>
            </w:r>
          </w:p>
        </w:tc>
        <w:tc>
          <w:tcPr>
            <w:tcW w:w="4683" w:type="dxa"/>
            <w:shd w:val="clear" w:color="auto" w:fill="auto"/>
            <w:vAlign w:val="center"/>
          </w:tcPr>
          <w:p w:rsidR="009543A1" w:rsidRDefault="009543A1" w:rsidP="009543A1">
            <w:pPr>
              <w:spacing w:after="0" w:line="240" w:lineRule="auto"/>
              <w:rPr>
                <w:rFonts w:ascii="Times New Roman" w:hAnsi="Times New Roman"/>
              </w:rPr>
            </w:pPr>
            <w:r>
              <w:rPr>
                <w:rFonts w:ascii="Times New Roman" w:hAnsi="Times New Roman"/>
              </w:rPr>
              <w:t>Повинен бути медичним</w:t>
            </w:r>
          </w:p>
          <w:p w:rsidR="009543A1" w:rsidRDefault="009543A1" w:rsidP="009543A1">
            <w:pPr>
              <w:spacing w:after="0" w:line="240" w:lineRule="auto"/>
              <w:rPr>
                <w:rFonts w:ascii="Times New Roman" w:eastAsiaTheme="minorHAnsi" w:hAnsi="Times New Roman"/>
                <w:bCs/>
              </w:rPr>
            </w:pPr>
            <w:r>
              <w:rPr>
                <w:rFonts w:ascii="Times New Roman" w:hAnsi="Times New Roman"/>
              </w:rPr>
              <w:t>Повинен мати т</w:t>
            </w:r>
            <w:r w:rsidRPr="001F5937">
              <w:rPr>
                <w:rFonts w:ascii="Times New Roman" w:hAnsi="Times New Roman"/>
              </w:rPr>
              <w:t xml:space="preserve">ип </w:t>
            </w:r>
            <w:r>
              <w:rPr>
                <w:rFonts w:ascii="Times New Roman" w:eastAsiaTheme="minorHAnsi" w:hAnsi="Times New Roman"/>
                <w:bCs/>
              </w:rPr>
              <w:t>п</w:t>
            </w:r>
            <w:r w:rsidRPr="001F5937">
              <w:rPr>
                <w:rFonts w:ascii="Times New Roman" w:eastAsiaTheme="minorHAnsi" w:hAnsi="Times New Roman"/>
                <w:bCs/>
              </w:rPr>
              <w:t xml:space="preserve">розорий </w:t>
            </w:r>
          </w:p>
          <w:p w:rsidR="009543A1" w:rsidRPr="001F5937" w:rsidRDefault="009543A1" w:rsidP="009543A1">
            <w:pPr>
              <w:spacing w:after="0" w:line="240" w:lineRule="auto"/>
              <w:rPr>
                <w:rFonts w:ascii="Times New Roman" w:hAnsi="Times New Roman"/>
              </w:rPr>
            </w:pPr>
            <w:r>
              <w:rPr>
                <w:rFonts w:ascii="Times New Roman" w:eastAsiaTheme="minorHAnsi" w:hAnsi="Times New Roman"/>
                <w:bCs/>
              </w:rPr>
              <w:t>Повинен бути на поліетиленовій основі</w:t>
            </w:r>
          </w:p>
          <w:p w:rsidR="009543A1" w:rsidRPr="009543A1" w:rsidRDefault="009543A1" w:rsidP="009543A1">
            <w:pPr>
              <w:spacing w:after="0" w:line="240" w:lineRule="auto"/>
              <w:rPr>
                <w:rFonts w:ascii="Times New Roman" w:hAnsi="Times New Roman"/>
              </w:rPr>
            </w:pPr>
            <w:r w:rsidRPr="009543A1">
              <w:rPr>
                <w:rFonts w:ascii="Times New Roman" w:hAnsi="Times New Roman"/>
              </w:rPr>
              <w:t>Повинен мати матеріал основи поліетилен</w:t>
            </w:r>
          </w:p>
          <w:p w:rsidR="009543A1" w:rsidRPr="009543A1" w:rsidRDefault="009543A1" w:rsidP="009543A1">
            <w:pPr>
              <w:spacing w:after="0" w:line="240" w:lineRule="auto"/>
              <w:rPr>
                <w:rFonts w:ascii="Times New Roman" w:hAnsi="Times New Roman"/>
              </w:rPr>
            </w:pPr>
            <w:r w:rsidRPr="009543A1">
              <w:rPr>
                <w:rFonts w:ascii="Times New Roman" w:hAnsi="Times New Roman"/>
              </w:rPr>
              <w:t>Повинен мати розмір 3х500 см</w:t>
            </w:r>
          </w:p>
          <w:p w:rsidR="00FD417E" w:rsidRPr="00246FC0" w:rsidRDefault="009543A1" w:rsidP="009543A1">
            <w:pPr>
              <w:spacing w:after="0" w:line="240" w:lineRule="auto"/>
              <w:rPr>
                <w:rFonts w:ascii="Times New Roman" w:hAnsi="Times New Roman"/>
              </w:rPr>
            </w:pPr>
            <w:r w:rsidRPr="009543A1">
              <w:rPr>
                <w:rFonts w:ascii="Times New Roman" w:hAnsi="Times New Roman"/>
              </w:rPr>
              <w:t xml:space="preserve">Повинен бути у формі котушки,  </w:t>
            </w:r>
            <w:r>
              <w:rPr>
                <w:rFonts w:ascii="Times New Roman" w:hAnsi="Times New Roman"/>
              </w:rPr>
              <w:t xml:space="preserve">яка </w:t>
            </w:r>
            <w:r w:rsidRPr="009543A1">
              <w:rPr>
                <w:rFonts w:ascii="Times New Roman" w:hAnsi="Times New Roman"/>
              </w:rPr>
              <w:t xml:space="preserve">загорнута у вощений папір та  </w:t>
            </w:r>
            <w:r>
              <w:rPr>
                <w:rFonts w:ascii="Times New Roman" w:hAnsi="Times New Roman"/>
              </w:rPr>
              <w:t xml:space="preserve">має </w:t>
            </w:r>
            <w:r w:rsidRPr="009543A1">
              <w:rPr>
                <w:rFonts w:ascii="Times New Roman" w:hAnsi="Times New Roman"/>
              </w:rPr>
              <w:t>індивідуальне картон</w:t>
            </w:r>
            <w:r w:rsidR="00AE53CE">
              <w:rPr>
                <w:rFonts w:ascii="Times New Roman" w:hAnsi="Times New Roman"/>
              </w:rPr>
              <w:t>н</w:t>
            </w:r>
            <w:r w:rsidRPr="009543A1">
              <w:rPr>
                <w:rFonts w:ascii="Times New Roman" w:hAnsi="Times New Roman"/>
              </w:rPr>
              <w:t>е упакування</w:t>
            </w:r>
          </w:p>
        </w:tc>
        <w:tc>
          <w:tcPr>
            <w:tcW w:w="1418" w:type="dxa"/>
            <w:shd w:val="clear" w:color="auto" w:fill="auto"/>
            <w:vAlign w:val="center"/>
          </w:tcPr>
          <w:p w:rsidR="00FD417E" w:rsidRPr="00246FC0" w:rsidRDefault="00FD417E" w:rsidP="00FD417E">
            <w:pPr>
              <w:pStyle w:val="3b"/>
              <w:jc w:val="center"/>
              <w:rPr>
                <w:sz w:val="22"/>
                <w:szCs w:val="22"/>
              </w:rPr>
            </w:pPr>
            <w:proofErr w:type="spellStart"/>
            <w:r w:rsidRPr="00FD417E">
              <w:rPr>
                <w:sz w:val="22"/>
                <w:szCs w:val="22"/>
              </w:rPr>
              <w:t>шт</w:t>
            </w:r>
            <w:proofErr w:type="spellEnd"/>
          </w:p>
        </w:tc>
        <w:tc>
          <w:tcPr>
            <w:tcW w:w="1417" w:type="dxa"/>
            <w:shd w:val="clear" w:color="auto" w:fill="auto"/>
            <w:vAlign w:val="center"/>
          </w:tcPr>
          <w:p w:rsidR="00FD417E" w:rsidRPr="00246FC0" w:rsidRDefault="00FD417E" w:rsidP="00FD417E">
            <w:pPr>
              <w:pStyle w:val="3b"/>
              <w:jc w:val="center"/>
              <w:rPr>
                <w:sz w:val="22"/>
                <w:szCs w:val="22"/>
              </w:rPr>
            </w:pPr>
            <w:r w:rsidRPr="00FD417E">
              <w:rPr>
                <w:sz w:val="22"/>
                <w:szCs w:val="22"/>
              </w:rPr>
              <w:t>72</w:t>
            </w:r>
          </w:p>
        </w:tc>
      </w:tr>
      <w:tr w:rsidR="00FD417E" w:rsidRPr="00246FC0" w:rsidTr="00FB5EC5">
        <w:trPr>
          <w:jc w:val="center"/>
        </w:trPr>
        <w:tc>
          <w:tcPr>
            <w:tcW w:w="562" w:type="dxa"/>
            <w:shd w:val="clear" w:color="auto" w:fill="auto"/>
            <w:vAlign w:val="center"/>
          </w:tcPr>
          <w:p w:rsidR="00FD417E" w:rsidRPr="00246FC0" w:rsidRDefault="00FD417E" w:rsidP="00FD417E">
            <w:pPr>
              <w:pStyle w:val="3b"/>
              <w:jc w:val="center"/>
              <w:rPr>
                <w:sz w:val="22"/>
                <w:szCs w:val="22"/>
              </w:rPr>
            </w:pPr>
            <w:r w:rsidRPr="00246FC0">
              <w:rPr>
                <w:sz w:val="22"/>
                <w:szCs w:val="22"/>
              </w:rPr>
              <w:t>9</w:t>
            </w:r>
          </w:p>
        </w:tc>
        <w:tc>
          <w:tcPr>
            <w:tcW w:w="2977" w:type="dxa"/>
            <w:shd w:val="clear" w:color="auto" w:fill="auto"/>
            <w:vAlign w:val="center"/>
          </w:tcPr>
          <w:p w:rsidR="008539E0" w:rsidRPr="008539E0" w:rsidRDefault="008539E0" w:rsidP="008539E0">
            <w:pPr>
              <w:pStyle w:val="3b"/>
              <w:rPr>
                <w:sz w:val="22"/>
                <w:szCs w:val="22"/>
              </w:rPr>
            </w:pPr>
            <w:r w:rsidRPr="008539E0">
              <w:rPr>
                <w:sz w:val="22"/>
                <w:szCs w:val="22"/>
              </w:rPr>
              <w:t>Катетер внутрішньовенний  тип метелик 23G</w:t>
            </w:r>
          </w:p>
          <w:p w:rsidR="00FD417E" w:rsidRPr="008539E0" w:rsidRDefault="00FD417E" w:rsidP="00FD417E">
            <w:pPr>
              <w:pStyle w:val="3b"/>
              <w:rPr>
                <w:sz w:val="22"/>
                <w:szCs w:val="22"/>
                <w:lang w:val="ru-RU"/>
              </w:rPr>
            </w:pPr>
          </w:p>
        </w:tc>
        <w:tc>
          <w:tcPr>
            <w:tcW w:w="4683" w:type="dxa"/>
            <w:shd w:val="clear" w:color="auto" w:fill="auto"/>
            <w:vAlign w:val="center"/>
          </w:tcPr>
          <w:p w:rsidR="002246D3" w:rsidRDefault="002246D3" w:rsidP="001F5067">
            <w:pPr>
              <w:spacing w:after="0" w:line="240" w:lineRule="auto"/>
              <w:rPr>
                <w:rFonts w:ascii="Times New Roman" w:hAnsi="Times New Roman"/>
              </w:rPr>
            </w:pPr>
            <w:r>
              <w:rPr>
                <w:rFonts w:ascii="Times New Roman" w:hAnsi="Times New Roman"/>
              </w:rPr>
              <w:t xml:space="preserve">Повинен бути </w:t>
            </w:r>
            <w:r w:rsidRPr="0034132D">
              <w:rPr>
                <w:rFonts w:ascii="Times New Roman" w:hAnsi="Times New Roman"/>
              </w:rPr>
              <w:t>внутрішньовенний</w:t>
            </w:r>
          </w:p>
          <w:p w:rsidR="002246D3" w:rsidRPr="00AE53CE" w:rsidRDefault="001F5067" w:rsidP="001F5067">
            <w:pPr>
              <w:spacing w:after="0" w:line="240" w:lineRule="auto"/>
              <w:rPr>
                <w:rFonts w:ascii="Times New Roman" w:hAnsi="Times New Roman"/>
              </w:rPr>
            </w:pPr>
            <w:r w:rsidRPr="00AE53CE">
              <w:rPr>
                <w:rFonts w:ascii="Times New Roman" w:hAnsi="Times New Roman"/>
              </w:rPr>
              <w:t>Повинен бути</w:t>
            </w:r>
            <w:r w:rsidR="00D65A83" w:rsidRPr="00AE53CE">
              <w:rPr>
                <w:rFonts w:ascii="Times New Roman" w:hAnsi="Times New Roman"/>
              </w:rPr>
              <w:t xml:space="preserve"> призначений  </w:t>
            </w:r>
            <w:r w:rsidR="002246D3" w:rsidRPr="0034132D">
              <w:rPr>
                <w:rFonts w:ascii="Times New Roman" w:hAnsi="Times New Roman"/>
              </w:rPr>
              <w:t>для введення медикаментів в пери</w:t>
            </w:r>
            <w:r w:rsidR="00A5519A">
              <w:rPr>
                <w:rFonts w:ascii="Times New Roman" w:hAnsi="Times New Roman"/>
              </w:rPr>
              <w:t xml:space="preserve">феричні малі вени при </w:t>
            </w:r>
            <w:proofErr w:type="spellStart"/>
            <w:r w:rsidR="00A5519A">
              <w:rPr>
                <w:rFonts w:ascii="Times New Roman" w:hAnsi="Times New Roman"/>
              </w:rPr>
              <w:t>інфузіях</w:t>
            </w:r>
            <w:proofErr w:type="spellEnd"/>
            <w:r w:rsidR="00A5519A">
              <w:rPr>
                <w:rFonts w:ascii="Times New Roman" w:hAnsi="Times New Roman"/>
              </w:rPr>
              <w:t xml:space="preserve"> </w:t>
            </w:r>
            <w:r w:rsidR="002246D3" w:rsidRPr="0034132D">
              <w:rPr>
                <w:rFonts w:ascii="Times New Roman" w:hAnsi="Times New Roman"/>
              </w:rPr>
              <w:t>або для забору крові на аналіз</w:t>
            </w:r>
          </w:p>
          <w:p w:rsidR="002246D3" w:rsidRDefault="002246D3" w:rsidP="001F5067">
            <w:pPr>
              <w:spacing w:after="0" w:line="240" w:lineRule="auto"/>
              <w:rPr>
                <w:rFonts w:ascii="Times New Roman" w:hAnsi="Times New Roman"/>
              </w:rPr>
            </w:pPr>
            <w:r>
              <w:rPr>
                <w:rFonts w:ascii="Times New Roman" w:hAnsi="Times New Roman"/>
              </w:rPr>
              <w:t xml:space="preserve">Повинен </w:t>
            </w:r>
            <w:r w:rsidRPr="0034132D">
              <w:rPr>
                <w:rFonts w:ascii="Times New Roman" w:hAnsi="Times New Roman"/>
              </w:rPr>
              <w:t xml:space="preserve">складається з голки, крилець, гнучкої трубки і </w:t>
            </w:r>
            <w:proofErr w:type="spellStart"/>
            <w:r w:rsidRPr="0034132D">
              <w:rPr>
                <w:rFonts w:ascii="Times New Roman" w:hAnsi="Times New Roman"/>
              </w:rPr>
              <w:t>канюлі</w:t>
            </w:r>
            <w:proofErr w:type="spellEnd"/>
            <w:r w:rsidRPr="0034132D">
              <w:rPr>
                <w:rFonts w:ascii="Times New Roman" w:hAnsi="Times New Roman"/>
              </w:rPr>
              <w:t xml:space="preserve"> з захисним ковпачком</w:t>
            </w:r>
          </w:p>
          <w:p w:rsidR="00AE53CE" w:rsidRDefault="00AE53CE" w:rsidP="001F5067">
            <w:pPr>
              <w:spacing w:after="0" w:line="240" w:lineRule="auto"/>
              <w:rPr>
                <w:rFonts w:ascii="Times New Roman" w:hAnsi="Times New Roman"/>
              </w:rPr>
            </w:pPr>
            <w:r w:rsidRPr="00AE53CE">
              <w:rPr>
                <w:rFonts w:ascii="Times New Roman" w:hAnsi="Times New Roman"/>
              </w:rPr>
              <w:t xml:space="preserve">Повинен мати розмір </w:t>
            </w:r>
            <w:r w:rsidR="008539E0">
              <w:rPr>
                <w:rFonts w:ascii="Times New Roman" w:hAnsi="Times New Roman"/>
              </w:rPr>
              <w:t>23</w:t>
            </w:r>
            <w:r w:rsidRPr="00AE53CE">
              <w:rPr>
                <w:rFonts w:ascii="Times New Roman" w:hAnsi="Times New Roman"/>
              </w:rPr>
              <w:t>G</w:t>
            </w:r>
          </w:p>
          <w:p w:rsidR="00EB66BE" w:rsidRPr="00AE53CE" w:rsidRDefault="00EB66BE" w:rsidP="001F5067">
            <w:pPr>
              <w:spacing w:after="0" w:line="240" w:lineRule="auto"/>
              <w:rPr>
                <w:rFonts w:ascii="Times New Roman" w:hAnsi="Times New Roman"/>
              </w:rPr>
            </w:pPr>
            <w:r w:rsidRPr="00AE53CE">
              <w:rPr>
                <w:rFonts w:ascii="Times New Roman" w:hAnsi="Times New Roman"/>
              </w:rPr>
              <w:t>Повинен мати синій колір</w:t>
            </w:r>
          </w:p>
          <w:p w:rsidR="00AE53CE" w:rsidRPr="00AE53CE" w:rsidRDefault="00AE53CE" w:rsidP="001F5067">
            <w:pPr>
              <w:spacing w:after="0" w:line="240" w:lineRule="auto"/>
              <w:rPr>
                <w:rFonts w:ascii="Times New Roman" w:hAnsi="Times New Roman"/>
              </w:rPr>
            </w:pPr>
            <w:r w:rsidRPr="00AE53CE">
              <w:rPr>
                <w:rFonts w:ascii="Times New Roman" w:hAnsi="Times New Roman"/>
              </w:rPr>
              <w:t xml:space="preserve">Повинен бути для одноразового застосування </w:t>
            </w:r>
          </w:p>
          <w:p w:rsidR="00AE53CE" w:rsidRPr="00AE53CE" w:rsidRDefault="00AE53CE" w:rsidP="001F5067">
            <w:pPr>
              <w:spacing w:after="0" w:line="240" w:lineRule="auto"/>
              <w:rPr>
                <w:rFonts w:ascii="Times New Roman" w:hAnsi="Times New Roman"/>
              </w:rPr>
            </w:pPr>
            <w:r w:rsidRPr="00AE53CE">
              <w:rPr>
                <w:rFonts w:ascii="Times New Roman" w:hAnsi="Times New Roman"/>
              </w:rPr>
              <w:t>Повинен бути стерильний</w:t>
            </w:r>
          </w:p>
          <w:p w:rsidR="00FD417E" w:rsidRPr="00246FC0" w:rsidRDefault="006C5EBF" w:rsidP="00AE53CE">
            <w:pPr>
              <w:spacing w:after="0" w:line="240" w:lineRule="auto"/>
            </w:pPr>
            <w:r w:rsidRPr="00AE53CE">
              <w:rPr>
                <w:rFonts w:ascii="Times New Roman" w:hAnsi="Times New Roman"/>
              </w:rPr>
              <w:t>Повинен мати індивідуальне пакування</w:t>
            </w:r>
          </w:p>
        </w:tc>
        <w:tc>
          <w:tcPr>
            <w:tcW w:w="1418" w:type="dxa"/>
            <w:shd w:val="clear" w:color="auto" w:fill="auto"/>
            <w:vAlign w:val="center"/>
          </w:tcPr>
          <w:p w:rsidR="00FD417E" w:rsidRPr="00246FC0" w:rsidRDefault="00FD417E" w:rsidP="00FD417E">
            <w:pPr>
              <w:pStyle w:val="3b"/>
              <w:jc w:val="center"/>
              <w:rPr>
                <w:sz w:val="22"/>
                <w:szCs w:val="22"/>
              </w:rPr>
            </w:pPr>
            <w:proofErr w:type="spellStart"/>
            <w:r w:rsidRPr="00FD417E">
              <w:rPr>
                <w:sz w:val="22"/>
                <w:szCs w:val="22"/>
              </w:rPr>
              <w:t>шт</w:t>
            </w:r>
            <w:proofErr w:type="spellEnd"/>
          </w:p>
        </w:tc>
        <w:tc>
          <w:tcPr>
            <w:tcW w:w="1417" w:type="dxa"/>
            <w:shd w:val="clear" w:color="auto" w:fill="auto"/>
            <w:vAlign w:val="center"/>
          </w:tcPr>
          <w:p w:rsidR="00FD417E" w:rsidRPr="00246FC0" w:rsidRDefault="00FD417E" w:rsidP="00FD417E">
            <w:pPr>
              <w:pStyle w:val="3b"/>
              <w:jc w:val="center"/>
              <w:rPr>
                <w:sz w:val="22"/>
                <w:szCs w:val="22"/>
              </w:rPr>
            </w:pPr>
            <w:r w:rsidRPr="00FD417E">
              <w:rPr>
                <w:sz w:val="22"/>
                <w:szCs w:val="22"/>
              </w:rPr>
              <w:t>500</w:t>
            </w:r>
          </w:p>
        </w:tc>
      </w:tr>
      <w:tr w:rsidR="005B21FB" w:rsidRPr="00246FC0" w:rsidTr="00FB5EC5">
        <w:trPr>
          <w:jc w:val="center"/>
        </w:trPr>
        <w:tc>
          <w:tcPr>
            <w:tcW w:w="562" w:type="dxa"/>
            <w:shd w:val="clear" w:color="auto" w:fill="auto"/>
            <w:vAlign w:val="center"/>
          </w:tcPr>
          <w:p w:rsidR="005B21FB" w:rsidRPr="00246FC0" w:rsidRDefault="005B21FB" w:rsidP="005B21FB">
            <w:pPr>
              <w:pStyle w:val="3b"/>
              <w:jc w:val="center"/>
              <w:rPr>
                <w:sz w:val="22"/>
                <w:szCs w:val="22"/>
              </w:rPr>
            </w:pPr>
            <w:r w:rsidRPr="00246FC0">
              <w:rPr>
                <w:sz w:val="22"/>
                <w:szCs w:val="22"/>
              </w:rPr>
              <w:t>10</w:t>
            </w:r>
          </w:p>
        </w:tc>
        <w:tc>
          <w:tcPr>
            <w:tcW w:w="2977" w:type="dxa"/>
            <w:shd w:val="clear" w:color="auto" w:fill="auto"/>
            <w:vAlign w:val="center"/>
          </w:tcPr>
          <w:p w:rsidR="005B21FB" w:rsidRPr="00255220" w:rsidRDefault="005B21FB" w:rsidP="005B21FB">
            <w:pPr>
              <w:pStyle w:val="3b"/>
              <w:rPr>
                <w:sz w:val="22"/>
                <w:szCs w:val="22"/>
              </w:rPr>
            </w:pPr>
            <w:r>
              <w:rPr>
                <w:sz w:val="22"/>
                <w:szCs w:val="22"/>
              </w:rPr>
              <w:t xml:space="preserve">Серветки </w:t>
            </w:r>
            <w:r w:rsidR="003A277F">
              <w:rPr>
                <w:sz w:val="22"/>
                <w:szCs w:val="22"/>
              </w:rPr>
              <w:t>медичні просочені спиртовим розчином, 3</w:t>
            </w:r>
            <w:r>
              <w:rPr>
                <w:sz w:val="22"/>
                <w:szCs w:val="22"/>
              </w:rPr>
              <w:t>х</w:t>
            </w:r>
            <w:r w:rsidR="002246D3">
              <w:rPr>
                <w:sz w:val="22"/>
                <w:szCs w:val="22"/>
              </w:rPr>
              <w:t>6</w:t>
            </w:r>
            <w:r w:rsidR="003A277F">
              <w:rPr>
                <w:sz w:val="22"/>
                <w:szCs w:val="22"/>
              </w:rPr>
              <w:t>с</w:t>
            </w:r>
            <w:r w:rsidRPr="00255220">
              <w:rPr>
                <w:sz w:val="22"/>
                <w:szCs w:val="22"/>
              </w:rPr>
              <w:t>м</w:t>
            </w:r>
            <w:r>
              <w:rPr>
                <w:sz w:val="22"/>
                <w:szCs w:val="22"/>
              </w:rPr>
              <w:t xml:space="preserve"> </w:t>
            </w:r>
            <w:r w:rsidRPr="00255220">
              <w:rPr>
                <w:sz w:val="22"/>
                <w:szCs w:val="22"/>
              </w:rPr>
              <w:t xml:space="preserve">(100 </w:t>
            </w:r>
            <w:proofErr w:type="spellStart"/>
            <w:r w:rsidRPr="00255220">
              <w:rPr>
                <w:sz w:val="22"/>
                <w:szCs w:val="22"/>
              </w:rPr>
              <w:t>шт</w:t>
            </w:r>
            <w:proofErr w:type="spellEnd"/>
            <w:r w:rsidRPr="00255220">
              <w:rPr>
                <w:sz w:val="22"/>
                <w:szCs w:val="22"/>
              </w:rPr>
              <w:t>/</w:t>
            </w:r>
            <w:proofErr w:type="spellStart"/>
            <w:r w:rsidRPr="00255220">
              <w:rPr>
                <w:sz w:val="22"/>
                <w:szCs w:val="22"/>
              </w:rPr>
              <w:t>уп</w:t>
            </w:r>
            <w:proofErr w:type="spellEnd"/>
            <w:r w:rsidRPr="00255220">
              <w:rPr>
                <w:sz w:val="22"/>
                <w:szCs w:val="22"/>
              </w:rPr>
              <w:t>)</w:t>
            </w:r>
          </w:p>
        </w:tc>
        <w:tc>
          <w:tcPr>
            <w:tcW w:w="4683" w:type="dxa"/>
            <w:shd w:val="clear" w:color="auto" w:fill="auto"/>
            <w:vAlign w:val="center"/>
          </w:tcPr>
          <w:p w:rsidR="005B21FB" w:rsidRDefault="007261F2" w:rsidP="005B21FB">
            <w:pPr>
              <w:pStyle w:val="3b"/>
              <w:rPr>
                <w:rFonts w:eastAsia="Times New Roman"/>
                <w:sz w:val="22"/>
                <w:szCs w:val="22"/>
              </w:rPr>
            </w:pPr>
            <w:r>
              <w:rPr>
                <w:rFonts w:eastAsia="Times New Roman"/>
                <w:sz w:val="22"/>
                <w:szCs w:val="22"/>
              </w:rPr>
              <w:t>Повинні бути медичні</w:t>
            </w:r>
          </w:p>
          <w:p w:rsidR="00AD1696" w:rsidRDefault="00AD1696" w:rsidP="005B21FB">
            <w:pPr>
              <w:pStyle w:val="3b"/>
              <w:rPr>
                <w:rFonts w:eastAsia="Times New Roman"/>
                <w:sz w:val="22"/>
                <w:szCs w:val="22"/>
              </w:rPr>
            </w:pPr>
            <w:r>
              <w:rPr>
                <w:rFonts w:eastAsia="Times New Roman"/>
                <w:sz w:val="22"/>
                <w:szCs w:val="22"/>
              </w:rPr>
              <w:t>Повинні бути стерильні</w:t>
            </w:r>
          </w:p>
          <w:p w:rsidR="00AD1696" w:rsidRDefault="007261F2" w:rsidP="005B21FB">
            <w:pPr>
              <w:pStyle w:val="3b"/>
              <w:rPr>
                <w:rFonts w:eastAsia="Times New Roman"/>
                <w:sz w:val="22"/>
                <w:szCs w:val="22"/>
              </w:rPr>
            </w:pPr>
            <w:r>
              <w:rPr>
                <w:rFonts w:eastAsia="Times New Roman"/>
                <w:sz w:val="22"/>
                <w:szCs w:val="22"/>
              </w:rPr>
              <w:t>П</w:t>
            </w:r>
            <w:r w:rsidR="00AD1696">
              <w:rPr>
                <w:rFonts w:eastAsia="Times New Roman"/>
                <w:sz w:val="22"/>
                <w:szCs w:val="22"/>
              </w:rPr>
              <w:t xml:space="preserve">овинні мати </w:t>
            </w:r>
            <w:r w:rsidR="00AD1696" w:rsidRPr="00AD1696">
              <w:rPr>
                <w:rFonts w:eastAsia="Times New Roman"/>
                <w:sz w:val="22"/>
                <w:szCs w:val="22"/>
              </w:rPr>
              <w:t xml:space="preserve">просочення — вода та 70% </w:t>
            </w:r>
            <w:proofErr w:type="spellStart"/>
            <w:r w:rsidR="00AD1696" w:rsidRPr="00AD1696">
              <w:rPr>
                <w:rFonts w:eastAsia="Times New Roman"/>
                <w:sz w:val="22"/>
                <w:szCs w:val="22"/>
              </w:rPr>
              <w:lastRenderedPageBreak/>
              <w:t>ізопропіловий</w:t>
            </w:r>
            <w:proofErr w:type="spellEnd"/>
            <w:r w:rsidR="00AD1696" w:rsidRPr="00AD1696">
              <w:rPr>
                <w:rFonts w:eastAsia="Times New Roman"/>
                <w:sz w:val="22"/>
                <w:szCs w:val="22"/>
              </w:rPr>
              <w:t xml:space="preserve"> спирт</w:t>
            </w:r>
          </w:p>
          <w:p w:rsidR="007261F2" w:rsidRDefault="007261F2" w:rsidP="005B21FB">
            <w:pPr>
              <w:pStyle w:val="3b"/>
              <w:rPr>
                <w:rFonts w:eastAsia="Times New Roman"/>
                <w:sz w:val="22"/>
                <w:szCs w:val="22"/>
              </w:rPr>
            </w:pPr>
            <w:r>
              <w:rPr>
                <w:rFonts w:eastAsia="Times New Roman"/>
                <w:sz w:val="22"/>
                <w:szCs w:val="22"/>
              </w:rPr>
              <w:t xml:space="preserve">Повинні мати розмір </w:t>
            </w:r>
            <w:r w:rsidRPr="00AD1696">
              <w:rPr>
                <w:rFonts w:eastAsia="Times New Roman"/>
                <w:sz w:val="22"/>
                <w:szCs w:val="22"/>
              </w:rPr>
              <w:t>3х6 см</w:t>
            </w:r>
          </w:p>
          <w:p w:rsidR="00AD1696" w:rsidRPr="00A82B79" w:rsidRDefault="00AD1696" w:rsidP="00AD1696">
            <w:pPr>
              <w:pStyle w:val="3b"/>
              <w:rPr>
                <w:rFonts w:eastAsia="Times New Roman"/>
                <w:sz w:val="22"/>
                <w:szCs w:val="22"/>
              </w:rPr>
            </w:pPr>
            <w:r>
              <w:rPr>
                <w:rFonts w:eastAsia="Times New Roman"/>
                <w:sz w:val="22"/>
                <w:szCs w:val="22"/>
              </w:rPr>
              <w:t xml:space="preserve">Повинні бути запаковані </w:t>
            </w:r>
            <w:r w:rsidR="00A82B79">
              <w:rPr>
                <w:rFonts w:eastAsia="Times New Roman"/>
                <w:sz w:val="22"/>
                <w:szCs w:val="22"/>
              </w:rPr>
              <w:t>індивідуальну упаковку з алюмінієвої фольги</w:t>
            </w:r>
          </w:p>
        </w:tc>
        <w:tc>
          <w:tcPr>
            <w:tcW w:w="1418" w:type="dxa"/>
            <w:shd w:val="clear" w:color="auto" w:fill="auto"/>
            <w:vAlign w:val="center"/>
          </w:tcPr>
          <w:p w:rsidR="005B21FB" w:rsidRPr="00246FC0" w:rsidRDefault="005B21FB" w:rsidP="005B21FB">
            <w:pPr>
              <w:pStyle w:val="3b"/>
              <w:jc w:val="center"/>
              <w:rPr>
                <w:sz w:val="22"/>
                <w:szCs w:val="22"/>
              </w:rPr>
            </w:pPr>
            <w:r>
              <w:rPr>
                <w:sz w:val="22"/>
                <w:szCs w:val="22"/>
              </w:rPr>
              <w:lastRenderedPageBreak/>
              <w:t>пак</w:t>
            </w:r>
          </w:p>
        </w:tc>
        <w:tc>
          <w:tcPr>
            <w:tcW w:w="1417" w:type="dxa"/>
            <w:shd w:val="clear" w:color="auto" w:fill="auto"/>
            <w:vAlign w:val="center"/>
          </w:tcPr>
          <w:p w:rsidR="005B21FB" w:rsidRPr="00246FC0" w:rsidRDefault="005B21FB" w:rsidP="005B21FB">
            <w:pPr>
              <w:pStyle w:val="3b"/>
              <w:jc w:val="center"/>
              <w:rPr>
                <w:sz w:val="22"/>
                <w:szCs w:val="22"/>
              </w:rPr>
            </w:pPr>
            <w:r w:rsidRPr="005B21FB">
              <w:rPr>
                <w:sz w:val="22"/>
                <w:szCs w:val="22"/>
              </w:rPr>
              <w:t>200</w:t>
            </w:r>
          </w:p>
        </w:tc>
      </w:tr>
      <w:tr w:rsidR="005B21FB" w:rsidRPr="00246FC0" w:rsidTr="00FB5EC5">
        <w:trPr>
          <w:jc w:val="center"/>
        </w:trPr>
        <w:tc>
          <w:tcPr>
            <w:tcW w:w="562" w:type="dxa"/>
            <w:shd w:val="clear" w:color="auto" w:fill="auto"/>
            <w:vAlign w:val="center"/>
          </w:tcPr>
          <w:p w:rsidR="005B21FB" w:rsidRPr="00246FC0" w:rsidRDefault="005B21FB" w:rsidP="005B21FB">
            <w:pPr>
              <w:pStyle w:val="3b"/>
              <w:jc w:val="center"/>
              <w:rPr>
                <w:sz w:val="22"/>
                <w:szCs w:val="22"/>
              </w:rPr>
            </w:pPr>
            <w:r w:rsidRPr="00246FC0">
              <w:rPr>
                <w:sz w:val="22"/>
                <w:szCs w:val="22"/>
              </w:rPr>
              <w:lastRenderedPageBreak/>
              <w:t>11</w:t>
            </w:r>
          </w:p>
        </w:tc>
        <w:tc>
          <w:tcPr>
            <w:tcW w:w="2977" w:type="dxa"/>
            <w:shd w:val="clear" w:color="auto" w:fill="auto"/>
            <w:vAlign w:val="center"/>
          </w:tcPr>
          <w:p w:rsidR="005B21FB" w:rsidRPr="00255220" w:rsidRDefault="007F0F41" w:rsidP="005B21FB">
            <w:pPr>
              <w:pStyle w:val="3b"/>
              <w:rPr>
                <w:sz w:val="22"/>
                <w:szCs w:val="22"/>
              </w:rPr>
            </w:pPr>
            <w:r w:rsidRPr="007F0F41">
              <w:rPr>
                <w:sz w:val="22"/>
                <w:szCs w:val="22"/>
              </w:rPr>
              <w:t>С</w:t>
            </w:r>
            <w:r w:rsidR="00377FDE">
              <w:rPr>
                <w:sz w:val="22"/>
                <w:szCs w:val="22"/>
              </w:rPr>
              <w:t>трічка діаграмна, розмір 80x20, біла</w:t>
            </w:r>
          </w:p>
        </w:tc>
        <w:tc>
          <w:tcPr>
            <w:tcW w:w="4683" w:type="dxa"/>
            <w:shd w:val="clear" w:color="auto" w:fill="auto"/>
            <w:vAlign w:val="center"/>
          </w:tcPr>
          <w:p w:rsidR="00880D4F" w:rsidRDefault="00880D4F" w:rsidP="00880D4F">
            <w:pPr>
              <w:pStyle w:val="3b"/>
              <w:rPr>
                <w:sz w:val="22"/>
                <w:szCs w:val="22"/>
              </w:rPr>
            </w:pPr>
            <w:r>
              <w:rPr>
                <w:sz w:val="22"/>
                <w:szCs w:val="22"/>
              </w:rPr>
              <w:t>Повинна бути білого кольору</w:t>
            </w:r>
          </w:p>
          <w:p w:rsidR="00880D4F" w:rsidRDefault="00880D4F" w:rsidP="00880D4F">
            <w:pPr>
              <w:pStyle w:val="3b"/>
              <w:rPr>
                <w:sz w:val="22"/>
                <w:szCs w:val="22"/>
              </w:rPr>
            </w:pPr>
            <w:r>
              <w:rPr>
                <w:sz w:val="22"/>
                <w:szCs w:val="22"/>
              </w:rPr>
              <w:t>Повинна мати розміри 80</w:t>
            </w:r>
            <w:r w:rsidR="00377FDE">
              <w:rPr>
                <w:sz w:val="22"/>
                <w:szCs w:val="22"/>
              </w:rPr>
              <w:t>х20</w:t>
            </w:r>
          </w:p>
          <w:p w:rsidR="005B21FB" w:rsidRPr="00246FC0" w:rsidRDefault="00880D4F" w:rsidP="00880D4F">
            <w:pPr>
              <w:pStyle w:val="3b"/>
              <w:rPr>
                <w:rFonts w:eastAsia="Times New Roman"/>
                <w:sz w:val="22"/>
                <w:szCs w:val="22"/>
              </w:rPr>
            </w:pPr>
            <w:r>
              <w:rPr>
                <w:sz w:val="22"/>
                <w:szCs w:val="22"/>
              </w:rPr>
              <w:t>Повинна мати форму рулону</w:t>
            </w:r>
          </w:p>
        </w:tc>
        <w:tc>
          <w:tcPr>
            <w:tcW w:w="1418" w:type="dxa"/>
            <w:shd w:val="clear" w:color="auto" w:fill="auto"/>
            <w:vAlign w:val="center"/>
          </w:tcPr>
          <w:p w:rsidR="005B21FB" w:rsidRPr="00246FC0" w:rsidRDefault="00835B93" w:rsidP="005B21FB">
            <w:pPr>
              <w:pStyle w:val="3b"/>
              <w:jc w:val="center"/>
              <w:rPr>
                <w:sz w:val="22"/>
                <w:szCs w:val="22"/>
              </w:rPr>
            </w:pPr>
            <w:r>
              <w:rPr>
                <w:sz w:val="22"/>
                <w:szCs w:val="22"/>
              </w:rPr>
              <w:t>пак</w:t>
            </w:r>
          </w:p>
        </w:tc>
        <w:tc>
          <w:tcPr>
            <w:tcW w:w="1417" w:type="dxa"/>
            <w:shd w:val="clear" w:color="auto" w:fill="auto"/>
            <w:vAlign w:val="center"/>
          </w:tcPr>
          <w:p w:rsidR="005B21FB" w:rsidRPr="00246FC0" w:rsidRDefault="00171B26" w:rsidP="005B21FB">
            <w:pPr>
              <w:pStyle w:val="3b"/>
              <w:jc w:val="center"/>
              <w:rPr>
                <w:sz w:val="22"/>
                <w:szCs w:val="22"/>
              </w:rPr>
            </w:pPr>
            <w:r>
              <w:rPr>
                <w:sz w:val="22"/>
                <w:szCs w:val="22"/>
              </w:rPr>
              <w:t>50</w:t>
            </w:r>
          </w:p>
        </w:tc>
      </w:tr>
      <w:tr w:rsidR="005B21FB" w:rsidRPr="00246FC0" w:rsidTr="00FB5EC5">
        <w:trPr>
          <w:jc w:val="center"/>
        </w:trPr>
        <w:tc>
          <w:tcPr>
            <w:tcW w:w="562" w:type="dxa"/>
            <w:shd w:val="clear" w:color="auto" w:fill="auto"/>
            <w:vAlign w:val="center"/>
          </w:tcPr>
          <w:p w:rsidR="005B21FB" w:rsidRPr="00246FC0" w:rsidRDefault="005B21FB" w:rsidP="005B21FB">
            <w:pPr>
              <w:pStyle w:val="3b"/>
              <w:jc w:val="center"/>
              <w:rPr>
                <w:sz w:val="22"/>
                <w:szCs w:val="22"/>
              </w:rPr>
            </w:pPr>
            <w:r w:rsidRPr="00246FC0">
              <w:rPr>
                <w:sz w:val="22"/>
                <w:szCs w:val="22"/>
              </w:rPr>
              <w:t>12</w:t>
            </w:r>
          </w:p>
        </w:tc>
        <w:tc>
          <w:tcPr>
            <w:tcW w:w="2977" w:type="dxa"/>
            <w:shd w:val="clear" w:color="auto" w:fill="auto"/>
            <w:vAlign w:val="center"/>
          </w:tcPr>
          <w:p w:rsidR="005B21FB" w:rsidRPr="00255220" w:rsidRDefault="005B21FB" w:rsidP="005B21FB">
            <w:pPr>
              <w:pStyle w:val="3b"/>
              <w:rPr>
                <w:sz w:val="22"/>
                <w:szCs w:val="22"/>
              </w:rPr>
            </w:pPr>
            <w:r w:rsidRPr="00255220">
              <w:rPr>
                <w:sz w:val="22"/>
                <w:szCs w:val="22"/>
              </w:rPr>
              <w:t xml:space="preserve">Дерев`яний шпатель терапевтичний </w:t>
            </w:r>
          </w:p>
          <w:p w:rsidR="005B21FB" w:rsidRPr="00255220" w:rsidRDefault="005B21FB" w:rsidP="005B21FB">
            <w:pPr>
              <w:pStyle w:val="3b"/>
              <w:rPr>
                <w:sz w:val="22"/>
                <w:szCs w:val="22"/>
              </w:rPr>
            </w:pPr>
            <w:r>
              <w:rPr>
                <w:sz w:val="22"/>
                <w:szCs w:val="22"/>
              </w:rPr>
              <w:t>(розмір 150х</w:t>
            </w:r>
            <w:r w:rsidRPr="00255220">
              <w:rPr>
                <w:sz w:val="22"/>
                <w:szCs w:val="22"/>
              </w:rPr>
              <w:t>18 мм)</w:t>
            </w:r>
          </w:p>
        </w:tc>
        <w:tc>
          <w:tcPr>
            <w:tcW w:w="4683" w:type="dxa"/>
            <w:shd w:val="clear" w:color="auto" w:fill="auto"/>
            <w:vAlign w:val="center"/>
          </w:tcPr>
          <w:p w:rsidR="005B21FB" w:rsidRDefault="00886932" w:rsidP="005B21FB">
            <w:pPr>
              <w:pStyle w:val="3b"/>
              <w:rPr>
                <w:sz w:val="22"/>
                <w:szCs w:val="22"/>
              </w:rPr>
            </w:pPr>
            <w:r>
              <w:rPr>
                <w:rFonts w:eastAsia="Times New Roman"/>
                <w:sz w:val="22"/>
                <w:szCs w:val="22"/>
              </w:rPr>
              <w:t xml:space="preserve">Повинен бути </w:t>
            </w:r>
            <w:r>
              <w:rPr>
                <w:sz w:val="22"/>
                <w:szCs w:val="22"/>
              </w:rPr>
              <w:t>д</w:t>
            </w:r>
            <w:r w:rsidRPr="00255220">
              <w:rPr>
                <w:sz w:val="22"/>
                <w:szCs w:val="22"/>
              </w:rPr>
              <w:t>ерев`яний</w:t>
            </w:r>
          </w:p>
          <w:p w:rsidR="00D45CB1" w:rsidRDefault="00D45CB1" w:rsidP="005B21FB">
            <w:pPr>
              <w:pStyle w:val="3b"/>
              <w:rPr>
                <w:sz w:val="22"/>
                <w:szCs w:val="22"/>
              </w:rPr>
            </w:pPr>
            <w:r>
              <w:rPr>
                <w:sz w:val="22"/>
                <w:szCs w:val="22"/>
              </w:rPr>
              <w:t>Повинен бути призначений для огляду ротової порожнини</w:t>
            </w:r>
          </w:p>
          <w:p w:rsidR="00886932" w:rsidRDefault="00886932" w:rsidP="005B21FB">
            <w:pPr>
              <w:pStyle w:val="3b"/>
              <w:rPr>
                <w:sz w:val="22"/>
                <w:szCs w:val="22"/>
              </w:rPr>
            </w:pPr>
            <w:r>
              <w:rPr>
                <w:sz w:val="22"/>
                <w:szCs w:val="22"/>
              </w:rPr>
              <w:t>Повинен бути виготовлений з деревини</w:t>
            </w:r>
          </w:p>
          <w:p w:rsidR="00886932" w:rsidRDefault="00A32122" w:rsidP="005B21FB">
            <w:pPr>
              <w:pStyle w:val="3b"/>
              <w:rPr>
                <w:sz w:val="22"/>
                <w:szCs w:val="22"/>
              </w:rPr>
            </w:pPr>
            <w:r>
              <w:rPr>
                <w:sz w:val="22"/>
                <w:szCs w:val="22"/>
              </w:rPr>
              <w:t>Повинен мати розмір 150х</w:t>
            </w:r>
            <w:r w:rsidRPr="00255220">
              <w:rPr>
                <w:sz w:val="22"/>
                <w:szCs w:val="22"/>
              </w:rPr>
              <w:t>18 мм</w:t>
            </w:r>
          </w:p>
          <w:p w:rsidR="0021533B" w:rsidRDefault="0021533B" w:rsidP="005B21FB">
            <w:pPr>
              <w:pStyle w:val="3b"/>
              <w:rPr>
                <w:sz w:val="22"/>
                <w:szCs w:val="22"/>
              </w:rPr>
            </w:pPr>
            <w:r>
              <w:rPr>
                <w:sz w:val="22"/>
                <w:szCs w:val="22"/>
              </w:rPr>
              <w:t>Повинен бути стерилізований оксидом етилену</w:t>
            </w:r>
          </w:p>
          <w:p w:rsidR="0021533B" w:rsidRDefault="0021533B" w:rsidP="005B21FB">
            <w:pPr>
              <w:pStyle w:val="3b"/>
              <w:rPr>
                <w:sz w:val="22"/>
                <w:szCs w:val="22"/>
              </w:rPr>
            </w:pPr>
            <w:r>
              <w:rPr>
                <w:sz w:val="22"/>
                <w:szCs w:val="22"/>
              </w:rPr>
              <w:t xml:space="preserve">Повинен бути для одноразового використання </w:t>
            </w:r>
          </w:p>
          <w:p w:rsidR="0021533B" w:rsidRPr="0021533B" w:rsidRDefault="0021533B" w:rsidP="005B21FB">
            <w:pPr>
              <w:pStyle w:val="3b"/>
              <w:rPr>
                <w:sz w:val="22"/>
                <w:szCs w:val="22"/>
              </w:rPr>
            </w:pPr>
            <w:r>
              <w:rPr>
                <w:sz w:val="22"/>
                <w:szCs w:val="22"/>
              </w:rPr>
              <w:t>Повинен мати індивідуальну упаковку</w:t>
            </w:r>
          </w:p>
        </w:tc>
        <w:tc>
          <w:tcPr>
            <w:tcW w:w="1418" w:type="dxa"/>
            <w:shd w:val="clear" w:color="auto" w:fill="auto"/>
            <w:vAlign w:val="center"/>
          </w:tcPr>
          <w:p w:rsidR="005B21FB" w:rsidRPr="00246FC0" w:rsidRDefault="005B21FB" w:rsidP="005B21FB">
            <w:pPr>
              <w:pStyle w:val="3b"/>
              <w:jc w:val="center"/>
              <w:rPr>
                <w:sz w:val="22"/>
                <w:szCs w:val="22"/>
              </w:rPr>
            </w:pPr>
            <w:proofErr w:type="spellStart"/>
            <w:r w:rsidRPr="005B21FB">
              <w:rPr>
                <w:sz w:val="22"/>
                <w:szCs w:val="22"/>
              </w:rPr>
              <w:t>шт</w:t>
            </w:r>
            <w:proofErr w:type="spellEnd"/>
          </w:p>
        </w:tc>
        <w:tc>
          <w:tcPr>
            <w:tcW w:w="1417" w:type="dxa"/>
            <w:shd w:val="clear" w:color="auto" w:fill="auto"/>
            <w:vAlign w:val="center"/>
          </w:tcPr>
          <w:p w:rsidR="005B21FB" w:rsidRPr="00246FC0" w:rsidRDefault="005B21FB" w:rsidP="005B21FB">
            <w:pPr>
              <w:pStyle w:val="3b"/>
              <w:jc w:val="center"/>
              <w:rPr>
                <w:sz w:val="22"/>
                <w:szCs w:val="22"/>
              </w:rPr>
            </w:pPr>
            <w:r w:rsidRPr="005B21FB">
              <w:rPr>
                <w:sz w:val="22"/>
                <w:szCs w:val="22"/>
              </w:rPr>
              <w:t>500</w:t>
            </w:r>
          </w:p>
        </w:tc>
      </w:tr>
      <w:tr w:rsidR="007F02F9" w:rsidRPr="00246FC0" w:rsidTr="00FB5EC5">
        <w:trPr>
          <w:jc w:val="center"/>
        </w:trPr>
        <w:tc>
          <w:tcPr>
            <w:tcW w:w="562" w:type="dxa"/>
            <w:shd w:val="clear" w:color="auto" w:fill="auto"/>
            <w:vAlign w:val="center"/>
          </w:tcPr>
          <w:p w:rsidR="007F02F9" w:rsidRPr="00246FC0" w:rsidRDefault="007F02F9" w:rsidP="007F02F9">
            <w:pPr>
              <w:pStyle w:val="3b"/>
              <w:jc w:val="center"/>
              <w:rPr>
                <w:sz w:val="22"/>
                <w:szCs w:val="22"/>
              </w:rPr>
            </w:pPr>
            <w:r w:rsidRPr="00246FC0">
              <w:rPr>
                <w:sz w:val="22"/>
                <w:szCs w:val="22"/>
              </w:rPr>
              <w:t>13</w:t>
            </w:r>
          </w:p>
        </w:tc>
        <w:tc>
          <w:tcPr>
            <w:tcW w:w="2977" w:type="dxa"/>
            <w:shd w:val="clear" w:color="auto" w:fill="auto"/>
            <w:vAlign w:val="center"/>
          </w:tcPr>
          <w:p w:rsidR="007F02F9" w:rsidRPr="00C21407" w:rsidRDefault="007F02F9" w:rsidP="007F02F9">
            <w:pPr>
              <w:pStyle w:val="3b"/>
              <w:rPr>
                <w:sz w:val="22"/>
                <w:szCs w:val="22"/>
              </w:rPr>
            </w:pPr>
            <w:r w:rsidRPr="00C21407">
              <w:rPr>
                <w:sz w:val="22"/>
                <w:szCs w:val="22"/>
              </w:rPr>
              <w:t>Бинт нестерильний 5х10</w:t>
            </w:r>
          </w:p>
        </w:tc>
        <w:tc>
          <w:tcPr>
            <w:tcW w:w="4683" w:type="dxa"/>
            <w:shd w:val="clear" w:color="auto" w:fill="auto"/>
            <w:vAlign w:val="center"/>
          </w:tcPr>
          <w:p w:rsidR="00244FFA" w:rsidRDefault="00244FFA" w:rsidP="00B26043">
            <w:pPr>
              <w:pStyle w:val="3b"/>
              <w:rPr>
                <w:sz w:val="22"/>
                <w:szCs w:val="22"/>
              </w:rPr>
            </w:pPr>
            <w:r>
              <w:rPr>
                <w:sz w:val="22"/>
                <w:szCs w:val="22"/>
              </w:rPr>
              <w:t>Повинен бути медичний</w:t>
            </w:r>
          </w:p>
          <w:p w:rsidR="00B26043" w:rsidRPr="00B26043" w:rsidRDefault="00B26043" w:rsidP="00B26043">
            <w:pPr>
              <w:pStyle w:val="3b"/>
              <w:rPr>
                <w:sz w:val="22"/>
                <w:szCs w:val="22"/>
              </w:rPr>
            </w:pPr>
            <w:r w:rsidRPr="00B26043">
              <w:rPr>
                <w:sz w:val="22"/>
                <w:szCs w:val="22"/>
              </w:rPr>
              <w:t>Повинен бути  марлевий</w:t>
            </w:r>
          </w:p>
          <w:p w:rsidR="00B26043" w:rsidRPr="00B26043" w:rsidRDefault="00B26043" w:rsidP="00B26043">
            <w:pPr>
              <w:pStyle w:val="3b"/>
              <w:rPr>
                <w:sz w:val="22"/>
                <w:szCs w:val="22"/>
              </w:rPr>
            </w:pPr>
            <w:r w:rsidRPr="00B26043">
              <w:rPr>
                <w:sz w:val="22"/>
                <w:szCs w:val="22"/>
              </w:rPr>
              <w:t>Повинен бути  нестерильний</w:t>
            </w:r>
          </w:p>
          <w:p w:rsidR="007F02F9" w:rsidRDefault="00B26043" w:rsidP="00B26043">
            <w:pPr>
              <w:pStyle w:val="3b"/>
              <w:rPr>
                <w:sz w:val="22"/>
                <w:szCs w:val="22"/>
              </w:rPr>
            </w:pPr>
            <w:r w:rsidRPr="00B26043">
              <w:rPr>
                <w:sz w:val="22"/>
                <w:szCs w:val="22"/>
              </w:rPr>
              <w:t>Повинен мати розміри 5 м х 10 см</w:t>
            </w:r>
          </w:p>
          <w:p w:rsidR="00A524D8" w:rsidRPr="00246FC0" w:rsidRDefault="00A524D8" w:rsidP="00B26043">
            <w:pPr>
              <w:pStyle w:val="3b"/>
              <w:rPr>
                <w:rFonts w:eastAsia="Times New Roman"/>
                <w:sz w:val="22"/>
                <w:szCs w:val="22"/>
              </w:rPr>
            </w:pPr>
            <w:r>
              <w:rPr>
                <w:sz w:val="22"/>
                <w:szCs w:val="22"/>
              </w:rPr>
              <w:t xml:space="preserve">Повинен бути складений рулончиком </w:t>
            </w:r>
          </w:p>
        </w:tc>
        <w:tc>
          <w:tcPr>
            <w:tcW w:w="1418" w:type="dxa"/>
            <w:shd w:val="clear" w:color="auto" w:fill="auto"/>
            <w:vAlign w:val="center"/>
          </w:tcPr>
          <w:p w:rsidR="007F02F9" w:rsidRPr="00246FC0" w:rsidRDefault="007F02F9" w:rsidP="007F02F9">
            <w:pPr>
              <w:pStyle w:val="3b"/>
              <w:jc w:val="center"/>
              <w:rPr>
                <w:sz w:val="22"/>
                <w:szCs w:val="22"/>
              </w:rPr>
            </w:pPr>
            <w:proofErr w:type="spellStart"/>
            <w:r w:rsidRPr="007F02F9">
              <w:rPr>
                <w:sz w:val="22"/>
                <w:szCs w:val="22"/>
              </w:rPr>
              <w:t>шт</w:t>
            </w:r>
            <w:proofErr w:type="spellEnd"/>
          </w:p>
        </w:tc>
        <w:tc>
          <w:tcPr>
            <w:tcW w:w="1417" w:type="dxa"/>
            <w:shd w:val="clear" w:color="auto" w:fill="auto"/>
            <w:vAlign w:val="center"/>
          </w:tcPr>
          <w:p w:rsidR="007F02F9" w:rsidRPr="00246FC0" w:rsidRDefault="007F02F9" w:rsidP="007F02F9">
            <w:pPr>
              <w:pStyle w:val="3b"/>
              <w:jc w:val="center"/>
              <w:rPr>
                <w:sz w:val="22"/>
                <w:szCs w:val="22"/>
              </w:rPr>
            </w:pPr>
            <w:r w:rsidRPr="007F02F9">
              <w:rPr>
                <w:sz w:val="22"/>
                <w:szCs w:val="22"/>
              </w:rPr>
              <w:t>100</w:t>
            </w:r>
          </w:p>
        </w:tc>
      </w:tr>
      <w:tr w:rsidR="007F02F9" w:rsidRPr="00246FC0" w:rsidTr="00FB5EC5">
        <w:trPr>
          <w:jc w:val="center"/>
        </w:trPr>
        <w:tc>
          <w:tcPr>
            <w:tcW w:w="562" w:type="dxa"/>
            <w:shd w:val="clear" w:color="auto" w:fill="auto"/>
            <w:vAlign w:val="center"/>
          </w:tcPr>
          <w:p w:rsidR="007F02F9" w:rsidRPr="00246FC0" w:rsidRDefault="007F02F9" w:rsidP="007F02F9">
            <w:pPr>
              <w:pStyle w:val="3b"/>
              <w:jc w:val="center"/>
              <w:rPr>
                <w:sz w:val="22"/>
                <w:szCs w:val="22"/>
              </w:rPr>
            </w:pPr>
            <w:r w:rsidRPr="00246FC0">
              <w:rPr>
                <w:sz w:val="22"/>
                <w:szCs w:val="22"/>
              </w:rPr>
              <w:t>14</w:t>
            </w:r>
          </w:p>
        </w:tc>
        <w:tc>
          <w:tcPr>
            <w:tcW w:w="2977" w:type="dxa"/>
            <w:shd w:val="clear" w:color="auto" w:fill="auto"/>
            <w:vAlign w:val="center"/>
          </w:tcPr>
          <w:p w:rsidR="007F02F9" w:rsidRPr="00C21407" w:rsidRDefault="007F02F9" w:rsidP="007F02F9">
            <w:pPr>
              <w:pStyle w:val="3b"/>
              <w:rPr>
                <w:sz w:val="22"/>
                <w:szCs w:val="22"/>
              </w:rPr>
            </w:pPr>
            <w:r w:rsidRPr="00C21407">
              <w:rPr>
                <w:sz w:val="22"/>
                <w:szCs w:val="22"/>
              </w:rPr>
              <w:t>Бинт нестерильний 7х14</w:t>
            </w:r>
          </w:p>
        </w:tc>
        <w:tc>
          <w:tcPr>
            <w:tcW w:w="4683" w:type="dxa"/>
            <w:shd w:val="clear" w:color="auto" w:fill="auto"/>
            <w:vAlign w:val="center"/>
          </w:tcPr>
          <w:p w:rsidR="00A524D8" w:rsidRDefault="00A524D8" w:rsidP="00A524D8">
            <w:pPr>
              <w:pStyle w:val="3b"/>
              <w:rPr>
                <w:sz w:val="22"/>
                <w:szCs w:val="22"/>
              </w:rPr>
            </w:pPr>
            <w:r>
              <w:rPr>
                <w:sz w:val="22"/>
                <w:szCs w:val="22"/>
              </w:rPr>
              <w:t>Повинен бути медичний</w:t>
            </w:r>
          </w:p>
          <w:p w:rsidR="00A524D8" w:rsidRPr="00B26043" w:rsidRDefault="00A524D8" w:rsidP="00A524D8">
            <w:pPr>
              <w:pStyle w:val="3b"/>
              <w:rPr>
                <w:sz w:val="22"/>
                <w:szCs w:val="22"/>
              </w:rPr>
            </w:pPr>
            <w:r w:rsidRPr="00B26043">
              <w:rPr>
                <w:sz w:val="22"/>
                <w:szCs w:val="22"/>
              </w:rPr>
              <w:t>Повинен бути  марлевий</w:t>
            </w:r>
          </w:p>
          <w:p w:rsidR="00A524D8" w:rsidRPr="00B26043" w:rsidRDefault="00A524D8" w:rsidP="00A524D8">
            <w:pPr>
              <w:pStyle w:val="3b"/>
              <w:rPr>
                <w:sz w:val="22"/>
                <w:szCs w:val="22"/>
              </w:rPr>
            </w:pPr>
            <w:r w:rsidRPr="00B26043">
              <w:rPr>
                <w:sz w:val="22"/>
                <w:szCs w:val="22"/>
              </w:rPr>
              <w:t>Повинен бути  нестерильний</w:t>
            </w:r>
          </w:p>
          <w:p w:rsidR="00A524D8" w:rsidRDefault="00A524D8" w:rsidP="00A524D8">
            <w:pPr>
              <w:pStyle w:val="3b"/>
              <w:rPr>
                <w:sz w:val="22"/>
                <w:szCs w:val="22"/>
              </w:rPr>
            </w:pPr>
            <w:r>
              <w:rPr>
                <w:sz w:val="22"/>
                <w:szCs w:val="22"/>
              </w:rPr>
              <w:t>Повинен мати розміри 7 м х 14</w:t>
            </w:r>
            <w:r w:rsidRPr="00B26043">
              <w:rPr>
                <w:sz w:val="22"/>
                <w:szCs w:val="22"/>
              </w:rPr>
              <w:t xml:space="preserve"> см</w:t>
            </w:r>
          </w:p>
          <w:p w:rsidR="007F02F9" w:rsidRPr="00246FC0" w:rsidRDefault="00A524D8" w:rsidP="00A524D8">
            <w:pPr>
              <w:pStyle w:val="3b"/>
              <w:rPr>
                <w:rFonts w:eastAsia="Times New Roman"/>
                <w:sz w:val="22"/>
                <w:szCs w:val="22"/>
              </w:rPr>
            </w:pPr>
            <w:r>
              <w:rPr>
                <w:sz w:val="22"/>
                <w:szCs w:val="22"/>
              </w:rPr>
              <w:t>Повинен бути складений рулончиком</w:t>
            </w:r>
          </w:p>
        </w:tc>
        <w:tc>
          <w:tcPr>
            <w:tcW w:w="1418" w:type="dxa"/>
            <w:shd w:val="clear" w:color="auto" w:fill="auto"/>
            <w:vAlign w:val="center"/>
          </w:tcPr>
          <w:p w:rsidR="007F02F9" w:rsidRPr="00246FC0" w:rsidRDefault="007F02F9" w:rsidP="007F02F9">
            <w:pPr>
              <w:pStyle w:val="3b"/>
              <w:jc w:val="center"/>
              <w:rPr>
                <w:sz w:val="22"/>
                <w:szCs w:val="22"/>
              </w:rPr>
            </w:pPr>
            <w:proofErr w:type="spellStart"/>
            <w:r w:rsidRPr="007F02F9">
              <w:rPr>
                <w:sz w:val="22"/>
                <w:szCs w:val="22"/>
              </w:rPr>
              <w:t>шт</w:t>
            </w:r>
            <w:proofErr w:type="spellEnd"/>
          </w:p>
        </w:tc>
        <w:tc>
          <w:tcPr>
            <w:tcW w:w="1417" w:type="dxa"/>
            <w:shd w:val="clear" w:color="auto" w:fill="auto"/>
            <w:vAlign w:val="center"/>
          </w:tcPr>
          <w:p w:rsidR="007F02F9" w:rsidRPr="00246FC0" w:rsidRDefault="007F02F9" w:rsidP="007F02F9">
            <w:pPr>
              <w:pStyle w:val="3b"/>
              <w:jc w:val="center"/>
              <w:rPr>
                <w:sz w:val="22"/>
                <w:szCs w:val="22"/>
              </w:rPr>
            </w:pPr>
            <w:r w:rsidRPr="007F02F9">
              <w:rPr>
                <w:sz w:val="22"/>
                <w:szCs w:val="22"/>
              </w:rPr>
              <w:t>100</w:t>
            </w:r>
          </w:p>
        </w:tc>
      </w:tr>
      <w:tr w:rsidR="007F02F9" w:rsidRPr="00246FC0" w:rsidTr="00FB5EC5">
        <w:trPr>
          <w:jc w:val="center"/>
        </w:trPr>
        <w:tc>
          <w:tcPr>
            <w:tcW w:w="562" w:type="dxa"/>
            <w:shd w:val="clear" w:color="auto" w:fill="auto"/>
            <w:vAlign w:val="center"/>
          </w:tcPr>
          <w:p w:rsidR="007F02F9" w:rsidRPr="00246FC0" w:rsidRDefault="007F02F9" w:rsidP="007F02F9">
            <w:pPr>
              <w:pStyle w:val="3b"/>
              <w:jc w:val="center"/>
              <w:rPr>
                <w:sz w:val="22"/>
                <w:szCs w:val="22"/>
              </w:rPr>
            </w:pPr>
            <w:r w:rsidRPr="00246FC0">
              <w:rPr>
                <w:sz w:val="22"/>
                <w:szCs w:val="22"/>
              </w:rPr>
              <w:t>15</w:t>
            </w:r>
          </w:p>
        </w:tc>
        <w:tc>
          <w:tcPr>
            <w:tcW w:w="2977" w:type="dxa"/>
            <w:shd w:val="clear" w:color="auto" w:fill="auto"/>
            <w:vAlign w:val="center"/>
          </w:tcPr>
          <w:p w:rsidR="007F02F9" w:rsidRPr="00C21407" w:rsidRDefault="007F02F9" w:rsidP="007F02F9">
            <w:pPr>
              <w:pStyle w:val="3b"/>
              <w:rPr>
                <w:sz w:val="22"/>
                <w:szCs w:val="22"/>
              </w:rPr>
            </w:pPr>
            <w:r w:rsidRPr="00C21407">
              <w:rPr>
                <w:sz w:val="22"/>
                <w:szCs w:val="22"/>
              </w:rPr>
              <w:t>Вата медична гігієн</w:t>
            </w:r>
            <w:r w:rsidR="0059644A">
              <w:rPr>
                <w:sz w:val="22"/>
                <w:szCs w:val="22"/>
              </w:rPr>
              <w:t>ічна нестерильна,</w:t>
            </w:r>
            <w:r w:rsidR="00B26043">
              <w:rPr>
                <w:sz w:val="22"/>
                <w:szCs w:val="22"/>
              </w:rPr>
              <w:t xml:space="preserve"> </w:t>
            </w:r>
            <w:r w:rsidRPr="00C21407">
              <w:rPr>
                <w:sz w:val="22"/>
                <w:szCs w:val="22"/>
              </w:rPr>
              <w:t>100 г</w:t>
            </w:r>
          </w:p>
        </w:tc>
        <w:tc>
          <w:tcPr>
            <w:tcW w:w="4683" w:type="dxa"/>
            <w:shd w:val="clear" w:color="auto" w:fill="auto"/>
            <w:vAlign w:val="center"/>
          </w:tcPr>
          <w:p w:rsidR="007F02F9" w:rsidRDefault="00B26043" w:rsidP="007F02F9">
            <w:pPr>
              <w:pStyle w:val="3b"/>
              <w:rPr>
                <w:rFonts w:eastAsia="Times New Roman"/>
                <w:sz w:val="22"/>
                <w:szCs w:val="22"/>
              </w:rPr>
            </w:pPr>
            <w:r>
              <w:rPr>
                <w:rFonts w:eastAsia="Times New Roman"/>
                <w:sz w:val="22"/>
                <w:szCs w:val="22"/>
              </w:rPr>
              <w:t>Повинна бути медична</w:t>
            </w:r>
          </w:p>
          <w:p w:rsidR="00B26043" w:rsidRDefault="00B26043" w:rsidP="007F02F9">
            <w:pPr>
              <w:pStyle w:val="3b"/>
              <w:rPr>
                <w:sz w:val="22"/>
                <w:szCs w:val="22"/>
              </w:rPr>
            </w:pPr>
            <w:r>
              <w:rPr>
                <w:rFonts w:eastAsia="Times New Roman"/>
                <w:sz w:val="22"/>
                <w:szCs w:val="22"/>
              </w:rPr>
              <w:t xml:space="preserve">Повинна бути </w:t>
            </w:r>
            <w:r w:rsidRPr="00C21407">
              <w:rPr>
                <w:sz w:val="22"/>
                <w:szCs w:val="22"/>
              </w:rPr>
              <w:t>гігієн</w:t>
            </w:r>
            <w:r>
              <w:rPr>
                <w:sz w:val="22"/>
                <w:szCs w:val="22"/>
              </w:rPr>
              <w:t xml:space="preserve">ічна </w:t>
            </w:r>
            <w:r w:rsidR="00653692">
              <w:rPr>
                <w:sz w:val="22"/>
                <w:szCs w:val="22"/>
              </w:rPr>
              <w:t xml:space="preserve">та </w:t>
            </w:r>
            <w:r>
              <w:rPr>
                <w:sz w:val="22"/>
                <w:szCs w:val="22"/>
              </w:rPr>
              <w:t>нестерильна</w:t>
            </w:r>
          </w:p>
          <w:p w:rsidR="00B26043" w:rsidRDefault="00B26043" w:rsidP="007F02F9">
            <w:pPr>
              <w:pStyle w:val="3b"/>
              <w:rPr>
                <w:sz w:val="22"/>
                <w:szCs w:val="22"/>
              </w:rPr>
            </w:pPr>
            <w:r>
              <w:rPr>
                <w:sz w:val="22"/>
                <w:szCs w:val="22"/>
              </w:rPr>
              <w:t xml:space="preserve">Повинна мати форму зигзагоподібної стрічки </w:t>
            </w:r>
          </w:p>
          <w:p w:rsidR="008611B8" w:rsidRDefault="008611B8" w:rsidP="007F02F9">
            <w:pPr>
              <w:pStyle w:val="3b"/>
              <w:rPr>
                <w:sz w:val="22"/>
                <w:szCs w:val="22"/>
              </w:rPr>
            </w:pPr>
            <w:r>
              <w:rPr>
                <w:sz w:val="22"/>
                <w:szCs w:val="22"/>
              </w:rPr>
              <w:t>Повинна мати склад 100% бавовна</w:t>
            </w:r>
          </w:p>
          <w:p w:rsidR="008611B8" w:rsidRPr="00246FC0" w:rsidRDefault="008611B8" w:rsidP="007F02F9">
            <w:pPr>
              <w:pStyle w:val="3b"/>
              <w:rPr>
                <w:rFonts w:eastAsia="Times New Roman"/>
                <w:sz w:val="22"/>
                <w:szCs w:val="22"/>
              </w:rPr>
            </w:pPr>
            <w:r>
              <w:rPr>
                <w:sz w:val="22"/>
                <w:szCs w:val="22"/>
              </w:rPr>
              <w:t>Повинна мати вагу 100г</w:t>
            </w:r>
          </w:p>
        </w:tc>
        <w:tc>
          <w:tcPr>
            <w:tcW w:w="1418" w:type="dxa"/>
            <w:shd w:val="clear" w:color="auto" w:fill="auto"/>
            <w:vAlign w:val="center"/>
          </w:tcPr>
          <w:p w:rsidR="007F02F9" w:rsidRPr="00246FC0" w:rsidRDefault="007F02F9" w:rsidP="007F02F9">
            <w:pPr>
              <w:pStyle w:val="3b"/>
              <w:jc w:val="center"/>
              <w:rPr>
                <w:sz w:val="22"/>
                <w:szCs w:val="22"/>
              </w:rPr>
            </w:pPr>
            <w:proofErr w:type="spellStart"/>
            <w:r w:rsidRPr="007F02F9">
              <w:rPr>
                <w:sz w:val="22"/>
                <w:szCs w:val="22"/>
              </w:rPr>
              <w:t>шт</w:t>
            </w:r>
            <w:proofErr w:type="spellEnd"/>
          </w:p>
        </w:tc>
        <w:tc>
          <w:tcPr>
            <w:tcW w:w="1417" w:type="dxa"/>
            <w:shd w:val="clear" w:color="auto" w:fill="auto"/>
            <w:vAlign w:val="center"/>
          </w:tcPr>
          <w:p w:rsidR="007F02F9" w:rsidRPr="00246FC0" w:rsidRDefault="007F02F9" w:rsidP="007F02F9">
            <w:pPr>
              <w:pStyle w:val="3b"/>
              <w:jc w:val="center"/>
              <w:rPr>
                <w:sz w:val="22"/>
                <w:szCs w:val="22"/>
              </w:rPr>
            </w:pPr>
            <w:r w:rsidRPr="007F02F9">
              <w:rPr>
                <w:sz w:val="22"/>
                <w:szCs w:val="22"/>
              </w:rPr>
              <w:t>100</w:t>
            </w:r>
          </w:p>
        </w:tc>
      </w:tr>
      <w:tr w:rsidR="00E9339B" w:rsidRPr="00246FC0" w:rsidTr="00FB5EC5">
        <w:trPr>
          <w:jc w:val="center"/>
        </w:trPr>
        <w:tc>
          <w:tcPr>
            <w:tcW w:w="562" w:type="dxa"/>
            <w:shd w:val="clear" w:color="auto" w:fill="auto"/>
            <w:vAlign w:val="center"/>
          </w:tcPr>
          <w:p w:rsidR="00E9339B" w:rsidRPr="00246FC0" w:rsidRDefault="00E9339B" w:rsidP="00E9339B">
            <w:pPr>
              <w:pStyle w:val="3b"/>
              <w:jc w:val="center"/>
              <w:rPr>
                <w:sz w:val="22"/>
                <w:szCs w:val="22"/>
              </w:rPr>
            </w:pPr>
            <w:r w:rsidRPr="00246FC0">
              <w:rPr>
                <w:sz w:val="22"/>
                <w:szCs w:val="22"/>
              </w:rPr>
              <w:t>16</w:t>
            </w:r>
          </w:p>
        </w:tc>
        <w:tc>
          <w:tcPr>
            <w:tcW w:w="2977" w:type="dxa"/>
            <w:shd w:val="clear" w:color="auto" w:fill="auto"/>
            <w:vAlign w:val="center"/>
          </w:tcPr>
          <w:p w:rsidR="00E9339B" w:rsidRPr="0059644A" w:rsidRDefault="00E9339B" w:rsidP="00E9339B">
            <w:pPr>
              <w:pStyle w:val="3b"/>
              <w:rPr>
                <w:sz w:val="22"/>
                <w:szCs w:val="22"/>
              </w:rPr>
            </w:pPr>
            <w:r w:rsidRPr="0059644A">
              <w:rPr>
                <w:sz w:val="22"/>
                <w:szCs w:val="22"/>
              </w:rPr>
              <w:t>Джгут</w:t>
            </w:r>
            <w:r w:rsidR="00AD5166">
              <w:rPr>
                <w:sz w:val="22"/>
                <w:szCs w:val="22"/>
              </w:rPr>
              <w:t xml:space="preserve"> медичний для забору крові</w:t>
            </w:r>
          </w:p>
        </w:tc>
        <w:tc>
          <w:tcPr>
            <w:tcW w:w="4683" w:type="dxa"/>
            <w:shd w:val="clear" w:color="auto" w:fill="auto"/>
            <w:vAlign w:val="center"/>
          </w:tcPr>
          <w:p w:rsidR="00E9339B" w:rsidRDefault="00E84D10" w:rsidP="00E9339B">
            <w:pPr>
              <w:pStyle w:val="3b"/>
              <w:rPr>
                <w:rFonts w:eastAsia="Times New Roman"/>
                <w:sz w:val="22"/>
                <w:szCs w:val="22"/>
              </w:rPr>
            </w:pPr>
            <w:r>
              <w:rPr>
                <w:rFonts w:eastAsia="Times New Roman"/>
                <w:sz w:val="22"/>
                <w:szCs w:val="22"/>
              </w:rPr>
              <w:t>Повинен бути медичний</w:t>
            </w:r>
          </w:p>
          <w:p w:rsidR="00E84D10" w:rsidRDefault="00E84D10" w:rsidP="00E9339B">
            <w:pPr>
              <w:pStyle w:val="3b"/>
              <w:rPr>
                <w:rFonts w:eastAsia="Times New Roman"/>
                <w:sz w:val="22"/>
                <w:szCs w:val="22"/>
              </w:rPr>
            </w:pPr>
            <w:r>
              <w:rPr>
                <w:rFonts w:eastAsia="Times New Roman"/>
                <w:sz w:val="22"/>
                <w:szCs w:val="22"/>
              </w:rPr>
              <w:t>Повинен бути для забору крові</w:t>
            </w:r>
          </w:p>
          <w:p w:rsidR="00E84D10" w:rsidRPr="00246FC0" w:rsidRDefault="00800590" w:rsidP="00E9339B">
            <w:pPr>
              <w:pStyle w:val="3b"/>
              <w:rPr>
                <w:rFonts w:eastAsia="Times New Roman"/>
                <w:sz w:val="22"/>
                <w:szCs w:val="22"/>
              </w:rPr>
            </w:pPr>
            <w:r>
              <w:rPr>
                <w:rFonts w:eastAsia="Times New Roman"/>
                <w:sz w:val="22"/>
                <w:szCs w:val="22"/>
              </w:rPr>
              <w:t>Повинен мати поясок та пластикову застібку</w:t>
            </w:r>
          </w:p>
        </w:tc>
        <w:tc>
          <w:tcPr>
            <w:tcW w:w="1418" w:type="dxa"/>
            <w:shd w:val="clear" w:color="auto" w:fill="auto"/>
            <w:vAlign w:val="center"/>
          </w:tcPr>
          <w:p w:rsidR="00E9339B" w:rsidRPr="00246FC0" w:rsidRDefault="00E9339B" w:rsidP="00E9339B">
            <w:pPr>
              <w:pStyle w:val="3b"/>
              <w:jc w:val="center"/>
              <w:rPr>
                <w:sz w:val="22"/>
                <w:szCs w:val="22"/>
              </w:rPr>
            </w:pPr>
            <w:proofErr w:type="spellStart"/>
            <w:r w:rsidRPr="00E9339B">
              <w:rPr>
                <w:sz w:val="22"/>
                <w:szCs w:val="22"/>
              </w:rPr>
              <w:t>шт</w:t>
            </w:r>
            <w:proofErr w:type="spellEnd"/>
          </w:p>
        </w:tc>
        <w:tc>
          <w:tcPr>
            <w:tcW w:w="1417" w:type="dxa"/>
            <w:shd w:val="clear" w:color="auto" w:fill="auto"/>
            <w:vAlign w:val="center"/>
          </w:tcPr>
          <w:p w:rsidR="00E9339B" w:rsidRPr="00246FC0" w:rsidRDefault="00E9339B" w:rsidP="00E9339B">
            <w:pPr>
              <w:pStyle w:val="3b"/>
              <w:jc w:val="center"/>
              <w:rPr>
                <w:sz w:val="22"/>
                <w:szCs w:val="22"/>
              </w:rPr>
            </w:pPr>
            <w:r w:rsidRPr="00E9339B">
              <w:rPr>
                <w:sz w:val="22"/>
                <w:szCs w:val="22"/>
              </w:rPr>
              <w:t>10</w:t>
            </w:r>
          </w:p>
        </w:tc>
      </w:tr>
      <w:tr w:rsidR="00E9339B" w:rsidRPr="00246FC0" w:rsidTr="00FB5EC5">
        <w:trPr>
          <w:jc w:val="center"/>
        </w:trPr>
        <w:tc>
          <w:tcPr>
            <w:tcW w:w="562" w:type="dxa"/>
            <w:shd w:val="clear" w:color="auto" w:fill="auto"/>
            <w:vAlign w:val="center"/>
          </w:tcPr>
          <w:p w:rsidR="00E9339B" w:rsidRPr="00246FC0" w:rsidRDefault="00E9339B" w:rsidP="00E9339B">
            <w:pPr>
              <w:pStyle w:val="3b"/>
              <w:jc w:val="center"/>
              <w:rPr>
                <w:sz w:val="22"/>
                <w:szCs w:val="22"/>
              </w:rPr>
            </w:pPr>
            <w:r w:rsidRPr="00246FC0">
              <w:rPr>
                <w:sz w:val="22"/>
                <w:szCs w:val="22"/>
              </w:rPr>
              <w:t>17</w:t>
            </w:r>
          </w:p>
        </w:tc>
        <w:tc>
          <w:tcPr>
            <w:tcW w:w="2977" w:type="dxa"/>
            <w:shd w:val="clear" w:color="auto" w:fill="auto"/>
            <w:vAlign w:val="center"/>
          </w:tcPr>
          <w:p w:rsidR="00E9339B" w:rsidRPr="0059644A" w:rsidRDefault="00E9339B" w:rsidP="00E9339B">
            <w:pPr>
              <w:pStyle w:val="3b"/>
              <w:rPr>
                <w:sz w:val="22"/>
                <w:szCs w:val="22"/>
              </w:rPr>
            </w:pPr>
            <w:r w:rsidRPr="0059644A">
              <w:rPr>
                <w:sz w:val="22"/>
                <w:szCs w:val="22"/>
              </w:rPr>
              <w:t xml:space="preserve">Голка для забору крові </w:t>
            </w:r>
          </w:p>
        </w:tc>
        <w:tc>
          <w:tcPr>
            <w:tcW w:w="4683" w:type="dxa"/>
            <w:shd w:val="clear" w:color="auto" w:fill="auto"/>
            <w:vAlign w:val="center"/>
          </w:tcPr>
          <w:p w:rsidR="006F7C0D" w:rsidRDefault="006F7C0D" w:rsidP="006F7C0D">
            <w:pPr>
              <w:pStyle w:val="3b"/>
              <w:rPr>
                <w:rFonts w:eastAsia="Times New Roman"/>
                <w:sz w:val="22"/>
                <w:szCs w:val="22"/>
              </w:rPr>
            </w:pPr>
            <w:r>
              <w:rPr>
                <w:rFonts w:eastAsia="Times New Roman"/>
                <w:sz w:val="22"/>
                <w:szCs w:val="22"/>
              </w:rPr>
              <w:t>Повинна бути для забору крові</w:t>
            </w:r>
          </w:p>
          <w:p w:rsidR="006F7C0D" w:rsidRDefault="006F7C0D" w:rsidP="006F7C0D">
            <w:pPr>
              <w:pStyle w:val="3b"/>
              <w:rPr>
                <w:rFonts w:eastAsia="Times New Roman"/>
                <w:sz w:val="22"/>
                <w:szCs w:val="22"/>
              </w:rPr>
            </w:pPr>
            <w:r>
              <w:rPr>
                <w:rFonts w:eastAsia="Times New Roman"/>
                <w:sz w:val="22"/>
                <w:szCs w:val="22"/>
              </w:rPr>
              <w:t>Повинна мати розмір 0,8 х38 мм</w:t>
            </w:r>
          </w:p>
          <w:p w:rsidR="009104A4" w:rsidRPr="009104A4" w:rsidRDefault="009104A4" w:rsidP="006F7C0D">
            <w:pPr>
              <w:pStyle w:val="3b"/>
              <w:rPr>
                <w:rFonts w:eastAsia="Times New Roman"/>
                <w:sz w:val="22"/>
                <w:szCs w:val="22"/>
              </w:rPr>
            </w:pPr>
            <w:r>
              <w:rPr>
                <w:rFonts w:eastAsia="Times New Roman"/>
                <w:sz w:val="22"/>
                <w:szCs w:val="22"/>
              </w:rPr>
              <w:t>Повинна бути 21</w:t>
            </w:r>
            <w:r>
              <w:rPr>
                <w:rFonts w:eastAsia="Times New Roman"/>
                <w:sz w:val="22"/>
                <w:szCs w:val="22"/>
                <w:lang w:val="en-US"/>
              </w:rPr>
              <w:t>G</w:t>
            </w:r>
          </w:p>
          <w:p w:rsidR="00E9339B" w:rsidRPr="00246FC0" w:rsidRDefault="006F7C0D" w:rsidP="009104A4">
            <w:pPr>
              <w:pStyle w:val="3b"/>
              <w:rPr>
                <w:rFonts w:eastAsia="Times New Roman"/>
                <w:sz w:val="22"/>
                <w:szCs w:val="22"/>
              </w:rPr>
            </w:pPr>
            <w:r>
              <w:rPr>
                <w:rFonts w:eastAsia="Times New Roman"/>
                <w:sz w:val="22"/>
                <w:szCs w:val="22"/>
              </w:rPr>
              <w:t>Повинна мати</w:t>
            </w:r>
            <w:r w:rsidRPr="006F7C0D">
              <w:rPr>
                <w:rFonts w:eastAsia="Times New Roman"/>
                <w:sz w:val="22"/>
                <w:szCs w:val="22"/>
              </w:rPr>
              <w:t xml:space="preserve"> V-подібну лазерну заточку та силіконове покриття, що забезпечують безболісність венепункції та попереджують гемоліз</w:t>
            </w:r>
          </w:p>
        </w:tc>
        <w:tc>
          <w:tcPr>
            <w:tcW w:w="1418" w:type="dxa"/>
            <w:shd w:val="clear" w:color="auto" w:fill="auto"/>
            <w:vAlign w:val="center"/>
          </w:tcPr>
          <w:p w:rsidR="00E9339B" w:rsidRPr="00246FC0" w:rsidRDefault="00E9339B" w:rsidP="00E9339B">
            <w:pPr>
              <w:pStyle w:val="3b"/>
              <w:jc w:val="center"/>
              <w:rPr>
                <w:sz w:val="22"/>
                <w:szCs w:val="22"/>
              </w:rPr>
            </w:pPr>
            <w:proofErr w:type="spellStart"/>
            <w:r w:rsidRPr="00E9339B">
              <w:rPr>
                <w:sz w:val="22"/>
                <w:szCs w:val="22"/>
              </w:rPr>
              <w:t>шт</w:t>
            </w:r>
            <w:proofErr w:type="spellEnd"/>
          </w:p>
        </w:tc>
        <w:tc>
          <w:tcPr>
            <w:tcW w:w="1417" w:type="dxa"/>
            <w:shd w:val="clear" w:color="auto" w:fill="auto"/>
            <w:vAlign w:val="center"/>
          </w:tcPr>
          <w:p w:rsidR="00E9339B" w:rsidRPr="00246FC0" w:rsidRDefault="00E9339B" w:rsidP="00E9339B">
            <w:pPr>
              <w:pStyle w:val="3b"/>
              <w:jc w:val="center"/>
              <w:rPr>
                <w:sz w:val="22"/>
                <w:szCs w:val="22"/>
              </w:rPr>
            </w:pPr>
            <w:r w:rsidRPr="00E9339B">
              <w:rPr>
                <w:sz w:val="22"/>
                <w:szCs w:val="22"/>
              </w:rPr>
              <w:t>1000</w:t>
            </w:r>
          </w:p>
        </w:tc>
      </w:tr>
      <w:tr w:rsidR="00E9339B" w:rsidRPr="00246FC0" w:rsidTr="00FB5EC5">
        <w:trPr>
          <w:jc w:val="center"/>
        </w:trPr>
        <w:tc>
          <w:tcPr>
            <w:tcW w:w="562" w:type="dxa"/>
            <w:shd w:val="clear" w:color="auto" w:fill="auto"/>
            <w:vAlign w:val="center"/>
          </w:tcPr>
          <w:p w:rsidR="00E9339B" w:rsidRPr="00246FC0" w:rsidRDefault="00E9339B" w:rsidP="00E9339B">
            <w:pPr>
              <w:pStyle w:val="3b"/>
              <w:jc w:val="center"/>
              <w:rPr>
                <w:sz w:val="22"/>
                <w:szCs w:val="22"/>
              </w:rPr>
            </w:pPr>
            <w:r w:rsidRPr="00246FC0">
              <w:rPr>
                <w:sz w:val="22"/>
                <w:szCs w:val="22"/>
              </w:rPr>
              <w:t>18</w:t>
            </w:r>
          </w:p>
        </w:tc>
        <w:tc>
          <w:tcPr>
            <w:tcW w:w="2977" w:type="dxa"/>
            <w:shd w:val="clear" w:color="auto" w:fill="auto"/>
            <w:vAlign w:val="center"/>
          </w:tcPr>
          <w:p w:rsidR="00E9339B" w:rsidRPr="0059644A" w:rsidRDefault="00E9339B" w:rsidP="00E9339B">
            <w:pPr>
              <w:pStyle w:val="3b"/>
              <w:rPr>
                <w:sz w:val="22"/>
                <w:szCs w:val="22"/>
              </w:rPr>
            </w:pPr>
            <w:r w:rsidRPr="0059644A">
              <w:rPr>
                <w:sz w:val="22"/>
                <w:szCs w:val="22"/>
              </w:rPr>
              <w:t>Утримувач для пробірки</w:t>
            </w:r>
          </w:p>
        </w:tc>
        <w:tc>
          <w:tcPr>
            <w:tcW w:w="4683" w:type="dxa"/>
            <w:shd w:val="clear" w:color="auto" w:fill="auto"/>
            <w:vAlign w:val="center"/>
          </w:tcPr>
          <w:p w:rsidR="00E9339B" w:rsidRDefault="00D36B66" w:rsidP="00E9339B">
            <w:pPr>
              <w:pStyle w:val="3b"/>
              <w:rPr>
                <w:rFonts w:eastAsia="Times New Roman"/>
                <w:sz w:val="22"/>
                <w:szCs w:val="22"/>
              </w:rPr>
            </w:pPr>
            <w:r>
              <w:rPr>
                <w:rFonts w:eastAsia="Times New Roman"/>
                <w:sz w:val="22"/>
                <w:szCs w:val="22"/>
              </w:rPr>
              <w:t xml:space="preserve">Повинен </w:t>
            </w:r>
            <w:r w:rsidR="001C4D3E">
              <w:rPr>
                <w:rFonts w:eastAsia="Times New Roman"/>
                <w:sz w:val="22"/>
                <w:szCs w:val="22"/>
              </w:rPr>
              <w:t>бути</w:t>
            </w:r>
            <w:r w:rsidR="00561AEE">
              <w:rPr>
                <w:rFonts w:eastAsia="Times New Roman"/>
                <w:sz w:val="22"/>
                <w:szCs w:val="22"/>
              </w:rPr>
              <w:t xml:space="preserve"> виготовлений з якісного </w:t>
            </w:r>
            <w:r w:rsidR="001C4D3E" w:rsidRPr="001C4D3E">
              <w:rPr>
                <w:rFonts w:eastAsia="Times New Roman"/>
                <w:sz w:val="22"/>
                <w:szCs w:val="22"/>
              </w:rPr>
              <w:t>поліпропілену та мати різьбу для з’єднання з голкою</w:t>
            </w:r>
          </w:p>
          <w:p w:rsidR="001C4D3E" w:rsidRPr="00D36B66" w:rsidRDefault="00880BEF" w:rsidP="00E9339B">
            <w:pPr>
              <w:pStyle w:val="3b"/>
              <w:rPr>
                <w:rFonts w:eastAsia="Times New Roman"/>
                <w:sz w:val="22"/>
                <w:szCs w:val="22"/>
              </w:rPr>
            </w:pPr>
            <w:r>
              <w:rPr>
                <w:rFonts w:eastAsia="Times New Roman"/>
                <w:sz w:val="22"/>
                <w:szCs w:val="22"/>
              </w:rPr>
              <w:t>Повинен мати стандартний розмір</w:t>
            </w:r>
          </w:p>
        </w:tc>
        <w:tc>
          <w:tcPr>
            <w:tcW w:w="1418" w:type="dxa"/>
            <w:shd w:val="clear" w:color="auto" w:fill="auto"/>
            <w:vAlign w:val="center"/>
          </w:tcPr>
          <w:p w:rsidR="00E9339B" w:rsidRPr="00246FC0" w:rsidRDefault="00E9339B" w:rsidP="00E9339B">
            <w:pPr>
              <w:pStyle w:val="3b"/>
              <w:jc w:val="center"/>
              <w:rPr>
                <w:sz w:val="22"/>
                <w:szCs w:val="22"/>
              </w:rPr>
            </w:pPr>
            <w:proofErr w:type="spellStart"/>
            <w:r w:rsidRPr="00E9339B">
              <w:rPr>
                <w:sz w:val="22"/>
                <w:szCs w:val="22"/>
              </w:rPr>
              <w:t>шт</w:t>
            </w:r>
            <w:proofErr w:type="spellEnd"/>
          </w:p>
        </w:tc>
        <w:tc>
          <w:tcPr>
            <w:tcW w:w="1417" w:type="dxa"/>
            <w:shd w:val="clear" w:color="auto" w:fill="auto"/>
            <w:vAlign w:val="center"/>
          </w:tcPr>
          <w:p w:rsidR="00E9339B" w:rsidRPr="00246FC0" w:rsidRDefault="00E9339B" w:rsidP="00E9339B">
            <w:pPr>
              <w:pStyle w:val="3b"/>
              <w:jc w:val="center"/>
              <w:rPr>
                <w:sz w:val="22"/>
                <w:szCs w:val="22"/>
              </w:rPr>
            </w:pPr>
            <w:r w:rsidRPr="00E9339B">
              <w:rPr>
                <w:sz w:val="22"/>
                <w:szCs w:val="22"/>
              </w:rPr>
              <w:t>1000</w:t>
            </w:r>
          </w:p>
        </w:tc>
      </w:tr>
      <w:tr w:rsidR="008A77EC" w:rsidRPr="00246FC0" w:rsidTr="00FB5EC5">
        <w:trPr>
          <w:jc w:val="center"/>
        </w:trPr>
        <w:tc>
          <w:tcPr>
            <w:tcW w:w="562" w:type="dxa"/>
            <w:shd w:val="clear" w:color="auto" w:fill="auto"/>
            <w:vAlign w:val="center"/>
          </w:tcPr>
          <w:p w:rsidR="008A77EC" w:rsidRPr="00246FC0" w:rsidRDefault="008A77EC" w:rsidP="008A77EC">
            <w:pPr>
              <w:pStyle w:val="3b"/>
              <w:jc w:val="center"/>
              <w:rPr>
                <w:sz w:val="22"/>
                <w:szCs w:val="22"/>
              </w:rPr>
            </w:pPr>
            <w:r w:rsidRPr="00246FC0">
              <w:rPr>
                <w:sz w:val="22"/>
                <w:szCs w:val="22"/>
              </w:rPr>
              <w:t>19</w:t>
            </w:r>
          </w:p>
        </w:tc>
        <w:tc>
          <w:tcPr>
            <w:tcW w:w="2977" w:type="dxa"/>
            <w:shd w:val="clear" w:color="auto" w:fill="auto"/>
            <w:vAlign w:val="center"/>
          </w:tcPr>
          <w:p w:rsidR="008A77EC" w:rsidRPr="008A77EC" w:rsidRDefault="008A77EC" w:rsidP="008A77EC">
            <w:pPr>
              <w:pStyle w:val="3b"/>
              <w:rPr>
                <w:sz w:val="22"/>
                <w:szCs w:val="22"/>
              </w:rPr>
            </w:pPr>
            <w:r w:rsidRPr="008A77EC">
              <w:rPr>
                <w:sz w:val="22"/>
                <w:szCs w:val="22"/>
              </w:rPr>
              <w:t xml:space="preserve">Рукавички гумові нітрилові, розмір S </w:t>
            </w:r>
          </w:p>
        </w:tc>
        <w:tc>
          <w:tcPr>
            <w:tcW w:w="4683" w:type="dxa"/>
            <w:shd w:val="clear" w:color="auto" w:fill="auto"/>
            <w:vAlign w:val="center"/>
          </w:tcPr>
          <w:p w:rsidR="00075B59" w:rsidRPr="00C919D4" w:rsidRDefault="00685B14" w:rsidP="00686D03">
            <w:pPr>
              <w:pStyle w:val="3b"/>
              <w:rPr>
                <w:sz w:val="22"/>
                <w:szCs w:val="22"/>
              </w:rPr>
            </w:pPr>
            <w:r w:rsidRPr="00C919D4">
              <w:rPr>
                <w:rFonts w:eastAsia="Times New Roman"/>
                <w:sz w:val="22"/>
                <w:szCs w:val="22"/>
                <w:lang w:eastAsia="en-US"/>
              </w:rPr>
              <w:t xml:space="preserve">Повинні бути </w:t>
            </w:r>
            <w:r w:rsidR="00075B59" w:rsidRPr="00C919D4">
              <w:rPr>
                <w:sz w:val="22"/>
                <w:szCs w:val="22"/>
              </w:rPr>
              <w:t xml:space="preserve">медичні нітрилові оглядові  нестерильні неприпудрені </w:t>
            </w:r>
          </w:p>
          <w:p w:rsidR="00686D03" w:rsidRPr="00C919D4" w:rsidRDefault="00686D03" w:rsidP="00686D03">
            <w:pPr>
              <w:pStyle w:val="3b"/>
              <w:rPr>
                <w:sz w:val="22"/>
                <w:szCs w:val="22"/>
                <w:lang w:eastAsia="uk-UA"/>
              </w:rPr>
            </w:pPr>
            <w:r w:rsidRPr="00C919D4">
              <w:rPr>
                <w:sz w:val="22"/>
                <w:szCs w:val="22"/>
                <w:lang w:eastAsia="uk-UA"/>
              </w:rPr>
              <w:t>Повинні бути виготовлені з нітрил-бутадієнового каучуку (синтетична альтернатива латексу)</w:t>
            </w:r>
          </w:p>
          <w:p w:rsidR="00686D03" w:rsidRPr="00C919D4" w:rsidRDefault="00686D03" w:rsidP="00686D03">
            <w:pPr>
              <w:pStyle w:val="3b"/>
              <w:rPr>
                <w:sz w:val="22"/>
                <w:szCs w:val="22"/>
                <w:lang w:eastAsia="uk-UA"/>
              </w:rPr>
            </w:pPr>
            <w:r w:rsidRPr="00C919D4">
              <w:rPr>
                <w:sz w:val="22"/>
                <w:szCs w:val="22"/>
                <w:lang w:eastAsia="uk-UA"/>
              </w:rPr>
              <w:t>Повинні бути фіолетового кольору</w:t>
            </w:r>
          </w:p>
          <w:p w:rsidR="00686D03" w:rsidRPr="00C919D4" w:rsidRDefault="00686D03" w:rsidP="00686D03">
            <w:pPr>
              <w:pStyle w:val="3b"/>
              <w:rPr>
                <w:sz w:val="22"/>
                <w:szCs w:val="22"/>
                <w:lang w:eastAsia="uk-UA"/>
              </w:rPr>
            </w:pPr>
            <w:r w:rsidRPr="00C919D4">
              <w:rPr>
                <w:sz w:val="22"/>
                <w:szCs w:val="22"/>
                <w:lang w:eastAsia="uk-UA"/>
              </w:rPr>
              <w:t>Повинні мати еластичний матеріал, що забезпечує найвищий комфорт носіння і максимальну тактильну чутливість</w:t>
            </w:r>
          </w:p>
          <w:p w:rsidR="00686D03" w:rsidRPr="00C919D4" w:rsidRDefault="00686D03" w:rsidP="00686D03">
            <w:pPr>
              <w:pStyle w:val="3b"/>
              <w:rPr>
                <w:sz w:val="22"/>
                <w:szCs w:val="22"/>
                <w:lang w:eastAsia="uk-UA"/>
              </w:rPr>
            </w:pPr>
            <w:r w:rsidRPr="00C919D4">
              <w:rPr>
                <w:sz w:val="22"/>
                <w:szCs w:val="22"/>
                <w:lang w:eastAsia="uk-UA"/>
              </w:rPr>
              <w:t>Повинні текстуровані кінчики пальців</w:t>
            </w:r>
          </w:p>
          <w:p w:rsidR="00686D03" w:rsidRPr="00C919D4" w:rsidRDefault="00686D03" w:rsidP="00686D03">
            <w:pPr>
              <w:pStyle w:val="3b"/>
              <w:rPr>
                <w:sz w:val="22"/>
                <w:szCs w:val="22"/>
                <w:lang w:eastAsia="uk-UA"/>
              </w:rPr>
            </w:pPr>
            <w:r w:rsidRPr="00C919D4">
              <w:rPr>
                <w:sz w:val="22"/>
                <w:szCs w:val="22"/>
                <w:lang w:eastAsia="uk-UA"/>
              </w:rPr>
              <w:lastRenderedPageBreak/>
              <w:t>Повинні мати фіксуючий манжет</w:t>
            </w:r>
          </w:p>
          <w:p w:rsidR="00686D03" w:rsidRPr="00C919D4" w:rsidRDefault="00686D03" w:rsidP="00686D03">
            <w:pPr>
              <w:pStyle w:val="3b"/>
              <w:rPr>
                <w:sz w:val="22"/>
                <w:szCs w:val="22"/>
                <w:lang w:eastAsia="uk-UA"/>
              </w:rPr>
            </w:pPr>
            <w:r w:rsidRPr="00C919D4">
              <w:rPr>
                <w:sz w:val="22"/>
                <w:szCs w:val="22"/>
                <w:lang w:eastAsia="uk-UA"/>
              </w:rPr>
              <w:t xml:space="preserve">Повинні мати розмір </w:t>
            </w:r>
            <w:r w:rsidRPr="00C919D4">
              <w:rPr>
                <w:sz w:val="22"/>
                <w:szCs w:val="22"/>
                <w:lang w:val="en-US" w:eastAsia="uk-UA"/>
              </w:rPr>
              <w:t>S</w:t>
            </w:r>
            <w:r w:rsidRPr="00C919D4">
              <w:rPr>
                <w:sz w:val="22"/>
                <w:szCs w:val="22"/>
                <w:lang w:eastAsia="uk-UA"/>
              </w:rPr>
              <w:t xml:space="preserve"> (6-7)</w:t>
            </w:r>
          </w:p>
          <w:p w:rsidR="00686D03" w:rsidRPr="00C919D4" w:rsidRDefault="00686D03" w:rsidP="00686D03">
            <w:pPr>
              <w:pStyle w:val="3b"/>
              <w:rPr>
                <w:sz w:val="22"/>
                <w:szCs w:val="22"/>
                <w:lang w:val="ru-RU" w:eastAsia="uk-UA"/>
              </w:rPr>
            </w:pPr>
            <w:r w:rsidRPr="00C919D4">
              <w:rPr>
                <w:sz w:val="22"/>
                <w:szCs w:val="22"/>
                <w:lang w:eastAsia="uk-UA"/>
              </w:rPr>
              <w:t>Повинні підходити для обох рук</w:t>
            </w:r>
          </w:p>
          <w:p w:rsidR="00686D03" w:rsidRPr="00C919D4" w:rsidRDefault="00686D03" w:rsidP="00686D03">
            <w:pPr>
              <w:pStyle w:val="3b"/>
              <w:rPr>
                <w:sz w:val="22"/>
                <w:szCs w:val="22"/>
                <w:lang w:eastAsia="uk-UA"/>
              </w:rPr>
            </w:pPr>
            <w:r w:rsidRPr="00C919D4">
              <w:rPr>
                <w:sz w:val="22"/>
                <w:szCs w:val="22"/>
              </w:rPr>
              <w:t>Повинні мати довжину</w:t>
            </w:r>
            <w:r w:rsidRPr="00C919D4">
              <w:rPr>
                <w:sz w:val="22"/>
                <w:szCs w:val="22"/>
                <w:lang w:eastAsia="uk-UA"/>
              </w:rPr>
              <w:t xml:space="preserve"> –  </w:t>
            </w:r>
            <w:r w:rsidRPr="00C919D4">
              <w:rPr>
                <w:rFonts w:eastAsiaTheme="minorHAnsi"/>
                <w:sz w:val="22"/>
                <w:szCs w:val="22"/>
              </w:rPr>
              <w:t>245</w:t>
            </w:r>
            <w:r w:rsidR="00931DBB" w:rsidRPr="00C919D4">
              <w:rPr>
                <w:rFonts w:eastAsiaTheme="minorHAnsi"/>
                <w:sz w:val="22"/>
                <w:szCs w:val="22"/>
              </w:rPr>
              <w:t xml:space="preserve"> </w:t>
            </w:r>
            <w:r w:rsidRPr="00C919D4">
              <w:rPr>
                <w:sz w:val="22"/>
                <w:szCs w:val="22"/>
                <w:lang w:eastAsia="uk-UA"/>
              </w:rPr>
              <w:t>мм</w:t>
            </w:r>
          </w:p>
          <w:p w:rsidR="008A77EC" w:rsidRPr="00686D03" w:rsidRDefault="00686D03" w:rsidP="00685B14">
            <w:pPr>
              <w:pStyle w:val="3b"/>
              <w:rPr>
                <w:lang w:eastAsia="uk-UA"/>
              </w:rPr>
            </w:pPr>
            <w:r w:rsidRPr="00C919D4">
              <w:rPr>
                <w:sz w:val="22"/>
                <w:szCs w:val="22"/>
              </w:rPr>
              <w:t xml:space="preserve">Повинні мати ширину </w:t>
            </w:r>
            <w:r w:rsidRPr="00C919D4">
              <w:rPr>
                <w:sz w:val="22"/>
                <w:szCs w:val="22"/>
                <w:lang w:eastAsia="uk-UA"/>
              </w:rPr>
              <w:t>– 80-88</w:t>
            </w:r>
            <w:r w:rsidR="00931DBB" w:rsidRPr="00C919D4">
              <w:rPr>
                <w:sz w:val="22"/>
                <w:szCs w:val="22"/>
                <w:lang w:eastAsia="uk-UA"/>
              </w:rPr>
              <w:t xml:space="preserve"> </w:t>
            </w:r>
            <w:r w:rsidRPr="00C919D4">
              <w:rPr>
                <w:sz w:val="22"/>
                <w:szCs w:val="22"/>
                <w:lang w:eastAsia="uk-UA"/>
              </w:rPr>
              <w:t>мм</w:t>
            </w:r>
          </w:p>
        </w:tc>
        <w:tc>
          <w:tcPr>
            <w:tcW w:w="1418" w:type="dxa"/>
            <w:shd w:val="clear" w:color="auto" w:fill="auto"/>
            <w:vAlign w:val="center"/>
          </w:tcPr>
          <w:p w:rsidR="008A77EC" w:rsidRPr="00246FC0" w:rsidRDefault="008A77EC" w:rsidP="008A77EC">
            <w:pPr>
              <w:pStyle w:val="3b"/>
              <w:jc w:val="center"/>
              <w:rPr>
                <w:sz w:val="22"/>
                <w:szCs w:val="22"/>
              </w:rPr>
            </w:pPr>
            <w:r w:rsidRPr="008A77EC">
              <w:rPr>
                <w:sz w:val="22"/>
                <w:szCs w:val="22"/>
              </w:rPr>
              <w:lastRenderedPageBreak/>
              <w:t>пари</w:t>
            </w:r>
          </w:p>
        </w:tc>
        <w:tc>
          <w:tcPr>
            <w:tcW w:w="1417" w:type="dxa"/>
            <w:shd w:val="clear" w:color="auto" w:fill="auto"/>
            <w:vAlign w:val="center"/>
          </w:tcPr>
          <w:p w:rsidR="008A77EC" w:rsidRPr="00246FC0" w:rsidRDefault="008A77EC" w:rsidP="008A77EC">
            <w:pPr>
              <w:pStyle w:val="3b"/>
              <w:jc w:val="center"/>
              <w:rPr>
                <w:sz w:val="22"/>
                <w:szCs w:val="22"/>
              </w:rPr>
            </w:pPr>
            <w:r w:rsidRPr="008A77EC">
              <w:rPr>
                <w:sz w:val="22"/>
                <w:szCs w:val="22"/>
              </w:rPr>
              <w:t>1000</w:t>
            </w:r>
          </w:p>
        </w:tc>
      </w:tr>
      <w:tr w:rsidR="008A77EC" w:rsidRPr="00246FC0" w:rsidTr="00FB5EC5">
        <w:trPr>
          <w:jc w:val="center"/>
        </w:trPr>
        <w:tc>
          <w:tcPr>
            <w:tcW w:w="562" w:type="dxa"/>
            <w:shd w:val="clear" w:color="auto" w:fill="auto"/>
            <w:vAlign w:val="center"/>
          </w:tcPr>
          <w:p w:rsidR="008A77EC" w:rsidRPr="00246FC0" w:rsidRDefault="008A77EC" w:rsidP="008A77EC">
            <w:pPr>
              <w:pStyle w:val="3b"/>
              <w:jc w:val="center"/>
              <w:rPr>
                <w:sz w:val="22"/>
                <w:szCs w:val="22"/>
              </w:rPr>
            </w:pPr>
            <w:r w:rsidRPr="00246FC0">
              <w:rPr>
                <w:sz w:val="22"/>
                <w:szCs w:val="22"/>
              </w:rPr>
              <w:lastRenderedPageBreak/>
              <w:t>20</w:t>
            </w:r>
          </w:p>
        </w:tc>
        <w:tc>
          <w:tcPr>
            <w:tcW w:w="2977" w:type="dxa"/>
            <w:shd w:val="clear" w:color="auto" w:fill="auto"/>
            <w:vAlign w:val="center"/>
          </w:tcPr>
          <w:p w:rsidR="008A77EC" w:rsidRPr="008A77EC" w:rsidRDefault="008A77EC" w:rsidP="008A77EC">
            <w:pPr>
              <w:pStyle w:val="3b"/>
              <w:rPr>
                <w:sz w:val="22"/>
                <w:szCs w:val="22"/>
              </w:rPr>
            </w:pPr>
            <w:r w:rsidRPr="008A77EC">
              <w:rPr>
                <w:sz w:val="22"/>
                <w:szCs w:val="22"/>
              </w:rPr>
              <w:t xml:space="preserve">Рукавички гумові нітрилові, розмір М </w:t>
            </w:r>
          </w:p>
        </w:tc>
        <w:tc>
          <w:tcPr>
            <w:tcW w:w="4683" w:type="dxa"/>
            <w:shd w:val="clear" w:color="auto" w:fill="auto"/>
            <w:vAlign w:val="center"/>
          </w:tcPr>
          <w:p w:rsidR="002B02D6" w:rsidRPr="00C919D4" w:rsidRDefault="002B02D6" w:rsidP="002B02D6">
            <w:pPr>
              <w:pStyle w:val="3b"/>
              <w:rPr>
                <w:sz w:val="22"/>
                <w:szCs w:val="22"/>
              </w:rPr>
            </w:pPr>
            <w:r w:rsidRPr="00C919D4">
              <w:rPr>
                <w:rFonts w:eastAsia="Times New Roman"/>
                <w:sz w:val="22"/>
                <w:szCs w:val="22"/>
                <w:lang w:eastAsia="en-US"/>
              </w:rPr>
              <w:t xml:space="preserve">Повинні бути </w:t>
            </w:r>
            <w:r w:rsidRPr="00C919D4">
              <w:rPr>
                <w:sz w:val="22"/>
                <w:szCs w:val="22"/>
              </w:rPr>
              <w:t xml:space="preserve">медичні нітрилові оглядові  нестерильні неприпудрені </w:t>
            </w:r>
          </w:p>
          <w:p w:rsidR="002B02D6" w:rsidRPr="00C919D4" w:rsidRDefault="002B02D6" w:rsidP="002B02D6">
            <w:pPr>
              <w:pStyle w:val="3b"/>
              <w:rPr>
                <w:sz w:val="22"/>
                <w:szCs w:val="22"/>
                <w:lang w:eastAsia="uk-UA"/>
              </w:rPr>
            </w:pPr>
            <w:r w:rsidRPr="00C919D4">
              <w:rPr>
                <w:sz w:val="22"/>
                <w:szCs w:val="22"/>
                <w:lang w:eastAsia="uk-UA"/>
              </w:rPr>
              <w:t>Повинні бути виготовлені з нітрил-бутадієнового каучуку (синтетична альтернатива латексу)</w:t>
            </w:r>
          </w:p>
          <w:p w:rsidR="002B02D6" w:rsidRPr="00C919D4" w:rsidRDefault="002B02D6" w:rsidP="002B02D6">
            <w:pPr>
              <w:pStyle w:val="3b"/>
              <w:rPr>
                <w:sz w:val="22"/>
                <w:szCs w:val="22"/>
                <w:lang w:eastAsia="uk-UA"/>
              </w:rPr>
            </w:pPr>
            <w:r w:rsidRPr="00C919D4">
              <w:rPr>
                <w:sz w:val="22"/>
                <w:szCs w:val="22"/>
                <w:lang w:eastAsia="uk-UA"/>
              </w:rPr>
              <w:t>Повинні бути фіолетового кольору</w:t>
            </w:r>
          </w:p>
          <w:p w:rsidR="002B02D6" w:rsidRPr="00C919D4" w:rsidRDefault="002B02D6" w:rsidP="002B02D6">
            <w:pPr>
              <w:pStyle w:val="3b"/>
              <w:rPr>
                <w:sz w:val="22"/>
                <w:szCs w:val="22"/>
                <w:lang w:eastAsia="uk-UA"/>
              </w:rPr>
            </w:pPr>
            <w:r w:rsidRPr="00C919D4">
              <w:rPr>
                <w:sz w:val="22"/>
                <w:szCs w:val="22"/>
                <w:lang w:eastAsia="uk-UA"/>
              </w:rPr>
              <w:t>Повинні мати еластичний матеріал, що забезпечує найвищий комфорт носіння і максимальну тактильну чутливість</w:t>
            </w:r>
          </w:p>
          <w:p w:rsidR="002B02D6" w:rsidRPr="00C919D4" w:rsidRDefault="002B02D6" w:rsidP="002B02D6">
            <w:pPr>
              <w:pStyle w:val="3b"/>
              <w:rPr>
                <w:sz w:val="22"/>
                <w:szCs w:val="22"/>
                <w:lang w:eastAsia="uk-UA"/>
              </w:rPr>
            </w:pPr>
            <w:r w:rsidRPr="00C919D4">
              <w:rPr>
                <w:sz w:val="22"/>
                <w:szCs w:val="22"/>
                <w:lang w:eastAsia="uk-UA"/>
              </w:rPr>
              <w:t>Повинні текстуровані кінчики пальців</w:t>
            </w:r>
          </w:p>
          <w:p w:rsidR="002B02D6" w:rsidRPr="00C919D4" w:rsidRDefault="002B02D6" w:rsidP="002B02D6">
            <w:pPr>
              <w:pStyle w:val="3b"/>
              <w:rPr>
                <w:sz w:val="22"/>
                <w:szCs w:val="22"/>
                <w:lang w:eastAsia="uk-UA"/>
              </w:rPr>
            </w:pPr>
            <w:r w:rsidRPr="00C919D4">
              <w:rPr>
                <w:sz w:val="22"/>
                <w:szCs w:val="22"/>
                <w:lang w:eastAsia="uk-UA"/>
              </w:rPr>
              <w:t>Повинні мати фіксуючий манжет</w:t>
            </w:r>
          </w:p>
          <w:p w:rsidR="002B02D6" w:rsidRPr="00C919D4" w:rsidRDefault="002B02D6" w:rsidP="002B02D6">
            <w:pPr>
              <w:pStyle w:val="3b"/>
              <w:rPr>
                <w:sz w:val="22"/>
                <w:szCs w:val="22"/>
                <w:lang w:eastAsia="uk-UA"/>
              </w:rPr>
            </w:pPr>
            <w:r w:rsidRPr="00C919D4">
              <w:rPr>
                <w:sz w:val="22"/>
                <w:szCs w:val="22"/>
                <w:lang w:eastAsia="uk-UA"/>
              </w:rPr>
              <w:t xml:space="preserve">Повинні мати розмір </w:t>
            </w:r>
            <w:r>
              <w:rPr>
                <w:sz w:val="22"/>
                <w:szCs w:val="22"/>
                <w:lang w:eastAsia="uk-UA"/>
              </w:rPr>
              <w:t>М (7-8</w:t>
            </w:r>
            <w:r w:rsidRPr="00C919D4">
              <w:rPr>
                <w:sz w:val="22"/>
                <w:szCs w:val="22"/>
                <w:lang w:eastAsia="uk-UA"/>
              </w:rPr>
              <w:t>)</w:t>
            </w:r>
          </w:p>
          <w:p w:rsidR="002B02D6" w:rsidRPr="00C919D4" w:rsidRDefault="002B02D6" w:rsidP="002B02D6">
            <w:pPr>
              <w:pStyle w:val="3b"/>
              <w:rPr>
                <w:sz w:val="22"/>
                <w:szCs w:val="22"/>
                <w:lang w:val="ru-RU" w:eastAsia="uk-UA"/>
              </w:rPr>
            </w:pPr>
            <w:r w:rsidRPr="00C919D4">
              <w:rPr>
                <w:sz w:val="22"/>
                <w:szCs w:val="22"/>
                <w:lang w:eastAsia="uk-UA"/>
              </w:rPr>
              <w:t>Повинні підходити для обох рук</w:t>
            </w:r>
          </w:p>
          <w:p w:rsidR="002B02D6" w:rsidRPr="00C919D4" w:rsidRDefault="002B02D6" w:rsidP="002B02D6">
            <w:pPr>
              <w:pStyle w:val="3b"/>
              <w:rPr>
                <w:sz w:val="22"/>
                <w:szCs w:val="22"/>
                <w:lang w:eastAsia="uk-UA"/>
              </w:rPr>
            </w:pPr>
            <w:r w:rsidRPr="00C919D4">
              <w:rPr>
                <w:sz w:val="22"/>
                <w:szCs w:val="22"/>
              </w:rPr>
              <w:t>Повинні мати довжину</w:t>
            </w:r>
            <w:r w:rsidRPr="00C919D4">
              <w:rPr>
                <w:sz w:val="22"/>
                <w:szCs w:val="22"/>
                <w:lang w:eastAsia="uk-UA"/>
              </w:rPr>
              <w:t xml:space="preserve"> –  </w:t>
            </w:r>
            <w:r w:rsidRPr="00C919D4">
              <w:rPr>
                <w:rFonts w:eastAsiaTheme="minorHAnsi"/>
                <w:sz w:val="22"/>
                <w:szCs w:val="22"/>
              </w:rPr>
              <w:t xml:space="preserve">245 </w:t>
            </w:r>
            <w:r w:rsidRPr="00C919D4">
              <w:rPr>
                <w:sz w:val="22"/>
                <w:szCs w:val="22"/>
                <w:lang w:eastAsia="uk-UA"/>
              </w:rPr>
              <w:t>мм</w:t>
            </w:r>
          </w:p>
          <w:p w:rsidR="008A77EC" w:rsidRPr="00246FC0" w:rsidRDefault="002B02D6" w:rsidP="002B02D6">
            <w:pPr>
              <w:pStyle w:val="3b"/>
              <w:rPr>
                <w:rFonts w:eastAsia="Times New Roman"/>
                <w:sz w:val="22"/>
                <w:szCs w:val="22"/>
              </w:rPr>
            </w:pPr>
            <w:r w:rsidRPr="00C919D4">
              <w:rPr>
                <w:sz w:val="22"/>
                <w:szCs w:val="22"/>
              </w:rPr>
              <w:t xml:space="preserve">Повинні мати ширину </w:t>
            </w:r>
            <w:r w:rsidR="00963AC0">
              <w:rPr>
                <w:sz w:val="22"/>
                <w:szCs w:val="22"/>
                <w:lang w:eastAsia="uk-UA"/>
              </w:rPr>
              <w:t>– 95-99</w:t>
            </w:r>
            <w:r w:rsidRPr="00C919D4">
              <w:rPr>
                <w:sz w:val="22"/>
                <w:szCs w:val="22"/>
                <w:lang w:eastAsia="uk-UA"/>
              </w:rPr>
              <w:t xml:space="preserve"> мм</w:t>
            </w:r>
          </w:p>
        </w:tc>
        <w:tc>
          <w:tcPr>
            <w:tcW w:w="1418" w:type="dxa"/>
            <w:shd w:val="clear" w:color="auto" w:fill="auto"/>
            <w:vAlign w:val="center"/>
          </w:tcPr>
          <w:p w:rsidR="008A77EC" w:rsidRPr="00246FC0" w:rsidRDefault="008A77EC" w:rsidP="008A77EC">
            <w:pPr>
              <w:pStyle w:val="3b"/>
              <w:jc w:val="center"/>
              <w:rPr>
                <w:sz w:val="22"/>
                <w:szCs w:val="22"/>
              </w:rPr>
            </w:pPr>
            <w:r w:rsidRPr="008A77EC">
              <w:rPr>
                <w:sz w:val="22"/>
                <w:szCs w:val="22"/>
              </w:rPr>
              <w:t>пари</w:t>
            </w:r>
          </w:p>
        </w:tc>
        <w:tc>
          <w:tcPr>
            <w:tcW w:w="1417" w:type="dxa"/>
            <w:shd w:val="clear" w:color="auto" w:fill="auto"/>
            <w:vAlign w:val="center"/>
          </w:tcPr>
          <w:p w:rsidR="008A77EC" w:rsidRPr="00246FC0" w:rsidRDefault="008A77EC" w:rsidP="008A77EC">
            <w:pPr>
              <w:pStyle w:val="3b"/>
              <w:jc w:val="center"/>
              <w:rPr>
                <w:sz w:val="22"/>
                <w:szCs w:val="22"/>
              </w:rPr>
            </w:pPr>
            <w:r w:rsidRPr="008A77EC">
              <w:rPr>
                <w:sz w:val="22"/>
                <w:szCs w:val="22"/>
              </w:rPr>
              <w:t>3000</w:t>
            </w:r>
          </w:p>
        </w:tc>
      </w:tr>
      <w:tr w:rsidR="008A77EC" w:rsidRPr="00246FC0" w:rsidTr="00FB5EC5">
        <w:trPr>
          <w:jc w:val="center"/>
        </w:trPr>
        <w:tc>
          <w:tcPr>
            <w:tcW w:w="562" w:type="dxa"/>
            <w:shd w:val="clear" w:color="auto" w:fill="auto"/>
            <w:vAlign w:val="center"/>
          </w:tcPr>
          <w:p w:rsidR="008A77EC" w:rsidRPr="00246FC0" w:rsidRDefault="008A77EC" w:rsidP="008A77EC">
            <w:pPr>
              <w:pStyle w:val="3b"/>
              <w:jc w:val="center"/>
              <w:rPr>
                <w:sz w:val="22"/>
                <w:szCs w:val="22"/>
              </w:rPr>
            </w:pPr>
            <w:r w:rsidRPr="00246FC0">
              <w:rPr>
                <w:sz w:val="22"/>
                <w:szCs w:val="22"/>
              </w:rPr>
              <w:t>21</w:t>
            </w:r>
          </w:p>
        </w:tc>
        <w:tc>
          <w:tcPr>
            <w:tcW w:w="2977" w:type="dxa"/>
            <w:shd w:val="clear" w:color="auto" w:fill="auto"/>
            <w:vAlign w:val="center"/>
          </w:tcPr>
          <w:p w:rsidR="008A77EC" w:rsidRPr="008A77EC" w:rsidRDefault="008A77EC" w:rsidP="008A77EC">
            <w:pPr>
              <w:pStyle w:val="3b"/>
              <w:rPr>
                <w:sz w:val="22"/>
                <w:szCs w:val="22"/>
              </w:rPr>
            </w:pPr>
            <w:r w:rsidRPr="008A77EC">
              <w:rPr>
                <w:sz w:val="22"/>
                <w:szCs w:val="22"/>
              </w:rPr>
              <w:t xml:space="preserve">Рукавички гумові нітрилові, розмір L </w:t>
            </w:r>
          </w:p>
        </w:tc>
        <w:tc>
          <w:tcPr>
            <w:tcW w:w="4683" w:type="dxa"/>
            <w:shd w:val="clear" w:color="auto" w:fill="auto"/>
            <w:vAlign w:val="center"/>
          </w:tcPr>
          <w:p w:rsidR="002B02D6" w:rsidRPr="00C919D4" w:rsidRDefault="002B02D6" w:rsidP="002B02D6">
            <w:pPr>
              <w:pStyle w:val="3b"/>
              <w:rPr>
                <w:sz w:val="22"/>
                <w:szCs w:val="22"/>
              </w:rPr>
            </w:pPr>
            <w:r w:rsidRPr="00C919D4">
              <w:rPr>
                <w:rFonts w:eastAsia="Times New Roman"/>
                <w:sz w:val="22"/>
                <w:szCs w:val="22"/>
                <w:lang w:eastAsia="en-US"/>
              </w:rPr>
              <w:t xml:space="preserve">Повинні бути </w:t>
            </w:r>
            <w:r w:rsidRPr="00C919D4">
              <w:rPr>
                <w:sz w:val="22"/>
                <w:szCs w:val="22"/>
              </w:rPr>
              <w:t xml:space="preserve">медичні нітрилові оглядові  нестерильні неприпудрені </w:t>
            </w:r>
          </w:p>
          <w:p w:rsidR="002B02D6" w:rsidRPr="00C919D4" w:rsidRDefault="002B02D6" w:rsidP="002B02D6">
            <w:pPr>
              <w:pStyle w:val="3b"/>
              <w:rPr>
                <w:sz w:val="22"/>
                <w:szCs w:val="22"/>
                <w:lang w:eastAsia="uk-UA"/>
              </w:rPr>
            </w:pPr>
            <w:r w:rsidRPr="00C919D4">
              <w:rPr>
                <w:sz w:val="22"/>
                <w:szCs w:val="22"/>
                <w:lang w:eastAsia="uk-UA"/>
              </w:rPr>
              <w:t>Повинні бути виготовлені з нітрил-бутадієнового каучуку (синтетична альтернатива латексу)</w:t>
            </w:r>
          </w:p>
          <w:p w:rsidR="002B02D6" w:rsidRPr="00C919D4" w:rsidRDefault="002B02D6" w:rsidP="002B02D6">
            <w:pPr>
              <w:pStyle w:val="3b"/>
              <w:rPr>
                <w:sz w:val="22"/>
                <w:szCs w:val="22"/>
                <w:lang w:eastAsia="uk-UA"/>
              </w:rPr>
            </w:pPr>
            <w:r w:rsidRPr="00C919D4">
              <w:rPr>
                <w:sz w:val="22"/>
                <w:szCs w:val="22"/>
                <w:lang w:eastAsia="uk-UA"/>
              </w:rPr>
              <w:t>Повинні бути фіолетового кольору</w:t>
            </w:r>
          </w:p>
          <w:p w:rsidR="002B02D6" w:rsidRPr="00C919D4" w:rsidRDefault="002B02D6" w:rsidP="002B02D6">
            <w:pPr>
              <w:pStyle w:val="3b"/>
              <w:rPr>
                <w:sz w:val="22"/>
                <w:szCs w:val="22"/>
                <w:lang w:eastAsia="uk-UA"/>
              </w:rPr>
            </w:pPr>
            <w:r w:rsidRPr="00C919D4">
              <w:rPr>
                <w:sz w:val="22"/>
                <w:szCs w:val="22"/>
                <w:lang w:eastAsia="uk-UA"/>
              </w:rPr>
              <w:t>Повинні мати еластичний матеріал, що забезпечує найвищий комфорт носіння і максимальну тактильну чутливість</w:t>
            </w:r>
          </w:p>
          <w:p w:rsidR="002B02D6" w:rsidRPr="00C919D4" w:rsidRDefault="002B02D6" w:rsidP="002B02D6">
            <w:pPr>
              <w:pStyle w:val="3b"/>
              <w:rPr>
                <w:sz w:val="22"/>
                <w:szCs w:val="22"/>
                <w:lang w:eastAsia="uk-UA"/>
              </w:rPr>
            </w:pPr>
            <w:r w:rsidRPr="00C919D4">
              <w:rPr>
                <w:sz w:val="22"/>
                <w:szCs w:val="22"/>
                <w:lang w:eastAsia="uk-UA"/>
              </w:rPr>
              <w:t>Повинні текстуровані кінчики пальців</w:t>
            </w:r>
          </w:p>
          <w:p w:rsidR="002B02D6" w:rsidRPr="00C919D4" w:rsidRDefault="002B02D6" w:rsidP="002B02D6">
            <w:pPr>
              <w:pStyle w:val="3b"/>
              <w:rPr>
                <w:sz w:val="22"/>
                <w:szCs w:val="22"/>
                <w:lang w:eastAsia="uk-UA"/>
              </w:rPr>
            </w:pPr>
            <w:r w:rsidRPr="00C919D4">
              <w:rPr>
                <w:sz w:val="22"/>
                <w:szCs w:val="22"/>
                <w:lang w:eastAsia="uk-UA"/>
              </w:rPr>
              <w:t>Повинні мати фіксуючий манжет</w:t>
            </w:r>
          </w:p>
          <w:p w:rsidR="002B02D6" w:rsidRPr="00C919D4" w:rsidRDefault="002B02D6" w:rsidP="002B02D6">
            <w:pPr>
              <w:pStyle w:val="3b"/>
              <w:rPr>
                <w:sz w:val="22"/>
                <w:szCs w:val="22"/>
                <w:lang w:eastAsia="uk-UA"/>
              </w:rPr>
            </w:pPr>
            <w:r w:rsidRPr="00C919D4">
              <w:rPr>
                <w:sz w:val="22"/>
                <w:szCs w:val="22"/>
                <w:lang w:eastAsia="uk-UA"/>
              </w:rPr>
              <w:t xml:space="preserve">Повинні мати розмір </w:t>
            </w:r>
            <w:r w:rsidR="00853FA3">
              <w:rPr>
                <w:sz w:val="22"/>
                <w:szCs w:val="22"/>
                <w:lang w:val="en-US" w:eastAsia="uk-UA"/>
              </w:rPr>
              <w:t>L</w:t>
            </w:r>
            <w:r w:rsidR="006274A1">
              <w:rPr>
                <w:sz w:val="22"/>
                <w:szCs w:val="22"/>
                <w:lang w:eastAsia="uk-UA"/>
              </w:rPr>
              <w:t xml:space="preserve"> (8-9</w:t>
            </w:r>
            <w:r w:rsidRPr="00C919D4">
              <w:rPr>
                <w:sz w:val="22"/>
                <w:szCs w:val="22"/>
                <w:lang w:eastAsia="uk-UA"/>
              </w:rPr>
              <w:t>)</w:t>
            </w:r>
          </w:p>
          <w:p w:rsidR="002B02D6" w:rsidRPr="00C919D4" w:rsidRDefault="002B02D6" w:rsidP="002B02D6">
            <w:pPr>
              <w:pStyle w:val="3b"/>
              <w:rPr>
                <w:sz w:val="22"/>
                <w:szCs w:val="22"/>
                <w:lang w:val="ru-RU" w:eastAsia="uk-UA"/>
              </w:rPr>
            </w:pPr>
            <w:r w:rsidRPr="00C919D4">
              <w:rPr>
                <w:sz w:val="22"/>
                <w:szCs w:val="22"/>
                <w:lang w:eastAsia="uk-UA"/>
              </w:rPr>
              <w:t>Повинні підходити для обох рук</w:t>
            </w:r>
          </w:p>
          <w:p w:rsidR="002B02D6" w:rsidRPr="00C919D4" w:rsidRDefault="002B02D6" w:rsidP="002B02D6">
            <w:pPr>
              <w:pStyle w:val="3b"/>
              <w:rPr>
                <w:sz w:val="22"/>
                <w:szCs w:val="22"/>
                <w:lang w:eastAsia="uk-UA"/>
              </w:rPr>
            </w:pPr>
            <w:r w:rsidRPr="00C919D4">
              <w:rPr>
                <w:sz w:val="22"/>
                <w:szCs w:val="22"/>
              </w:rPr>
              <w:t>Повинні мати довжину</w:t>
            </w:r>
            <w:r w:rsidRPr="00C919D4">
              <w:rPr>
                <w:sz w:val="22"/>
                <w:szCs w:val="22"/>
                <w:lang w:eastAsia="uk-UA"/>
              </w:rPr>
              <w:t xml:space="preserve"> –  </w:t>
            </w:r>
            <w:r w:rsidRPr="00C919D4">
              <w:rPr>
                <w:rFonts w:eastAsiaTheme="minorHAnsi"/>
                <w:sz w:val="22"/>
                <w:szCs w:val="22"/>
              </w:rPr>
              <w:t>24</w:t>
            </w:r>
            <w:r w:rsidR="003A6201">
              <w:rPr>
                <w:rFonts w:eastAsiaTheme="minorHAnsi"/>
                <w:sz w:val="22"/>
                <w:szCs w:val="22"/>
              </w:rPr>
              <w:t>6</w:t>
            </w:r>
            <w:r w:rsidRPr="00C919D4">
              <w:rPr>
                <w:rFonts w:eastAsiaTheme="minorHAnsi"/>
                <w:sz w:val="22"/>
                <w:szCs w:val="22"/>
              </w:rPr>
              <w:t xml:space="preserve"> </w:t>
            </w:r>
            <w:r w:rsidRPr="00C919D4">
              <w:rPr>
                <w:sz w:val="22"/>
                <w:szCs w:val="22"/>
                <w:lang w:eastAsia="uk-UA"/>
              </w:rPr>
              <w:t>мм</w:t>
            </w:r>
          </w:p>
          <w:p w:rsidR="008A77EC" w:rsidRPr="00246FC0" w:rsidRDefault="002B02D6" w:rsidP="002B02D6">
            <w:pPr>
              <w:pStyle w:val="3b"/>
              <w:rPr>
                <w:rFonts w:eastAsia="Times New Roman"/>
                <w:sz w:val="22"/>
                <w:szCs w:val="22"/>
              </w:rPr>
            </w:pPr>
            <w:r w:rsidRPr="00C919D4">
              <w:rPr>
                <w:sz w:val="22"/>
                <w:szCs w:val="22"/>
              </w:rPr>
              <w:t xml:space="preserve">Повинні мати ширину </w:t>
            </w:r>
            <w:r w:rsidR="0069413F">
              <w:rPr>
                <w:sz w:val="22"/>
                <w:szCs w:val="22"/>
                <w:lang w:eastAsia="uk-UA"/>
              </w:rPr>
              <w:t>– 108-110</w:t>
            </w:r>
            <w:r w:rsidRPr="00C919D4">
              <w:rPr>
                <w:sz w:val="22"/>
                <w:szCs w:val="22"/>
                <w:lang w:eastAsia="uk-UA"/>
              </w:rPr>
              <w:t xml:space="preserve"> мм</w:t>
            </w:r>
          </w:p>
        </w:tc>
        <w:tc>
          <w:tcPr>
            <w:tcW w:w="1418" w:type="dxa"/>
            <w:shd w:val="clear" w:color="auto" w:fill="auto"/>
            <w:vAlign w:val="center"/>
          </w:tcPr>
          <w:p w:rsidR="008A77EC" w:rsidRPr="00246FC0" w:rsidRDefault="008A77EC" w:rsidP="008A77EC">
            <w:pPr>
              <w:pStyle w:val="3b"/>
              <w:jc w:val="center"/>
              <w:rPr>
                <w:sz w:val="22"/>
                <w:szCs w:val="22"/>
              </w:rPr>
            </w:pPr>
            <w:r w:rsidRPr="008A77EC">
              <w:rPr>
                <w:sz w:val="22"/>
                <w:szCs w:val="22"/>
              </w:rPr>
              <w:t>пари</w:t>
            </w:r>
          </w:p>
        </w:tc>
        <w:tc>
          <w:tcPr>
            <w:tcW w:w="1417" w:type="dxa"/>
            <w:shd w:val="clear" w:color="auto" w:fill="auto"/>
            <w:vAlign w:val="center"/>
          </w:tcPr>
          <w:p w:rsidR="008A77EC" w:rsidRPr="00246FC0" w:rsidRDefault="008A77EC" w:rsidP="008A77EC">
            <w:pPr>
              <w:pStyle w:val="3b"/>
              <w:jc w:val="center"/>
              <w:rPr>
                <w:sz w:val="22"/>
                <w:szCs w:val="22"/>
              </w:rPr>
            </w:pPr>
            <w:r w:rsidRPr="008A77EC">
              <w:rPr>
                <w:sz w:val="22"/>
                <w:szCs w:val="22"/>
              </w:rPr>
              <w:t>1000</w:t>
            </w:r>
          </w:p>
        </w:tc>
      </w:tr>
      <w:tr w:rsidR="00A234C0" w:rsidRPr="00246FC0" w:rsidTr="00FB5EC5">
        <w:trPr>
          <w:jc w:val="center"/>
        </w:trPr>
        <w:tc>
          <w:tcPr>
            <w:tcW w:w="562" w:type="dxa"/>
            <w:shd w:val="clear" w:color="auto" w:fill="auto"/>
            <w:vAlign w:val="center"/>
          </w:tcPr>
          <w:p w:rsidR="00A234C0" w:rsidRPr="00246FC0" w:rsidRDefault="00A234C0" w:rsidP="00A234C0">
            <w:pPr>
              <w:pStyle w:val="3b"/>
              <w:jc w:val="center"/>
              <w:rPr>
                <w:sz w:val="22"/>
                <w:szCs w:val="22"/>
              </w:rPr>
            </w:pPr>
            <w:r w:rsidRPr="00246FC0">
              <w:rPr>
                <w:sz w:val="22"/>
                <w:szCs w:val="22"/>
              </w:rPr>
              <w:t>22</w:t>
            </w:r>
          </w:p>
        </w:tc>
        <w:tc>
          <w:tcPr>
            <w:tcW w:w="2977" w:type="dxa"/>
            <w:shd w:val="clear" w:color="auto" w:fill="auto"/>
            <w:vAlign w:val="center"/>
          </w:tcPr>
          <w:p w:rsidR="00EE7A46" w:rsidRDefault="00EE7A46" w:rsidP="00A234C0">
            <w:pPr>
              <w:pStyle w:val="3b"/>
              <w:rPr>
                <w:sz w:val="22"/>
                <w:szCs w:val="22"/>
              </w:rPr>
            </w:pPr>
            <w:r>
              <w:rPr>
                <w:sz w:val="22"/>
                <w:szCs w:val="22"/>
              </w:rPr>
              <w:t xml:space="preserve">Тонометр автоматичний </w:t>
            </w:r>
          </w:p>
          <w:p w:rsidR="00A234C0" w:rsidRPr="00C769A1" w:rsidRDefault="00A234C0" w:rsidP="00A234C0">
            <w:pPr>
              <w:pStyle w:val="3b"/>
              <w:rPr>
                <w:sz w:val="22"/>
                <w:szCs w:val="22"/>
              </w:rPr>
            </w:pPr>
            <w:r w:rsidRPr="00C769A1">
              <w:rPr>
                <w:sz w:val="22"/>
                <w:szCs w:val="22"/>
              </w:rPr>
              <w:t>LD-30</w:t>
            </w:r>
            <w:r w:rsidR="00EE7A46">
              <w:rPr>
                <w:sz w:val="22"/>
                <w:szCs w:val="22"/>
              </w:rPr>
              <w:t>,  в</w:t>
            </w:r>
            <w:r w:rsidRPr="00C769A1">
              <w:rPr>
                <w:sz w:val="22"/>
                <w:szCs w:val="22"/>
              </w:rPr>
              <w:t xml:space="preserve">имірювач АТ цифровий автомат, індикація аритмії, функція годинника і календаря, блок живлення в  </w:t>
            </w:r>
            <w:r>
              <w:rPr>
                <w:sz w:val="22"/>
                <w:szCs w:val="22"/>
              </w:rPr>
              <w:t>комплекті, манжета</w:t>
            </w:r>
            <w:r w:rsidRPr="00C769A1">
              <w:rPr>
                <w:sz w:val="22"/>
                <w:szCs w:val="22"/>
              </w:rPr>
              <w:t xml:space="preserve"> 25-36 см</w:t>
            </w:r>
          </w:p>
        </w:tc>
        <w:tc>
          <w:tcPr>
            <w:tcW w:w="4683" w:type="dxa"/>
            <w:shd w:val="clear" w:color="auto" w:fill="auto"/>
            <w:vAlign w:val="center"/>
          </w:tcPr>
          <w:p w:rsidR="004905E0" w:rsidRPr="004905E0" w:rsidRDefault="004905E0" w:rsidP="004905E0">
            <w:pPr>
              <w:pStyle w:val="3b"/>
              <w:rPr>
                <w:sz w:val="22"/>
                <w:szCs w:val="22"/>
              </w:rPr>
            </w:pPr>
            <w:r w:rsidRPr="004905E0">
              <w:rPr>
                <w:sz w:val="22"/>
                <w:szCs w:val="22"/>
              </w:rPr>
              <w:t>Повинен бути призначений  для вимірювання артеріального тиску</w:t>
            </w:r>
          </w:p>
          <w:p w:rsidR="004905E0" w:rsidRDefault="004905E0" w:rsidP="004905E0">
            <w:pPr>
              <w:pStyle w:val="3b"/>
              <w:rPr>
                <w:sz w:val="22"/>
                <w:szCs w:val="22"/>
              </w:rPr>
            </w:pPr>
            <w:r>
              <w:rPr>
                <w:sz w:val="22"/>
                <w:szCs w:val="22"/>
              </w:rPr>
              <w:t>Повинен бути автоматичним</w:t>
            </w:r>
          </w:p>
          <w:p w:rsidR="00FB4D95" w:rsidRDefault="00FB4D95" w:rsidP="00FB4D95">
            <w:pPr>
              <w:spacing w:after="0" w:line="240" w:lineRule="auto"/>
              <w:rPr>
                <w:rFonts w:ascii="Times New Roman" w:hAnsi="Times New Roman"/>
              </w:rPr>
            </w:pPr>
            <w:r w:rsidRPr="0026218B">
              <w:rPr>
                <w:rFonts w:ascii="Times New Roman" w:hAnsi="Times New Roman"/>
              </w:rPr>
              <w:t>Повинен мати манжету для окружності плеча від 25 до 36 см</w:t>
            </w:r>
          </w:p>
          <w:p w:rsidR="00FB4D95" w:rsidRPr="0026218B" w:rsidRDefault="00FB4D95" w:rsidP="00FB4D95">
            <w:pPr>
              <w:spacing w:after="0" w:line="240" w:lineRule="auto"/>
              <w:rPr>
                <w:rFonts w:ascii="Times New Roman" w:hAnsi="Times New Roman"/>
              </w:rPr>
            </w:pPr>
            <w:r w:rsidRPr="0026218B">
              <w:rPr>
                <w:rFonts w:ascii="Times New Roman" w:hAnsi="Times New Roman"/>
              </w:rPr>
              <w:t>Повинен мати масу</w:t>
            </w:r>
            <w:r>
              <w:rPr>
                <w:rFonts w:ascii="Times New Roman" w:hAnsi="Times New Roman"/>
              </w:rPr>
              <w:t xml:space="preserve"> приладу 350</w:t>
            </w:r>
            <w:r w:rsidRPr="0026218B">
              <w:rPr>
                <w:rFonts w:ascii="Times New Roman" w:hAnsi="Times New Roman"/>
              </w:rPr>
              <w:t xml:space="preserve"> г</w:t>
            </w:r>
          </w:p>
          <w:p w:rsidR="00FB4D95" w:rsidRPr="00FB4D95" w:rsidRDefault="00FB4D95" w:rsidP="00FB4D95">
            <w:pPr>
              <w:spacing w:after="0" w:line="240" w:lineRule="auto"/>
              <w:rPr>
                <w:rFonts w:ascii="Times New Roman" w:hAnsi="Times New Roman"/>
              </w:rPr>
            </w:pPr>
            <w:r w:rsidRPr="0026218B">
              <w:rPr>
                <w:rFonts w:ascii="Times New Roman" w:hAnsi="Times New Roman"/>
              </w:rPr>
              <w:t xml:space="preserve">Повинен мати </w:t>
            </w:r>
            <w:r>
              <w:rPr>
                <w:rFonts w:ascii="Times New Roman" w:hAnsi="Times New Roman"/>
              </w:rPr>
              <w:t>г</w:t>
            </w:r>
            <w:r w:rsidRPr="0026218B">
              <w:rPr>
                <w:rFonts w:ascii="Times New Roman" w:hAnsi="Times New Roman"/>
              </w:rPr>
              <w:t>абаритні розмі</w:t>
            </w:r>
            <w:r>
              <w:rPr>
                <w:rFonts w:ascii="Times New Roman" w:hAnsi="Times New Roman"/>
              </w:rPr>
              <w:t xml:space="preserve">ри </w:t>
            </w:r>
            <w:r w:rsidRPr="00FB4D95">
              <w:rPr>
                <w:rFonts w:ascii="Times New Roman" w:hAnsi="Times New Roman"/>
              </w:rPr>
              <w:t>97мм x 185мм х 48 мм</w:t>
            </w:r>
          </w:p>
          <w:p w:rsidR="004905E0" w:rsidRPr="00FB4D95" w:rsidRDefault="006C5D60" w:rsidP="004905E0">
            <w:pPr>
              <w:pStyle w:val="3b"/>
              <w:rPr>
                <w:sz w:val="22"/>
                <w:szCs w:val="22"/>
              </w:rPr>
            </w:pPr>
            <w:r>
              <w:rPr>
                <w:sz w:val="22"/>
                <w:szCs w:val="22"/>
              </w:rPr>
              <w:t>Повинен мати функцію пам</w:t>
            </w:r>
            <w:r w:rsidRPr="00FB4D95">
              <w:rPr>
                <w:sz w:val="22"/>
                <w:szCs w:val="22"/>
              </w:rPr>
              <w:t>’</w:t>
            </w:r>
            <w:r>
              <w:rPr>
                <w:sz w:val="22"/>
                <w:szCs w:val="22"/>
              </w:rPr>
              <w:t>яті</w:t>
            </w:r>
          </w:p>
          <w:p w:rsidR="00A234C0" w:rsidRPr="00FB4D95" w:rsidRDefault="004905E0" w:rsidP="00A234C0">
            <w:pPr>
              <w:pStyle w:val="3b"/>
              <w:rPr>
                <w:sz w:val="22"/>
                <w:szCs w:val="22"/>
              </w:rPr>
            </w:pPr>
            <w:r>
              <w:rPr>
                <w:sz w:val="22"/>
                <w:szCs w:val="22"/>
              </w:rPr>
              <w:t xml:space="preserve">Повинен мати комплектацію:блок електронний, манжета </w:t>
            </w:r>
            <w:proofErr w:type="spellStart"/>
            <w:r>
              <w:rPr>
                <w:sz w:val="22"/>
                <w:szCs w:val="22"/>
              </w:rPr>
              <w:t>Cuff</w:t>
            </w:r>
            <w:proofErr w:type="spellEnd"/>
            <w:r>
              <w:rPr>
                <w:sz w:val="22"/>
                <w:szCs w:val="22"/>
              </w:rPr>
              <w:t xml:space="preserve"> LDA,</w:t>
            </w:r>
            <w:r w:rsidR="00860155">
              <w:rPr>
                <w:sz w:val="22"/>
                <w:szCs w:val="22"/>
              </w:rPr>
              <w:t xml:space="preserve"> </w:t>
            </w:r>
            <w:r w:rsidRPr="004905E0">
              <w:rPr>
                <w:sz w:val="22"/>
                <w:szCs w:val="22"/>
              </w:rPr>
              <w:t>елементи живлення типу АА - 4 шт.</w:t>
            </w:r>
            <w:r>
              <w:rPr>
                <w:sz w:val="22"/>
                <w:szCs w:val="22"/>
              </w:rPr>
              <w:t xml:space="preserve">, </w:t>
            </w:r>
            <w:r w:rsidRPr="004905E0">
              <w:rPr>
                <w:sz w:val="22"/>
                <w:szCs w:val="22"/>
              </w:rPr>
              <w:t>джерело</w:t>
            </w:r>
            <w:r>
              <w:rPr>
                <w:sz w:val="22"/>
                <w:szCs w:val="22"/>
              </w:rPr>
              <w:t xml:space="preserve"> електроживлення LD-N057, </w:t>
            </w:r>
            <w:r w:rsidR="004B1F8C">
              <w:rPr>
                <w:sz w:val="22"/>
                <w:szCs w:val="22"/>
              </w:rPr>
              <w:t>інструкція</w:t>
            </w:r>
            <w:r>
              <w:rPr>
                <w:sz w:val="22"/>
                <w:szCs w:val="22"/>
              </w:rPr>
              <w:t xml:space="preserve"> з експлуатації, гарантійний талон, упаковк</w:t>
            </w:r>
            <w:r w:rsidR="004B1F8C">
              <w:rPr>
                <w:sz w:val="22"/>
                <w:szCs w:val="22"/>
              </w:rPr>
              <w:t>а</w:t>
            </w:r>
          </w:p>
        </w:tc>
        <w:tc>
          <w:tcPr>
            <w:tcW w:w="1418" w:type="dxa"/>
            <w:shd w:val="clear" w:color="auto" w:fill="auto"/>
            <w:vAlign w:val="center"/>
          </w:tcPr>
          <w:p w:rsidR="00A234C0" w:rsidRPr="00246FC0" w:rsidRDefault="00A234C0" w:rsidP="00A234C0">
            <w:pPr>
              <w:pStyle w:val="3b"/>
              <w:jc w:val="center"/>
              <w:rPr>
                <w:sz w:val="22"/>
                <w:szCs w:val="22"/>
              </w:rPr>
            </w:pPr>
            <w:proofErr w:type="spellStart"/>
            <w:r w:rsidRPr="00A234C0">
              <w:rPr>
                <w:sz w:val="22"/>
                <w:szCs w:val="22"/>
              </w:rPr>
              <w:t>шт</w:t>
            </w:r>
            <w:proofErr w:type="spellEnd"/>
          </w:p>
        </w:tc>
        <w:tc>
          <w:tcPr>
            <w:tcW w:w="1417" w:type="dxa"/>
            <w:shd w:val="clear" w:color="auto" w:fill="auto"/>
            <w:vAlign w:val="center"/>
          </w:tcPr>
          <w:p w:rsidR="00A234C0" w:rsidRPr="00246FC0" w:rsidRDefault="00A234C0" w:rsidP="00A234C0">
            <w:pPr>
              <w:pStyle w:val="3b"/>
              <w:jc w:val="center"/>
              <w:rPr>
                <w:sz w:val="22"/>
                <w:szCs w:val="22"/>
              </w:rPr>
            </w:pPr>
            <w:r w:rsidRPr="00A234C0">
              <w:rPr>
                <w:sz w:val="22"/>
                <w:szCs w:val="22"/>
              </w:rPr>
              <w:t>3</w:t>
            </w:r>
          </w:p>
        </w:tc>
      </w:tr>
      <w:tr w:rsidR="00A234C0" w:rsidRPr="00246FC0" w:rsidTr="00FB5EC5">
        <w:trPr>
          <w:jc w:val="center"/>
        </w:trPr>
        <w:tc>
          <w:tcPr>
            <w:tcW w:w="562" w:type="dxa"/>
            <w:shd w:val="clear" w:color="auto" w:fill="auto"/>
            <w:vAlign w:val="center"/>
          </w:tcPr>
          <w:p w:rsidR="00A234C0" w:rsidRPr="00246FC0" w:rsidRDefault="00A234C0" w:rsidP="00A234C0">
            <w:pPr>
              <w:pStyle w:val="3b"/>
              <w:jc w:val="center"/>
              <w:rPr>
                <w:sz w:val="22"/>
                <w:szCs w:val="22"/>
              </w:rPr>
            </w:pPr>
            <w:r w:rsidRPr="00246FC0">
              <w:rPr>
                <w:sz w:val="22"/>
                <w:szCs w:val="22"/>
              </w:rPr>
              <w:t>23</w:t>
            </w:r>
          </w:p>
        </w:tc>
        <w:tc>
          <w:tcPr>
            <w:tcW w:w="2977" w:type="dxa"/>
            <w:shd w:val="clear" w:color="auto" w:fill="auto"/>
            <w:vAlign w:val="center"/>
          </w:tcPr>
          <w:p w:rsidR="00A234C0" w:rsidRPr="00C769A1" w:rsidRDefault="00A234C0" w:rsidP="00A234C0">
            <w:pPr>
              <w:pStyle w:val="3b"/>
              <w:rPr>
                <w:sz w:val="22"/>
                <w:szCs w:val="22"/>
              </w:rPr>
            </w:pPr>
            <w:r w:rsidRPr="00C769A1">
              <w:rPr>
                <w:sz w:val="22"/>
                <w:szCs w:val="22"/>
              </w:rPr>
              <w:t xml:space="preserve">Комплект для забору капілярної крові 1 мл </w:t>
            </w:r>
          </w:p>
        </w:tc>
        <w:tc>
          <w:tcPr>
            <w:tcW w:w="4683" w:type="dxa"/>
            <w:shd w:val="clear" w:color="auto" w:fill="auto"/>
            <w:vAlign w:val="center"/>
          </w:tcPr>
          <w:p w:rsidR="00A234C0" w:rsidRPr="00EB3023" w:rsidRDefault="00EB3023" w:rsidP="00EB3023">
            <w:pPr>
              <w:pStyle w:val="3b"/>
              <w:rPr>
                <w:sz w:val="22"/>
                <w:szCs w:val="22"/>
              </w:rPr>
            </w:pPr>
            <w:r w:rsidRPr="00EB3023">
              <w:rPr>
                <w:rFonts w:eastAsia="Times New Roman"/>
                <w:sz w:val="22"/>
                <w:szCs w:val="22"/>
              </w:rPr>
              <w:t>Повинен бути призначений для з</w:t>
            </w:r>
            <w:r>
              <w:rPr>
                <w:sz w:val="22"/>
                <w:szCs w:val="22"/>
              </w:rPr>
              <w:t xml:space="preserve">абору </w:t>
            </w:r>
            <w:r w:rsidRPr="00EB3023">
              <w:rPr>
                <w:sz w:val="22"/>
                <w:szCs w:val="22"/>
              </w:rPr>
              <w:t>капілярної крові</w:t>
            </w:r>
          </w:p>
          <w:p w:rsidR="00EB3023" w:rsidRDefault="00EB3023" w:rsidP="00EB3023">
            <w:pPr>
              <w:spacing w:after="0" w:line="240" w:lineRule="auto"/>
              <w:rPr>
                <w:rFonts w:ascii="Times New Roman" w:hAnsi="Times New Roman"/>
              </w:rPr>
            </w:pPr>
            <w:r w:rsidRPr="00EB3023">
              <w:rPr>
                <w:rFonts w:ascii="Times New Roman" w:hAnsi="Times New Roman"/>
              </w:rPr>
              <w:t>П</w:t>
            </w:r>
            <w:r>
              <w:rPr>
                <w:rFonts w:ascii="Times New Roman" w:hAnsi="Times New Roman"/>
              </w:rPr>
              <w:t>овинен мати комплектацію:</w:t>
            </w:r>
            <w:r w:rsidRPr="00EB3023">
              <w:rPr>
                <w:rFonts w:ascii="Times New Roman" w:hAnsi="Times New Roman"/>
              </w:rPr>
              <w:t xml:space="preserve"> піпетка Пастера 1 мл пластикова одноразова -1</w:t>
            </w:r>
            <w:r w:rsidR="0076199B">
              <w:rPr>
                <w:rFonts w:ascii="Times New Roman" w:hAnsi="Times New Roman"/>
              </w:rPr>
              <w:t xml:space="preserve"> </w:t>
            </w:r>
            <w:r w:rsidRPr="00EB3023">
              <w:rPr>
                <w:rFonts w:ascii="Times New Roman" w:hAnsi="Times New Roman"/>
              </w:rPr>
              <w:t xml:space="preserve">шт., </w:t>
            </w:r>
            <w:r>
              <w:rPr>
                <w:rFonts w:ascii="Times New Roman" w:hAnsi="Times New Roman"/>
              </w:rPr>
              <w:t xml:space="preserve">та металевий </w:t>
            </w:r>
            <w:r w:rsidRPr="00EB3023">
              <w:rPr>
                <w:rFonts w:ascii="Times New Roman" w:hAnsi="Times New Roman"/>
              </w:rPr>
              <w:t>скарифікатор</w:t>
            </w:r>
            <w:r>
              <w:rPr>
                <w:rFonts w:ascii="Times New Roman" w:hAnsi="Times New Roman"/>
              </w:rPr>
              <w:t xml:space="preserve"> – 1 шт.</w:t>
            </w:r>
          </w:p>
          <w:p w:rsidR="00745BC3" w:rsidRDefault="00745BC3" w:rsidP="00EB3023">
            <w:pPr>
              <w:spacing w:after="0" w:line="240" w:lineRule="auto"/>
              <w:rPr>
                <w:rFonts w:ascii="Times New Roman" w:hAnsi="Times New Roman"/>
              </w:rPr>
            </w:pPr>
            <w:r>
              <w:rPr>
                <w:rFonts w:ascii="Times New Roman" w:hAnsi="Times New Roman"/>
              </w:rPr>
              <w:t>Повинен бути стерильним</w:t>
            </w:r>
          </w:p>
          <w:p w:rsidR="00EB3023" w:rsidRPr="00745BC3" w:rsidRDefault="00745BC3" w:rsidP="00EB3023">
            <w:pPr>
              <w:spacing w:after="0" w:line="240" w:lineRule="auto"/>
              <w:rPr>
                <w:rFonts w:ascii="Times New Roman" w:hAnsi="Times New Roman"/>
              </w:rPr>
            </w:pPr>
            <w:r>
              <w:rPr>
                <w:rFonts w:ascii="Times New Roman" w:hAnsi="Times New Roman"/>
              </w:rPr>
              <w:t>Повинен мати індивідуальну упаковку</w:t>
            </w:r>
          </w:p>
        </w:tc>
        <w:tc>
          <w:tcPr>
            <w:tcW w:w="1418" w:type="dxa"/>
            <w:shd w:val="clear" w:color="auto" w:fill="auto"/>
            <w:vAlign w:val="center"/>
          </w:tcPr>
          <w:p w:rsidR="00A234C0" w:rsidRPr="00246FC0" w:rsidRDefault="00A234C0" w:rsidP="00A234C0">
            <w:pPr>
              <w:pStyle w:val="3b"/>
              <w:jc w:val="center"/>
              <w:rPr>
                <w:sz w:val="22"/>
                <w:szCs w:val="22"/>
              </w:rPr>
            </w:pPr>
            <w:proofErr w:type="spellStart"/>
            <w:r w:rsidRPr="00A234C0">
              <w:rPr>
                <w:sz w:val="22"/>
                <w:szCs w:val="22"/>
              </w:rPr>
              <w:t>шт</w:t>
            </w:r>
            <w:proofErr w:type="spellEnd"/>
          </w:p>
        </w:tc>
        <w:tc>
          <w:tcPr>
            <w:tcW w:w="1417" w:type="dxa"/>
            <w:shd w:val="clear" w:color="auto" w:fill="auto"/>
            <w:vAlign w:val="center"/>
          </w:tcPr>
          <w:p w:rsidR="00A234C0" w:rsidRPr="00246FC0" w:rsidRDefault="00A234C0" w:rsidP="00A234C0">
            <w:pPr>
              <w:pStyle w:val="3b"/>
              <w:jc w:val="center"/>
              <w:rPr>
                <w:sz w:val="22"/>
                <w:szCs w:val="22"/>
              </w:rPr>
            </w:pPr>
            <w:r w:rsidRPr="00A234C0">
              <w:rPr>
                <w:sz w:val="22"/>
                <w:szCs w:val="22"/>
              </w:rPr>
              <w:t>2000</w:t>
            </w:r>
          </w:p>
        </w:tc>
      </w:tr>
      <w:tr w:rsidR="00A234C0" w:rsidRPr="00246FC0" w:rsidTr="00FB5EC5">
        <w:trPr>
          <w:jc w:val="center"/>
        </w:trPr>
        <w:tc>
          <w:tcPr>
            <w:tcW w:w="562" w:type="dxa"/>
            <w:shd w:val="clear" w:color="auto" w:fill="auto"/>
            <w:vAlign w:val="center"/>
          </w:tcPr>
          <w:p w:rsidR="00A234C0" w:rsidRPr="004905E0" w:rsidRDefault="00A234C0" w:rsidP="00A234C0">
            <w:pPr>
              <w:pStyle w:val="3b"/>
              <w:jc w:val="center"/>
              <w:rPr>
                <w:sz w:val="22"/>
                <w:szCs w:val="22"/>
              </w:rPr>
            </w:pPr>
            <w:r w:rsidRPr="004905E0">
              <w:rPr>
                <w:sz w:val="22"/>
                <w:szCs w:val="22"/>
              </w:rPr>
              <w:lastRenderedPageBreak/>
              <w:t>24</w:t>
            </w:r>
          </w:p>
        </w:tc>
        <w:tc>
          <w:tcPr>
            <w:tcW w:w="2977" w:type="dxa"/>
            <w:shd w:val="clear" w:color="auto" w:fill="auto"/>
            <w:vAlign w:val="center"/>
          </w:tcPr>
          <w:p w:rsidR="00A234C0" w:rsidRPr="00C769A1" w:rsidRDefault="00A234C0" w:rsidP="00A234C0">
            <w:pPr>
              <w:pStyle w:val="3b"/>
              <w:rPr>
                <w:sz w:val="22"/>
                <w:szCs w:val="22"/>
              </w:rPr>
            </w:pPr>
            <w:r w:rsidRPr="00C769A1">
              <w:rPr>
                <w:sz w:val="22"/>
                <w:szCs w:val="22"/>
              </w:rPr>
              <w:t>Пробірка вакуумна для забору крові з ЕДТА К3 4,0 мл</w:t>
            </w:r>
          </w:p>
        </w:tc>
        <w:tc>
          <w:tcPr>
            <w:tcW w:w="4683" w:type="dxa"/>
            <w:shd w:val="clear" w:color="auto" w:fill="auto"/>
            <w:vAlign w:val="center"/>
          </w:tcPr>
          <w:p w:rsidR="003D3736" w:rsidRPr="003D3736" w:rsidRDefault="003D3736" w:rsidP="003D3736">
            <w:pPr>
              <w:pStyle w:val="3b"/>
              <w:rPr>
                <w:sz w:val="22"/>
                <w:szCs w:val="22"/>
              </w:rPr>
            </w:pPr>
            <w:r w:rsidRPr="003D3736">
              <w:rPr>
                <w:sz w:val="22"/>
                <w:szCs w:val="22"/>
              </w:rPr>
              <w:t>Повинна бути вакуумна</w:t>
            </w:r>
          </w:p>
          <w:p w:rsidR="003D3736" w:rsidRPr="003D3736" w:rsidRDefault="003D3736" w:rsidP="003D3736">
            <w:pPr>
              <w:pStyle w:val="3b"/>
              <w:rPr>
                <w:sz w:val="22"/>
                <w:szCs w:val="22"/>
              </w:rPr>
            </w:pPr>
            <w:r w:rsidRPr="003D3736">
              <w:rPr>
                <w:sz w:val="22"/>
                <w:szCs w:val="22"/>
              </w:rPr>
              <w:t>Повинна бути виготовлена з пластику</w:t>
            </w:r>
          </w:p>
          <w:p w:rsidR="003D3736" w:rsidRPr="003D3736" w:rsidRDefault="003D3736" w:rsidP="00D66CE8">
            <w:pPr>
              <w:pStyle w:val="3b"/>
              <w:rPr>
                <w:rFonts w:eastAsia="Times New Roman"/>
                <w:sz w:val="22"/>
                <w:szCs w:val="22"/>
              </w:rPr>
            </w:pPr>
            <w:r w:rsidRPr="003D3736">
              <w:rPr>
                <w:rFonts w:eastAsia="Times New Roman"/>
                <w:sz w:val="22"/>
                <w:szCs w:val="22"/>
              </w:rPr>
              <w:t>Повинна мати кришку фіолетового кольору</w:t>
            </w:r>
          </w:p>
          <w:p w:rsidR="00D66CE8" w:rsidRPr="003D3736" w:rsidRDefault="00D66CE8" w:rsidP="00D66CE8">
            <w:pPr>
              <w:pStyle w:val="HTML"/>
              <w:shd w:val="clear" w:color="auto" w:fill="FFFFFF"/>
              <w:jc w:val="both"/>
              <w:rPr>
                <w:rFonts w:ascii="Times New Roman" w:hAnsi="Times New Roman"/>
                <w:sz w:val="22"/>
                <w:szCs w:val="22"/>
                <w:lang w:val="uk-UA"/>
              </w:rPr>
            </w:pPr>
            <w:r w:rsidRPr="003D3736">
              <w:rPr>
                <w:rFonts w:ascii="Times New Roman" w:hAnsi="Times New Roman"/>
                <w:sz w:val="22"/>
                <w:szCs w:val="22"/>
                <w:lang w:val="uk-UA"/>
              </w:rPr>
              <w:t>Повинна мати об</w:t>
            </w:r>
            <w:r w:rsidR="003D3736" w:rsidRPr="00DE11B3">
              <w:rPr>
                <w:rFonts w:ascii="Times New Roman" w:hAnsi="Times New Roman"/>
                <w:sz w:val="22"/>
                <w:szCs w:val="22"/>
                <w:lang w:val="ru-RU"/>
              </w:rPr>
              <w:t>’</w:t>
            </w:r>
            <w:proofErr w:type="spellStart"/>
            <w:r w:rsidRPr="003D3736">
              <w:rPr>
                <w:rFonts w:ascii="Times New Roman" w:hAnsi="Times New Roman"/>
                <w:sz w:val="22"/>
                <w:szCs w:val="22"/>
                <w:lang w:val="uk-UA"/>
              </w:rPr>
              <w:t>єм</w:t>
            </w:r>
            <w:proofErr w:type="spellEnd"/>
            <w:r w:rsidRPr="003D3736">
              <w:rPr>
                <w:rFonts w:ascii="Times New Roman" w:hAnsi="Times New Roman"/>
                <w:sz w:val="22"/>
                <w:szCs w:val="22"/>
                <w:lang w:val="uk-UA"/>
              </w:rPr>
              <w:t xml:space="preserve"> 4,0 </w:t>
            </w:r>
            <w:proofErr w:type="spellStart"/>
            <w:r w:rsidRPr="003D3736">
              <w:rPr>
                <w:rFonts w:ascii="Times New Roman" w:hAnsi="Times New Roman"/>
                <w:sz w:val="22"/>
                <w:szCs w:val="22"/>
                <w:lang w:val="uk-UA"/>
              </w:rPr>
              <w:t>мл</w:t>
            </w:r>
            <w:proofErr w:type="spellEnd"/>
          </w:p>
          <w:p w:rsidR="00D66CE8" w:rsidRPr="003D3736" w:rsidRDefault="00D66CE8" w:rsidP="00D66CE8">
            <w:pPr>
              <w:pStyle w:val="HTML"/>
              <w:shd w:val="clear" w:color="auto" w:fill="FFFFFF"/>
              <w:jc w:val="both"/>
              <w:rPr>
                <w:rFonts w:ascii="Times New Roman" w:hAnsi="Times New Roman"/>
                <w:sz w:val="22"/>
                <w:szCs w:val="22"/>
                <w:lang w:val="uk-UA"/>
              </w:rPr>
            </w:pPr>
            <w:r w:rsidRPr="003D3736">
              <w:rPr>
                <w:rFonts w:ascii="Times New Roman" w:hAnsi="Times New Roman"/>
                <w:sz w:val="22"/>
                <w:szCs w:val="22"/>
                <w:lang w:val="uk-UA"/>
              </w:rPr>
              <w:t xml:space="preserve">Повинна мати розмір 13 </w:t>
            </w:r>
            <w:r w:rsidRPr="003D3736">
              <w:rPr>
                <w:rFonts w:ascii="Times New Roman" w:hAnsi="Times New Roman"/>
                <w:sz w:val="22"/>
                <w:szCs w:val="22"/>
              </w:rPr>
              <w:t>х 75 мм</w:t>
            </w:r>
          </w:p>
          <w:p w:rsidR="00D66CE8" w:rsidRPr="003D3736" w:rsidRDefault="003D3736" w:rsidP="00A234C0">
            <w:pPr>
              <w:pStyle w:val="3b"/>
              <w:rPr>
                <w:sz w:val="22"/>
                <w:szCs w:val="22"/>
              </w:rPr>
            </w:pPr>
            <w:r w:rsidRPr="003D3736">
              <w:rPr>
                <w:sz w:val="22"/>
                <w:szCs w:val="22"/>
              </w:rPr>
              <w:t>Повинна бути з ЕДТА К3</w:t>
            </w:r>
          </w:p>
          <w:p w:rsidR="00D66CE8" w:rsidRPr="003D3736" w:rsidRDefault="003D3736" w:rsidP="003D3736">
            <w:pPr>
              <w:pStyle w:val="3b"/>
              <w:rPr>
                <w:sz w:val="22"/>
                <w:szCs w:val="22"/>
              </w:rPr>
            </w:pPr>
            <w:proofErr w:type="spellStart"/>
            <w:r w:rsidRPr="003D3736">
              <w:rPr>
                <w:rFonts w:eastAsia="Times New Roman"/>
                <w:sz w:val="22"/>
                <w:szCs w:val="22"/>
              </w:rPr>
              <w:t>Повиннна</w:t>
            </w:r>
            <w:proofErr w:type="spellEnd"/>
            <w:r w:rsidRPr="003D3736">
              <w:rPr>
                <w:rFonts w:eastAsia="Times New Roman"/>
                <w:sz w:val="22"/>
                <w:szCs w:val="22"/>
              </w:rPr>
              <w:t xml:space="preserve"> бути призначена для з</w:t>
            </w:r>
            <w:r w:rsidRPr="003D3736">
              <w:rPr>
                <w:sz w:val="22"/>
                <w:szCs w:val="22"/>
              </w:rPr>
              <w:t>абору крові</w:t>
            </w:r>
          </w:p>
        </w:tc>
        <w:tc>
          <w:tcPr>
            <w:tcW w:w="1418" w:type="dxa"/>
            <w:shd w:val="clear" w:color="auto" w:fill="auto"/>
            <w:vAlign w:val="center"/>
          </w:tcPr>
          <w:p w:rsidR="00A234C0" w:rsidRPr="00246FC0" w:rsidRDefault="00A234C0" w:rsidP="00A234C0">
            <w:pPr>
              <w:pStyle w:val="3b"/>
              <w:jc w:val="center"/>
              <w:rPr>
                <w:sz w:val="22"/>
                <w:szCs w:val="22"/>
              </w:rPr>
            </w:pPr>
            <w:proofErr w:type="spellStart"/>
            <w:r w:rsidRPr="00A234C0">
              <w:rPr>
                <w:sz w:val="22"/>
                <w:szCs w:val="22"/>
              </w:rPr>
              <w:t>шт</w:t>
            </w:r>
            <w:proofErr w:type="spellEnd"/>
          </w:p>
        </w:tc>
        <w:tc>
          <w:tcPr>
            <w:tcW w:w="1417" w:type="dxa"/>
            <w:shd w:val="clear" w:color="auto" w:fill="auto"/>
            <w:vAlign w:val="center"/>
          </w:tcPr>
          <w:p w:rsidR="00A234C0" w:rsidRPr="00246FC0" w:rsidRDefault="00A234C0" w:rsidP="00A234C0">
            <w:pPr>
              <w:pStyle w:val="3b"/>
              <w:jc w:val="center"/>
              <w:rPr>
                <w:sz w:val="22"/>
                <w:szCs w:val="22"/>
              </w:rPr>
            </w:pPr>
            <w:r w:rsidRPr="00A234C0">
              <w:rPr>
                <w:sz w:val="22"/>
                <w:szCs w:val="22"/>
              </w:rPr>
              <w:t>1000</w:t>
            </w:r>
          </w:p>
        </w:tc>
      </w:tr>
      <w:tr w:rsidR="00271867" w:rsidRPr="00246FC0" w:rsidTr="00FB5EC5">
        <w:trPr>
          <w:jc w:val="center"/>
        </w:trPr>
        <w:tc>
          <w:tcPr>
            <w:tcW w:w="562" w:type="dxa"/>
            <w:shd w:val="clear" w:color="auto" w:fill="auto"/>
            <w:vAlign w:val="center"/>
          </w:tcPr>
          <w:p w:rsidR="00271867" w:rsidRPr="00246FC0" w:rsidRDefault="00271867" w:rsidP="00271867">
            <w:pPr>
              <w:pStyle w:val="3b"/>
              <w:jc w:val="center"/>
              <w:rPr>
                <w:sz w:val="22"/>
                <w:szCs w:val="22"/>
                <w:lang w:val="en-US"/>
              </w:rPr>
            </w:pPr>
            <w:r w:rsidRPr="004905E0">
              <w:rPr>
                <w:sz w:val="22"/>
                <w:szCs w:val="22"/>
              </w:rPr>
              <w:t>2</w:t>
            </w:r>
            <w:r w:rsidRPr="00246FC0">
              <w:rPr>
                <w:sz w:val="22"/>
                <w:szCs w:val="22"/>
                <w:lang w:val="en-US"/>
              </w:rPr>
              <w:t>5</w:t>
            </w:r>
          </w:p>
        </w:tc>
        <w:tc>
          <w:tcPr>
            <w:tcW w:w="2977" w:type="dxa"/>
            <w:shd w:val="clear" w:color="auto" w:fill="auto"/>
            <w:vAlign w:val="center"/>
          </w:tcPr>
          <w:p w:rsidR="00ED0F25" w:rsidRDefault="00271867" w:rsidP="00271867">
            <w:pPr>
              <w:pStyle w:val="3b"/>
              <w:rPr>
                <w:sz w:val="22"/>
                <w:szCs w:val="22"/>
              </w:rPr>
            </w:pPr>
            <w:r w:rsidRPr="00C05654">
              <w:rPr>
                <w:sz w:val="22"/>
                <w:szCs w:val="22"/>
              </w:rPr>
              <w:t xml:space="preserve">Пробірка для капілярної крові з ЕДТА К3 без капіляра </w:t>
            </w:r>
          </w:p>
          <w:p w:rsidR="00271867" w:rsidRDefault="00271867" w:rsidP="00271867">
            <w:pPr>
              <w:pStyle w:val="3b"/>
              <w:rPr>
                <w:sz w:val="22"/>
                <w:szCs w:val="22"/>
              </w:rPr>
            </w:pPr>
            <w:r w:rsidRPr="00C05654">
              <w:rPr>
                <w:sz w:val="22"/>
                <w:szCs w:val="22"/>
              </w:rPr>
              <w:t xml:space="preserve">0,5 мл </w:t>
            </w:r>
          </w:p>
          <w:p w:rsidR="001E216D" w:rsidRPr="00C05654" w:rsidRDefault="001E216D" w:rsidP="00271867">
            <w:pPr>
              <w:pStyle w:val="3b"/>
              <w:rPr>
                <w:sz w:val="22"/>
                <w:szCs w:val="22"/>
              </w:rPr>
            </w:pPr>
          </w:p>
        </w:tc>
        <w:tc>
          <w:tcPr>
            <w:tcW w:w="4683" w:type="dxa"/>
            <w:shd w:val="clear" w:color="auto" w:fill="auto"/>
            <w:vAlign w:val="center"/>
          </w:tcPr>
          <w:p w:rsidR="001E216D" w:rsidRPr="00805143" w:rsidRDefault="001E216D" w:rsidP="001E216D">
            <w:pPr>
              <w:pStyle w:val="HTML"/>
              <w:shd w:val="clear" w:color="auto" w:fill="FFFFFF"/>
              <w:jc w:val="both"/>
            </w:pPr>
            <w:proofErr w:type="spellStart"/>
            <w:r w:rsidRPr="00805143">
              <w:rPr>
                <w:rFonts w:ascii="Times New Roman" w:hAnsi="Times New Roman"/>
                <w:sz w:val="22"/>
                <w:szCs w:val="22"/>
              </w:rPr>
              <w:t>Пробірка</w:t>
            </w:r>
            <w:proofErr w:type="spellEnd"/>
            <w:r w:rsidRPr="00805143">
              <w:rPr>
                <w:rFonts w:ascii="Times New Roman" w:hAnsi="Times New Roman"/>
                <w:sz w:val="22"/>
                <w:szCs w:val="22"/>
              </w:rPr>
              <w:t xml:space="preserve"> повинна  бути </w:t>
            </w:r>
            <w:proofErr w:type="spellStart"/>
            <w:r w:rsidRPr="00805143">
              <w:rPr>
                <w:rFonts w:ascii="Times New Roman" w:hAnsi="Times New Roman"/>
                <w:sz w:val="22"/>
                <w:szCs w:val="22"/>
              </w:rPr>
              <w:t>призначена</w:t>
            </w:r>
            <w:proofErr w:type="spellEnd"/>
            <w:r w:rsidRPr="00805143">
              <w:rPr>
                <w:rFonts w:ascii="Times New Roman" w:hAnsi="Times New Roman"/>
                <w:sz w:val="22"/>
                <w:szCs w:val="22"/>
              </w:rPr>
              <w:t xml:space="preserve"> для </w:t>
            </w:r>
            <w:proofErr w:type="spellStart"/>
            <w:r w:rsidRPr="00805143">
              <w:rPr>
                <w:rFonts w:ascii="Times New Roman" w:hAnsi="Times New Roman"/>
                <w:sz w:val="22"/>
                <w:szCs w:val="22"/>
              </w:rPr>
              <w:t>збору</w:t>
            </w:r>
            <w:proofErr w:type="spellEnd"/>
            <w:r w:rsidRPr="00805143">
              <w:rPr>
                <w:rFonts w:ascii="Times New Roman" w:hAnsi="Times New Roman"/>
                <w:sz w:val="22"/>
                <w:szCs w:val="22"/>
              </w:rPr>
              <w:t xml:space="preserve"> та  </w:t>
            </w:r>
            <w:proofErr w:type="spellStart"/>
            <w:r w:rsidRPr="00805143">
              <w:rPr>
                <w:rFonts w:ascii="Times New Roman" w:hAnsi="Times New Roman"/>
                <w:sz w:val="22"/>
                <w:szCs w:val="22"/>
              </w:rPr>
              <w:t>гематологічних</w:t>
            </w:r>
            <w:proofErr w:type="spellEnd"/>
            <w:r w:rsidRPr="00805143">
              <w:rPr>
                <w:rFonts w:ascii="Times New Roman" w:hAnsi="Times New Roman"/>
                <w:sz w:val="22"/>
                <w:szCs w:val="22"/>
              </w:rPr>
              <w:t xml:space="preserve"> </w:t>
            </w:r>
            <w:proofErr w:type="spellStart"/>
            <w:r w:rsidRPr="00805143">
              <w:rPr>
                <w:rFonts w:ascii="Times New Roman" w:hAnsi="Times New Roman"/>
                <w:sz w:val="22"/>
                <w:szCs w:val="22"/>
              </w:rPr>
              <w:t>досліджень</w:t>
            </w:r>
            <w:proofErr w:type="spellEnd"/>
            <w:r w:rsidRPr="00805143">
              <w:rPr>
                <w:rFonts w:ascii="Times New Roman" w:hAnsi="Times New Roman"/>
                <w:sz w:val="22"/>
                <w:szCs w:val="22"/>
              </w:rPr>
              <w:t xml:space="preserve"> </w:t>
            </w:r>
            <w:proofErr w:type="spellStart"/>
            <w:r w:rsidRPr="00805143">
              <w:rPr>
                <w:rFonts w:ascii="Times New Roman" w:hAnsi="Times New Roman"/>
                <w:sz w:val="22"/>
                <w:szCs w:val="22"/>
              </w:rPr>
              <w:t>капілярної</w:t>
            </w:r>
            <w:proofErr w:type="spellEnd"/>
            <w:r w:rsidRPr="00805143">
              <w:rPr>
                <w:rFonts w:ascii="Times New Roman" w:hAnsi="Times New Roman"/>
                <w:sz w:val="22"/>
                <w:szCs w:val="22"/>
              </w:rPr>
              <w:t xml:space="preserve">  </w:t>
            </w:r>
            <w:proofErr w:type="spellStart"/>
            <w:r w:rsidRPr="00805143">
              <w:rPr>
                <w:rFonts w:ascii="Times New Roman" w:hAnsi="Times New Roman"/>
                <w:sz w:val="22"/>
                <w:szCs w:val="22"/>
              </w:rPr>
              <w:t>крові</w:t>
            </w:r>
            <w:proofErr w:type="spellEnd"/>
          </w:p>
          <w:p w:rsidR="001E216D" w:rsidRPr="00805143" w:rsidRDefault="001E216D" w:rsidP="001E216D">
            <w:pPr>
              <w:pStyle w:val="HTML"/>
              <w:shd w:val="clear" w:color="auto" w:fill="FFFFFF"/>
              <w:jc w:val="both"/>
              <w:rPr>
                <w:rFonts w:ascii="Times New Roman" w:hAnsi="Times New Roman"/>
                <w:sz w:val="22"/>
                <w:szCs w:val="22"/>
                <w:lang w:val="uk-UA"/>
              </w:rPr>
            </w:pPr>
            <w:r w:rsidRPr="00805143">
              <w:rPr>
                <w:rFonts w:ascii="Times New Roman" w:hAnsi="Times New Roman"/>
                <w:sz w:val="22"/>
                <w:szCs w:val="22"/>
                <w:lang w:val="uk-UA"/>
              </w:rPr>
              <w:t>Повинна бути виготовлена з пластику</w:t>
            </w:r>
          </w:p>
          <w:p w:rsidR="001E216D" w:rsidRPr="00805143" w:rsidRDefault="001E216D" w:rsidP="001E216D">
            <w:pPr>
              <w:pStyle w:val="HTML"/>
              <w:shd w:val="clear" w:color="auto" w:fill="FFFFFF"/>
              <w:jc w:val="both"/>
              <w:rPr>
                <w:rFonts w:ascii="Times New Roman" w:hAnsi="Times New Roman"/>
                <w:sz w:val="22"/>
                <w:szCs w:val="22"/>
              </w:rPr>
            </w:pPr>
            <w:r w:rsidRPr="00805143">
              <w:rPr>
                <w:rFonts w:ascii="Times New Roman" w:hAnsi="Times New Roman"/>
                <w:sz w:val="22"/>
                <w:szCs w:val="22"/>
                <w:lang w:val="uk-UA"/>
              </w:rPr>
              <w:t xml:space="preserve">Повинна </w:t>
            </w:r>
            <w:proofErr w:type="spellStart"/>
            <w:r w:rsidRPr="00805143">
              <w:rPr>
                <w:rFonts w:ascii="Times New Roman" w:hAnsi="Times New Roman"/>
                <w:sz w:val="22"/>
                <w:szCs w:val="22"/>
              </w:rPr>
              <w:t>мати</w:t>
            </w:r>
            <w:proofErr w:type="spellEnd"/>
            <w:r w:rsidRPr="00805143">
              <w:rPr>
                <w:rFonts w:ascii="Times New Roman" w:hAnsi="Times New Roman"/>
                <w:sz w:val="22"/>
                <w:szCs w:val="22"/>
              </w:rPr>
              <w:t xml:space="preserve"> </w:t>
            </w:r>
            <w:proofErr w:type="spellStart"/>
            <w:r w:rsidRPr="00805143">
              <w:rPr>
                <w:rFonts w:ascii="Times New Roman" w:hAnsi="Times New Roman"/>
                <w:sz w:val="22"/>
                <w:szCs w:val="22"/>
              </w:rPr>
              <w:t>поліетиленову</w:t>
            </w:r>
            <w:proofErr w:type="spellEnd"/>
            <w:r w:rsidRPr="00805143">
              <w:rPr>
                <w:rFonts w:ascii="Times New Roman" w:hAnsi="Times New Roman"/>
                <w:sz w:val="22"/>
                <w:szCs w:val="22"/>
              </w:rPr>
              <w:t xml:space="preserve"> </w:t>
            </w:r>
            <w:proofErr w:type="spellStart"/>
            <w:r w:rsidRPr="00805143">
              <w:rPr>
                <w:rFonts w:ascii="Times New Roman" w:hAnsi="Times New Roman"/>
                <w:sz w:val="22"/>
                <w:szCs w:val="22"/>
              </w:rPr>
              <w:t>кришку</w:t>
            </w:r>
            <w:proofErr w:type="spellEnd"/>
            <w:r w:rsidRPr="00805143">
              <w:rPr>
                <w:rFonts w:ascii="Times New Roman" w:hAnsi="Times New Roman"/>
                <w:sz w:val="22"/>
                <w:szCs w:val="22"/>
              </w:rPr>
              <w:t xml:space="preserve"> </w:t>
            </w:r>
            <w:r w:rsidRPr="00805143">
              <w:rPr>
                <w:rFonts w:ascii="Times New Roman" w:hAnsi="Times New Roman"/>
                <w:sz w:val="22"/>
                <w:szCs w:val="22"/>
                <w:lang w:val="uk-UA"/>
              </w:rPr>
              <w:t>лавандового</w:t>
            </w:r>
            <w:r w:rsidRPr="00805143">
              <w:rPr>
                <w:rFonts w:ascii="Times New Roman" w:hAnsi="Times New Roman"/>
                <w:sz w:val="22"/>
                <w:szCs w:val="22"/>
              </w:rPr>
              <w:t xml:space="preserve"> </w:t>
            </w:r>
            <w:proofErr w:type="spellStart"/>
            <w:r w:rsidRPr="00805143">
              <w:rPr>
                <w:rFonts w:ascii="Times New Roman" w:hAnsi="Times New Roman"/>
                <w:sz w:val="22"/>
                <w:szCs w:val="22"/>
              </w:rPr>
              <w:t>кольору</w:t>
            </w:r>
            <w:proofErr w:type="spellEnd"/>
          </w:p>
          <w:p w:rsidR="00CA075C" w:rsidRPr="00805143" w:rsidRDefault="00CA075C" w:rsidP="001E216D">
            <w:pPr>
              <w:pStyle w:val="HTML"/>
              <w:shd w:val="clear" w:color="auto" w:fill="FFFFFF"/>
              <w:jc w:val="both"/>
              <w:rPr>
                <w:rFonts w:ascii="Times New Roman" w:hAnsi="Times New Roman"/>
                <w:sz w:val="22"/>
                <w:szCs w:val="22"/>
                <w:lang w:val="uk-UA"/>
              </w:rPr>
            </w:pPr>
            <w:r w:rsidRPr="00805143">
              <w:rPr>
                <w:rFonts w:ascii="Times New Roman" w:hAnsi="Times New Roman"/>
                <w:sz w:val="22"/>
                <w:szCs w:val="22"/>
                <w:lang w:val="uk-UA"/>
              </w:rPr>
              <w:t xml:space="preserve">Повинна мати </w:t>
            </w:r>
            <w:proofErr w:type="spellStart"/>
            <w:r w:rsidRPr="00805143">
              <w:rPr>
                <w:rFonts w:ascii="Times New Roman" w:hAnsi="Times New Roman"/>
                <w:sz w:val="22"/>
                <w:szCs w:val="22"/>
                <w:lang w:val="uk-UA"/>
              </w:rPr>
              <w:t>обєм</w:t>
            </w:r>
            <w:proofErr w:type="spellEnd"/>
            <w:r w:rsidRPr="00805143">
              <w:rPr>
                <w:rFonts w:ascii="Times New Roman" w:hAnsi="Times New Roman"/>
                <w:sz w:val="22"/>
                <w:szCs w:val="22"/>
                <w:lang w:val="uk-UA"/>
              </w:rPr>
              <w:t xml:space="preserve"> 0,5 </w:t>
            </w:r>
            <w:proofErr w:type="spellStart"/>
            <w:r w:rsidRPr="00805143">
              <w:rPr>
                <w:rFonts w:ascii="Times New Roman" w:hAnsi="Times New Roman"/>
                <w:sz w:val="22"/>
                <w:szCs w:val="22"/>
                <w:lang w:val="uk-UA"/>
              </w:rPr>
              <w:t>мл</w:t>
            </w:r>
            <w:proofErr w:type="spellEnd"/>
          </w:p>
          <w:p w:rsidR="000B1DDD" w:rsidRPr="00805143" w:rsidRDefault="000B1DDD" w:rsidP="001E216D">
            <w:pPr>
              <w:pStyle w:val="HTML"/>
              <w:shd w:val="clear" w:color="auto" w:fill="FFFFFF"/>
              <w:jc w:val="both"/>
              <w:rPr>
                <w:rFonts w:ascii="Times New Roman" w:hAnsi="Times New Roman"/>
                <w:sz w:val="22"/>
                <w:szCs w:val="22"/>
                <w:lang w:val="uk-UA"/>
              </w:rPr>
            </w:pPr>
            <w:r w:rsidRPr="00805143">
              <w:rPr>
                <w:rFonts w:ascii="Times New Roman" w:hAnsi="Times New Roman"/>
                <w:sz w:val="22"/>
                <w:szCs w:val="22"/>
                <w:lang w:val="uk-UA"/>
              </w:rPr>
              <w:t xml:space="preserve">Повинна мати розмір 8 </w:t>
            </w:r>
            <w:r w:rsidRPr="00805143">
              <w:rPr>
                <w:rFonts w:ascii="Times New Roman" w:hAnsi="Times New Roman"/>
                <w:sz w:val="22"/>
                <w:szCs w:val="22"/>
              </w:rPr>
              <w:t>х 45 мм</w:t>
            </w:r>
          </w:p>
          <w:p w:rsidR="00CA075C" w:rsidRPr="00805143" w:rsidRDefault="00CA075C" w:rsidP="001E216D">
            <w:pPr>
              <w:pStyle w:val="HTML"/>
              <w:shd w:val="clear" w:color="auto" w:fill="FFFFFF"/>
              <w:jc w:val="both"/>
              <w:rPr>
                <w:rFonts w:ascii="Times New Roman" w:hAnsi="Times New Roman"/>
                <w:sz w:val="22"/>
                <w:szCs w:val="22"/>
                <w:lang w:val="uk-UA"/>
              </w:rPr>
            </w:pPr>
            <w:r w:rsidRPr="00805143">
              <w:rPr>
                <w:rFonts w:ascii="Times New Roman" w:hAnsi="Times New Roman"/>
                <w:sz w:val="22"/>
                <w:szCs w:val="22"/>
                <w:lang w:val="uk-UA"/>
              </w:rPr>
              <w:t>Повинна бути без капіляра</w:t>
            </w:r>
          </w:p>
          <w:p w:rsidR="000B1DDD" w:rsidRPr="00805143" w:rsidRDefault="000B1DDD" w:rsidP="001E216D">
            <w:pPr>
              <w:pStyle w:val="HTML"/>
              <w:shd w:val="clear" w:color="auto" w:fill="FFFFFF"/>
              <w:jc w:val="both"/>
              <w:rPr>
                <w:rFonts w:ascii="Times New Roman" w:hAnsi="Times New Roman"/>
                <w:sz w:val="22"/>
                <w:szCs w:val="22"/>
                <w:lang w:val="uk-UA"/>
              </w:rPr>
            </w:pPr>
            <w:r w:rsidRPr="00805143">
              <w:rPr>
                <w:rFonts w:ascii="Times New Roman" w:hAnsi="Times New Roman"/>
                <w:sz w:val="22"/>
                <w:szCs w:val="22"/>
                <w:lang w:val="uk-UA"/>
              </w:rPr>
              <w:t>Повинна бути стерильна</w:t>
            </w:r>
          </w:p>
          <w:p w:rsidR="000B1DDD" w:rsidRPr="00805143" w:rsidRDefault="000B1DDD" w:rsidP="001E216D">
            <w:pPr>
              <w:pStyle w:val="HTML"/>
              <w:shd w:val="clear" w:color="auto" w:fill="FFFFFF"/>
              <w:jc w:val="both"/>
              <w:rPr>
                <w:lang w:val="uk-UA"/>
              </w:rPr>
            </w:pPr>
            <w:r w:rsidRPr="00805143">
              <w:rPr>
                <w:rFonts w:ascii="Times New Roman" w:hAnsi="Times New Roman"/>
                <w:sz w:val="22"/>
                <w:szCs w:val="22"/>
                <w:lang w:val="uk-UA"/>
              </w:rPr>
              <w:t xml:space="preserve">Повинна бути </w:t>
            </w:r>
            <w:proofErr w:type="spellStart"/>
            <w:r w:rsidRPr="00805143">
              <w:rPr>
                <w:rFonts w:ascii="Times New Roman" w:hAnsi="Times New Roman"/>
                <w:sz w:val="22"/>
                <w:szCs w:val="22"/>
              </w:rPr>
              <w:t>оброблена</w:t>
            </w:r>
            <w:proofErr w:type="spellEnd"/>
            <w:r w:rsidRPr="00805143">
              <w:rPr>
                <w:rFonts w:ascii="Times New Roman" w:hAnsi="Times New Roman"/>
                <w:sz w:val="22"/>
                <w:szCs w:val="22"/>
              </w:rPr>
              <w:t xml:space="preserve"> антикоагулянтом К</w:t>
            </w:r>
            <w:r w:rsidRPr="00805143">
              <w:rPr>
                <w:rFonts w:ascii="Times New Roman" w:hAnsi="Times New Roman"/>
                <w:sz w:val="22"/>
                <w:szCs w:val="22"/>
                <w:lang w:val="uk-UA"/>
              </w:rPr>
              <w:t>3</w:t>
            </w:r>
            <w:r w:rsidRPr="00805143">
              <w:rPr>
                <w:rFonts w:ascii="Times New Roman" w:hAnsi="Times New Roman"/>
                <w:sz w:val="22"/>
                <w:szCs w:val="22"/>
              </w:rPr>
              <w:t xml:space="preserve"> ЕДТА, </w:t>
            </w:r>
            <w:proofErr w:type="spellStart"/>
            <w:r w:rsidRPr="00805143">
              <w:rPr>
                <w:rFonts w:ascii="Times New Roman" w:hAnsi="Times New Roman"/>
                <w:sz w:val="22"/>
                <w:szCs w:val="22"/>
              </w:rPr>
              <w:t>напилений</w:t>
            </w:r>
            <w:proofErr w:type="spellEnd"/>
            <w:r w:rsidRPr="00805143">
              <w:rPr>
                <w:rFonts w:ascii="Times New Roman" w:hAnsi="Times New Roman"/>
                <w:sz w:val="22"/>
                <w:szCs w:val="22"/>
              </w:rPr>
              <w:t xml:space="preserve"> на </w:t>
            </w:r>
            <w:proofErr w:type="spellStart"/>
            <w:r w:rsidRPr="00805143">
              <w:rPr>
                <w:rFonts w:ascii="Times New Roman" w:hAnsi="Times New Roman"/>
                <w:sz w:val="22"/>
                <w:szCs w:val="22"/>
              </w:rPr>
              <w:t>внутрішні</w:t>
            </w:r>
            <w:proofErr w:type="spellEnd"/>
            <w:r w:rsidRPr="00805143">
              <w:rPr>
                <w:rFonts w:ascii="Times New Roman" w:hAnsi="Times New Roman"/>
                <w:sz w:val="22"/>
                <w:szCs w:val="22"/>
              </w:rPr>
              <w:t xml:space="preserve"> </w:t>
            </w:r>
            <w:proofErr w:type="spellStart"/>
            <w:r w:rsidRPr="00805143">
              <w:rPr>
                <w:rFonts w:ascii="Times New Roman" w:hAnsi="Times New Roman"/>
                <w:sz w:val="22"/>
                <w:szCs w:val="22"/>
              </w:rPr>
              <w:t>стінки</w:t>
            </w:r>
            <w:proofErr w:type="spellEnd"/>
            <w:r w:rsidRPr="00805143">
              <w:rPr>
                <w:rFonts w:ascii="Times New Roman" w:hAnsi="Times New Roman"/>
                <w:sz w:val="22"/>
                <w:szCs w:val="22"/>
              </w:rPr>
              <w:t xml:space="preserve"> </w:t>
            </w:r>
            <w:proofErr w:type="spellStart"/>
            <w:r w:rsidRPr="00805143">
              <w:rPr>
                <w:rFonts w:ascii="Times New Roman" w:hAnsi="Times New Roman"/>
                <w:sz w:val="22"/>
                <w:szCs w:val="22"/>
              </w:rPr>
              <w:t>пробірки</w:t>
            </w:r>
            <w:proofErr w:type="spellEnd"/>
          </w:p>
          <w:p w:rsidR="001E216D" w:rsidRPr="00805143" w:rsidRDefault="001E216D" w:rsidP="001E216D">
            <w:pPr>
              <w:pStyle w:val="HTML"/>
              <w:shd w:val="clear" w:color="auto" w:fill="FFFFFF"/>
              <w:jc w:val="both"/>
            </w:pPr>
            <w:r w:rsidRPr="00805143">
              <w:rPr>
                <w:rFonts w:ascii="Times New Roman" w:hAnsi="Times New Roman"/>
                <w:sz w:val="22"/>
                <w:szCs w:val="22"/>
                <w:lang w:val="uk-UA"/>
              </w:rPr>
              <w:t>П</w:t>
            </w:r>
            <w:proofErr w:type="spellStart"/>
            <w:r w:rsidRPr="00805143">
              <w:rPr>
                <w:rFonts w:ascii="Times New Roman" w:hAnsi="Times New Roman"/>
                <w:sz w:val="22"/>
                <w:szCs w:val="22"/>
              </w:rPr>
              <w:t>овинна</w:t>
            </w:r>
            <w:proofErr w:type="spellEnd"/>
            <w:r w:rsidRPr="00805143">
              <w:rPr>
                <w:rFonts w:ascii="Times New Roman" w:hAnsi="Times New Roman"/>
                <w:sz w:val="22"/>
                <w:szCs w:val="22"/>
              </w:rPr>
              <w:t xml:space="preserve"> </w:t>
            </w:r>
            <w:proofErr w:type="spellStart"/>
            <w:r w:rsidRPr="00805143">
              <w:rPr>
                <w:rFonts w:ascii="Times New Roman" w:hAnsi="Times New Roman"/>
                <w:sz w:val="22"/>
                <w:szCs w:val="22"/>
              </w:rPr>
              <w:t>мати</w:t>
            </w:r>
            <w:proofErr w:type="spellEnd"/>
            <w:r w:rsidRPr="00805143">
              <w:rPr>
                <w:rFonts w:ascii="Times New Roman" w:hAnsi="Times New Roman"/>
                <w:sz w:val="22"/>
                <w:szCs w:val="22"/>
              </w:rPr>
              <w:t xml:space="preserve"> </w:t>
            </w:r>
            <w:proofErr w:type="spellStart"/>
            <w:r w:rsidRPr="00805143">
              <w:rPr>
                <w:rFonts w:ascii="Times New Roman" w:hAnsi="Times New Roman"/>
                <w:sz w:val="22"/>
                <w:szCs w:val="22"/>
              </w:rPr>
              <w:t>витончений</w:t>
            </w:r>
            <w:proofErr w:type="spellEnd"/>
            <w:r w:rsidRPr="00805143">
              <w:rPr>
                <w:rFonts w:ascii="Times New Roman" w:hAnsi="Times New Roman"/>
                <w:sz w:val="22"/>
                <w:szCs w:val="22"/>
              </w:rPr>
              <w:t xml:space="preserve"> та </w:t>
            </w:r>
            <w:proofErr w:type="spellStart"/>
            <w:r w:rsidRPr="00805143">
              <w:rPr>
                <w:rFonts w:ascii="Times New Roman" w:hAnsi="Times New Roman"/>
                <w:sz w:val="22"/>
                <w:szCs w:val="22"/>
              </w:rPr>
              <w:t>розширений</w:t>
            </w:r>
            <w:proofErr w:type="spellEnd"/>
            <w:r w:rsidRPr="00805143">
              <w:rPr>
                <w:rFonts w:ascii="Times New Roman" w:hAnsi="Times New Roman"/>
                <w:sz w:val="22"/>
                <w:szCs w:val="22"/>
              </w:rPr>
              <w:t xml:space="preserve"> </w:t>
            </w:r>
            <w:proofErr w:type="spellStart"/>
            <w:r w:rsidRPr="00805143">
              <w:rPr>
                <w:rFonts w:ascii="Times New Roman" w:hAnsi="Times New Roman"/>
                <w:sz w:val="22"/>
                <w:szCs w:val="22"/>
              </w:rPr>
              <w:t>верхній</w:t>
            </w:r>
            <w:proofErr w:type="spellEnd"/>
            <w:r w:rsidRPr="00805143">
              <w:rPr>
                <w:rFonts w:ascii="Times New Roman" w:hAnsi="Times New Roman"/>
                <w:sz w:val="22"/>
                <w:szCs w:val="22"/>
              </w:rPr>
              <w:t xml:space="preserve"> край для </w:t>
            </w:r>
            <w:proofErr w:type="spellStart"/>
            <w:r w:rsidRPr="00805143">
              <w:rPr>
                <w:rFonts w:ascii="Times New Roman" w:hAnsi="Times New Roman"/>
                <w:sz w:val="22"/>
                <w:szCs w:val="22"/>
              </w:rPr>
              <w:t>полегшення</w:t>
            </w:r>
            <w:proofErr w:type="spellEnd"/>
            <w:r w:rsidRPr="00805143">
              <w:rPr>
                <w:rFonts w:ascii="Times New Roman" w:hAnsi="Times New Roman"/>
                <w:sz w:val="22"/>
                <w:szCs w:val="22"/>
              </w:rPr>
              <w:t xml:space="preserve"> </w:t>
            </w:r>
            <w:proofErr w:type="spellStart"/>
            <w:r w:rsidRPr="00805143">
              <w:rPr>
                <w:rFonts w:ascii="Times New Roman" w:hAnsi="Times New Roman"/>
                <w:sz w:val="22"/>
                <w:szCs w:val="22"/>
              </w:rPr>
              <w:t>взяття</w:t>
            </w:r>
            <w:proofErr w:type="spellEnd"/>
            <w:r w:rsidRPr="00805143">
              <w:rPr>
                <w:rFonts w:ascii="Times New Roman" w:hAnsi="Times New Roman"/>
                <w:sz w:val="22"/>
                <w:szCs w:val="22"/>
              </w:rPr>
              <w:t xml:space="preserve"> </w:t>
            </w:r>
            <w:proofErr w:type="spellStart"/>
            <w:r w:rsidRPr="00805143">
              <w:rPr>
                <w:rFonts w:ascii="Times New Roman" w:hAnsi="Times New Roman"/>
                <w:sz w:val="22"/>
                <w:szCs w:val="22"/>
              </w:rPr>
              <w:t>капілярної</w:t>
            </w:r>
            <w:proofErr w:type="spellEnd"/>
            <w:r w:rsidRPr="00805143">
              <w:rPr>
                <w:rFonts w:ascii="Times New Roman" w:hAnsi="Times New Roman"/>
                <w:sz w:val="22"/>
                <w:szCs w:val="22"/>
              </w:rPr>
              <w:t xml:space="preserve"> </w:t>
            </w:r>
            <w:proofErr w:type="spellStart"/>
            <w:r w:rsidRPr="00805143">
              <w:rPr>
                <w:rFonts w:ascii="Times New Roman" w:hAnsi="Times New Roman"/>
                <w:sz w:val="22"/>
                <w:szCs w:val="22"/>
              </w:rPr>
              <w:t>крові</w:t>
            </w:r>
            <w:proofErr w:type="spellEnd"/>
          </w:p>
          <w:p w:rsidR="001E216D" w:rsidRPr="00805143" w:rsidRDefault="000B1DDD" w:rsidP="001E216D">
            <w:pPr>
              <w:pStyle w:val="HTML"/>
              <w:shd w:val="clear" w:color="auto" w:fill="FFFFFF"/>
              <w:jc w:val="both"/>
            </w:pPr>
            <w:r w:rsidRPr="00805143">
              <w:rPr>
                <w:rFonts w:ascii="Times New Roman" w:hAnsi="Times New Roman"/>
                <w:sz w:val="22"/>
                <w:szCs w:val="22"/>
              </w:rPr>
              <w:t>П</w:t>
            </w:r>
            <w:r w:rsidR="001E216D" w:rsidRPr="00805143">
              <w:rPr>
                <w:rFonts w:ascii="Times New Roman" w:hAnsi="Times New Roman"/>
                <w:sz w:val="22"/>
                <w:szCs w:val="22"/>
              </w:rPr>
              <w:t xml:space="preserve">овинна </w:t>
            </w:r>
            <w:proofErr w:type="spellStart"/>
            <w:r w:rsidR="001E216D" w:rsidRPr="00805143">
              <w:rPr>
                <w:rFonts w:ascii="Times New Roman" w:hAnsi="Times New Roman"/>
                <w:sz w:val="22"/>
                <w:szCs w:val="22"/>
              </w:rPr>
              <w:t>мати</w:t>
            </w:r>
            <w:proofErr w:type="spellEnd"/>
            <w:r w:rsidR="001E216D" w:rsidRPr="00805143">
              <w:rPr>
                <w:rFonts w:ascii="Times New Roman" w:hAnsi="Times New Roman"/>
                <w:sz w:val="22"/>
                <w:szCs w:val="22"/>
              </w:rPr>
              <w:t xml:space="preserve"> </w:t>
            </w:r>
            <w:proofErr w:type="spellStart"/>
            <w:r w:rsidR="001E216D" w:rsidRPr="00805143">
              <w:rPr>
                <w:rFonts w:ascii="Times New Roman" w:hAnsi="Times New Roman"/>
                <w:sz w:val="22"/>
                <w:szCs w:val="22"/>
              </w:rPr>
              <w:t>стійку</w:t>
            </w:r>
            <w:proofErr w:type="spellEnd"/>
            <w:r w:rsidR="001E216D" w:rsidRPr="00805143">
              <w:rPr>
                <w:rFonts w:ascii="Times New Roman" w:hAnsi="Times New Roman"/>
                <w:sz w:val="22"/>
                <w:szCs w:val="22"/>
              </w:rPr>
              <w:t xml:space="preserve"> основу</w:t>
            </w:r>
          </w:p>
          <w:p w:rsidR="00271867" w:rsidRPr="000B1DDD" w:rsidRDefault="000B1DDD" w:rsidP="000B1DDD">
            <w:pPr>
              <w:pStyle w:val="HTML"/>
              <w:shd w:val="clear" w:color="auto" w:fill="FFFFFF"/>
              <w:jc w:val="both"/>
              <w:rPr>
                <w:lang w:val="uk-UA"/>
              </w:rPr>
            </w:pPr>
            <w:r w:rsidRPr="00805143">
              <w:rPr>
                <w:rFonts w:ascii="Times New Roman" w:hAnsi="Times New Roman"/>
                <w:sz w:val="22"/>
                <w:szCs w:val="22"/>
              </w:rPr>
              <w:t>П</w:t>
            </w:r>
            <w:r w:rsidR="001E216D" w:rsidRPr="00805143">
              <w:rPr>
                <w:rFonts w:ascii="Times New Roman" w:hAnsi="Times New Roman"/>
                <w:sz w:val="22"/>
                <w:szCs w:val="22"/>
              </w:rPr>
              <w:t xml:space="preserve">овинна </w:t>
            </w:r>
            <w:proofErr w:type="spellStart"/>
            <w:r w:rsidR="001E216D" w:rsidRPr="00805143">
              <w:rPr>
                <w:rFonts w:ascii="Times New Roman" w:hAnsi="Times New Roman"/>
                <w:sz w:val="22"/>
                <w:szCs w:val="22"/>
              </w:rPr>
              <w:t>мати</w:t>
            </w:r>
            <w:proofErr w:type="spellEnd"/>
            <w:r w:rsidR="001E216D" w:rsidRPr="00805143">
              <w:rPr>
                <w:rFonts w:ascii="Times New Roman" w:hAnsi="Times New Roman"/>
                <w:sz w:val="22"/>
                <w:szCs w:val="22"/>
              </w:rPr>
              <w:t xml:space="preserve"> </w:t>
            </w:r>
            <w:proofErr w:type="spellStart"/>
            <w:r w:rsidR="001E216D" w:rsidRPr="00805143">
              <w:rPr>
                <w:rFonts w:ascii="Times New Roman" w:hAnsi="Times New Roman"/>
                <w:sz w:val="22"/>
                <w:szCs w:val="22"/>
              </w:rPr>
              <w:t>кришку</w:t>
            </w:r>
            <w:proofErr w:type="spellEnd"/>
            <w:r w:rsidR="001E216D" w:rsidRPr="00805143">
              <w:rPr>
                <w:rFonts w:ascii="Times New Roman" w:hAnsi="Times New Roman"/>
                <w:sz w:val="22"/>
                <w:szCs w:val="22"/>
              </w:rPr>
              <w:t xml:space="preserve"> </w:t>
            </w:r>
            <w:proofErr w:type="spellStart"/>
            <w:r w:rsidR="001E216D" w:rsidRPr="00805143">
              <w:rPr>
                <w:rFonts w:ascii="Times New Roman" w:hAnsi="Times New Roman"/>
                <w:sz w:val="22"/>
                <w:szCs w:val="22"/>
              </w:rPr>
              <w:t>з</w:t>
            </w:r>
            <w:proofErr w:type="spellEnd"/>
            <w:r w:rsidR="001E216D" w:rsidRPr="00805143">
              <w:rPr>
                <w:rFonts w:ascii="Times New Roman" w:hAnsi="Times New Roman"/>
                <w:sz w:val="22"/>
                <w:szCs w:val="22"/>
              </w:rPr>
              <w:t xml:space="preserve"> </w:t>
            </w:r>
            <w:proofErr w:type="spellStart"/>
            <w:r w:rsidR="001E216D" w:rsidRPr="00805143">
              <w:rPr>
                <w:rFonts w:ascii="Times New Roman" w:hAnsi="Times New Roman"/>
                <w:sz w:val="22"/>
                <w:szCs w:val="22"/>
              </w:rPr>
              <w:t>різбленням</w:t>
            </w:r>
            <w:proofErr w:type="spellEnd"/>
            <w:r w:rsidR="001E216D" w:rsidRPr="00805143">
              <w:rPr>
                <w:rFonts w:ascii="Times New Roman" w:hAnsi="Times New Roman"/>
                <w:sz w:val="22"/>
                <w:szCs w:val="22"/>
              </w:rPr>
              <w:t xml:space="preserve">, </w:t>
            </w:r>
            <w:proofErr w:type="spellStart"/>
            <w:r w:rsidR="001E216D" w:rsidRPr="00805143">
              <w:rPr>
                <w:rFonts w:ascii="Times New Roman" w:hAnsi="Times New Roman"/>
                <w:sz w:val="22"/>
                <w:szCs w:val="22"/>
              </w:rPr>
              <w:t>що</w:t>
            </w:r>
            <w:proofErr w:type="spellEnd"/>
            <w:r w:rsidR="001E216D" w:rsidRPr="00805143">
              <w:rPr>
                <w:rFonts w:ascii="Times New Roman" w:hAnsi="Times New Roman"/>
                <w:sz w:val="22"/>
                <w:szCs w:val="22"/>
              </w:rPr>
              <w:t xml:space="preserve"> </w:t>
            </w:r>
            <w:proofErr w:type="spellStart"/>
            <w:r w:rsidR="001E216D" w:rsidRPr="00805143">
              <w:rPr>
                <w:rFonts w:ascii="Times New Roman" w:hAnsi="Times New Roman"/>
                <w:sz w:val="22"/>
                <w:szCs w:val="22"/>
              </w:rPr>
              <w:t>закривається</w:t>
            </w:r>
            <w:proofErr w:type="spellEnd"/>
            <w:r w:rsidR="001E216D" w:rsidRPr="00805143">
              <w:rPr>
                <w:rFonts w:ascii="Times New Roman" w:hAnsi="Times New Roman"/>
                <w:sz w:val="22"/>
                <w:szCs w:val="22"/>
              </w:rPr>
              <w:t xml:space="preserve"> в замок </w:t>
            </w:r>
            <w:proofErr w:type="spellStart"/>
            <w:r w:rsidR="001E216D" w:rsidRPr="00805143">
              <w:rPr>
                <w:rFonts w:ascii="Times New Roman" w:hAnsi="Times New Roman"/>
                <w:sz w:val="22"/>
                <w:szCs w:val="22"/>
              </w:rPr>
              <w:t>з</w:t>
            </w:r>
            <w:proofErr w:type="spellEnd"/>
            <w:r w:rsidR="001E216D" w:rsidRPr="00805143">
              <w:rPr>
                <w:rFonts w:ascii="Times New Roman" w:hAnsi="Times New Roman"/>
                <w:sz w:val="22"/>
                <w:szCs w:val="22"/>
              </w:rPr>
              <w:t xml:space="preserve"> </w:t>
            </w:r>
            <w:proofErr w:type="spellStart"/>
            <w:r w:rsidR="001E216D" w:rsidRPr="00805143">
              <w:rPr>
                <w:rFonts w:ascii="Times New Roman" w:hAnsi="Times New Roman"/>
                <w:sz w:val="22"/>
                <w:szCs w:val="22"/>
              </w:rPr>
              <w:t>пробіркою</w:t>
            </w:r>
            <w:proofErr w:type="spellEnd"/>
            <w:r w:rsidR="00D90133" w:rsidRPr="00805143">
              <w:rPr>
                <w:rFonts w:ascii="Times New Roman" w:hAnsi="Times New Roman"/>
                <w:sz w:val="22"/>
                <w:szCs w:val="22"/>
                <w:lang w:val="uk-UA"/>
              </w:rPr>
              <w:t xml:space="preserve"> </w:t>
            </w:r>
          </w:p>
        </w:tc>
        <w:tc>
          <w:tcPr>
            <w:tcW w:w="1418" w:type="dxa"/>
            <w:shd w:val="clear" w:color="auto" w:fill="auto"/>
            <w:vAlign w:val="center"/>
          </w:tcPr>
          <w:p w:rsidR="00271867" w:rsidRPr="00246FC0" w:rsidRDefault="00271867" w:rsidP="00271867">
            <w:pPr>
              <w:pStyle w:val="3b"/>
              <w:jc w:val="center"/>
              <w:rPr>
                <w:sz w:val="22"/>
                <w:szCs w:val="22"/>
              </w:rPr>
            </w:pPr>
            <w:proofErr w:type="spellStart"/>
            <w:r w:rsidRPr="00271867">
              <w:rPr>
                <w:sz w:val="22"/>
                <w:szCs w:val="22"/>
              </w:rPr>
              <w:t>шт</w:t>
            </w:r>
            <w:proofErr w:type="spellEnd"/>
          </w:p>
        </w:tc>
        <w:tc>
          <w:tcPr>
            <w:tcW w:w="1417" w:type="dxa"/>
            <w:shd w:val="clear" w:color="auto" w:fill="auto"/>
            <w:vAlign w:val="center"/>
          </w:tcPr>
          <w:p w:rsidR="00271867" w:rsidRPr="00246FC0" w:rsidRDefault="00271867" w:rsidP="00271867">
            <w:pPr>
              <w:pStyle w:val="3b"/>
              <w:jc w:val="center"/>
              <w:rPr>
                <w:sz w:val="22"/>
                <w:szCs w:val="22"/>
              </w:rPr>
            </w:pPr>
            <w:r w:rsidRPr="00271867">
              <w:rPr>
                <w:sz w:val="22"/>
                <w:szCs w:val="22"/>
              </w:rPr>
              <w:t>2000</w:t>
            </w:r>
          </w:p>
        </w:tc>
      </w:tr>
      <w:tr w:rsidR="00271867" w:rsidRPr="00246FC0" w:rsidTr="00FB5EC5">
        <w:trPr>
          <w:jc w:val="center"/>
        </w:trPr>
        <w:tc>
          <w:tcPr>
            <w:tcW w:w="562" w:type="dxa"/>
            <w:shd w:val="clear" w:color="auto" w:fill="auto"/>
            <w:vAlign w:val="center"/>
          </w:tcPr>
          <w:p w:rsidR="00271867" w:rsidRPr="00246FC0" w:rsidRDefault="00271867" w:rsidP="00271867">
            <w:pPr>
              <w:pStyle w:val="3b"/>
              <w:jc w:val="center"/>
              <w:rPr>
                <w:sz w:val="22"/>
                <w:szCs w:val="22"/>
                <w:lang w:val="en-US"/>
              </w:rPr>
            </w:pPr>
            <w:r w:rsidRPr="00246FC0">
              <w:rPr>
                <w:sz w:val="22"/>
                <w:szCs w:val="22"/>
                <w:lang w:val="en-US"/>
              </w:rPr>
              <w:t>26</w:t>
            </w:r>
          </w:p>
        </w:tc>
        <w:tc>
          <w:tcPr>
            <w:tcW w:w="2977" w:type="dxa"/>
            <w:shd w:val="clear" w:color="auto" w:fill="auto"/>
            <w:vAlign w:val="center"/>
          </w:tcPr>
          <w:p w:rsidR="00ED0F25" w:rsidRDefault="00271867" w:rsidP="00271867">
            <w:pPr>
              <w:pStyle w:val="3b"/>
              <w:rPr>
                <w:sz w:val="22"/>
                <w:szCs w:val="22"/>
              </w:rPr>
            </w:pPr>
            <w:proofErr w:type="spellStart"/>
            <w:r w:rsidRPr="00C05654">
              <w:rPr>
                <w:sz w:val="22"/>
                <w:szCs w:val="22"/>
              </w:rPr>
              <w:t>Мікропробірка</w:t>
            </w:r>
            <w:proofErr w:type="spellEnd"/>
            <w:r w:rsidRPr="00C05654">
              <w:rPr>
                <w:sz w:val="22"/>
                <w:szCs w:val="22"/>
              </w:rPr>
              <w:t xml:space="preserve"> </w:t>
            </w:r>
            <w:proofErr w:type="spellStart"/>
            <w:r w:rsidRPr="00C05654">
              <w:rPr>
                <w:sz w:val="22"/>
                <w:szCs w:val="22"/>
              </w:rPr>
              <w:t>Еппендорф</w:t>
            </w:r>
            <w:proofErr w:type="spellEnd"/>
            <w:r w:rsidRPr="00C05654">
              <w:rPr>
                <w:sz w:val="22"/>
                <w:szCs w:val="22"/>
              </w:rPr>
              <w:t xml:space="preserve"> </w:t>
            </w:r>
          </w:p>
          <w:p w:rsidR="00271867" w:rsidRPr="00C05654" w:rsidRDefault="00271867" w:rsidP="00271867">
            <w:pPr>
              <w:pStyle w:val="3b"/>
              <w:rPr>
                <w:sz w:val="22"/>
                <w:szCs w:val="22"/>
              </w:rPr>
            </w:pPr>
            <w:r w:rsidRPr="00C05654">
              <w:rPr>
                <w:sz w:val="22"/>
                <w:szCs w:val="22"/>
              </w:rPr>
              <w:t xml:space="preserve">1.5 мл </w:t>
            </w:r>
          </w:p>
        </w:tc>
        <w:tc>
          <w:tcPr>
            <w:tcW w:w="4683" w:type="dxa"/>
            <w:shd w:val="clear" w:color="auto" w:fill="auto"/>
            <w:vAlign w:val="center"/>
          </w:tcPr>
          <w:p w:rsidR="00605293" w:rsidRDefault="00605293" w:rsidP="00247C53">
            <w:pPr>
              <w:pStyle w:val="3b"/>
              <w:rPr>
                <w:sz w:val="22"/>
                <w:szCs w:val="22"/>
              </w:rPr>
            </w:pPr>
            <w:r>
              <w:rPr>
                <w:sz w:val="22"/>
                <w:szCs w:val="22"/>
              </w:rPr>
              <w:t xml:space="preserve">Повинна бути типу </w:t>
            </w:r>
            <w:proofErr w:type="spellStart"/>
            <w:r w:rsidRPr="00C05654">
              <w:rPr>
                <w:sz w:val="22"/>
                <w:szCs w:val="22"/>
              </w:rPr>
              <w:t>Еппендорф</w:t>
            </w:r>
            <w:proofErr w:type="spellEnd"/>
            <w:r w:rsidRPr="00C05654">
              <w:rPr>
                <w:sz w:val="22"/>
                <w:szCs w:val="22"/>
              </w:rPr>
              <w:t xml:space="preserve"> </w:t>
            </w:r>
          </w:p>
          <w:p w:rsidR="00B5174F" w:rsidRPr="00B5174F" w:rsidRDefault="00B5174F" w:rsidP="00247C53">
            <w:pPr>
              <w:pStyle w:val="3b"/>
              <w:rPr>
                <w:sz w:val="22"/>
                <w:szCs w:val="22"/>
                <w:lang w:val="ru-RU"/>
              </w:rPr>
            </w:pPr>
            <w:r>
              <w:rPr>
                <w:sz w:val="22"/>
                <w:szCs w:val="22"/>
              </w:rPr>
              <w:t>Повинна мати об</w:t>
            </w:r>
            <w:r w:rsidRPr="00B5174F">
              <w:rPr>
                <w:sz w:val="22"/>
                <w:szCs w:val="22"/>
                <w:lang w:val="ru-RU"/>
              </w:rPr>
              <w:t>’</w:t>
            </w:r>
            <w:proofErr w:type="spellStart"/>
            <w:r>
              <w:rPr>
                <w:sz w:val="22"/>
                <w:szCs w:val="22"/>
              </w:rPr>
              <w:t>єм</w:t>
            </w:r>
            <w:proofErr w:type="spellEnd"/>
            <w:r>
              <w:rPr>
                <w:sz w:val="22"/>
                <w:szCs w:val="22"/>
              </w:rPr>
              <w:t xml:space="preserve"> 1,5 </w:t>
            </w:r>
            <w:proofErr w:type="spellStart"/>
            <w:r>
              <w:rPr>
                <w:sz w:val="22"/>
                <w:szCs w:val="22"/>
              </w:rPr>
              <w:t>мл</w:t>
            </w:r>
            <w:proofErr w:type="spellEnd"/>
          </w:p>
          <w:p w:rsidR="00271867" w:rsidRPr="00B5174F" w:rsidRDefault="00247C53" w:rsidP="00247C53">
            <w:pPr>
              <w:pStyle w:val="3b"/>
              <w:rPr>
                <w:sz w:val="22"/>
                <w:szCs w:val="22"/>
              </w:rPr>
            </w:pPr>
            <w:r>
              <w:rPr>
                <w:sz w:val="22"/>
                <w:szCs w:val="22"/>
              </w:rPr>
              <w:t xml:space="preserve">Повинна бути виготовлена з </w:t>
            </w:r>
            <w:r w:rsidRPr="00B5174F">
              <w:rPr>
                <w:sz w:val="22"/>
                <w:szCs w:val="22"/>
              </w:rPr>
              <w:t>первинного поліпропілену</w:t>
            </w:r>
          </w:p>
          <w:p w:rsidR="00247C53" w:rsidRPr="00B5174F" w:rsidRDefault="00247C53" w:rsidP="00B5174F">
            <w:pPr>
              <w:pStyle w:val="3b"/>
              <w:rPr>
                <w:sz w:val="22"/>
                <w:szCs w:val="22"/>
              </w:rPr>
            </w:pPr>
            <w:r w:rsidRPr="00B5174F">
              <w:rPr>
                <w:sz w:val="22"/>
                <w:szCs w:val="22"/>
              </w:rPr>
              <w:t>Повинна мати</w:t>
            </w:r>
            <w:r w:rsidR="00B5174F" w:rsidRPr="00B5174F">
              <w:rPr>
                <w:sz w:val="22"/>
                <w:szCs w:val="22"/>
              </w:rPr>
              <w:t xml:space="preserve"> напівпрозорий вигляд </w:t>
            </w:r>
          </w:p>
          <w:p w:rsidR="00B5174F" w:rsidRPr="00247C53" w:rsidRDefault="00B5174F" w:rsidP="00B5174F">
            <w:pPr>
              <w:pStyle w:val="3b"/>
              <w:rPr>
                <w:sz w:val="22"/>
                <w:szCs w:val="22"/>
              </w:rPr>
            </w:pPr>
            <w:r>
              <w:rPr>
                <w:sz w:val="22"/>
                <w:szCs w:val="22"/>
              </w:rPr>
              <w:t xml:space="preserve">Повинна бути призначена </w:t>
            </w:r>
            <w:r w:rsidRPr="00B5174F">
              <w:rPr>
                <w:sz w:val="22"/>
                <w:szCs w:val="22"/>
              </w:rPr>
              <w:t>для зберігання, транспортування, а також центрифугування різних  біологічних матеріалів</w:t>
            </w:r>
            <w:r>
              <w:rPr>
                <w:rFonts w:ascii="Arial" w:hAnsi="Arial" w:cs="Arial"/>
                <w:color w:val="333333"/>
                <w:sz w:val="21"/>
                <w:szCs w:val="21"/>
                <w:shd w:val="clear" w:color="auto" w:fill="FFFFFF"/>
              </w:rPr>
              <w:t xml:space="preserve"> </w:t>
            </w:r>
          </w:p>
        </w:tc>
        <w:tc>
          <w:tcPr>
            <w:tcW w:w="1418" w:type="dxa"/>
            <w:shd w:val="clear" w:color="auto" w:fill="auto"/>
            <w:vAlign w:val="center"/>
          </w:tcPr>
          <w:p w:rsidR="00271867" w:rsidRPr="00246FC0" w:rsidRDefault="00271867" w:rsidP="00271867">
            <w:pPr>
              <w:pStyle w:val="3b"/>
              <w:jc w:val="center"/>
              <w:rPr>
                <w:sz w:val="22"/>
                <w:szCs w:val="22"/>
              </w:rPr>
            </w:pPr>
            <w:proofErr w:type="spellStart"/>
            <w:r w:rsidRPr="00271867">
              <w:rPr>
                <w:sz w:val="22"/>
                <w:szCs w:val="22"/>
              </w:rPr>
              <w:t>шт</w:t>
            </w:r>
            <w:proofErr w:type="spellEnd"/>
          </w:p>
        </w:tc>
        <w:tc>
          <w:tcPr>
            <w:tcW w:w="1417" w:type="dxa"/>
            <w:shd w:val="clear" w:color="auto" w:fill="auto"/>
            <w:vAlign w:val="center"/>
          </w:tcPr>
          <w:p w:rsidR="00271867" w:rsidRPr="00246FC0" w:rsidRDefault="00271867" w:rsidP="00271867">
            <w:pPr>
              <w:pStyle w:val="3b"/>
              <w:jc w:val="center"/>
              <w:rPr>
                <w:sz w:val="22"/>
                <w:szCs w:val="22"/>
              </w:rPr>
            </w:pPr>
            <w:r w:rsidRPr="00271867">
              <w:rPr>
                <w:sz w:val="22"/>
                <w:szCs w:val="22"/>
              </w:rPr>
              <w:t>500</w:t>
            </w:r>
          </w:p>
        </w:tc>
      </w:tr>
      <w:tr w:rsidR="00271867" w:rsidRPr="00246FC0" w:rsidTr="00FB5EC5">
        <w:trPr>
          <w:jc w:val="center"/>
        </w:trPr>
        <w:tc>
          <w:tcPr>
            <w:tcW w:w="562" w:type="dxa"/>
            <w:shd w:val="clear" w:color="auto" w:fill="auto"/>
            <w:vAlign w:val="center"/>
          </w:tcPr>
          <w:p w:rsidR="00271867" w:rsidRPr="00246FC0" w:rsidRDefault="00271867" w:rsidP="00271867">
            <w:pPr>
              <w:pStyle w:val="3b"/>
              <w:jc w:val="center"/>
              <w:rPr>
                <w:sz w:val="22"/>
                <w:szCs w:val="22"/>
                <w:lang w:val="en-US"/>
              </w:rPr>
            </w:pPr>
            <w:r w:rsidRPr="00246FC0">
              <w:rPr>
                <w:sz w:val="22"/>
                <w:szCs w:val="22"/>
                <w:lang w:val="en-US"/>
              </w:rPr>
              <w:t>27</w:t>
            </w:r>
          </w:p>
        </w:tc>
        <w:tc>
          <w:tcPr>
            <w:tcW w:w="2977" w:type="dxa"/>
            <w:shd w:val="clear" w:color="auto" w:fill="auto"/>
            <w:vAlign w:val="center"/>
          </w:tcPr>
          <w:p w:rsidR="00271867" w:rsidRPr="00C05654" w:rsidRDefault="00271867" w:rsidP="00271867">
            <w:pPr>
              <w:pStyle w:val="3b"/>
              <w:rPr>
                <w:sz w:val="22"/>
                <w:szCs w:val="22"/>
              </w:rPr>
            </w:pPr>
            <w:r w:rsidRPr="00C05654">
              <w:rPr>
                <w:sz w:val="22"/>
                <w:szCs w:val="22"/>
              </w:rPr>
              <w:t xml:space="preserve">Пробірка П-1-10 10 мл. конічна </w:t>
            </w:r>
            <w:proofErr w:type="spellStart"/>
            <w:r w:rsidRPr="00C05654">
              <w:rPr>
                <w:sz w:val="22"/>
                <w:szCs w:val="22"/>
              </w:rPr>
              <w:t>центрифужна</w:t>
            </w:r>
            <w:proofErr w:type="spellEnd"/>
          </w:p>
        </w:tc>
        <w:tc>
          <w:tcPr>
            <w:tcW w:w="4683" w:type="dxa"/>
            <w:shd w:val="clear" w:color="auto" w:fill="auto"/>
            <w:vAlign w:val="center"/>
          </w:tcPr>
          <w:p w:rsidR="00D62722" w:rsidRDefault="00D62722" w:rsidP="00D62722">
            <w:pPr>
              <w:pStyle w:val="3b"/>
              <w:rPr>
                <w:sz w:val="22"/>
                <w:szCs w:val="22"/>
              </w:rPr>
            </w:pPr>
            <w:r>
              <w:rPr>
                <w:sz w:val="22"/>
                <w:szCs w:val="22"/>
              </w:rPr>
              <w:t xml:space="preserve">Повинна бути </w:t>
            </w:r>
            <w:proofErr w:type="spellStart"/>
            <w:r w:rsidRPr="00D62722">
              <w:rPr>
                <w:sz w:val="22"/>
                <w:szCs w:val="22"/>
              </w:rPr>
              <w:t>центрифужна</w:t>
            </w:r>
            <w:proofErr w:type="spellEnd"/>
            <w:r w:rsidRPr="00D62722">
              <w:rPr>
                <w:sz w:val="22"/>
                <w:szCs w:val="22"/>
              </w:rPr>
              <w:t xml:space="preserve"> та конічна</w:t>
            </w:r>
            <w:r w:rsidRPr="000E3098">
              <w:rPr>
                <w:sz w:val="22"/>
                <w:szCs w:val="22"/>
              </w:rPr>
              <w:t xml:space="preserve"> </w:t>
            </w:r>
          </w:p>
          <w:p w:rsidR="000E3098" w:rsidRPr="00DE11B3" w:rsidRDefault="000E3098" w:rsidP="00D62722">
            <w:pPr>
              <w:pStyle w:val="3b"/>
              <w:rPr>
                <w:sz w:val="22"/>
                <w:szCs w:val="22"/>
                <w:lang w:val="ru-RU"/>
              </w:rPr>
            </w:pPr>
            <w:r>
              <w:rPr>
                <w:sz w:val="22"/>
                <w:szCs w:val="22"/>
              </w:rPr>
              <w:t>Повинна мати об</w:t>
            </w:r>
            <w:r w:rsidR="002F5AE5" w:rsidRPr="00DE11B3">
              <w:rPr>
                <w:sz w:val="22"/>
                <w:szCs w:val="22"/>
                <w:lang w:val="ru-RU"/>
              </w:rPr>
              <w:t>’</w:t>
            </w:r>
            <w:proofErr w:type="spellStart"/>
            <w:r>
              <w:rPr>
                <w:sz w:val="22"/>
                <w:szCs w:val="22"/>
              </w:rPr>
              <w:t>єм</w:t>
            </w:r>
            <w:proofErr w:type="spellEnd"/>
            <w:r>
              <w:rPr>
                <w:sz w:val="22"/>
                <w:szCs w:val="22"/>
              </w:rPr>
              <w:t xml:space="preserve"> 10 </w:t>
            </w:r>
            <w:proofErr w:type="spellStart"/>
            <w:r>
              <w:rPr>
                <w:sz w:val="22"/>
                <w:szCs w:val="22"/>
              </w:rPr>
              <w:t>мл</w:t>
            </w:r>
            <w:proofErr w:type="spellEnd"/>
          </w:p>
          <w:p w:rsidR="000E3098" w:rsidRPr="000E3098" w:rsidRDefault="000E3098" w:rsidP="00D62722">
            <w:pPr>
              <w:pStyle w:val="3b"/>
              <w:rPr>
                <w:sz w:val="22"/>
                <w:szCs w:val="22"/>
              </w:rPr>
            </w:pPr>
            <w:r>
              <w:rPr>
                <w:sz w:val="22"/>
                <w:szCs w:val="22"/>
              </w:rPr>
              <w:t xml:space="preserve">Повинна бути </w:t>
            </w:r>
            <w:proofErr w:type="spellStart"/>
            <w:r>
              <w:rPr>
                <w:sz w:val="22"/>
                <w:szCs w:val="22"/>
              </w:rPr>
              <w:t>виготовленя</w:t>
            </w:r>
            <w:proofErr w:type="spellEnd"/>
            <w:r>
              <w:rPr>
                <w:sz w:val="22"/>
                <w:szCs w:val="22"/>
              </w:rPr>
              <w:t xml:space="preserve"> </w:t>
            </w:r>
            <w:r w:rsidRPr="000E3098">
              <w:rPr>
                <w:sz w:val="22"/>
                <w:szCs w:val="22"/>
              </w:rPr>
              <w:t xml:space="preserve">з міцного хімічно стійкого нейтрального скла </w:t>
            </w:r>
          </w:p>
          <w:p w:rsidR="008B37DC" w:rsidRPr="00246FC0" w:rsidRDefault="000E3098" w:rsidP="00D62722">
            <w:pPr>
              <w:pStyle w:val="3b"/>
              <w:rPr>
                <w:sz w:val="22"/>
                <w:szCs w:val="22"/>
              </w:rPr>
            </w:pPr>
            <w:r w:rsidRPr="000E3098">
              <w:rPr>
                <w:sz w:val="22"/>
                <w:szCs w:val="22"/>
              </w:rPr>
              <w:t>Повинна бути призначена</w:t>
            </w:r>
            <w:r>
              <w:rPr>
                <w:sz w:val="22"/>
                <w:szCs w:val="22"/>
              </w:rPr>
              <w:t xml:space="preserve"> </w:t>
            </w:r>
            <w:r w:rsidRPr="000E3098">
              <w:rPr>
                <w:sz w:val="22"/>
                <w:szCs w:val="22"/>
              </w:rPr>
              <w:t xml:space="preserve">для  </w:t>
            </w:r>
            <w:proofErr w:type="spellStart"/>
            <w:r w:rsidRPr="000E3098">
              <w:rPr>
                <w:sz w:val="22"/>
                <w:szCs w:val="22"/>
              </w:rPr>
              <w:t>застосовання</w:t>
            </w:r>
            <w:proofErr w:type="spellEnd"/>
            <w:r w:rsidR="00D80B58">
              <w:rPr>
                <w:sz w:val="22"/>
                <w:szCs w:val="22"/>
              </w:rPr>
              <w:t xml:space="preserve"> </w:t>
            </w:r>
            <w:r w:rsidRPr="000E3098">
              <w:rPr>
                <w:sz w:val="22"/>
                <w:szCs w:val="22"/>
              </w:rPr>
              <w:t xml:space="preserve"> у медичних центрифугах на швидкості обертання до 3000 об/хв</w:t>
            </w:r>
          </w:p>
        </w:tc>
        <w:tc>
          <w:tcPr>
            <w:tcW w:w="1418" w:type="dxa"/>
            <w:shd w:val="clear" w:color="auto" w:fill="auto"/>
            <w:vAlign w:val="center"/>
          </w:tcPr>
          <w:p w:rsidR="00271867" w:rsidRPr="00246FC0" w:rsidRDefault="00271867" w:rsidP="00271867">
            <w:pPr>
              <w:pStyle w:val="3b"/>
              <w:jc w:val="center"/>
              <w:rPr>
                <w:sz w:val="22"/>
                <w:szCs w:val="22"/>
              </w:rPr>
            </w:pPr>
            <w:proofErr w:type="spellStart"/>
            <w:r w:rsidRPr="00271867">
              <w:rPr>
                <w:sz w:val="22"/>
                <w:szCs w:val="22"/>
              </w:rPr>
              <w:t>шт</w:t>
            </w:r>
            <w:proofErr w:type="spellEnd"/>
          </w:p>
        </w:tc>
        <w:tc>
          <w:tcPr>
            <w:tcW w:w="1417" w:type="dxa"/>
            <w:shd w:val="clear" w:color="auto" w:fill="auto"/>
            <w:vAlign w:val="center"/>
          </w:tcPr>
          <w:p w:rsidR="00271867" w:rsidRPr="00246FC0" w:rsidRDefault="00271867" w:rsidP="00271867">
            <w:pPr>
              <w:pStyle w:val="3b"/>
              <w:jc w:val="center"/>
              <w:rPr>
                <w:sz w:val="22"/>
                <w:szCs w:val="22"/>
              </w:rPr>
            </w:pPr>
            <w:r w:rsidRPr="00271867">
              <w:rPr>
                <w:sz w:val="22"/>
                <w:szCs w:val="22"/>
              </w:rPr>
              <w:t>200</w:t>
            </w:r>
          </w:p>
        </w:tc>
      </w:tr>
      <w:tr w:rsidR="00271867" w:rsidRPr="00246FC0" w:rsidTr="00FB5EC5">
        <w:trPr>
          <w:jc w:val="center"/>
        </w:trPr>
        <w:tc>
          <w:tcPr>
            <w:tcW w:w="562" w:type="dxa"/>
            <w:shd w:val="clear" w:color="auto" w:fill="auto"/>
            <w:vAlign w:val="center"/>
          </w:tcPr>
          <w:p w:rsidR="00271867" w:rsidRPr="00246FC0" w:rsidRDefault="00271867" w:rsidP="00271867">
            <w:pPr>
              <w:pStyle w:val="3b"/>
              <w:jc w:val="center"/>
              <w:rPr>
                <w:sz w:val="22"/>
                <w:szCs w:val="22"/>
                <w:lang w:val="en-US"/>
              </w:rPr>
            </w:pPr>
            <w:r w:rsidRPr="00246FC0">
              <w:rPr>
                <w:sz w:val="22"/>
                <w:szCs w:val="22"/>
                <w:lang w:val="en-US"/>
              </w:rPr>
              <w:t>28</w:t>
            </w:r>
          </w:p>
        </w:tc>
        <w:tc>
          <w:tcPr>
            <w:tcW w:w="2977" w:type="dxa"/>
            <w:shd w:val="clear" w:color="auto" w:fill="auto"/>
            <w:vAlign w:val="center"/>
          </w:tcPr>
          <w:p w:rsidR="00271867" w:rsidRPr="00C05654" w:rsidRDefault="00271867" w:rsidP="00271867">
            <w:pPr>
              <w:pStyle w:val="3b"/>
              <w:rPr>
                <w:sz w:val="22"/>
                <w:szCs w:val="22"/>
              </w:rPr>
            </w:pPr>
            <w:r w:rsidRPr="00C05654">
              <w:rPr>
                <w:sz w:val="22"/>
                <w:szCs w:val="22"/>
              </w:rPr>
              <w:t>Пробірка з гелем та активатором згортання (жовта) 8 мл,16х100 мм</w:t>
            </w:r>
          </w:p>
        </w:tc>
        <w:tc>
          <w:tcPr>
            <w:tcW w:w="4683" w:type="dxa"/>
            <w:shd w:val="clear" w:color="auto" w:fill="auto"/>
            <w:vAlign w:val="center"/>
          </w:tcPr>
          <w:p w:rsidR="00641224" w:rsidRDefault="00641224" w:rsidP="00271867">
            <w:pPr>
              <w:pStyle w:val="3b"/>
              <w:rPr>
                <w:sz w:val="22"/>
                <w:szCs w:val="22"/>
              </w:rPr>
            </w:pPr>
            <w:r>
              <w:rPr>
                <w:sz w:val="22"/>
                <w:szCs w:val="22"/>
              </w:rPr>
              <w:t>Повинна бути в</w:t>
            </w:r>
            <w:r w:rsidRPr="009D11E1">
              <w:rPr>
                <w:sz w:val="22"/>
                <w:szCs w:val="22"/>
              </w:rPr>
              <w:t xml:space="preserve">акуумна </w:t>
            </w:r>
          </w:p>
          <w:p w:rsidR="00641224" w:rsidRDefault="00641224" w:rsidP="00271867">
            <w:pPr>
              <w:pStyle w:val="3b"/>
              <w:rPr>
                <w:sz w:val="22"/>
                <w:szCs w:val="22"/>
              </w:rPr>
            </w:pPr>
            <w:r>
              <w:rPr>
                <w:sz w:val="22"/>
                <w:szCs w:val="22"/>
              </w:rPr>
              <w:t>П</w:t>
            </w:r>
            <w:r w:rsidRPr="009D11E1">
              <w:rPr>
                <w:sz w:val="22"/>
                <w:szCs w:val="22"/>
              </w:rPr>
              <w:t>овинна бути призначена для дослідже</w:t>
            </w:r>
            <w:r w:rsidR="00F459C7">
              <w:rPr>
                <w:sz w:val="22"/>
                <w:szCs w:val="22"/>
              </w:rPr>
              <w:t>нь сироватки в клінічній хімії</w:t>
            </w:r>
          </w:p>
          <w:p w:rsidR="00641224" w:rsidRDefault="00641224" w:rsidP="00271867">
            <w:pPr>
              <w:pStyle w:val="3b"/>
              <w:rPr>
                <w:sz w:val="22"/>
                <w:szCs w:val="22"/>
              </w:rPr>
            </w:pPr>
            <w:r>
              <w:rPr>
                <w:sz w:val="22"/>
                <w:szCs w:val="22"/>
              </w:rPr>
              <w:t>Повинна мати  об’єм: 8 мл</w:t>
            </w:r>
          </w:p>
          <w:p w:rsidR="00641224" w:rsidRDefault="00641224" w:rsidP="00271867">
            <w:pPr>
              <w:pStyle w:val="3b"/>
              <w:rPr>
                <w:sz w:val="22"/>
                <w:szCs w:val="22"/>
              </w:rPr>
            </w:pPr>
            <w:r>
              <w:rPr>
                <w:sz w:val="22"/>
                <w:szCs w:val="22"/>
              </w:rPr>
              <w:t>Повинна мати  розміри: 16х100 мм</w:t>
            </w:r>
          </w:p>
          <w:p w:rsidR="00641224" w:rsidRDefault="00641224" w:rsidP="00271867">
            <w:pPr>
              <w:pStyle w:val="3b"/>
              <w:rPr>
                <w:sz w:val="22"/>
                <w:szCs w:val="22"/>
              </w:rPr>
            </w:pPr>
            <w:r>
              <w:rPr>
                <w:sz w:val="22"/>
                <w:szCs w:val="22"/>
              </w:rPr>
              <w:t>Повинна мати наповнювач</w:t>
            </w:r>
            <w:r w:rsidRPr="009D11E1">
              <w:rPr>
                <w:sz w:val="22"/>
                <w:szCs w:val="22"/>
              </w:rPr>
              <w:t xml:space="preserve"> органічний силіконовий гель та активат</w:t>
            </w:r>
            <w:r>
              <w:rPr>
                <w:sz w:val="22"/>
                <w:szCs w:val="22"/>
              </w:rPr>
              <w:t>ор згортання – діоксид кремнію</w:t>
            </w:r>
          </w:p>
          <w:p w:rsidR="00641224" w:rsidRDefault="00641224" w:rsidP="00271867">
            <w:pPr>
              <w:pStyle w:val="3b"/>
              <w:rPr>
                <w:sz w:val="22"/>
                <w:szCs w:val="22"/>
              </w:rPr>
            </w:pPr>
            <w:r w:rsidRPr="009D11E1">
              <w:rPr>
                <w:sz w:val="22"/>
                <w:szCs w:val="22"/>
              </w:rPr>
              <w:t>Пробірка повинна бути вигот</w:t>
            </w:r>
            <w:r>
              <w:rPr>
                <w:sz w:val="22"/>
                <w:szCs w:val="22"/>
              </w:rPr>
              <w:t xml:space="preserve">овлена з </w:t>
            </w:r>
            <w:proofErr w:type="spellStart"/>
            <w:r>
              <w:rPr>
                <w:sz w:val="22"/>
                <w:szCs w:val="22"/>
              </w:rPr>
              <w:t>поліетилентерефталату</w:t>
            </w:r>
            <w:proofErr w:type="spellEnd"/>
          </w:p>
          <w:p w:rsidR="00641224" w:rsidRDefault="00641224" w:rsidP="00271867">
            <w:pPr>
              <w:pStyle w:val="3b"/>
              <w:rPr>
                <w:sz w:val="22"/>
                <w:szCs w:val="22"/>
              </w:rPr>
            </w:pPr>
            <w:r>
              <w:rPr>
                <w:sz w:val="22"/>
                <w:szCs w:val="22"/>
              </w:rPr>
              <w:t>Повинна мати  кришку</w:t>
            </w:r>
            <w:r w:rsidRPr="009D11E1">
              <w:rPr>
                <w:sz w:val="22"/>
                <w:szCs w:val="22"/>
              </w:rPr>
              <w:t xml:space="preserve"> </w:t>
            </w:r>
            <w:r>
              <w:rPr>
                <w:sz w:val="22"/>
                <w:szCs w:val="22"/>
              </w:rPr>
              <w:t>з поліпропілену жовтого кольору</w:t>
            </w:r>
          </w:p>
          <w:p w:rsidR="00271867" w:rsidRPr="00246FC0" w:rsidRDefault="00641224" w:rsidP="00271867">
            <w:pPr>
              <w:pStyle w:val="3b"/>
              <w:rPr>
                <w:sz w:val="22"/>
                <w:szCs w:val="22"/>
              </w:rPr>
            </w:pPr>
            <w:r>
              <w:rPr>
                <w:sz w:val="22"/>
                <w:szCs w:val="22"/>
              </w:rPr>
              <w:t>П</w:t>
            </w:r>
            <w:r w:rsidRPr="009D11E1">
              <w:rPr>
                <w:sz w:val="22"/>
                <w:szCs w:val="22"/>
              </w:rPr>
              <w:t>овинна бути стерилізов</w:t>
            </w:r>
            <w:r>
              <w:rPr>
                <w:sz w:val="22"/>
                <w:szCs w:val="22"/>
              </w:rPr>
              <w:t>ана за допомогою гамма променів</w:t>
            </w:r>
          </w:p>
        </w:tc>
        <w:tc>
          <w:tcPr>
            <w:tcW w:w="1418" w:type="dxa"/>
            <w:shd w:val="clear" w:color="auto" w:fill="auto"/>
            <w:vAlign w:val="center"/>
          </w:tcPr>
          <w:p w:rsidR="00271867" w:rsidRPr="00246FC0" w:rsidRDefault="00271867" w:rsidP="00271867">
            <w:pPr>
              <w:pStyle w:val="3b"/>
              <w:jc w:val="center"/>
              <w:rPr>
                <w:sz w:val="22"/>
                <w:szCs w:val="22"/>
              </w:rPr>
            </w:pPr>
            <w:proofErr w:type="spellStart"/>
            <w:r w:rsidRPr="00271867">
              <w:rPr>
                <w:sz w:val="22"/>
                <w:szCs w:val="22"/>
              </w:rPr>
              <w:t>шт</w:t>
            </w:r>
            <w:proofErr w:type="spellEnd"/>
          </w:p>
        </w:tc>
        <w:tc>
          <w:tcPr>
            <w:tcW w:w="1417" w:type="dxa"/>
            <w:shd w:val="clear" w:color="auto" w:fill="auto"/>
            <w:vAlign w:val="center"/>
          </w:tcPr>
          <w:p w:rsidR="00271867" w:rsidRPr="00246FC0" w:rsidRDefault="00271867" w:rsidP="00271867">
            <w:pPr>
              <w:pStyle w:val="3b"/>
              <w:jc w:val="center"/>
              <w:rPr>
                <w:sz w:val="22"/>
                <w:szCs w:val="22"/>
              </w:rPr>
            </w:pPr>
            <w:r w:rsidRPr="00271867">
              <w:rPr>
                <w:sz w:val="22"/>
                <w:szCs w:val="22"/>
              </w:rPr>
              <w:t>100</w:t>
            </w:r>
          </w:p>
        </w:tc>
      </w:tr>
      <w:tr w:rsidR="00271867" w:rsidRPr="00246FC0" w:rsidTr="00FB5EC5">
        <w:trPr>
          <w:jc w:val="center"/>
        </w:trPr>
        <w:tc>
          <w:tcPr>
            <w:tcW w:w="562" w:type="dxa"/>
            <w:shd w:val="clear" w:color="auto" w:fill="auto"/>
            <w:vAlign w:val="center"/>
          </w:tcPr>
          <w:p w:rsidR="00271867" w:rsidRPr="00246FC0" w:rsidRDefault="00271867" w:rsidP="00271867">
            <w:pPr>
              <w:pStyle w:val="3b"/>
              <w:jc w:val="center"/>
              <w:rPr>
                <w:sz w:val="22"/>
                <w:szCs w:val="22"/>
                <w:lang w:val="en-US"/>
              </w:rPr>
            </w:pPr>
            <w:r w:rsidRPr="00246FC0">
              <w:rPr>
                <w:sz w:val="22"/>
                <w:szCs w:val="22"/>
                <w:lang w:val="en-US"/>
              </w:rPr>
              <w:t>29</w:t>
            </w:r>
          </w:p>
        </w:tc>
        <w:tc>
          <w:tcPr>
            <w:tcW w:w="2977" w:type="dxa"/>
            <w:shd w:val="clear" w:color="auto" w:fill="auto"/>
            <w:vAlign w:val="center"/>
          </w:tcPr>
          <w:p w:rsidR="002C72C7" w:rsidRPr="00C05654" w:rsidRDefault="002C72C7" w:rsidP="00271867">
            <w:pPr>
              <w:pStyle w:val="3b"/>
              <w:rPr>
                <w:sz w:val="22"/>
                <w:szCs w:val="22"/>
              </w:rPr>
            </w:pPr>
            <w:r w:rsidRPr="002C72C7">
              <w:rPr>
                <w:sz w:val="22"/>
                <w:szCs w:val="22"/>
              </w:rPr>
              <w:t>Стрічка діаграмна, розмір 50х20,біла</w:t>
            </w:r>
          </w:p>
        </w:tc>
        <w:tc>
          <w:tcPr>
            <w:tcW w:w="4683" w:type="dxa"/>
            <w:shd w:val="clear" w:color="auto" w:fill="auto"/>
            <w:vAlign w:val="center"/>
          </w:tcPr>
          <w:p w:rsidR="00271867" w:rsidRDefault="003E6399" w:rsidP="00271867">
            <w:pPr>
              <w:pStyle w:val="3b"/>
              <w:rPr>
                <w:sz w:val="22"/>
                <w:szCs w:val="22"/>
              </w:rPr>
            </w:pPr>
            <w:r>
              <w:rPr>
                <w:sz w:val="22"/>
                <w:szCs w:val="22"/>
              </w:rPr>
              <w:t>П</w:t>
            </w:r>
            <w:r w:rsidR="00B10783">
              <w:rPr>
                <w:sz w:val="22"/>
                <w:szCs w:val="22"/>
              </w:rPr>
              <w:t>овинна бути білого кольору</w:t>
            </w:r>
          </w:p>
          <w:p w:rsidR="003E6399" w:rsidRDefault="00B10783" w:rsidP="00271867">
            <w:pPr>
              <w:pStyle w:val="3b"/>
              <w:rPr>
                <w:sz w:val="22"/>
                <w:szCs w:val="22"/>
              </w:rPr>
            </w:pPr>
            <w:r>
              <w:rPr>
                <w:sz w:val="22"/>
                <w:szCs w:val="22"/>
              </w:rPr>
              <w:t>Повинна</w:t>
            </w:r>
            <w:r w:rsidR="003E6399">
              <w:rPr>
                <w:sz w:val="22"/>
                <w:szCs w:val="22"/>
              </w:rPr>
              <w:t xml:space="preserve"> мати розміри</w:t>
            </w:r>
            <w:r w:rsidR="00C32A4F">
              <w:rPr>
                <w:sz w:val="22"/>
                <w:szCs w:val="22"/>
              </w:rPr>
              <w:t xml:space="preserve"> </w:t>
            </w:r>
            <w:r w:rsidR="007F2172">
              <w:rPr>
                <w:sz w:val="22"/>
                <w:szCs w:val="22"/>
              </w:rPr>
              <w:t xml:space="preserve">50х20 </w:t>
            </w:r>
          </w:p>
          <w:p w:rsidR="00C32A4F" w:rsidRPr="00246FC0" w:rsidRDefault="00C32A4F" w:rsidP="00271867">
            <w:pPr>
              <w:pStyle w:val="3b"/>
              <w:rPr>
                <w:sz w:val="22"/>
                <w:szCs w:val="22"/>
              </w:rPr>
            </w:pPr>
            <w:r>
              <w:rPr>
                <w:sz w:val="22"/>
                <w:szCs w:val="22"/>
              </w:rPr>
              <w:t>П</w:t>
            </w:r>
            <w:r w:rsidR="00B10783">
              <w:rPr>
                <w:sz w:val="22"/>
                <w:szCs w:val="22"/>
              </w:rPr>
              <w:t>овинна</w:t>
            </w:r>
            <w:r>
              <w:rPr>
                <w:sz w:val="22"/>
                <w:szCs w:val="22"/>
              </w:rPr>
              <w:t xml:space="preserve"> мати форму рулону</w:t>
            </w:r>
          </w:p>
        </w:tc>
        <w:tc>
          <w:tcPr>
            <w:tcW w:w="1418" w:type="dxa"/>
            <w:shd w:val="clear" w:color="auto" w:fill="auto"/>
            <w:vAlign w:val="center"/>
          </w:tcPr>
          <w:p w:rsidR="00271867" w:rsidRPr="00246FC0" w:rsidRDefault="009644A7" w:rsidP="00271867">
            <w:pPr>
              <w:pStyle w:val="3b"/>
              <w:jc w:val="center"/>
              <w:rPr>
                <w:sz w:val="22"/>
                <w:szCs w:val="22"/>
              </w:rPr>
            </w:pPr>
            <w:r>
              <w:rPr>
                <w:sz w:val="22"/>
                <w:szCs w:val="22"/>
              </w:rPr>
              <w:t>пак</w:t>
            </w:r>
          </w:p>
        </w:tc>
        <w:tc>
          <w:tcPr>
            <w:tcW w:w="1417" w:type="dxa"/>
            <w:shd w:val="clear" w:color="auto" w:fill="auto"/>
            <w:vAlign w:val="center"/>
          </w:tcPr>
          <w:p w:rsidR="00271867" w:rsidRPr="00246FC0" w:rsidRDefault="00171B26" w:rsidP="00271867">
            <w:pPr>
              <w:pStyle w:val="3b"/>
              <w:jc w:val="center"/>
              <w:rPr>
                <w:sz w:val="22"/>
                <w:szCs w:val="22"/>
              </w:rPr>
            </w:pPr>
            <w:r>
              <w:rPr>
                <w:sz w:val="22"/>
                <w:szCs w:val="22"/>
              </w:rPr>
              <w:t>50</w:t>
            </w:r>
          </w:p>
        </w:tc>
      </w:tr>
      <w:tr w:rsidR="00EC60DB" w:rsidRPr="00246FC0" w:rsidTr="00FB5EC5">
        <w:trPr>
          <w:jc w:val="center"/>
        </w:trPr>
        <w:tc>
          <w:tcPr>
            <w:tcW w:w="562" w:type="dxa"/>
            <w:shd w:val="clear" w:color="auto" w:fill="auto"/>
            <w:vAlign w:val="center"/>
          </w:tcPr>
          <w:p w:rsidR="00EC60DB" w:rsidRPr="00EC60DB" w:rsidRDefault="00EC60DB" w:rsidP="00271867">
            <w:pPr>
              <w:pStyle w:val="3b"/>
              <w:jc w:val="center"/>
              <w:rPr>
                <w:sz w:val="22"/>
                <w:szCs w:val="22"/>
              </w:rPr>
            </w:pPr>
            <w:r>
              <w:rPr>
                <w:sz w:val="22"/>
                <w:szCs w:val="22"/>
              </w:rPr>
              <w:lastRenderedPageBreak/>
              <w:t>30</w:t>
            </w:r>
          </w:p>
        </w:tc>
        <w:tc>
          <w:tcPr>
            <w:tcW w:w="2977" w:type="dxa"/>
            <w:shd w:val="clear" w:color="auto" w:fill="auto"/>
            <w:vAlign w:val="center"/>
          </w:tcPr>
          <w:p w:rsidR="00EC60DB" w:rsidRPr="00C05654" w:rsidRDefault="00B50870" w:rsidP="00271867">
            <w:pPr>
              <w:pStyle w:val="3b"/>
              <w:rPr>
                <w:sz w:val="22"/>
                <w:szCs w:val="22"/>
              </w:rPr>
            </w:pPr>
            <w:r w:rsidRPr="00B50870">
              <w:rPr>
                <w:sz w:val="22"/>
                <w:szCs w:val="22"/>
              </w:rPr>
              <w:t>Стрічка діаграмн</w:t>
            </w:r>
            <w:r w:rsidR="00AE2470">
              <w:rPr>
                <w:sz w:val="22"/>
                <w:szCs w:val="22"/>
              </w:rPr>
              <w:t>а</w:t>
            </w:r>
            <w:r w:rsidRPr="00B50870">
              <w:rPr>
                <w:sz w:val="22"/>
                <w:szCs w:val="22"/>
              </w:rPr>
              <w:t>, розмір 210х30</w:t>
            </w:r>
            <w:r>
              <w:t xml:space="preserve"> </w:t>
            </w:r>
          </w:p>
        </w:tc>
        <w:tc>
          <w:tcPr>
            <w:tcW w:w="4683" w:type="dxa"/>
            <w:shd w:val="clear" w:color="auto" w:fill="auto"/>
            <w:vAlign w:val="center"/>
          </w:tcPr>
          <w:p w:rsidR="0055700D" w:rsidRDefault="0027405D" w:rsidP="00271867">
            <w:pPr>
              <w:pStyle w:val="3b"/>
              <w:rPr>
                <w:sz w:val="22"/>
                <w:szCs w:val="22"/>
              </w:rPr>
            </w:pPr>
            <w:proofErr w:type="spellStart"/>
            <w:r>
              <w:rPr>
                <w:sz w:val="22"/>
                <w:szCs w:val="22"/>
              </w:rPr>
              <w:t>Повиннна</w:t>
            </w:r>
            <w:proofErr w:type="spellEnd"/>
            <w:r w:rsidR="00B02105">
              <w:rPr>
                <w:sz w:val="22"/>
                <w:szCs w:val="22"/>
              </w:rPr>
              <w:t xml:space="preserve"> бути</w:t>
            </w:r>
            <w:bookmarkStart w:id="7" w:name="_GoBack"/>
            <w:bookmarkEnd w:id="7"/>
            <w:r>
              <w:rPr>
                <w:sz w:val="22"/>
                <w:szCs w:val="22"/>
              </w:rPr>
              <w:t xml:space="preserve"> сумісна</w:t>
            </w:r>
            <w:r w:rsidR="0055700D">
              <w:rPr>
                <w:sz w:val="22"/>
                <w:szCs w:val="22"/>
              </w:rPr>
              <w:t xml:space="preserve"> з 12-ти канальним е</w:t>
            </w:r>
            <w:r w:rsidR="0055700D" w:rsidRPr="00166D1B">
              <w:rPr>
                <w:sz w:val="22"/>
                <w:szCs w:val="22"/>
              </w:rPr>
              <w:t>лектрокардіограф</w:t>
            </w:r>
            <w:r w:rsidR="0055700D">
              <w:rPr>
                <w:sz w:val="22"/>
                <w:szCs w:val="22"/>
              </w:rPr>
              <w:t>ом</w:t>
            </w:r>
            <w:r w:rsidR="0055700D" w:rsidRPr="00166D1B">
              <w:rPr>
                <w:sz w:val="22"/>
                <w:szCs w:val="22"/>
              </w:rPr>
              <w:t xml:space="preserve"> SE-1200</w:t>
            </w:r>
          </w:p>
          <w:p w:rsidR="0055700D" w:rsidRDefault="0027405D" w:rsidP="00271867">
            <w:pPr>
              <w:pStyle w:val="3b"/>
              <w:rPr>
                <w:sz w:val="22"/>
                <w:szCs w:val="22"/>
              </w:rPr>
            </w:pPr>
            <w:proofErr w:type="spellStart"/>
            <w:r>
              <w:rPr>
                <w:sz w:val="22"/>
                <w:szCs w:val="22"/>
              </w:rPr>
              <w:t>Повиннна</w:t>
            </w:r>
            <w:proofErr w:type="spellEnd"/>
            <w:r w:rsidR="0055700D">
              <w:rPr>
                <w:sz w:val="22"/>
                <w:szCs w:val="22"/>
              </w:rPr>
              <w:t xml:space="preserve"> мати розмір</w:t>
            </w:r>
            <w:r w:rsidR="0097132B">
              <w:rPr>
                <w:sz w:val="22"/>
                <w:szCs w:val="22"/>
              </w:rPr>
              <w:t xml:space="preserve"> </w:t>
            </w:r>
            <w:r w:rsidR="0097132B" w:rsidRPr="0055700D">
              <w:rPr>
                <w:sz w:val="22"/>
                <w:szCs w:val="22"/>
              </w:rPr>
              <w:t>210*30</w:t>
            </w:r>
          </w:p>
          <w:p w:rsidR="00EC60DB" w:rsidRDefault="0055700D" w:rsidP="00271867">
            <w:pPr>
              <w:pStyle w:val="3b"/>
              <w:rPr>
                <w:sz w:val="22"/>
                <w:szCs w:val="22"/>
              </w:rPr>
            </w:pPr>
            <w:proofErr w:type="spellStart"/>
            <w:r>
              <w:rPr>
                <w:sz w:val="22"/>
                <w:szCs w:val="22"/>
              </w:rPr>
              <w:t>Повинен</w:t>
            </w:r>
            <w:r w:rsidR="0027405D">
              <w:rPr>
                <w:sz w:val="22"/>
                <w:szCs w:val="22"/>
              </w:rPr>
              <w:t>на</w:t>
            </w:r>
            <w:proofErr w:type="spellEnd"/>
            <w:r>
              <w:rPr>
                <w:sz w:val="22"/>
                <w:szCs w:val="22"/>
              </w:rPr>
              <w:t xml:space="preserve"> використовуватися </w:t>
            </w:r>
            <w:r w:rsidRPr="0055700D">
              <w:rPr>
                <w:sz w:val="22"/>
                <w:szCs w:val="22"/>
              </w:rPr>
              <w:t>для друку результатів досліджень в медичних діагностичних приладах</w:t>
            </w:r>
          </w:p>
        </w:tc>
        <w:tc>
          <w:tcPr>
            <w:tcW w:w="1418" w:type="dxa"/>
            <w:shd w:val="clear" w:color="auto" w:fill="auto"/>
            <w:vAlign w:val="center"/>
          </w:tcPr>
          <w:p w:rsidR="00EC60DB" w:rsidRPr="00271867" w:rsidRDefault="009644A7" w:rsidP="00271867">
            <w:pPr>
              <w:pStyle w:val="3b"/>
              <w:jc w:val="center"/>
              <w:rPr>
                <w:sz w:val="22"/>
                <w:szCs w:val="22"/>
              </w:rPr>
            </w:pPr>
            <w:r>
              <w:rPr>
                <w:sz w:val="22"/>
                <w:szCs w:val="22"/>
              </w:rPr>
              <w:t>пак</w:t>
            </w:r>
          </w:p>
        </w:tc>
        <w:tc>
          <w:tcPr>
            <w:tcW w:w="1417" w:type="dxa"/>
            <w:shd w:val="clear" w:color="auto" w:fill="auto"/>
            <w:vAlign w:val="center"/>
          </w:tcPr>
          <w:p w:rsidR="00EC60DB" w:rsidRPr="00271867" w:rsidRDefault="002B6385" w:rsidP="00271867">
            <w:pPr>
              <w:pStyle w:val="3b"/>
              <w:jc w:val="center"/>
              <w:rPr>
                <w:sz w:val="22"/>
                <w:szCs w:val="22"/>
              </w:rPr>
            </w:pPr>
            <w:r>
              <w:rPr>
                <w:sz w:val="22"/>
                <w:szCs w:val="22"/>
              </w:rPr>
              <w:t>50</w:t>
            </w:r>
          </w:p>
        </w:tc>
      </w:tr>
    </w:tbl>
    <w:p w:rsidR="007A22FB" w:rsidRDefault="007A22FB" w:rsidP="00A05551">
      <w:pPr>
        <w:rPr>
          <w:rFonts w:ascii="Times New Roman" w:hAnsi="Times New Roman"/>
          <w:sz w:val="24"/>
          <w:szCs w:val="24"/>
          <w:lang/>
        </w:rPr>
      </w:pPr>
    </w:p>
    <w:p w:rsidR="007A22FB" w:rsidRPr="00041D59" w:rsidRDefault="007A22FB" w:rsidP="007A22FB">
      <w:pPr>
        <w:pStyle w:val="affe"/>
        <w:numPr>
          <w:ilvl w:val="0"/>
          <w:numId w:val="13"/>
        </w:numPr>
        <w:jc w:val="both"/>
        <w:rPr>
          <w:rFonts w:ascii="Times New Roman" w:hAnsi="Times New Roman"/>
          <w:i/>
          <w:sz w:val="24"/>
          <w:szCs w:val="24"/>
        </w:rPr>
      </w:pPr>
      <w:r w:rsidRPr="00041D59">
        <w:rPr>
          <w:rFonts w:ascii="Times New Roman" w:hAnsi="Times New Roman"/>
          <w:i/>
          <w:sz w:val="24"/>
          <w:szCs w:val="24"/>
        </w:rPr>
        <w:t>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w:t>
      </w:r>
    </w:p>
    <w:p w:rsidR="007A22FB" w:rsidRPr="00041D59" w:rsidRDefault="007A22FB" w:rsidP="007A22FB">
      <w:pPr>
        <w:pStyle w:val="affe"/>
        <w:numPr>
          <w:ilvl w:val="0"/>
          <w:numId w:val="13"/>
        </w:numPr>
        <w:jc w:val="both"/>
        <w:rPr>
          <w:rFonts w:ascii="Times New Roman" w:hAnsi="Times New Roman"/>
          <w:i/>
          <w:sz w:val="24"/>
          <w:szCs w:val="24"/>
        </w:rPr>
      </w:pPr>
      <w:r w:rsidRPr="00041D59">
        <w:rPr>
          <w:rFonts w:ascii="Times New Roman" w:hAnsi="Times New Roman"/>
          <w:i/>
          <w:sz w:val="24"/>
          <w:szCs w:val="24"/>
        </w:rPr>
        <w:t xml:space="preserve">Якщо учасник пропонує інший товар (аналог або еквівалент), ніж передбачений цією </w:t>
      </w:r>
      <w:r w:rsidR="00DB44F4">
        <w:rPr>
          <w:rFonts w:ascii="Times New Roman" w:hAnsi="Times New Roman"/>
          <w:i/>
          <w:sz w:val="24"/>
          <w:szCs w:val="24"/>
        </w:rPr>
        <w:t xml:space="preserve">тендерною </w:t>
      </w:r>
      <w:r w:rsidRPr="00041D59">
        <w:rPr>
          <w:rFonts w:ascii="Times New Roman" w:hAnsi="Times New Roman"/>
          <w:i/>
          <w:sz w:val="24"/>
          <w:szCs w:val="24"/>
        </w:rPr>
        <w:t xml:space="preserve">документацією, то у складі тендерної пропозиції </w:t>
      </w:r>
      <w:r w:rsidR="00DB44F4">
        <w:rPr>
          <w:rFonts w:ascii="Times New Roman" w:hAnsi="Times New Roman"/>
          <w:i/>
          <w:sz w:val="24"/>
          <w:szCs w:val="24"/>
        </w:rPr>
        <w:t xml:space="preserve">він </w:t>
      </w:r>
      <w:r w:rsidRPr="00041D59">
        <w:rPr>
          <w:rFonts w:ascii="Times New Roman" w:hAnsi="Times New Roman"/>
          <w:i/>
          <w:sz w:val="24"/>
          <w:szCs w:val="24"/>
        </w:rPr>
        <w:t>повинен надати порівняльну характеристику пропонованого товару у вигляді таблиці.</w:t>
      </w:r>
    </w:p>
    <w:p w:rsidR="007A22FB" w:rsidRPr="00041D59" w:rsidRDefault="007A22FB" w:rsidP="007A22FB">
      <w:pPr>
        <w:pStyle w:val="affe"/>
        <w:numPr>
          <w:ilvl w:val="0"/>
          <w:numId w:val="13"/>
        </w:numPr>
        <w:jc w:val="both"/>
        <w:rPr>
          <w:rFonts w:ascii="Times New Roman" w:hAnsi="Times New Roman"/>
          <w:i/>
          <w:sz w:val="24"/>
          <w:szCs w:val="24"/>
        </w:rPr>
      </w:pPr>
      <w:r w:rsidRPr="00041D59">
        <w:rPr>
          <w:rFonts w:ascii="Times New Roman" w:hAnsi="Times New Roman"/>
          <w:i/>
          <w:sz w:val="24"/>
          <w:szCs w:val="24"/>
        </w:rPr>
        <w:t xml:space="preserve">Еквівалентом товарів в розумінні даної </w:t>
      </w:r>
      <w:r w:rsidR="00E37D57">
        <w:rPr>
          <w:rFonts w:ascii="Times New Roman" w:hAnsi="Times New Roman"/>
          <w:i/>
          <w:sz w:val="24"/>
          <w:szCs w:val="24"/>
        </w:rPr>
        <w:t xml:space="preserve">тендерної </w:t>
      </w:r>
      <w:r w:rsidRPr="00041D59">
        <w:rPr>
          <w:rFonts w:ascii="Times New Roman" w:hAnsi="Times New Roman"/>
          <w:i/>
          <w:sz w:val="24"/>
          <w:szCs w:val="24"/>
        </w:rPr>
        <w:t>документац</w:t>
      </w:r>
      <w:r w:rsidR="00E37D57">
        <w:rPr>
          <w:rFonts w:ascii="Times New Roman" w:hAnsi="Times New Roman"/>
          <w:i/>
          <w:sz w:val="24"/>
          <w:szCs w:val="24"/>
        </w:rPr>
        <w:t xml:space="preserve">ії </w:t>
      </w:r>
      <w:r w:rsidR="00DB44F4">
        <w:rPr>
          <w:rFonts w:ascii="Times New Roman" w:hAnsi="Times New Roman"/>
          <w:i/>
          <w:sz w:val="24"/>
          <w:szCs w:val="24"/>
        </w:rPr>
        <w:t>є товари</w:t>
      </w:r>
      <w:r w:rsidRPr="00041D59">
        <w:rPr>
          <w:rFonts w:ascii="Times New Roman" w:hAnsi="Times New Roman"/>
          <w:i/>
          <w:sz w:val="24"/>
          <w:szCs w:val="24"/>
        </w:rPr>
        <w:t xml:space="preserve"> розміри, </w:t>
      </w:r>
      <w:r w:rsidR="008D32F2">
        <w:rPr>
          <w:rFonts w:ascii="Times New Roman" w:hAnsi="Times New Roman"/>
          <w:i/>
          <w:sz w:val="24"/>
          <w:szCs w:val="24"/>
        </w:rPr>
        <w:t xml:space="preserve">фасування, </w:t>
      </w:r>
      <w:r w:rsidRPr="00041D59">
        <w:rPr>
          <w:rFonts w:ascii="Times New Roman" w:hAnsi="Times New Roman"/>
          <w:i/>
          <w:sz w:val="24"/>
          <w:szCs w:val="24"/>
        </w:rPr>
        <w:t>к</w:t>
      </w:r>
      <w:r w:rsidR="00DB44F4">
        <w:rPr>
          <w:rFonts w:ascii="Times New Roman" w:hAnsi="Times New Roman"/>
          <w:i/>
          <w:sz w:val="24"/>
          <w:szCs w:val="24"/>
        </w:rPr>
        <w:t>омплектація, матеріали, склад</w:t>
      </w:r>
      <w:r w:rsidRPr="00041D59">
        <w:rPr>
          <w:rFonts w:ascii="Times New Roman" w:hAnsi="Times New Roman"/>
          <w:i/>
          <w:sz w:val="24"/>
          <w:szCs w:val="24"/>
        </w:rPr>
        <w:t xml:space="preserve"> та інші </w:t>
      </w:r>
      <w:r w:rsidR="00E37D57">
        <w:rPr>
          <w:rFonts w:ascii="Times New Roman" w:hAnsi="Times New Roman"/>
          <w:i/>
          <w:sz w:val="24"/>
          <w:szCs w:val="24"/>
        </w:rPr>
        <w:t>стандартні характеристики яких</w:t>
      </w:r>
      <w:r w:rsidR="00403B10">
        <w:rPr>
          <w:rFonts w:ascii="Times New Roman" w:hAnsi="Times New Roman"/>
          <w:i/>
          <w:sz w:val="24"/>
          <w:szCs w:val="24"/>
        </w:rPr>
        <w:t>,</w:t>
      </w:r>
      <w:r w:rsidRPr="00041D59">
        <w:rPr>
          <w:rFonts w:ascii="Times New Roman" w:hAnsi="Times New Roman"/>
          <w:i/>
          <w:sz w:val="24"/>
          <w:szCs w:val="24"/>
        </w:rPr>
        <w:t xml:space="preserve"> абсолютно співпадають з характеристиками товару, що є предметом закупівлі. Запропонований товар</w:t>
      </w:r>
      <w:r w:rsidR="008D32F2">
        <w:rPr>
          <w:rFonts w:ascii="Times New Roman" w:hAnsi="Times New Roman"/>
          <w:i/>
          <w:sz w:val="24"/>
          <w:szCs w:val="24"/>
        </w:rPr>
        <w:t xml:space="preserve"> повинен відповідати всім вище</w:t>
      </w:r>
      <w:r w:rsidRPr="00041D59">
        <w:rPr>
          <w:rFonts w:ascii="Times New Roman" w:hAnsi="Times New Roman"/>
          <w:i/>
          <w:sz w:val="24"/>
          <w:szCs w:val="24"/>
        </w:rPr>
        <w:t xml:space="preserve">наведеним </w:t>
      </w:r>
      <w:r w:rsidR="008D32F2">
        <w:rPr>
          <w:rFonts w:ascii="Times New Roman" w:hAnsi="Times New Roman"/>
          <w:i/>
          <w:sz w:val="24"/>
          <w:szCs w:val="24"/>
        </w:rPr>
        <w:t xml:space="preserve">медико-технічним </w:t>
      </w:r>
      <w:r w:rsidRPr="00041D59">
        <w:rPr>
          <w:rFonts w:ascii="Times New Roman" w:hAnsi="Times New Roman"/>
          <w:i/>
          <w:sz w:val="24"/>
          <w:szCs w:val="24"/>
        </w:rPr>
        <w:t>вимогам.</w:t>
      </w:r>
    </w:p>
    <w:p w:rsidR="007A22FB" w:rsidRPr="00041D59" w:rsidRDefault="007A22FB" w:rsidP="007A22FB">
      <w:pPr>
        <w:pStyle w:val="affe"/>
        <w:numPr>
          <w:ilvl w:val="0"/>
          <w:numId w:val="13"/>
        </w:numPr>
        <w:jc w:val="both"/>
        <w:rPr>
          <w:rFonts w:ascii="Times New Roman" w:hAnsi="Times New Roman"/>
          <w:i/>
          <w:sz w:val="24"/>
          <w:szCs w:val="24"/>
          <w:lang w:eastAsia="zh-CN"/>
        </w:rPr>
      </w:pPr>
      <w:r w:rsidRPr="00041D59">
        <w:rPr>
          <w:rFonts w:ascii="Times New Roman" w:hAnsi="Times New Roman"/>
          <w:i/>
          <w:sz w:val="24"/>
          <w:szCs w:val="24"/>
          <w:lang w:eastAsia="zh-CN" w:bidi="ru-RU"/>
        </w:rPr>
        <w:t>У випадку</w:t>
      </w:r>
      <w:r w:rsidRPr="00041D59">
        <w:rPr>
          <w:rFonts w:ascii="Times New Roman" w:hAnsi="Times New Roman"/>
          <w:i/>
          <w:sz w:val="24"/>
          <w:szCs w:val="24"/>
          <w:lang w:eastAsia="zh-CN"/>
        </w:rPr>
        <w:t xml:space="preserve">, </w:t>
      </w:r>
      <w:r w:rsidRPr="00041D59">
        <w:rPr>
          <w:rFonts w:ascii="Times New Roman" w:hAnsi="Times New Roman"/>
          <w:i/>
          <w:sz w:val="24"/>
          <w:szCs w:val="24"/>
          <w:lang w:eastAsia="zh-CN" w:bidi="ru-RU"/>
        </w:rPr>
        <w:t>якщо Учасник закупівлі запропонує еквівалент товару</w:t>
      </w:r>
      <w:r w:rsidRPr="00041D59">
        <w:rPr>
          <w:rFonts w:ascii="Times New Roman" w:hAnsi="Times New Roman"/>
          <w:i/>
          <w:sz w:val="24"/>
          <w:szCs w:val="24"/>
          <w:lang w:eastAsia="zh-CN"/>
        </w:rPr>
        <w:t xml:space="preserve">, </w:t>
      </w:r>
      <w:r w:rsidRPr="00041D59">
        <w:rPr>
          <w:rFonts w:ascii="Times New Roman" w:hAnsi="Times New Roman"/>
          <w:i/>
          <w:sz w:val="24"/>
          <w:szCs w:val="24"/>
          <w:lang w:eastAsia="zh-CN" w:bidi="ru-RU"/>
        </w:rPr>
        <w:t>він додатково повинен надати у складі пропозиції детальний опис товару</w:t>
      </w:r>
      <w:r w:rsidRPr="00041D59">
        <w:rPr>
          <w:rFonts w:ascii="Times New Roman" w:hAnsi="Times New Roman"/>
          <w:i/>
          <w:sz w:val="24"/>
          <w:szCs w:val="24"/>
          <w:lang w:eastAsia="zh-CN"/>
        </w:rPr>
        <w:t xml:space="preserve">, </w:t>
      </w:r>
      <w:r w:rsidRPr="00041D59">
        <w:rPr>
          <w:rFonts w:ascii="Times New Roman" w:hAnsi="Times New Roman"/>
          <w:i/>
          <w:sz w:val="24"/>
          <w:szCs w:val="24"/>
          <w:lang w:eastAsia="zh-CN" w:bidi="ru-RU"/>
        </w:rPr>
        <w:t>відомості про виробника та документальне підтвердження від виробника товару повної відповідності технічних характеристик запропонованого товару</w:t>
      </w:r>
      <w:r w:rsidR="008D32F2">
        <w:rPr>
          <w:rFonts w:ascii="Times New Roman" w:hAnsi="Times New Roman"/>
          <w:i/>
          <w:sz w:val="24"/>
          <w:szCs w:val="24"/>
          <w:lang w:eastAsia="zh-CN"/>
        </w:rPr>
        <w:t xml:space="preserve"> (декларації про відповідність, сертифікати якості та інструкції).</w:t>
      </w:r>
    </w:p>
    <w:p w:rsidR="007A22FB" w:rsidRPr="00041D59" w:rsidRDefault="007A22FB" w:rsidP="007A22FB">
      <w:pPr>
        <w:pStyle w:val="affe"/>
        <w:numPr>
          <w:ilvl w:val="0"/>
          <w:numId w:val="13"/>
        </w:numPr>
        <w:jc w:val="both"/>
        <w:rPr>
          <w:rFonts w:ascii="Times New Roman" w:hAnsi="Times New Roman"/>
          <w:i/>
          <w:sz w:val="24"/>
          <w:szCs w:val="24"/>
          <w:lang w:eastAsia="ru-RU"/>
        </w:rPr>
      </w:pPr>
      <w:r w:rsidRPr="00041D59">
        <w:rPr>
          <w:rFonts w:ascii="Times New Roman" w:hAnsi="Times New Roman"/>
          <w:i/>
          <w:sz w:val="24"/>
          <w:szCs w:val="24"/>
        </w:rPr>
        <w:t xml:space="preserve">При формуванні ціни Постачальник повинен керуватися вимогами чинного законодавства. </w:t>
      </w:r>
    </w:p>
    <w:p w:rsidR="007A22FB" w:rsidRPr="00041D59" w:rsidRDefault="007A22FB" w:rsidP="007A22FB">
      <w:pPr>
        <w:pStyle w:val="affe"/>
        <w:numPr>
          <w:ilvl w:val="0"/>
          <w:numId w:val="13"/>
        </w:numPr>
        <w:jc w:val="both"/>
        <w:rPr>
          <w:rFonts w:ascii="Times New Roman" w:hAnsi="Times New Roman"/>
          <w:i/>
          <w:sz w:val="24"/>
          <w:szCs w:val="24"/>
        </w:rPr>
      </w:pPr>
      <w:r w:rsidRPr="00041D59">
        <w:rPr>
          <w:rFonts w:ascii="Times New Roman" w:hAnsi="Times New Roman"/>
          <w:i/>
          <w:sz w:val="24"/>
          <w:szCs w:val="24"/>
        </w:rPr>
        <w:t xml:space="preserve">Невідповідність запропонованого Учасником товару встановленим медико - технічним вимогам розцінюється як невідповідність </w:t>
      </w:r>
      <w:r w:rsidR="008D32F2">
        <w:rPr>
          <w:rFonts w:ascii="Times New Roman" w:hAnsi="Times New Roman"/>
          <w:i/>
          <w:sz w:val="24"/>
          <w:szCs w:val="24"/>
        </w:rPr>
        <w:t xml:space="preserve">тендерної </w:t>
      </w:r>
      <w:r w:rsidRPr="00041D59">
        <w:rPr>
          <w:rFonts w:ascii="Times New Roman" w:hAnsi="Times New Roman"/>
          <w:i/>
          <w:sz w:val="24"/>
          <w:szCs w:val="24"/>
        </w:rPr>
        <w:t>пропозиції умовам тендерної документації.</w:t>
      </w:r>
    </w:p>
    <w:p w:rsidR="00B97138" w:rsidRPr="002D4DF2" w:rsidRDefault="00B97138" w:rsidP="009733DB">
      <w:pPr>
        <w:pStyle w:val="a1Legal"/>
        <w:ind w:left="0" w:firstLine="0"/>
        <w:rPr>
          <w:lang w:val="uk-UA"/>
        </w:rPr>
        <w:sectPr w:rsidR="00B97138" w:rsidRPr="002D4DF2" w:rsidSect="00DB0CF6">
          <w:headerReference w:type="default" r:id="rId16"/>
          <w:pgSz w:w="11906" w:h="16838"/>
          <w:pgMar w:top="284" w:right="425" w:bottom="567" w:left="567" w:header="709" w:footer="198" w:gutter="0"/>
          <w:cols w:space="709"/>
        </w:sectPr>
      </w:pPr>
    </w:p>
    <w:p w:rsidR="00F550C5" w:rsidRPr="005275E8" w:rsidRDefault="00F550C5" w:rsidP="00D3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96"/>
        <w:jc w:val="right"/>
        <w:rPr>
          <w:rFonts w:ascii="Times New Roman" w:hAnsi="Times New Roman"/>
          <w:b/>
          <w:iCs/>
          <w:color w:val="000000"/>
          <w:sz w:val="24"/>
          <w:szCs w:val="24"/>
          <w:lang w:val="ru-RU"/>
        </w:rPr>
      </w:pPr>
      <w:r w:rsidRPr="005275E8">
        <w:rPr>
          <w:rFonts w:ascii="Times New Roman" w:hAnsi="Times New Roman"/>
          <w:b/>
          <w:iCs/>
          <w:color w:val="000000"/>
          <w:sz w:val="24"/>
          <w:szCs w:val="24"/>
        </w:rPr>
        <w:lastRenderedPageBreak/>
        <w:t xml:space="preserve">Додаток </w:t>
      </w:r>
      <w:r w:rsidR="003A61DF" w:rsidRPr="005275E8">
        <w:rPr>
          <w:rFonts w:ascii="Times New Roman" w:hAnsi="Times New Roman"/>
          <w:b/>
          <w:iCs/>
          <w:color w:val="000000"/>
          <w:sz w:val="24"/>
          <w:szCs w:val="24"/>
          <w:lang w:val="ru-RU"/>
        </w:rPr>
        <w:t>4</w:t>
      </w:r>
    </w:p>
    <w:p w:rsidR="00F550C5" w:rsidRDefault="00F550C5" w:rsidP="00E5149D">
      <w:pPr>
        <w:spacing w:after="0" w:line="240" w:lineRule="auto"/>
        <w:jc w:val="right"/>
        <w:rPr>
          <w:rFonts w:ascii="Times New Roman" w:hAnsi="Times New Roman"/>
          <w:b/>
          <w:color w:val="000000"/>
          <w:sz w:val="24"/>
          <w:szCs w:val="24"/>
        </w:rPr>
      </w:pPr>
      <w:r w:rsidRPr="005275E8">
        <w:rPr>
          <w:rFonts w:ascii="Times New Roman" w:hAnsi="Times New Roman"/>
          <w:b/>
          <w:color w:val="000000"/>
          <w:sz w:val="24"/>
          <w:szCs w:val="24"/>
        </w:rPr>
        <w:t>До тендерної документації</w:t>
      </w:r>
    </w:p>
    <w:p w:rsidR="00E5149D" w:rsidRPr="00E5149D" w:rsidRDefault="00E5149D" w:rsidP="00E5149D">
      <w:pPr>
        <w:spacing w:after="0" w:line="240" w:lineRule="auto"/>
        <w:jc w:val="right"/>
        <w:rPr>
          <w:rFonts w:ascii="Times New Roman" w:hAnsi="Times New Roman"/>
          <w:b/>
          <w:color w:val="000000"/>
          <w:sz w:val="24"/>
          <w:szCs w:val="24"/>
        </w:rPr>
      </w:pPr>
    </w:p>
    <w:p w:rsidR="00D53544" w:rsidRPr="00DE072F" w:rsidRDefault="00D53544" w:rsidP="00D53544">
      <w:pPr>
        <w:ind w:hanging="720"/>
        <w:jc w:val="center"/>
        <w:rPr>
          <w:rFonts w:ascii="Times New Roman" w:eastAsia="Calibri" w:hAnsi="Times New Roman"/>
          <w:b/>
          <w:bCs/>
          <w:sz w:val="24"/>
          <w:szCs w:val="24"/>
        </w:rPr>
      </w:pPr>
      <w:r w:rsidRPr="00DE072F">
        <w:rPr>
          <w:rFonts w:ascii="Times New Roman" w:eastAsia="Calibri" w:hAnsi="Times New Roman"/>
          <w:b/>
          <w:bCs/>
          <w:sz w:val="24"/>
          <w:szCs w:val="24"/>
        </w:rPr>
        <w:t>ФОРМА " ТЕНДЕРНА ПРОПОЗИЦІЯ"</w:t>
      </w:r>
    </w:p>
    <w:p w:rsidR="00D53544" w:rsidRPr="00DA2A47" w:rsidRDefault="00D53544" w:rsidP="00D53544">
      <w:pPr>
        <w:ind w:hanging="720"/>
        <w:jc w:val="center"/>
        <w:rPr>
          <w:rFonts w:ascii="Times New Roman" w:eastAsia="Calibri" w:hAnsi="Times New Roman"/>
          <w:sz w:val="24"/>
          <w:szCs w:val="24"/>
        </w:rPr>
      </w:pPr>
      <w:r w:rsidRPr="00DE072F">
        <w:rPr>
          <w:rFonts w:ascii="Times New Roman" w:eastAsia="Calibri" w:hAnsi="Times New Roman"/>
          <w:sz w:val="24"/>
          <w:szCs w:val="24"/>
        </w:rPr>
        <w:t xml:space="preserve">      </w:t>
      </w:r>
      <w:r w:rsidRPr="00DA2A47">
        <w:rPr>
          <w:rFonts w:ascii="Times New Roman" w:eastAsia="Calibri" w:hAnsi="Times New Roman"/>
          <w:sz w:val="24"/>
          <w:szCs w:val="24"/>
        </w:rPr>
        <w:t>(форма, яка подається Учасником на фірмовому бланку)</w:t>
      </w:r>
    </w:p>
    <w:p w:rsidR="005E1A27" w:rsidRPr="008B1023" w:rsidRDefault="00D53544" w:rsidP="005E1A27">
      <w:pPr>
        <w:pStyle w:val="3b"/>
        <w:rPr>
          <w:b/>
        </w:rPr>
      </w:pPr>
      <w:r w:rsidRPr="00E823BC">
        <w:t>Ми,</w:t>
      </w:r>
      <w:r w:rsidR="00971656">
        <w:t xml:space="preserve"> (повна назва Учасника), надаємо свою тендерну </w:t>
      </w:r>
      <w:r w:rsidRPr="00E823BC">
        <w:t xml:space="preserve">пропозицію щодо участі у </w:t>
      </w:r>
      <w:r w:rsidR="00971656">
        <w:t xml:space="preserve">відкритих </w:t>
      </w:r>
      <w:r w:rsidRPr="00E823BC">
        <w:t xml:space="preserve">торгах </w:t>
      </w:r>
      <w:r w:rsidR="00971656">
        <w:t xml:space="preserve"> з особливостями на закупівлю: </w:t>
      </w:r>
      <w:r w:rsidR="005E1A27" w:rsidRPr="00107D6A">
        <w:rPr>
          <w:b/>
        </w:rPr>
        <w:t>«</w:t>
      </w:r>
      <w:r w:rsidR="005E1A27">
        <w:rPr>
          <w:b/>
        </w:rPr>
        <w:t>Вироби медичного призначення</w:t>
      </w:r>
      <w:r w:rsidR="005E1A27" w:rsidRPr="00107D6A">
        <w:rPr>
          <w:b/>
        </w:rPr>
        <w:t>, код ДК 021:2015 - 33140000-3 - «Медичні матеріали»</w:t>
      </w:r>
      <w:r w:rsidR="005E1A27">
        <w:rPr>
          <w:b/>
        </w:rPr>
        <w:t>.</w:t>
      </w:r>
    </w:p>
    <w:p w:rsidR="00CA0757" w:rsidRDefault="00CA0757" w:rsidP="005E1A27">
      <w:pPr>
        <w:rPr>
          <w:rFonts w:ascii="Times New Roman" w:eastAsia="Calibri" w:hAnsi="Times New Roman"/>
          <w:b/>
          <w:bCs/>
          <w:sz w:val="24"/>
          <w:szCs w:val="24"/>
        </w:rPr>
      </w:pPr>
    </w:p>
    <w:p w:rsidR="000F64AA" w:rsidRPr="00590B2D" w:rsidRDefault="000F64AA" w:rsidP="000F64AA">
      <w:pPr>
        <w:jc w:val="center"/>
        <w:rPr>
          <w:rFonts w:ascii="Times New Roman" w:eastAsia="Calibri" w:hAnsi="Times New Roman"/>
          <w:sz w:val="24"/>
          <w:szCs w:val="24"/>
          <w:lang w:val="ru-RU"/>
        </w:rPr>
      </w:pPr>
      <w:r w:rsidRPr="00DE072F">
        <w:rPr>
          <w:rFonts w:ascii="Times New Roman" w:eastAsia="Calibri" w:hAnsi="Times New Roman"/>
          <w:b/>
          <w:bCs/>
          <w:sz w:val="24"/>
          <w:szCs w:val="24"/>
        </w:rPr>
        <w:t>ПОЧАТКОВА</w:t>
      </w:r>
      <w:r w:rsidRPr="00590B2D">
        <w:rPr>
          <w:rFonts w:ascii="Times New Roman" w:eastAsia="Calibri" w:hAnsi="Times New Roman"/>
          <w:b/>
          <w:bCs/>
          <w:sz w:val="24"/>
          <w:szCs w:val="24"/>
          <w:lang w:val="ru-RU"/>
        </w:rPr>
        <w:t xml:space="preserve"> </w:t>
      </w:r>
      <w:r w:rsidRPr="00DE072F">
        <w:rPr>
          <w:rFonts w:ascii="Times New Roman" w:eastAsia="Calibri" w:hAnsi="Times New Roman"/>
          <w:b/>
          <w:bCs/>
          <w:sz w:val="24"/>
          <w:szCs w:val="24"/>
        </w:rPr>
        <w:t>ТЕНДЕРНА</w:t>
      </w:r>
      <w:r w:rsidRPr="00590B2D">
        <w:rPr>
          <w:rFonts w:ascii="Times New Roman" w:eastAsia="Calibri" w:hAnsi="Times New Roman"/>
          <w:b/>
          <w:bCs/>
          <w:sz w:val="24"/>
          <w:szCs w:val="24"/>
          <w:lang w:val="ru-RU"/>
        </w:rPr>
        <w:t xml:space="preserve"> </w:t>
      </w:r>
      <w:r w:rsidRPr="00DE072F">
        <w:rPr>
          <w:rFonts w:ascii="Times New Roman" w:eastAsia="Calibri" w:hAnsi="Times New Roman"/>
          <w:b/>
          <w:bCs/>
          <w:sz w:val="24"/>
          <w:szCs w:val="24"/>
        </w:rPr>
        <w:t>ПРОПОЗИЦІЯ</w:t>
      </w:r>
    </w:p>
    <w:p w:rsidR="000F64AA" w:rsidRDefault="000F64AA" w:rsidP="000F64AA">
      <w:pPr>
        <w:tabs>
          <w:tab w:val="left" w:pos="0"/>
          <w:tab w:val="center" w:pos="4153"/>
          <w:tab w:val="right" w:pos="8306"/>
        </w:tabs>
        <w:spacing w:after="0" w:line="240" w:lineRule="auto"/>
        <w:rPr>
          <w:rFonts w:ascii="Times New Roman" w:eastAsia="Calibri" w:hAnsi="Times New Roman"/>
          <w:sz w:val="24"/>
          <w:szCs w:val="24"/>
        </w:rPr>
      </w:pPr>
      <w:r w:rsidRPr="00DE072F">
        <w:rPr>
          <w:rFonts w:ascii="Times New Roman" w:eastAsia="Calibri" w:hAnsi="Times New Roman"/>
          <w:sz w:val="24"/>
          <w:szCs w:val="24"/>
        </w:rPr>
        <w:t>Вивчивши тендерну документацію та інші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________________грн. (цифрами та прописом)_( в тому числі ПДВ______)</w:t>
      </w:r>
    </w:p>
    <w:p w:rsidR="00D06174" w:rsidRDefault="00D06174" w:rsidP="000F64AA">
      <w:pPr>
        <w:tabs>
          <w:tab w:val="left" w:pos="0"/>
          <w:tab w:val="center" w:pos="4153"/>
          <w:tab w:val="right" w:pos="8306"/>
        </w:tabs>
        <w:spacing w:after="0" w:line="240" w:lineRule="auto"/>
        <w:rPr>
          <w:rFonts w:ascii="Times New Roman" w:eastAsia="Calibri" w:hAnsi="Times New Roman"/>
          <w:sz w:val="24"/>
          <w:szCs w:val="24"/>
        </w:rPr>
      </w:pPr>
    </w:p>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2977"/>
        <w:gridCol w:w="1559"/>
        <w:gridCol w:w="1276"/>
        <w:gridCol w:w="1368"/>
        <w:gridCol w:w="1560"/>
        <w:gridCol w:w="1417"/>
      </w:tblGrid>
      <w:tr w:rsidR="00D06174" w:rsidRPr="00DE072F" w:rsidTr="00D06174">
        <w:trPr>
          <w:jc w:val="center"/>
        </w:trPr>
        <w:tc>
          <w:tcPr>
            <w:tcW w:w="562" w:type="dxa"/>
            <w:tcBorders>
              <w:top w:val="single" w:sz="4" w:space="0" w:color="auto"/>
              <w:left w:val="single" w:sz="4" w:space="0" w:color="auto"/>
              <w:bottom w:val="single" w:sz="4" w:space="0" w:color="auto"/>
              <w:right w:val="single" w:sz="4" w:space="0" w:color="auto"/>
            </w:tcBorders>
          </w:tcPr>
          <w:p w:rsidR="00D06174" w:rsidRDefault="00D06174" w:rsidP="00D06174">
            <w:pPr>
              <w:pStyle w:val="3b"/>
              <w:jc w:val="center"/>
            </w:pPr>
            <w:r w:rsidRPr="00DE072F">
              <w:t>№</w:t>
            </w:r>
          </w:p>
          <w:p w:rsidR="00D06174" w:rsidRPr="00DE072F" w:rsidRDefault="00D06174" w:rsidP="00D06174">
            <w:pPr>
              <w:pStyle w:val="3b"/>
              <w:jc w:val="center"/>
            </w:pPr>
            <w:r>
              <w:t>з/п</w:t>
            </w:r>
          </w:p>
        </w:tc>
        <w:tc>
          <w:tcPr>
            <w:tcW w:w="2977" w:type="dxa"/>
            <w:tcBorders>
              <w:top w:val="single" w:sz="4" w:space="0" w:color="auto"/>
              <w:left w:val="single" w:sz="4" w:space="0" w:color="auto"/>
              <w:bottom w:val="single" w:sz="4" w:space="0" w:color="auto"/>
              <w:right w:val="single" w:sz="4" w:space="0" w:color="auto"/>
            </w:tcBorders>
          </w:tcPr>
          <w:p w:rsidR="00F03935" w:rsidRDefault="00F03935" w:rsidP="00D06174">
            <w:pPr>
              <w:pStyle w:val="3b"/>
              <w:jc w:val="center"/>
            </w:pPr>
          </w:p>
          <w:p w:rsidR="00D06174" w:rsidRDefault="00D06174" w:rsidP="00D06174">
            <w:pPr>
              <w:pStyle w:val="3b"/>
              <w:jc w:val="center"/>
            </w:pPr>
            <w:r w:rsidRPr="00DE072F">
              <w:t>Назва предмету закупівлі</w:t>
            </w:r>
          </w:p>
          <w:p w:rsidR="00D06174" w:rsidRPr="00DE072F" w:rsidRDefault="00D06174" w:rsidP="00D06174">
            <w:pPr>
              <w:pStyle w:val="3b"/>
              <w:jc w:val="center"/>
            </w:pPr>
          </w:p>
        </w:tc>
        <w:tc>
          <w:tcPr>
            <w:tcW w:w="1559" w:type="dxa"/>
            <w:tcBorders>
              <w:top w:val="single" w:sz="4" w:space="0" w:color="auto"/>
              <w:left w:val="single" w:sz="4" w:space="0" w:color="auto"/>
              <w:bottom w:val="single" w:sz="4" w:space="0" w:color="auto"/>
              <w:right w:val="single" w:sz="4" w:space="0" w:color="auto"/>
            </w:tcBorders>
          </w:tcPr>
          <w:p w:rsidR="00D06174" w:rsidRPr="00DE072F" w:rsidRDefault="00D06174" w:rsidP="00D06174">
            <w:pPr>
              <w:pStyle w:val="3b"/>
              <w:jc w:val="center"/>
            </w:pPr>
            <w:r w:rsidRPr="00DE072F">
              <w:t>Виробник, країна походження</w:t>
            </w:r>
          </w:p>
        </w:tc>
        <w:tc>
          <w:tcPr>
            <w:tcW w:w="1276" w:type="dxa"/>
            <w:tcBorders>
              <w:top w:val="single" w:sz="4" w:space="0" w:color="auto"/>
              <w:left w:val="single" w:sz="4" w:space="0" w:color="auto"/>
              <w:bottom w:val="single" w:sz="4" w:space="0" w:color="auto"/>
              <w:right w:val="single" w:sz="4" w:space="0" w:color="auto"/>
            </w:tcBorders>
          </w:tcPr>
          <w:p w:rsidR="00D06174" w:rsidRPr="00DE072F" w:rsidRDefault="00D06174" w:rsidP="00D06174">
            <w:pPr>
              <w:pStyle w:val="3b"/>
              <w:jc w:val="center"/>
            </w:pPr>
            <w:r w:rsidRPr="00DE072F">
              <w:t>Одиниця виміру</w:t>
            </w:r>
          </w:p>
        </w:tc>
        <w:tc>
          <w:tcPr>
            <w:tcW w:w="1368" w:type="dxa"/>
            <w:tcBorders>
              <w:top w:val="single" w:sz="4" w:space="0" w:color="auto"/>
              <w:left w:val="single" w:sz="4" w:space="0" w:color="auto"/>
              <w:bottom w:val="single" w:sz="4" w:space="0" w:color="auto"/>
              <w:right w:val="single" w:sz="4" w:space="0" w:color="auto"/>
            </w:tcBorders>
          </w:tcPr>
          <w:p w:rsidR="00D06174" w:rsidRPr="00DE072F" w:rsidRDefault="00D06174" w:rsidP="00D06174">
            <w:pPr>
              <w:pStyle w:val="3b"/>
              <w:jc w:val="center"/>
            </w:pPr>
            <w:r w:rsidRPr="00DE072F">
              <w:t>Запропонована кількість</w:t>
            </w:r>
          </w:p>
        </w:tc>
        <w:tc>
          <w:tcPr>
            <w:tcW w:w="1560" w:type="dxa"/>
            <w:tcBorders>
              <w:top w:val="single" w:sz="4" w:space="0" w:color="auto"/>
              <w:left w:val="single" w:sz="4" w:space="0" w:color="auto"/>
              <w:bottom w:val="single" w:sz="4" w:space="0" w:color="auto"/>
              <w:right w:val="single" w:sz="4" w:space="0" w:color="auto"/>
            </w:tcBorders>
          </w:tcPr>
          <w:p w:rsidR="00D06174" w:rsidRPr="00DE072F" w:rsidRDefault="00D06174" w:rsidP="00D06174">
            <w:pPr>
              <w:pStyle w:val="3b"/>
              <w:jc w:val="center"/>
            </w:pPr>
            <w:r w:rsidRPr="00DE072F">
              <w:t xml:space="preserve">Ціна за одиницю, </w:t>
            </w:r>
            <w:r w:rsidR="007C52FC">
              <w:t>з/</w:t>
            </w:r>
            <w:r w:rsidRPr="00DE072F">
              <w:t>без ПДВ, грн.</w:t>
            </w:r>
          </w:p>
        </w:tc>
        <w:tc>
          <w:tcPr>
            <w:tcW w:w="1417" w:type="dxa"/>
            <w:tcBorders>
              <w:top w:val="single" w:sz="4" w:space="0" w:color="auto"/>
              <w:left w:val="single" w:sz="4" w:space="0" w:color="auto"/>
              <w:bottom w:val="single" w:sz="4" w:space="0" w:color="auto"/>
              <w:right w:val="single" w:sz="4" w:space="0" w:color="auto"/>
            </w:tcBorders>
          </w:tcPr>
          <w:p w:rsidR="00D06174" w:rsidRPr="00DE072F" w:rsidRDefault="00D06174" w:rsidP="00D06174">
            <w:pPr>
              <w:pStyle w:val="3b"/>
              <w:jc w:val="center"/>
            </w:pPr>
            <w:r w:rsidRPr="00DE072F">
              <w:t xml:space="preserve">Загальна вартість, </w:t>
            </w:r>
            <w:r w:rsidR="007C52FC">
              <w:t>з/</w:t>
            </w:r>
            <w:r>
              <w:t>бе</w:t>
            </w:r>
            <w:r w:rsidRPr="00DE072F">
              <w:t>з ПДВ, грн.</w:t>
            </w:r>
          </w:p>
        </w:tc>
      </w:tr>
      <w:tr w:rsidR="00D06174" w:rsidRPr="00DE072F" w:rsidTr="00D06174">
        <w:trPr>
          <w:jc w:val="center"/>
        </w:trPr>
        <w:tc>
          <w:tcPr>
            <w:tcW w:w="562" w:type="dxa"/>
            <w:tcBorders>
              <w:top w:val="single" w:sz="4" w:space="0" w:color="auto"/>
              <w:left w:val="single" w:sz="4" w:space="0" w:color="auto"/>
              <w:bottom w:val="single" w:sz="4" w:space="0" w:color="auto"/>
              <w:right w:val="single" w:sz="4" w:space="0" w:color="auto"/>
            </w:tcBorders>
          </w:tcPr>
          <w:p w:rsidR="00D06174" w:rsidRPr="00DE072F" w:rsidRDefault="00D06174" w:rsidP="00421D9A">
            <w:pPr>
              <w:jc w:val="center"/>
              <w:rPr>
                <w:rFonts w:ascii="Times New Roman" w:hAnsi="Times New Roman"/>
                <w:b/>
                <w:bCs/>
                <w:sz w:val="24"/>
                <w:szCs w:val="24"/>
              </w:rPr>
            </w:pPr>
          </w:p>
        </w:tc>
        <w:tc>
          <w:tcPr>
            <w:tcW w:w="2977" w:type="dxa"/>
            <w:tcBorders>
              <w:top w:val="single" w:sz="4" w:space="0" w:color="auto"/>
              <w:left w:val="single" w:sz="4" w:space="0" w:color="auto"/>
              <w:bottom w:val="single" w:sz="4" w:space="0" w:color="auto"/>
              <w:right w:val="single" w:sz="4" w:space="0" w:color="auto"/>
            </w:tcBorders>
          </w:tcPr>
          <w:p w:rsidR="00D06174" w:rsidRPr="00DE072F" w:rsidRDefault="00D06174" w:rsidP="00421D9A">
            <w:pPr>
              <w:jc w:val="center"/>
              <w:rPr>
                <w:rFonts w:ascii="Times New Roman" w:hAnsi="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6174" w:rsidRPr="00DE072F" w:rsidRDefault="00D06174" w:rsidP="00421D9A">
            <w:pPr>
              <w:jc w:val="center"/>
              <w:rPr>
                <w:rFonts w:ascii="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6174" w:rsidRPr="00DE072F" w:rsidRDefault="00D06174" w:rsidP="00421D9A">
            <w:pPr>
              <w:jc w:val="center"/>
              <w:rPr>
                <w:rFonts w:ascii="Times New Roman" w:hAnsi="Times New Roman"/>
                <w:b/>
                <w:bCs/>
                <w:sz w:val="24"/>
                <w:szCs w:val="24"/>
              </w:rPr>
            </w:pPr>
          </w:p>
        </w:tc>
        <w:tc>
          <w:tcPr>
            <w:tcW w:w="1368" w:type="dxa"/>
            <w:tcBorders>
              <w:top w:val="single" w:sz="4" w:space="0" w:color="auto"/>
              <w:left w:val="single" w:sz="4" w:space="0" w:color="auto"/>
              <w:bottom w:val="single" w:sz="4" w:space="0" w:color="auto"/>
              <w:right w:val="single" w:sz="4" w:space="0" w:color="auto"/>
            </w:tcBorders>
          </w:tcPr>
          <w:p w:rsidR="00D06174" w:rsidRPr="00DE072F" w:rsidRDefault="00D06174" w:rsidP="00421D9A">
            <w:pPr>
              <w:jc w:val="center"/>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6174" w:rsidRPr="00DE072F" w:rsidRDefault="00D06174" w:rsidP="00421D9A">
            <w:pPr>
              <w:jc w:val="center"/>
              <w:rPr>
                <w:rFonts w:ascii="Times New Roman" w:hAnsi="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D06174" w:rsidRPr="00DE072F" w:rsidRDefault="00D06174" w:rsidP="00421D9A">
            <w:pPr>
              <w:jc w:val="center"/>
              <w:rPr>
                <w:rFonts w:ascii="Times New Roman" w:hAnsi="Times New Roman"/>
                <w:b/>
                <w:bCs/>
                <w:sz w:val="24"/>
                <w:szCs w:val="24"/>
              </w:rPr>
            </w:pPr>
          </w:p>
        </w:tc>
      </w:tr>
      <w:tr w:rsidR="00D06174" w:rsidRPr="00DE072F" w:rsidTr="00D06174">
        <w:trPr>
          <w:jc w:val="center"/>
        </w:trPr>
        <w:tc>
          <w:tcPr>
            <w:tcW w:w="10719" w:type="dxa"/>
            <w:gridSpan w:val="7"/>
            <w:tcBorders>
              <w:top w:val="single" w:sz="4" w:space="0" w:color="auto"/>
              <w:left w:val="single" w:sz="4" w:space="0" w:color="auto"/>
              <w:bottom w:val="single" w:sz="4" w:space="0" w:color="auto"/>
              <w:right w:val="single" w:sz="4" w:space="0" w:color="auto"/>
            </w:tcBorders>
          </w:tcPr>
          <w:p w:rsidR="00D06174" w:rsidRPr="007C52FC" w:rsidRDefault="00D06174" w:rsidP="007C52FC">
            <w:pPr>
              <w:pStyle w:val="3b"/>
              <w:jc w:val="right"/>
            </w:pPr>
            <w:r w:rsidRPr="007C52FC">
              <w:t>Всього без ПДВ</w:t>
            </w:r>
            <w:r w:rsidR="007C52FC">
              <w:t>:</w:t>
            </w:r>
          </w:p>
        </w:tc>
      </w:tr>
      <w:tr w:rsidR="00D06174" w:rsidTr="00D06174">
        <w:trPr>
          <w:jc w:val="center"/>
        </w:trPr>
        <w:tc>
          <w:tcPr>
            <w:tcW w:w="10719" w:type="dxa"/>
            <w:gridSpan w:val="7"/>
            <w:tcBorders>
              <w:top w:val="single" w:sz="4" w:space="0" w:color="auto"/>
              <w:left w:val="single" w:sz="4" w:space="0" w:color="auto"/>
              <w:bottom w:val="single" w:sz="4" w:space="0" w:color="auto"/>
              <w:right w:val="single" w:sz="4" w:space="0" w:color="auto"/>
            </w:tcBorders>
          </w:tcPr>
          <w:p w:rsidR="00D06174" w:rsidRPr="007C52FC" w:rsidRDefault="00D06174" w:rsidP="007C52FC">
            <w:pPr>
              <w:pStyle w:val="3b"/>
              <w:jc w:val="right"/>
            </w:pPr>
            <w:r w:rsidRPr="007C52FC">
              <w:t>ПДВ</w:t>
            </w:r>
            <w:r w:rsidR="007C52FC">
              <w:t xml:space="preserve">:  </w:t>
            </w:r>
          </w:p>
        </w:tc>
      </w:tr>
      <w:tr w:rsidR="00D06174" w:rsidTr="00D06174">
        <w:trPr>
          <w:jc w:val="center"/>
        </w:trPr>
        <w:tc>
          <w:tcPr>
            <w:tcW w:w="10719" w:type="dxa"/>
            <w:gridSpan w:val="7"/>
            <w:tcBorders>
              <w:top w:val="single" w:sz="4" w:space="0" w:color="auto"/>
              <w:left w:val="single" w:sz="4" w:space="0" w:color="auto"/>
              <w:bottom w:val="single" w:sz="4" w:space="0" w:color="auto"/>
              <w:right w:val="single" w:sz="4" w:space="0" w:color="auto"/>
            </w:tcBorders>
          </w:tcPr>
          <w:p w:rsidR="00D06174" w:rsidRPr="007C52FC" w:rsidRDefault="00D06174" w:rsidP="007C52FC">
            <w:pPr>
              <w:pStyle w:val="3b"/>
              <w:jc w:val="right"/>
            </w:pPr>
            <w:r w:rsidRPr="007C52FC">
              <w:t>Всього з ПДВ</w:t>
            </w:r>
            <w:r w:rsidR="007C52FC">
              <w:t>:</w:t>
            </w:r>
          </w:p>
        </w:tc>
      </w:tr>
    </w:tbl>
    <w:p w:rsidR="00CA0757" w:rsidRDefault="00CA0757" w:rsidP="00C62E42">
      <w:pPr>
        <w:pStyle w:val="3b"/>
        <w:jc w:val="both"/>
      </w:pPr>
    </w:p>
    <w:p w:rsidR="00C62E42" w:rsidRPr="00C62E42" w:rsidRDefault="00C62E42" w:rsidP="00C62E42">
      <w:pPr>
        <w:pStyle w:val="3b"/>
        <w:jc w:val="both"/>
      </w:pPr>
      <w:r w:rsidRPr="00C62E42">
        <w:t xml:space="preserve">1. </w:t>
      </w:r>
      <w:r w:rsidR="00F21235">
        <w:t xml:space="preserve"> </w:t>
      </w:r>
      <w:r w:rsidRPr="00C62E42">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62E42" w:rsidRPr="00C62E42" w:rsidRDefault="00C62E42" w:rsidP="00C62E42">
      <w:pPr>
        <w:pStyle w:val="3b"/>
        <w:jc w:val="both"/>
        <w:rPr>
          <w:lang w:eastAsia="zh-CN"/>
        </w:rPr>
      </w:pPr>
      <w:r w:rsidRPr="00C62E42">
        <w:rPr>
          <w:lang w:eastAsia="zh-CN"/>
        </w:rPr>
        <w:t xml:space="preserve">2. </w:t>
      </w:r>
      <w:r w:rsidR="00F21235">
        <w:rPr>
          <w:lang w:eastAsia="zh-CN"/>
        </w:rPr>
        <w:t xml:space="preserve"> </w:t>
      </w:r>
      <w:r w:rsidRPr="00C62E42">
        <w:rPr>
          <w:lang w:eastAsia="zh-CN"/>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62E42" w:rsidRPr="00C62E42" w:rsidRDefault="00C62E42" w:rsidP="00C62E42">
      <w:pPr>
        <w:pStyle w:val="3b"/>
        <w:jc w:val="both"/>
        <w:rPr>
          <w:lang w:eastAsia="zh-CN"/>
        </w:rPr>
      </w:pPr>
      <w:r w:rsidRPr="00C62E42">
        <w:rPr>
          <w:lang w:eastAsia="zh-CN"/>
        </w:rPr>
        <w:t xml:space="preserve">3. </w:t>
      </w:r>
      <w:r w:rsidR="00F21235">
        <w:rPr>
          <w:lang w:eastAsia="zh-CN"/>
        </w:rPr>
        <w:t xml:space="preserve">  </w:t>
      </w:r>
      <w:r w:rsidRPr="00C62E42">
        <w:rPr>
          <w:lang w:eastAsia="zh-CN"/>
        </w:rPr>
        <w:t xml:space="preserve">Ми розуміємо та погоджуємося, що Ви можете відмінити процедуру закупівлі у разі наявності обставин для цього згідно із Особливостями. </w:t>
      </w:r>
    </w:p>
    <w:p w:rsidR="007C52FC" w:rsidRPr="007C52FC" w:rsidRDefault="00C62E42" w:rsidP="007C52FC">
      <w:pPr>
        <w:pStyle w:val="3b"/>
        <w:jc w:val="both"/>
        <w:rPr>
          <w:lang w:eastAsia="zh-CN"/>
        </w:rPr>
      </w:pPr>
      <w:r w:rsidRPr="00C62E42">
        <w:rPr>
          <w:lang w:eastAsia="zh-CN"/>
        </w:rPr>
        <w:t>4. Якщо нас визначено переможцем торгів, ми беремо на себе зобов’язання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w:t>
      </w:r>
      <w:r w:rsidR="007C52FC">
        <w:rPr>
          <w:lang w:eastAsia="zh-CN"/>
        </w:rPr>
        <w:t xml:space="preserve"> </w:t>
      </w:r>
      <w:r w:rsidR="007C52FC" w:rsidRPr="007C52FC">
        <w:rPr>
          <w:lang w:eastAsia="zh-CN"/>
        </w:rPr>
        <w:t>ніж через 5 днів з дати оприлюднення в електронній системі закупівель повідомлення про намір укласти договір про закупівлю</w:t>
      </w:r>
      <w:r w:rsidR="007C52FC" w:rsidRPr="00763EF1">
        <w:rPr>
          <w:lang w:eastAsia="zh-CN"/>
        </w:rPr>
        <w:t xml:space="preserve">. </w:t>
      </w:r>
      <w:r w:rsidR="007C52FC" w:rsidRPr="007C52FC">
        <w:rPr>
          <w:lang w:eastAsia="zh-CN"/>
        </w:rPr>
        <w:t>У випадку обґрунтованої необхідності строк для укладання договору може бути продовжений до 60 днів</w:t>
      </w:r>
      <w:r w:rsidR="007C52FC" w:rsidRPr="00763EF1">
        <w:rPr>
          <w:lang w:eastAsia="zh-CN"/>
        </w:rPr>
        <w:t>.</w:t>
      </w:r>
    </w:p>
    <w:p w:rsidR="007C52FC" w:rsidRDefault="007C52FC" w:rsidP="007C52FC">
      <w:pPr>
        <w:pStyle w:val="3b"/>
        <w:jc w:val="both"/>
        <w:rPr>
          <w:lang w:eastAsia="zh-CN"/>
        </w:rPr>
      </w:pPr>
    </w:p>
    <w:p w:rsidR="007C52FC" w:rsidRDefault="007C52FC" w:rsidP="007C52FC">
      <w:pPr>
        <w:pStyle w:val="3b"/>
        <w:jc w:val="both"/>
        <w:rPr>
          <w:lang w:eastAsia="zh-CN"/>
        </w:rPr>
      </w:pPr>
    </w:p>
    <w:p w:rsidR="007C52FC" w:rsidRPr="007C52FC" w:rsidRDefault="007C52FC" w:rsidP="007C52FC">
      <w:pPr>
        <w:pStyle w:val="3b"/>
        <w:jc w:val="both"/>
        <w:rPr>
          <w:lang w:eastAsia="zh-CN"/>
        </w:rPr>
      </w:pPr>
      <w:r w:rsidRPr="007C52FC">
        <w:rPr>
          <w:lang w:eastAsia="zh-CN"/>
        </w:rPr>
        <w:t>Посада, прізвище, ініціали,        підпис уповноваженої особи Учасника,      завірені печаткою</w:t>
      </w:r>
    </w:p>
    <w:p w:rsidR="00D53544" w:rsidRPr="00C62E42" w:rsidRDefault="00D53544" w:rsidP="00C62E42">
      <w:pPr>
        <w:pStyle w:val="3b"/>
        <w:jc w:val="both"/>
      </w:pPr>
    </w:p>
    <w:p w:rsidR="00F550C5" w:rsidRPr="008262B9" w:rsidRDefault="008A04C3" w:rsidP="008262B9">
      <w:pPr>
        <w:spacing w:after="0"/>
        <w:jc w:val="right"/>
        <w:rPr>
          <w:rFonts w:ascii="Times New Roman" w:hAnsi="Times New Roman"/>
          <w:b/>
          <w:sz w:val="24"/>
          <w:szCs w:val="24"/>
        </w:rPr>
      </w:pPr>
      <w:r>
        <w:rPr>
          <w:rFonts w:ascii="Times New Roman" w:hAnsi="Times New Roman"/>
          <w:sz w:val="24"/>
          <w:szCs w:val="24"/>
        </w:rPr>
        <w:br w:type="page"/>
      </w:r>
      <w:r w:rsidR="00D40645" w:rsidRPr="00D53544">
        <w:rPr>
          <w:rFonts w:ascii="Times New Roman" w:hAnsi="Times New Roman"/>
          <w:b/>
          <w:sz w:val="24"/>
          <w:szCs w:val="24"/>
        </w:rPr>
        <w:lastRenderedPageBreak/>
        <w:t xml:space="preserve"> </w:t>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6B4B8F" w:rsidRPr="00D53544">
        <w:rPr>
          <w:rFonts w:ascii="Times New Roman" w:hAnsi="Times New Roman"/>
          <w:b/>
          <w:sz w:val="24"/>
          <w:szCs w:val="24"/>
        </w:rPr>
        <w:t xml:space="preserve">             </w:t>
      </w:r>
      <w:proofErr w:type="spellStart"/>
      <w:r w:rsidR="00D40645" w:rsidRPr="008262B9">
        <w:rPr>
          <w:rFonts w:ascii="Times New Roman" w:hAnsi="Times New Roman"/>
          <w:b/>
          <w:sz w:val="24"/>
          <w:szCs w:val="24"/>
          <w:lang w:val="ru-RU"/>
        </w:rPr>
        <w:t>Додаток</w:t>
      </w:r>
      <w:proofErr w:type="spellEnd"/>
      <w:r w:rsidR="00D40645" w:rsidRPr="008262B9">
        <w:rPr>
          <w:rFonts w:ascii="Times New Roman" w:hAnsi="Times New Roman"/>
          <w:b/>
          <w:sz w:val="24"/>
          <w:szCs w:val="24"/>
          <w:lang w:val="ru-RU"/>
        </w:rPr>
        <w:t xml:space="preserve"> </w:t>
      </w:r>
      <w:r w:rsidR="003A61DF" w:rsidRPr="008262B9">
        <w:rPr>
          <w:rFonts w:ascii="Times New Roman" w:hAnsi="Times New Roman"/>
          <w:b/>
          <w:sz w:val="24"/>
          <w:szCs w:val="24"/>
          <w:lang w:val="ru-RU"/>
        </w:rPr>
        <w:t>5</w:t>
      </w:r>
    </w:p>
    <w:p w:rsidR="00F550C5" w:rsidRPr="008262B9" w:rsidRDefault="00F550C5" w:rsidP="008262B9">
      <w:pPr>
        <w:spacing w:after="0" w:line="240" w:lineRule="auto"/>
        <w:jc w:val="right"/>
        <w:rPr>
          <w:rFonts w:ascii="Times New Roman" w:hAnsi="Times New Roman"/>
          <w:b/>
          <w:color w:val="000000"/>
          <w:sz w:val="24"/>
          <w:szCs w:val="24"/>
        </w:rPr>
      </w:pPr>
      <w:r w:rsidRPr="008262B9">
        <w:rPr>
          <w:rFonts w:ascii="Times New Roman" w:hAnsi="Times New Roman"/>
          <w:b/>
          <w:color w:val="000000"/>
          <w:sz w:val="24"/>
          <w:szCs w:val="24"/>
        </w:rPr>
        <w:t>До тендерної документації</w:t>
      </w:r>
    </w:p>
    <w:p w:rsidR="00F550C5" w:rsidRPr="00857D2F" w:rsidRDefault="00F550C5" w:rsidP="00AD0BB5">
      <w:pPr>
        <w:jc w:val="right"/>
        <w:rPr>
          <w:rFonts w:ascii="Times New Roman" w:hAnsi="Times New Roman"/>
          <w:b/>
          <w:sz w:val="24"/>
          <w:szCs w:val="24"/>
        </w:rPr>
      </w:pPr>
    </w:p>
    <w:p w:rsidR="00F550C5" w:rsidRPr="00857D2F" w:rsidRDefault="00F550C5" w:rsidP="00AD0BB5">
      <w:pPr>
        <w:jc w:val="center"/>
        <w:rPr>
          <w:rFonts w:ascii="Times New Roman" w:hAnsi="Times New Roman"/>
          <w:b/>
          <w:sz w:val="24"/>
          <w:szCs w:val="24"/>
        </w:rPr>
      </w:pPr>
      <w:r w:rsidRPr="005D3E96">
        <w:rPr>
          <w:rFonts w:ascii="Times New Roman" w:hAnsi="Times New Roman"/>
          <w:b/>
          <w:sz w:val="24"/>
          <w:szCs w:val="24"/>
        </w:rPr>
        <w:t>ЗАЯВА-ЗГОДА</w:t>
      </w:r>
    </w:p>
    <w:p w:rsidR="00F550C5" w:rsidRPr="00857D2F" w:rsidRDefault="00F550C5" w:rsidP="00AD0BB5">
      <w:pPr>
        <w:jc w:val="center"/>
        <w:rPr>
          <w:rFonts w:ascii="Times New Roman" w:hAnsi="Times New Roman"/>
          <w:sz w:val="24"/>
          <w:szCs w:val="24"/>
        </w:rPr>
      </w:pPr>
      <w:r w:rsidRPr="00857D2F">
        <w:rPr>
          <w:rFonts w:ascii="Times New Roman" w:hAnsi="Times New Roman"/>
          <w:sz w:val="24"/>
          <w:szCs w:val="24"/>
        </w:rPr>
        <w:t>суб’єкта персональних даних</w:t>
      </w:r>
    </w:p>
    <w:p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t>Я, _______________________________________________________________</w:t>
      </w:r>
    </w:p>
    <w:p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t xml:space="preserve">     (прізвище, ім’я, по батькові учасника або директора учасника)</w:t>
      </w:r>
    </w:p>
    <w:p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t xml:space="preserve">Цією заявою надаю </w:t>
      </w:r>
      <w:r w:rsidR="00241AF2">
        <w:rPr>
          <w:rFonts w:ascii="Times New Roman" w:hAnsi="Times New Roman"/>
          <w:sz w:val="24"/>
          <w:szCs w:val="24"/>
        </w:rPr>
        <w:t>_______________________________________________________</w:t>
      </w:r>
      <w:r w:rsidR="004B381E" w:rsidRPr="00D357DB">
        <w:rPr>
          <w:rFonts w:ascii="Times New Roman" w:hAnsi="Times New Roman"/>
          <w:b/>
          <w:bCs/>
          <w:sz w:val="24"/>
          <w:szCs w:val="24"/>
          <w:lang w:eastAsia="ar-SA"/>
        </w:rPr>
        <w:t xml:space="preserve"> </w:t>
      </w:r>
      <w:r w:rsidRPr="00857D2F">
        <w:rPr>
          <w:rFonts w:ascii="Times New Roman" w:hAnsi="Times New Roman"/>
          <w:sz w:val="24"/>
          <w:szCs w:val="24"/>
        </w:rPr>
        <w:t xml:space="preserve">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зберігання та обробки цих даних для забезпечення реалізації адміністративно-правових відносин. </w:t>
      </w:r>
    </w:p>
    <w:p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r>
    </w:p>
    <w:p w:rsidR="00F550C5" w:rsidRPr="00857D2F" w:rsidRDefault="00F550C5" w:rsidP="00AD0BB5">
      <w:pPr>
        <w:jc w:val="both"/>
        <w:rPr>
          <w:rFonts w:ascii="Times New Roman" w:hAnsi="Times New Roman"/>
          <w:sz w:val="24"/>
          <w:szCs w:val="24"/>
        </w:rPr>
      </w:pPr>
    </w:p>
    <w:p w:rsidR="00F550C5" w:rsidRPr="00857D2F" w:rsidRDefault="00B52718" w:rsidP="00AD0BB5">
      <w:pPr>
        <w:jc w:val="both"/>
        <w:rPr>
          <w:rFonts w:ascii="Times New Roman" w:hAnsi="Times New Roman"/>
          <w:sz w:val="24"/>
          <w:szCs w:val="24"/>
        </w:rPr>
      </w:pPr>
      <w:r>
        <w:rPr>
          <w:rFonts w:ascii="Times New Roman" w:hAnsi="Times New Roman"/>
          <w:sz w:val="24"/>
          <w:szCs w:val="24"/>
        </w:rPr>
        <w:t>___ ____________ 202</w:t>
      </w:r>
      <w:r w:rsidR="008E25D9">
        <w:rPr>
          <w:rFonts w:ascii="Times New Roman" w:hAnsi="Times New Roman"/>
          <w:sz w:val="24"/>
          <w:szCs w:val="24"/>
        </w:rPr>
        <w:t>4</w:t>
      </w:r>
      <w:r w:rsidR="00F550C5" w:rsidRPr="00857D2F">
        <w:rPr>
          <w:rFonts w:ascii="Times New Roman" w:hAnsi="Times New Roman"/>
          <w:sz w:val="24"/>
          <w:szCs w:val="24"/>
        </w:rPr>
        <w:t xml:space="preserve"> року</w:t>
      </w:r>
      <w:r w:rsidR="00F550C5" w:rsidRPr="00857D2F">
        <w:rPr>
          <w:rFonts w:ascii="Times New Roman" w:hAnsi="Times New Roman"/>
          <w:sz w:val="24"/>
          <w:szCs w:val="24"/>
        </w:rPr>
        <w:tab/>
      </w:r>
      <w:r w:rsidR="00F550C5" w:rsidRPr="00857D2F">
        <w:rPr>
          <w:rFonts w:ascii="Times New Roman" w:hAnsi="Times New Roman"/>
          <w:sz w:val="24"/>
          <w:szCs w:val="24"/>
        </w:rPr>
        <w:tab/>
      </w:r>
      <w:r w:rsidR="00F550C5" w:rsidRPr="00857D2F">
        <w:rPr>
          <w:rFonts w:ascii="Times New Roman" w:hAnsi="Times New Roman"/>
          <w:sz w:val="24"/>
          <w:szCs w:val="24"/>
        </w:rPr>
        <w:tab/>
      </w:r>
      <w:r w:rsidR="00F550C5" w:rsidRPr="00857D2F">
        <w:rPr>
          <w:rFonts w:ascii="Times New Roman" w:hAnsi="Times New Roman"/>
          <w:sz w:val="24"/>
          <w:szCs w:val="24"/>
        </w:rPr>
        <w:tab/>
      </w:r>
      <w:r w:rsidR="008E25D9">
        <w:rPr>
          <w:rFonts w:ascii="Times New Roman" w:hAnsi="Times New Roman"/>
          <w:sz w:val="24"/>
          <w:szCs w:val="24"/>
        </w:rPr>
        <w:t xml:space="preserve">             </w:t>
      </w:r>
      <w:r w:rsidR="00F550C5" w:rsidRPr="00857D2F">
        <w:rPr>
          <w:rFonts w:ascii="Times New Roman" w:hAnsi="Times New Roman"/>
          <w:sz w:val="24"/>
          <w:szCs w:val="24"/>
        </w:rPr>
        <w:t>_____________________</w:t>
      </w:r>
    </w:p>
    <w:p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t>(підпис)</w:t>
      </w:r>
    </w:p>
    <w:p w:rsidR="00F550C5" w:rsidRPr="00857D2F" w:rsidRDefault="00F550C5" w:rsidP="00AD0BB5">
      <w:pPr>
        <w:rPr>
          <w:rFonts w:ascii="Times New Roman" w:hAnsi="Times New Roman"/>
          <w:b/>
          <w:bCs/>
          <w:sz w:val="24"/>
          <w:szCs w:val="24"/>
        </w:rPr>
      </w:pPr>
    </w:p>
    <w:p w:rsidR="00F550C5" w:rsidRPr="00857D2F" w:rsidRDefault="00F550C5" w:rsidP="00AD0BB5">
      <w:pPr>
        <w:rPr>
          <w:rFonts w:ascii="Times New Roman" w:hAnsi="Times New Roman"/>
          <w:b/>
          <w:bCs/>
          <w:sz w:val="24"/>
          <w:szCs w:val="24"/>
        </w:rPr>
      </w:pPr>
    </w:p>
    <w:p w:rsidR="00F550C5" w:rsidRPr="00857D2F" w:rsidRDefault="00F550C5" w:rsidP="00AD0BB5">
      <w:pPr>
        <w:jc w:val="both"/>
        <w:rPr>
          <w:rFonts w:ascii="Times New Roman" w:hAnsi="Times New Roman"/>
          <w:b/>
          <w:sz w:val="24"/>
          <w:szCs w:val="24"/>
        </w:rPr>
      </w:pPr>
      <w:r w:rsidRPr="00857D2F">
        <w:rPr>
          <w:rFonts w:ascii="Times New Roman" w:hAnsi="Times New Roman"/>
          <w:b/>
          <w:sz w:val="24"/>
          <w:szCs w:val="24"/>
          <w:u w:val="single"/>
        </w:rPr>
        <w:t>Заява - згода подається учасником процедури закупівлі і є невід’ємною частиною тендерної пропозиції</w:t>
      </w:r>
      <w:r w:rsidRPr="00857D2F">
        <w:rPr>
          <w:rFonts w:ascii="Times New Roman" w:hAnsi="Times New Roman"/>
          <w:b/>
          <w:sz w:val="24"/>
          <w:szCs w:val="24"/>
        </w:rPr>
        <w:t xml:space="preserve">                                                                                </w:t>
      </w:r>
    </w:p>
    <w:p w:rsidR="00BE6C8F" w:rsidRPr="009733DB" w:rsidRDefault="008A04C3" w:rsidP="009733DB">
      <w:pPr>
        <w:pStyle w:val="3b"/>
        <w:jc w:val="right"/>
        <w:rPr>
          <w:b/>
          <w:lang w:val="ru-RU"/>
        </w:rPr>
      </w:pPr>
      <w:r>
        <w:br w:type="page"/>
      </w:r>
      <w:bookmarkStart w:id="8" w:name="_Hlk39503026"/>
      <w:r w:rsidR="00BE6C8F" w:rsidRPr="009733DB">
        <w:rPr>
          <w:b/>
        </w:rPr>
        <w:lastRenderedPageBreak/>
        <w:t xml:space="preserve">Додаток </w:t>
      </w:r>
      <w:r w:rsidR="003A61DF" w:rsidRPr="009733DB">
        <w:rPr>
          <w:b/>
          <w:lang w:val="ru-RU"/>
        </w:rPr>
        <w:t>6</w:t>
      </w:r>
    </w:p>
    <w:p w:rsidR="00BE6C8F" w:rsidRPr="009733DB" w:rsidRDefault="006B4B8F" w:rsidP="009733DB">
      <w:pPr>
        <w:pStyle w:val="3b"/>
        <w:jc w:val="right"/>
        <w:rPr>
          <w:b/>
          <w:color w:val="000000"/>
        </w:rPr>
      </w:pPr>
      <w:r w:rsidRPr="009733DB">
        <w:rPr>
          <w:b/>
          <w:color w:val="000000"/>
        </w:rPr>
        <w:t xml:space="preserve">                                                                                                        </w:t>
      </w:r>
      <w:r w:rsidR="00BE6C8F" w:rsidRPr="009733DB">
        <w:rPr>
          <w:b/>
          <w:color w:val="000000"/>
        </w:rPr>
        <w:t>До тендерної документації</w:t>
      </w:r>
    </w:p>
    <w:bookmarkEnd w:id="8"/>
    <w:p w:rsidR="006B4B8F" w:rsidRPr="00DC64EE" w:rsidRDefault="00190C08" w:rsidP="00DC64EE">
      <w:pPr>
        <w:pStyle w:val="3b"/>
        <w:jc w:val="center"/>
        <w:rPr>
          <w:b/>
        </w:rPr>
      </w:pPr>
      <w:r w:rsidRPr="00DC64EE">
        <w:rPr>
          <w:b/>
        </w:rPr>
        <w:t>ПРОЄКТ</w:t>
      </w:r>
    </w:p>
    <w:p w:rsidR="00190C08" w:rsidRDefault="00190C08" w:rsidP="00DC64EE">
      <w:pPr>
        <w:pStyle w:val="3b"/>
        <w:jc w:val="center"/>
        <w:rPr>
          <w:b/>
        </w:rPr>
      </w:pPr>
      <w:r w:rsidRPr="00DC64EE">
        <w:rPr>
          <w:b/>
        </w:rPr>
        <w:t>ДОГОВОРУ</w:t>
      </w:r>
      <w:r w:rsidRPr="00DC64EE">
        <w:rPr>
          <w:b/>
          <w:lang w:val="ru-RU"/>
        </w:rPr>
        <w:t xml:space="preserve">  </w:t>
      </w:r>
      <w:r w:rsidRPr="00DC64EE">
        <w:rPr>
          <w:b/>
        </w:rPr>
        <w:t>КУПІВЛІ</w:t>
      </w:r>
      <w:r w:rsidRPr="00DC64EE">
        <w:rPr>
          <w:b/>
          <w:spacing w:val="-3"/>
        </w:rPr>
        <w:t xml:space="preserve"> </w:t>
      </w:r>
      <w:r w:rsidRPr="00DC64EE">
        <w:rPr>
          <w:b/>
        </w:rPr>
        <w:t>–</w:t>
      </w:r>
      <w:r w:rsidRPr="00DC64EE">
        <w:rPr>
          <w:b/>
          <w:spacing w:val="-2"/>
        </w:rPr>
        <w:t xml:space="preserve"> </w:t>
      </w:r>
      <w:r w:rsidRPr="00DC64EE">
        <w:rPr>
          <w:b/>
        </w:rPr>
        <w:t>ПРОДАЖУ</w:t>
      </w:r>
      <w:r w:rsidR="006B4B8F" w:rsidRPr="00DC64EE">
        <w:rPr>
          <w:b/>
        </w:rPr>
        <w:t xml:space="preserve"> № ___</w:t>
      </w:r>
      <w:r w:rsidR="007E7989">
        <w:rPr>
          <w:b/>
        </w:rPr>
        <w:t>__</w:t>
      </w:r>
    </w:p>
    <w:p w:rsidR="005A034D" w:rsidRPr="00DC64EE" w:rsidRDefault="005A034D" w:rsidP="00DC64EE">
      <w:pPr>
        <w:pStyle w:val="3b"/>
        <w:jc w:val="center"/>
        <w:rPr>
          <w:b/>
        </w:rPr>
      </w:pPr>
    </w:p>
    <w:p w:rsidR="005A034D" w:rsidRPr="009D11E1" w:rsidRDefault="00F81DB1" w:rsidP="005A034D">
      <w:pPr>
        <w:pStyle w:val="affe"/>
        <w:jc w:val="center"/>
        <w:rPr>
          <w:rFonts w:ascii="Times New Roman" w:eastAsia="Times New Roman" w:hAnsi="Times New Roman"/>
          <w:sz w:val="24"/>
          <w:szCs w:val="24"/>
          <w:lang w:eastAsia="ru-RU"/>
        </w:rPr>
      </w:pPr>
      <w:r>
        <w:rPr>
          <w:rFonts w:ascii="Times New Roman" w:hAnsi="Times New Roman"/>
          <w:b/>
          <w:sz w:val="24"/>
          <w:szCs w:val="24"/>
        </w:rPr>
        <w:t xml:space="preserve">с. </w:t>
      </w:r>
      <w:proofErr w:type="spellStart"/>
      <w:r>
        <w:rPr>
          <w:rFonts w:ascii="Times New Roman" w:hAnsi="Times New Roman"/>
          <w:b/>
          <w:sz w:val="24"/>
          <w:szCs w:val="24"/>
        </w:rPr>
        <w:t>Зачепилівка</w:t>
      </w:r>
      <w:proofErr w:type="spellEnd"/>
      <w:r w:rsidR="005A034D" w:rsidRPr="00E2528F">
        <w:rPr>
          <w:rFonts w:ascii="Times New Roman" w:hAnsi="Times New Roman"/>
          <w:b/>
          <w:sz w:val="24"/>
          <w:szCs w:val="24"/>
        </w:rPr>
        <w:t xml:space="preserve">      </w:t>
      </w:r>
      <w:r w:rsidR="005A034D" w:rsidRPr="00E2528F">
        <w:rPr>
          <w:rFonts w:ascii="Times New Roman" w:hAnsi="Times New Roman"/>
          <w:sz w:val="24"/>
          <w:szCs w:val="24"/>
        </w:rPr>
        <w:t xml:space="preserve">       </w:t>
      </w:r>
      <w:r w:rsidR="005A034D">
        <w:rPr>
          <w:rFonts w:ascii="Times New Roman" w:hAnsi="Times New Roman"/>
          <w:sz w:val="24"/>
          <w:szCs w:val="24"/>
        </w:rPr>
        <w:t xml:space="preserve">                                         </w:t>
      </w:r>
      <w:r w:rsidR="005A034D" w:rsidRPr="00E2528F">
        <w:rPr>
          <w:rFonts w:ascii="Times New Roman" w:hAnsi="Times New Roman"/>
          <w:sz w:val="24"/>
          <w:szCs w:val="24"/>
        </w:rPr>
        <w:t xml:space="preserve">     </w:t>
      </w:r>
      <w:r w:rsidR="005A034D" w:rsidRPr="009D11E1">
        <w:rPr>
          <w:rFonts w:ascii="Times New Roman" w:eastAsia="Times New Roman" w:hAnsi="Times New Roman"/>
          <w:sz w:val="24"/>
          <w:szCs w:val="24"/>
          <w:lang w:eastAsia="ru-RU"/>
        </w:rPr>
        <w:t xml:space="preserve">                               </w:t>
      </w:r>
      <w:r w:rsidR="00250898">
        <w:rPr>
          <w:rFonts w:ascii="Times New Roman" w:eastAsia="Times New Roman" w:hAnsi="Times New Roman"/>
          <w:sz w:val="24"/>
          <w:szCs w:val="24"/>
          <w:lang w:eastAsia="ru-RU"/>
        </w:rPr>
        <w:t xml:space="preserve">  </w:t>
      </w:r>
      <w:r w:rsidR="005A034D" w:rsidRPr="009D11E1">
        <w:rPr>
          <w:rFonts w:ascii="Times New Roman" w:eastAsia="Times New Roman" w:hAnsi="Times New Roman"/>
          <w:b/>
          <w:sz w:val="24"/>
          <w:szCs w:val="24"/>
          <w:lang w:eastAsia="ru-RU"/>
        </w:rPr>
        <w:t>«_____» __________ 2024 року</w:t>
      </w:r>
    </w:p>
    <w:p w:rsidR="007E7989" w:rsidRPr="009D11E1" w:rsidRDefault="007E7989" w:rsidP="007E7989">
      <w:pPr>
        <w:tabs>
          <w:tab w:val="left" w:pos="-180"/>
          <w:tab w:val="left" w:pos="426"/>
        </w:tabs>
        <w:jc w:val="both"/>
        <w:rPr>
          <w:b/>
        </w:rPr>
      </w:pPr>
    </w:p>
    <w:p w:rsidR="007E7989" w:rsidRPr="0009503D" w:rsidRDefault="00F81DB1" w:rsidP="0009503D">
      <w:pPr>
        <w:tabs>
          <w:tab w:val="left" w:pos="-180"/>
          <w:tab w:val="left" w:pos="426"/>
        </w:tabs>
        <w:jc w:val="both"/>
        <w:rPr>
          <w:rFonts w:ascii="Times New Roman" w:hAnsi="Times New Roman"/>
          <w:sz w:val="24"/>
          <w:szCs w:val="24"/>
        </w:rPr>
      </w:pPr>
      <w:r w:rsidRPr="00F81DB1">
        <w:rPr>
          <w:rFonts w:ascii="Times New Roman" w:hAnsi="Times New Roman"/>
          <w:b/>
          <w:sz w:val="24"/>
          <w:szCs w:val="24"/>
        </w:rPr>
        <w:t xml:space="preserve">Комунальне некомерційне підприємство "Центр первинної медичної допомоги" </w:t>
      </w:r>
      <w:proofErr w:type="spellStart"/>
      <w:r w:rsidRPr="00F81DB1">
        <w:rPr>
          <w:rFonts w:ascii="Times New Roman" w:hAnsi="Times New Roman"/>
          <w:b/>
          <w:sz w:val="24"/>
          <w:szCs w:val="24"/>
        </w:rPr>
        <w:t>Зачепилівської</w:t>
      </w:r>
      <w:proofErr w:type="spellEnd"/>
      <w:r w:rsidRPr="00F81DB1">
        <w:rPr>
          <w:rFonts w:ascii="Times New Roman" w:hAnsi="Times New Roman"/>
          <w:b/>
          <w:sz w:val="24"/>
          <w:szCs w:val="24"/>
        </w:rPr>
        <w:t xml:space="preserve"> селищної ради Харківської області</w:t>
      </w:r>
      <w:r>
        <w:rPr>
          <w:rFonts w:ascii="Times New Roman" w:hAnsi="Times New Roman"/>
          <w:sz w:val="24"/>
          <w:szCs w:val="24"/>
        </w:rPr>
        <w:t xml:space="preserve">, </w:t>
      </w:r>
      <w:r w:rsidR="007E7989" w:rsidRPr="007E7989">
        <w:rPr>
          <w:rFonts w:ascii="Times New Roman" w:hAnsi="Times New Roman"/>
          <w:sz w:val="24"/>
          <w:szCs w:val="24"/>
        </w:rPr>
        <w:t xml:space="preserve">в особі </w:t>
      </w:r>
      <w:r w:rsidRPr="00F81DB1">
        <w:rPr>
          <w:rFonts w:ascii="Times New Roman" w:hAnsi="Times New Roman"/>
          <w:b/>
          <w:sz w:val="24"/>
          <w:szCs w:val="24"/>
        </w:rPr>
        <w:t>Директора Погорілої Анни  Петрівни</w:t>
      </w:r>
      <w:r w:rsidR="007E7989" w:rsidRPr="007E7989">
        <w:rPr>
          <w:rFonts w:ascii="Times New Roman" w:hAnsi="Times New Roman"/>
          <w:sz w:val="24"/>
          <w:szCs w:val="24"/>
        </w:rPr>
        <w:t xml:space="preserve">, що діє на підставі Статуту, надалі - Покупець з однієї сторони та  </w:t>
      </w:r>
      <w:r w:rsidR="007E7989">
        <w:rPr>
          <w:rFonts w:ascii="Times New Roman" w:hAnsi="Times New Roman"/>
          <w:sz w:val="24"/>
          <w:szCs w:val="24"/>
        </w:rPr>
        <w:t>___________________________________</w:t>
      </w:r>
      <w:r w:rsidR="007E7989" w:rsidRPr="007E7989">
        <w:rPr>
          <w:rFonts w:ascii="Times New Roman" w:hAnsi="Times New Roman"/>
          <w:b/>
          <w:bCs/>
          <w:sz w:val="24"/>
          <w:szCs w:val="24"/>
        </w:rPr>
        <w:t xml:space="preserve">, </w:t>
      </w:r>
      <w:r w:rsidR="007E7989" w:rsidRPr="007E7989">
        <w:rPr>
          <w:rFonts w:ascii="Times New Roman" w:hAnsi="Times New Roman"/>
          <w:sz w:val="24"/>
          <w:szCs w:val="24"/>
        </w:rPr>
        <w:t>що діє на підставі</w:t>
      </w:r>
      <w:r w:rsidR="007E7989">
        <w:rPr>
          <w:rFonts w:ascii="Times New Roman" w:hAnsi="Times New Roman"/>
          <w:sz w:val="24"/>
          <w:szCs w:val="24"/>
        </w:rPr>
        <w:t xml:space="preserve"> ________________________________________________________</w:t>
      </w:r>
      <w:r w:rsidR="007E7989" w:rsidRPr="007E7989">
        <w:rPr>
          <w:rFonts w:ascii="Times New Roman" w:hAnsi="Times New Roman"/>
          <w:sz w:val="24"/>
          <w:szCs w:val="24"/>
        </w:rPr>
        <w:t xml:space="preserve">,  </w:t>
      </w:r>
      <w:r w:rsidR="007E7989" w:rsidRPr="007E7989">
        <w:rPr>
          <w:rFonts w:ascii="Times New Roman" w:eastAsiaTheme="minorEastAsia" w:hAnsi="Times New Roman"/>
          <w:sz w:val="24"/>
          <w:szCs w:val="24"/>
        </w:rPr>
        <w:t xml:space="preserve">надалі </w:t>
      </w:r>
      <w:r w:rsidR="007E7989" w:rsidRPr="007E7989">
        <w:rPr>
          <w:rFonts w:ascii="Times New Roman" w:hAnsi="Times New Roman"/>
          <w:sz w:val="24"/>
          <w:szCs w:val="24"/>
        </w:rPr>
        <w:t>– Постачальник, з іншої сторони, разом Сторони, уклали цей договір (далі - Договір) про нижченаведене. Закупівля товару за даним договором здійснюється з урахуванням положень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Закону України «Про публічні закупівлі».</w:t>
      </w:r>
    </w:p>
    <w:p w:rsidR="007E7989" w:rsidRPr="0009503D" w:rsidRDefault="007E7989" w:rsidP="0009503D">
      <w:pPr>
        <w:pStyle w:val="3b"/>
        <w:jc w:val="center"/>
        <w:rPr>
          <w:b/>
        </w:rPr>
      </w:pPr>
      <w:r w:rsidRPr="0009503D">
        <w:rPr>
          <w:b/>
        </w:rPr>
        <w:t>1. ПРЕДМЕТ ДОГОВОРУ</w:t>
      </w:r>
    </w:p>
    <w:p w:rsidR="007E7989" w:rsidRPr="0009503D" w:rsidRDefault="007E7989" w:rsidP="0009503D">
      <w:pPr>
        <w:pStyle w:val="3b"/>
        <w:jc w:val="both"/>
        <w:rPr>
          <w:lang w:eastAsia="en-US"/>
        </w:rPr>
      </w:pPr>
      <w:r w:rsidRPr="0009503D">
        <w:t>1.1. Постачальник зобов’язується за замовленням Покупця здійснити поставку і передати у власність Покупцеві -</w:t>
      </w:r>
      <w:r w:rsidR="0009503D">
        <w:t xml:space="preserve">  </w:t>
      </w:r>
      <w:r w:rsidR="0009503D">
        <w:softHyphen/>
      </w:r>
      <w:r w:rsidR="0009503D">
        <w:softHyphen/>
      </w:r>
      <w:r w:rsidR="0009503D">
        <w:softHyphen/>
      </w:r>
      <w:r w:rsidR="0009503D">
        <w:softHyphen/>
      </w:r>
      <w:r w:rsidR="0009503D">
        <w:softHyphen/>
      </w:r>
      <w:r w:rsidR="0009503D">
        <w:softHyphen/>
        <w:t>______________________________________</w:t>
      </w:r>
      <w:r w:rsidRPr="0009503D">
        <w:t>,  далі - Товар</w:t>
      </w:r>
      <w:r w:rsidRPr="0009503D">
        <w:rPr>
          <w:lang w:eastAsia="en-US"/>
        </w:rPr>
        <w:t>,</w:t>
      </w:r>
      <w:r w:rsidRPr="0009503D">
        <w:t xml:space="preserve"> а Покупець зобов’язується своєчасно прийняти та оплатити Товар на умовах цього Договору.</w:t>
      </w:r>
    </w:p>
    <w:p w:rsidR="007E7989" w:rsidRPr="0009503D" w:rsidRDefault="007E7989" w:rsidP="0009503D">
      <w:pPr>
        <w:pStyle w:val="3b"/>
        <w:jc w:val="both"/>
      </w:pPr>
      <w:r w:rsidRPr="0009503D">
        <w:t xml:space="preserve">1.2. Асортимент, ціна та одиниці виміру Товару визначаються Сторонами згідно специфікації що є невід’ємною частиною цього Договору (Додаток №1), а також </w:t>
      </w:r>
      <w:proofErr w:type="spellStart"/>
      <w:r w:rsidRPr="0009503D">
        <w:t>товаросупроводжуючими</w:t>
      </w:r>
      <w:proofErr w:type="spellEnd"/>
      <w:r w:rsidRPr="0009503D">
        <w:t xml:space="preserve"> документами (накладними), складеними на основі замовлень Покупця.</w:t>
      </w:r>
    </w:p>
    <w:p w:rsidR="007E7989" w:rsidRPr="0009503D" w:rsidRDefault="007E7989" w:rsidP="0009503D">
      <w:pPr>
        <w:pStyle w:val="3b"/>
        <w:jc w:val="both"/>
      </w:pPr>
      <w:r w:rsidRPr="0009503D">
        <w:t>1.3. Обсяги закупівлі товару можуть бути зменшені залежно від реального фінансування видатків. Кількість одиниць товару по позиційно протягом договірного періоду може змінюватись в залежності від потреб закладу, однак сума договору не збільшується, вартість товару за одиницю також не збільшується.</w:t>
      </w:r>
    </w:p>
    <w:p w:rsidR="007E7989" w:rsidRDefault="007E7989" w:rsidP="0009503D">
      <w:pPr>
        <w:pStyle w:val="3b"/>
        <w:jc w:val="both"/>
        <w:rPr>
          <w:color w:val="000000"/>
        </w:rPr>
      </w:pPr>
      <w:r w:rsidRPr="0009503D">
        <w:t xml:space="preserve">1.4. </w:t>
      </w:r>
      <w:r w:rsidRPr="0009503D">
        <w:rPr>
          <w:color w:val="000000"/>
        </w:rPr>
        <w:t>Кількість одиниць товару по позиційно протягом договірного періоду може змінюватись в залежності від потреб закладу, однак сума договору не збільшується, вартість товару за одиницю також не збільшується.</w:t>
      </w:r>
    </w:p>
    <w:p w:rsidR="006710ED" w:rsidRPr="0009503D" w:rsidRDefault="006710ED" w:rsidP="0009503D">
      <w:pPr>
        <w:pStyle w:val="3b"/>
        <w:jc w:val="both"/>
      </w:pPr>
    </w:p>
    <w:p w:rsidR="007E7989" w:rsidRPr="006710ED" w:rsidRDefault="007E7989" w:rsidP="006710ED">
      <w:pPr>
        <w:pStyle w:val="3b"/>
        <w:jc w:val="center"/>
        <w:rPr>
          <w:b/>
          <w:color w:val="000000"/>
        </w:rPr>
      </w:pPr>
      <w:r w:rsidRPr="006710ED">
        <w:rPr>
          <w:b/>
        </w:rPr>
        <w:t>2. ЯКІСТЬ ТОВАРУ</w:t>
      </w:r>
    </w:p>
    <w:p w:rsidR="007E7989" w:rsidRPr="00A92829" w:rsidRDefault="007E7989" w:rsidP="006710ED">
      <w:pPr>
        <w:pStyle w:val="3b"/>
        <w:jc w:val="both"/>
        <w:rPr>
          <w:color w:val="000000"/>
        </w:rPr>
      </w:pPr>
      <w:r w:rsidRPr="00A92829">
        <w:rPr>
          <w:color w:val="000000"/>
        </w:rPr>
        <w:t xml:space="preserve">2.1. Якість Товару, що поставляється за даним Договором, повинна відповідати вимогам стандартів, технічних умов, інших нормативних актів, що встановлюють вимоги до їх якості, і підтверджуватися документами, необхідними для такого підтвердження відповідно до законодавства України. </w:t>
      </w:r>
    </w:p>
    <w:p w:rsidR="007E7989" w:rsidRPr="00A92829" w:rsidRDefault="007E7989" w:rsidP="006710ED">
      <w:pPr>
        <w:pStyle w:val="3b"/>
        <w:jc w:val="both"/>
        <w:rPr>
          <w:color w:val="000000"/>
        </w:rPr>
      </w:pPr>
      <w:r w:rsidRPr="00A92829">
        <w:rPr>
          <w:rFonts w:eastAsia="Batang"/>
          <w:lang w:eastAsia="ar-SA"/>
        </w:rPr>
        <w:t>2.2. У разі поставки неякісного Товару Постачальник зобов’язується замінити його на продукцію належної якості за свій рахунок протягом 1 дня з дати отримання повідомлення про це.</w:t>
      </w:r>
    </w:p>
    <w:p w:rsidR="007E7989" w:rsidRPr="00A92829" w:rsidRDefault="007E7989" w:rsidP="007E7989">
      <w:pPr>
        <w:shd w:val="clear" w:color="auto" w:fill="FFFFFF"/>
        <w:spacing w:line="240" w:lineRule="atLeast"/>
        <w:ind w:firstLine="284"/>
        <w:jc w:val="both"/>
        <w:rPr>
          <w:color w:val="000000"/>
        </w:rPr>
      </w:pPr>
    </w:p>
    <w:p w:rsidR="007E7989" w:rsidRPr="002D0D0A" w:rsidRDefault="007E7989" w:rsidP="002D0D0A">
      <w:pPr>
        <w:pStyle w:val="3b"/>
        <w:jc w:val="center"/>
        <w:rPr>
          <w:b/>
          <w:color w:val="000000"/>
        </w:rPr>
      </w:pPr>
      <w:r w:rsidRPr="002D0D0A">
        <w:rPr>
          <w:b/>
        </w:rPr>
        <w:t>3. ЦІНА ДОГОВОРУ</w:t>
      </w:r>
    </w:p>
    <w:p w:rsidR="007E7989" w:rsidRPr="00014B93" w:rsidRDefault="007E7989" w:rsidP="002D0D0A">
      <w:pPr>
        <w:pStyle w:val="3b"/>
        <w:jc w:val="both"/>
      </w:pPr>
      <w:r w:rsidRPr="00E30BDD">
        <w:t xml:space="preserve">3.1. </w:t>
      </w:r>
      <w:r w:rsidRPr="003729C8">
        <w:t>Ціна цього Договору становить</w:t>
      </w:r>
      <w:r w:rsidRPr="00D46522">
        <w:t xml:space="preserve">: </w:t>
      </w:r>
      <w:r w:rsidR="002D0D0A">
        <w:t>_________________________________________ з/</w:t>
      </w:r>
      <w:r w:rsidRPr="00014B93">
        <w:t>без ПДВ.</w:t>
      </w:r>
    </w:p>
    <w:p w:rsidR="007E7989" w:rsidRPr="00E30BDD" w:rsidRDefault="007E7989" w:rsidP="002D0D0A">
      <w:pPr>
        <w:pStyle w:val="3b"/>
        <w:jc w:val="both"/>
        <w:rPr>
          <w:color w:val="000000"/>
        </w:rPr>
      </w:pPr>
      <w:r w:rsidRPr="00E30BDD">
        <w:rPr>
          <w:color w:val="000000"/>
        </w:rPr>
        <w:t>3.2. Ціна цього Договору може бути зменшена за взаємною згодою Сторін.</w:t>
      </w:r>
    </w:p>
    <w:p w:rsidR="007E7989" w:rsidRPr="00E30BDD" w:rsidRDefault="007E7989" w:rsidP="002D0D0A">
      <w:pPr>
        <w:pStyle w:val="3b"/>
        <w:jc w:val="both"/>
        <w:rPr>
          <w:color w:val="000000"/>
        </w:rPr>
      </w:pPr>
      <w:r w:rsidRPr="00E30BDD">
        <w:rPr>
          <w:color w:val="000000"/>
        </w:rPr>
        <w:t>3.3. Валютою Договору є національна валюта України.</w:t>
      </w:r>
      <w:r w:rsidRPr="00E30BDD">
        <w:rPr>
          <w:color w:val="000000"/>
        </w:rPr>
        <w:tab/>
      </w:r>
    </w:p>
    <w:p w:rsidR="007E7989" w:rsidRPr="00E30BDD" w:rsidRDefault="007E7989" w:rsidP="002D0D0A">
      <w:pPr>
        <w:pStyle w:val="3b"/>
        <w:jc w:val="both"/>
        <w:rPr>
          <w:bCs/>
        </w:rPr>
      </w:pPr>
      <w:r w:rsidRPr="00E30BDD">
        <w:t>3.4. Ціни</w:t>
      </w:r>
      <w:r w:rsidRPr="00E30BDD">
        <w:rPr>
          <w:bCs/>
        </w:rPr>
        <w:t xml:space="preserve"> по яким постачальник постачає товар, неповинні перевищувати середньо ринкові. </w:t>
      </w:r>
    </w:p>
    <w:p w:rsidR="007E7989" w:rsidRPr="00E30BDD" w:rsidRDefault="007E7989" w:rsidP="002D0D0A">
      <w:pPr>
        <w:pStyle w:val="3b"/>
        <w:jc w:val="both"/>
        <w:rPr>
          <w:color w:val="000000"/>
        </w:rPr>
      </w:pPr>
      <w:r w:rsidRPr="00E30BDD">
        <w:t xml:space="preserve">3.5. В ціну товару включаються витрати на транспортування, страхування, сплату податків і зборів (обов’язкових платежів), а також інші витрати. </w:t>
      </w:r>
    </w:p>
    <w:p w:rsidR="007E7989" w:rsidRPr="00A92829" w:rsidRDefault="007E7989" w:rsidP="007E7989">
      <w:pPr>
        <w:shd w:val="clear" w:color="auto" w:fill="FFFFFF"/>
        <w:spacing w:line="240" w:lineRule="atLeast"/>
        <w:ind w:firstLine="284"/>
        <w:jc w:val="both"/>
        <w:rPr>
          <w:color w:val="000000"/>
        </w:rPr>
      </w:pPr>
      <w:r w:rsidRPr="00A92829">
        <w:rPr>
          <w:color w:val="000000"/>
        </w:rPr>
        <w:t> </w:t>
      </w:r>
    </w:p>
    <w:p w:rsidR="007E7989" w:rsidRPr="007D7874" w:rsidRDefault="007E7989" w:rsidP="007D7874">
      <w:pPr>
        <w:pStyle w:val="3b"/>
        <w:jc w:val="center"/>
        <w:rPr>
          <w:b/>
        </w:rPr>
      </w:pPr>
      <w:r w:rsidRPr="007D7874">
        <w:rPr>
          <w:b/>
        </w:rPr>
        <w:t>4. ПОРЯДОК ЗДІЙСНЕННЯ ОПЛАТИ</w:t>
      </w:r>
    </w:p>
    <w:p w:rsidR="007E7989" w:rsidRPr="007D7874" w:rsidRDefault="007E7989" w:rsidP="007D7874">
      <w:pPr>
        <w:pStyle w:val="3b"/>
        <w:jc w:val="both"/>
        <w:rPr>
          <w:rFonts w:eastAsia="Lucida Sans Unicode"/>
          <w:kern w:val="2"/>
          <w:lang w:eastAsia="ar-SA"/>
        </w:rPr>
      </w:pPr>
      <w:r w:rsidRPr="007D7874">
        <w:lastRenderedPageBreak/>
        <w:t xml:space="preserve">4.1. </w:t>
      </w:r>
      <w:r w:rsidRPr="007D7874">
        <w:rPr>
          <w:rFonts w:eastAsia="Lucida Sans Unicode"/>
          <w:kern w:val="2"/>
          <w:lang w:eastAsia="ar-SA"/>
        </w:rPr>
        <w:t xml:space="preserve">Розрахунок за поставлений товар здійснюється за фактично поставлений Товар згідно накладних на поставку Товару. </w:t>
      </w:r>
      <w:r w:rsidRPr="007D7874">
        <w:rPr>
          <w:rFonts w:eastAsia="Lucida Sans Unicode"/>
          <w:bCs/>
          <w:kern w:val="2"/>
          <w:lang w:eastAsia="ar-SA"/>
        </w:rPr>
        <w:t xml:space="preserve">У </w:t>
      </w:r>
      <w:r w:rsidRPr="007D7874">
        <w:rPr>
          <w:rFonts w:eastAsia="Lucida Sans Unicode"/>
          <w:kern w:val="2"/>
          <w:lang w:eastAsia="ar-SA"/>
        </w:rPr>
        <w:t>випадку здійснення розрахунку в безготівковій формі, розрахунок вважається здійсненим Покупцем при умові відображення в призначенні платежу відповідного платіжного документу номеру і дати укладеного договору та номеру і дати видаткової накладної.</w:t>
      </w:r>
    </w:p>
    <w:p w:rsidR="007E7989" w:rsidRPr="007D7874" w:rsidRDefault="007E7989" w:rsidP="007D7874">
      <w:pPr>
        <w:pStyle w:val="3b"/>
        <w:jc w:val="both"/>
      </w:pPr>
      <w:r w:rsidRPr="007D7874">
        <w:rPr>
          <w:lang w:eastAsia="ar-SA"/>
        </w:rPr>
        <w:t>4.2.</w:t>
      </w:r>
      <w:r w:rsidRPr="007D7874">
        <w:rPr>
          <w:rFonts w:eastAsia="Lucida Sans Unicode"/>
          <w:kern w:val="2"/>
          <w:lang w:eastAsia="ar-SA"/>
        </w:rPr>
        <w:t xml:space="preserve"> Розрахунки за товар проводяться Покупцем у безготівковому порядку протягом 20 банківських днів після підписання уповноваженими представниками Сторін видаткової накладної, шляхом перерахування грошових коштів на розрахунковий рахунок Продавця.</w:t>
      </w:r>
    </w:p>
    <w:p w:rsidR="007E7989" w:rsidRPr="007D7874" w:rsidRDefault="007E7989" w:rsidP="007D7874">
      <w:pPr>
        <w:pStyle w:val="3b"/>
        <w:jc w:val="both"/>
      </w:pPr>
      <w:r w:rsidRPr="007D7874">
        <w:t>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p>
    <w:p w:rsidR="007E7989" w:rsidRPr="007D7874" w:rsidRDefault="007E7989" w:rsidP="007D7874">
      <w:pPr>
        <w:pStyle w:val="3b"/>
        <w:jc w:val="both"/>
        <w:rPr>
          <w:rFonts w:eastAsia="Batang"/>
        </w:rPr>
      </w:pPr>
      <w:r w:rsidRPr="007D7874">
        <w:rPr>
          <w:rFonts w:eastAsia="Batang"/>
        </w:rPr>
        <w:t>4.3. У разі затримки бюджетного фінансування розрахунок за товари здійснюватиметься на протязі 10 банківських днів з дати отримання Покупцем бюджетного призначення на фінансування закупівлі на свій реєстраційний рахунок.</w:t>
      </w:r>
    </w:p>
    <w:p w:rsidR="007E7989" w:rsidRDefault="007E7989" w:rsidP="002E420A">
      <w:pPr>
        <w:pStyle w:val="3b"/>
        <w:jc w:val="both"/>
        <w:rPr>
          <w:rFonts w:eastAsia="Batang"/>
        </w:rPr>
      </w:pPr>
      <w:r w:rsidRPr="007D7874">
        <w:rPr>
          <w:rFonts w:eastAsia="Batang"/>
        </w:rPr>
        <w:t xml:space="preserve">4.4. Бюджетні зобов’язання за договором виникають у разі наявності та в межах відповідних бюджетних асигнувань. </w:t>
      </w:r>
    </w:p>
    <w:p w:rsidR="002E420A" w:rsidRPr="002E420A" w:rsidRDefault="002E420A" w:rsidP="002E420A">
      <w:pPr>
        <w:pStyle w:val="3b"/>
        <w:jc w:val="both"/>
        <w:rPr>
          <w:rFonts w:eastAsia="Batang"/>
          <w:bCs/>
        </w:rPr>
      </w:pPr>
    </w:p>
    <w:p w:rsidR="007E7989" w:rsidRPr="002E420A" w:rsidRDefault="007E7989" w:rsidP="002E420A">
      <w:pPr>
        <w:pStyle w:val="3b"/>
        <w:jc w:val="center"/>
        <w:rPr>
          <w:b/>
        </w:rPr>
      </w:pPr>
      <w:r w:rsidRPr="002E420A">
        <w:rPr>
          <w:b/>
        </w:rPr>
        <w:t>5. ПОСТАВКА, ПЕРЕДАЧА І ПРИЙМАННЯ  ТОВАРУ</w:t>
      </w:r>
    </w:p>
    <w:p w:rsidR="007E7989" w:rsidRPr="00A92829" w:rsidRDefault="007E7989" w:rsidP="002E420A">
      <w:pPr>
        <w:pStyle w:val="3b"/>
        <w:jc w:val="both"/>
      </w:pPr>
      <w:r w:rsidRPr="00A92829">
        <w:t xml:space="preserve">5.1.  Доставка товару Покупцю здійснюється транспортом Постачальника. </w:t>
      </w:r>
    </w:p>
    <w:p w:rsidR="007E7989" w:rsidRPr="00A92829" w:rsidRDefault="007E7989" w:rsidP="002E420A">
      <w:pPr>
        <w:pStyle w:val="3b"/>
        <w:jc w:val="both"/>
      </w:pPr>
      <w:r w:rsidRPr="00A92829">
        <w:t xml:space="preserve">5.2. Постачальник здійснює поставку товару Покупцеві протягом </w:t>
      </w:r>
      <w:r>
        <w:t>7</w:t>
      </w:r>
      <w:r w:rsidRPr="00A92829">
        <w:t>-</w:t>
      </w:r>
      <w:r>
        <w:t>м</w:t>
      </w:r>
      <w:r w:rsidRPr="00A92829">
        <w:t>и днів, відповідно до взаємо узгодженого графіку та заявок Покупця.</w:t>
      </w:r>
    </w:p>
    <w:p w:rsidR="007E7989" w:rsidRPr="00DE76F9" w:rsidRDefault="007E7989" w:rsidP="00DE76F9">
      <w:pPr>
        <w:pStyle w:val="3b"/>
        <w:jc w:val="both"/>
        <w:rPr>
          <w:b/>
        </w:rPr>
      </w:pPr>
      <w:r w:rsidRPr="00A92829">
        <w:t>5</w:t>
      </w:r>
      <w:r w:rsidRPr="000D16C1">
        <w:t>.3. Постачальник здійснює поставку товару за адресою:</w:t>
      </w:r>
      <w:r>
        <w:t xml:space="preserve"> </w:t>
      </w:r>
      <w:proofErr w:type="spellStart"/>
      <w:r w:rsidR="00DE76F9" w:rsidRPr="00DE76F9">
        <w:rPr>
          <w:b/>
        </w:rPr>
        <w:t>Харівська</w:t>
      </w:r>
      <w:proofErr w:type="spellEnd"/>
      <w:r w:rsidR="00DE76F9" w:rsidRPr="00DE76F9">
        <w:rPr>
          <w:b/>
        </w:rPr>
        <w:t xml:space="preserve"> обл., сел. </w:t>
      </w:r>
      <w:proofErr w:type="spellStart"/>
      <w:r w:rsidR="00DE76F9" w:rsidRPr="00DE76F9">
        <w:rPr>
          <w:b/>
        </w:rPr>
        <w:t>Зачепилівка</w:t>
      </w:r>
      <w:proofErr w:type="spellEnd"/>
      <w:r w:rsidR="00DE76F9" w:rsidRPr="00DE76F9">
        <w:rPr>
          <w:b/>
        </w:rPr>
        <w:t>, вул. Некрасова Максима, 6.</w:t>
      </w:r>
    </w:p>
    <w:p w:rsidR="007E7989" w:rsidRPr="00A92829" w:rsidRDefault="007E7989" w:rsidP="002E420A">
      <w:pPr>
        <w:pStyle w:val="3b"/>
        <w:jc w:val="both"/>
      </w:pPr>
      <w:r w:rsidRPr="00A92829">
        <w:t>5.4. Датою поставки товару є дата, коли товар був переданий у власність Покупця у місці поставки.</w:t>
      </w:r>
    </w:p>
    <w:p w:rsidR="007E7989" w:rsidRPr="00A92829" w:rsidRDefault="007E7989" w:rsidP="002E420A">
      <w:pPr>
        <w:pStyle w:val="3b"/>
        <w:jc w:val="both"/>
      </w:pPr>
      <w:r w:rsidRPr="00A92829">
        <w:t xml:space="preserve">5.5. Зобов’язання Постачальника щодо поставки товару вважаються виконаними у повному обсязі з моменту передачі товару у власність Покупця у </w:t>
      </w:r>
      <w:r w:rsidRPr="00A92829">
        <w:rPr>
          <w:iCs/>
        </w:rPr>
        <w:t>місці</w:t>
      </w:r>
      <w:r w:rsidRPr="00A92829">
        <w:t xml:space="preserve"> поставки.  </w:t>
      </w:r>
    </w:p>
    <w:p w:rsidR="007E7989" w:rsidRPr="00A92829" w:rsidRDefault="007E7989" w:rsidP="002E420A">
      <w:pPr>
        <w:pStyle w:val="3b"/>
        <w:jc w:val="both"/>
      </w:pPr>
      <w:r w:rsidRPr="00A92829">
        <w:t xml:space="preserve">5.6. Поставка товару забезпечується відповідно з вимогами до дотримання умов транспортування  </w:t>
      </w:r>
      <w:r>
        <w:t xml:space="preserve"> </w:t>
      </w:r>
      <w:r w:rsidRPr="00A92829">
        <w:t xml:space="preserve">(температурний режим, відповідна упаковка). </w:t>
      </w:r>
    </w:p>
    <w:p w:rsidR="007E7989" w:rsidRPr="00A92829" w:rsidRDefault="007E7989" w:rsidP="002E420A">
      <w:pPr>
        <w:pStyle w:val="3b"/>
        <w:jc w:val="both"/>
      </w:pPr>
      <w:r w:rsidRPr="00A92829">
        <w:t>5.7. Приймання-передача товару по кількості проводиться відповідно до то</w:t>
      </w:r>
      <w:r w:rsidR="002E420A">
        <w:t xml:space="preserve">варо - супровідних документів </w:t>
      </w:r>
      <w:r w:rsidRPr="00A92829">
        <w:t xml:space="preserve"> по якості - відповідно до документів, що засвідчують його якість.</w:t>
      </w:r>
    </w:p>
    <w:p w:rsidR="007E7989" w:rsidRPr="00A92829" w:rsidRDefault="007E7989" w:rsidP="002E420A">
      <w:pPr>
        <w:pStyle w:val="3b"/>
        <w:jc w:val="both"/>
      </w:pPr>
      <w:r w:rsidRPr="00A92829">
        <w:t xml:space="preserve">5.8. Термін поставки – </w:t>
      </w:r>
      <w:r w:rsidRPr="002E420A">
        <w:rPr>
          <w:b/>
        </w:rPr>
        <w:t>до 31.12.2024 року.</w:t>
      </w:r>
    </w:p>
    <w:p w:rsidR="00421D9A" w:rsidRDefault="00421D9A" w:rsidP="00421D9A">
      <w:pPr>
        <w:pStyle w:val="3b"/>
      </w:pPr>
    </w:p>
    <w:p w:rsidR="007E7989" w:rsidRPr="00421D9A" w:rsidRDefault="007E7989" w:rsidP="00421D9A">
      <w:pPr>
        <w:pStyle w:val="3b"/>
        <w:jc w:val="center"/>
        <w:rPr>
          <w:b/>
        </w:rPr>
      </w:pPr>
      <w:r w:rsidRPr="00421D9A">
        <w:rPr>
          <w:b/>
        </w:rPr>
        <w:t>6. ГАРАНТІЇ ПОСТАЧАЛЬНИКА</w:t>
      </w:r>
    </w:p>
    <w:p w:rsidR="007E7989" w:rsidRPr="000814E2" w:rsidRDefault="007E7989" w:rsidP="000814E2">
      <w:pPr>
        <w:pStyle w:val="3b"/>
        <w:jc w:val="both"/>
      </w:pPr>
      <w:r w:rsidRPr="000814E2">
        <w:t>6.1. Постачальник гарантує якість товару згідно з медико-технічними вимогами Покупця.</w:t>
      </w:r>
    </w:p>
    <w:p w:rsidR="007E7989" w:rsidRPr="000814E2" w:rsidRDefault="007E7989" w:rsidP="000814E2">
      <w:pPr>
        <w:pStyle w:val="3b"/>
        <w:jc w:val="both"/>
      </w:pPr>
      <w:r w:rsidRPr="000814E2">
        <w:t>6.2. Товари повинні мати необхідні сертифікати, ліцензії, реєстраційні посвідчення.</w:t>
      </w:r>
    </w:p>
    <w:p w:rsidR="007E7989" w:rsidRPr="000814E2" w:rsidRDefault="007E7989" w:rsidP="000814E2">
      <w:pPr>
        <w:pStyle w:val="3b"/>
        <w:jc w:val="both"/>
      </w:pPr>
      <w:r w:rsidRPr="000814E2">
        <w:t>6.3. Постачальник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 товару. На кожен препарат який поставляється повинні бути надані сертифікати якості .</w:t>
      </w:r>
    </w:p>
    <w:p w:rsidR="007E7989" w:rsidRPr="000814E2" w:rsidRDefault="007E7989" w:rsidP="000814E2">
      <w:pPr>
        <w:pStyle w:val="3b"/>
        <w:jc w:val="both"/>
      </w:pPr>
      <w:r w:rsidRPr="000814E2">
        <w:t>6.4. Якщо протягом гарантійного терміну товар виявляється дефективним або таким, що не відповідає умовам вказаних у цьому  Договорі, Постачальник зобов’язаний замінити дефективний товар. Всі витрати, пов’язані із заміною товару неналежної якості (транспортні витрати та ін.), несе Постачальник.</w:t>
      </w:r>
    </w:p>
    <w:p w:rsidR="007E7989" w:rsidRPr="000814E2" w:rsidRDefault="007E7989" w:rsidP="000814E2">
      <w:pPr>
        <w:pStyle w:val="3b"/>
        <w:jc w:val="both"/>
      </w:pPr>
      <w:r w:rsidRPr="000814E2">
        <w:t>6.5. Гарантія Постачальника не розповсюджуються на випадки недодержання правил зберігання.</w:t>
      </w:r>
    </w:p>
    <w:p w:rsidR="007E7989" w:rsidRPr="000814E2" w:rsidRDefault="007E7989" w:rsidP="000814E2">
      <w:pPr>
        <w:pStyle w:val="3b"/>
        <w:jc w:val="both"/>
      </w:pPr>
      <w:r w:rsidRPr="000814E2">
        <w:t>6.6. Термін придатності медикаментів повинен бути не менше 80% від затверджених норм.</w:t>
      </w:r>
    </w:p>
    <w:p w:rsidR="007E7989" w:rsidRPr="000814E2" w:rsidRDefault="007E7989" w:rsidP="000814E2">
      <w:pPr>
        <w:jc w:val="both"/>
        <w:rPr>
          <w:rFonts w:ascii="Times New Roman" w:hAnsi="Times New Roman"/>
          <w:sz w:val="24"/>
          <w:szCs w:val="24"/>
        </w:rPr>
      </w:pPr>
      <w:r w:rsidRPr="000814E2">
        <w:rPr>
          <w:rFonts w:ascii="Times New Roman" w:hAnsi="Times New Roman"/>
          <w:sz w:val="24"/>
          <w:szCs w:val="24"/>
        </w:rPr>
        <w:t>6.7. Постачальник повинен мати відповідний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0814E2" w:rsidRDefault="000814E2" w:rsidP="000814E2">
      <w:pPr>
        <w:pStyle w:val="3b"/>
        <w:jc w:val="center"/>
        <w:rPr>
          <w:b/>
        </w:rPr>
      </w:pPr>
    </w:p>
    <w:p w:rsidR="000814E2" w:rsidRDefault="000814E2" w:rsidP="000814E2">
      <w:pPr>
        <w:pStyle w:val="3b"/>
        <w:jc w:val="center"/>
        <w:rPr>
          <w:b/>
        </w:rPr>
      </w:pPr>
    </w:p>
    <w:p w:rsidR="007E7989" w:rsidRPr="000814E2" w:rsidRDefault="007E7989" w:rsidP="000814E2">
      <w:pPr>
        <w:pStyle w:val="3b"/>
        <w:jc w:val="center"/>
        <w:rPr>
          <w:b/>
        </w:rPr>
      </w:pPr>
      <w:r w:rsidRPr="000814E2">
        <w:rPr>
          <w:b/>
        </w:rPr>
        <w:t>7. ПАКУВАННЯ ТА МАРКУВАННЯ</w:t>
      </w:r>
    </w:p>
    <w:p w:rsidR="007E7989" w:rsidRPr="000814E2" w:rsidRDefault="007E7989" w:rsidP="000814E2">
      <w:pPr>
        <w:pStyle w:val="3b"/>
        <w:jc w:val="both"/>
      </w:pPr>
      <w:r w:rsidRPr="000814E2">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7E7989" w:rsidRPr="000814E2" w:rsidRDefault="007E7989" w:rsidP="000814E2">
      <w:pPr>
        <w:pStyle w:val="3b"/>
        <w:jc w:val="both"/>
      </w:pPr>
      <w:r w:rsidRPr="000814E2">
        <w:t>7.2. Постачальник забезпечує таке пакування товарів, яке необхідне для уникнення  пошкодження, або покращення характеристик під час транспортування до кінцевого пункту призначення, вказаного у договорі. Пакування повинно бути достатнім, щоб витримувати без обмежень необережне поводження під час транспортування та дію екстремальних температур, солі та опалів під час транспортування і відкритого зберігання.</w:t>
      </w:r>
    </w:p>
    <w:p w:rsidR="007E7989" w:rsidRPr="00A92829" w:rsidRDefault="007E7989" w:rsidP="007E7989">
      <w:pPr>
        <w:jc w:val="both"/>
      </w:pPr>
    </w:p>
    <w:p w:rsidR="007E7989" w:rsidRPr="00B33D41" w:rsidRDefault="007E7989" w:rsidP="00B33D41">
      <w:pPr>
        <w:pStyle w:val="3b"/>
        <w:jc w:val="center"/>
        <w:rPr>
          <w:b/>
        </w:rPr>
      </w:pPr>
      <w:r w:rsidRPr="00B33D41">
        <w:rPr>
          <w:b/>
        </w:rPr>
        <w:t>8. ПРАВА ТА ОБОВ’ЯЗКИ  СТОРІН</w:t>
      </w:r>
    </w:p>
    <w:p w:rsidR="007E7989" w:rsidRPr="00A92829" w:rsidRDefault="007E7989" w:rsidP="00B33D41">
      <w:pPr>
        <w:pStyle w:val="3b"/>
      </w:pPr>
      <w:r w:rsidRPr="00A92829">
        <w:t xml:space="preserve">  8.1. Покупець має право:</w:t>
      </w:r>
    </w:p>
    <w:p w:rsidR="007E7989" w:rsidRPr="00A92829" w:rsidRDefault="007E7989" w:rsidP="00B33D41">
      <w:pPr>
        <w:pStyle w:val="3b"/>
      </w:pPr>
      <w:r w:rsidRPr="00A92829">
        <w:t xml:space="preserve">  8.1.1. Достроково розірвати цей Договір у разі невиконання зобов'язань Постачальника, повідомивши про це його у місячний строк.</w:t>
      </w:r>
    </w:p>
    <w:p w:rsidR="007E7989" w:rsidRPr="00A92829" w:rsidRDefault="007E7989" w:rsidP="00B33D41">
      <w:pPr>
        <w:pStyle w:val="3b"/>
      </w:pPr>
      <w:r w:rsidRPr="00A92829">
        <w:t xml:space="preserve">  8.1.2.Контролювати поставку товару у строки, встановлені цим Договором.</w:t>
      </w:r>
    </w:p>
    <w:p w:rsidR="007E7989" w:rsidRPr="00A92829" w:rsidRDefault="007E7989" w:rsidP="00B33D41">
      <w:pPr>
        <w:pStyle w:val="3b"/>
      </w:pPr>
      <w:r w:rsidRPr="00A92829">
        <w:t xml:space="preserve">  8.2. Покупець зобов'язаний:</w:t>
      </w:r>
    </w:p>
    <w:p w:rsidR="007E7989" w:rsidRPr="00A92829" w:rsidRDefault="007E7989" w:rsidP="00B33D41">
      <w:pPr>
        <w:pStyle w:val="3b"/>
      </w:pPr>
      <w:r w:rsidRPr="00A92829">
        <w:t xml:space="preserve">  8.2.1.Своєчасно та в повному обсязі сплачувати за поставлений товар.</w:t>
      </w:r>
    </w:p>
    <w:p w:rsidR="007E7989" w:rsidRPr="00A92829" w:rsidRDefault="007E7989" w:rsidP="00B33D41">
      <w:pPr>
        <w:pStyle w:val="3b"/>
      </w:pPr>
      <w:r w:rsidRPr="00A92829">
        <w:t xml:space="preserve">  8.2.2.Приймати поставлений товар.</w:t>
      </w:r>
    </w:p>
    <w:p w:rsidR="007E7989" w:rsidRPr="00A92829" w:rsidRDefault="007E7989" w:rsidP="00B33D41">
      <w:pPr>
        <w:pStyle w:val="3b"/>
      </w:pPr>
      <w:r w:rsidRPr="00A92829">
        <w:t xml:space="preserve">  8.3.Постачальник має право:</w:t>
      </w:r>
    </w:p>
    <w:p w:rsidR="007E7989" w:rsidRPr="00A92829" w:rsidRDefault="00B33D41" w:rsidP="00B33D41">
      <w:pPr>
        <w:pStyle w:val="3b"/>
      </w:pPr>
      <w:r>
        <w:t xml:space="preserve">  </w:t>
      </w:r>
      <w:r w:rsidR="007E7989" w:rsidRPr="00A92829">
        <w:t>8.3.1. В повному обсязі отримувати плату за поставлений товар.</w:t>
      </w:r>
    </w:p>
    <w:p w:rsidR="007E7989" w:rsidRPr="00A92829" w:rsidRDefault="007E7989" w:rsidP="00B33D41">
      <w:pPr>
        <w:pStyle w:val="3b"/>
      </w:pPr>
      <w:r w:rsidRPr="00A92829">
        <w:t xml:space="preserve">  8.3.2. На дострокову поставку товару за письмовим погодженням Покупця.</w:t>
      </w:r>
    </w:p>
    <w:p w:rsidR="007E7989" w:rsidRPr="00A92829" w:rsidRDefault="007E7989" w:rsidP="00B33D41">
      <w:pPr>
        <w:pStyle w:val="3b"/>
      </w:pPr>
      <w:r w:rsidRPr="00A92829">
        <w:t xml:space="preserve">  8.3.3. У разі невиконання зобов'язань Покупцем, Постачальник має право достроково розірвати цей Договір, повідомивши про це Покупця у місячний строк.</w:t>
      </w:r>
    </w:p>
    <w:p w:rsidR="007E7989" w:rsidRPr="00A92829" w:rsidRDefault="007E7989" w:rsidP="00B33D41">
      <w:pPr>
        <w:pStyle w:val="3b"/>
      </w:pPr>
      <w:r w:rsidRPr="00A92829">
        <w:t xml:space="preserve">  8.4. Постачальник зобов'язаний:</w:t>
      </w:r>
    </w:p>
    <w:p w:rsidR="007E7989" w:rsidRPr="00A92829" w:rsidRDefault="007E7989" w:rsidP="00B33D41">
      <w:pPr>
        <w:pStyle w:val="3b"/>
      </w:pPr>
      <w:r w:rsidRPr="00A92829">
        <w:t xml:space="preserve">  8.4.1. Забезпечити поставку товару у строки, встановлені цим Договором.</w:t>
      </w:r>
    </w:p>
    <w:p w:rsidR="007E7989" w:rsidRDefault="007E7989" w:rsidP="00B33D41">
      <w:pPr>
        <w:pStyle w:val="3b"/>
      </w:pPr>
      <w:r w:rsidRPr="00A92829">
        <w:t xml:space="preserve">  8.4.2. Забезпечити поставку товару, якість якого відповідає умовам, установленим розділом 2 цього Договору.</w:t>
      </w:r>
    </w:p>
    <w:p w:rsidR="00EB5C19" w:rsidRPr="00FC060A" w:rsidRDefault="00EB5C19" w:rsidP="00B33D41">
      <w:pPr>
        <w:pStyle w:val="3b"/>
      </w:pPr>
    </w:p>
    <w:p w:rsidR="007E7989" w:rsidRPr="00EB5C19" w:rsidRDefault="007E7989" w:rsidP="00EB5C19">
      <w:pPr>
        <w:pStyle w:val="3b"/>
        <w:jc w:val="center"/>
        <w:rPr>
          <w:b/>
        </w:rPr>
      </w:pPr>
      <w:r w:rsidRPr="00EB5C19">
        <w:rPr>
          <w:b/>
        </w:rPr>
        <w:t>9. ВІДПОВІДАЛЬНІСТЬ СТОРІН</w:t>
      </w:r>
    </w:p>
    <w:p w:rsidR="007E7989" w:rsidRPr="00A92829" w:rsidRDefault="007E7989" w:rsidP="00EB5C19">
      <w:pPr>
        <w:pStyle w:val="3b"/>
        <w:jc w:val="both"/>
      </w:pPr>
      <w:r w:rsidRPr="00A92829">
        <w:t xml:space="preserve">9.1. У разі порушення Постачальником строків виконання зобов’язання постачання товару (затримки поставки товару, прострочення поставки) заявленого </w:t>
      </w:r>
      <w:r>
        <w:t>Покупцем</w:t>
      </w:r>
      <w:r w:rsidRPr="00A92829">
        <w:t xml:space="preserve"> - з Постачальника стягується пеня у розмірі 0,1 відсотка вартості товарів, з яких допущено прострочення виконання постачання за кожний день прострочення, а за прострочення понад тридцять днів додатково стягується штраф у розмірі семи відсотків вартості товарів щодо яких допущено прострочення.</w:t>
      </w:r>
    </w:p>
    <w:p w:rsidR="007E7989" w:rsidRPr="00A92829" w:rsidRDefault="007E7989" w:rsidP="00EB5C19">
      <w:pPr>
        <w:pStyle w:val="3b"/>
        <w:jc w:val="both"/>
      </w:pPr>
      <w:r>
        <w:t>9</w:t>
      </w:r>
      <w:r w:rsidRPr="00A92829">
        <w:t>.2. За порушення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w:t>
      </w:r>
    </w:p>
    <w:p w:rsidR="00EB5C19" w:rsidRDefault="007E7989" w:rsidP="00EB5C19">
      <w:pPr>
        <w:pStyle w:val="3b"/>
        <w:jc w:val="both"/>
      </w:pPr>
      <w:r>
        <w:t>9</w:t>
      </w:r>
      <w:r w:rsidRPr="00A92829">
        <w:t xml:space="preserve">.3. Сплата штрафних санкцій не звільняє Сторону, </w:t>
      </w:r>
      <w:r w:rsidRPr="00A92829">
        <w:rPr>
          <w:iCs/>
        </w:rPr>
        <w:t>яка</w:t>
      </w:r>
      <w:r w:rsidRPr="00A92829">
        <w:t xml:space="preserve"> їх сплатила, від виконання зобов’язань за цим Договором.</w:t>
      </w:r>
    </w:p>
    <w:p w:rsidR="007E7989" w:rsidRPr="00A92829" w:rsidRDefault="007E7989" w:rsidP="00EB5C19">
      <w:pPr>
        <w:pStyle w:val="3b"/>
        <w:jc w:val="both"/>
      </w:pPr>
      <w:r>
        <w:t>9</w:t>
      </w:r>
      <w:r w:rsidRPr="00A92829">
        <w:t>.4.  Постачальник при односторонній відмові від виконання свого зобов’язання по договору несе відповідальність відповідно до чинного законодавства України.</w:t>
      </w:r>
    </w:p>
    <w:p w:rsidR="007E7989" w:rsidRPr="00A92829" w:rsidRDefault="007E7989" w:rsidP="00EB5C19">
      <w:pPr>
        <w:pStyle w:val="3b"/>
        <w:jc w:val="both"/>
        <w:rPr>
          <w:bCs/>
        </w:rPr>
      </w:pPr>
      <w:r>
        <w:rPr>
          <w:bCs/>
        </w:rPr>
        <w:t>9</w:t>
      </w:r>
      <w:r w:rsidRPr="00A92829">
        <w:rPr>
          <w:bCs/>
        </w:rPr>
        <w:t>.5. У випадках, не передбачених цим</w:t>
      </w:r>
      <w:r w:rsidRPr="00A92829">
        <w:t xml:space="preserve"> Договором, Сторони несуть відповідальність, передбачену </w:t>
      </w:r>
      <w:r w:rsidRPr="00A92829">
        <w:rPr>
          <w:bCs/>
        </w:rPr>
        <w:t>чинним законодавством України.</w:t>
      </w:r>
    </w:p>
    <w:p w:rsidR="007E7989" w:rsidRPr="00A92829" w:rsidRDefault="007E7989" w:rsidP="007E7989">
      <w:pPr>
        <w:shd w:val="clear" w:color="auto" w:fill="FFFFFF"/>
        <w:spacing w:line="240" w:lineRule="atLeast"/>
        <w:ind w:left="-180" w:firstLine="360"/>
        <w:jc w:val="center"/>
        <w:rPr>
          <w:b/>
          <w:color w:val="000000"/>
        </w:rPr>
      </w:pPr>
    </w:p>
    <w:p w:rsidR="007E7989" w:rsidRPr="00676CA3" w:rsidRDefault="007E7989" w:rsidP="00676CA3">
      <w:pPr>
        <w:pStyle w:val="3b"/>
        <w:jc w:val="center"/>
        <w:rPr>
          <w:b/>
        </w:rPr>
      </w:pPr>
      <w:r w:rsidRPr="00676CA3">
        <w:rPr>
          <w:b/>
        </w:rPr>
        <w:t>10. ФОРС-МАЖОРНІ ОБСТАВИНИ</w:t>
      </w:r>
    </w:p>
    <w:p w:rsidR="00676CA3" w:rsidRDefault="007E7989" w:rsidP="00676CA3">
      <w:pPr>
        <w:pStyle w:val="3b"/>
        <w:jc w:val="both"/>
      </w:pPr>
      <w:r>
        <w:t>10</w:t>
      </w:r>
      <w:r w:rsidRPr="00A92829">
        <w:t xml:space="preserve">.1.Сторони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r>
        <w:t>воєнні дії</w:t>
      </w:r>
      <w:r w:rsidRPr="00A92829">
        <w:t>,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w:t>
      </w:r>
    </w:p>
    <w:p w:rsidR="007E7989" w:rsidRPr="00A92829" w:rsidRDefault="007E7989" w:rsidP="00676CA3">
      <w:pPr>
        <w:pStyle w:val="3b"/>
        <w:jc w:val="both"/>
      </w:pPr>
      <w:r>
        <w:lastRenderedPageBreak/>
        <w:t xml:space="preserve">10.2. </w:t>
      </w:r>
      <w:r w:rsidRPr="00A92829">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rsidR="007E7989" w:rsidRPr="00A92829" w:rsidRDefault="007E7989" w:rsidP="00676CA3">
      <w:pPr>
        <w:pStyle w:val="3b"/>
        <w:jc w:val="both"/>
      </w:pPr>
      <w:r>
        <w:t>10.3</w:t>
      </w:r>
      <w:r w:rsidRPr="00A92829">
        <w:t>.</w:t>
      </w:r>
      <w:r>
        <w:t xml:space="preserve"> </w:t>
      </w:r>
      <w:r w:rsidRPr="00A92829">
        <w:t xml:space="preserve">Сторона, що не може виконувати зобов'язання за цим Договором внаслідок дії </w:t>
      </w:r>
      <w:r>
        <w:t xml:space="preserve">форс-мажорних </w:t>
      </w:r>
      <w:r w:rsidRPr="00A92829">
        <w:t>обставин, повинна не пізніше ніж протягом п’яти днів з  моменту їх виникнення повідомити про це іншу Сторону у письмовій формі.</w:t>
      </w:r>
    </w:p>
    <w:p w:rsidR="007E7989" w:rsidRPr="00A92829" w:rsidRDefault="007E7989" w:rsidP="00676CA3">
      <w:pPr>
        <w:pStyle w:val="3b"/>
        <w:jc w:val="both"/>
      </w:pPr>
      <w:r>
        <w:t xml:space="preserve">10.4. </w:t>
      </w:r>
      <w:r w:rsidRPr="00A92829">
        <w:t>Несвоєчасне повідомлення про настання форс-мажорних обставин позбавляє постраждалу Сторону права посилатися на ці обставини.</w:t>
      </w:r>
    </w:p>
    <w:p w:rsidR="007E7989" w:rsidRPr="00A92829" w:rsidRDefault="007E7989" w:rsidP="00676CA3">
      <w:pPr>
        <w:pStyle w:val="3b"/>
        <w:jc w:val="both"/>
      </w:pPr>
      <w:r>
        <w:t xml:space="preserve">10.5. </w:t>
      </w:r>
      <w:r w:rsidRPr="00A92829">
        <w:t xml:space="preserve">Доказом виникнення </w:t>
      </w:r>
      <w:r>
        <w:t>форс-мажорних</w:t>
      </w:r>
      <w:r w:rsidRPr="00A92829">
        <w:t xml:space="preserve"> обставин та строку їх дії є відповідні документи, які видаються відповідними уповноваженими державними органами.</w:t>
      </w:r>
    </w:p>
    <w:p w:rsidR="007E7989" w:rsidRDefault="007E7989" w:rsidP="00E5710E">
      <w:pPr>
        <w:pStyle w:val="3b"/>
        <w:jc w:val="both"/>
      </w:pPr>
      <w:r>
        <w:t xml:space="preserve">10.6. </w:t>
      </w:r>
      <w:r w:rsidRPr="00A92829">
        <w:t xml:space="preserve">У разі коли строк дії </w:t>
      </w:r>
      <w:r>
        <w:t xml:space="preserve">форс-мажорних </w:t>
      </w:r>
      <w:r w:rsidRPr="00A92829">
        <w:t>обставин продовжується більше ніж 3 (три) місяці, кожна із Сторін в установленому порядку м</w:t>
      </w:r>
      <w:r>
        <w:t>ає право розірвати цей Договір.</w:t>
      </w:r>
    </w:p>
    <w:p w:rsidR="00E5710E" w:rsidRPr="00E5710E" w:rsidRDefault="00E5710E" w:rsidP="00E5710E">
      <w:pPr>
        <w:pStyle w:val="3b"/>
        <w:jc w:val="both"/>
      </w:pPr>
    </w:p>
    <w:p w:rsidR="007E7989" w:rsidRPr="00E5710E" w:rsidRDefault="007E7989" w:rsidP="00E5710E">
      <w:pPr>
        <w:pStyle w:val="3b"/>
        <w:jc w:val="center"/>
        <w:rPr>
          <w:b/>
        </w:rPr>
      </w:pPr>
      <w:r w:rsidRPr="00E5710E">
        <w:rPr>
          <w:b/>
        </w:rPr>
        <w:t>11. ВИРІШЕННЯ СПОРІВ</w:t>
      </w:r>
    </w:p>
    <w:p w:rsidR="007E7989" w:rsidRPr="00E5710E" w:rsidRDefault="007E7989" w:rsidP="00E5710E">
      <w:pPr>
        <w:pStyle w:val="3b"/>
        <w:jc w:val="both"/>
      </w:pPr>
      <w:r w:rsidRPr="00E5710E">
        <w:t>11.1.У випадку виникнення спорів або розбіжностей  Сторони зобов'язуються вирішувати їх шляхом взаємних переговорів та консультацій.</w:t>
      </w:r>
    </w:p>
    <w:p w:rsidR="007E7989" w:rsidRPr="00E5710E" w:rsidRDefault="007E7989" w:rsidP="00E5710E">
      <w:pPr>
        <w:pStyle w:val="3b"/>
        <w:jc w:val="both"/>
      </w:pPr>
      <w:r w:rsidRPr="00E5710E">
        <w:t>11.2.У разі недосягнення Сторонами згоди спори (розбіжності) вирішуються у судовому порядку.</w:t>
      </w:r>
    </w:p>
    <w:p w:rsidR="007E7989" w:rsidRPr="00A92829" w:rsidRDefault="007E7989" w:rsidP="007E7989">
      <w:pPr>
        <w:shd w:val="clear" w:color="auto" w:fill="FFFFFF"/>
        <w:spacing w:line="240" w:lineRule="atLeast"/>
        <w:jc w:val="both"/>
        <w:rPr>
          <w:b/>
          <w:color w:val="000000"/>
        </w:rPr>
      </w:pPr>
    </w:p>
    <w:p w:rsidR="007E7989" w:rsidRPr="009A53CE" w:rsidRDefault="007E7989" w:rsidP="009A53CE">
      <w:pPr>
        <w:pStyle w:val="3b"/>
        <w:jc w:val="center"/>
        <w:rPr>
          <w:b/>
        </w:rPr>
      </w:pPr>
      <w:r w:rsidRPr="009A53CE">
        <w:rPr>
          <w:b/>
        </w:rPr>
        <w:t>12. СТРОК ДІЇ ДОГОВОРУ</w:t>
      </w:r>
    </w:p>
    <w:p w:rsidR="007E7989" w:rsidRPr="009A53CE" w:rsidRDefault="007E7989" w:rsidP="009A53CE">
      <w:pPr>
        <w:pStyle w:val="3b"/>
        <w:jc w:val="both"/>
      </w:pPr>
      <w:r w:rsidRPr="009A53CE">
        <w:t xml:space="preserve">12.1. Цей Договір набирає чинності з дня його підписання та діє до моменту повного виконання Сторонами своїх зобов’язань за цим Договором, але не більше як </w:t>
      </w:r>
      <w:r w:rsidRPr="000E7C6C">
        <w:rPr>
          <w:b/>
        </w:rPr>
        <w:t>до 31 грудня 2024 року.</w:t>
      </w:r>
    </w:p>
    <w:p w:rsidR="007E7989" w:rsidRPr="009A53CE" w:rsidRDefault="007E7989" w:rsidP="009A53CE">
      <w:pPr>
        <w:pStyle w:val="3b"/>
        <w:jc w:val="both"/>
      </w:pPr>
      <w:r w:rsidRPr="009A53CE">
        <w:t>12.2.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rsidR="007E7989" w:rsidRPr="009A53CE" w:rsidRDefault="007E7989" w:rsidP="009A53CE">
      <w:pPr>
        <w:pStyle w:val="3b"/>
        <w:jc w:val="both"/>
      </w:pPr>
      <w:r w:rsidRPr="009A53CE">
        <w:t>12.3. Цей Договір складений українською мовою, в двох примірниках, що мають однакову юридичну силу для кожної з Сторін.</w:t>
      </w:r>
    </w:p>
    <w:p w:rsidR="000C24DB" w:rsidRPr="000C24DB" w:rsidRDefault="000C24DB" w:rsidP="000C24DB">
      <w:pPr>
        <w:pStyle w:val="3b"/>
        <w:jc w:val="both"/>
      </w:pPr>
    </w:p>
    <w:p w:rsidR="007E7989" w:rsidRPr="000C24DB" w:rsidRDefault="007E7989" w:rsidP="000C24DB">
      <w:pPr>
        <w:pStyle w:val="3b"/>
        <w:jc w:val="center"/>
        <w:rPr>
          <w:b/>
        </w:rPr>
      </w:pPr>
      <w:r w:rsidRPr="000C24DB">
        <w:rPr>
          <w:b/>
        </w:rPr>
        <w:t>13. ІНШІ УМОВИ</w:t>
      </w:r>
    </w:p>
    <w:p w:rsidR="007E7989" w:rsidRPr="000C24DB" w:rsidRDefault="000C24DB" w:rsidP="000C24DB">
      <w:pPr>
        <w:pStyle w:val="3b"/>
        <w:jc w:val="both"/>
      </w:pPr>
      <w:r>
        <w:t xml:space="preserve"> </w:t>
      </w:r>
      <w:r w:rsidR="007E7989" w:rsidRPr="000C24DB">
        <w:t>13.1.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ст. 41 Закону України «Про публічні закупівлі».</w:t>
      </w:r>
    </w:p>
    <w:p w:rsidR="007E7989" w:rsidRPr="000C24DB" w:rsidRDefault="007E7989" w:rsidP="000C24DB">
      <w:pPr>
        <w:pStyle w:val="3b"/>
        <w:jc w:val="both"/>
      </w:pPr>
      <w:r w:rsidRPr="000C24DB">
        <w:t>13.2. Нікчемність договору про закупівлю: договір про закупівлю вважається нікчемним у випадках зазначених у ст. 43 Закону України «Про публічні закупівлі».</w:t>
      </w:r>
    </w:p>
    <w:p w:rsidR="007E7989" w:rsidRPr="000C24DB" w:rsidRDefault="007E7989" w:rsidP="000C24DB">
      <w:pPr>
        <w:pStyle w:val="3b"/>
        <w:jc w:val="both"/>
      </w:pPr>
      <w:r w:rsidRPr="000C24DB">
        <w:t>13.3. Основні  умови договору можуть бути змінені  за згодою Замовника у  випадках передбачених цим договором, та у випадку зміни діючого цивільного, господарського законодавства і законодавства щодо публічних закупівель.</w:t>
      </w:r>
    </w:p>
    <w:p w:rsidR="007E7989" w:rsidRPr="000C24DB" w:rsidRDefault="007E7989" w:rsidP="000C24DB">
      <w:pPr>
        <w:pStyle w:val="3b"/>
        <w:jc w:val="both"/>
      </w:pPr>
      <w:r w:rsidRPr="000C24DB">
        <w:t>13.4.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7E7989" w:rsidRPr="000C24DB" w:rsidRDefault="007E7989" w:rsidP="000C24DB">
      <w:pPr>
        <w:pStyle w:val="3b"/>
        <w:jc w:val="both"/>
      </w:pPr>
      <w:r w:rsidRPr="000C24DB">
        <w:t>13.5. У випадках, не передбачених цим Договором, Сторони керуються законодавством України.</w:t>
      </w:r>
    </w:p>
    <w:p w:rsidR="007E7989" w:rsidRPr="000C24DB" w:rsidRDefault="007E7989" w:rsidP="000C24DB">
      <w:pPr>
        <w:pStyle w:val="3b"/>
        <w:jc w:val="both"/>
      </w:pPr>
      <w:r w:rsidRPr="000C24DB">
        <w:t>13.6.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7E7989" w:rsidRPr="000C24DB" w:rsidRDefault="000C24DB" w:rsidP="000C24DB">
      <w:pPr>
        <w:pStyle w:val="3b"/>
        <w:jc w:val="both"/>
      </w:pPr>
      <w:r>
        <w:t xml:space="preserve"> </w:t>
      </w:r>
      <w:r w:rsidR="007E7989" w:rsidRPr="000C24DB">
        <w:t>13.7.  Сторони можуть вносити зміни в істотні умови договору стосовно продовженні строку дії договору та виконання зобов’язань щодо поставки товару, у разі виникнення документально підтверджених об’єктивних обставин, що спричинили таке продовження, передбачені законодавством,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7E7989" w:rsidRPr="000C24DB" w:rsidRDefault="007E7989" w:rsidP="000C24DB">
      <w:pPr>
        <w:pStyle w:val="3b"/>
        <w:jc w:val="both"/>
      </w:pPr>
      <w:r w:rsidRPr="000C24DB">
        <w:t>13.8. При зміні реквізитів будь-яка Сторона Договору не пізніше ніж за 3 /три/ календарних дні письмово повідомляє про це іншу Сторону.</w:t>
      </w:r>
    </w:p>
    <w:p w:rsidR="007E7989" w:rsidRPr="000C24DB" w:rsidRDefault="007E7989" w:rsidP="000C24DB">
      <w:pPr>
        <w:pStyle w:val="3b"/>
        <w:jc w:val="both"/>
      </w:pPr>
      <w:r w:rsidRPr="000C24DB">
        <w:t>13.9.  Жодна із Сторін не має права передавати свої права за Договором третій Стороні без письмової згоди другої Сторони.</w:t>
      </w:r>
    </w:p>
    <w:p w:rsidR="007E7989" w:rsidRPr="000C24DB" w:rsidRDefault="007E7989" w:rsidP="000C24DB">
      <w:pPr>
        <w:pStyle w:val="3b"/>
        <w:jc w:val="both"/>
      </w:pPr>
      <w:r w:rsidRPr="000C24DB">
        <w:t xml:space="preserve">13.10. Постачальник має статус: </w:t>
      </w:r>
      <w:r w:rsidR="000C24DB">
        <w:t>платник податку___________.</w:t>
      </w:r>
    </w:p>
    <w:p w:rsidR="000C24DB" w:rsidRPr="00496BB7" w:rsidRDefault="007E7989" w:rsidP="000C24DB">
      <w:pPr>
        <w:pStyle w:val="3b"/>
      </w:pPr>
      <w:r w:rsidRPr="00A92829">
        <w:t xml:space="preserve">  </w:t>
      </w:r>
    </w:p>
    <w:p w:rsidR="007E7989" w:rsidRPr="00496BB7" w:rsidRDefault="007E7989" w:rsidP="00496BB7">
      <w:pPr>
        <w:pStyle w:val="3b"/>
        <w:jc w:val="center"/>
        <w:rPr>
          <w:b/>
        </w:rPr>
      </w:pPr>
      <w:r w:rsidRPr="00496BB7">
        <w:rPr>
          <w:b/>
        </w:rPr>
        <w:t>14. ДОДАТКИ ДО ДОГОВОРУ</w:t>
      </w:r>
    </w:p>
    <w:p w:rsidR="007E7989" w:rsidRPr="00496BB7" w:rsidRDefault="007E7989" w:rsidP="00496BB7">
      <w:pPr>
        <w:pStyle w:val="3b"/>
      </w:pPr>
      <w:r w:rsidRPr="00496BB7">
        <w:lastRenderedPageBreak/>
        <w:t>14.1. Невід'ємною частиною цього Договору є  Додаток № 1 – Специфікація щодо постачання товару.  </w:t>
      </w:r>
    </w:p>
    <w:p w:rsidR="00496BB7" w:rsidRDefault="00496BB7" w:rsidP="00496BB7">
      <w:pPr>
        <w:pStyle w:val="3b"/>
      </w:pPr>
    </w:p>
    <w:p w:rsidR="007E7989" w:rsidRPr="00496BB7" w:rsidRDefault="007E7989" w:rsidP="00496BB7">
      <w:pPr>
        <w:pStyle w:val="3b"/>
        <w:jc w:val="center"/>
        <w:rPr>
          <w:b/>
        </w:rPr>
      </w:pPr>
      <w:r w:rsidRPr="00496BB7">
        <w:rPr>
          <w:b/>
        </w:rPr>
        <w:t>15. ЮРИДИЧНІ АДРЕСИ, РЕКВІЗИТИ ТА ПІДПИСИ СТОРІН:</w:t>
      </w:r>
    </w:p>
    <w:p w:rsidR="007E7989" w:rsidRPr="00496BB7" w:rsidRDefault="007E7989" w:rsidP="00496BB7">
      <w:pPr>
        <w:pStyle w:val="3b"/>
        <w:jc w:val="center"/>
        <w:rPr>
          <w:b/>
        </w:rPr>
      </w:pPr>
    </w:p>
    <w:p w:rsidR="007E7989" w:rsidRPr="00496BB7" w:rsidRDefault="007E7989" w:rsidP="00496BB7">
      <w:pPr>
        <w:pStyle w:val="3b"/>
        <w:jc w:val="center"/>
        <w:rPr>
          <w:b/>
        </w:rPr>
      </w:pPr>
      <w:r w:rsidRPr="00496BB7">
        <w:rPr>
          <w:b/>
        </w:rPr>
        <w:t>ПОКУПЕЦЬ                                                             ПОСТАЧАЛЬНИК</w:t>
      </w:r>
    </w:p>
    <w:p w:rsidR="007E7989" w:rsidRPr="00943712" w:rsidRDefault="007E7989" w:rsidP="007E7989">
      <w:pPr>
        <w:rPr>
          <w:b/>
        </w:rPr>
      </w:pPr>
    </w:p>
    <w:tbl>
      <w:tblPr>
        <w:tblStyle w:val="afff2"/>
        <w:tblW w:w="10485" w:type="dxa"/>
        <w:jc w:val="center"/>
        <w:tblLook w:val="04A0"/>
      </w:tblPr>
      <w:tblGrid>
        <w:gridCol w:w="5240"/>
        <w:gridCol w:w="5245"/>
      </w:tblGrid>
      <w:tr w:rsidR="007E7989" w:rsidRPr="000E7C6C" w:rsidTr="00BE24E5">
        <w:trPr>
          <w:trHeight w:val="3836"/>
          <w:jc w:val="center"/>
        </w:trPr>
        <w:tc>
          <w:tcPr>
            <w:tcW w:w="5240" w:type="dxa"/>
          </w:tcPr>
          <w:p w:rsidR="000E7C6C" w:rsidRPr="000E7C6C" w:rsidRDefault="000E7C6C" w:rsidP="000E7C6C">
            <w:pPr>
              <w:pStyle w:val="3b"/>
              <w:rPr>
                <w:b/>
              </w:rPr>
            </w:pPr>
            <w:r w:rsidRPr="000E7C6C">
              <w:rPr>
                <w:b/>
              </w:rPr>
              <w:t xml:space="preserve">Комунальне некомерційне підприємство "Центр первинної медичної допомоги " </w:t>
            </w:r>
            <w:proofErr w:type="spellStart"/>
            <w:r w:rsidRPr="000E7C6C">
              <w:rPr>
                <w:b/>
              </w:rPr>
              <w:t>Зачепилівської</w:t>
            </w:r>
            <w:proofErr w:type="spellEnd"/>
            <w:r w:rsidRPr="000E7C6C">
              <w:rPr>
                <w:b/>
              </w:rPr>
              <w:t xml:space="preserve"> селищної ради Харківської області</w:t>
            </w:r>
          </w:p>
          <w:p w:rsidR="000E7C6C" w:rsidRPr="000E7C6C" w:rsidRDefault="000E7C6C" w:rsidP="000E7C6C">
            <w:pPr>
              <w:pStyle w:val="3b"/>
              <w:rPr>
                <w:b/>
              </w:rPr>
            </w:pPr>
            <w:r w:rsidRPr="000E7C6C">
              <w:rPr>
                <w:b/>
              </w:rPr>
              <w:t xml:space="preserve">Україна, 64401, </w:t>
            </w:r>
            <w:proofErr w:type="spellStart"/>
            <w:r w:rsidRPr="000E7C6C">
              <w:rPr>
                <w:b/>
              </w:rPr>
              <w:t>Харівська</w:t>
            </w:r>
            <w:proofErr w:type="spellEnd"/>
            <w:r w:rsidRPr="000E7C6C">
              <w:rPr>
                <w:b/>
              </w:rPr>
              <w:t xml:space="preserve"> обл., сел. </w:t>
            </w:r>
            <w:proofErr w:type="spellStart"/>
            <w:r w:rsidRPr="000E7C6C">
              <w:rPr>
                <w:b/>
              </w:rPr>
              <w:t>Зачепилівка</w:t>
            </w:r>
            <w:proofErr w:type="spellEnd"/>
            <w:r w:rsidRPr="000E7C6C">
              <w:rPr>
                <w:b/>
              </w:rPr>
              <w:t>, вул. Некрасова Максима, 6</w:t>
            </w:r>
          </w:p>
          <w:p w:rsidR="000E7C6C" w:rsidRPr="000E7C6C" w:rsidRDefault="000E7C6C" w:rsidP="000E7C6C">
            <w:pPr>
              <w:pStyle w:val="3b"/>
              <w:rPr>
                <w:b/>
              </w:rPr>
            </w:pPr>
            <w:r w:rsidRPr="000E7C6C">
              <w:rPr>
                <w:b/>
              </w:rPr>
              <w:t>КОД ЄДРПОУ: 38579825</w:t>
            </w:r>
          </w:p>
          <w:p w:rsidR="000E7C6C" w:rsidRPr="000E7C6C" w:rsidRDefault="000E7C6C" w:rsidP="000E7C6C">
            <w:pPr>
              <w:pStyle w:val="3b"/>
              <w:rPr>
                <w:b/>
              </w:rPr>
            </w:pPr>
            <w:r w:rsidRPr="000E7C6C">
              <w:rPr>
                <w:b/>
              </w:rPr>
              <w:t>UA</w:t>
            </w:r>
            <w:r w:rsidRPr="000E7C6C">
              <w:rPr>
                <w:b/>
                <w:lang w:val="ru-RU"/>
              </w:rPr>
              <w:t xml:space="preserve"> </w:t>
            </w:r>
            <w:r w:rsidRPr="000E7C6C">
              <w:rPr>
                <w:b/>
                <w:lang w:val="en-US"/>
              </w:rPr>
              <w:t>UA</w:t>
            </w:r>
            <w:r w:rsidRPr="000E7C6C">
              <w:rPr>
                <w:b/>
              </w:rPr>
              <w:t>553515330000026009052105672</w:t>
            </w:r>
          </w:p>
          <w:p w:rsidR="000E7C6C" w:rsidRPr="000E7C6C" w:rsidRDefault="000E7C6C" w:rsidP="000E7C6C">
            <w:pPr>
              <w:pStyle w:val="3b"/>
              <w:rPr>
                <w:b/>
              </w:rPr>
            </w:pPr>
            <w:r w:rsidRPr="000E7C6C">
              <w:rPr>
                <w:b/>
              </w:rPr>
              <w:t>МФО 651533 ХГРУ Приватбанк</w:t>
            </w:r>
          </w:p>
          <w:p w:rsidR="000E7C6C" w:rsidRPr="000E7C6C" w:rsidRDefault="000E7C6C" w:rsidP="000E7C6C">
            <w:pPr>
              <w:pStyle w:val="3b"/>
              <w:rPr>
                <w:b/>
              </w:rPr>
            </w:pPr>
            <w:r w:rsidRPr="000E7C6C">
              <w:rPr>
                <w:b/>
              </w:rPr>
              <w:t>Тел. (05761)5-16-91</w:t>
            </w:r>
          </w:p>
          <w:p w:rsidR="000E7C6C" w:rsidRPr="000E7C6C" w:rsidRDefault="000E7C6C" w:rsidP="000E7C6C">
            <w:pPr>
              <w:pStyle w:val="3b"/>
              <w:rPr>
                <w:b/>
              </w:rPr>
            </w:pPr>
          </w:p>
          <w:p w:rsidR="000E7C6C" w:rsidRPr="000E7C6C" w:rsidRDefault="000E7C6C" w:rsidP="000E7C6C">
            <w:pPr>
              <w:pStyle w:val="affe"/>
              <w:rPr>
                <w:b/>
                <w:sz w:val="24"/>
                <w:szCs w:val="24"/>
              </w:rPr>
            </w:pPr>
          </w:p>
          <w:p w:rsidR="000E7C6C" w:rsidRPr="000E7C6C" w:rsidRDefault="000E7C6C" w:rsidP="000E7C6C">
            <w:pPr>
              <w:pStyle w:val="affe"/>
              <w:rPr>
                <w:b/>
                <w:sz w:val="24"/>
                <w:szCs w:val="24"/>
              </w:rPr>
            </w:pPr>
            <w:proofErr w:type="spellStart"/>
            <w:r w:rsidRPr="000E7C6C">
              <w:rPr>
                <w:b/>
                <w:sz w:val="24"/>
                <w:szCs w:val="24"/>
              </w:rPr>
              <w:t>Директор_________________Погоріла</w:t>
            </w:r>
            <w:proofErr w:type="spellEnd"/>
            <w:r w:rsidRPr="000E7C6C">
              <w:rPr>
                <w:b/>
                <w:sz w:val="24"/>
                <w:szCs w:val="24"/>
              </w:rPr>
              <w:t xml:space="preserve"> А.П.</w:t>
            </w:r>
          </w:p>
          <w:p w:rsidR="000E7C6C" w:rsidRPr="000E7C6C" w:rsidRDefault="000E7C6C" w:rsidP="000E7C6C">
            <w:pPr>
              <w:pStyle w:val="affe"/>
              <w:rPr>
                <w:b/>
                <w:bCs/>
                <w:sz w:val="24"/>
                <w:szCs w:val="24"/>
              </w:rPr>
            </w:pPr>
          </w:p>
          <w:p w:rsidR="007E7989" w:rsidRPr="000E7C6C" w:rsidRDefault="000E7C6C" w:rsidP="000E7C6C">
            <w:pPr>
              <w:pStyle w:val="affe"/>
              <w:rPr>
                <w:b/>
                <w:bCs/>
                <w:sz w:val="24"/>
                <w:szCs w:val="24"/>
              </w:rPr>
            </w:pPr>
            <w:r w:rsidRPr="000E7C6C">
              <w:rPr>
                <w:b/>
                <w:bCs/>
                <w:sz w:val="24"/>
                <w:szCs w:val="24"/>
              </w:rPr>
              <w:t>М.П.</w:t>
            </w:r>
          </w:p>
        </w:tc>
        <w:tc>
          <w:tcPr>
            <w:tcW w:w="5245" w:type="dxa"/>
          </w:tcPr>
          <w:p w:rsidR="007E7989" w:rsidRPr="000E7C6C" w:rsidRDefault="007E7989" w:rsidP="00421D9A">
            <w:pPr>
              <w:pStyle w:val="affe"/>
              <w:rPr>
                <w:b/>
                <w:sz w:val="24"/>
                <w:szCs w:val="24"/>
              </w:rPr>
            </w:pPr>
          </w:p>
          <w:p w:rsidR="007E7989" w:rsidRPr="000E7C6C" w:rsidRDefault="007E7989" w:rsidP="00421D9A">
            <w:pPr>
              <w:pStyle w:val="affe"/>
              <w:rPr>
                <w:b/>
                <w:sz w:val="24"/>
                <w:szCs w:val="24"/>
              </w:rPr>
            </w:pPr>
          </w:p>
          <w:p w:rsidR="007E7989" w:rsidRPr="000E7C6C" w:rsidRDefault="007E7989" w:rsidP="00421D9A">
            <w:pPr>
              <w:pStyle w:val="affe"/>
              <w:rPr>
                <w:b/>
                <w:sz w:val="24"/>
                <w:szCs w:val="24"/>
              </w:rPr>
            </w:pPr>
          </w:p>
          <w:p w:rsidR="007E7989" w:rsidRPr="000E7C6C" w:rsidRDefault="007E7989" w:rsidP="00421D9A">
            <w:pPr>
              <w:pStyle w:val="affe"/>
              <w:rPr>
                <w:b/>
                <w:sz w:val="24"/>
                <w:szCs w:val="24"/>
              </w:rPr>
            </w:pPr>
          </w:p>
          <w:p w:rsidR="007E7989" w:rsidRPr="000E7C6C" w:rsidRDefault="007E7989" w:rsidP="00421D9A">
            <w:pPr>
              <w:pStyle w:val="affe"/>
              <w:rPr>
                <w:b/>
                <w:sz w:val="24"/>
                <w:szCs w:val="24"/>
              </w:rPr>
            </w:pPr>
          </w:p>
          <w:p w:rsidR="007E7989" w:rsidRPr="000E7C6C" w:rsidRDefault="007E7989" w:rsidP="00421D9A">
            <w:pPr>
              <w:pStyle w:val="affe"/>
              <w:rPr>
                <w:b/>
                <w:sz w:val="24"/>
                <w:szCs w:val="24"/>
              </w:rPr>
            </w:pPr>
          </w:p>
          <w:p w:rsidR="007E7989" w:rsidRPr="000E7C6C" w:rsidRDefault="007E7989" w:rsidP="00421D9A">
            <w:pPr>
              <w:pStyle w:val="affe"/>
              <w:rPr>
                <w:b/>
                <w:sz w:val="24"/>
                <w:szCs w:val="24"/>
              </w:rPr>
            </w:pPr>
          </w:p>
          <w:p w:rsidR="007E7989" w:rsidRPr="000E7C6C" w:rsidRDefault="007E7989" w:rsidP="00421D9A">
            <w:pPr>
              <w:pStyle w:val="affe"/>
              <w:rPr>
                <w:b/>
                <w:sz w:val="24"/>
                <w:szCs w:val="24"/>
              </w:rPr>
            </w:pPr>
          </w:p>
          <w:p w:rsidR="007E7989" w:rsidRPr="000E7C6C" w:rsidRDefault="007E7989" w:rsidP="00421D9A">
            <w:pPr>
              <w:pStyle w:val="affe"/>
              <w:rPr>
                <w:b/>
                <w:sz w:val="24"/>
                <w:szCs w:val="24"/>
              </w:rPr>
            </w:pPr>
          </w:p>
          <w:p w:rsidR="007E7989" w:rsidRPr="000E7C6C" w:rsidRDefault="007E7989" w:rsidP="00421D9A">
            <w:pPr>
              <w:pStyle w:val="affe"/>
              <w:rPr>
                <w:b/>
                <w:sz w:val="24"/>
                <w:szCs w:val="24"/>
              </w:rPr>
            </w:pPr>
          </w:p>
          <w:p w:rsidR="007E7989" w:rsidRPr="000E7C6C" w:rsidRDefault="007E7989" w:rsidP="00421D9A">
            <w:pPr>
              <w:pStyle w:val="affe"/>
              <w:rPr>
                <w:b/>
                <w:sz w:val="24"/>
                <w:szCs w:val="24"/>
              </w:rPr>
            </w:pPr>
          </w:p>
          <w:p w:rsidR="007E7989" w:rsidRPr="000E7C6C" w:rsidRDefault="007E7989" w:rsidP="00421D9A">
            <w:pPr>
              <w:pStyle w:val="affe"/>
              <w:rPr>
                <w:b/>
                <w:sz w:val="24"/>
                <w:szCs w:val="24"/>
              </w:rPr>
            </w:pPr>
          </w:p>
          <w:p w:rsidR="00496BB7" w:rsidRPr="000E7C6C" w:rsidRDefault="00496BB7" w:rsidP="00421D9A">
            <w:pPr>
              <w:pStyle w:val="affe"/>
              <w:rPr>
                <w:b/>
                <w:sz w:val="24"/>
                <w:szCs w:val="24"/>
              </w:rPr>
            </w:pPr>
            <w:r w:rsidRPr="000E7C6C">
              <w:rPr>
                <w:b/>
                <w:sz w:val="24"/>
                <w:szCs w:val="24"/>
              </w:rPr>
              <w:t>__________________________________</w:t>
            </w:r>
          </w:p>
          <w:p w:rsidR="00496BB7" w:rsidRPr="000E7C6C" w:rsidRDefault="00496BB7" w:rsidP="00421D9A">
            <w:pPr>
              <w:pStyle w:val="affe"/>
              <w:rPr>
                <w:b/>
                <w:sz w:val="24"/>
                <w:szCs w:val="24"/>
              </w:rPr>
            </w:pPr>
          </w:p>
          <w:p w:rsidR="007E7989" w:rsidRPr="000E7C6C" w:rsidRDefault="007E7989" w:rsidP="00421D9A">
            <w:pPr>
              <w:pStyle w:val="affe"/>
              <w:rPr>
                <w:b/>
                <w:sz w:val="24"/>
                <w:szCs w:val="24"/>
              </w:rPr>
            </w:pPr>
            <w:r w:rsidRPr="000E7C6C">
              <w:rPr>
                <w:b/>
                <w:sz w:val="24"/>
                <w:szCs w:val="24"/>
              </w:rPr>
              <w:t>М.П.</w:t>
            </w:r>
          </w:p>
        </w:tc>
      </w:tr>
    </w:tbl>
    <w:p w:rsidR="007E7989" w:rsidRDefault="007E7989" w:rsidP="007E7989">
      <w:pPr>
        <w:rPr>
          <w:b/>
        </w:rPr>
      </w:pPr>
    </w:p>
    <w:p w:rsidR="00DC64EE" w:rsidRDefault="00DC64EE"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997006">
      <w:pPr>
        <w:jc w:val="right"/>
        <w:rPr>
          <w:b/>
        </w:rPr>
      </w:pPr>
    </w:p>
    <w:p w:rsidR="00997006" w:rsidRPr="00997006" w:rsidRDefault="00997006" w:rsidP="00997006">
      <w:pPr>
        <w:pStyle w:val="3b"/>
        <w:jc w:val="right"/>
        <w:rPr>
          <w:b/>
        </w:rPr>
      </w:pPr>
      <w:r w:rsidRPr="00997006">
        <w:rPr>
          <w:b/>
        </w:rPr>
        <w:t>Додаток №1</w:t>
      </w:r>
    </w:p>
    <w:p w:rsidR="00997006" w:rsidRPr="00997006" w:rsidRDefault="00997006" w:rsidP="00997006">
      <w:pPr>
        <w:pStyle w:val="3b"/>
        <w:jc w:val="right"/>
        <w:rPr>
          <w:b/>
        </w:rPr>
      </w:pPr>
      <w:r w:rsidRPr="00997006">
        <w:rPr>
          <w:b/>
        </w:rPr>
        <w:t>до Договору №_____</w:t>
      </w:r>
    </w:p>
    <w:p w:rsidR="00997006" w:rsidRPr="00997006" w:rsidRDefault="00997006" w:rsidP="00997006">
      <w:pPr>
        <w:pStyle w:val="3b"/>
        <w:jc w:val="right"/>
        <w:rPr>
          <w:b/>
        </w:rPr>
      </w:pPr>
      <w:r w:rsidRPr="00997006">
        <w:rPr>
          <w:b/>
        </w:rPr>
        <w:t>від</w:t>
      </w:r>
      <w:r w:rsidRPr="00997006">
        <w:rPr>
          <w:b/>
          <w:u w:val="single"/>
        </w:rPr>
        <w:t xml:space="preserve">                                </w:t>
      </w:r>
      <w:r w:rsidRPr="00997006">
        <w:rPr>
          <w:b/>
        </w:rPr>
        <w:t>2024 року</w:t>
      </w:r>
    </w:p>
    <w:p w:rsidR="00997006" w:rsidRPr="0040638D" w:rsidRDefault="00997006" w:rsidP="00997006">
      <w:pPr>
        <w:pStyle w:val="3b"/>
        <w:jc w:val="center"/>
      </w:pPr>
    </w:p>
    <w:p w:rsidR="00997006" w:rsidRPr="00997006" w:rsidRDefault="00997006" w:rsidP="00997006">
      <w:pPr>
        <w:pStyle w:val="3b"/>
        <w:jc w:val="center"/>
        <w:rPr>
          <w:b/>
        </w:rPr>
      </w:pPr>
      <w:r w:rsidRPr="00997006">
        <w:rPr>
          <w:b/>
        </w:rPr>
        <w:t>Специфікація</w:t>
      </w:r>
    </w:p>
    <w:p w:rsidR="00997006" w:rsidRPr="00997006" w:rsidRDefault="00997006" w:rsidP="00997006">
      <w:pPr>
        <w:pStyle w:val="3b"/>
        <w:jc w:val="center"/>
        <w:rPr>
          <w:b/>
        </w:rPr>
      </w:pPr>
    </w:p>
    <w:tbl>
      <w:tblPr>
        <w:tblW w:w="10768" w:type="dxa"/>
        <w:jc w:val="center"/>
        <w:tblLook w:val="04A0"/>
      </w:tblPr>
      <w:tblGrid>
        <w:gridCol w:w="562"/>
        <w:gridCol w:w="4678"/>
        <w:gridCol w:w="992"/>
        <w:gridCol w:w="1418"/>
        <w:gridCol w:w="1417"/>
        <w:gridCol w:w="1701"/>
      </w:tblGrid>
      <w:tr w:rsidR="00997006" w:rsidRPr="00997006" w:rsidTr="00997006">
        <w:trPr>
          <w:trHeight w:val="90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006" w:rsidRPr="00997006" w:rsidRDefault="00997006" w:rsidP="00997006">
            <w:pPr>
              <w:pStyle w:val="3b"/>
              <w:jc w:val="center"/>
              <w:rPr>
                <w:b/>
                <w:lang w:eastAsia="en-US"/>
              </w:rPr>
            </w:pPr>
            <w:r w:rsidRPr="00997006">
              <w:rPr>
                <w:b/>
                <w:lang w:eastAsia="en-US"/>
              </w:rPr>
              <w:t>№ п/п</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997006" w:rsidRPr="00997006" w:rsidRDefault="00997006" w:rsidP="00997006">
            <w:pPr>
              <w:pStyle w:val="3b"/>
              <w:jc w:val="center"/>
              <w:rPr>
                <w:b/>
                <w:lang w:eastAsia="en-US"/>
              </w:rPr>
            </w:pPr>
            <w:r w:rsidRPr="00997006">
              <w:rPr>
                <w:b/>
                <w:lang w:eastAsia="en-US"/>
              </w:rPr>
              <w:t>Назва товару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006" w:rsidRPr="00997006" w:rsidRDefault="00997006" w:rsidP="00997006">
            <w:pPr>
              <w:pStyle w:val="3b"/>
              <w:jc w:val="center"/>
              <w:rPr>
                <w:b/>
                <w:lang w:eastAsia="en-US"/>
              </w:rPr>
            </w:pPr>
            <w:r w:rsidRPr="00997006">
              <w:rPr>
                <w:b/>
                <w:lang w:eastAsia="en-US"/>
              </w:rPr>
              <w:t>Од. виміру</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7006" w:rsidRPr="00997006" w:rsidRDefault="00997006" w:rsidP="00997006">
            <w:pPr>
              <w:pStyle w:val="3b"/>
              <w:jc w:val="center"/>
              <w:rPr>
                <w:b/>
                <w:lang w:eastAsia="en-US"/>
              </w:rPr>
            </w:pPr>
            <w:r w:rsidRPr="00997006">
              <w:rPr>
                <w:b/>
                <w:lang w:eastAsia="en-US"/>
              </w:rPr>
              <w:t>Кількість</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97006" w:rsidRPr="00997006" w:rsidRDefault="00997006" w:rsidP="00997006">
            <w:pPr>
              <w:pStyle w:val="3b"/>
              <w:jc w:val="center"/>
              <w:rPr>
                <w:b/>
                <w:lang w:eastAsia="en-US"/>
              </w:rPr>
            </w:pPr>
            <w:r w:rsidRPr="00997006">
              <w:rPr>
                <w:b/>
                <w:lang w:eastAsia="en-US"/>
              </w:rPr>
              <w:t>Ціна  за одиницю</w:t>
            </w:r>
          </w:p>
          <w:p w:rsidR="00997006" w:rsidRDefault="00997006" w:rsidP="00997006">
            <w:pPr>
              <w:pStyle w:val="3b"/>
              <w:jc w:val="center"/>
              <w:rPr>
                <w:b/>
                <w:lang w:eastAsia="en-US"/>
              </w:rPr>
            </w:pPr>
            <w:r w:rsidRPr="00997006">
              <w:rPr>
                <w:b/>
                <w:lang w:eastAsia="en-US"/>
              </w:rPr>
              <w:t>в грн.</w:t>
            </w:r>
          </w:p>
          <w:p w:rsidR="00997006" w:rsidRPr="00997006" w:rsidRDefault="00997006" w:rsidP="00997006">
            <w:pPr>
              <w:pStyle w:val="3b"/>
              <w:jc w:val="center"/>
              <w:rPr>
                <w:b/>
                <w:lang w:eastAsia="en-US"/>
              </w:rPr>
            </w:pPr>
            <w:r>
              <w:rPr>
                <w:b/>
              </w:rPr>
              <w:t>з/</w:t>
            </w:r>
            <w:r w:rsidRPr="00997006">
              <w:rPr>
                <w:b/>
              </w:rPr>
              <w:t>без ПДВ</w:t>
            </w:r>
          </w:p>
        </w:tc>
        <w:tc>
          <w:tcPr>
            <w:tcW w:w="1701" w:type="dxa"/>
            <w:tcBorders>
              <w:top w:val="single" w:sz="4" w:space="0" w:color="auto"/>
              <w:left w:val="nil"/>
              <w:bottom w:val="single" w:sz="4" w:space="0" w:color="auto"/>
              <w:right w:val="single" w:sz="4" w:space="0" w:color="auto"/>
            </w:tcBorders>
            <w:vAlign w:val="center"/>
          </w:tcPr>
          <w:p w:rsidR="00997006" w:rsidRPr="00997006" w:rsidRDefault="00997006" w:rsidP="00997006">
            <w:pPr>
              <w:pStyle w:val="3b"/>
              <w:jc w:val="center"/>
              <w:rPr>
                <w:b/>
                <w:lang w:eastAsia="en-US"/>
              </w:rPr>
            </w:pPr>
            <w:r w:rsidRPr="00997006">
              <w:rPr>
                <w:b/>
                <w:lang w:eastAsia="en-US"/>
              </w:rPr>
              <w:t>Загальна вартість</w:t>
            </w:r>
          </w:p>
          <w:p w:rsidR="00997006" w:rsidRDefault="00997006" w:rsidP="00997006">
            <w:pPr>
              <w:pStyle w:val="3b"/>
              <w:jc w:val="center"/>
              <w:rPr>
                <w:b/>
                <w:lang w:eastAsia="en-US"/>
              </w:rPr>
            </w:pPr>
            <w:r w:rsidRPr="00997006">
              <w:rPr>
                <w:b/>
                <w:lang w:eastAsia="en-US"/>
              </w:rPr>
              <w:t>в грн.</w:t>
            </w:r>
          </w:p>
          <w:p w:rsidR="00997006" w:rsidRPr="00997006" w:rsidRDefault="00997006" w:rsidP="00997006">
            <w:pPr>
              <w:pStyle w:val="3b"/>
              <w:jc w:val="center"/>
              <w:rPr>
                <w:b/>
                <w:lang w:eastAsia="en-US"/>
              </w:rPr>
            </w:pPr>
            <w:r>
              <w:rPr>
                <w:b/>
              </w:rPr>
              <w:t>з/</w:t>
            </w:r>
            <w:r w:rsidRPr="00997006">
              <w:rPr>
                <w:b/>
              </w:rPr>
              <w:t>без ПДВ</w:t>
            </w:r>
          </w:p>
        </w:tc>
      </w:tr>
      <w:tr w:rsidR="00997006" w:rsidRPr="00997006" w:rsidTr="00997006">
        <w:trPr>
          <w:trHeight w:val="686"/>
          <w:jc w:val="center"/>
        </w:trPr>
        <w:tc>
          <w:tcPr>
            <w:tcW w:w="562" w:type="dxa"/>
            <w:tcBorders>
              <w:top w:val="single" w:sz="4" w:space="0" w:color="auto"/>
              <w:left w:val="single" w:sz="4" w:space="0" w:color="auto"/>
              <w:bottom w:val="single" w:sz="4" w:space="0" w:color="auto"/>
              <w:right w:val="nil"/>
            </w:tcBorders>
            <w:shd w:val="clear" w:color="auto" w:fill="auto"/>
            <w:noWrap/>
            <w:vAlign w:val="center"/>
          </w:tcPr>
          <w:p w:rsidR="00997006" w:rsidRPr="00997006" w:rsidRDefault="00997006" w:rsidP="00997006">
            <w:pPr>
              <w:pStyle w:val="3b"/>
              <w:jc w:val="center"/>
              <w:rPr>
                <w:b/>
                <w:lang w:eastAsia="en-US"/>
              </w:rPr>
            </w:pPr>
            <w:r w:rsidRPr="00997006">
              <w:rPr>
                <w:b/>
                <w:lang w:eastAsia="en-US"/>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97006" w:rsidRPr="00997006" w:rsidRDefault="00997006" w:rsidP="00997006">
            <w:pPr>
              <w:pStyle w:val="3b"/>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7006" w:rsidRPr="00997006" w:rsidRDefault="00997006" w:rsidP="00997006">
            <w:pPr>
              <w:pStyle w:val="3b"/>
              <w:jc w:val="center"/>
              <w:rPr>
                <w:b/>
                <w:lang w:eastAsia="en-US"/>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97006" w:rsidRPr="00997006" w:rsidRDefault="00997006" w:rsidP="00997006">
            <w:pPr>
              <w:pStyle w:val="3b"/>
              <w:jc w:val="center"/>
              <w:rPr>
                <w:b/>
                <w:lang w:eastAsia="en-US"/>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97006" w:rsidRPr="00997006" w:rsidRDefault="00997006" w:rsidP="00997006">
            <w:pPr>
              <w:pStyle w:val="3b"/>
              <w:jc w:val="center"/>
              <w:rPr>
                <w:b/>
              </w:rPr>
            </w:pPr>
          </w:p>
        </w:tc>
        <w:tc>
          <w:tcPr>
            <w:tcW w:w="1701" w:type="dxa"/>
            <w:tcBorders>
              <w:top w:val="single" w:sz="4" w:space="0" w:color="auto"/>
              <w:left w:val="nil"/>
              <w:bottom w:val="single" w:sz="4" w:space="0" w:color="auto"/>
              <w:right w:val="single" w:sz="4" w:space="0" w:color="auto"/>
            </w:tcBorders>
            <w:vAlign w:val="center"/>
          </w:tcPr>
          <w:p w:rsidR="00997006" w:rsidRPr="00997006" w:rsidRDefault="00997006" w:rsidP="00997006">
            <w:pPr>
              <w:pStyle w:val="3b"/>
              <w:jc w:val="center"/>
              <w:rPr>
                <w:b/>
                <w:lang w:eastAsia="en-US"/>
              </w:rPr>
            </w:pPr>
          </w:p>
        </w:tc>
      </w:tr>
      <w:tr w:rsidR="00997006" w:rsidRPr="00997006" w:rsidTr="00997006">
        <w:trPr>
          <w:trHeight w:val="709"/>
          <w:jc w:val="center"/>
        </w:trPr>
        <w:tc>
          <w:tcPr>
            <w:tcW w:w="562" w:type="dxa"/>
            <w:tcBorders>
              <w:top w:val="single" w:sz="4" w:space="0" w:color="auto"/>
              <w:left w:val="single" w:sz="4" w:space="0" w:color="auto"/>
              <w:bottom w:val="single" w:sz="4" w:space="0" w:color="auto"/>
              <w:right w:val="nil"/>
            </w:tcBorders>
            <w:shd w:val="clear" w:color="auto" w:fill="auto"/>
            <w:noWrap/>
            <w:vAlign w:val="center"/>
          </w:tcPr>
          <w:p w:rsidR="00997006" w:rsidRPr="00997006" w:rsidRDefault="00997006" w:rsidP="00997006">
            <w:pPr>
              <w:pStyle w:val="3b"/>
              <w:jc w:val="center"/>
              <w:rPr>
                <w:b/>
                <w:lang w:eastAsia="en-US"/>
              </w:rPr>
            </w:pPr>
            <w:r w:rsidRPr="00997006">
              <w:rPr>
                <w:b/>
                <w:lang w:eastAsia="en-US"/>
              </w:rPr>
              <w:t>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97006" w:rsidRPr="00997006" w:rsidRDefault="00997006" w:rsidP="00997006">
            <w:pPr>
              <w:pStyle w:val="3b"/>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7006" w:rsidRPr="00997006" w:rsidRDefault="00997006" w:rsidP="00997006">
            <w:pPr>
              <w:pStyle w:val="3b"/>
              <w:jc w:val="center"/>
              <w:rPr>
                <w:b/>
                <w:lang w:eastAsia="en-US"/>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97006" w:rsidRPr="00997006" w:rsidRDefault="00997006" w:rsidP="00997006">
            <w:pPr>
              <w:pStyle w:val="3b"/>
              <w:jc w:val="center"/>
              <w:rPr>
                <w:b/>
                <w:lang w:eastAsia="en-US"/>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97006" w:rsidRPr="00997006" w:rsidRDefault="00997006" w:rsidP="00997006">
            <w:pPr>
              <w:pStyle w:val="3b"/>
              <w:jc w:val="center"/>
              <w:rPr>
                <w:b/>
              </w:rPr>
            </w:pPr>
          </w:p>
        </w:tc>
        <w:tc>
          <w:tcPr>
            <w:tcW w:w="1701" w:type="dxa"/>
            <w:tcBorders>
              <w:top w:val="single" w:sz="4" w:space="0" w:color="auto"/>
              <w:left w:val="nil"/>
              <w:bottom w:val="single" w:sz="4" w:space="0" w:color="auto"/>
              <w:right w:val="single" w:sz="4" w:space="0" w:color="auto"/>
            </w:tcBorders>
            <w:vAlign w:val="center"/>
          </w:tcPr>
          <w:p w:rsidR="00997006" w:rsidRPr="00997006" w:rsidRDefault="00997006" w:rsidP="00997006">
            <w:pPr>
              <w:pStyle w:val="3b"/>
              <w:jc w:val="center"/>
              <w:rPr>
                <w:b/>
                <w:lang w:eastAsia="en-US"/>
              </w:rPr>
            </w:pPr>
          </w:p>
        </w:tc>
      </w:tr>
      <w:tr w:rsidR="00997006" w:rsidRPr="00997006" w:rsidTr="00997006">
        <w:trPr>
          <w:trHeight w:val="709"/>
          <w:jc w:val="center"/>
        </w:trPr>
        <w:tc>
          <w:tcPr>
            <w:tcW w:w="562" w:type="dxa"/>
            <w:tcBorders>
              <w:top w:val="single" w:sz="4" w:space="0" w:color="auto"/>
              <w:left w:val="single" w:sz="4" w:space="0" w:color="auto"/>
              <w:bottom w:val="single" w:sz="4" w:space="0" w:color="auto"/>
              <w:right w:val="nil"/>
            </w:tcBorders>
            <w:shd w:val="clear" w:color="auto" w:fill="auto"/>
            <w:noWrap/>
            <w:vAlign w:val="center"/>
          </w:tcPr>
          <w:p w:rsidR="00997006" w:rsidRPr="00997006" w:rsidRDefault="00997006" w:rsidP="00997006">
            <w:pPr>
              <w:pStyle w:val="3b"/>
              <w:jc w:val="center"/>
              <w:rPr>
                <w:b/>
                <w:lang w:eastAsia="en-US"/>
              </w:rPr>
            </w:pPr>
            <w:r w:rsidRPr="00997006">
              <w:rPr>
                <w:b/>
                <w:lang w:eastAsia="en-US"/>
              </w:rPr>
              <w:t>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97006" w:rsidRPr="00997006" w:rsidRDefault="00997006" w:rsidP="00997006">
            <w:pPr>
              <w:pStyle w:val="3b"/>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7006" w:rsidRPr="00997006" w:rsidRDefault="00997006" w:rsidP="00997006">
            <w:pPr>
              <w:pStyle w:val="3b"/>
              <w:jc w:val="center"/>
              <w:rPr>
                <w:b/>
                <w:lang w:eastAsia="en-US"/>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97006" w:rsidRPr="00997006" w:rsidRDefault="00997006" w:rsidP="00997006">
            <w:pPr>
              <w:pStyle w:val="3b"/>
              <w:jc w:val="center"/>
              <w:rPr>
                <w:b/>
                <w:lang w:eastAsia="en-US"/>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97006" w:rsidRPr="00997006" w:rsidRDefault="00997006" w:rsidP="00997006">
            <w:pPr>
              <w:pStyle w:val="3b"/>
              <w:jc w:val="center"/>
              <w:rPr>
                <w:b/>
              </w:rPr>
            </w:pPr>
          </w:p>
        </w:tc>
        <w:tc>
          <w:tcPr>
            <w:tcW w:w="1701" w:type="dxa"/>
            <w:tcBorders>
              <w:top w:val="single" w:sz="4" w:space="0" w:color="auto"/>
              <w:left w:val="nil"/>
              <w:bottom w:val="single" w:sz="4" w:space="0" w:color="auto"/>
              <w:right w:val="single" w:sz="4" w:space="0" w:color="auto"/>
            </w:tcBorders>
            <w:vAlign w:val="center"/>
          </w:tcPr>
          <w:p w:rsidR="00997006" w:rsidRPr="00997006" w:rsidRDefault="00997006" w:rsidP="00997006">
            <w:pPr>
              <w:pStyle w:val="3b"/>
              <w:jc w:val="center"/>
              <w:rPr>
                <w:b/>
                <w:lang w:eastAsia="en-US"/>
              </w:rPr>
            </w:pPr>
          </w:p>
        </w:tc>
      </w:tr>
    </w:tbl>
    <w:p w:rsidR="00997006" w:rsidRPr="00997006" w:rsidRDefault="00997006" w:rsidP="00997006">
      <w:pPr>
        <w:pStyle w:val="3b"/>
        <w:jc w:val="center"/>
        <w:rPr>
          <w:b/>
        </w:rPr>
      </w:pPr>
    </w:p>
    <w:p w:rsidR="00997006" w:rsidRPr="00997006" w:rsidRDefault="00997006" w:rsidP="00997006">
      <w:pPr>
        <w:pStyle w:val="3b"/>
        <w:jc w:val="center"/>
        <w:rPr>
          <w:b/>
        </w:rPr>
      </w:pPr>
      <w:r w:rsidRPr="00997006">
        <w:rPr>
          <w:b/>
        </w:rPr>
        <w:t xml:space="preserve">Загальна сума договору: </w:t>
      </w:r>
      <w:r>
        <w:rPr>
          <w:b/>
        </w:rPr>
        <w:t>______________________________________________гривень з/</w:t>
      </w:r>
      <w:r w:rsidRPr="00997006">
        <w:rPr>
          <w:b/>
        </w:rPr>
        <w:t>без ПДВ.</w:t>
      </w:r>
    </w:p>
    <w:p w:rsidR="00997006" w:rsidRPr="0040638D" w:rsidRDefault="00997006" w:rsidP="00997006">
      <w:pPr>
        <w:jc w:val="both"/>
        <w:rPr>
          <w:b/>
        </w:rPr>
      </w:pPr>
    </w:p>
    <w:p w:rsidR="00997006" w:rsidRDefault="00997006" w:rsidP="00DC64EE">
      <w:pPr>
        <w:pStyle w:val="3b"/>
        <w:jc w:val="center"/>
      </w:pPr>
    </w:p>
    <w:p w:rsidR="00997006" w:rsidRDefault="00997006" w:rsidP="00DC64EE">
      <w:pPr>
        <w:pStyle w:val="3b"/>
        <w:jc w:val="center"/>
      </w:pPr>
    </w:p>
    <w:p w:rsidR="00D41CE6" w:rsidRPr="00496BB7" w:rsidRDefault="00D41CE6" w:rsidP="00D41CE6">
      <w:pPr>
        <w:pStyle w:val="3b"/>
        <w:jc w:val="center"/>
        <w:rPr>
          <w:b/>
        </w:rPr>
      </w:pPr>
      <w:r w:rsidRPr="00496BB7">
        <w:rPr>
          <w:b/>
        </w:rPr>
        <w:t>ПОКУПЕЦЬ                                                             ПОСТАЧАЛЬНИК</w:t>
      </w:r>
    </w:p>
    <w:p w:rsidR="00D41CE6" w:rsidRPr="00943712" w:rsidRDefault="00D41CE6" w:rsidP="00D41CE6">
      <w:pPr>
        <w:rPr>
          <w:b/>
        </w:rPr>
      </w:pPr>
    </w:p>
    <w:tbl>
      <w:tblPr>
        <w:tblStyle w:val="afff2"/>
        <w:tblW w:w="10485" w:type="dxa"/>
        <w:jc w:val="center"/>
        <w:tblLook w:val="04A0"/>
      </w:tblPr>
      <w:tblGrid>
        <w:gridCol w:w="5240"/>
        <w:gridCol w:w="5245"/>
      </w:tblGrid>
      <w:tr w:rsidR="009336E2" w:rsidRPr="000E7C6C" w:rsidTr="00DF4AF7">
        <w:trPr>
          <w:trHeight w:val="3836"/>
          <w:jc w:val="center"/>
        </w:trPr>
        <w:tc>
          <w:tcPr>
            <w:tcW w:w="5240" w:type="dxa"/>
          </w:tcPr>
          <w:p w:rsidR="009336E2" w:rsidRPr="000E7C6C" w:rsidRDefault="009336E2" w:rsidP="00DF4AF7">
            <w:pPr>
              <w:pStyle w:val="3b"/>
              <w:rPr>
                <w:b/>
              </w:rPr>
            </w:pPr>
            <w:r w:rsidRPr="000E7C6C">
              <w:rPr>
                <w:b/>
              </w:rPr>
              <w:t xml:space="preserve">Комунальне некомерційне підприємство "Центр первинної медичної допомоги " </w:t>
            </w:r>
            <w:proofErr w:type="spellStart"/>
            <w:r w:rsidRPr="000E7C6C">
              <w:rPr>
                <w:b/>
              </w:rPr>
              <w:t>Зачепилівської</w:t>
            </w:r>
            <w:proofErr w:type="spellEnd"/>
            <w:r w:rsidRPr="000E7C6C">
              <w:rPr>
                <w:b/>
              </w:rPr>
              <w:t xml:space="preserve"> селищної ради Харківської області</w:t>
            </w:r>
          </w:p>
          <w:p w:rsidR="009336E2" w:rsidRPr="000E7C6C" w:rsidRDefault="009336E2" w:rsidP="00DF4AF7">
            <w:pPr>
              <w:pStyle w:val="3b"/>
              <w:rPr>
                <w:b/>
              </w:rPr>
            </w:pPr>
            <w:r w:rsidRPr="000E7C6C">
              <w:rPr>
                <w:b/>
              </w:rPr>
              <w:t xml:space="preserve">Україна, 64401, </w:t>
            </w:r>
            <w:proofErr w:type="spellStart"/>
            <w:r w:rsidRPr="000E7C6C">
              <w:rPr>
                <w:b/>
              </w:rPr>
              <w:t>Харівська</w:t>
            </w:r>
            <w:proofErr w:type="spellEnd"/>
            <w:r w:rsidRPr="000E7C6C">
              <w:rPr>
                <w:b/>
              </w:rPr>
              <w:t xml:space="preserve"> обл., сел. </w:t>
            </w:r>
            <w:proofErr w:type="spellStart"/>
            <w:r w:rsidRPr="000E7C6C">
              <w:rPr>
                <w:b/>
              </w:rPr>
              <w:t>Зачепилівка</w:t>
            </w:r>
            <w:proofErr w:type="spellEnd"/>
            <w:r w:rsidRPr="000E7C6C">
              <w:rPr>
                <w:b/>
              </w:rPr>
              <w:t>, вул. Некрасова Максима, 6</w:t>
            </w:r>
          </w:p>
          <w:p w:rsidR="009336E2" w:rsidRPr="000E7C6C" w:rsidRDefault="009336E2" w:rsidP="00DF4AF7">
            <w:pPr>
              <w:pStyle w:val="3b"/>
              <w:rPr>
                <w:b/>
              </w:rPr>
            </w:pPr>
            <w:r w:rsidRPr="000E7C6C">
              <w:rPr>
                <w:b/>
              </w:rPr>
              <w:t>КОД ЄДРПОУ: 38579825</w:t>
            </w:r>
          </w:p>
          <w:p w:rsidR="009336E2" w:rsidRPr="000E7C6C" w:rsidRDefault="009336E2" w:rsidP="00DF4AF7">
            <w:pPr>
              <w:pStyle w:val="3b"/>
              <w:rPr>
                <w:b/>
              </w:rPr>
            </w:pPr>
            <w:r w:rsidRPr="000E7C6C">
              <w:rPr>
                <w:b/>
              </w:rPr>
              <w:t>UA</w:t>
            </w:r>
            <w:r w:rsidRPr="000E7C6C">
              <w:rPr>
                <w:b/>
                <w:lang w:val="ru-RU"/>
              </w:rPr>
              <w:t xml:space="preserve"> </w:t>
            </w:r>
            <w:r w:rsidRPr="000E7C6C">
              <w:rPr>
                <w:b/>
                <w:lang w:val="en-US"/>
              </w:rPr>
              <w:t>UA</w:t>
            </w:r>
            <w:r w:rsidRPr="000E7C6C">
              <w:rPr>
                <w:b/>
              </w:rPr>
              <w:t>553515330000026009052105672</w:t>
            </w:r>
          </w:p>
          <w:p w:rsidR="009336E2" w:rsidRPr="000E7C6C" w:rsidRDefault="009336E2" w:rsidP="00DF4AF7">
            <w:pPr>
              <w:pStyle w:val="3b"/>
              <w:rPr>
                <w:b/>
              </w:rPr>
            </w:pPr>
            <w:r w:rsidRPr="000E7C6C">
              <w:rPr>
                <w:b/>
              </w:rPr>
              <w:t>МФО 651533 ХГРУ Приватбанк</w:t>
            </w:r>
          </w:p>
          <w:p w:rsidR="009336E2" w:rsidRPr="000E7C6C" w:rsidRDefault="009336E2" w:rsidP="00DF4AF7">
            <w:pPr>
              <w:pStyle w:val="3b"/>
              <w:rPr>
                <w:b/>
              </w:rPr>
            </w:pPr>
            <w:r w:rsidRPr="000E7C6C">
              <w:rPr>
                <w:b/>
              </w:rPr>
              <w:t>Тел. (05761)5-16-91</w:t>
            </w:r>
          </w:p>
          <w:p w:rsidR="009336E2" w:rsidRPr="000E7C6C" w:rsidRDefault="009336E2" w:rsidP="00DF4AF7">
            <w:pPr>
              <w:pStyle w:val="3b"/>
              <w:rPr>
                <w:b/>
              </w:rPr>
            </w:pPr>
          </w:p>
          <w:p w:rsidR="009336E2" w:rsidRPr="000E7C6C" w:rsidRDefault="009336E2" w:rsidP="00DF4AF7">
            <w:pPr>
              <w:pStyle w:val="affe"/>
              <w:rPr>
                <w:b/>
                <w:sz w:val="24"/>
                <w:szCs w:val="24"/>
              </w:rPr>
            </w:pPr>
          </w:p>
          <w:p w:rsidR="009336E2" w:rsidRPr="000E7C6C" w:rsidRDefault="009336E2" w:rsidP="00DF4AF7">
            <w:pPr>
              <w:pStyle w:val="affe"/>
              <w:rPr>
                <w:b/>
                <w:sz w:val="24"/>
                <w:szCs w:val="24"/>
              </w:rPr>
            </w:pPr>
            <w:proofErr w:type="spellStart"/>
            <w:r w:rsidRPr="000E7C6C">
              <w:rPr>
                <w:b/>
                <w:sz w:val="24"/>
                <w:szCs w:val="24"/>
              </w:rPr>
              <w:t>Директор_________________Погоріла</w:t>
            </w:r>
            <w:proofErr w:type="spellEnd"/>
            <w:r w:rsidRPr="000E7C6C">
              <w:rPr>
                <w:b/>
                <w:sz w:val="24"/>
                <w:szCs w:val="24"/>
              </w:rPr>
              <w:t xml:space="preserve"> А.П.</w:t>
            </w:r>
          </w:p>
          <w:p w:rsidR="009336E2" w:rsidRPr="000E7C6C" w:rsidRDefault="009336E2" w:rsidP="00DF4AF7">
            <w:pPr>
              <w:pStyle w:val="affe"/>
              <w:rPr>
                <w:b/>
                <w:bCs/>
                <w:sz w:val="24"/>
                <w:szCs w:val="24"/>
              </w:rPr>
            </w:pPr>
          </w:p>
          <w:p w:rsidR="009336E2" w:rsidRPr="000E7C6C" w:rsidRDefault="009336E2" w:rsidP="00DF4AF7">
            <w:pPr>
              <w:pStyle w:val="affe"/>
              <w:rPr>
                <w:b/>
                <w:bCs/>
                <w:sz w:val="24"/>
                <w:szCs w:val="24"/>
              </w:rPr>
            </w:pPr>
            <w:r w:rsidRPr="000E7C6C">
              <w:rPr>
                <w:b/>
                <w:bCs/>
                <w:sz w:val="24"/>
                <w:szCs w:val="24"/>
              </w:rPr>
              <w:t>М.П.</w:t>
            </w:r>
          </w:p>
        </w:tc>
        <w:tc>
          <w:tcPr>
            <w:tcW w:w="5245" w:type="dxa"/>
          </w:tcPr>
          <w:p w:rsidR="009336E2" w:rsidRPr="000E7C6C" w:rsidRDefault="009336E2" w:rsidP="00DF4AF7">
            <w:pPr>
              <w:pStyle w:val="affe"/>
              <w:rPr>
                <w:b/>
                <w:sz w:val="24"/>
                <w:szCs w:val="24"/>
              </w:rPr>
            </w:pPr>
          </w:p>
          <w:p w:rsidR="009336E2" w:rsidRPr="000E7C6C" w:rsidRDefault="009336E2" w:rsidP="00DF4AF7">
            <w:pPr>
              <w:pStyle w:val="affe"/>
              <w:rPr>
                <w:b/>
                <w:sz w:val="24"/>
                <w:szCs w:val="24"/>
              </w:rPr>
            </w:pPr>
          </w:p>
          <w:p w:rsidR="009336E2" w:rsidRPr="000E7C6C" w:rsidRDefault="009336E2" w:rsidP="00DF4AF7">
            <w:pPr>
              <w:pStyle w:val="affe"/>
              <w:rPr>
                <w:b/>
                <w:sz w:val="24"/>
                <w:szCs w:val="24"/>
              </w:rPr>
            </w:pPr>
          </w:p>
          <w:p w:rsidR="009336E2" w:rsidRPr="000E7C6C" w:rsidRDefault="009336E2" w:rsidP="00DF4AF7">
            <w:pPr>
              <w:pStyle w:val="affe"/>
              <w:rPr>
                <w:b/>
                <w:sz w:val="24"/>
                <w:szCs w:val="24"/>
              </w:rPr>
            </w:pPr>
          </w:p>
          <w:p w:rsidR="009336E2" w:rsidRPr="000E7C6C" w:rsidRDefault="009336E2" w:rsidP="00DF4AF7">
            <w:pPr>
              <w:pStyle w:val="affe"/>
              <w:rPr>
                <w:b/>
                <w:sz w:val="24"/>
                <w:szCs w:val="24"/>
              </w:rPr>
            </w:pPr>
          </w:p>
          <w:p w:rsidR="009336E2" w:rsidRPr="000E7C6C" w:rsidRDefault="009336E2" w:rsidP="00DF4AF7">
            <w:pPr>
              <w:pStyle w:val="affe"/>
              <w:rPr>
                <w:b/>
                <w:sz w:val="24"/>
                <w:szCs w:val="24"/>
              </w:rPr>
            </w:pPr>
          </w:p>
          <w:p w:rsidR="009336E2" w:rsidRPr="000E7C6C" w:rsidRDefault="009336E2" w:rsidP="00DF4AF7">
            <w:pPr>
              <w:pStyle w:val="affe"/>
              <w:rPr>
                <w:b/>
                <w:sz w:val="24"/>
                <w:szCs w:val="24"/>
              </w:rPr>
            </w:pPr>
          </w:p>
          <w:p w:rsidR="009336E2" w:rsidRPr="000E7C6C" w:rsidRDefault="009336E2" w:rsidP="00DF4AF7">
            <w:pPr>
              <w:pStyle w:val="affe"/>
              <w:rPr>
                <w:b/>
                <w:sz w:val="24"/>
                <w:szCs w:val="24"/>
              </w:rPr>
            </w:pPr>
          </w:p>
          <w:p w:rsidR="009336E2" w:rsidRPr="000E7C6C" w:rsidRDefault="009336E2" w:rsidP="00DF4AF7">
            <w:pPr>
              <w:pStyle w:val="affe"/>
              <w:rPr>
                <w:b/>
                <w:sz w:val="24"/>
                <w:szCs w:val="24"/>
              </w:rPr>
            </w:pPr>
          </w:p>
          <w:p w:rsidR="009336E2" w:rsidRPr="000E7C6C" w:rsidRDefault="009336E2" w:rsidP="00DF4AF7">
            <w:pPr>
              <w:pStyle w:val="affe"/>
              <w:rPr>
                <w:b/>
                <w:sz w:val="24"/>
                <w:szCs w:val="24"/>
              </w:rPr>
            </w:pPr>
          </w:p>
          <w:p w:rsidR="009336E2" w:rsidRPr="000E7C6C" w:rsidRDefault="009336E2" w:rsidP="00DF4AF7">
            <w:pPr>
              <w:pStyle w:val="affe"/>
              <w:rPr>
                <w:b/>
                <w:sz w:val="24"/>
                <w:szCs w:val="24"/>
              </w:rPr>
            </w:pPr>
          </w:p>
          <w:p w:rsidR="009336E2" w:rsidRPr="000E7C6C" w:rsidRDefault="009336E2" w:rsidP="00DF4AF7">
            <w:pPr>
              <w:pStyle w:val="affe"/>
              <w:rPr>
                <w:b/>
                <w:sz w:val="24"/>
                <w:szCs w:val="24"/>
              </w:rPr>
            </w:pPr>
          </w:p>
          <w:p w:rsidR="009336E2" w:rsidRPr="000E7C6C" w:rsidRDefault="009336E2" w:rsidP="00DF4AF7">
            <w:pPr>
              <w:pStyle w:val="affe"/>
              <w:rPr>
                <w:b/>
                <w:sz w:val="24"/>
                <w:szCs w:val="24"/>
              </w:rPr>
            </w:pPr>
            <w:r w:rsidRPr="000E7C6C">
              <w:rPr>
                <w:b/>
                <w:sz w:val="24"/>
                <w:szCs w:val="24"/>
              </w:rPr>
              <w:t>__________________________________</w:t>
            </w:r>
          </w:p>
          <w:p w:rsidR="009336E2" w:rsidRPr="000E7C6C" w:rsidRDefault="009336E2" w:rsidP="00DF4AF7">
            <w:pPr>
              <w:pStyle w:val="affe"/>
              <w:rPr>
                <w:b/>
                <w:sz w:val="24"/>
                <w:szCs w:val="24"/>
              </w:rPr>
            </w:pPr>
          </w:p>
          <w:p w:rsidR="009336E2" w:rsidRPr="000E7C6C" w:rsidRDefault="009336E2" w:rsidP="00DF4AF7">
            <w:pPr>
              <w:pStyle w:val="affe"/>
              <w:rPr>
                <w:b/>
                <w:sz w:val="24"/>
                <w:szCs w:val="24"/>
              </w:rPr>
            </w:pPr>
            <w:r w:rsidRPr="000E7C6C">
              <w:rPr>
                <w:b/>
                <w:sz w:val="24"/>
                <w:szCs w:val="24"/>
              </w:rPr>
              <w:t>М.П.</w:t>
            </w:r>
          </w:p>
        </w:tc>
      </w:tr>
    </w:tbl>
    <w:p w:rsidR="00997006" w:rsidRDefault="00997006" w:rsidP="00DC64EE">
      <w:pPr>
        <w:pStyle w:val="3b"/>
        <w:jc w:val="center"/>
      </w:pPr>
    </w:p>
    <w:sectPr w:rsidR="00997006" w:rsidSect="00E67F3C">
      <w:headerReference w:type="default" r:id="rId17"/>
      <w:footerReference w:type="default" r:id="rId18"/>
      <w:pgSz w:w="11910" w:h="16840"/>
      <w:pgMar w:top="284" w:right="428" w:bottom="280" w:left="7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F83" w:rsidRDefault="00D96F83">
      <w:pPr>
        <w:spacing w:after="0" w:line="240" w:lineRule="auto"/>
      </w:pPr>
      <w:r>
        <w:separator/>
      </w:r>
    </w:p>
  </w:endnote>
  <w:endnote w:type="continuationSeparator" w:id="0">
    <w:p w:rsidR="00D96F83" w:rsidRDefault="00D96F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OpenSymbol">
    <w:altName w:val="Calibri"/>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sig w:usb0="00000000" w:usb1="00000000" w:usb2="00000000" w:usb3="00000000" w:csb0="00000000" w:csb1="00000000"/>
  </w:font>
  <w:font w:name="Liberation Mono">
    <w:charset w:val="CC"/>
    <w:family w:val="modern"/>
    <w:pitch w:val="fixed"/>
    <w:sig w:usb0="E0000AFF" w:usb1="400078FF" w:usb2="00000001" w:usb3="00000000" w:csb0="000001BF" w:csb1="00000000"/>
  </w:font>
  <w:font w:name="TimesNewRomanPSMT">
    <w:altName w:val="Kozuka Mincho Pro B"/>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75C" w:rsidRDefault="008D575C">
    <w:pPr>
      <w:pStyle w:val="af4"/>
      <w:jc w:val="center"/>
    </w:pPr>
    <w:fldSimple w:instr=" PAGE   \* MERGEFORMAT ">
      <w:r w:rsidR="008F21AD">
        <w:rPr>
          <w:noProof/>
        </w:rPr>
        <w:t>39</w:t>
      </w:r>
    </w:fldSimple>
  </w:p>
  <w:p w:rsidR="008D575C" w:rsidRDefault="008D575C">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F83" w:rsidRDefault="00D96F83">
      <w:pPr>
        <w:spacing w:after="0" w:line="240" w:lineRule="auto"/>
      </w:pPr>
      <w:r>
        <w:separator/>
      </w:r>
    </w:p>
  </w:footnote>
  <w:footnote w:type="continuationSeparator" w:id="0">
    <w:p w:rsidR="00D96F83" w:rsidRDefault="00D96F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75C" w:rsidRPr="00324314" w:rsidRDefault="008D575C">
    <w:pPr>
      <w:tabs>
        <w:tab w:val="center" w:pos="4565"/>
        <w:tab w:val="right" w:pos="7762"/>
      </w:tabs>
      <w:autoSpaceDE w:val="0"/>
      <w:autoSpaceDN w:val="0"/>
      <w:spacing w:after="0" w:line="240" w:lineRule="auto"/>
      <w:rPr>
        <w:sz w:val="16"/>
        <w:szCs w:val="16"/>
        <w:lang w:val="ru-RU"/>
      </w:rPr>
    </w:pPr>
  </w:p>
  <w:p w:rsidR="008D575C" w:rsidRDefault="008D575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75C" w:rsidRPr="0089739F" w:rsidRDefault="008D575C">
    <w:pPr>
      <w:tabs>
        <w:tab w:val="center" w:pos="4564"/>
        <w:tab w:val="right" w:pos="7977"/>
      </w:tabs>
      <w:rPr>
        <w:sz w:val="16"/>
        <w:szCs w:val="16"/>
        <w:lang w:val="ru-RU"/>
      </w:rPr>
    </w:pPr>
    <w:r w:rsidRPr="0089739F">
      <w:rPr>
        <w:sz w:val="16"/>
        <w:szCs w:val="16"/>
        <w:lang w:val="ru-R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numFmt w:val="bullet"/>
      <w:lvlText w:val="–"/>
      <w:lvlJc w:val="left"/>
      <w:pPr>
        <w:tabs>
          <w:tab w:val="num" w:pos="0"/>
        </w:tabs>
        <w:ind w:left="284" w:hanging="284"/>
      </w:pPr>
      <w:rPr>
        <w:rFonts w:ascii="Times New Roman" w:hAnsi="Times New Roman" w:cs="Times New Roman"/>
      </w:rPr>
    </w:lvl>
  </w:abstractNum>
  <w:abstractNum w:abstractNumId="1">
    <w:nsid w:val="00000008"/>
    <w:multiLevelType w:val="singleLevel"/>
    <w:tmpl w:val="00000008"/>
    <w:name w:val="WW8Num15"/>
    <w:lvl w:ilvl="0">
      <w:start w:val="5"/>
      <w:numFmt w:val="bullet"/>
      <w:lvlText w:val="–"/>
      <w:lvlJc w:val="left"/>
      <w:pPr>
        <w:tabs>
          <w:tab w:val="num" w:pos="0"/>
        </w:tabs>
        <w:ind w:left="928" w:hanging="360"/>
      </w:pPr>
      <w:rPr>
        <w:rFonts w:ascii="Times New Roman" w:hAnsi="Times New Roman" w:cs="Times New Roman"/>
        <w:b w:val="0"/>
        <w:color w:val="auto"/>
      </w:rPr>
    </w:lvl>
  </w:abstractNum>
  <w:abstractNum w:abstractNumId="2">
    <w:nsid w:val="0000000B"/>
    <w:multiLevelType w:val="singleLevel"/>
    <w:tmpl w:val="0000000B"/>
    <w:name w:val="WW8Num22"/>
    <w:lvl w:ilvl="0">
      <w:start w:val="1"/>
      <w:numFmt w:val="decimal"/>
      <w:lvlText w:val="%1)"/>
      <w:lvlJc w:val="left"/>
      <w:pPr>
        <w:tabs>
          <w:tab w:val="num" w:pos="0"/>
        </w:tabs>
        <w:ind w:left="1069" w:hanging="360"/>
      </w:pPr>
    </w:lvl>
  </w:abstractNum>
  <w:abstractNum w:abstractNumId="3">
    <w:nsid w:val="0000000F"/>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8E16184"/>
    <w:multiLevelType w:val="hybridMultilevel"/>
    <w:tmpl w:val="B94AC42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5">
    <w:nsid w:val="0CBD693A"/>
    <w:multiLevelType w:val="multilevel"/>
    <w:tmpl w:val="4DE0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BE5083"/>
    <w:multiLevelType w:val="multilevel"/>
    <w:tmpl w:val="D13C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305A2D"/>
    <w:multiLevelType w:val="multilevel"/>
    <w:tmpl w:val="D91ED5CC"/>
    <w:lvl w:ilvl="0">
      <w:start w:val="2"/>
      <w:numFmt w:val="decimal"/>
      <w:lvlText w:val="%1"/>
      <w:lvlJc w:val="left"/>
      <w:pPr>
        <w:ind w:left="539" w:hanging="428"/>
      </w:pPr>
      <w:rPr>
        <w:rFonts w:hint="default"/>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1389" w:hanging="425"/>
      </w:pPr>
      <w:rPr>
        <w:rFonts w:ascii="Symbol" w:eastAsia="Symbol" w:hAnsi="Symbol" w:cs="Symbol" w:hint="default"/>
        <w:w w:val="100"/>
        <w:sz w:val="18"/>
        <w:szCs w:val="18"/>
        <w:lang w:val="uk-UA" w:eastAsia="en-US" w:bidi="ar-SA"/>
      </w:rPr>
    </w:lvl>
    <w:lvl w:ilvl="3">
      <w:numFmt w:val="bullet"/>
      <w:lvlText w:val="•"/>
      <w:lvlJc w:val="left"/>
      <w:pPr>
        <w:ind w:left="3496" w:hanging="425"/>
      </w:pPr>
      <w:rPr>
        <w:rFonts w:hint="default"/>
        <w:lang w:val="uk-UA" w:eastAsia="en-US" w:bidi="ar-SA"/>
      </w:rPr>
    </w:lvl>
    <w:lvl w:ilvl="4">
      <w:numFmt w:val="bullet"/>
      <w:lvlText w:val="•"/>
      <w:lvlJc w:val="left"/>
      <w:pPr>
        <w:ind w:left="4555" w:hanging="425"/>
      </w:pPr>
      <w:rPr>
        <w:rFonts w:hint="default"/>
        <w:lang w:val="uk-UA" w:eastAsia="en-US" w:bidi="ar-SA"/>
      </w:rPr>
    </w:lvl>
    <w:lvl w:ilvl="5">
      <w:numFmt w:val="bullet"/>
      <w:lvlText w:val="•"/>
      <w:lvlJc w:val="left"/>
      <w:pPr>
        <w:ind w:left="5613" w:hanging="425"/>
      </w:pPr>
      <w:rPr>
        <w:rFonts w:hint="default"/>
        <w:lang w:val="uk-UA" w:eastAsia="en-US" w:bidi="ar-SA"/>
      </w:rPr>
    </w:lvl>
    <w:lvl w:ilvl="6">
      <w:numFmt w:val="bullet"/>
      <w:lvlText w:val="•"/>
      <w:lvlJc w:val="left"/>
      <w:pPr>
        <w:ind w:left="6672" w:hanging="425"/>
      </w:pPr>
      <w:rPr>
        <w:rFonts w:hint="default"/>
        <w:lang w:val="uk-UA" w:eastAsia="en-US" w:bidi="ar-SA"/>
      </w:rPr>
    </w:lvl>
    <w:lvl w:ilvl="7">
      <w:numFmt w:val="bullet"/>
      <w:lvlText w:val="•"/>
      <w:lvlJc w:val="left"/>
      <w:pPr>
        <w:ind w:left="7730" w:hanging="425"/>
      </w:pPr>
      <w:rPr>
        <w:rFonts w:hint="default"/>
        <w:lang w:val="uk-UA" w:eastAsia="en-US" w:bidi="ar-SA"/>
      </w:rPr>
    </w:lvl>
    <w:lvl w:ilvl="8">
      <w:numFmt w:val="bullet"/>
      <w:lvlText w:val="•"/>
      <w:lvlJc w:val="left"/>
      <w:pPr>
        <w:ind w:left="8789" w:hanging="425"/>
      </w:pPr>
      <w:rPr>
        <w:rFonts w:hint="default"/>
        <w:lang w:val="uk-UA" w:eastAsia="en-US" w:bidi="ar-SA"/>
      </w:rPr>
    </w:lvl>
  </w:abstractNum>
  <w:abstractNum w:abstractNumId="8">
    <w:nsid w:val="20261BEE"/>
    <w:multiLevelType w:val="multilevel"/>
    <w:tmpl w:val="919C7FDE"/>
    <w:lvl w:ilvl="0">
      <w:start w:val="1"/>
      <w:numFmt w:val="decimal"/>
      <w:lvlText w:val="%1."/>
      <w:lvlJc w:val="left"/>
      <w:pPr>
        <w:ind w:left="4994" w:hanging="214"/>
        <w:jc w:val="right"/>
      </w:pPr>
      <w:rPr>
        <w:rFonts w:ascii="Times New Roman" w:eastAsia="Times New Roman" w:hAnsi="Times New Roman" w:cs="Times New Roman" w:hint="default"/>
        <w:b/>
        <w:bCs/>
        <w:spacing w:val="0"/>
        <w:w w:val="100"/>
        <w:sz w:val="18"/>
        <w:szCs w:val="18"/>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4600" w:hanging="428"/>
      </w:pPr>
      <w:rPr>
        <w:rFonts w:hint="default"/>
        <w:lang w:val="uk-UA" w:eastAsia="en-US" w:bidi="ar-SA"/>
      </w:rPr>
    </w:lvl>
    <w:lvl w:ilvl="3">
      <w:numFmt w:val="bullet"/>
      <w:lvlText w:val="•"/>
      <w:lvlJc w:val="left"/>
      <w:pPr>
        <w:ind w:left="5000" w:hanging="428"/>
      </w:pPr>
      <w:rPr>
        <w:rFonts w:hint="default"/>
        <w:lang w:val="uk-UA" w:eastAsia="en-US" w:bidi="ar-SA"/>
      </w:rPr>
    </w:lvl>
    <w:lvl w:ilvl="4">
      <w:numFmt w:val="bullet"/>
      <w:lvlText w:val="•"/>
      <w:lvlJc w:val="left"/>
      <w:pPr>
        <w:ind w:left="5843" w:hanging="428"/>
      </w:pPr>
      <w:rPr>
        <w:rFonts w:hint="default"/>
        <w:lang w:val="uk-UA" w:eastAsia="en-US" w:bidi="ar-SA"/>
      </w:rPr>
    </w:lvl>
    <w:lvl w:ilvl="5">
      <w:numFmt w:val="bullet"/>
      <w:lvlText w:val="•"/>
      <w:lvlJc w:val="left"/>
      <w:pPr>
        <w:ind w:left="6687" w:hanging="428"/>
      </w:pPr>
      <w:rPr>
        <w:rFonts w:hint="default"/>
        <w:lang w:val="uk-UA" w:eastAsia="en-US" w:bidi="ar-SA"/>
      </w:rPr>
    </w:lvl>
    <w:lvl w:ilvl="6">
      <w:numFmt w:val="bullet"/>
      <w:lvlText w:val="•"/>
      <w:lvlJc w:val="left"/>
      <w:pPr>
        <w:ind w:left="7531" w:hanging="428"/>
      </w:pPr>
      <w:rPr>
        <w:rFonts w:hint="default"/>
        <w:lang w:val="uk-UA" w:eastAsia="en-US" w:bidi="ar-SA"/>
      </w:rPr>
    </w:lvl>
    <w:lvl w:ilvl="7">
      <w:numFmt w:val="bullet"/>
      <w:lvlText w:val="•"/>
      <w:lvlJc w:val="left"/>
      <w:pPr>
        <w:ind w:left="8375" w:hanging="428"/>
      </w:pPr>
      <w:rPr>
        <w:rFonts w:hint="default"/>
        <w:lang w:val="uk-UA" w:eastAsia="en-US" w:bidi="ar-SA"/>
      </w:rPr>
    </w:lvl>
    <w:lvl w:ilvl="8">
      <w:numFmt w:val="bullet"/>
      <w:lvlText w:val="•"/>
      <w:lvlJc w:val="left"/>
      <w:pPr>
        <w:ind w:left="9218" w:hanging="428"/>
      </w:pPr>
      <w:rPr>
        <w:rFonts w:hint="default"/>
        <w:lang w:val="uk-UA" w:eastAsia="en-US" w:bidi="ar-SA"/>
      </w:rPr>
    </w:lvl>
  </w:abstractNum>
  <w:abstractNum w:abstractNumId="9">
    <w:nsid w:val="30377406"/>
    <w:multiLevelType w:val="multilevel"/>
    <w:tmpl w:val="DA080678"/>
    <w:lvl w:ilvl="0">
      <w:start w:val="2"/>
      <w:numFmt w:val="decimal"/>
      <w:lvlText w:val="%1"/>
      <w:lvlJc w:val="left"/>
      <w:pPr>
        <w:ind w:left="1552" w:hanging="720"/>
      </w:pPr>
      <w:rPr>
        <w:rFonts w:hint="default"/>
        <w:lang w:val="uk-UA" w:eastAsia="en-US" w:bidi="ar-SA"/>
      </w:rPr>
    </w:lvl>
    <w:lvl w:ilvl="1">
      <w:start w:val="3"/>
      <w:numFmt w:val="decimal"/>
      <w:lvlText w:val="%1.%2"/>
      <w:lvlJc w:val="left"/>
      <w:pPr>
        <w:ind w:left="1552" w:hanging="720"/>
      </w:pPr>
      <w:rPr>
        <w:rFonts w:hint="default"/>
        <w:lang w:val="uk-UA" w:eastAsia="en-US" w:bidi="ar-SA"/>
      </w:rPr>
    </w:lvl>
    <w:lvl w:ilvl="2">
      <w:start w:val="1"/>
      <w:numFmt w:val="decimal"/>
      <w:lvlText w:val="%1.%2.%3"/>
      <w:lvlJc w:val="left"/>
      <w:pPr>
        <w:ind w:left="1552" w:hanging="720"/>
      </w:pPr>
      <w:rPr>
        <w:rFonts w:ascii="Times New Roman" w:eastAsia="Times New Roman" w:hAnsi="Times New Roman" w:cs="Times New Roman" w:hint="default"/>
        <w:b/>
        <w:bCs/>
        <w:spacing w:val="-2"/>
        <w:w w:val="100"/>
        <w:sz w:val="18"/>
        <w:szCs w:val="18"/>
        <w:lang w:val="uk-UA" w:eastAsia="en-US" w:bidi="ar-SA"/>
      </w:rPr>
    </w:lvl>
    <w:lvl w:ilvl="3">
      <w:numFmt w:val="bullet"/>
      <w:lvlText w:val="-"/>
      <w:lvlJc w:val="left"/>
      <w:pPr>
        <w:ind w:left="1672" w:hanging="284"/>
      </w:pPr>
      <w:rPr>
        <w:rFonts w:ascii="Times New Roman" w:eastAsia="Times New Roman" w:hAnsi="Times New Roman" w:cs="Times New Roman" w:hint="default"/>
        <w:w w:val="99"/>
        <w:sz w:val="18"/>
        <w:szCs w:val="18"/>
        <w:lang w:val="uk-UA" w:eastAsia="en-US" w:bidi="ar-SA"/>
      </w:rPr>
    </w:lvl>
    <w:lvl w:ilvl="4">
      <w:numFmt w:val="bullet"/>
      <w:lvlText w:val="•"/>
      <w:lvlJc w:val="left"/>
      <w:pPr>
        <w:ind w:left="4755" w:hanging="284"/>
      </w:pPr>
      <w:rPr>
        <w:rFonts w:hint="default"/>
        <w:lang w:val="uk-UA" w:eastAsia="en-US" w:bidi="ar-SA"/>
      </w:rPr>
    </w:lvl>
    <w:lvl w:ilvl="5">
      <w:numFmt w:val="bullet"/>
      <w:lvlText w:val="•"/>
      <w:lvlJc w:val="left"/>
      <w:pPr>
        <w:ind w:left="5780" w:hanging="284"/>
      </w:pPr>
      <w:rPr>
        <w:rFonts w:hint="default"/>
        <w:lang w:val="uk-UA" w:eastAsia="en-US" w:bidi="ar-SA"/>
      </w:rPr>
    </w:lvl>
    <w:lvl w:ilvl="6">
      <w:numFmt w:val="bullet"/>
      <w:lvlText w:val="•"/>
      <w:lvlJc w:val="left"/>
      <w:pPr>
        <w:ind w:left="6805" w:hanging="284"/>
      </w:pPr>
      <w:rPr>
        <w:rFonts w:hint="default"/>
        <w:lang w:val="uk-UA" w:eastAsia="en-US" w:bidi="ar-SA"/>
      </w:rPr>
    </w:lvl>
    <w:lvl w:ilvl="7">
      <w:numFmt w:val="bullet"/>
      <w:lvlText w:val="•"/>
      <w:lvlJc w:val="left"/>
      <w:pPr>
        <w:ind w:left="7830" w:hanging="284"/>
      </w:pPr>
      <w:rPr>
        <w:rFonts w:hint="default"/>
        <w:lang w:val="uk-UA" w:eastAsia="en-US" w:bidi="ar-SA"/>
      </w:rPr>
    </w:lvl>
    <w:lvl w:ilvl="8">
      <w:numFmt w:val="bullet"/>
      <w:lvlText w:val="•"/>
      <w:lvlJc w:val="left"/>
      <w:pPr>
        <w:ind w:left="8856" w:hanging="284"/>
      </w:pPr>
      <w:rPr>
        <w:rFonts w:hint="default"/>
        <w:lang w:val="uk-UA" w:eastAsia="en-US" w:bidi="ar-SA"/>
      </w:rPr>
    </w:lvl>
  </w:abstractNum>
  <w:abstractNum w:abstractNumId="10">
    <w:nsid w:val="32D67DC4"/>
    <w:multiLevelType w:val="hybridMultilevel"/>
    <w:tmpl w:val="12E68574"/>
    <w:lvl w:ilvl="0" w:tplc="A28EC512">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FA5E24"/>
    <w:multiLevelType w:val="multilevel"/>
    <w:tmpl w:val="892A88B0"/>
    <w:lvl w:ilvl="0">
      <w:start w:val="4"/>
      <w:numFmt w:val="decimal"/>
      <w:lvlText w:val="%1"/>
      <w:lvlJc w:val="left"/>
      <w:pPr>
        <w:ind w:left="539" w:hanging="428"/>
      </w:pPr>
      <w:rPr>
        <w:rFonts w:hint="default"/>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1389" w:hanging="284"/>
      </w:pPr>
      <w:rPr>
        <w:rFonts w:ascii="Symbol" w:eastAsia="Symbol" w:hAnsi="Symbol" w:cs="Symbol" w:hint="default"/>
        <w:w w:val="100"/>
        <w:sz w:val="18"/>
        <w:szCs w:val="18"/>
        <w:lang w:val="uk-UA" w:eastAsia="en-US" w:bidi="ar-SA"/>
      </w:rPr>
    </w:lvl>
    <w:lvl w:ilvl="3">
      <w:numFmt w:val="bullet"/>
      <w:lvlText w:val="•"/>
      <w:lvlJc w:val="left"/>
      <w:pPr>
        <w:ind w:left="3496" w:hanging="284"/>
      </w:pPr>
      <w:rPr>
        <w:rFonts w:hint="default"/>
        <w:lang w:val="uk-UA" w:eastAsia="en-US" w:bidi="ar-SA"/>
      </w:rPr>
    </w:lvl>
    <w:lvl w:ilvl="4">
      <w:numFmt w:val="bullet"/>
      <w:lvlText w:val="•"/>
      <w:lvlJc w:val="left"/>
      <w:pPr>
        <w:ind w:left="4555" w:hanging="284"/>
      </w:pPr>
      <w:rPr>
        <w:rFonts w:hint="default"/>
        <w:lang w:val="uk-UA" w:eastAsia="en-US" w:bidi="ar-SA"/>
      </w:rPr>
    </w:lvl>
    <w:lvl w:ilvl="5">
      <w:numFmt w:val="bullet"/>
      <w:lvlText w:val="•"/>
      <w:lvlJc w:val="left"/>
      <w:pPr>
        <w:ind w:left="5613" w:hanging="284"/>
      </w:pPr>
      <w:rPr>
        <w:rFonts w:hint="default"/>
        <w:lang w:val="uk-UA" w:eastAsia="en-US" w:bidi="ar-SA"/>
      </w:rPr>
    </w:lvl>
    <w:lvl w:ilvl="6">
      <w:numFmt w:val="bullet"/>
      <w:lvlText w:val="•"/>
      <w:lvlJc w:val="left"/>
      <w:pPr>
        <w:ind w:left="6672" w:hanging="284"/>
      </w:pPr>
      <w:rPr>
        <w:rFonts w:hint="default"/>
        <w:lang w:val="uk-UA" w:eastAsia="en-US" w:bidi="ar-SA"/>
      </w:rPr>
    </w:lvl>
    <w:lvl w:ilvl="7">
      <w:numFmt w:val="bullet"/>
      <w:lvlText w:val="•"/>
      <w:lvlJc w:val="left"/>
      <w:pPr>
        <w:ind w:left="7730" w:hanging="284"/>
      </w:pPr>
      <w:rPr>
        <w:rFonts w:hint="default"/>
        <w:lang w:val="uk-UA" w:eastAsia="en-US" w:bidi="ar-SA"/>
      </w:rPr>
    </w:lvl>
    <w:lvl w:ilvl="8">
      <w:numFmt w:val="bullet"/>
      <w:lvlText w:val="•"/>
      <w:lvlJc w:val="left"/>
      <w:pPr>
        <w:ind w:left="8789" w:hanging="284"/>
      </w:pPr>
      <w:rPr>
        <w:rFonts w:hint="default"/>
        <w:lang w:val="uk-UA" w:eastAsia="en-US" w:bidi="ar-SA"/>
      </w:rPr>
    </w:lvl>
  </w:abstractNum>
  <w:abstractNum w:abstractNumId="12">
    <w:nsid w:val="5F6732D5"/>
    <w:multiLevelType w:val="multilevel"/>
    <w:tmpl w:val="60D09A4E"/>
    <w:lvl w:ilvl="0">
      <w:start w:val="10"/>
      <w:numFmt w:val="decimal"/>
      <w:lvlText w:val="%1"/>
      <w:lvlJc w:val="left"/>
      <w:pPr>
        <w:ind w:left="539" w:hanging="428"/>
      </w:pPr>
      <w:rPr>
        <w:rFonts w:hint="default"/>
        <w:lang w:val="uk-UA" w:eastAsia="en-US" w:bidi="ar-SA"/>
      </w:rPr>
    </w:lvl>
    <w:lvl w:ilvl="1">
      <w:start w:val="1"/>
      <w:numFmt w:val="decimal"/>
      <w:lvlText w:val="%1.%2"/>
      <w:lvlJc w:val="left"/>
      <w:pPr>
        <w:ind w:left="539" w:hanging="428"/>
        <w:jc w:val="right"/>
      </w:pPr>
      <w:rPr>
        <w:rFonts w:hint="default"/>
        <w:b/>
        <w:bCs/>
        <w:spacing w:val="-2"/>
        <w:w w:val="100"/>
        <w:lang w:val="uk-UA" w:eastAsia="en-US" w:bidi="ar-SA"/>
      </w:rPr>
    </w:lvl>
    <w:lvl w:ilvl="2">
      <w:start w:val="1"/>
      <w:numFmt w:val="decimal"/>
      <w:lvlText w:val="%3)"/>
      <w:lvlJc w:val="left"/>
      <w:pPr>
        <w:ind w:left="714" w:hanging="197"/>
      </w:pPr>
      <w:rPr>
        <w:rFonts w:ascii="Times New Roman" w:eastAsia="Times New Roman" w:hAnsi="Times New Roman" w:cs="Times New Roman" w:hint="default"/>
        <w:spacing w:val="0"/>
        <w:w w:val="100"/>
        <w:sz w:val="18"/>
        <w:szCs w:val="18"/>
        <w:lang w:val="uk-UA" w:eastAsia="en-US" w:bidi="ar-SA"/>
      </w:rPr>
    </w:lvl>
    <w:lvl w:ilvl="3">
      <w:numFmt w:val="bullet"/>
      <w:lvlText w:val="•"/>
      <w:lvlJc w:val="left"/>
      <w:pPr>
        <w:ind w:left="2983" w:hanging="197"/>
      </w:pPr>
      <w:rPr>
        <w:rFonts w:hint="default"/>
        <w:lang w:val="uk-UA" w:eastAsia="en-US" w:bidi="ar-SA"/>
      </w:rPr>
    </w:lvl>
    <w:lvl w:ilvl="4">
      <w:numFmt w:val="bullet"/>
      <w:lvlText w:val="•"/>
      <w:lvlJc w:val="left"/>
      <w:pPr>
        <w:ind w:left="4115" w:hanging="197"/>
      </w:pPr>
      <w:rPr>
        <w:rFonts w:hint="default"/>
        <w:lang w:val="uk-UA" w:eastAsia="en-US" w:bidi="ar-SA"/>
      </w:rPr>
    </w:lvl>
    <w:lvl w:ilvl="5">
      <w:numFmt w:val="bullet"/>
      <w:lvlText w:val="•"/>
      <w:lvlJc w:val="left"/>
      <w:pPr>
        <w:ind w:left="5247" w:hanging="197"/>
      </w:pPr>
      <w:rPr>
        <w:rFonts w:hint="default"/>
        <w:lang w:val="uk-UA" w:eastAsia="en-US" w:bidi="ar-SA"/>
      </w:rPr>
    </w:lvl>
    <w:lvl w:ilvl="6">
      <w:numFmt w:val="bullet"/>
      <w:lvlText w:val="•"/>
      <w:lvlJc w:val="left"/>
      <w:pPr>
        <w:ind w:left="6379" w:hanging="197"/>
      </w:pPr>
      <w:rPr>
        <w:rFonts w:hint="default"/>
        <w:lang w:val="uk-UA" w:eastAsia="en-US" w:bidi="ar-SA"/>
      </w:rPr>
    </w:lvl>
    <w:lvl w:ilvl="7">
      <w:numFmt w:val="bullet"/>
      <w:lvlText w:val="•"/>
      <w:lvlJc w:val="left"/>
      <w:pPr>
        <w:ind w:left="7510" w:hanging="197"/>
      </w:pPr>
      <w:rPr>
        <w:rFonts w:hint="default"/>
        <w:lang w:val="uk-UA" w:eastAsia="en-US" w:bidi="ar-SA"/>
      </w:rPr>
    </w:lvl>
    <w:lvl w:ilvl="8">
      <w:numFmt w:val="bullet"/>
      <w:lvlText w:val="•"/>
      <w:lvlJc w:val="left"/>
      <w:pPr>
        <w:ind w:left="8642" w:hanging="197"/>
      </w:pPr>
      <w:rPr>
        <w:rFonts w:hint="default"/>
        <w:lang w:val="uk-UA" w:eastAsia="en-US" w:bidi="ar-SA"/>
      </w:rPr>
    </w:lvl>
  </w:abstractNum>
  <w:abstractNum w:abstractNumId="13">
    <w:nsid w:val="6E091695"/>
    <w:multiLevelType w:val="multilevel"/>
    <w:tmpl w:val="2400985C"/>
    <w:lvl w:ilvl="0">
      <w:start w:val="3"/>
      <w:numFmt w:val="decimal"/>
      <w:lvlText w:val="%1"/>
      <w:lvlJc w:val="left"/>
      <w:pPr>
        <w:ind w:left="539" w:hanging="428"/>
      </w:pPr>
      <w:rPr>
        <w:rFonts w:hint="default"/>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2613" w:hanging="428"/>
      </w:pPr>
      <w:rPr>
        <w:rFonts w:hint="default"/>
        <w:lang w:val="uk-UA" w:eastAsia="en-US" w:bidi="ar-SA"/>
      </w:rPr>
    </w:lvl>
    <w:lvl w:ilvl="3">
      <w:numFmt w:val="bullet"/>
      <w:lvlText w:val="•"/>
      <w:lvlJc w:val="left"/>
      <w:pPr>
        <w:ind w:left="3649" w:hanging="428"/>
      </w:pPr>
      <w:rPr>
        <w:rFonts w:hint="default"/>
        <w:lang w:val="uk-UA" w:eastAsia="en-US" w:bidi="ar-SA"/>
      </w:rPr>
    </w:lvl>
    <w:lvl w:ilvl="4">
      <w:numFmt w:val="bullet"/>
      <w:lvlText w:val="•"/>
      <w:lvlJc w:val="left"/>
      <w:pPr>
        <w:ind w:left="4686" w:hanging="428"/>
      </w:pPr>
      <w:rPr>
        <w:rFonts w:hint="default"/>
        <w:lang w:val="uk-UA" w:eastAsia="en-US" w:bidi="ar-SA"/>
      </w:rPr>
    </w:lvl>
    <w:lvl w:ilvl="5">
      <w:numFmt w:val="bullet"/>
      <w:lvlText w:val="•"/>
      <w:lvlJc w:val="left"/>
      <w:pPr>
        <w:ind w:left="5723" w:hanging="428"/>
      </w:pPr>
      <w:rPr>
        <w:rFonts w:hint="default"/>
        <w:lang w:val="uk-UA" w:eastAsia="en-US" w:bidi="ar-SA"/>
      </w:rPr>
    </w:lvl>
    <w:lvl w:ilvl="6">
      <w:numFmt w:val="bullet"/>
      <w:lvlText w:val="•"/>
      <w:lvlJc w:val="left"/>
      <w:pPr>
        <w:ind w:left="6759" w:hanging="428"/>
      </w:pPr>
      <w:rPr>
        <w:rFonts w:hint="default"/>
        <w:lang w:val="uk-UA" w:eastAsia="en-US" w:bidi="ar-SA"/>
      </w:rPr>
    </w:lvl>
    <w:lvl w:ilvl="7">
      <w:numFmt w:val="bullet"/>
      <w:lvlText w:val="•"/>
      <w:lvlJc w:val="left"/>
      <w:pPr>
        <w:ind w:left="7796" w:hanging="428"/>
      </w:pPr>
      <w:rPr>
        <w:rFonts w:hint="default"/>
        <w:lang w:val="uk-UA" w:eastAsia="en-US" w:bidi="ar-SA"/>
      </w:rPr>
    </w:lvl>
    <w:lvl w:ilvl="8">
      <w:numFmt w:val="bullet"/>
      <w:lvlText w:val="•"/>
      <w:lvlJc w:val="left"/>
      <w:pPr>
        <w:ind w:left="8833" w:hanging="428"/>
      </w:pPr>
      <w:rPr>
        <w:rFonts w:hint="default"/>
        <w:lang w:val="uk-UA" w:eastAsia="en-US" w:bidi="ar-SA"/>
      </w:rPr>
    </w:lvl>
  </w:abstractNum>
  <w:abstractNum w:abstractNumId="14">
    <w:nsid w:val="717E2EAD"/>
    <w:multiLevelType w:val="hybridMultilevel"/>
    <w:tmpl w:val="D2A0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976656"/>
    <w:multiLevelType w:val="hybridMultilevel"/>
    <w:tmpl w:val="FE2A58BA"/>
    <w:lvl w:ilvl="0" w:tplc="77F8CE04">
      <w:start w:val="200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106978"/>
    <w:multiLevelType w:val="multilevel"/>
    <w:tmpl w:val="93F4A340"/>
    <w:lvl w:ilvl="0">
      <w:start w:val="1"/>
      <w:numFmt w:val="decimal"/>
      <w:lvlText w:val="%1"/>
      <w:lvlJc w:val="left"/>
      <w:pPr>
        <w:ind w:left="360" w:hanging="360"/>
      </w:pPr>
      <w:rPr>
        <w:rFonts w:hint="default"/>
      </w:rPr>
    </w:lvl>
    <w:lvl w:ilvl="1">
      <w:start w:val="3"/>
      <w:numFmt w:val="decimal"/>
      <w:lvlText w:val="%1.%2"/>
      <w:lvlJc w:val="left"/>
      <w:pPr>
        <w:ind w:left="471" w:hanging="360"/>
      </w:pPr>
      <w:rPr>
        <w:rFonts w:hint="default"/>
        <w:b/>
      </w:rPr>
    </w:lvl>
    <w:lvl w:ilvl="2">
      <w:start w:val="1"/>
      <w:numFmt w:val="decimal"/>
      <w:lvlText w:val="%1.%2.%3"/>
      <w:lvlJc w:val="left"/>
      <w:pPr>
        <w:ind w:left="582" w:hanging="360"/>
      </w:pPr>
      <w:rPr>
        <w:rFonts w:hint="default"/>
      </w:rPr>
    </w:lvl>
    <w:lvl w:ilvl="3">
      <w:start w:val="1"/>
      <w:numFmt w:val="decimal"/>
      <w:lvlText w:val="%1.%2.%3.%4"/>
      <w:lvlJc w:val="left"/>
      <w:pPr>
        <w:ind w:left="1053" w:hanging="720"/>
      </w:pPr>
      <w:rPr>
        <w:rFonts w:hint="default"/>
      </w:rPr>
    </w:lvl>
    <w:lvl w:ilvl="4">
      <w:start w:val="1"/>
      <w:numFmt w:val="decimal"/>
      <w:lvlText w:val="%1.%2.%3.%4.%5"/>
      <w:lvlJc w:val="left"/>
      <w:pPr>
        <w:ind w:left="1164" w:hanging="720"/>
      </w:pPr>
      <w:rPr>
        <w:rFonts w:hint="default"/>
      </w:rPr>
    </w:lvl>
    <w:lvl w:ilvl="5">
      <w:start w:val="1"/>
      <w:numFmt w:val="decimal"/>
      <w:lvlText w:val="%1.%2.%3.%4.%5.%6"/>
      <w:lvlJc w:val="left"/>
      <w:pPr>
        <w:ind w:left="1635" w:hanging="1080"/>
      </w:pPr>
      <w:rPr>
        <w:rFonts w:hint="default"/>
      </w:rPr>
    </w:lvl>
    <w:lvl w:ilvl="6">
      <w:start w:val="1"/>
      <w:numFmt w:val="decimal"/>
      <w:lvlText w:val="%1.%2.%3.%4.%5.%6.%7"/>
      <w:lvlJc w:val="left"/>
      <w:pPr>
        <w:ind w:left="1746" w:hanging="1080"/>
      </w:pPr>
      <w:rPr>
        <w:rFonts w:hint="default"/>
      </w:rPr>
    </w:lvl>
    <w:lvl w:ilvl="7">
      <w:start w:val="1"/>
      <w:numFmt w:val="decimal"/>
      <w:lvlText w:val="%1.%2.%3.%4.%5.%6.%7.%8"/>
      <w:lvlJc w:val="left"/>
      <w:pPr>
        <w:ind w:left="1857" w:hanging="1080"/>
      </w:pPr>
      <w:rPr>
        <w:rFonts w:hint="default"/>
      </w:rPr>
    </w:lvl>
    <w:lvl w:ilvl="8">
      <w:start w:val="1"/>
      <w:numFmt w:val="decimal"/>
      <w:lvlText w:val="%1.%2.%3.%4.%5.%6.%7.%8.%9"/>
      <w:lvlJc w:val="left"/>
      <w:pPr>
        <w:ind w:left="2328" w:hanging="1440"/>
      </w:pPr>
      <w:rPr>
        <w:rFonts w:hint="default"/>
      </w:rPr>
    </w:lvl>
  </w:abstractNum>
  <w:abstractNum w:abstractNumId="17">
    <w:nsid w:val="7F106687"/>
    <w:multiLevelType w:val="multilevel"/>
    <w:tmpl w:val="7C9E2A12"/>
    <w:lvl w:ilvl="0">
      <w:start w:val="1"/>
      <w:numFmt w:val="decimal"/>
      <w:lvlText w:val="%1"/>
      <w:lvlJc w:val="left"/>
      <w:pPr>
        <w:ind w:left="539" w:hanging="428"/>
      </w:pPr>
      <w:rPr>
        <w:rFonts w:hint="default"/>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2613" w:hanging="428"/>
      </w:pPr>
      <w:rPr>
        <w:rFonts w:hint="default"/>
        <w:lang w:val="uk-UA" w:eastAsia="en-US" w:bidi="ar-SA"/>
      </w:rPr>
    </w:lvl>
    <w:lvl w:ilvl="3">
      <w:numFmt w:val="bullet"/>
      <w:lvlText w:val="•"/>
      <w:lvlJc w:val="left"/>
      <w:pPr>
        <w:ind w:left="3649" w:hanging="428"/>
      </w:pPr>
      <w:rPr>
        <w:rFonts w:hint="default"/>
        <w:lang w:val="uk-UA" w:eastAsia="en-US" w:bidi="ar-SA"/>
      </w:rPr>
    </w:lvl>
    <w:lvl w:ilvl="4">
      <w:numFmt w:val="bullet"/>
      <w:lvlText w:val="•"/>
      <w:lvlJc w:val="left"/>
      <w:pPr>
        <w:ind w:left="4686" w:hanging="428"/>
      </w:pPr>
      <w:rPr>
        <w:rFonts w:hint="default"/>
        <w:lang w:val="uk-UA" w:eastAsia="en-US" w:bidi="ar-SA"/>
      </w:rPr>
    </w:lvl>
    <w:lvl w:ilvl="5">
      <w:numFmt w:val="bullet"/>
      <w:lvlText w:val="•"/>
      <w:lvlJc w:val="left"/>
      <w:pPr>
        <w:ind w:left="5723" w:hanging="428"/>
      </w:pPr>
      <w:rPr>
        <w:rFonts w:hint="default"/>
        <w:lang w:val="uk-UA" w:eastAsia="en-US" w:bidi="ar-SA"/>
      </w:rPr>
    </w:lvl>
    <w:lvl w:ilvl="6">
      <w:numFmt w:val="bullet"/>
      <w:lvlText w:val="•"/>
      <w:lvlJc w:val="left"/>
      <w:pPr>
        <w:ind w:left="6759" w:hanging="428"/>
      </w:pPr>
      <w:rPr>
        <w:rFonts w:hint="default"/>
        <w:lang w:val="uk-UA" w:eastAsia="en-US" w:bidi="ar-SA"/>
      </w:rPr>
    </w:lvl>
    <w:lvl w:ilvl="7">
      <w:numFmt w:val="bullet"/>
      <w:lvlText w:val="•"/>
      <w:lvlJc w:val="left"/>
      <w:pPr>
        <w:ind w:left="7796" w:hanging="428"/>
      </w:pPr>
      <w:rPr>
        <w:rFonts w:hint="default"/>
        <w:lang w:val="uk-UA" w:eastAsia="en-US" w:bidi="ar-SA"/>
      </w:rPr>
    </w:lvl>
    <w:lvl w:ilvl="8">
      <w:numFmt w:val="bullet"/>
      <w:lvlText w:val="•"/>
      <w:lvlJc w:val="left"/>
      <w:pPr>
        <w:ind w:left="8833" w:hanging="428"/>
      </w:pPr>
      <w:rPr>
        <w:rFonts w:hint="default"/>
        <w:lang w:val="uk-UA" w:eastAsia="en-US" w:bidi="ar-SA"/>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12"/>
  </w:num>
  <w:num w:numId="5">
    <w:abstractNumId w:val="11"/>
  </w:num>
  <w:num w:numId="6">
    <w:abstractNumId w:val="13"/>
  </w:num>
  <w:num w:numId="7">
    <w:abstractNumId w:val="9"/>
  </w:num>
  <w:num w:numId="8">
    <w:abstractNumId w:val="7"/>
  </w:num>
  <w:num w:numId="9">
    <w:abstractNumId w:val="17"/>
  </w:num>
  <w:num w:numId="10">
    <w:abstractNumId w:val="8"/>
  </w:num>
  <w:num w:numId="11">
    <w:abstractNumId w:val="1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5"/>
  </w:num>
  <w:num w:numId="15">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EA7539"/>
    <w:rsid w:val="000001AC"/>
    <w:rsid w:val="00004F29"/>
    <w:rsid w:val="000065EE"/>
    <w:rsid w:val="00006FD8"/>
    <w:rsid w:val="00007485"/>
    <w:rsid w:val="00010556"/>
    <w:rsid w:val="0001079A"/>
    <w:rsid w:val="0001374F"/>
    <w:rsid w:val="00014FE2"/>
    <w:rsid w:val="0001735D"/>
    <w:rsid w:val="000173B4"/>
    <w:rsid w:val="000205E9"/>
    <w:rsid w:val="000223F0"/>
    <w:rsid w:val="000246EA"/>
    <w:rsid w:val="00025C80"/>
    <w:rsid w:val="00026004"/>
    <w:rsid w:val="000260A5"/>
    <w:rsid w:val="00026229"/>
    <w:rsid w:val="00027A52"/>
    <w:rsid w:val="00030F7D"/>
    <w:rsid w:val="000326B3"/>
    <w:rsid w:val="000332AC"/>
    <w:rsid w:val="0003484E"/>
    <w:rsid w:val="00041D59"/>
    <w:rsid w:val="00042D8C"/>
    <w:rsid w:val="00044130"/>
    <w:rsid w:val="00047FC2"/>
    <w:rsid w:val="00050BFA"/>
    <w:rsid w:val="00051EE2"/>
    <w:rsid w:val="00052426"/>
    <w:rsid w:val="0005290B"/>
    <w:rsid w:val="00052C7C"/>
    <w:rsid w:val="00071E0B"/>
    <w:rsid w:val="00072C9D"/>
    <w:rsid w:val="00075B59"/>
    <w:rsid w:val="000814E2"/>
    <w:rsid w:val="00081F40"/>
    <w:rsid w:val="00083ED8"/>
    <w:rsid w:val="00084C44"/>
    <w:rsid w:val="00087808"/>
    <w:rsid w:val="00091495"/>
    <w:rsid w:val="0009503D"/>
    <w:rsid w:val="000A091B"/>
    <w:rsid w:val="000A12BC"/>
    <w:rsid w:val="000A21B3"/>
    <w:rsid w:val="000A6681"/>
    <w:rsid w:val="000B1DDD"/>
    <w:rsid w:val="000B375F"/>
    <w:rsid w:val="000B5B2A"/>
    <w:rsid w:val="000B708A"/>
    <w:rsid w:val="000C14AE"/>
    <w:rsid w:val="000C24DB"/>
    <w:rsid w:val="000C2C85"/>
    <w:rsid w:val="000D0301"/>
    <w:rsid w:val="000D37BA"/>
    <w:rsid w:val="000D6ECF"/>
    <w:rsid w:val="000E1B98"/>
    <w:rsid w:val="000E3098"/>
    <w:rsid w:val="000E6BD0"/>
    <w:rsid w:val="000E6D64"/>
    <w:rsid w:val="000E7C6C"/>
    <w:rsid w:val="000F44DA"/>
    <w:rsid w:val="000F64AA"/>
    <w:rsid w:val="00107D6A"/>
    <w:rsid w:val="001116A9"/>
    <w:rsid w:val="00113B7C"/>
    <w:rsid w:val="00117342"/>
    <w:rsid w:val="00121FA9"/>
    <w:rsid w:val="00123BD2"/>
    <w:rsid w:val="00126142"/>
    <w:rsid w:val="00130588"/>
    <w:rsid w:val="00133646"/>
    <w:rsid w:val="00133A52"/>
    <w:rsid w:val="00136550"/>
    <w:rsid w:val="0013751D"/>
    <w:rsid w:val="001408F6"/>
    <w:rsid w:val="001434B9"/>
    <w:rsid w:val="001504E9"/>
    <w:rsid w:val="00153B5B"/>
    <w:rsid w:val="001623CC"/>
    <w:rsid w:val="001658F9"/>
    <w:rsid w:val="00166D1B"/>
    <w:rsid w:val="00171B26"/>
    <w:rsid w:val="00173952"/>
    <w:rsid w:val="00190C08"/>
    <w:rsid w:val="00191196"/>
    <w:rsid w:val="0019545B"/>
    <w:rsid w:val="00197567"/>
    <w:rsid w:val="001A0DD2"/>
    <w:rsid w:val="001A216A"/>
    <w:rsid w:val="001A7AB1"/>
    <w:rsid w:val="001B0454"/>
    <w:rsid w:val="001B0A85"/>
    <w:rsid w:val="001B1056"/>
    <w:rsid w:val="001B1941"/>
    <w:rsid w:val="001B5036"/>
    <w:rsid w:val="001B540C"/>
    <w:rsid w:val="001B5B3F"/>
    <w:rsid w:val="001B69BB"/>
    <w:rsid w:val="001B780E"/>
    <w:rsid w:val="001B7B30"/>
    <w:rsid w:val="001C1F9E"/>
    <w:rsid w:val="001C4D3E"/>
    <w:rsid w:val="001D0998"/>
    <w:rsid w:val="001D1749"/>
    <w:rsid w:val="001D3BCA"/>
    <w:rsid w:val="001D3F4F"/>
    <w:rsid w:val="001D3FF2"/>
    <w:rsid w:val="001D4B44"/>
    <w:rsid w:val="001D5C35"/>
    <w:rsid w:val="001D64CF"/>
    <w:rsid w:val="001D70DA"/>
    <w:rsid w:val="001E216D"/>
    <w:rsid w:val="001E24B7"/>
    <w:rsid w:val="001E513D"/>
    <w:rsid w:val="001E5208"/>
    <w:rsid w:val="001F273D"/>
    <w:rsid w:val="001F5067"/>
    <w:rsid w:val="0020040A"/>
    <w:rsid w:val="00200C69"/>
    <w:rsid w:val="00204FD7"/>
    <w:rsid w:val="00207F24"/>
    <w:rsid w:val="00210A03"/>
    <w:rsid w:val="002115F3"/>
    <w:rsid w:val="00212FED"/>
    <w:rsid w:val="002139D7"/>
    <w:rsid w:val="00213ACF"/>
    <w:rsid w:val="002151A5"/>
    <w:rsid w:val="0021533B"/>
    <w:rsid w:val="00215AEC"/>
    <w:rsid w:val="00216B21"/>
    <w:rsid w:val="0022200D"/>
    <w:rsid w:val="002246D3"/>
    <w:rsid w:val="00226313"/>
    <w:rsid w:val="00230951"/>
    <w:rsid w:val="00230E29"/>
    <w:rsid w:val="00235856"/>
    <w:rsid w:val="0024051E"/>
    <w:rsid w:val="00240A41"/>
    <w:rsid w:val="00241AF2"/>
    <w:rsid w:val="00242020"/>
    <w:rsid w:val="00244FFA"/>
    <w:rsid w:val="0024515F"/>
    <w:rsid w:val="002457E3"/>
    <w:rsid w:val="00246FC0"/>
    <w:rsid w:val="002478CD"/>
    <w:rsid w:val="00247C53"/>
    <w:rsid w:val="00250898"/>
    <w:rsid w:val="002536E0"/>
    <w:rsid w:val="00255220"/>
    <w:rsid w:val="00257961"/>
    <w:rsid w:val="00261D72"/>
    <w:rsid w:val="0026218B"/>
    <w:rsid w:val="0026253E"/>
    <w:rsid w:val="00262E4B"/>
    <w:rsid w:val="002631F3"/>
    <w:rsid w:val="00266FEC"/>
    <w:rsid w:val="002675EE"/>
    <w:rsid w:val="00271104"/>
    <w:rsid w:val="00271867"/>
    <w:rsid w:val="00272E7B"/>
    <w:rsid w:val="0027405D"/>
    <w:rsid w:val="00275C44"/>
    <w:rsid w:val="00280BA0"/>
    <w:rsid w:val="00286034"/>
    <w:rsid w:val="002865A7"/>
    <w:rsid w:val="002907DF"/>
    <w:rsid w:val="00292DA0"/>
    <w:rsid w:val="00293484"/>
    <w:rsid w:val="002978EC"/>
    <w:rsid w:val="00297A18"/>
    <w:rsid w:val="00297A71"/>
    <w:rsid w:val="00297FF2"/>
    <w:rsid w:val="002A0D2E"/>
    <w:rsid w:val="002A153E"/>
    <w:rsid w:val="002A23F9"/>
    <w:rsid w:val="002A7495"/>
    <w:rsid w:val="002B02D6"/>
    <w:rsid w:val="002B3A7D"/>
    <w:rsid w:val="002B4B1F"/>
    <w:rsid w:val="002B6385"/>
    <w:rsid w:val="002B7ACC"/>
    <w:rsid w:val="002C05A5"/>
    <w:rsid w:val="002C62AA"/>
    <w:rsid w:val="002C6A55"/>
    <w:rsid w:val="002C6EA0"/>
    <w:rsid w:val="002C72C7"/>
    <w:rsid w:val="002D0D0A"/>
    <w:rsid w:val="002D2D6B"/>
    <w:rsid w:val="002D4DF2"/>
    <w:rsid w:val="002D5A33"/>
    <w:rsid w:val="002D60D6"/>
    <w:rsid w:val="002E06B7"/>
    <w:rsid w:val="002E08A7"/>
    <w:rsid w:val="002E139C"/>
    <w:rsid w:val="002E420A"/>
    <w:rsid w:val="002E65C9"/>
    <w:rsid w:val="002F024E"/>
    <w:rsid w:val="002F05E1"/>
    <w:rsid w:val="002F4CA5"/>
    <w:rsid w:val="002F5232"/>
    <w:rsid w:val="002F5291"/>
    <w:rsid w:val="002F5AE5"/>
    <w:rsid w:val="002F71BF"/>
    <w:rsid w:val="00300ADB"/>
    <w:rsid w:val="00302D7A"/>
    <w:rsid w:val="00303CE0"/>
    <w:rsid w:val="003105B3"/>
    <w:rsid w:val="003105F8"/>
    <w:rsid w:val="00311D02"/>
    <w:rsid w:val="003156F2"/>
    <w:rsid w:val="00315870"/>
    <w:rsid w:val="00320356"/>
    <w:rsid w:val="00324314"/>
    <w:rsid w:val="00332F7F"/>
    <w:rsid w:val="00333F52"/>
    <w:rsid w:val="0033409A"/>
    <w:rsid w:val="003367AD"/>
    <w:rsid w:val="00337F73"/>
    <w:rsid w:val="0034132D"/>
    <w:rsid w:val="00341B56"/>
    <w:rsid w:val="00342644"/>
    <w:rsid w:val="00352665"/>
    <w:rsid w:val="00353099"/>
    <w:rsid w:val="00355E98"/>
    <w:rsid w:val="0036628F"/>
    <w:rsid w:val="0036642A"/>
    <w:rsid w:val="00373646"/>
    <w:rsid w:val="00377FDE"/>
    <w:rsid w:val="003818EB"/>
    <w:rsid w:val="0039485B"/>
    <w:rsid w:val="00395186"/>
    <w:rsid w:val="003A00F0"/>
    <w:rsid w:val="003A1CF4"/>
    <w:rsid w:val="003A277F"/>
    <w:rsid w:val="003A2ACA"/>
    <w:rsid w:val="003A41D8"/>
    <w:rsid w:val="003A480F"/>
    <w:rsid w:val="003A61DF"/>
    <w:rsid w:val="003A6201"/>
    <w:rsid w:val="003A6A42"/>
    <w:rsid w:val="003B16D9"/>
    <w:rsid w:val="003B3256"/>
    <w:rsid w:val="003B357B"/>
    <w:rsid w:val="003C3B8F"/>
    <w:rsid w:val="003D106A"/>
    <w:rsid w:val="003D3117"/>
    <w:rsid w:val="003D3736"/>
    <w:rsid w:val="003E214F"/>
    <w:rsid w:val="003E6399"/>
    <w:rsid w:val="003E6C61"/>
    <w:rsid w:val="003F2AA8"/>
    <w:rsid w:val="003F2CB6"/>
    <w:rsid w:val="003F63CB"/>
    <w:rsid w:val="003F7634"/>
    <w:rsid w:val="00403B10"/>
    <w:rsid w:val="00403BAF"/>
    <w:rsid w:val="00406EE1"/>
    <w:rsid w:val="00421D9A"/>
    <w:rsid w:val="004248EF"/>
    <w:rsid w:val="00426A21"/>
    <w:rsid w:val="00427B57"/>
    <w:rsid w:val="0043322A"/>
    <w:rsid w:val="004426D9"/>
    <w:rsid w:val="00443F76"/>
    <w:rsid w:val="00450BE2"/>
    <w:rsid w:val="00456A99"/>
    <w:rsid w:val="00461A49"/>
    <w:rsid w:val="00463009"/>
    <w:rsid w:val="004871D5"/>
    <w:rsid w:val="004905E0"/>
    <w:rsid w:val="00490BF1"/>
    <w:rsid w:val="004913AD"/>
    <w:rsid w:val="00496473"/>
    <w:rsid w:val="00496BB7"/>
    <w:rsid w:val="004A16B0"/>
    <w:rsid w:val="004A2435"/>
    <w:rsid w:val="004A24E5"/>
    <w:rsid w:val="004A253A"/>
    <w:rsid w:val="004A4635"/>
    <w:rsid w:val="004A5F89"/>
    <w:rsid w:val="004A7F61"/>
    <w:rsid w:val="004B04DE"/>
    <w:rsid w:val="004B1F8C"/>
    <w:rsid w:val="004B381E"/>
    <w:rsid w:val="004C01D8"/>
    <w:rsid w:val="004C127B"/>
    <w:rsid w:val="004C4E9F"/>
    <w:rsid w:val="004C5C34"/>
    <w:rsid w:val="004C5DDD"/>
    <w:rsid w:val="004C6341"/>
    <w:rsid w:val="004C7C02"/>
    <w:rsid w:val="004D7E9F"/>
    <w:rsid w:val="004E388A"/>
    <w:rsid w:val="004E3D23"/>
    <w:rsid w:val="004F43DD"/>
    <w:rsid w:val="004F6300"/>
    <w:rsid w:val="004F695B"/>
    <w:rsid w:val="00501C10"/>
    <w:rsid w:val="0050255F"/>
    <w:rsid w:val="00503712"/>
    <w:rsid w:val="005075AA"/>
    <w:rsid w:val="00510C58"/>
    <w:rsid w:val="00511F4A"/>
    <w:rsid w:val="005123FA"/>
    <w:rsid w:val="005143BC"/>
    <w:rsid w:val="00516BE5"/>
    <w:rsid w:val="0052412E"/>
    <w:rsid w:val="005275E8"/>
    <w:rsid w:val="00530F81"/>
    <w:rsid w:val="00532EA2"/>
    <w:rsid w:val="00535854"/>
    <w:rsid w:val="005369DE"/>
    <w:rsid w:val="00543246"/>
    <w:rsid w:val="005468EF"/>
    <w:rsid w:val="00554D59"/>
    <w:rsid w:val="0055541A"/>
    <w:rsid w:val="0055700D"/>
    <w:rsid w:val="00561362"/>
    <w:rsid w:val="00561AEE"/>
    <w:rsid w:val="005669AD"/>
    <w:rsid w:val="00566B5E"/>
    <w:rsid w:val="00567B6A"/>
    <w:rsid w:val="00567DDA"/>
    <w:rsid w:val="005706F7"/>
    <w:rsid w:val="00574577"/>
    <w:rsid w:val="00575D5F"/>
    <w:rsid w:val="005767ED"/>
    <w:rsid w:val="00576ECD"/>
    <w:rsid w:val="005825F4"/>
    <w:rsid w:val="00584C95"/>
    <w:rsid w:val="005858D6"/>
    <w:rsid w:val="0059185B"/>
    <w:rsid w:val="0059644A"/>
    <w:rsid w:val="005A034D"/>
    <w:rsid w:val="005A0AAD"/>
    <w:rsid w:val="005A1120"/>
    <w:rsid w:val="005A1C14"/>
    <w:rsid w:val="005A7759"/>
    <w:rsid w:val="005B21FB"/>
    <w:rsid w:val="005B2422"/>
    <w:rsid w:val="005B27A3"/>
    <w:rsid w:val="005B27BD"/>
    <w:rsid w:val="005D3E96"/>
    <w:rsid w:val="005E166A"/>
    <w:rsid w:val="005E1A27"/>
    <w:rsid w:val="005E2BDC"/>
    <w:rsid w:val="005E3126"/>
    <w:rsid w:val="005E4212"/>
    <w:rsid w:val="005E5DB7"/>
    <w:rsid w:val="005F00FE"/>
    <w:rsid w:val="005F518F"/>
    <w:rsid w:val="0060286F"/>
    <w:rsid w:val="00603DBA"/>
    <w:rsid w:val="00605293"/>
    <w:rsid w:val="006065A8"/>
    <w:rsid w:val="00606858"/>
    <w:rsid w:val="00610263"/>
    <w:rsid w:val="0061043E"/>
    <w:rsid w:val="00612A6C"/>
    <w:rsid w:val="00614557"/>
    <w:rsid w:val="00617A97"/>
    <w:rsid w:val="0062649F"/>
    <w:rsid w:val="006274A1"/>
    <w:rsid w:val="00630059"/>
    <w:rsid w:val="006308C7"/>
    <w:rsid w:val="00637E54"/>
    <w:rsid w:val="00641224"/>
    <w:rsid w:val="006412E7"/>
    <w:rsid w:val="0064266B"/>
    <w:rsid w:val="006433EF"/>
    <w:rsid w:val="00646272"/>
    <w:rsid w:val="0065063B"/>
    <w:rsid w:val="00650CA9"/>
    <w:rsid w:val="00653657"/>
    <w:rsid w:val="00653692"/>
    <w:rsid w:val="0065628E"/>
    <w:rsid w:val="00656A82"/>
    <w:rsid w:val="00666E0D"/>
    <w:rsid w:val="006678DE"/>
    <w:rsid w:val="00670061"/>
    <w:rsid w:val="006710ED"/>
    <w:rsid w:val="00671299"/>
    <w:rsid w:val="00673F6B"/>
    <w:rsid w:val="006767CC"/>
    <w:rsid w:val="00676CA3"/>
    <w:rsid w:val="00682117"/>
    <w:rsid w:val="00685B14"/>
    <w:rsid w:val="00686495"/>
    <w:rsid w:val="00686D03"/>
    <w:rsid w:val="00693DCF"/>
    <w:rsid w:val="00693ECE"/>
    <w:rsid w:val="0069413F"/>
    <w:rsid w:val="0069416D"/>
    <w:rsid w:val="00695416"/>
    <w:rsid w:val="0069590E"/>
    <w:rsid w:val="00696826"/>
    <w:rsid w:val="006A32A4"/>
    <w:rsid w:val="006B17CE"/>
    <w:rsid w:val="006B215B"/>
    <w:rsid w:val="006B28D7"/>
    <w:rsid w:val="006B39F9"/>
    <w:rsid w:val="006B41C0"/>
    <w:rsid w:val="006B4B14"/>
    <w:rsid w:val="006B4B8F"/>
    <w:rsid w:val="006B7DCF"/>
    <w:rsid w:val="006C0387"/>
    <w:rsid w:val="006C03DD"/>
    <w:rsid w:val="006C075F"/>
    <w:rsid w:val="006C5D60"/>
    <w:rsid w:val="006C5EBF"/>
    <w:rsid w:val="006C6B22"/>
    <w:rsid w:val="006D3FE8"/>
    <w:rsid w:val="006D52DE"/>
    <w:rsid w:val="006E7BB4"/>
    <w:rsid w:val="006F2155"/>
    <w:rsid w:val="006F4BBC"/>
    <w:rsid w:val="006F6009"/>
    <w:rsid w:val="006F7C0D"/>
    <w:rsid w:val="00700FE6"/>
    <w:rsid w:val="00710767"/>
    <w:rsid w:val="0071089B"/>
    <w:rsid w:val="00711610"/>
    <w:rsid w:val="0071283A"/>
    <w:rsid w:val="007147C4"/>
    <w:rsid w:val="007171C1"/>
    <w:rsid w:val="007239FE"/>
    <w:rsid w:val="0072429B"/>
    <w:rsid w:val="007261F2"/>
    <w:rsid w:val="007372F2"/>
    <w:rsid w:val="007409F4"/>
    <w:rsid w:val="00743BF8"/>
    <w:rsid w:val="00745804"/>
    <w:rsid w:val="00745BC3"/>
    <w:rsid w:val="0075364B"/>
    <w:rsid w:val="00753E17"/>
    <w:rsid w:val="0076199B"/>
    <w:rsid w:val="007702BC"/>
    <w:rsid w:val="00771006"/>
    <w:rsid w:val="007727F3"/>
    <w:rsid w:val="007851CC"/>
    <w:rsid w:val="0078542B"/>
    <w:rsid w:val="00786E34"/>
    <w:rsid w:val="007875C1"/>
    <w:rsid w:val="007925F5"/>
    <w:rsid w:val="00795608"/>
    <w:rsid w:val="007A202C"/>
    <w:rsid w:val="007A22FB"/>
    <w:rsid w:val="007A57A3"/>
    <w:rsid w:val="007A6CF2"/>
    <w:rsid w:val="007B2977"/>
    <w:rsid w:val="007B2DCF"/>
    <w:rsid w:val="007B3962"/>
    <w:rsid w:val="007B59E1"/>
    <w:rsid w:val="007B6EEF"/>
    <w:rsid w:val="007B7542"/>
    <w:rsid w:val="007C0CBB"/>
    <w:rsid w:val="007C0CF9"/>
    <w:rsid w:val="007C0F67"/>
    <w:rsid w:val="007C327A"/>
    <w:rsid w:val="007C52FC"/>
    <w:rsid w:val="007C5577"/>
    <w:rsid w:val="007C7CEA"/>
    <w:rsid w:val="007D6EB4"/>
    <w:rsid w:val="007D765D"/>
    <w:rsid w:val="007D7874"/>
    <w:rsid w:val="007E31FE"/>
    <w:rsid w:val="007E4721"/>
    <w:rsid w:val="007E7989"/>
    <w:rsid w:val="007F02F9"/>
    <w:rsid w:val="007F040B"/>
    <w:rsid w:val="007F0F41"/>
    <w:rsid w:val="007F2172"/>
    <w:rsid w:val="007F5E69"/>
    <w:rsid w:val="00800590"/>
    <w:rsid w:val="0080294C"/>
    <w:rsid w:val="00802D8F"/>
    <w:rsid w:val="00805143"/>
    <w:rsid w:val="00805D38"/>
    <w:rsid w:val="008118E5"/>
    <w:rsid w:val="00817B84"/>
    <w:rsid w:val="00820433"/>
    <w:rsid w:val="008262B9"/>
    <w:rsid w:val="00827354"/>
    <w:rsid w:val="00832FD4"/>
    <w:rsid w:val="008350E5"/>
    <w:rsid w:val="00835703"/>
    <w:rsid w:val="00835B93"/>
    <w:rsid w:val="00842903"/>
    <w:rsid w:val="00843D99"/>
    <w:rsid w:val="008539E0"/>
    <w:rsid w:val="00853FA3"/>
    <w:rsid w:val="0085582A"/>
    <w:rsid w:val="00857D2F"/>
    <w:rsid w:val="00860155"/>
    <w:rsid w:val="008611B8"/>
    <w:rsid w:val="00862A8E"/>
    <w:rsid w:val="00865AF6"/>
    <w:rsid w:val="00870201"/>
    <w:rsid w:val="0087084A"/>
    <w:rsid w:val="00872EEA"/>
    <w:rsid w:val="008743B3"/>
    <w:rsid w:val="00874BEC"/>
    <w:rsid w:val="00874E9C"/>
    <w:rsid w:val="00875037"/>
    <w:rsid w:val="008766E3"/>
    <w:rsid w:val="00876F13"/>
    <w:rsid w:val="00880BEF"/>
    <w:rsid w:val="00880D4F"/>
    <w:rsid w:val="00881604"/>
    <w:rsid w:val="00881898"/>
    <w:rsid w:val="00883923"/>
    <w:rsid w:val="00884DCB"/>
    <w:rsid w:val="00885AC3"/>
    <w:rsid w:val="00886932"/>
    <w:rsid w:val="008870B1"/>
    <w:rsid w:val="008873AC"/>
    <w:rsid w:val="00894339"/>
    <w:rsid w:val="0089605A"/>
    <w:rsid w:val="008A04C3"/>
    <w:rsid w:val="008A2059"/>
    <w:rsid w:val="008A21DE"/>
    <w:rsid w:val="008A2B27"/>
    <w:rsid w:val="008A49C5"/>
    <w:rsid w:val="008A50B8"/>
    <w:rsid w:val="008A6325"/>
    <w:rsid w:val="008A6352"/>
    <w:rsid w:val="008A77EC"/>
    <w:rsid w:val="008B0F92"/>
    <w:rsid w:val="008B1023"/>
    <w:rsid w:val="008B37DC"/>
    <w:rsid w:val="008B3DF3"/>
    <w:rsid w:val="008B49BC"/>
    <w:rsid w:val="008C79ED"/>
    <w:rsid w:val="008D21E0"/>
    <w:rsid w:val="008D32F2"/>
    <w:rsid w:val="008D575C"/>
    <w:rsid w:val="008D5B70"/>
    <w:rsid w:val="008E25D9"/>
    <w:rsid w:val="008E6330"/>
    <w:rsid w:val="008E70C5"/>
    <w:rsid w:val="008F21AD"/>
    <w:rsid w:val="008F4F9A"/>
    <w:rsid w:val="00900B75"/>
    <w:rsid w:val="00904463"/>
    <w:rsid w:val="009104A4"/>
    <w:rsid w:val="00913097"/>
    <w:rsid w:val="00915556"/>
    <w:rsid w:val="009210ED"/>
    <w:rsid w:val="009241A9"/>
    <w:rsid w:val="009251C6"/>
    <w:rsid w:val="00927E04"/>
    <w:rsid w:val="00931DBB"/>
    <w:rsid w:val="009336E2"/>
    <w:rsid w:val="00935B15"/>
    <w:rsid w:val="00947EE8"/>
    <w:rsid w:val="00952B36"/>
    <w:rsid w:val="009543A1"/>
    <w:rsid w:val="00955383"/>
    <w:rsid w:val="00963AC0"/>
    <w:rsid w:val="009644A7"/>
    <w:rsid w:val="009645FB"/>
    <w:rsid w:val="00965626"/>
    <w:rsid w:val="0097132B"/>
    <w:rsid w:val="00971656"/>
    <w:rsid w:val="009733DB"/>
    <w:rsid w:val="00980921"/>
    <w:rsid w:val="00980F5E"/>
    <w:rsid w:val="00983BFA"/>
    <w:rsid w:val="00983FBA"/>
    <w:rsid w:val="00984E68"/>
    <w:rsid w:val="009874CA"/>
    <w:rsid w:val="00992265"/>
    <w:rsid w:val="00997006"/>
    <w:rsid w:val="009A4F28"/>
    <w:rsid w:val="009A53CE"/>
    <w:rsid w:val="009A670F"/>
    <w:rsid w:val="009A7CB3"/>
    <w:rsid w:val="009B0588"/>
    <w:rsid w:val="009B4E37"/>
    <w:rsid w:val="009B57B5"/>
    <w:rsid w:val="009B6972"/>
    <w:rsid w:val="009B7917"/>
    <w:rsid w:val="009C0E62"/>
    <w:rsid w:val="009C3273"/>
    <w:rsid w:val="009C44FA"/>
    <w:rsid w:val="009C53FD"/>
    <w:rsid w:val="009C77E1"/>
    <w:rsid w:val="009D11E1"/>
    <w:rsid w:val="009D1442"/>
    <w:rsid w:val="009D75EF"/>
    <w:rsid w:val="009E0F4E"/>
    <w:rsid w:val="009E18D9"/>
    <w:rsid w:val="009E2C6C"/>
    <w:rsid w:val="009E71BB"/>
    <w:rsid w:val="009F1BF2"/>
    <w:rsid w:val="009F2B0F"/>
    <w:rsid w:val="009F5BE9"/>
    <w:rsid w:val="00A0043A"/>
    <w:rsid w:val="00A03136"/>
    <w:rsid w:val="00A05551"/>
    <w:rsid w:val="00A05589"/>
    <w:rsid w:val="00A05E81"/>
    <w:rsid w:val="00A1230A"/>
    <w:rsid w:val="00A1474B"/>
    <w:rsid w:val="00A17C26"/>
    <w:rsid w:val="00A203DF"/>
    <w:rsid w:val="00A234C0"/>
    <w:rsid w:val="00A315BD"/>
    <w:rsid w:val="00A32122"/>
    <w:rsid w:val="00A33166"/>
    <w:rsid w:val="00A364B0"/>
    <w:rsid w:val="00A42A24"/>
    <w:rsid w:val="00A50A23"/>
    <w:rsid w:val="00A524D8"/>
    <w:rsid w:val="00A549DD"/>
    <w:rsid w:val="00A5519A"/>
    <w:rsid w:val="00A56EA4"/>
    <w:rsid w:val="00A5725F"/>
    <w:rsid w:val="00A63237"/>
    <w:rsid w:val="00A65BB6"/>
    <w:rsid w:val="00A66FC4"/>
    <w:rsid w:val="00A679DC"/>
    <w:rsid w:val="00A77E15"/>
    <w:rsid w:val="00A82B79"/>
    <w:rsid w:val="00A85BDC"/>
    <w:rsid w:val="00A968B2"/>
    <w:rsid w:val="00AA0CAB"/>
    <w:rsid w:val="00AA29DD"/>
    <w:rsid w:val="00AA3E17"/>
    <w:rsid w:val="00AA4823"/>
    <w:rsid w:val="00AB1E9A"/>
    <w:rsid w:val="00AB7795"/>
    <w:rsid w:val="00AC25E8"/>
    <w:rsid w:val="00AC6168"/>
    <w:rsid w:val="00AD0BB5"/>
    <w:rsid w:val="00AD1696"/>
    <w:rsid w:val="00AD4926"/>
    <w:rsid w:val="00AD4C7D"/>
    <w:rsid w:val="00AD5166"/>
    <w:rsid w:val="00AD52C9"/>
    <w:rsid w:val="00AD6956"/>
    <w:rsid w:val="00AD777F"/>
    <w:rsid w:val="00AE1D70"/>
    <w:rsid w:val="00AE2470"/>
    <w:rsid w:val="00AE3623"/>
    <w:rsid w:val="00AE53CE"/>
    <w:rsid w:val="00B02105"/>
    <w:rsid w:val="00B039BD"/>
    <w:rsid w:val="00B03A90"/>
    <w:rsid w:val="00B07F53"/>
    <w:rsid w:val="00B10783"/>
    <w:rsid w:val="00B12382"/>
    <w:rsid w:val="00B14E2A"/>
    <w:rsid w:val="00B222D9"/>
    <w:rsid w:val="00B25068"/>
    <w:rsid w:val="00B26043"/>
    <w:rsid w:val="00B260EA"/>
    <w:rsid w:val="00B33D41"/>
    <w:rsid w:val="00B37C82"/>
    <w:rsid w:val="00B40DAA"/>
    <w:rsid w:val="00B46E28"/>
    <w:rsid w:val="00B4798B"/>
    <w:rsid w:val="00B50870"/>
    <w:rsid w:val="00B5174F"/>
    <w:rsid w:val="00B51B89"/>
    <w:rsid w:val="00B52718"/>
    <w:rsid w:val="00B55D51"/>
    <w:rsid w:val="00B57C9E"/>
    <w:rsid w:val="00B653BD"/>
    <w:rsid w:val="00B65E61"/>
    <w:rsid w:val="00B70191"/>
    <w:rsid w:val="00B87DE2"/>
    <w:rsid w:val="00B913AD"/>
    <w:rsid w:val="00B91EB0"/>
    <w:rsid w:val="00B97138"/>
    <w:rsid w:val="00BA0177"/>
    <w:rsid w:val="00BB0B60"/>
    <w:rsid w:val="00BB22D4"/>
    <w:rsid w:val="00BC14C8"/>
    <w:rsid w:val="00BC2E67"/>
    <w:rsid w:val="00BC7A6D"/>
    <w:rsid w:val="00BD3547"/>
    <w:rsid w:val="00BD3E0C"/>
    <w:rsid w:val="00BD3EF0"/>
    <w:rsid w:val="00BD4B27"/>
    <w:rsid w:val="00BD6BE7"/>
    <w:rsid w:val="00BE0E67"/>
    <w:rsid w:val="00BE1010"/>
    <w:rsid w:val="00BE1802"/>
    <w:rsid w:val="00BE24E5"/>
    <w:rsid w:val="00BE463A"/>
    <w:rsid w:val="00BE5103"/>
    <w:rsid w:val="00BE54C2"/>
    <w:rsid w:val="00BE5ACA"/>
    <w:rsid w:val="00BE6C8F"/>
    <w:rsid w:val="00BE7CE1"/>
    <w:rsid w:val="00BF0C27"/>
    <w:rsid w:val="00BF0C7C"/>
    <w:rsid w:val="00BF146E"/>
    <w:rsid w:val="00BF263E"/>
    <w:rsid w:val="00BF371E"/>
    <w:rsid w:val="00C00EB1"/>
    <w:rsid w:val="00C01EEA"/>
    <w:rsid w:val="00C05654"/>
    <w:rsid w:val="00C05862"/>
    <w:rsid w:val="00C07862"/>
    <w:rsid w:val="00C07872"/>
    <w:rsid w:val="00C1142E"/>
    <w:rsid w:val="00C115E9"/>
    <w:rsid w:val="00C2022F"/>
    <w:rsid w:val="00C21407"/>
    <w:rsid w:val="00C230BC"/>
    <w:rsid w:val="00C25102"/>
    <w:rsid w:val="00C30A1D"/>
    <w:rsid w:val="00C32A4F"/>
    <w:rsid w:val="00C33F72"/>
    <w:rsid w:val="00C3407D"/>
    <w:rsid w:val="00C34D53"/>
    <w:rsid w:val="00C34F74"/>
    <w:rsid w:val="00C464C8"/>
    <w:rsid w:val="00C5185B"/>
    <w:rsid w:val="00C5531C"/>
    <w:rsid w:val="00C62E42"/>
    <w:rsid w:val="00C65B36"/>
    <w:rsid w:val="00C71ACA"/>
    <w:rsid w:val="00C757F3"/>
    <w:rsid w:val="00C76691"/>
    <w:rsid w:val="00C769A1"/>
    <w:rsid w:val="00C919D4"/>
    <w:rsid w:val="00C9238F"/>
    <w:rsid w:val="00C95A53"/>
    <w:rsid w:val="00C9734D"/>
    <w:rsid w:val="00CA0757"/>
    <w:rsid w:val="00CA075C"/>
    <w:rsid w:val="00CA09FA"/>
    <w:rsid w:val="00CA6E4F"/>
    <w:rsid w:val="00CB16AA"/>
    <w:rsid w:val="00CC13E0"/>
    <w:rsid w:val="00CC217C"/>
    <w:rsid w:val="00CC56F6"/>
    <w:rsid w:val="00CD14F2"/>
    <w:rsid w:val="00CE14CB"/>
    <w:rsid w:val="00CE2887"/>
    <w:rsid w:val="00CE2AFC"/>
    <w:rsid w:val="00CE3609"/>
    <w:rsid w:val="00CE379B"/>
    <w:rsid w:val="00CE6BD4"/>
    <w:rsid w:val="00CF29EC"/>
    <w:rsid w:val="00CF4AA5"/>
    <w:rsid w:val="00D03D28"/>
    <w:rsid w:val="00D047AB"/>
    <w:rsid w:val="00D06174"/>
    <w:rsid w:val="00D06F46"/>
    <w:rsid w:val="00D135C2"/>
    <w:rsid w:val="00D136A9"/>
    <w:rsid w:val="00D15032"/>
    <w:rsid w:val="00D154C7"/>
    <w:rsid w:val="00D16EB7"/>
    <w:rsid w:val="00D2033A"/>
    <w:rsid w:val="00D22582"/>
    <w:rsid w:val="00D33FE3"/>
    <w:rsid w:val="00D357DB"/>
    <w:rsid w:val="00D367B7"/>
    <w:rsid w:val="00D36B66"/>
    <w:rsid w:val="00D40645"/>
    <w:rsid w:val="00D4161C"/>
    <w:rsid w:val="00D41CE6"/>
    <w:rsid w:val="00D430F1"/>
    <w:rsid w:val="00D45CB1"/>
    <w:rsid w:val="00D46FA4"/>
    <w:rsid w:val="00D51322"/>
    <w:rsid w:val="00D51B3D"/>
    <w:rsid w:val="00D53544"/>
    <w:rsid w:val="00D568D2"/>
    <w:rsid w:val="00D57B7E"/>
    <w:rsid w:val="00D62722"/>
    <w:rsid w:val="00D65186"/>
    <w:rsid w:val="00D65A83"/>
    <w:rsid w:val="00D66CE8"/>
    <w:rsid w:val="00D7096D"/>
    <w:rsid w:val="00D71DA7"/>
    <w:rsid w:val="00D726A7"/>
    <w:rsid w:val="00D72A59"/>
    <w:rsid w:val="00D73C4D"/>
    <w:rsid w:val="00D73ECC"/>
    <w:rsid w:val="00D76833"/>
    <w:rsid w:val="00D77096"/>
    <w:rsid w:val="00D80B58"/>
    <w:rsid w:val="00D90133"/>
    <w:rsid w:val="00D923EF"/>
    <w:rsid w:val="00D930E9"/>
    <w:rsid w:val="00D96F83"/>
    <w:rsid w:val="00D97D4B"/>
    <w:rsid w:val="00DA067F"/>
    <w:rsid w:val="00DA1BC9"/>
    <w:rsid w:val="00DA2A82"/>
    <w:rsid w:val="00DA4D26"/>
    <w:rsid w:val="00DB0CF6"/>
    <w:rsid w:val="00DB44D6"/>
    <w:rsid w:val="00DB44F4"/>
    <w:rsid w:val="00DB6BA8"/>
    <w:rsid w:val="00DB7D73"/>
    <w:rsid w:val="00DC16DA"/>
    <w:rsid w:val="00DC4837"/>
    <w:rsid w:val="00DC64EE"/>
    <w:rsid w:val="00DD08CD"/>
    <w:rsid w:val="00DD19B8"/>
    <w:rsid w:val="00DD47CE"/>
    <w:rsid w:val="00DD6004"/>
    <w:rsid w:val="00DD6AF5"/>
    <w:rsid w:val="00DE11B3"/>
    <w:rsid w:val="00DE454A"/>
    <w:rsid w:val="00DE7519"/>
    <w:rsid w:val="00DE76F9"/>
    <w:rsid w:val="00DF01E7"/>
    <w:rsid w:val="00DF341D"/>
    <w:rsid w:val="00DF4AF7"/>
    <w:rsid w:val="00DF74DD"/>
    <w:rsid w:val="00E00B9F"/>
    <w:rsid w:val="00E02045"/>
    <w:rsid w:val="00E03F52"/>
    <w:rsid w:val="00E04A97"/>
    <w:rsid w:val="00E12D70"/>
    <w:rsid w:val="00E14748"/>
    <w:rsid w:val="00E14A9D"/>
    <w:rsid w:val="00E22ED4"/>
    <w:rsid w:val="00E24D9A"/>
    <w:rsid w:val="00E3524C"/>
    <w:rsid w:val="00E37473"/>
    <w:rsid w:val="00E37D57"/>
    <w:rsid w:val="00E42D6B"/>
    <w:rsid w:val="00E4779C"/>
    <w:rsid w:val="00E5149D"/>
    <w:rsid w:val="00E52862"/>
    <w:rsid w:val="00E541BF"/>
    <w:rsid w:val="00E56596"/>
    <w:rsid w:val="00E5710E"/>
    <w:rsid w:val="00E57264"/>
    <w:rsid w:val="00E61BFD"/>
    <w:rsid w:val="00E67F3C"/>
    <w:rsid w:val="00E72881"/>
    <w:rsid w:val="00E744D8"/>
    <w:rsid w:val="00E74D6C"/>
    <w:rsid w:val="00E77CCD"/>
    <w:rsid w:val="00E80DEC"/>
    <w:rsid w:val="00E84D10"/>
    <w:rsid w:val="00E85EE9"/>
    <w:rsid w:val="00E905F5"/>
    <w:rsid w:val="00E9130F"/>
    <w:rsid w:val="00E9339B"/>
    <w:rsid w:val="00EA1CF1"/>
    <w:rsid w:val="00EA2175"/>
    <w:rsid w:val="00EA280E"/>
    <w:rsid w:val="00EA7539"/>
    <w:rsid w:val="00EB1E28"/>
    <w:rsid w:val="00EB3023"/>
    <w:rsid w:val="00EB5C19"/>
    <w:rsid w:val="00EB637B"/>
    <w:rsid w:val="00EB66BE"/>
    <w:rsid w:val="00EC5494"/>
    <w:rsid w:val="00EC60DB"/>
    <w:rsid w:val="00EC7B2A"/>
    <w:rsid w:val="00ED0287"/>
    <w:rsid w:val="00ED0635"/>
    <w:rsid w:val="00ED0F25"/>
    <w:rsid w:val="00ED33AB"/>
    <w:rsid w:val="00ED5330"/>
    <w:rsid w:val="00EE3EA7"/>
    <w:rsid w:val="00EE54D0"/>
    <w:rsid w:val="00EE7A46"/>
    <w:rsid w:val="00EF2DE8"/>
    <w:rsid w:val="00EF2F2E"/>
    <w:rsid w:val="00EF5748"/>
    <w:rsid w:val="00EF6AF5"/>
    <w:rsid w:val="00EF75DA"/>
    <w:rsid w:val="00F0242E"/>
    <w:rsid w:val="00F03935"/>
    <w:rsid w:val="00F053F1"/>
    <w:rsid w:val="00F1315C"/>
    <w:rsid w:val="00F170FE"/>
    <w:rsid w:val="00F21235"/>
    <w:rsid w:val="00F2178F"/>
    <w:rsid w:val="00F4387C"/>
    <w:rsid w:val="00F43C8B"/>
    <w:rsid w:val="00F459C7"/>
    <w:rsid w:val="00F472B3"/>
    <w:rsid w:val="00F53CDE"/>
    <w:rsid w:val="00F53F2A"/>
    <w:rsid w:val="00F550C5"/>
    <w:rsid w:val="00F601D2"/>
    <w:rsid w:val="00F657FD"/>
    <w:rsid w:val="00F65EF1"/>
    <w:rsid w:val="00F662CF"/>
    <w:rsid w:val="00F70438"/>
    <w:rsid w:val="00F72243"/>
    <w:rsid w:val="00F74221"/>
    <w:rsid w:val="00F80666"/>
    <w:rsid w:val="00F818AB"/>
    <w:rsid w:val="00F81B46"/>
    <w:rsid w:val="00F81DB1"/>
    <w:rsid w:val="00F8251C"/>
    <w:rsid w:val="00F83B78"/>
    <w:rsid w:val="00F83C13"/>
    <w:rsid w:val="00F8595B"/>
    <w:rsid w:val="00F91B42"/>
    <w:rsid w:val="00F91E9E"/>
    <w:rsid w:val="00F92316"/>
    <w:rsid w:val="00F92663"/>
    <w:rsid w:val="00F9573A"/>
    <w:rsid w:val="00F964B7"/>
    <w:rsid w:val="00F9718F"/>
    <w:rsid w:val="00FA0A46"/>
    <w:rsid w:val="00FA1590"/>
    <w:rsid w:val="00FA317F"/>
    <w:rsid w:val="00FB0ABF"/>
    <w:rsid w:val="00FB2722"/>
    <w:rsid w:val="00FB274C"/>
    <w:rsid w:val="00FB4D95"/>
    <w:rsid w:val="00FB5EC5"/>
    <w:rsid w:val="00FB6A77"/>
    <w:rsid w:val="00FB7838"/>
    <w:rsid w:val="00FC267E"/>
    <w:rsid w:val="00FC78A5"/>
    <w:rsid w:val="00FC78DD"/>
    <w:rsid w:val="00FD3DD7"/>
    <w:rsid w:val="00FD417E"/>
    <w:rsid w:val="00FD5D8A"/>
    <w:rsid w:val="00FD7BE8"/>
    <w:rsid w:val="00FE1083"/>
    <w:rsid w:val="00FE2B5D"/>
    <w:rsid w:val="00FF296E"/>
    <w:rsid w:val="00FF2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1" w:qFormat="1"/>
    <w:lsdException w:name="heading 2" w:locked="1" w:uiPriority="1" w:qFormat="1"/>
    <w:lsdException w:name="heading 3" w:locked="1" w:qFormat="1"/>
    <w:lsdException w:name="heading 4" w:locked="1" w:semiHidden="1" w:unhideWhenUsed="1" w:qFormat="1"/>
    <w:lsdException w:name="heading 5" w:locked="1" w:semiHidden="1" w:unhideWhenUsed="1" w:qFormat="1"/>
    <w:lsdException w:name="heading 6" w:locked="1" w:uiPriority="9"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uiPriority="99"/>
    <w:lsdException w:name="footer" w:locked="1" w:uiPriority="99"/>
    <w:lsdException w:name="caption" w:locked="1" w:semiHidden="1" w:unhideWhenUsed="1" w:qFormat="1"/>
    <w:lsdException w:name="annotation reference" w:uiPriority="99"/>
    <w:lsdException w:name="line number" w:uiPriority="99"/>
    <w:lsdException w:name="Title" w:locked="1" w:qFormat="1"/>
    <w:lsdException w:name="Default Paragraph Font" w:locked="1"/>
    <w:lsdException w:name="Body Text" w:uiPriority="1" w:qFormat="1"/>
    <w:lsdException w:name="Body Text Indent" w:locked="1" w:uiPriority="99"/>
    <w:lsdException w:name="Subtitle" w:locked="1" w:qFormat="1"/>
    <w:lsdException w:name="Body Text 2" w:uiPriority="99"/>
    <w:lsdException w:name="Body Text 3" w:uiPriority="99"/>
    <w:lsdException w:name="Body Text Indent 2" w:uiPriority="99"/>
    <w:lsdException w:name="Hyperlink" w:uiPriority="99"/>
    <w:lsdException w:name="Strong" w:locked="1" w:uiPriority="22" w:qFormat="1"/>
    <w:lsdException w:name="Emphasis" w:locked="1" w:qFormat="1"/>
    <w:lsdException w:name="Normal (Web)"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
    <w:name w:val="Normal"/>
    <w:qFormat/>
    <w:rsid w:val="003B3256"/>
    <w:pPr>
      <w:spacing w:after="160" w:line="259" w:lineRule="auto"/>
    </w:pPr>
    <w:rPr>
      <w:rFonts w:eastAsia="Times New Roman"/>
      <w:sz w:val="22"/>
      <w:szCs w:val="22"/>
      <w:lang w:val="uk-UA" w:eastAsia="en-US"/>
    </w:rPr>
  </w:style>
  <w:style w:type="paragraph" w:styleId="1">
    <w:name w:val="heading 1"/>
    <w:basedOn w:val="a"/>
    <w:link w:val="10"/>
    <w:uiPriority w:val="1"/>
    <w:qFormat/>
    <w:rsid w:val="00FC267E"/>
    <w:pPr>
      <w:keepNext/>
      <w:widowControl w:val="0"/>
      <w:shd w:val="clear" w:color="auto" w:fill="FFFFFF"/>
      <w:autoSpaceDE w:val="0"/>
      <w:autoSpaceDN w:val="0"/>
      <w:adjustRightInd w:val="0"/>
      <w:spacing w:after="0" w:line="240" w:lineRule="auto"/>
      <w:ind w:firstLine="851"/>
      <w:jc w:val="both"/>
      <w:outlineLvl w:val="0"/>
    </w:pPr>
    <w:rPr>
      <w:rFonts w:ascii="Times New Roman" w:eastAsia="Calibri" w:hAnsi="Times New Roman"/>
      <w:color w:val="000000"/>
      <w:sz w:val="20"/>
      <w:szCs w:val="20"/>
      <w:lang w:eastAsia="uk-UA"/>
    </w:rPr>
  </w:style>
  <w:style w:type="paragraph" w:styleId="2">
    <w:name w:val="heading 2"/>
    <w:basedOn w:val="a"/>
    <w:next w:val="a"/>
    <w:link w:val="20"/>
    <w:uiPriority w:val="1"/>
    <w:qFormat/>
    <w:rsid w:val="00FC267E"/>
    <w:pPr>
      <w:keepNext/>
      <w:widowControl w:val="0"/>
      <w:autoSpaceDE w:val="0"/>
      <w:autoSpaceDN w:val="0"/>
      <w:adjustRightInd w:val="0"/>
      <w:spacing w:before="240" w:after="60" w:line="240" w:lineRule="auto"/>
      <w:outlineLvl w:val="1"/>
    </w:pPr>
    <w:rPr>
      <w:rFonts w:ascii="Calibri Light" w:eastAsia="Calibri" w:hAnsi="Calibri Light"/>
      <w:b/>
      <w:bCs/>
      <w:i/>
      <w:iCs/>
      <w:sz w:val="28"/>
      <w:szCs w:val="28"/>
      <w:lang w:eastAsia="uk-UA"/>
    </w:rPr>
  </w:style>
  <w:style w:type="paragraph" w:styleId="3">
    <w:name w:val="heading 3"/>
    <w:basedOn w:val="a"/>
    <w:next w:val="a"/>
    <w:link w:val="30"/>
    <w:qFormat/>
    <w:rsid w:val="00AD0BB5"/>
    <w:pPr>
      <w:keepNext/>
      <w:keepLines/>
      <w:spacing w:before="280" w:after="80"/>
      <w:outlineLvl w:val="2"/>
    </w:pPr>
    <w:rPr>
      <w:b/>
      <w:sz w:val="28"/>
      <w:szCs w:val="28"/>
      <w:lang/>
    </w:rPr>
  </w:style>
  <w:style w:type="paragraph" w:styleId="4">
    <w:name w:val="heading 4"/>
    <w:basedOn w:val="a"/>
    <w:next w:val="a"/>
    <w:link w:val="40"/>
    <w:semiHidden/>
    <w:unhideWhenUsed/>
    <w:qFormat/>
    <w:locked/>
    <w:rsid w:val="004D7E9F"/>
    <w:pPr>
      <w:keepNext/>
      <w:spacing w:before="240" w:after="60"/>
      <w:outlineLvl w:val="3"/>
    </w:pPr>
    <w:rPr>
      <w:b/>
      <w:bCs/>
      <w:sz w:val="28"/>
      <w:szCs w:val="28"/>
    </w:rPr>
  </w:style>
  <w:style w:type="paragraph" w:styleId="6">
    <w:name w:val="heading 6"/>
    <w:basedOn w:val="a"/>
    <w:next w:val="a"/>
    <w:link w:val="60"/>
    <w:uiPriority w:val="9"/>
    <w:qFormat/>
    <w:rsid w:val="009210ED"/>
    <w:pPr>
      <w:keepNext/>
      <w:keepLines/>
      <w:spacing w:before="40" w:after="0"/>
      <w:outlineLvl w:val="5"/>
    </w:pPr>
    <w:rPr>
      <w:rFonts w:ascii="Calibri Light" w:eastAsia="Calibri" w:hAnsi="Calibri Light"/>
      <w:color w:val="1F3763"/>
      <w:sz w:val="20"/>
      <w:szCs w:val="20"/>
      <w:lang/>
    </w:rPr>
  </w:style>
  <w:style w:type="paragraph" w:styleId="7">
    <w:name w:val="heading 7"/>
    <w:basedOn w:val="a"/>
    <w:next w:val="a"/>
    <w:link w:val="70"/>
    <w:qFormat/>
    <w:rsid w:val="00FC267E"/>
    <w:pPr>
      <w:keepNext/>
      <w:keepLines/>
      <w:spacing w:before="40" w:after="0"/>
      <w:outlineLvl w:val="6"/>
    </w:pPr>
    <w:rPr>
      <w:rFonts w:ascii="Calibri Light" w:eastAsia="Calibri" w:hAnsi="Calibri Light"/>
      <w:i/>
      <w:iCs/>
      <w:color w:val="1F3763"/>
      <w:sz w:val="20"/>
      <w:szCs w:val="20"/>
      <w:lang/>
    </w:rPr>
  </w:style>
  <w:style w:type="paragraph" w:styleId="8">
    <w:name w:val="heading 8"/>
    <w:basedOn w:val="a"/>
    <w:next w:val="a"/>
    <w:link w:val="80"/>
    <w:qFormat/>
    <w:rsid w:val="00FC267E"/>
    <w:pPr>
      <w:keepNext/>
      <w:keepLines/>
      <w:spacing w:before="40" w:after="0"/>
      <w:outlineLvl w:val="7"/>
    </w:pPr>
    <w:rPr>
      <w:rFonts w:ascii="Calibri Light" w:eastAsia="Calibri" w:hAnsi="Calibri Light"/>
      <w:color w:val="272727"/>
      <w:sz w:val="21"/>
      <w:szCs w:val="21"/>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Normal (Web) Char Знак Знак,Знак"/>
    <w:basedOn w:val="a"/>
    <w:link w:val="11"/>
    <w:qFormat/>
    <w:rsid w:val="00EA7539"/>
    <w:pPr>
      <w:spacing w:before="100" w:beforeAutospacing="1" w:after="100" w:afterAutospacing="1" w:line="240" w:lineRule="auto"/>
    </w:pPr>
    <w:rPr>
      <w:rFonts w:ascii="Times New Roman" w:eastAsia="Calibri" w:hAnsi="Times New Roman"/>
      <w:sz w:val="24"/>
      <w:szCs w:val="20"/>
      <w:lang/>
    </w:rPr>
  </w:style>
  <w:style w:type="character" w:customStyle="1" w:styleId="30">
    <w:name w:val="Заголовок 3 Знак"/>
    <w:link w:val="3"/>
    <w:locked/>
    <w:rsid w:val="00AD0BB5"/>
    <w:rPr>
      <w:rFonts w:ascii="Calibri" w:eastAsia="Times New Roman" w:hAnsi="Calibri" w:cs="Times New Roman"/>
      <w:b/>
      <w:sz w:val="28"/>
      <w:szCs w:val="28"/>
      <w:lang w:val="uk-UA"/>
    </w:rPr>
  </w:style>
  <w:style w:type="paragraph" w:customStyle="1" w:styleId="Standard">
    <w:name w:val="Standard"/>
    <w:rsid w:val="00AD0BB5"/>
    <w:pPr>
      <w:widowControl w:val="0"/>
      <w:suppressAutoHyphens/>
      <w:autoSpaceDN w:val="0"/>
      <w:textAlignment w:val="baseline"/>
    </w:pPr>
    <w:rPr>
      <w:rFonts w:ascii="Times New Roman" w:hAnsi="Times New Roman" w:cs="Tahoma"/>
      <w:kern w:val="3"/>
      <w:sz w:val="24"/>
      <w:szCs w:val="24"/>
      <w:lang w:val="de-DE" w:eastAsia="ja-JP" w:bidi="fa-IR"/>
    </w:rPr>
  </w:style>
  <w:style w:type="character" w:customStyle="1" w:styleId="11">
    <w:name w:val="Обычный (веб) Знак1"/>
    <w:aliases w:val="Обычный (веб) Знак Знак,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 Знак"/>
    <w:link w:val="a3"/>
    <w:uiPriority w:val="99"/>
    <w:locked/>
    <w:rsid w:val="00AD0BB5"/>
    <w:rPr>
      <w:rFonts w:ascii="Times New Roman" w:hAnsi="Times New Roman"/>
      <w:sz w:val="24"/>
    </w:rPr>
  </w:style>
  <w:style w:type="paragraph" w:customStyle="1" w:styleId="a4">
    <w:name w:val="a"/>
    <w:basedOn w:val="a"/>
    <w:rsid w:val="00FC267E"/>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12">
    <w:name w:val="Абзац списка1"/>
    <w:basedOn w:val="a"/>
    <w:rsid w:val="00FC267E"/>
    <w:pPr>
      <w:ind w:left="720"/>
    </w:pPr>
  </w:style>
  <w:style w:type="paragraph" w:customStyle="1" w:styleId="13">
    <w:name w:val="Абзац списка1"/>
    <w:basedOn w:val="a"/>
    <w:uiPriority w:val="99"/>
    <w:rsid w:val="00FC267E"/>
    <w:pPr>
      <w:suppressAutoHyphens/>
      <w:spacing w:after="200" w:line="276" w:lineRule="auto"/>
      <w:ind w:left="720"/>
    </w:pPr>
    <w:rPr>
      <w:rFonts w:eastAsia="SimSun" w:cs="Arial"/>
      <w:lang w:eastAsia="ar-SA"/>
    </w:rPr>
  </w:style>
  <w:style w:type="character" w:styleId="a5">
    <w:name w:val="Hyperlink"/>
    <w:uiPriority w:val="99"/>
    <w:rsid w:val="00FC267E"/>
    <w:rPr>
      <w:color w:val="0000FF"/>
      <w:u w:val="single"/>
    </w:rPr>
  </w:style>
  <w:style w:type="paragraph" w:customStyle="1" w:styleId="14">
    <w:name w:val="Без интервала1"/>
    <w:link w:val="NoSpacingChar1"/>
    <w:rsid w:val="00FC267E"/>
    <w:rPr>
      <w:rFonts w:eastAsia="Times New Roman"/>
      <w:sz w:val="22"/>
      <w:lang w:val="uk-UA" w:eastAsia="en-US"/>
    </w:rPr>
  </w:style>
  <w:style w:type="character" w:customStyle="1" w:styleId="apple-converted-space">
    <w:name w:val="apple-converted-space"/>
    <w:qFormat/>
    <w:rsid w:val="00FC267E"/>
    <w:rPr>
      <w:rFonts w:ascii="Times New Roman" w:hAnsi="Times New Roman" w:cs="Times New Roman"/>
    </w:rPr>
  </w:style>
  <w:style w:type="character" w:customStyle="1" w:styleId="NoSpacingChar1">
    <w:name w:val="No Spacing Char1"/>
    <w:link w:val="14"/>
    <w:locked/>
    <w:rsid w:val="00FC267E"/>
    <w:rPr>
      <w:rFonts w:eastAsia="Times New Roman"/>
      <w:sz w:val="22"/>
      <w:lang w:val="uk-UA" w:eastAsia="en-US" w:bidi="ar-SA"/>
    </w:rPr>
  </w:style>
  <w:style w:type="character" w:customStyle="1" w:styleId="10">
    <w:name w:val="Заголовок 1 Знак"/>
    <w:link w:val="1"/>
    <w:uiPriority w:val="1"/>
    <w:locked/>
    <w:rsid w:val="00FC267E"/>
    <w:rPr>
      <w:rFonts w:ascii="Times New Roman" w:hAnsi="Times New Roman" w:cs="Times New Roman"/>
      <w:color w:val="000000"/>
      <w:sz w:val="20"/>
      <w:szCs w:val="20"/>
      <w:shd w:val="clear" w:color="auto" w:fill="FFFFFF"/>
      <w:lang w:eastAsia="uk-UA"/>
    </w:rPr>
  </w:style>
  <w:style w:type="character" w:customStyle="1" w:styleId="20">
    <w:name w:val="Заголовок 2 Знак"/>
    <w:link w:val="2"/>
    <w:uiPriority w:val="1"/>
    <w:locked/>
    <w:rsid w:val="00FC267E"/>
    <w:rPr>
      <w:rFonts w:ascii="Calibri Light" w:hAnsi="Calibri Light" w:cs="Times New Roman"/>
      <w:b/>
      <w:bCs/>
      <w:i/>
      <w:iCs/>
      <w:sz w:val="28"/>
      <w:szCs w:val="28"/>
      <w:lang w:val="uk-UA" w:eastAsia="uk-UA"/>
    </w:rPr>
  </w:style>
  <w:style w:type="character" w:customStyle="1" w:styleId="70">
    <w:name w:val="Заголовок 7 Знак"/>
    <w:link w:val="7"/>
    <w:semiHidden/>
    <w:locked/>
    <w:rsid w:val="00FC267E"/>
    <w:rPr>
      <w:rFonts w:ascii="Calibri Light" w:hAnsi="Calibri Light" w:cs="Times New Roman"/>
      <w:i/>
      <w:iCs/>
      <w:color w:val="1F3763"/>
      <w:lang w:val="uk-UA"/>
    </w:rPr>
  </w:style>
  <w:style w:type="character" w:customStyle="1" w:styleId="80">
    <w:name w:val="Заголовок 8 Знак"/>
    <w:link w:val="8"/>
    <w:semiHidden/>
    <w:locked/>
    <w:rsid w:val="00FC267E"/>
    <w:rPr>
      <w:rFonts w:ascii="Calibri Light" w:hAnsi="Calibri Light" w:cs="Times New Roman"/>
      <w:color w:val="272727"/>
      <w:sz w:val="21"/>
      <w:szCs w:val="21"/>
      <w:lang w:val="uk-UA"/>
    </w:rPr>
  </w:style>
  <w:style w:type="character" w:styleId="a6">
    <w:name w:val="annotation reference"/>
    <w:uiPriority w:val="99"/>
    <w:semiHidden/>
    <w:rsid w:val="00FC267E"/>
    <w:rPr>
      <w:rFonts w:cs="Times New Roman"/>
      <w:sz w:val="16"/>
      <w:szCs w:val="16"/>
    </w:rPr>
  </w:style>
  <w:style w:type="paragraph" w:styleId="a7">
    <w:name w:val="annotation text"/>
    <w:basedOn w:val="a"/>
    <w:link w:val="a8"/>
    <w:uiPriority w:val="99"/>
    <w:semiHidden/>
    <w:rsid w:val="00FC267E"/>
    <w:pPr>
      <w:spacing w:line="240" w:lineRule="auto"/>
    </w:pPr>
    <w:rPr>
      <w:rFonts w:eastAsia="Calibri"/>
      <w:sz w:val="20"/>
      <w:szCs w:val="20"/>
      <w:lang/>
    </w:rPr>
  </w:style>
  <w:style w:type="character" w:customStyle="1" w:styleId="a8">
    <w:name w:val="Текст примечания Знак"/>
    <w:link w:val="a7"/>
    <w:uiPriority w:val="99"/>
    <w:semiHidden/>
    <w:locked/>
    <w:rsid w:val="00FC267E"/>
    <w:rPr>
      <w:rFonts w:cs="Times New Roman"/>
      <w:sz w:val="20"/>
      <w:szCs w:val="20"/>
      <w:lang w:val="uk-UA"/>
    </w:rPr>
  </w:style>
  <w:style w:type="paragraph" w:styleId="a9">
    <w:name w:val="annotation subject"/>
    <w:basedOn w:val="a7"/>
    <w:next w:val="a7"/>
    <w:link w:val="aa"/>
    <w:uiPriority w:val="99"/>
    <w:semiHidden/>
    <w:rsid w:val="00FC267E"/>
    <w:rPr>
      <w:b/>
      <w:bCs/>
    </w:rPr>
  </w:style>
  <w:style w:type="character" w:customStyle="1" w:styleId="aa">
    <w:name w:val="Тема примечания Знак"/>
    <w:link w:val="a9"/>
    <w:uiPriority w:val="99"/>
    <w:semiHidden/>
    <w:locked/>
    <w:rsid w:val="00FC267E"/>
    <w:rPr>
      <w:rFonts w:cs="Times New Roman"/>
      <w:b/>
      <w:bCs/>
      <w:sz w:val="20"/>
      <w:szCs w:val="20"/>
      <w:lang w:val="uk-UA"/>
    </w:rPr>
  </w:style>
  <w:style w:type="paragraph" w:styleId="ab">
    <w:name w:val="Balloon Text"/>
    <w:basedOn w:val="a"/>
    <w:link w:val="ac"/>
    <w:uiPriority w:val="99"/>
    <w:semiHidden/>
    <w:rsid w:val="00FC267E"/>
    <w:pPr>
      <w:spacing w:after="0" w:line="240" w:lineRule="auto"/>
    </w:pPr>
    <w:rPr>
      <w:rFonts w:ascii="Segoe UI" w:eastAsia="Calibri" w:hAnsi="Segoe UI"/>
      <w:sz w:val="18"/>
      <w:szCs w:val="18"/>
      <w:lang/>
    </w:rPr>
  </w:style>
  <w:style w:type="character" w:customStyle="1" w:styleId="ac">
    <w:name w:val="Текст выноски Знак"/>
    <w:link w:val="ab"/>
    <w:uiPriority w:val="99"/>
    <w:semiHidden/>
    <w:locked/>
    <w:rsid w:val="00FC267E"/>
    <w:rPr>
      <w:rFonts w:ascii="Segoe UI" w:hAnsi="Segoe UI" w:cs="Segoe UI"/>
      <w:sz w:val="18"/>
      <w:szCs w:val="18"/>
      <w:lang w:val="uk-UA"/>
    </w:rPr>
  </w:style>
  <w:style w:type="character" w:styleId="ad">
    <w:name w:val="FollowedHyperlink"/>
    <w:semiHidden/>
    <w:rsid w:val="00FC267E"/>
    <w:rPr>
      <w:rFonts w:cs="Times New Roman"/>
      <w:color w:val="954F72"/>
      <w:u w:val="single"/>
    </w:rPr>
  </w:style>
  <w:style w:type="paragraph" w:styleId="HTML">
    <w:name w:val="HTML Preformatted"/>
    <w:basedOn w:val="a"/>
    <w:link w:val="HTML1"/>
    <w:rsid w:val="00FC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Calibri" w:hAnsi="Courier New"/>
      <w:sz w:val="20"/>
      <w:szCs w:val="20"/>
      <w:lang w:eastAsia="uk-UA"/>
    </w:rPr>
  </w:style>
  <w:style w:type="character" w:customStyle="1" w:styleId="HTML1">
    <w:name w:val="Стандартный HTML Знак1"/>
    <w:link w:val="HTML"/>
    <w:semiHidden/>
    <w:locked/>
    <w:rsid w:val="00FC267E"/>
    <w:rPr>
      <w:rFonts w:ascii="Courier New" w:hAnsi="Courier New" w:cs="Times New Roman"/>
      <w:sz w:val="20"/>
      <w:szCs w:val="20"/>
      <w:lang w:eastAsia="uk-UA"/>
    </w:rPr>
  </w:style>
  <w:style w:type="paragraph" w:customStyle="1" w:styleId="msonormal0">
    <w:name w:val="msonormal"/>
    <w:basedOn w:val="a"/>
    <w:rsid w:val="00FC267E"/>
    <w:pPr>
      <w:spacing w:before="100" w:beforeAutospacing="1" w:after="100" w:afterAutospacing="1" w:line="240" w:lineRule="auto"/>
    </w:pPr>
    <w:rPr>
      <w:rFonts w:ascii="Times New Roman" w:eastAsia="Calibri" w:hAnsi="Times New Roman"/>
      <w:sz w:val="24"/>
      <w:szCs w:val="24"/>
    </w:rPr>
  </w:style>
  <w:style w:type="paragraph" w:styleId="ae">
    <w:name w:val="header"/>
    <w:basedOn w:val="a"/>
    <w:link w:val="af"/>
    <w:uiPriority w:val="99"/>
    <w:rsid w:val="00FC267E"/>
    <w:pPr>
      <w:widowControl w:val="0"/>
      <w:tabs>
        <w:tab w:val="center" w:pos="4800"/>
        <w:tab w:val="right" w:pos="9620"/>
      </w:tabs>
      <w:autoSpaceDE w:val="0"/>
      <w:autoSpaceDN w:val="0"/>
      <w:adjustRightInd w:val="0"/>
      <w:spacing w:after="0" w:line="240" w:lineRule="auto"/>
    </w:pPr>
    <w:rPr>
      <w:rFonts w:ascii="Times New Roman" w:eastAsia="Calibri" w:hAnsi="Times New Roman"/>
      <w:sz w:val="20"/>
      <w:szCs w:val="20"/>
      <w:lang w:eastAsia="uk-UA"/>
    </w:rPr>
  </w:style>
  <w:style w:type="character" w:customStyle="1" w:styleId="af">
    <w:name w:val="Верхний колонтитул Знак"/>
    <w:link w:val="ae"/>
    <w:uiPriority w:val="99"/>
    <w:locked/>
    <w:rsid w:val="00FC267E"/>
    <w:rPr>
      <w:rFonts w:ascii="Times New Roman" w:hAnsi="Times New Roman" w:cs="Times New Roman"/>
      <w:sz w:val="20"/>
      <w:szCs w:val="20"/>
      <w:lang w:eastAsia="uk-UA"/>
    </w:rPr>
  </w:style>
  <w:style w:type="paragraph" w:styleId="af0">
    <w:name w:val="Body Text"/>
    <w:basedOn w:val="a"/>
    <w:link w:val="af1"/>
    <w:uiPriority w:val="1"/>
    <w:qFormat/>
    <w:rsid w:val="00FC267E"/>
    <w:pPr>
      <w:widowControl w:val="0"/>
      <w:autoSpaceDE w:val="0"/>
      <w:autoSpaceDN w:val="0"/>
      <w:adjustRightInd w:val="0"/>
      <w:spacing w:after="120" w:line="240" w:lineRule="auto"/>
    </w:pPr>
    <w:rPr>
      <w:rFonts w:ascii="Times New Roman" w:eastAsia="Calibri" w:hAnsi="Times New Roman"/>
      <w:sz w:val="20"/>
      <w:szCs w:val="20"/>
      <w:lang/>
    </w:rPr>
  </w:style>
  <w:style w:type="character" w:customStyle="1" w:styleId="af1">
    <w:name w:val="Основной текст Знак"/>
    <w:link w:val="af0"/>
    <w:uiPriority w:val="1"/>
    <w:locked/>
    <w:rsid w:val="00FC267E"/>
    <w:rPr>
      <w:rFonts w:ascii="Times New Roman" w:hAnsi="Times New Roman" w:cs="Times New Roman"/>
      <w:sz w:val="20"/>
      <w:szCs w:val="20"/>
      <w:lang/>
    </w:rPr>
  </w:style>
  <w:style w:type="paragraph" w:styleId="af2">
    <w:name w:val="Body Text Indent"/>
    <w:basedOn w:val="a"/>
    <w:link w:val="af3"/>
    <w:uiPriority w:val="99"/>
    <w:semiHidden/>
    <w:rsid w:val="00FC267E"/>
    <w:pPr>
      <w:widowControl w:val="0"/>
      <w:shd w:val="clear" w:color="auto" w:fill="FFFFFF"/>
      <w:autoSpaceDE w:val="0"/>
      <w:autoSpaceDN w:val="0"/>
      <w:adjustRightInd w:val="0"/>
      <w:spacing w:before="278" w:after="0" w:line="240" w:lineRule="auto"/>
      <w:ind w:left="48" w:firstLine="803"/>
      <w:jc w:val="both"/>
    </w:pPr>
    <w:rPr>
      <w:rFonts w:ascii="Times New Roman" w:eastAsia="Calibri" w:hAnsi="Times New Roman"/>
      <w:color w:val="000000"/>
      <w:sz w:val="20"/>
      <w:szCs w:val="20"/>
      <w:lang w:eastAsia="uk-UA"/>
    </w:rPr>
  </w:style>
  <w:style w:type="character" w:customStyle="1" w:styleId="af3">
    <w:name w:val="Основной текст с отступом Знак"/>
    <w:link w:val="af2"/>
    <w:uiPriority w:val="99"/>
    <w:semiHidden/>
    <w:locked/>
    <w:rsid w:val="00FC267E"/>
    <w:rPr>
      <w:rFonts w:ascii="Times New Roman" w:hAnsi="Times New Roman" w:cs="Times New Roman"/>
      <w:color w:val="000000"/>
      <w:sz w:val="20"/>
      <w:szCs w:val="20"/>
      <w:shd w:val="clear" w:color="auto" w:fill="FFFFFF"/>
      <w:lang w:eastAsia="uk-UA"/>
    </w:rPr>
  </w:style>
  <w:style w:type="paragraph" w:customStyle="1" w:styleId="Normal1">
    <w:name w:val="Normal1"/>
    <w:uiPriority w:val="99"/>
    <w:rsid w:val="00FC267E"/>
    <w:pPr>
      <w:widowControl w:val="0"/>
      <w:snapToGrid w:val="0"/>
    </w:pPr>
    <w:rPr>
      <w:rFonts w:ascii="Times New Roman" w:hAnsi="Times New Roman"/>
    </w:rPr>
  </w:style>
  <w:style w:type="character" w:customStyle="1" w:styleId="NoSpacingChar">
    <w:name w:val="No Spacing Char"/>
    <w:aliases w:val="nado12 Char,Bullet Char"/>
    <w:link w:val="15"/>
    <w:locked/>
    <w:rsid w:val="00FC267E"/>
    <w:rPr>
      <w:rFonts w:eastAsia="Times New Roman"/>
      <w:sz w:val="22"/>
      <w:szCs w:val="22"/>
      <w:lang w:val="uk-UA" w:eastAsia="en-US" w:bidi="ar-SA"/>
    </w:rPr>
  </w:style>
  <w:style w:type="paragraph" w:customStyle="1" w:styleId="15">
    <w:name w:val="Без интервала1"/>
    <w:link w:val="NoSpacingChar"/>
    <w:rsid w:val="00FC267E"/>
    <w:rPr>
      <w:rFonts w:eastAsia="Times New Roman"/>
      <w:sz w:val="22"/>
      <w:szCs w:val="22"/>
      <w:lang w:val="uk-UA" w:eastAsia="en-US"/>
    </w:rPr>
  </w:style>
  <w:style w:type="character" w:customStyle="1" w:styleId="Bodytext">
    <w:name w:val="Body text_"/>
    <w:link w:val="Bodytext1"/>
    <w:locked/>
    <w:rsid w:val="00FC267E"/>
    <w:rPr>
      <w:sz w:val="24"/>
      <w:shd w:val="clear" w:color="auto" w:fill="FFFFFF"/>
    </w:rPr>
  </w:style>
  <w:style w:type="paragraph" w:customStyle="1" w:styleId="Bodytext1">
    <w:name w:val="Body text1"/>
    <w:basedOn w:val="a"/>
    <w:link w:val="Bodytext"/>
    <w:rsid w:val="00FC267E"/>
    <w:pPr>
      <w:shd w:val="clear" w:color="auto" w:fill="FFFFFF"/>
      <w:spacing w:after="240" w:line="240" w:lineRule="atLeast"/>
      <w:ind w:hanging="460"/>
    </w:pPr>
    <w:rPr>
      <w:rFonts w:eastAsia="Calibri"/>
      <w:sz w:val="24"/>
      <w:szCs w:val="20"/>
      <w:lang/>
    </w:rPr>
  </w:style>
  <w:style w:type="character" w:customStyle="1" w:styleId="HTML0">
    <w:name w:val="Стандартный HTML Знак"/>
    <w:uiPriority w:val="99"/>
    <w:rsid w:val="00FC267E"/>
    <w:rPr>
      <w:rFonts w:ascii="Consolas" w:hAnsi="Consolas"/>
      <w:sz w:val="20"/>
      <w:lang w:eastAsia="uk-UA"/>
    </w:rPr>
  </w:style>
  <w:style w:type="character" w:customStyle="1" w:styleId="rvts0">
    <w:name w:val="rvts0"/>
    <w:rsid w:val="00FC267E"/>
    <w:rPr>
      <w:rFonts w:cs="Times New Roman"/>
    </w:rPr>
  </w:style>
  <w:style w:type="character" w:customStyle="1" w:styleId="60">
    <w:name w:val="Заголовок 6 Знак"/>
    <w:link w:val="6"/>
    <w:uiPriority w:val="9"/>
    <w:semiHidden/>
    <w:locked/>
    <w:rsid w:val="009210ED"/>
    <w:rPr>
      <w:rFonts w:ascii="Calibri Light" w:hAnsi="Calibri Light" w:cs="Times New Roman"/>
      <w:color w:val="1F3763"/>
      <w:lang w:val="uk-UA"/>
    </w:rPr>
  </w:style>
  <w:style w:type="paragraph" w:styleId="af4">
    <w:name w:val="footer"/>
    <w:basedOn w:val="a"/>
    <w:link w:val="af5"/>
    <w:uiPriority w:val="99"/>
    <w:rsid w:val="009210ED"/>
    <w:pPr>
      <w:tabs>
        <w:tab w:val="center" w:pos="4677"/>
        <w:tab w:val="right" w:pos="9355"/>
      </w:tabs>
      <w:spacing w:after="0" w:line="240" w:lineRule="auto"/>
    </w:pPr>
    <w:rPr>
      <w:rFonts w:ascii="Times New Roman" w:eastAsia="Calibri" w:hAnsi="Times New Roman"/>
      <w:sz w:val="24"/>
      <w:szCs w:val="24"/>
      <w:lang/>
    </w:rPr>
  </w:style>
  <w:style w:type="character" w:customStyle="1" w:styleId="af5">
    <w:name w:val="Нижний колонтитул Знак"/>
    <w:link w:val="af4"/>
    <w:uiPriority w:val="99"/>
    <w:locked/>
    <w:rsid w:val="009210ED"/>
    <w:rPr>
      <w:rFonts w:ascii="Times New Roman" w:hAnsi="Times New Roman" w:cs="Times New Roman"/>
      <w:sz w:val="24"/>
      <w:szCs w:val="24"/>
      <w:lang/>
    </w:rPr>
  </w:style>
  <w:style w:type="paragraph" w:customStyle="1" w:styleId="16">
    <w:name w:val="Обычный1"/>
    <w:rsid w:val="009210ED"/>
    <w:pPr>
      <w:spacing w:after="160" w:line="259" w:lineRule="auto"/>
    </w:pPr>
    <w:rPr>
      <w:rFonts w:eastAsia="Times New Roman" w:cs="Calibri"/>
      <w:sz w:val="22"/>
      <w:szCs w:val="22"/>
      <w:lang w:val="uk-UA"/>
    </w:rPr>
  </w:style>
  <w:style w:type="paragraph" w:customStyle="1" w:styleId="TableParagraph">
    <w:name w:val="Table Paragraph"/>
    <w:basedOn w:val="a"/>
    <w:uiPriority w:val="1"/>
    <w:qFormat/>
    <w:rsid w:val="00D357DB"/>
    <w:pPr>
      <w:widowControl w:val="0"/>
      <w:autoSpaceDE w:val="0"/>
      <w:autoSpaceDN w:val="0"/>
      <w:spacing w:after="0" w:line="240" w:lineRule="auto"/>
    </w:pPr>
    <w:rPr>
      <w:rFonts w:ascii="Times New Roman" w:hAnsi="Times New Roman"/>
      <w:lang w:val="en-US" w:bidi="en-US"/>
    </w:rPr>
  </w:style>
  <w:style w:type="character" w:styleId="af6">
    <w:name w:val="line number"/>
    <w:basedOn w:val="a0"/>
    <w:uiPriority w:val="99"/>
    <w:rsid w:val="002D2D6B"/>
  </w:style>
  <w:style w:type="character" w:styleId="af7">
    <w:name w:val="Strong"/>
    <w:uiPriority w:val="22"/>
    <w:qFormat/>
    <w:locked/>
    <w:rsid w:val="00666E0D"/>
    <w:rPr>
      <w:b/>
      <w:bCs/>
    </w:rPr>
  </w:style>
  <w:style w:type="character" w:customStyle="1" w:styleId="40">
    <w:name w:val="Заголовок 4 Знак"/>
    <w:link w:val="4"/>
    <w:semiHidden/>
    <w:rsid w:val="004D7E9F"/>
    <w:rPr>
      <w:rFonts w:ascii="Calibri" w:eastAsia="Times New Roman" w:hAnsi="Calibri" w:cs="Times New Roman"/>
      <w:b/>
      <w:bCs/>
      <w:sz w:val="28"/>
      <w:szCs w:val="28"/>
      <w:lang w:val="uk-UA" w:eastAsia="en-US"/>
    </w:rPr>
  </w:style>
  <w:style w:type="paragraph" w:customStyle="1" w:styleId="text-muted">
    <w:name w:val="text-muted"/>
    <w:basedOn w:val="a"/>
    <w:rsid w:val="004D7E9F"/>
    <w:pPr>
      <w:spacing w:before="100" w:beforeAutospacing="1" w:after="100" w:afterAutospacing="1" w:line="240" w:lineRule="auto"/>
    </w:pPr>
    <w:rPr>
      <w:rFonts w:ascii="Times New Roman" w:hAnsi="Times New Roman"/>
      <w:sz w:val="24"/>
      <w:szCs w:val="24"/>
      <w:lang w:val="ru-RU" w:eastAsia="ru-RU"/>
    </w:rPr>
  </w:style>
  <w:style w:type="paragraph" w:customStyle="1" w:styleId="xfmc1">
    <w:name w:val="xfmc1"/>
    <w:basedOn w:val="a"/>
    <w:rsid w:val="00121FA9"/>
    <w:pPr>
      <w:spacing w:before="100" w:beforeAutospacing="1" w:after="100" w:afterAutospacing="1" w:line="240" w:lineRule="auto"/>
    </w:pPr>
    <w:rPr>
      <w:rFonts w:ascii="Times New Roman" w:hAnsi="Times New Roman"/>
      <w:sz w:val="24"/>
      <w:szCs w:val="24"/>
      <w:lang w:val="ru-RU" w:eastAsia="ru-RU"/>
    </w:rPr>
  </w:style>
  <w:style w:type="character" w:customStyle="1" w:styleId="xfmc3">
    <w:name w:val="xfmc3"/>
    <w:basedOn w:val="a0"/>
    <w:rsid w:val="00121FA9"/>
  </w:style>
  <w:style w:type="table" w:customStyle="1" w:styleId="TableNormal">
    <w:name w:val="Table Normal"/>
    <w:uiPriority w:val="2"/>
    <w:semiHidden/>
    <w:unhideWhenUsed/>
    <w:qFormat/>
    <w:rsid w:val="008B3DF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8B3DF3"/>
    <w:pPr>
      <w:widowControl w:val="0"/>
      <w:autoSpaceDE w:val="0"/>
      <w:autoSpaceDN w:val="0"/>
      <w:spacing w:before="159" w:after="0" w:line="240" w:lineRule="auto"/>
      <w:ind w:left="2493"/>
      <w:outlineLvl w:val="1"/>
    </w:pPr>
    <w:rPr>
      <w:rFonts w:ascii="Times New Roman" w:hAnsi="Times New Roman"/>
      <w:b/>
      <w:bCs/>
      <w:sz w:val="20"/>
      <w:szCs w:val="20"/>
    </w:rPr>
  </w:style>
  <w:style w:type="paragraph" w:styleId="af8">
    <w:name w:val="Title"/>
    <w:aliases w:val=" Знак2 Знак"/>
    <w:basedOn w:val="a"/>
    <w:link w:val="17"/>
    <w:qFormat/>
    <w:locked/>
    <w:rsid w:val="008B3DF3"/>
    <w:pPr>
      <w:widowControl w:val="0"/>
      <w:autoSpaceDE w:val="0"/>
      <w:autoSpaceDN w:val="0"/>
      <w:spacing w:after="0" w:line="590" w:lineRule="exact"/>
      <w:ind w:left="20"/>
    </w:pPr>
    <w:rPr>
      <w:rFonts w:eastAsia="Calibri"/>
      <w:b/>
      <w:bCs/>
      <w:sz w:val="56"/>
      <w:szCs w:val="56"/>
    </w:rPr>
  </w:style>
  <w:style w:type="character" w:customStyle="1" w:styleId="17">
    <w:name w:val="Название Знак1"/>
    <w:aliases w:val=" Знак2 Знак Знак1"/>
    <w:link w:val="af8"/>
    <w:uiPriority w:val="1"/>
    <w:rsid w:val="008B3DF3"/>
    <w:rPr>
      <w:rFonts w:cs="Calibri"/>
      <w:b/>
      <w:bCs/>
      <w:sz w:val="56"/>
      <w:szCs w:val="56"/>
      <w:lang w:val="uk-UA" w:eastAsia="en-US"/>
    </w:rPr>
  </w:style>
  <w:style w:type="paragraph" w:styleId="af9">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a"/>
    <w:uiPriority w:val="34"/>
    <w:qFormat/>
    <w:rsid w:val="008B3DF3"/>
    <w:pPr>
      <w:widowControl w:val="0"/>
      <w:autoSpaceDE w:val="0"/>
      <w:autoSpaceDN w:val="0"/>
      <w:spacing w:before="12" w:after="0" w:line="240" w:lineRule="auto"/>
      <w:ind w:left="822" w:hanging="361"/>
    </w:pPr>
    <w:rPr>
      <w:rFonts w:ascii="Times New Roman" w:hAnsi="Times New Roman"/>
      <w:u w:val="single" w:color="000000"/>
    </w:rPr>
  </w:style>
  <w:style w:type="paragraph" w:customStyle="1" w:styleId="Style2">
    <w:name w:val="Style2"/>
    <w:basedOn w:val="a"/>
    <w:rsid w:val="008B49BC"/>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afb">
    <w:name w:val="Òåêñò"/>
    <w:rsid w:val="00B12382"/>
    <w:pPr>
      <w:spacing w:line="210" w:lineRule="atLeast"/>
      <w:ind w:firstLine="454"/>
      <w:jc w:val="both"/>
    </w:pPr>
    <w:rPr>
      <w:rFonts w:ascii="Times New Roman" w:eastAsia="Times New Roman" w:hAnsi="Times New Roman"/>
      <w:color w:val="000000"/>
    </w:rPr>
  </w:style>
  <w:style w:type="paragraph" w:customStyle="1" w:styleId="afc">
    <w:name w:val="Назва документа"/>
    <w:basedOn w:val="a"/>
    <w:next w:val="a"/>
    <w:rsid w:val="002F05E1"/>
    <w:pPr>
      <w:keepNext/>
      <w:keepLines/>
      <w:spacing w:before="240" w:after="240" w:line="240" w:lineRule="auto"/>
      <w:jc w:val="center"/>
    </w:pPr>
    <w:rPr>
      <w:rFonts w:ascii="Antiqua" w:hAnsi="Antiqua"/>
      <w:b/>
      <w:sz w:val="26"/>
      <w:szCs w:val="20"/>
      <w:lang w:eastAsia="ru-RU"/>
    </w:rPr>
  </w:style>
  <w:style w:type="numbering" w:customStyle="1" w:styleId="18">
    <w:name w:val="Нет списка1"/>
    <w:next w:val="a2"/>
    <w:uiPriority w:val="99"/>
    <w:semiHidden/>
    <w:unhideWhenUsed/>
    <w:rsid w:val="00ED0635"/>
  </w:style>
  <w:style w:type="character" w:customStyle="1" w:styleId="WW8Num3z0">
    <w:name w:val="WW8Num3z0"/>
    <w:rsid w:val="00ED0635"/>
    <w:rPr>
      <w:rFonts w:ascii="Times New Roman" w:hAnsi="Times New Roman" w:cs="Times New Roman"/>
    </w:rPr>
  </w:style>
  <w:style w:type="character" w:customStyle="1" w:styleId="WW8Num4z0">
    <w:name w:val="WW8Num4z0"/>
    <w:rsid w:val="00ED0635"/>
    <w:rPr>
      <w:rFonts w:cs="Times New Roman"/>
    </w:rPr>
  </w:style>
  <w:style w:type="character" w:customStyle="1" w:styleId="WW8Num5z0">
    <w:name w:val="WW8Num5z0"/>
    <w:rsid w:val="00ED0635"/>
    <w:rPr>
      <w:rFonts w:ascii="Times New Roman" w:eastAsia="Times New Roman" w:hAnsi="Times New Roman" w:cs="Times New Roman"/>
    </w:rPr>
  </w:style>
  <w:style w:type="character" w:customStyle="1" w:styleId="WW8Num5z1">
    <w:name w:val="WW8Num5z1"/>
    <w:rsid w:val="00ED0635"/>
    <w:rPr>
      <w:rFonts w:ascii="Symbol" w:eastAsia="Times New Roman" w:hAnsi="Symbol"/>
    </w:rPr>
  </w:style>
  <w:style w:type="character" w:customStyle="1" w:styleId="WW8Num5z2">
    <w:name w:val="WW8Num5z2"/>
    <w:rsid w:val="00ED0635"/>
    <w:rPr>
      <w:rFonts w:ascii="Wingdings" w:hAnsi="Wingdings"/>
    </w:rPr>
  </w:style>
  <w:style w:type="character" w:customStyle="1" w:styleId="WW8Num5z3">
    <w:name w:val="WW8Num5z3"/>
    <w:rsid w:val="00ED0635"/>
    <w:rPr>
      <w:rFonts w:ascii="Symbol" w:hAnsi="Symbol"/>
    </w:rPr>
  </w:style>
  <w:style w:type="character" w:customStyle="1" w:styleId="WW8Num7z0">
    <w:name w:val="WW8Num7z0"/>
    <w:rsid w:val="00ED0635"/>
    <w:rPr>
      <w:b w:val="0"/>
      <w:color w:val="000000"/>
      <w:sz w:val="24"/>
      <w:szCs w:val="24"/>
    </w:rPr>
  </w:style>
  <w:style w:type="character" w:customStyle="1" w:styleId="WW8Num9z0">
    <w:name w:val="WW8Num9z0"/>
    <w:rsid w:val="00ED0635"/>
    <w:rPr>
      <w:rFonts w:ascii="Symbol" w:eastAsia="Times New Roman" w:hAnsi="Symbol" w:cs="Times New Roman"/>
      <w:b w:val="0"/>
      <w:sz w:val="23"/>
    </w:rPr>
  </w:style>
  <w:style w:type="character" w:customStyle="1" w:styleId="WW8Num9z1">
    <w:name w:val="WW8Num9z1"/>
    <w:rsid w:val="00ED0635"/>
    <w:rPr>
      <w:rFonts w:ascii="Courier New" w:hAnsi="Courier New" w:cs="Courier New"/>
    </w:rPr>
  </w:style>
  <w:style w:type="character" w:customStyle="1" w:styleId="WW8Num9z2">
    <w:name w:val="WW8Num9z2"/>
    <w:rsid w:val="00ED0635"/>
    <w:rPr>
      <w:rFonts w:ascii="Wingdings" w:hAnsi="Wingdings"/>
    </w:rPr>
  </w:style>
  <w:style w:type="character" w:customStyle="1" w:styleId="WW8Num9z3">
    <w:name w:val="WW8Num9z3"/>
    <w:rsid w:val="00ED0635"/>
    <w:rPr>
      <w:rFonts w:ascii="Symbol" w:hAnsi="Symbol"/>
    </w:rPr>
  </w:style>
  <w:style w:type="character" w:customStyle="1" w:styleId="WW8Num12z0">
    <w:name w:val="WW8Num12z0"/>
    <w:rsid w:val="00ED0635"/>
    <w:rPr>
      <w:rFonts w:ascii="Times New Roman" w:hAnsi="Times New Roman" w:cs="Times New Roman"/>
      <w:b w:val="0"/>
      <w:color w:val="auto"/>
    </w:rPr>
  </w:style>
  <w:style w:type="character" w:customStyle="1" w:styleId="WW8Num15z0">
    <w:name w:val="WW8Num15z0"/>
    <w:rsid w:val="00ED0635"/>
    <w:rPr>
      <w:rFonts w:ascii="Times New Roman" w:hAnsi="Times New Roman" w:cs="Times New Roman"/>
      <w:b w:val="0"/>
      <w:color w:val="auto"/>
    </w:rPr>
  </w:style>
  <w:style w:type="character" w:customStyle="1" w:styleId="WW8Num16z0">
    <w:name w:val="WW8Num16z0"/>
    <w:rsid w:val="00ED0635"/>
    <w:rPr>
      <w:rFonts w:ascii="Symbol" w:hAnsi="Symbol"/>
    </w:rPr>
  </w:style>
  <w:style w:type="character" w:customStyle="1" w:styleId="WW8Num16z1">
    <w:name w:val="WW8Num16z1"/>
    <w:rsid w:val="00ED0635"/>
    <w:rPr>
      <w:rFonts w:ascii="Courier New" w:hAnsi="Courier New" w:cs="Courier New"/>
    </w:rPr>
  </w:style>
  <w:style w:type="character" w:customStyle="1" w:styleId="WW8Num16z2">
    <w:name w:val="WW8Num16z2"/>
    <w:rsid w:val="00ED0635"/>
    <w:rPr>
      <w:rFonts w:ascii="Wingdings" w:hAnsi="Wingdings"/>
    </w:rPr>
  </w:style>
  <w:style w:type="character" w:customStyle="1" w:styleId="WW8Num19z0">
    <w:name w:val="WW8Num19z0"/>
    <w:rsid w:val="00ED0635"/>
    <w:rPr>
      <w:rFonts w:ascii="Times New Roman" w:hAnsi="Times New Roman" w:cs="Times New Roman"/>
      <w:b w:val="0"/>
      <w:color w:val="auto"/>
    </w:rPr>
  </w:style>
  <w:style w:type="character" w:customStyle="1" w:styleId="81">
    <w:name w:val="Основной шрифт абзаца8"/>
    <w:rsid w:val="00ED0635"/>
  </w:style>
  <w:style w:type="character" w:customStyle="1" w:styleId="WW8Num5z4">
    <w:name w:val="WW8Num5z4"/>
    <w:rsid w:val="00ED0635"/>
    <w:rPr>
      <w:rFonts w:ascii="Courier New" w:hAnsi="Courier New"/>
    </w:rPr>
  </w:style>
  <w:style w:type="character" w:customStyle="1" w:styleId="71">
    <w:name w:val="Основной шрифт абзаца7"/>
    <w:rsid w:val="00ED0635"/>
  </w:style>
  <w:style w:type="character" w:customStyle="1" w:styleId="Absatz-Standardschriftart">
    <w:name w:val="Absatz-Standardschriftart"/>
    <w:rsid w:val="00ED0635"/>
  </w:style>
  <w:style w:type="character" w:customStyle="1" w:styleId="WW8Num8z0">
    <w:name w:val="WW8Num8z0"/>
    <w:rsid w:val="00ED0635"/>
    <w:rPr>
      <w:rFonts w:ascii="Symbol" w:eastAsia="Times New Roman" w:hAnsi="Symbol" w:cs="Times New Roman"/>
    </w:rPr>
  </w:style>
  <w:style w:type="character" w:customStyle="1" w:styleId="WW8Num8z1">
    <w:name w:val="WW8Num8z1"/>
    <w:rsid w:val="00ED0635"/>
    <w:rPr>
      <w:rFonts w:ascii="Courier New" w:hAnsi="Courier New" w:cs="Courier New"/>
    </w:rPr>
  </w:style>
  <w:style w:type="character" w:customStyle="1" w:styleId="WW8Num8z2">
    <w:name w:val="WW8Num8z2"/>
    <w:rsid w:val="00ED0635"/>
    <w:rPr>
      <w:rFonts w:ascii="Wingdings" w:hAnsi="Wingdings"/>
    </w:rPr>
  </w:style>
  <w:style w:type="character" w:customStyle="1" w:styleId="WW8Num8z3">
    <w:name w:val="WW8Num8z3"/>
    <w:rsid w:val="00ED0635"/>
    <w:rPr>
      <w:rFonts w:ascii="Symbol" w:hAnsi="Symbol"/>
    </w:rPr>
  </w:style>
  <w:style w:type="character" w:customStyle="1" w:styleId="WW8Num11z0">
    <w:name w:val="WW8Num11z0"/>
    <w:rsid w:val="00ED0635"/>
    <w:rPr>
      <w:rFonts w:ascii="Symbol" w:eastAsia="Times New Roman" w:hAnsi="Symbol" w:cs="Times New Roman"/>
      <w:b w:val="0"/>
      <w:sz w:val="23"/>
    </w:rPr>
  </w:style>
  <w:style w:type="character" w:customStyle="1" w:styleId="WW8Num11z1">
    <w:name w:val="WW8Num11z1"/>
    <w:rsid w:val="00ED0635"/>
    <w:rPr>
      <w:rFonts w:ascii="Courier New" w:hAnsi="Courier New" w:cs="Courier New"/>
    </w:rPr>
  </w:style>
  <w:style w:type="character" w:customStyle="1" w:styleId="WW8Num11z2">
    <w:name w:val="WW8Num11z2"/>
    <w:rsid w:val="00ED0635"/>
    <w:rPr>
      <w:rFonts w:ascii="Wingdings" w:hAnsi="Wingdings"/>
    </w:rPr>
  </w:style>
  <w:style w:type="character" w:customStyle="1" w:styleId="WW8Num11z3">
    <w:name w:val="WW8Num11z3"/>
    <w:rsid w:val="00ED0635"/>
    <w:rPr>
      <w:rFonts w:ascii="Symbol" w:hAnsi="Symbol"/>
    </w:rPr>
  </w:style>
  <w:style w:type="character" w:customStyle="1" w:styleId="61">
    <w:name w:val="Основной шрифт абзаца6"/>
    <w:rsid w:val="00ED0635"/>
  </w:style>
  <w:style w:type="character" w:customStyle="1" w:styleId="WW-Absatz-Standardschriftart">
    <w:name w:val="WW-Absatz-Standardschriftart"/>
    <w:rsid w:val="00ED0635"/>
  </w:style>
  <w:style w:type="character" w:customStyle="1" w:styleId="WW-Absatz-Standardschriftart1">
    <w:name w:val="WW-Absatz-Standardschriftart1"/>
    <w:rsid w:val="00ED0635"/>
  </w:style>
  <w:style w:type="character" w:customStyle="1" w:styleId="WW-Absatz-Standardschriftart11">
    <w:name w:val="WW-Absatz-Standardschriftart11"/>
    <w:rsid w:val="00ED0635"/>
  </w:style>
  <w:style w:type="character" w:customStyle="1" w:styleId="WW-Absatz-Standardschriftart111">
    <w:name w:val="WW-Absatz-Standardschriftart111"/>
    <w:rsid w:val="00ED0635"/>
  </w:style>
  <w:style w:type="character" w:customStyle="1" w:styleId="WW-Absatz-Standardschriftart1111">
    <w:name w:val="WW-Absatz-Standardschriftart1111"/>
    <w:rsid w:val="00ED0635"/>
  </w:style>
  <w:style w:type="character" w:customStyle="1" w:styleId="WW-Absatz-Standardschriftart11111">
    <w:name w:val="WW-Absatz-Standardschriftart11111"/>
    <w:rsid w:val="00ED0635"/>
  </w:style>
  <w:style w:type="character" w:customStyle="1" w:styleId="WW-Absatz-Standardschriftart111111">
    <w:name w:val="WW-Absatz-Standardschriftart111111"/>
    <w:rsid w:val="00ED0635"/>
  </w:style>
  <w:style w:type="character" w:customStyle="1" w:styleId="WW-Absatz-Standardschriftart1111111">
    <w:name w:val="WW-Absatz-Standardschriftart1111111"/>
    <w:rsid w:val="00ED0635"/>
  </w:style>
  <w:style w:type="character" w:customStyle="1" w:styleId="WW-Absatz-Standardschriftart11111111">
    <w:name w:val="WW-Absatz-Standardschriftart11111111"/>
    <w:rsid w:val="00ED0635"/>
  </w:style>
  <w:style w:type="character" w:customStyle="1" w:styleId="WW-Absatz-Standardschriftart111111111">
    <w:name w:val="WW-Absatz-Standardschriftart111111111"/>
    <w:rsid w:val="00ED0635"/>
  </w:style>
  <w:style w:type="character" w:customStyle="1" w:styleId="WW-Absatz-Standardschriftart1111111111">
    <w:name w:val="WW-Absatz-Standardschriftart1111111111"/>
    <w:rsid w:val="00ED0635"/>
  </w:style>
  <w:style w:type="character" w:customStyle="1" w:styleId="WW-Absatz-Standardschriftart11111111111">
    <w:name w:val="WW-Absatz-Standardschriftart11111111111"/>
    <w:rsid w:val="00ED0635"/>
  </w:style>
  <w:style w:type="character" w:customStyle="1" w:styleId="WW-Absatz-Standardschriftart111111111111">
    <w:name w:val="WW-Absatz-Standardschriftart111111111111"/>
    <w:rsid w:val="00ED0635"/>
  </w:style>
  <w:style w:type="character" w:customStyle="1" w:styleId="WW-Absatz-Standardschriftart1111111111111">
    <w:name w:val="WW-Absatz-Standardschriftart1111111111111"/>
    <w:rsid w:val="00ED0635"/>
  </w:style>
  <w:style w:type="character" w:customStyle="1" w:styleId="WW-Absatz-Standardschriftart11111111111111">
    <w:name w:val="WW-Absatz-Standardschriftart11111111111111"/>
    <w:rsid w:val="00ED0635"/>
  </w:style>
  <w:style w:type="character" w:customStyle="1" w:styleId="WW-Absatz-Standardschriftart111111111111111">
    <w:name w:val="WW-Absatz-Standardschriftart111111111111111"/>
    <w:rsid w:val="00ED0635"/>
  </w:style>
  <w:style w:type="character" w:customStyle="1" w:styleId="WW-Absatz-Standardschriftart1111111111111111">
    <w:name w:val="WW-Absatz-Standardschriftart1111111111111111"/>
    <w:rsid w:val="00ED0635"/>
  </w:style>
  <w:style w:type="character" w:customStyle="1" w:styleId="WW-Absatz-Standardschriftart11111111111111111">
    <w:name w:val="WW-Absatz-Standardschriftart11111111111111111"/>
    <w:rsid w:val="00ED0635"/>
  </w:style>
  <w:style w:type="character" w:customStyle="1" w:styleId="WW-Absatz-Standardschriftart111111111111111111">
    <w:name w:val="WW-Absatz-Standardschriftart111111111111111111"/>
    <w:rsid w:val="00ED0635"/>
  </w:style>
  <w:style w:type="character" w:customStyle="1" w:styleId="WW-Absatz-Standardschriftart1111111111111111111">
    <w:name w:val="WW-Absatz-Standardschriftart1111111111111111111"/>
    <w:rsid w:val="00ED0635"/>
  </w:style>
  <w:style w:type="character" w:customStyle="1" w:styleId="WW-Absatz-Standardschriftart11111111111111111111">
    <w:name w:val="WW-Absatz-Standardschriftart11111111111111111111"/>
    <w:rsid w:val="00ED0635"/>
  </w:style>
  <w:style w:type="character" w:customStyle="1" w:styleId="WW-Absatz-Standardschriftart111111111111111111111">
    <w:name w:val="WW-Absatz-Standardschriftart111111111111111111111"/>
    <w:rsid w:val="00ED0635"/>
  </w:style>
  <w:style w:type="character" w:customStyle="1" w:styleId="WW-Absatz-Standardschriftart1111111111111111111111">
    <w:name w:val="WW-Absatz-Standardschriftart1111111111111111111111"/>
    <w:rsid w:val="00ED0635"/>
  </w:style>
  <w:style w:type="character" w:customStyle="1" w:styleId="WW-Absatz-Standardschriftart11111111111111111111111">
    <w:name w:val="WW-Absatz-Standardschriftart11111111111111111111111"/>
    <w:rsid w:val="00ED0635"/>
  </w:style>
  <w:style w:type="character" w:customStyle="1" w:styleId="WW-Absatz-Standardschriftart111111111111111111111111">
    <w:name w:val="WW-Absatz-Standardschriftart111111111111111111111111"/>
    <w:rsid w:val="00ED0635"/>
  </w:style>
  <w:style w:type="character" w:customStyle="1" w:styleId="WW-Absatz-Standardschriftart1111111111111111111111111">
    <w:name w:val="WW-Absatz-Standardschriftart1111111111111111111111111"/>
    <w:rsid w:val="00ED0635"/>
  </w:style>
  <w:style w:type="character" w:customStyle="1" w:styleId="WW-Absatz-Standardschriftart11111111111111111111111111">
    <w:name w:val="WW-Absatz-Standardschriftart11111111111111111111111111"/>
    <w:rsid w:val="00ED0635"/>
  </w:style>
  <w:style w:type="character" w:customStyle="1" w:styleId="WW-Absatz-Standardschriftart111111111111111111111111111">
    <w:name w:val="WW-Absatz-Standardschriftart111111111111111111111111111"/>
    <w:rsid w:val="00ED0635"/>
  </w:style>
  <w:style w:type="character" w:customStyle="1" w:styleId="WW-Absatz-Standardschriftart1111111111111111111111111111">
    <w:name w:val="WW-Absatz-Standardschriftart1111111111111111111111111111"/>
    <w:rsid w:val="00ED0635"/>
  </w:style>
  <w:style w:type="character" w:customStyle="1" w:styleId="WW-Absatz-Standardschriftart11111111111111111111111111111">
    <w:name w:val="WW-Absatz-Standardschriftart11111111111111111111111111111"/>
    <w:rsid w:val="00ED0635"/>
  </w:style>
  <w:style w:type="character" w:customStyle="1" w:styleId="WW-Absatz-Standardschriftart111111111111111111111111111111">
    <w:name w:val="WW-Absatz-Standardschriftart111111111111111111111111111111"/>
    <w:rsid w:val="00ED0635"/>
  </w:style>
  <w:style w:type="character" w:customStyle="1" w:styleId="WW-Absatz-Standardschriftart1111111111111111111111111111111">
    <w:name w:val="WW-Absatz-Standardschriftart1111111111111111111111111111111"/>
    <w:rsid w:val="00ED0635"/>
  </w:style>
  <w:style w:type="character" w:customStyle="1" w:styleId="WW-Absatz-Standardschriftart11111111111111111111111111111111">
    <w:name w:val="WW-Absatz-Standardschriftart11111111111111111111111111111111"/>
    <w:rsid w:val="00ED0635"/>
  </w:style>
  <w:style w:type="character" w:customStyle="1" w:styleId="WW-Absatz-Standardschriftart111111111111111111111111111111111">
    <w:name w:val="WW-Absatz-Standardschriftart111111111111111111111111111111111"/>
    <w:rsid w:val="00ED0635"/>
  </w:style>
  <w:style w:type="character" w:customStyle="1" w:styleId="WW-Absatz-Standardschriftart1111111111111111111111111111111111">
    <w:name w:val="WW-Absatz-Standardschriftart1111111111111111111111111111111111"/>
    <w:rsid w:val="00ED0635"/>
  </w:style>
  <w:style w:type="character" w:customStyle="1" w:styleId="WW-Absatz-Standardschriftart11111111111111111111111111111111111">
    <w:name w:val="WW-Absatz-Standardschriftart11111111111111111111111111111111111"/>
    <w:rsid w:val="00ED0635"/>
  </w:style>
  <w:style w:type="character" w:customStyle="1" w:styleId="WW-Absatz-Standardschriftart111111111111111111111111111111111111">
    <w:name w:val="WW-Absatz-Standardschriftart111111111111111111111111111111111111"/>
    <w:rsid w:val="00ED0635"/>
  </w:style>
  <w:style w:type="character" w:customStyle="1" w:styleId="WW-Absatz-Standardschriftart1111111111111111111111111111111111111">
    <w:name w:val="WW-Absatz-Standardschriftart1111111111111111111111111111111111111"/>
    <w:rsid w:val="00ED0635"/>
  </w:style>
  <w:style w:type="character" w:customStyle="1" w:styleId="5">
    <w:name w:val="Основной шрифт абзаца5"/>
    <w:rsid w:val="00ED0635"/>
  </w:style>
  <w:style w:type="character" w:customStyle="1" w:styleId="WW-Absatz-Standardschriftart11111111111111111111111111111111111111">
    <w:name w:val="WW-Absatz-Standardschriftart11111111111111111111111111111111111111"/>
    <w:rsid w:val="00ED0635"/>
  </w:style>
  <w:style w:type="character" w:customStyle="1" w:styleId="WW-Absatz-Standardschriftart111111111111111111111111111111111111111">
    <w:name w:val="WW-Absatz-Standardschriftart111111111111111111111111111111111111111"/>
    <w:rsid w:val="00ED0635"/>
  </w:style>
  <w:style w:type="character" w:customStyle="1" w:styleId="WW-Absatz-Standardschriftart1111111111111111111111111111111111111111">
    <w:name w:val="WW-Absatz-Standardschriftart1111111111111111111111111111111111111111"/>
    <w:rsid w:val="00ED0635"/>
  </w:style>
  <w:style w:type="character" w:customStyle="1" w:styleId="WW-Absatz-Standardschriftart11111111111111111111111111111111111111111">
    <w:name w:val="WW-Absatz-Standardschriftart11111111111111111111111111111111111111111"/>
    <w:rsid w:val="00ED0635"/>
  </w:style>
  <w:style w:type="character" w:customStyle="1" w:styleId="WW-Absatz-Standardschriftart111111111111111111111111111111111111111111">
    <w:name w:val="WW-Absatz-Standardschriftart111111111111111111111111111111111111111111"/>
    <w:rsid w:val="00ED0635"/>
  </w:style>
  <w:style w:type="character" w:customStyle="1" w:styleId="WW-Absatz-Standardschriftart1111111111111111111111111111111111111111111">
    <w:name w:val="WW-Absatz-Standardschriftart1111111111111111111111111111111111111111111"/>
    <w:rsid w:val="00ED0635"/>
  </w:style>
  <w:style w:type="character" w:customStyle="1" w:styleId="WW-Absatz-Standardschriftart11111111111111111111111111111111111111111111">
    <w:name w:val="WW-Absatz-Standardschriftart11111111111111111111111111111111111111111111"/>
    <w:rsid w:val="00ED0635"/>
  </w:style>
  <w:style w:type="character" w:customStyle="1" w:styleId="WW-Absatz-Standardschriftart111111111111111111111111111111111111111111111">
    <w:name w:val="WW-Absatz-Standardschriftart111111111111111111111111111111111111111111111"/>
    <w:rsid w:val="00ED0635"/>
  </w:style>
  <w:style w:type="character" w:customStyle="1" w:styleId="WW-Absatz-Standardschriftart1111111111111111111111111111111111111111111111">
    <w:name w:val="WW-Absatz-Standardschriftart1111111111111111111111111111111111111111111111"/>
    <w:rsid w:val="00ED0635"/>
  </w:style>
  <w:style w:type="character" w:customStyle="1" w:styleId="WW-Absatz-Standardschriftart11111111111111111111111111111111111111111111111">
    <w:name w:val="WW-Absatz-Standardschriftart11111111111111111111111111111111111111111111111"/>
    <w:rsid w:val="00ED0635"/>
  </w:style>
  <w:style w:type="character" w:customStyle="1" w:styleId="31">
    <w:name w:val="Основной шрифт абзаца3"/>
    <w:rsid w:val="00ED0635"/>
  </w:style>
  <w:style w:type="character" w:customStyle="1" w:styleId="WW-Absatz-Standardschriftart111111111111111111111111111111111111111111111111">
    <w:name w:val="WW-Absatz-Standardschriftart111111111111111111111111111111111111111111111111"/>
    <w:rsid w:val="00ED0635"/>
  </w:style>
  <w:style w:type="character" w:customStyle="1" w:styleId="WW-Absatz-Standardschriftart1111111111111111111111111111111111111111111111111">
    <w:name w:val="WW-Absatz-Standardschriftart1111111111111111111111111111111111111111111111111"/>
    <w:rsid w:val="00ED0635"/>
  </w:style>
  <w:style w:type="character" w:customStyle="1" w:styleId="WW-Absatz-Standardschriftart11111111111111111111111111111111111111111111111111">
    <w:name w:val="WW-Absatz-Standardschriftart11111111111111111111111111111111111111111111111111"/>
    <w:rsid w:val="00ED0635"/>
  </w:style>
  <w:style w:type="character" w:customStyle="1" w:styleId="21">
    <w:name w:val="Основной шрифт абзаца2"/>
    <w:rsid w:val="00ED0635"/>
  </w:style>
  <w:style w:type="character" w:customStyle="1" w:styleId="19">
    <w:name w:val="Основной шрифт абзаца1"/>
    <w:rsid w:val="00ED0635"/>
  </w:style>
  <w:style w:type="character" w:customStyle="1" w:styleId="41">
    <w:name w:val="Основной шрифт абзаца4"/>
    <w:rsid w:val="00ED0635"/>
  </w:style>
  <w:style w:type="character" w:customStyle="1" w:styleId="afd">
    <w:name w:val="Символ нумерации"/>
    <w:rsid w:val="00ED0635"/>
    <w:rPr>
      <w:lang w:val="uk-UA"/>
    </w:rPr>
  </w:style>
  <w:style w:type="character" w:customStyle="1" w:styleId="afe">
    <w:name w:val="Маркеры списка"/>
    <w:rsid w:val="00ED0635"/>
    <w:rPr>
      <w:rFonts w:ascii="OpenSymbol" w:eastAsia="OpenSymbol" w:hAnsi="OpenSymbol" w:cs="OpenSymbol"/>
    </w:rPr>
  </w:style>
  <w:style w:type="character" w:customStyle="1" w:styleId="spelle">
    <w:name w:val="spelle"/>
    <w:rsid w:val="00ED0635"/>
  </w:style>
  <w:style w:type="character" w:customStyle="1" w:styleId="aff">
    <w:name w:val="Текст концевой сноски Знак"/>
    <w:rsid w:val="00ED0635"/>
    <w:rPr>
      <w:rFonts w:ascii="Calibri" w:eastAsia="Calibri" w:hAnsi="Calibri"/>
    </w:rPr>
  </w:style>
  <w:style w:type="character" w:customStyle="1" w:styleId="aff0">
    <w:name w:val="Символы концевой сноски"/>
    <w:rsid w:val="00ED0635"/>
    <w:rPr>
      <w:vertAlign w:val="superscript"/>
    </w:rPr>
  </w:style>
  <w:style w:type="character" w:customStyle="1" w:styleId="Internetlink">
    <w:name w:val="Internet link"/>
    <w:rsid w:val="00ED0635"/>
    <w:rPr>
      <w:color w:val="000080"/>
      <w:u w:val="single"/>
    </w:rPr>
  </w:style>
  <w:style w:type="character" w:customStyle="1" w:styleId="1a">
    <w:name w:val="Знак концевой сноски1"/>
    <w:rsid w:val="00ED0635"/>
    <w:rPr>
      <w:vertAlign w:val="superscript"/>
    </w:rPr>
  </w:style>
  <w:style w:type="character" w:customStyle="1" w:styleId="aff1">
    <w:name w:val="Символ сноски"/>
    <w:rsid w:val="00ED0635"/>
    <w:rPr>
      <w:vertAlign w:val="superscript"/>
    </w:rPr>
  </w:style>
  <w:style w:type="character" w:customStyle="1" w:styleId="WW-">
    <w:name w:val="WW-Символ сноски"/>
    <w:rsid w:val="00ED0635"/>
  </w:style>
  <w:style w:type="character" w:customStyle="1" w:styleId="1b">
    <w:name w:val="Знак сноски1"/>
    <w:rsid w:val="00ED0635"/>
    <w:rPr>
      <w:vertAlign w:val="superscript"/>
    </w:rPr>
  </w:style>
  <w:style w:type="character" w:customStyle="1" w:styleId="pp-characteristics-tab-product-name">
    <w:name w:val="pp-characteristics-tab-product-name"/>
    <w:rsid w:val="00ED0635"/>
  </w:style>
  <w:style w:type="character" w:customStyle="1" w:styleId="RTFNum128">
    <w:name w:val="RTF_Num 12 8"/>
    <w:rsid w:val="00ED0635"/>
    <w:rPr>
      <w:rFonts w:ascii="Wingdings" w:eastAsia="Wingdings" w:hAnsi="Wingdings" w:cs="Wingdings"/>
      <w:sz w:val="20"/>
      <w:szCs w:val="20"/>
    </w:rPr>
  </w:style>
  <w:style w:type="character" w:customStyle="1" w:styleId="22">
    <w:name w:val="Знак концевой сноски2"/>
    <w:rsid w:val="00ED0635"/>
    <w:rPr>
      <w:vertAlign w:val="superscript"/>
    </w:rPr>
  </w:style>
  <w:style w:type="character" w:customStyle="1" w:styleId="WW8Num6z0">
    <w:name w:val="WW8Num6z0"/>
    <w:rsid w:val="00ED0635"/>
    <w:rPr>
      <w:rFonts w:cs="Times New Roman"/>
    </w:rPr>
  </w:style>
  <w:style w:type="character" w:customStyle="1" w:styleId="23">
    <w:name w:val="Знак сноски2"/>
    <w:rsid w:val="00ED0635"/>
    <w:rPr>
      <w:vertAlign w:val="superscript"/>
    </w:rPr>
  </w:style>
  <w:style w:type="character" w:customStyle="1" w:styleId="rvts46">
    <w:name w:val="rvts46"/>
    <w:rsid w:val="00ED0635"/>
  </w:style>
  <w:style w:type="paragraph" w:customStyle="1" w:styleId="1c">
    <w:name w:val="Заголовок1"/>
    <w:basedOn w:val="a"/>
    <w:next w:val="af0"/>
    <w:rsid w:val="00ED0635"/>
    <w:pPr>
      <w:keepNext/>
      <w:suppressAutoHyphens/>
      <w:spacing w:before="240" w:after="120" w:line="240" w:lineRule="auto"/>
    </w:pPr>
    <w:rPr>
      <w:rFonts w:ascii="Arial" w:eastAsia="Lucida Sans Unicode" w:hAnsi="Arial" w:cs="Mangal"/>
      <w:sz w:val="28"/>
      <w:szCs w:val="28"/>
      <w:lang w:eastAsia="ar-SA"/>
    </w:rPr>
  </w:style>
  <w:style w:type="paragraph" w:styleId="aff2">
    <w:name w:val="List"/>
    <w:basedOn w:val="af0"/>
    <w:rsid w:val="00ED0635"/>
    <w:pPr>
      <w:widowControl/>
      <w:suppressAutoHyphens/>
      <w:autoSpaceDE/>
      <w:autoSpaceDN/>
      <w:adjustRightInd/>
    </w:pPr>
    <w:rPr>
      <w:rFonts w:eastAsia="Times New Roman" w:cs="Mangal"/>
      <w:sz w:val="24"/>
      <w:szCs w:val="24"/>
      <w:lang w:val="uk-UA" w:eastAsia="ar-SA"/>
    </w:rPr>
  </w:style>
  <w:style w:type="paragraph" w:customStyle="1" w:styleId="62">
    <w:name w:val="Название6"/>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63">
    <w:name w:val="Указатель6"/>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50">
    <w:name w:val="Название5"/>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51">
    <w:name w:val="Указатель5"/>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42">
    <w:name w:val="Название4"/>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43">
    <w:name w:val="Указатель4"/>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32">
    <w:name w:val="Название3"/>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33">
    <w:name w:val="Указатель3"/>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24">
    <w:name w:val="Название2"/>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5">
    <w:name w:val="Указатель2"/>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1d">
    <w:name w:val="Название1"/>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e">
    <w:name w:val="Указатель1"/>
    <w:basedOn w:val="a"/>
    <w:rsid w:val="00ED0635"/>
    <w:pPr>
      <w:suppressLineNumbers/>
      <w:suppressAutoHyphens/>
      <w:spacing w:after="0" w:line="240" w:lineRule="auto"/>
    </w:pPr>
    <w:rPr>
      <w:rFonts w:ascii="Times New Roman" w:hAnsi="Times New Roman" w:cs="Mangal"/>
      <w:sz w:val="24"/>
      <w:szCs w:val="24"/>
      <w:lang w:eastAsia="ar-SA"/>
    </w:rPr>
  </w:style>
  <w:style w:type="character" w:customStyle="1" w:styleId="aff3">
    <w:name w:val="Заголовок Знак"/>
    <w:aliases w:val=" Знак2 Знак Знак"/>
    <w:rsid w:val="00ED0635"/>
    <w:rPr>
      <w:rFonts w:ascii="Arial" w:eastAsia="Lucida Sans Unicode" w:hAnsi="Arial" w:cs="Mangal"/>
      <w:sz w:val="28"/>
      <w:szCs w:val="28"/>
      <w:lang w:eastAsia="ar-SA"/>
    </w:rPr>
  </w:style>
  <w:style w:type="paragraph" w:styleId="aff4">
    <w:name w:val="Subtitle"/>
    <w:basedOn w:val="1c"/>
    <w:next w:val="af0"/>
    <w:link w:val="aff5"/>
    <w:qFormat/>
    <w:locked/>
    <w:rsid w:val="00ED0635"/>
    <w:pPr>
      <w:jc w:val="center"/>
    </w:pPr>
    <w:rPr>
      <w:i/>
      <w:iCs/>
    </w:rPr>
  </w:style>
  <w:style w:type="character" w:customStyle="1" w:styleId="aff5">
    <w:name w:val="Подзаголовок Знак"/>
    <w:link w:val="aff4"/>
    <w:rsid w:val="00ED0635"/>
    <w:rPr>
      <w:rFonts w:ascii="Arial" w:eastAsia="Lucida Sans Unicode" w:hAnsi="Arial" w:cs="Mangal"/>
      <w:i/>
      <w:iCs/>
      <w:sz w:val="28"/>
      <w:szCs w:val="28"/>
      <w:lang w:val="uk-UA" w:eastAsia="ar-SA"/>
    </w:rPr>
  </w:style>
  <w:style w:type="paragraph" w:customStyle="1" w:styleId="aff6">
    <w:name w:val="Содержимое таблицы"/>
    <w:basedOn w:val="a"/>
    <w:rsid w:val="00ED0635"/>
    <w:pPr>
      <w:suppressLineNumbers/>
      <w:suppressAutoHyphens/>
      <w:spacing w:after="0" w:line="240" w:lineRule="auto"/>
    </w:pPr>
    <w:rPr>
      <w:rFonts w:ascii="Times New Roman" w:hAnsi="Times New Roman"/>
      <w:sz w:val="24"/>
      <w:szCs w:val="24"/>
      <w:lang w:eastAsia="ar-SA"/>
    </w:rPr>
  </w:style>
  <w:style w:type="paragraph" w:customStyle="1" w:styleId="aff7">
    <w:name w:val="Заголовок таблицы"/>
    <w:basedOn w:val="aff6"/>
    <w:rsid w:val="00ED0635"/>
    <w:pPr>
      <w:jc w:val="center"/>
    </w:pPr>
    <w:rPr>
      <w:b/>
      <w:bCs/>
    </w:rPr>
  </w:style>
  <w:style w:type="paragraph" w:customStyle="1" w:styleId="aff8">
    <w:name w:val="Содержимое врезки"/>
    <w:basedOn w:val="af0"/>
    <w:rsid w:val="00ED0635"/>
    <w:pPr>
      <w:widowControl/>
      <w:suppressAutoHyphens/>
      <w:autoSpaceDE/>
      <w:autoSpaceDN/>
      <w:adjustRightInd/>
    </w:pPr>
    <w:rPr>
      <w:rFonts w:eastAsia="Times New Roman"/>
      <w:sz w:val="24"/>
      <w:szCs w:val="24"/>
      <w:lang w:val="uk-UA" w:eastAsia="ar-SA"/>
    </w:rPr>
  </w:style>
  <w:style w:type="paragraph" w:styleId="aff9">
    <w:name w:val="TOC Heading"/>
    <w:basedOn w:val="1"/>
    <w:next w:val="a"/>
    <w:qFormat/>
    <w:rsid w:val="00ED0635"/>
    <w:pPr>
      <w:keepLines/>
      <w:widowControl/>
      <w:shd w:val="clear" w:color="auto" w:fill="auto"/>
      <w:suppressAutoHyphens/>
      <w:autoSpaceDE/>
      <w:autoSpaceDN/>
      <w:adjustRightInd/>
      <w:spacing w:before="480" w:line="276" w:lineRule="auto"/>
      <w:ind w:firstLine="0"/>
      <w:jc w:val="left"/>
    </w:pPr>
    <w:rPr>
      <w:rFonts w:ascii="Cambria" w:eastAsia="Times New Roman" w:hAnsi="Cambria"/>
      <w:b/>
      <w:bCs/>
      <w:color w:val="365F91"/>
      <w:kern w:val="1"/>
      <w:sz w:val="28"/>
      <w:szCs w:val="28"/>
      <w:lang w:val="uk-UA" w:eastAsia="ar-SA"/>
    </w:rPr>
  </w:style>
  <w:style w:type="paragraph" w:customStyle="1" w:styleId="--14">
    <w:name w:val="ЕТС-ОТ(Ц-Ж)14"/>
    <w:basedOn w:val="a"/>
    <w:rsid w:val="00ED0635"/>
    <w:pPr>
      <w:suppressAutoHyphens/>
      <w:spacing w:after="0" w:line="240" w:lineRule="auto"/>
      <w:jc w:val="center"/>
    </w:pPr>
    <w:rPr>
      <w:rFonts w:ascii="Times New Roman" w:hAnsi="Times New Roman"/>
      <w:b/>
      <w:sz w:val="28"/>
      <w:szCs w:val="28"/>
      <w:lang w:eastAsia="ar-SA"/>
    </w:rPr>
  </w:style>
  <w:style w:type="paragraph" w:customStyle="1" w:styleId="--140">
    <w:name w:val="ЕТС-ОТ(Ц-О)14"/>
    <w:basedOn w:val="a"/>
    <w:rsid w:val="00ED0635"/>
    <w:pPr>
      <w:suppressAutoHyphens/>
      <w:spacing w:after="0" w:line="240" w:lineRule="auto"/>
      <w:jc w:val="center"/>
    </w:pPr>
    <w:rPr>
      <w:rFonts w:ascii="Times New Roman" w:hAnsi="Times New Roman"/>
      <w:sz w:val="28"/>
      <w:szCs w:val="20"/>
      <w:lang w:eastAsia="ar-SA"/>
    </w:rPr>
  </w:style>
  <w:style w:type="paragraph" w:customStyle="1" w:styleId="1TimesNewRoman11pt">
    <w:name w:val="Стиль Заголовок 1 + Times New Roman 11 pt"/>
    <w:basedOn w:val="1"/>
    <w:rsid w:val="00ED0635"/>
    <w:pPr>
      <w:widowControl/>
      <w:shd w:val="clear" w:color="auto" w:fill="auto"/>
      <w:suppressAutoHyphens/>
      <w:autoSpaceDE/>
      <w:autoSpaceDN/>
      <w:adjustRightInd/>
      <w:spacing w:before="120" w:after="40"/>
      <w:ind w:firstLine="0"/>
      <w:jc w:val="center"/>
    </w:pPr>
    <w:rPr>
      <w:rFonts w:eastAsia="Times New Roman"/>
      <w:b/>
      <w:bCs/>
      <w:color w:val="auto"/>
      <w:kern w:val="1"/>
      <w:sz w:val="40"/>
      <w:szCs w:val="40"/>
      <w:lang w:val="uk-UA" w:eastAsia="ar-SA"/>
    </w:rPr>
  </w:style>
  <w:style w:type="paragraph" w:customStyle="1" w:styleId="affa">
    <w:name w:val="Обычный (веб) + Черный"/>
    <w:basedOn w:val="a"/>
    <w:rsid w:val="00ED0635"/>
    <w:pPr>
      <w:keepNext/>
      <w:suppressAutoHyphens/>
      <w:spacing w:before="120" w:after="40" w:line="240" w:lineRule="auto"/>
      <w:ind w:firstLine="630"/>
      <w:jc w:val="both"/>
    </w:pPr>
    <w:rPr>
      <w:rFonts w:ascii="Times New Roman" w:eastAsia="Calibri" w:hAnsi="Times New Roman"/>
      <w:bCs/>
      <w:kern w:val="1"/>
      <w:sz w:val="24"/>
      <w:szCs w:val="24"/>
      <w:lang w:eastAsia="ar-SA"/>
    </w:rPr>
  </w:style>
  <w:style w:type="paragraph" w:customStyle="1" w:styleId="210">
    <w:name w:val="Основной текст 21"/>
    <w:basedOn w:val="a"/>
    <w:rsid w:val="00ED0635"/>
    <w:pPr>
      <w:suppressAutoHyphens/>
      <w:spacing w:after="120" w:line="480" w:lineRule="auto"/>
    </w:pPr>
    <w:rPr>
      <w:rFonts w:ascii="Times New Roman" w:hAnsi="Times New Roman"/>
      <w:sz w:val="20"/>
      <w:szCs w:val="20"/>
      <w:lang w:eastAsia="ar-SA"/>
    </w:rPr>
  </w:style>
  <w:style w:type="paragraph" w:customStyle="1" w:styleId="220">
    <w:name w:val="Основной текст 22"/>
    <w:basedOn w:val="a"/>
    <w:rsid w:val="00ED0635"/>
    <w:pPr>
      <w:suppressAutoHyphens/>
      <w:spacing w:after="0" w:line="240" w:lineRule="auto"/>
    </w:pPr>
    <w:rPr>
      <w:rFonts w:ascii="Times New Roman" w:hAnsi="Times New Roman"/>
      <w:sz w:val="24"/>
      <w:szCs w:val="20"/>
      <w:lang w:eastAsia="ar-SA"/>
    </w:rPr>
  </w:style>
  <w:style w:type="paragraph" w:customStyle="1" w:styleId="1f">
    <w:name w:val="Название объекта1"/>
    <w:basedOn w:val="a"/>
    <w:next w:val="a"/>
    <w:rsid w:val="00ED0635"/>
    <w:pPr>
      <w:suppressAutoHyphens/>
      <w:spacing w:after="120" w:line="240" w:lineRule="auto"/>
      <w:jc w:val="center"/>
    </w:pPr>
    <w:rPr>
      <w:rFonts w:ascii="Times New Roman" w:hAnsi="Times New Roman"/>
      <w:b/>
      <w:i/>
      <w:szCs w:val="20"/>
      <w:lang w:eastAsia="ar-SA"/>
    </w:rPr>
  </w:style>
  <w:style w:type="character" w:customStyle="1" w:styleId="1f0">
    <w:name w:val="Верхний колонтитул Знак1"/>
    <w:uiPriority w:val="99"/>
    <w:rsid w:val="00ED0635"/>
    <w:rPr>
      <w:rFonts w:ascii="Times New Roman" w:eastAsia="Times New Roman" w:hAnsi="Times New Roman" w:cs="Times New Roman"/>
      <w:sz w:val="24"/>
      <w:szCs w:val="24"/>
      <w:lang w:eastAsia="ar-SA"/>
    </w:rPr>
  </w:style>
  <w:style w:type="paragraph" w:customStyle="1" w:styleId="130">
    <w:name w:val="Обычный + 13 пт"/>
    <w:basedOn w:val="a"/>
    <w:rsid w:val="00ED0635"/>
    <w:pPr>
      <w:suppressAutoHyphens/>
      <w:spacing w:after="0" w:line="240" w:lineRule="auto"/>
    </w:pPr>
    <w:rPr>
      <w:rFonts w:ascii="Times New Roman" w:hAnsi="Times New Roman"/>
      <w:sz w:val="24"/>
      <w:szCs w:val="24"/>
      <w:lang w:eastAsia="ar-SA"/>
    </w:rPr>
  </w:style>
  <w:style w:type="character" w:customStyle="1" w:styleId="1f1">
    <w:name w:val="Нижний колонтитул Знак1"/>
    <w:uiPriority w:val="99"/>
    <w:rsid w:val="00ED0635"/>
    <w:rPr>
      <w:rFonts w:ascii="Times New Roman" w:eastAsia="Times New Roman" w:hAnsi="Times New Roman" w:cs="Times New Roman"/>
      <w:sz w:val="24"/>
      <w:szCs w:val="24"/>
      <w:lang w:eastAsia="ar-SA"/>
    </w:rPr>
  </w:style>
  <w:style w:type="paragraph" w:styleId="affb">
    <w:name w:val="endnote text"/>
    <w:basedOn w:val="a"/>
    <w:link w:val="1f2"/>
    <w:rsid w:val="00ED0635"/>
    <w:pPr>
      <w:spacing w:after="200" w:line="276" w:lineRule="auto"/>
    </w:pPr>
    <w:rPr>
      <w:rFonts w:eastAsia="Calibri"/>
      <w:sz w:val="20"/>
      <w:szCs w:val="20"/>
      <w:lang w:val="ru-RU" w:eastAsia="ar-SA"/>
    </w:rPr>
  </w:style>
  <w:style w:type="character" w:customStyle="1" w:styleId="1f2">
    <w:name w:val="Текст концевой сноски Знак1"/>
    <w:link w:val="affb"/>
    <w:rsid w:val="00ED0635"/>
    <w:rPr>
      <w:lang w:eastAsia="ar-SA"/>
    </w:rPr>
  </w:style>
  <w:style w:type="paragraph" w:customStyle="1" w:styleId="Textbody">
    <w:name w:val="Text body"/>
    <w:basedOn w:val="Standard"/>
    <w:rsid w:val="00ED0635"/>
    <w:pPr>
      <w:autoSpaceDN/>
      <w:spacing w:after="120"/>
    </w:pPr>
    <w:rPr>
      <w:rFonts w:eastAsia="Andale Sans UI"/>
      <w:kern w:val="1"/>
      <w:lang w:eastAsia="fa-IR"/>
    </w:rPr>
  </w:style>
  <w:style w:type="paragraph" w:customStyle="1" w:styleId="211">
    <w:name w:val="Заголовок 21"/>
    <w:basedOn w:val="Standard"/>
    <w:next w:val="Standard"/>
    <w:rsid w:val="00ED0635"/>
    <w:pPr>
      <w:keepNext/>
      <w:autoSpaceDN/>
      <w:spacing w:before="120" w:after="60"/>
      <w:jc w:val="both"/>
    </w:pPr>
    <w:rPr>
      <w:rFonts w:ascii="Calibri" w:hAnsi="Calibri"/>
      <w:b/>
      <w:kern w:val="1"/>
      <w:lang w:eastAsia="fa-IR"/>
    </w:rPr>
  </w:style>
  <w:style w:type="paragraph" w:customStyle="1" w:styleId="affc">
    <w:name w:val="_тире"/>
    <w:basedOn w:val="a"/>
    <w:rsid w:val="00ED0635"/>
    <w:pPr>
      <w:tabs>
        <w:tab w:val="num" w:pos="0"/>
      </w:tabs>
      <w:spacing w:after="120" w:line="240" w:lineRule="auto"/>
      <w:ind w:left="284" w:hanging="284"/>
      <w:jc w:val="both"/>
    </w:pPr>
    <w:rPr>
      <w:rFonts w:ascii="Times New Roman" w:hAnsi="Times New Roman"/>
      <w:sz w:val="24"/>
      <w:szCs w:val="24"/>
      <w:lang w:eastAsia="ar-SA"/>
    </w:rPr>
  </w:style>
  <w:style w:type="paragraph" w:customStyle="1" w:styleId="affd">
    <w:name w:val="_номер+)"/>
    <w:basedOn w:val="a"/>
    <w:rsid w:val="00ED0635"/>
    <w:pPr>
      <w:suppressAutoHyphens/>
      <w:spacing w:after="0" w:line="240" w:lineRule="auto"/>
    </w:pPr>
    <w:rPr>
      <w:rFonts w:ascii="Times New Roman" w:hAnsi="Times New Roman"/>
      <w:sz w:val="24"/>
      <w:szCs w:val="24"/>
      <w:lang w:eastAsia="ar-SA"/>
    </w:rPr>
  </w:style>
  <w:style w:type="paragraph" w:customStyle="1" w:styleId="rvps2">
    <w:name w:val="rvps2"/>
    <w:basedOn w:val="a"/>
    <w:qFormat/>
    <w:rsid w:val="00ED0635"/>
    <w:pPr>
      <w:spacing w:before="280" w:after="280" w:line="240" w:lineRule="auto"/>
    </w:pPr>
    <w:rPr>
      <w:rFonts w:ascii="Times New Roman" w:hAnsi="Times New Roman"/>
      <w:sz w:val="24"/>
      <w:szCs w:val="24"/>
      <w:lang w:eastAsia="ar-SA"/>
    </w:rPr>
  </w:style>
  <w:style w:type="paragraph" w:customStyle="1" w:styleId="310">
    <w:name w:val="Основной текст с отступом 31"/>
    <w:basedOn w:val="a"/>
    <w:rsid w:val="00ED0635"/>
    <w:pPr>
      <w:spacing w:after="120" w:line="240" w:lineRule="auto"/>
      <w:ind w:left="283"/>
    </w:pPr>
    <w:rPr>
      <w:rFonts w:ascii="Times New Roman" w:hAnsi="Times New Roman"/>
      <w:sz w:val="16"/>
      <w:szCs w:val="16"/>
      <w:lang w:val="ru-RU" w:eastAsia="ar-SA"/>
    </w:rPr>
  </w:style>
  <w:style w:type="paragraph" w:styleId="affe">
    <w:name w:val="No Spacing"/>
    <w:aliases w:val="nado12,Bullet,No Spacing"/>
    <w:link w:val="afff"/>
    <w:uiPriority w:val="1"/>
    <w:qFormat/>
    <w:rsid w:val="00ED0635"/>
    <w:pPr>
      <w:suppressAutoHyphens/>
    </w:pPr>
    <w:rPr>
      <w:sz w:val="22"/>
      <w:szCs w:val="22"/>
      <w:lang w:val="uk-UA" w:eastAsia="ar-SA"/>
    </w:rPr>
  </w:style>
  <w:style w:type="paragraph" w:customStyle="1" w:styleId="1f3">
    <w:name w:val="Обычный (веб)1"/>
    <w:basedOn w:val="a"/>
    <w:rsid w:val="00ED0635"/>
    <w:pPr>
      <w:suppressAutoHyphens/>
      <w:spacing w:after="0" w:line="240" w:lineRule="auto"/>
    </w:pPr>
    <w:rPr>
      <w:rFonts w:ascii="Times New Roman" w:hAnsi="Times New Roman"/>
      <w:sz w:val="24"/>
      <w:szCs w:val="24"/>
      <w:lang w:eastAsia="ar-SA"/>
    </w:rPr>
  </w:style>
  <w:style w:type="paragraph" w:customStyle="1" w:styleId="212">
    <w:name w:val="Основной текст с отступом 21"/>
    <w:basedOn w:val="a"/>
    <w:rsid w:val="00ED0635"/>
    <w:pPr>
      <w:suppressAutoHyphens/>
      <w:spacing w:after="120" w:line="480" w:lineRule="auto"/>
      <w:ind w:left="283"/>
    </w:pPr>
    <w:rPr>
      <w:rFonts w:ascii="Times New Roman" w:hAnsi="Times New Roman"/>
      <w:sz w:val="24"/>
      <w:szCs w:val="24"/>
      <w:lang w:eastAsia="ar-SA"/>
    </w:rPr>
  </w:style>
  <w:style w:type="paragraph" w:customStyle="1" w:styleId="afff0">
    <w:name w:val="Шапка акта"/>
    <w:basedOn w:val="a"/>
    <w:next w:val="a"/>
    <w:rsid w:val="00ED0635"/>
    <w:pPr>
      <w:suppressAutoHyphens/>
      <w:spacing w:before="120" w:after="0" w:line="240" w:lineRule="auto"/>
      <w:jc w:val="center"/>
    </w:pPr>
    <w:rPr>
      <w:rFonts w:ascii="Times New Roman" w:hAnsi="Times New Roman"/>
      <w:sz w:val="26"/>
      <w:szCs w:val="20"/>
      <w:lang w:val="ru-RU" w:eastAsia="zh-CN"/>
    </w:rPr>
  </w:style>
  <w:style w:type="paragraph" w:customStyle="1" w:styleId="afff1">
    <w:name w:val="Текст в заданном формате"/>
    <w:basedOn w:val="a"/>
    <w:rsid w:val="00ED0635"/>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1f4">
    <w:name w:val="Звичайний1"/>
    <w:rsid w:val="00ED0635"/>
    <w:pPr>
      <w:spacing w:line="276" w:lineRule="auto"/>
    </w:pPr>
    <w:rPr>
      <w:rFonts w:ascii="Arial" w:eastAsia="Arial" w:hAnsi="Arial" w:cs="Arial"/>
      <w:color w:val="000000"/>
      <w:sz w:val="22"/>
      <w:szCs w:val="22"/>
    </w:rPr>
  </w:style>
  <w:style w:type="table" w:styleId="afff2">
    <w:name w:val="Table Grid"/>
    <w:basedOn w:val="a1"/>
    <w:uiPriority w:val="39"/>
    <w:locked/>
    <w:rsid w:val="00ED06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ED0635"/>
    <w:pPr>
      <w:widowControl w:val="0"/>
      <w:ind w:left="40"/>
      <w:jc w:val="both"/>
    </w:pPr>
    <w:rPr>
      <w:rFonts w:ascii="Times New Roman" w:eastAsia="Times New Roman" w:hAnsi="Times New Roman"/>
      <w:snapToGrid w:val="0"/>
      <w:lang w:val="uk-UA" w:eastAsia="en-US"/>
    </w:rPr>
  </w:style>
  <w:style w:type="paragraph" w:customStyle="1" w:styleId="afff3">
    <w:name w:val="Базовый"/>
    <w:rsid w:val="00ED0635"/>
    <w:pPr>
      <w:tabs>
        <w:tab w:val="left" w:pos="708"/>
      </w:tabs>
      <w:suppressAutoHyphens/>
      <w:spacing w:after="200" w:line="276" w:lineRule="auto"/>
    </w:pPr>
    <w:rPr>
      <w:rFonts w:ascii="Times New Roman" w:eastAsia="Times New Roman" w:hAnsi="Times New Roman"/>
      <w:sz w:val="24"/>
      <w:szCs w:val="24"/>
    </w:rPr>
  </w:style>
  <w:style w:type="paragraph" w:customStyle="1" w:styleId="34">
    <w:name w:val="Ïîäçàã3"/>
    <w:basedOn w:val="a"/>
    <w:rsid w:val="00ED0635"/>
    <w:pPr>
      <w:widowControl w:val="0"/>
      <w:spacing w:before="113" w:after="57" w:line="210" w:lineRule="atLeast"/>
      <w:jc w:val="center"/>
    </w:pPr>
    <w:rPr>
      <w:rFonts w:ascii="Times New Roman" w:hAnsi="Times New Roman"/>
      <w:b/>
      <w:sz w:val="20"/>
      <w:szCs w:val="20"/>
      <w:lang w:val="en-US" w:eastAsia="ru-RU"/>
    </w:rPr>
  </w:style>
  <w:style w:type="paragraph" w:customStyle="1" w:styleId="a1Legal">
    <w:name w:val="a1Legal"/>
    <w:basedOn w:val="a"/>
    <w:qFormat/>
    <w:rsid w:val="00ED0635"/>
    <w:pPr>
      <w:tabs>
        <w:tab w:val="left" w:pos="720"/>
        <w:tab w:val="left" w:pos="1440"/>
      </w:tabs>
      <w:overflowPunct w:val="0"/>
      <w:autoSpaceDE w:val="0"/>
      <w:autoSpaceDN w:val="0"/>
      <w:adjustRightInd w:val="0"/>
      <w:spacing w:after="0" w:line="240" w:lineRule="auto"/>
      <w:ind w:left="2160" w:hanging="2160"/>
    </w:pPr>
    <w:rPr>
      <w:rFonts w:ascii="Times New Roman" w:hAnsi="Times New Roman"/>
      <w:sz w:val="24"/>
      <w:szCs w:val="20"/>
      <w:lang w:val="en-US" w:eastAsia="ru-RU"/>
    </w:rPr>
  </w:style>
  <w:style w:type="paragraph" w:styleId="26">
    <w:name w:val="Body Text 2"/>
    <w:basedOn w:val="a"/>
    <w:link w:val="27"/>
    <w:uiPriority w:val="99"/>
    <w:unhideWhenUsed/>
    <w:rsid w:val="00ED0635"/>
    <w:pPr>
      <w:suppressAutoHyphens/>
      <w:spacing w:after="120" w:line="480" w:lineRule="auto"/>
    </w:pPr>
    <w:rPr>
      <w:rFonts w:ascii="Times New Roman" w:hAnsi="Times New Roman"/>
      <w:sz w:val="24"/>
      <w:szCs w:val="24"/>
      <w:lang w:eastAsia="ar-SA"/>
    </w:rPr>
  </w:style>
  <w:style w:type="character" w:customStyle="1" w:styleId="27">
    <w:name w:val="Основной текст 2 Знак"/>
    <w:link w:val="26"/>
    <w:uiPriority w:val="99"/>
    <w:rsid w:val="00ED0635"/>
    <w:rPr>
      <w:rFonts w:ascii="Times New Roman" w:eastAsia="Times New Roman" w:hAnsi="Times New Roman"/>
      <w:sz w:val="24"/>
      <w:szCs w:val="24"/>
      <w:lang w:val="uk-UA" w:eastAsia="ar-SA"/>
    </w:rPr>
  </w:style>
  <w:style w:type="paragraph" w:customStyle="1" w:styleId="xfmc2">
    <w:name w:val="xfmc2"/>
    <w:basedOn w:val="a"/>
    <w:rsid w:val="00ED0635"/>
    <w:pPr>
      <w:spacing w:before="100" w:beforeAutospacing="1" w:after="100" w:afterAutospacing="1" w:line="240" w:lineRule="auto"/>
    </w:pPr>
    <w:rPr>
      <w:rFonts w:ascii="Times New Roman" w:hAnsi="Times New Roman"/>
      <w:sz w:val="24"/>
      <w:szCs w:val="24"/>
      <w:lang w:eastAsia="uk-UA"/>
    </w:rPr>
  </w:style>
  <w:style w:type="character" w:customStyle="1" w:styleId="xfm39420440">
    <w:name w:val="xfm_39420440"/>
    <w:rsid w:val="00ED0635"/>
  </w:style>
  <w:style w:type="numbering" w:customStyle="1" w:styleId="1f5">
    <w:name w:val="Немає списку1"/>
    <w:next w:val="a2"/>
    <w:uiPriority w:val="99"/>
    <w:semiHidden/>
    <w:unhideWhenUsed/>
    <w:rsid w:val="00ED0635"/>
  </w:style>
  <w:style w:type="paragraph" w:customStyle="1" w:styleId="28">
    <w:name w:val="Звичайний2"/>
    <w:rsid w:val="00ED0635"/>
    <w:pPr>
      <w:spacing w:line="276" w:lineRule="auto"/>
    </w:pPr>
    <w:rPr>
      <w:rFonts w:ascii="Arial" w:eastAsia="Times New Roman" w:hAnsi="Arial" w:cs="Arial"/>
      <w:color w:val="000000"/>
      <w:sz w:val="22"/>
    </w:rPr>
  </w:style>
  <w:style w:type="character" w:customStyle="1" w:styleId="afa">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9"/>
    <w:uiPriority w:val="1"/>
    <w:qFormat/>
    <w:locked/>
    <w:rsid w:val="00ED0635"/>
    <w:rPr>
      <w:rFonts w:ascii="Times New Roman" w:eastAsia="Times New Roman" w:hAnsi="Times New Roman"/>
      <w:sz w:val="22"/>
      <w:szCs w:val="22"/>
      <w:u w:val="single" w:color="000000"/>
      <w:lang w:val="uk-UA" w:eastAsia="en-US"/>
    </w:rPr>
  </w:style>
  <w:style w:type="character" w:customStyle="1" w:styleId="Bodytext2">
    <w:name w:val="Body text (2)_"/>
    <w:link w:val="Bodytext20"/>
    <w:locked/>
    <w:rsid w:val="00ED0635"/>
    <w:rPr>
      <w:b/>
      <w:bCs/>
      <w:sz w:val="17"/>
      <w:szCs w:val="17"/>
      <w:shd w:val="clear" w:color="auto" w:fill="FFFFFF"/>
    </w:rPr>
  </w:style>
  <w:style w:type="paragraph" w:customStyle="1" w:styleId="Bodytext20">
    <w:name w:val="Body text (2)"/>
    <w:basedOn w:val="a"/>
    <w:link w:val="Bodytext2"/>
    <w:rsid w:val="00ED0635"/>
    <w:pPr>
      <w:widowControl w:val="0"/>
      <w:shd w:val="clear" w:color="auto" w:fill="FFFFFF"/>
      <w:spacing w:after="0" w:line="0" w:lineRule="atLeast"/>
      <w:ind w:hanging="1840"/>
    </w:pPr>
    <w:rPr>
      <w:rFonts w:eastAsia="Calibri"/>
      <w:b/>
      <w:bCs/>
      <w:sz w:val="17"/>
      <w:szCs w:val="17"/>
      <w:lang w:val="ru-RU" w:eastAsia="ru-RU"/>
    </w:rPr>
  </w:style>
  <w:style w:type="numbering" w:customStyle="1" w:styleId="111">
    <w:name w:val="Нет списка11"/>
    <w:next w:val="a2"/>
    <w:uiPriority w:val="99"/>
    <w:semiHidden/>
    <w:unhideWhenUsed/>
    <w:rsid w:val="00ED0635"/>
  </w:style>
  <w:style w:type="paragraph" w:styleId="35">
    <w:name w:val="Body Text 3"/>
    <w:basedOn w:val="a"/>
    <w:link w:val="36"/>
    <w:uiPriority w:val="99"/>
    <w:unhideWhenUsed/>
    <w:rsid w:val="00ED0635"/>
    <w:pPr>
      <w:suppressAutoHyphens/>
      <w:spacing w:after="120" w:line="240" w:lineRule="auto"/>
    </w:pPr>
    <w:rPr>
      <w:rFonts w:ascii="Times New Roman" w:hAnsi="Times New Roman"/>
      <w:sz w:val="16"/>
      <w:szCs w:val="16"/>
      <w:lang w:eastAsia="ar-SA"/>
    </w:rPr>
  </w:style>
  <w:style w:type="character" w:customStyle="1" w:styleId="36">
    <w:name w:val="Основной текст 3 Знак"/>
    <w:link w:val="35"/>
    <w:uiPriority w:val="99"/>
    <w:rsid w:val="00ED0635"/>
    <w:rPr>
      <w:rFonts w:ascii="Times New Roman" w:eastAsia="Times New Roman" w:hAnsi="Times New Roman"/>
      <w:sz w:val="16"/>
      <w:szCs w:val="16"/>
      <w:lang w:val="uk-UA" w:eastAsia="ar-SA"/>
    </w:rPr>
  </w:style>
  <w:style w:type="paragraph" w:styleId="29">
    <w:name w:val="Body Text Indent 2"/>
    <w:basedOn w:val="a"/>
    <w:link w:val="2a"/>
    <w:uiPriority w:val="99"/>
    <w:unhideWhenUsed/>
    <w:rsid w:val="00ED0635"/>
    <w:pPr>
      <w:suppressAutoHyphens/>
      <w:spacing w:after="120" w:line="480" w:lineRule="auto"/>
      <w:ind w:left="283"/>
    </w:pPr>
    <w:rPr>
      <w:rFonts w:ascii="Times New Roman" w:hAnsi="Times New Roman"/>
      <w:sz w:val="24"/>
      <w:szCs w:val="24"/>
      <w:lang w:eastAsia="ar-SA"/>
    </w:rPr>
  </w:style>
  <w:style w:type="character" w:customStyle="1" w:styleId="2a">
    <w:name w:val="Основной текст с отступом 2 Знак"/>
    <w:link w:val="29"/>
    <w:uiPriority w:val="99"/>
    <w:rsid w:val="00ED0635"/>
    <w:rPr>
      <w:rFonts w:ascii="Times New Roman" w:eastAsia="Times New Roman" w:hAnsi="Times New Roman"/>
      <w:sz w:val="24"/>
      <w:szCs w:val="24"/>
      <w:lang w:val="uk-UA" w:eastAsia="ar-SA"/>
    </w:rPr>
  </w:style>
  <w:style w:type="character" w:customStyle="1" w:styleId="2b">
    <w:name w:val="Заголовок №2_"/>
    <w:link w:val="2c"/>
    <w:locked/>
    <w:rsid w:val="00ED0635"/>
    <w:rPr>
      <w:b/>
      <w:bCs/>
      <w:shd w:val="clear" w:color="auto" w:fill="FFFFFF"/>
    </w:rPr>
  </w:style>
  <w:style w:type="paragraph" w:customStyle="1" w:styleId="2c">
    <w:name w:val="Заголовок №2"/>
    <w:basedOn w:val="a"/>
    <w:link w:val="2b"/>
    <w:rsid w:val="00ED0635"/>
    <w:pPr>
      <w:shd w:val="clear" w:color="auto" w:fill="FFFFFF"/>
      <w:spacing w:before="300" w:after="60" w:line="240" w:lineRule="atLeast"/>
      <w:outlineLvl w:val="1"/>
    </w:pPr>
    <w:rPr>
      <w:rFonts w:eastAsia="Calibri"/>
      <w:b/>
      <w:bCs/>
      <w:sz w:val="20"/>
      <w:szCs w:val="20"/>
      <w:lang w:val="ru-RU" w:eastAsia="ru-RU"/>
    </w:rPr>
  </w:style>
  <w:style w:type="paragraph" w:customStyle="1" w:styleId="2d">
    <w:name w:val="Обычный2"/>
    <w:rsid w:val="00ED0635"/>
    <w:pPr>
      <w:spacing w:line="276" w:lineRule="auto"/>
    </w:pPr>
    <w:rPr>
      <w:rFonts w:ascii="Arial" w:eastAsia="Arial" w:hAnsi="Arial" w:cs="Arial"/>
      <w:color w:val="000000"/>
      <w:sz w:val="22"/>
      <w:szCs w:val="22"/>
    </w:rPr>
  </w:style>
  <w:style w:type="character" w:styleId="afff4">
    <w:name w:val="Emphasis"/>
    <w:qFormat/>
    <w:locked/>
    <w:rsid w:val="00ED0635"/>
    <w:rPr>
      <w:i/>
      <w:iCs/>
    </w:rPr>
  </w:style>
  <w:style w:type="character" w:customStyle="1" w:styleId="xfm06835816">
    <w:name w:val="xfm_06835816"/>
    <w:rsid w:val="00ED0635"/>
  </w:style>
  <w:style w:type="paragraph" w:styleId="afff5">
    <w:name w:val="Revision"/>
    <w:hidden/>
    <w:uiPriority w:val="99"/>
    <w:semiHidden/>
    <w:rsid w:val="00ED0635"/>
    <w:rPr>
      <w:sz w:val="22"/>
      <w:szCs w:val="22"/>
      <w:lang w:val="uk-UA" w:eastAsia="en-US"/>
    </w:rPr>
  </w:style>
  <w:style w:type="paragraph" w:customStyle="1" w:styleId="2e">
    <w:name w:val="Абзац списка2"/>
    <w:basedOn w:val="a"/>
    <w:rsid w:val="00ED0635"/>
    <w:pPr>
      <w:spacing w:after="0" w:line="240" w:lineRule="auto"/>
      <w:ind w:left="720"/>
      <w:contextualSpacing/>
    </w:pPr>
    <w:rPr>
      <w:rFonts w:ascii="Times New Roman" w:eastAsia="Calibri" w:hAnsi="Times New Roman"/>
      <w:sz w:val="28"/>
      <w:szCs w:val="28"/>
      <w:lang w:eastAsia="ru-RU"/>
    </w:rPr>
  </w:style>
  <w:style w:type="table" w:customStyle="1" w:styleId="1f6">
    <w:name w:val="Сетка таблицы1"/>
    <w:basedOn w:val="a1"/>
    <w:next w:val="afff2"/>
    <w:uiPriority w:val="59"/>
    <w:rsid w:val="0062649F"/>
    <w:pPr>
      <w:overflowPunct w:val="0"/>
      <w:autoSpaceDE w:val="0"/>
      <w:autoSpaceDN w:val="0"/>
      <w:adjustRightInd w:val="0"/>
      <w:jc w:val="both"/>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7">
    <w:name w:val="Основной текст (3)_"/>
    <w:link w:val="38"/>
    <w:locked/>
    <w:rsid w:val="008A2B27"/>
    <w:rPr>
      <w:rFonts w:ascii="Times New Roman" w:eastAsia="Times New Roman" w:hAnsi="Times New Roman"/>
      <w:b/>
      <w:bCs/>
      <w:sz w:val="28"/>
      <w:szCs w:val="28"/>
    </w:rPr>
  </w:style>
  <w:style w:type="paragraph" w:customStyle="1" w:styleId="38">
    <w:name w:val="Основной текст (3)"/>
    <w:basedOn w:val="a"/>
    <w:link w:val="37"/>
    <w:rsid w:val="008A2B27"/>
    <w:pPr>
      <w:widowControl w:val="0"/>
      <w:spacing w:after="580" w:line="285" w:lineRule="auto"/>
      <w:jc w:val="center"/>
    </w:pPr>
    <w:rPr>
      <w:rFonts w:ascii="Times New Roman" w:hAnsi="Times New Roman"/>
      <w:b/>
      <w:bCs/>
      <w:sz w:val="28"/>
      <w:szCs w:val="28"/>
    </w:rPr>
  </w:style>
  <w:style w:type="character" w:customStyle="1" w:styleId="2f">
    <w:name w:val="Основной текст (2)_"/>
    <w:link w:val="2f0"/>
    <w:locked/>
    <w:rsid w:val="008A2B27"/>
    <w:rPr>
      <w:rFonts w:ascii="Times New Roman" w:eastAsia="Times New Roman" w:hAnsi="Times New Roman"/>
      <w:b/>
      <w:bCs/>
    </w:rPr>
  </w:style>
  <w:style w:type="paragraph" w:customStyle="1" w:styleId="2f0">
    <w:name w:val="Основной текст (2)"/>
    <w:basedOn w:val="a"/>
    <w:link w:val="2f"/>
    <w:rsid w:val="008A2B27"/>
    <w:pPr>
      <w:widowControl w:val="0"/>
      <w:spacing w:after="180" w:line="240" w:lineRule="auto"/>
      <w:jc w:val="center"/>
    </w:pPr>
    <w:rPr>
      <w:rFonts w:ascii="Times New Roman" w:hAnsi="Times New Roman"/>
      <w:b/>
      <w:bCs/>
      <w:sz w:val="20"/>
      <w:szCs w:val="20"/>
    </w:rPr>
  </w:style>
  <w:style w:type="character" w:customStyle="1" w:styleId="afff6">
    <w:name w:val="Другое_"/>
    <w:link w:val="afff7"/>
    <w:rsid w:val="008A2B27"/>
    <w:rPr>
      <w:rFonts w:ascii="Times New Roman" w:eastAsia="Times New Roman" w:hAnsi="Times New Roman"/>
      <w:color w:val="1B1B1B"/>
    </w:rPr>
  </w:style>
  <w:style w:type="paragraph" w:customStyle="1" w:styleId="afff7">
    <w:name w:val="Другое"/>
    <w:basedOn w:val="a"/>
    <w:link w:val="afff6"/>
    <w:rsid w:val="008A2B27"/>
    <w:pPr>
      <w:widowControl w:val="0"/>
      <w:spacing w:after="0" w:line="240" w:lineRule="auto"/>
    </w:pPr>
    <w:rPr>
      <w:rFonts w:ascii="Times New Roman" w:hAnsi="Times New Roman"/>
      <w:color w:val="1B1B1B"/>
      <w:sz w:val="20"/>
      <w:szCs w:val="20"/>
    </w:rPr>
  </w:style>
  <w:style w:type="character" w:customStyle="1" w:styleId="afff8">
    <w:name w:val="Основной текст_"/>
    <w:link w:val="1f7"/>
    <w:locked/>
    <w:rsid w:val="00D76833"/>
    <w:rPr>
      <w:rFonts w:ascii="Times New Roman" w:eastAsia="Times New Roman" w:hAnsi="Times New Roman"/>
      <w:sz w:val="100"/>
      <w:szCs w:val="100"/>
    </w:rPr>
  </w:style>
  <w:style w:type="paragraph" w:customStyle="1" w:styleId="1f7">
    <w:name w:val="Основной текст1"/>
    <w:basedOn w:val="a"/>
    <w:link w:val="afff8"/>
    <w:rsid w:val="00D76833"/>
    <w:pPr>
      <w:widowControl w:val="0"/>
      <w:spacing w:after="0" w:line="276" w:lineRule="auto"/>
    </w:pPr>
    <w:rPr>
      <w:rFonts w:ascii="Times New Roman" w:hAnsi="Times New Roman"/>
      <w:sz w:val="100"/>
      <w:szCs w:val="100"/>
    </w:rPr>
  </w:style>
  <w:style w:type="character" w:customStyle="1" w:styleId="zk-definition-listitem-text">
    <w:name w:val="zk-definition-list__item-text"/>
    <w:rsid w:val="008A6325"/>
  </w:style>
  <w:style w:type="character" w:customStyle="1" w:styleId="39">
    <w:name w:val="Заголовок №3_"/>
    <w:link w:val="3a"/>
    <w:locked/>
    <w:rsid w:val="00C07862"/>
    <w:rPr>
      <w:b/>
      <w:shd w:val="clear" w:color="auto" w:fill="FFFFFF"/>
    </w:rPr>
  </w:style>
  <w:style w:type="paragraph" w:customStyle="1" w:styleId="3a">
    <w:name w:val="Заголовок №3"/>
    <w:basedOn w:val="a"/>
    <w:link w:val="39"/>
    <w:rsid w:val="00C07862"/>
    <w:pPr>
      <w:widowControl w:val="0"/>
      <w:shd w:val="clear" w:color="auto" w:fill="FFFFFF"/>
      <w:spacing w:after="0" w:line="269" w:lineRule="exact"/>
      <w:jc w:val="both"/>
      <w:outlineLvl w:val="2"/>
    </w:pPr>
    <w:rPr>
      <w:rFonts w:eastAsia="Calibri"/>
      <w:b/>
      <w:sz w:val="20"/>
      <w:szCs w:val="20"/>
    </w:rPr>
  </w:style>
  <w:style w:type="character" w:customStyle="1" w:styleId="afff">
    <w:name w:val="Без интервала Знак"/>
    <w:aliases w:val="nado12 Знак,Bullet Знак,No Spacing Знак"/>
    <w:link w:val="affe"/>
    <w:uiPriority w:val="1"/>
    <w:locked/>
    <w:rsid w:val="00E14748"/>
    <w:rPr>
      <w:sz w:val="22"/>
      <w:szCs w:val="22"/>
      <w:lang w:val="uk-UA" w:eastAsia="ar-SA"/>
    </w:rPr>
  </w:style>
  <w:style w:type="character" w:customStyle="1" w:styleId="afff9">
    <w:name w:val="Подпись к таблице_"/>
    <w:link w:val="afffa"/>
    <w:locked/>
    <w:rsid w:val="00E14748"/>
    <w:rPr>
      <w:rFonts w:ascii="Times New Roman" w:eastAsia="Times New Roman" w:hAnsi="Times New Roman"/>
      <w:b/>
      <w:bCs/>
    </w:rPr>
  </w:style>
  <w:style w:type="paragraph" w:customStyle="1" w:styleId="afffa">
    <w:name w:val="Подпись к таблице"/>
    <w:basedOn w:val="a"/>
    <w:link w:val="afff9"/>
    <w:rsid w:val="00E14748"/>
    <w:pPr>
      <w:widowControl w:val="0"/>
      <w:spacing w:after="0" w:line="240" w:lineRule="auto"/>
    </w:pPr>
    <w:rPr>
      <w:rFonts w:ascii="Times New Roman" w:hAnsi="Times New Roman"/>
      <w:b/>
      <w:bCs/>
      <w:sz w:val="20"/>
      <w:szCs w:val="20"/>
    </w:rPr>
  </w:style>
  <w:style w:type="table" w:customStyle="1" w:styleId="44">
    <w:name w:val="Сетка таблицы4"/>
    <w:basedOn w:val="a1"/>
    <w:uiPriority w:val="39"/>
    <w:rsid w:val="00D65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Без интервала3"/>
    <w:qFormat/>
    <w:rsid w:val="007B7542"/>
    <w:rPr>
      <w:rFonts w:ascii="Times New Roman" w:hAnsi="Times New Roman"/>
      <w:sz w:val="24"/>
      <w:szCs w:val="24"/>
      <w:lang w:val="uk-UA"/>
    </w:rPr>
  </w:style>
  <w:style w:type="character" w:customStyle="1" w:styleId="afffb">
    <w:name w:val="Название Знак"/>
    <w:rsid w:val="00A05551"/>
    <w:rPr>
      <w:rFonts w:ascii="Arial" w:eastAsia="Times New Roman" w:hAnsi="Arial"/>
      <w:b/>
      <w:snapToGrid w:val="0"/>
      <w:sz w:val="18"/>
      <w:lang w:val="uk-UA"/>
    </w:rPr>
  </w:style>
  <w:style w:type="paragraph" w:customStyle="1" w:styleId="afffc">
    <w:basedOn w:val="a"/>
    <w:next w:val="af8"/>
    <w:uiPriority w:val="1"/>
    <w:qFormat/>
    <w:rsid w:val="00190C08"/>
    <w:pPr>
      <w:widowControl w:val="0"/>
      <w:autoSpaceDE w:val="0"/>
      <w:autoSpaceDN w:val="0"/>
      <w:spacing w:before="70" w:after="0" w:line="240" w:lineRule="auto"/>
      <w:ind w:left="4056" w:right="4248"/>
      <w:jc w:val="center"/>
    </w:pPr>
    <w:rPr>
      <w:rFonts w:ascii="Times New Roman" w:hAnsi="Times New Roman"/>
      <w:b/>
      <w:bCs/>
      <w:sz w:val="24"/>
      <w:szCs w:val="24"/>
    </w:rPr>
  </w:style>
  <w:style w:type="character" w:customStyle="1" w:styleId="xfm41701796">
    <w:name w:val="xfm_41701796"/>
    <w:rsid w:val="00190C08"/>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5422159">
      <w:bodyDiv w:val="1"/>
      <w:marLeft w:val="0"/>
      <w:marRight w:val="0"/>
      <w:marTop w:val="0"/>
      <w:marBottom w:val="0"/>
      <w:divBdr>
        <w:top w:val="none" w:sz="0" w:space="0" w:color="auto"/>
        <w:left w:val="none" w:sz="0" w:space="0" w:color="auto"/>
        <w:bottom w:val="none" w:sz="0" w:space="0" w:color="auto"/>
        <w:right w:val="none" w:sz="0" w:space="0" w:color="auto"/>
      </w:divBdr>
    </w:div>
    <w:div w:id="104814929">
      <w:bodyDiv w:val="1"/>
      <w:marLeft w:val="0"/>
      <w:marRight w:val="0"/>
      <w:marTop w:val="0"/>
      <w:marBottom w:val="0"/>
      <w:divBdr>
        <w:top w:val="none" w:sz="0" w:space="0" w:color="auto"/>
        <w:left w:val="none" w:sz="0" w:space="0" w:color="auto"/>
        <w:bottom w:val="none" w:sz="0" w:space="0" w:color="auto"/>
        <w:right w:val="none" w:sz="0" w:space="0" w:color="auto"/>
      </w:divBdr>
    </w:div>
    <w:div w:id="121535128">
      <w:bodyDiv w:val="1"/>
      <w:marLeft w:val="0"/>
      <w:marRight w:val="0"/>
      <w:marTop w:val="0"/>
      <w:marBottom w:val="0"/>
      <w:divBdr>
        <w:top w:val="none" w:sz="0" w:space="0" w:color="auto"/>
        <w:left w:val="none" w:sz="0" w:space="0" w:color="auto"/>
        <w:bottom w:val="none" w:sz="0" w:space="0" w:color="auto"/>
        <w:right w:val="none" w:sz="0" w:space="0" w:color="auto"/>
      </w:divBdr>
    </w:div>
    <w:div w:id="153108800">
      <w:bodyDiv w:val="1"/>
      <w:marLeft w:val="0"/>
      <w:marRight w:val="0"/>
      <w:marTop w:val="0"/>
      <w:marBottom w:val="0"/>
      <w:divBdr>
        <w:top w:val="none" w:sz="0" w:space="0" w:color="auto"/>
        <w:left w:val="none" w:sz="0" w:space="0" w:color="auto"/>
        <w:bottom w:val="none" w:sz="0" w:space="0" w:color="auto"/>
        <w:right w:val="none" w:sz="0" w:space="0" w:color="auto"/>
      </w:divBdr>
    </w:div>
    <w:div w:id="216625029">
      <w:bodyDiv w:val="1"/>
      <w:marLeft w:val="0"/>
      <w:marRight w:val="0"/>
      <w:marTop w:val="0"/>
      <w:marBottom w:val="0"/>
      <w:divBdr>
        <w:top w:val="none" w:sz="0" w:space="0" w:color="auto"/>
        <w:left w:val="none" w:sz="0" w:space="0" w:color="auto"/>
        <w:bottom w:val="none" w:sz="0" w:space="0" w:color="auto"/>
        <w:right w:val="none" w:sz="0" w:space="0" w:color="auto"/>
      </w:divBdr>
    </w:div>
    <w:div w:id="298611609">
      <w:bodyDiv w:val="1"/>
      <w:marLeft w:val="0"/>
      <w:marRight w:val="0"/>
      <w:marTop w:val="0"/>
      <w:marBottom w:val="0"/>
      <w:divBdr>
        <w:top w:val="none" w:sz="0" w:space="0" w:color="auto"/>
        <w:left w:val="none" w:sz="0" w:space="0" w:color="auto"/>
        <w:bottom w:val="none" w:sz="0" w:space="0" w:color="auto"/>
        <w:right w:val="none" w:sz="0" w:space="0" w:color="auto"/>
      </w:divBdr>
    </w:div>
    <w:div w:id="305740476">
      <w:bodyDiv w:val="1"/>
      <w:marLeft w:val="0"/>
      <w:marRight w:val="0"/>
      <w:marTop w:val="0"/>
      <w:marBottom w:val="0"/>
      <w:divBdr>
        <w:top w:val="none" w:sz="0" w:space="0" w:color="auto"/>
        <w:left w:val="none" w:sz="0" w:space="0" w:color="auto"/>
        <w:bottom w:val="none" w:sz="0" w:space="0" w:color="auto"/>
        <w:right w:val="none" w:sz="0" w:space="0" w:color="auto"/>
      </w:divBdr>
    </w:div>
    <w:div w:id="337200529">
      <w:bodyDiv w:val="1"/>
      <w:marLeft w:val="0"/>
      <w:marRight w:val="0"/>
      <w:marTop w:val="0"/>
      <w:marBottom w:val="0"/>
      <w:divBdr>
        <w:top w:val="none" w:sz="0" w:space="0" w:color="auto"/>
        <w:left w:val="none" w:sz="0" w:space="0" w:color="auto"/>
        <w:bottom w:val="none" w:sz="0" w:space="0" w:color="auto"/>
        <w:right w:val="none" w:sz="0" w:space="0" w:color="auto"/>
      </w:divBdr>
    </w:div>
    <w:div w:id="397830098">
      <w:bodyDiv w:val="1"/>
      <w:marLeft w:val="0"/>
      <w:marRight w:val="0"/>
      <w:marTop w:val="0"/>
      <w:marBottom w:val="0"/>
      <w:divBdr>
        <w:top w:val="none" w:sz="0" w:space="0" w:color="auto"/>
        <w:left w:val="none" w:sz="0" w:space="0" w:color="auto"/>
        <w:bottom w:val="none" w:sz="0" w:space="0" w:color="auto"/>
        <w:right w:val="none" w:sz="0" w:space="0" w:color="auto"/>
      </w:divBdr>
    </w:div>
    <w:div w:id="573470956">
      <w:bodyDiv w:val="1"/>
      <w:marLeft w:val="0"/>
      <w:marRight w:val="0"/>
      <w:marTop w:val="0"/>
      <w:marBottom w:val="0"/>
      <w:divBdr>
        <w:top w:val="none" w:sz="0" w:space="0" w:color="auto"/>
        <w:left w:val="none" w:sz="0" w:space="0" w:color="auto"/>
        <w:bottom w:val="none" w:sz="0" w:space="0" w:color="auto"/>
        <w:right w:val="none" w:sz="0" w:space="0" w:color="auto"/>
      </w:divBdr>
    </w:div>
    <w:div w:id="574632389">
      <w:bodyDiv w:val="1"/>
      <w:marLeft w:val="0"/>
      <w:marRight w:val="0"/>
      <w:marTop w:val="0"/>
      <w:marBottom w:val="0"/>
      <w:divBdr>
        <w:top w:val="none" w:sz="0" w:space="0" w:color="auto"/>
        <w:left w:val="none" w:sz="0" w:space="0" w:color="auto"/>
        <w:bottom w:val="none" w:sz="0" w:space="0" w:color="auto"/>
        <w:right w:val="none" w:sz="0" w:space="0" w:color="auto"/>
      </w:divBdr>
    </w:div>
    <w:div w:id="614095707">
      <w:bodyDiv w:val="1"/>
      <w:marLeft w:val="0"/>
      <w:marRight w:val="0"/>
      <w:marTop w:val="0"/>
      <w:marBottom w:val="0"/>
      <w:divBdr>
        <w:top w:val="none" w:sz="0" w:space="0" w:color="auto"/>
        <w:left w:val="none" w:sz="0" w:space="0" w:color="auto"/>
        <w:bottom w:val="none" w:sz="0" w:space="0" w:color="auto"/>
        <w:right w:val="none" w:sz="0" w:space="0" w:color="auto"/>
      </w:divBdr>
    </w:div>
    <w:div w:id="705562356">
      <w:bodyDiv w:val="1"/>
      <w:marLeft w:val="0"/>
      <w:marRight w:val="0"/>
      <w:marTop w:val="0"/>
      <w:marBottom w:val="0"/>
      <w:divBdr>
        <w:top w:val="none" w:sz="0" w:space="0" w:color="auto"/>
        <w:left w:val="none" w:sz="0" w:space="0" w:color="auto"/>
        <w:bottom w:val="none" w:sz="0" w:space="0" w:color="auto"/>
        <w:right w:val="none" w:sz="0" w:space="0" w:color="auto"/>
      </w:divBdr>
    </w:div>
    <w:div w:id="797797440">
      <w:bodyDiv w:val="1"/>
      <w:marLeft w:val="0"/>
      <w:marRight w:val="0"/>
      <w:marTop w:val="0"/>
      <w:marBottom w:val="0"/>
      <w:divBdr>
        <w:top w:val="none" w:sz="0" w:space="0" w:color="auto"/>
        <w:left w:val="none" w:sz="0" w:space="0" w:color="auto"/>
        <w:bottom w:val="none" w:sz="0" w:space="0" w:color="auto"/>
        <w:right w:val="none" w:sz="0" w:space="0" w:color="auto"/>
      </w:divBdr>
    </w:div>
    <w:div w:id="885603575">
      <w:bodyDiv w:val="1"/>
      <w:marLeft w:val="0"/>
      <w:marRight w:val="0"/>
      <w:marTop w:val="0"/>
      <w:marBottom w:val="0"/>
      <w:divBdr>
        <w:top w:val="none" w:sz="0" w:space="0" w:color="auto"/>
        <w:left w:val="none" w:sz="0" w:space="0" w:color="auto"/>
        <w:bottom w:val="none" w:sz="0" w:space="0" w:color="auto"/>
        <w:right w:val="none" w:sz="0" w:space="0" w:color="auto"/>
      </w:divBdr>
    </w:div>
    <w:div w:id="955604015">
      <w:bodyDiv w:val="1"/>
      <w:marLeft w:val="0"/>
      <w:marRight w:val="0"/>
      <w:marTop w:val="0"/>
      <w:marBottom w:val="0"/>
      <w:divBdr>
        <w:top w:val="none" w:sz="0" w:space="0" w:color="auto"/>
        <w:left w:val="none" w:sz="0" w:space="0" w:color="auto"/>
        <w:bottom w:val="none" w:sz="0" w:space="0" w:color="auto"/>
        <w:right w:val="none" w:sz="0" w:space="0" w:color="auto"/>
      </w:divBdr>
    </w:div>
    <w:div w:id="975988657">
      <w:bodyDiv w:val="1"/>
      <w:marLeft w:val="0"/>
      <w:marRight w:val="0"/>
      <w:marTop w:val="0"/>
      <w:marBottom w:val="0"/>
      <w:divBdr>
        <w:top w:val="none" w:sz="0" w:space="0" w:color="auto"/>
        <w:left w:val="none" w:sz="0" w:space="0" w:color="auto"/>
        <w:bottom w:val="none" w:sz="0" w:space="0" w:color="auto"/>
        <w:right w:val="none" w:sz="0" w:space="0" w:color="auto"/>
      </w:divBdr>
    </w:div>
    <w:div w:id="1236403704">
      <w:bodyDiv w:val="1"/>
      <w:marLeft w:val="0"/>
      <w:marRight w:val="0"/>
      <w:marTop w:val="0"/>
      <w:marBottom w:val="0"/>
      <w:divBdr>
        <w:top w:val="none" w:sz="0" w:space="0" w:color="auto"/>
        <w:left w:val="none" w:sz="0" w:space="0" w:color="auto"/>
        <w:bottom w:val="none" w:sz="0" w:space="0" w:color="auto"/>
        <w:right w:val="none" w:sz="0" w:space="0" w:color="auto"/>
      </w:divBdr>
    </w:div>
    <w:div w:id="1304893082">
      <w:bodyDiv w:val="1"/>
      <w:marLeft w:val="0"/>
      <w:marRight w:val="0"/>
      <w:marTop w:val="0"/>
      <w:marBottom w:val="0"/>
      <w:divBdr>
        <w:top w:val="none" w:sz="0" w:space="0" w:color="auto"/>
        <w:left w:val="none" w:sz="0" w:space="0" w:color="auto"/>
        <w:bottom w:val="none" w:sz="0" w:space="0" w:color="auto"/>
        <w:right w:val="none" w:sz="0" w:space="0" w:color="auto"/>
      </w:divBdr>
    </w:div>
    <w:div w:id="1386023087">
      <w:bodyDiv w:val="1"/>
      <w:marLeft w:val="0"/>
      <w:marRight w:val="0"/>
      <w:marTop w:val="0"/>
      <w:marBottom w:val="0"/>
      <w:divBdr>
        <w:top w:val="none" w:sz="0" w:space="0" w:color="auto"/>
        <w:left w:val="none" w:sz="0" w:space="0" w:color="auto"/>
        <w:bottom w:val="none" w:sz="0" w:space="0" w:color="auto"/>
        <w:right w:val="none" w:sz="0" w:space="0" w:color="auto"/>
      </w:divBdr>
    </w:div>
    <w:div w:id="1431314088">
      <w:bodyDiv w:val="1"/>
      <w:marLeft w:val="0"/>
      <w:marRight w:val="0"/>
      <w:marTop w:val="0"/>
      <w:marBottom w:val="0"/>
      <w:divBdr>
        <w:top w:val="none" w:sz="0" w:space="0" w:color="auto"/>
        <w:left w:val="none" w:sz="0" w:space="0" w:color="auto"/>
        <w:bottom w:val="none" w:sz="0" w:space="0" w:color="auto"/>
        <w:right w:val="none" w:sz="0" w:space="0" w:color="auto"/>
      </w:divBdr>
    </w:div>
    <w:div w:id="1464302035">
      <w:bodyDiv w:val="1"/>
      <w:marLeft w:val="0"/>
      <w:marRight w:val="0"/>
      <w:marTop w:val="0"/>
      <w:marBottom w:val="0"/>
      <w:divBdr>
        <w:top w:val="none" w:sz="0" w:space="0" w:color="auto"/>
        <w:left w:val="none" w:sz="0" w:space="0" w:color="auto"/>
        <w:bottom w:val="none" w:sz="0" w:space="0" w:color="auto"/>
        <w:right w:val="none" w:sz="0" w:space="0" w:color="auto"/>
      </w:divBdr>
    </w:div>
    <w:div w:id="1481924597">
      <w:bodyDiv w:val="1"/>
      <w:marLeft w:val="0"/>
      <w:marRight w:val="0"/>
      <w:marTop w:val="0"/>
      <w:marBottom w:val="0"/>
      <w:divBdr>
        <w:top w:val="none" w:sz="0" w:space="0" w:color="auto"/>
        <w:left w:val="none" w:sz="0" w:space="0" w:color="auto"/>
        <w:bottom w:val="none" w:sz="0" w:space="0" w:color="auto"/>
        <w:right w:val="none" w:sz="0" w:space="0" w:color="auto"/>
      </w:divBdr>
    </w:div>
    <w:div w:id="1625964576">
      <w:bodyDiv w:val="1"/>
      <w:marLeft w:val="0"/>
      <w:marRight w:val="0"/>
      <w:marTop w:val="0"/>
      <w:marBottom w:val="0"/>
      <w:divBdr>
        <w:top w:val="none" w:sz="0" w:space="0" w:color="auto"/>
        <w:left w:val="none" w:sz="0" w:space="0" w:color="auto"/>
        <w:bottom w:val="none" w:sz="0" w:space="0" w:color="auto"/>
        <w:right w:val="none" w:sz="0" w:space="0" w:color="auto"/>
      </w:divBdr>
    </w:div>
    <w:div w:id="1713455144">
      <w:bodyDiv w:val="1"/>
      <w:marLeft w:val="0"/>
      <w:marRight w:val="0"/>
      <w:marTop w:val="0"/>
      <w:marBottom w:val="0"/>
      <w:divBdr>
        <w:top w:val="none" w:sz="0" w:space="0" w:color="auto"/>
        <w:left w:val="none" w:sz="0" w:space="0" w:color="auto"/>
        <w:bottom w:val="none" w:sz="0" w:space="0" w:color="auto"/>
        <w:right w:val="none" w:sz="0" w:space="0" w:color="auto"/>
      </w:divBdr>
    </w:div>
    <w:div w:id="1793787401">
      <w:bodyDiv w:val="1"/>
      <w:marLeft w:val="0"/>
      <w:marRight w:val="0"/>
      <w:marTop w:val="0"/>
      <w:marBottom w:val="0"/>
      <w:divBdr>
        <w:top w:val="none" w:sz="0" w:space="0" w:color="auto"/>
        <w:left w:val="none" w:sz="0" w:space="0" w:color="auto"/>
        <w:bottom w:val="none" w:sz="0" w:space="0" w:color="auto"/>
        <w:right w:val="none" w:sz="0" w:space="0" w:color="auto"/>
      </w:divBdr>
    </w:div>
    <w:div w:id="1798451557">
      <w:bodyDiv w:val="1"/>
      <w:marLeft w:val="0"/>
      <w:marRight w:val="0"/>
      <w:marTop w:val="0"/>
      <w:marBottom w:val="0"/>
      <w:divBdr>
        <w:top w:val="none" w:sz="0" w:space="0" w:color="auto"/>
        <w:left w:val="none" w:sz="0" w:space="0" w:color="auto"/>
        <w:bottom w:val="none" w:sz="0" w:space="0" w:color="auto"/>
        <w:right w:val="none" w:sz="0" w:space="0" w:color="auto"/>
      </w:divBdr>
    </w:div>
    <w:div w:id="1848787712">
      <w:bodyDiv w:val="1"/>
      <w:marLeft w:val="0"/>
      <w:marRight w:val="0"/>
      <w:marTop w:val="0"/>
      <w:marBottom w:val="0"/>
      <w:divBdr>
        <w:top w:val="none" w:sz="0" w:space="0" w:color="auto"/>
        <w:left w:val="none" w:sz="0" w:space="0" w:color="auto"/>
        <w:bottom w:val="none" w:sz="0" w:space="0" w:color="auto"/>
        <w:right w:val="none" w:sz="0" w:space="0" w:color="auto"/>
      </w:divBdr>
    </w:div>
    <w:div w:id="1959022735">
      <w:bodyDiv w:val="1"/>
      <w:marLeft w:val="0"/>
      <w:marRight w:val="0"/>
      <w:marTop w:val="0"/>
      <w:marBottom w:val="0"/>
      <w:divBdr>
        <w:top w:val="none" w:sz="0" w:space="0" w:color="auto"/>
        <w:left w:val="none" w:sz="0" w:space="0" w:color="auto"/>
        <w:bottom w:val="none" w:sz="0" w:space="0" w:color="auto"/>
        <w:right w:val="none" w:sz="0" w:space="0" w:color="auto"/>
      </w:divBdr>
    </w:div>
    <w:div w:id="197402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D1FEA-A15F-48AD-A5A7-D7578277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14390</Words>
  <Characters>82029</Characters>
  <Application>Microsoft Office Word</Application>
  <DocSecurity>0</DocSecurity>
  <Lines>683</Lines>
  <Paragraphs>192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Квартирно-експлуатаційний відділ м</vt:lpstr>
      <vt:lpstr>Квартирно-експлуатаційний відділ м</vt:lpstr>
    </vt:vector>
  </TitlesOfParts>
  <Company>Microsoft</Company>
  <LinksUpToDate>false</LinksUpToDate>
  <CharactersWithSpaces>96227</CharactersWithSpaces>
  <SharedDoc>false</SharedDoc>
  <HLinks>
    <vt:vector size="60" baseType="variant">
      <vt:variant>
        <vt:i4>1835083</vt:i4>
      </vt:variant>
      <vt:variant>
        <vt:i4>27</vt:i4>
      </vt:variant>
      <vt:variant>
        <vt:i4>0</vt:i4>
      </vt:variant>
      <vt:variant>
        <vt:i4>5</vt:i4>
      </vt:variant>
      <vt:variant>
        <vt:lpwstr>https://corruptinfo.nazk.gov.ua/</vt:lpwstr>
      </vt:variant>
      <vt:variant>
        <vt:lpwstr/>
      </vt:variant>
      <vt:variant>
        <vt:i4>3276833</vt:i4>
      </vt:variant>
      <vt:variant>
        <vt:i4>24</vt:i4>
      </vt:variant>
      <vt:variant>
        <vt:i4>0</vt:i4>
      </vt:variant>
      <vt:variant>
        <vt:i4>5</vt:i4>
      </vt:variant>
      <vt:variant>
        <vt:lpwstr>https://usr.minjust.gov.ua/</vt:lpwstr>
      </vt:variant>
      <vt:variant>
        <vt:lpwstr/>
      </vt:variant>
      <vt:variant>
        <vt:i4>983049</vt:i4>
      </vt:variant>
      <vt:variant>
        <vt:i4>21</vt:i4>
      </vt:variant>
      <vt:variant>
        <vt:i4>0</vt:i4>
      </vt:variant>
      <vt:variant>
        <vt:i4>5</vt:i4>
      </vt:variant>
      <vt:variant>
        <vt:lpwstr>https://vytiah.mvs.gov.ua/app/checkStatus</vt:lpwstr>
      </vt:variant>
      <vt:variant>
        <vt:lpwstr/>
      </vt:variant>
      <vt:variant>
        <vt:i4>983049</vt:i4>
      </vt:variant>
      <vt:variant>
        <vt:i4>18</vt:i4>
      </vt:variant>
      <vt:variant>
        <vt:i4>0</vt:i4>
      </vt:variant>
      <vt:variant>
        <vt:i4>5</vt:i4>
      </vt:variant>
      <vt:variant>
        <vt:lpwstr>https://vytiah.mvs.gov.ua/app/checkStatus</vt:lpwstr>
      </vt:variant>
      <vt:variant>
        <vt:lpwstr/>
      </vt:variant>
      <vt:variant>
        <vt:i4>983049</vt:i4>
      </vt:variant>
      <vt:variant>
        <vt:i4>15</vt:i4>
      </vt:variant>
      <vt:variant>
        <vt:i4>0</vt:i4>
      </vt:variant>
      <vt:variant>
        <vt:i4>5</vt:i4>
      </vt:variant>
      <vt:variant>
        <vt:lpwstr>https://vytiah.mvs.gov.ua/app/checkStatus</vt:lpwstr>
      </vt:variant>
      <vt:variant>
        <vt:lpwstr/>
      </vt:variant>
      <vt:variant>
        <vt:i4>983049</vt:i4>
      </vt:variant>
      <vt:variant>
        <vt:i4>12</vt:i4>
      </vt:variant>
      <vt:variant>
        <vt:i4>0</vt:i4>
      </vt:variant>
      <vt:variant>
        <vt:i4>5</vt:i4>
      </vt:variant>
      <vt:variant>
        <vt:lpwstr>https://vytiah.mvs.gov.ua/app/checkStatus</vt:lpwstr>
      </vt:variant>
      <vt:variant>
        <vt:lpwstr/>
      </vt:variant>
      <vt:variant>
        <vt:i4>6946848</vt:i4>
      </vt:variant>
      <vt:variant>
        <vt:i4>9</vt:i4>
      </vt:variant>
      <vt:variant>
        <vt:i4>0</vt:i4>
      </vt:variant>
      <vt:variant>
        <vt:i4>5</vt:i4>
      </vt:variant>
      <vt:variant>
        <vt:lpwstr>https://zakon.rada.gov.ua/laws/show/2939-17</vt:lpwstr>
      </vt:variant>
      <vt:variant>
        <vt:lpwstr/>
      </vt: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Квартирно-експлуатаційний відділ м</dc:title>
  <dc:creator>v v</dc:creator>
  <cp:lastModifiedBy>User</cp:lastModifiedBy>
  <cp:revision>4</cp:revision>
  <cp:lastPrinted>2023-04-10T07:45:00Z</cp:lastPrinted>
  <dcterms:created xsi:type="dcterms:W3CDTF">2024-02-12T11:18:00Z</dcterms:created>
  <dcterms:modified xsi:type="dcterms:W3CDTF">2024-02-12T12:19:00Z</dcterms:modified>
</cp:coreProperties>
</file>