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C6" w:rsidRDefault="006240C6" w:rsidP="006240C6">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6240C6" w:rsidRDefault="006240C6" w:rsidP="006240C6">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240C6" w:rsidRDefault="006240C6" w:rsidP="006240C6">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6240C6" w:rsidRDefault="006240C6" w:rsidP="006240C6">
      <w:pPr>
        <w:numPr>
          <w:ilvl w:val="0"/>
          <w:numId w:val="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b/>
          <w:sz w:val="20"/>
          <w:szCs w:val="20"/>
        </w:rPr>
        <w:t>«</w:t>
      </w:r>
      <w:r>
        <w:rPr>
          <w:rFonts w:ascii="Times New Roman" w:eastAsia="Times New Roman" w:hAnsi="Times New Roman"/>
          <w:b/>
          <w:color w:val="000000"/>
          <w:sz w:val="20"/>
          <w:szCs w:val="20"/>
        </w:rPr>
        <w:t>Про публічні закупівлі</w:t>
      </w:r>
      <w:r>
        <w:rPr>
          <w:rFonts w:ascii="Times New Roman" w:eastAsia="Times New Roman" w:hAnsi="Times New Roman"/>
          <w:b/>
          <w:sz w:val="20"/>
          <w:szCs w:val="20"/>
        </w:rPr>
        <w:t>»</w:t>
      </w:r>
      <w:r>
        <w:rPr>
          <w:rFonts w:ascii="Times New Roman" w:eastAsia="Times New Roman" w:hAnsi="Times New Roman"/>
          <w:b/>
          <w:color w:val="000000"/>
          <w:sz w:val="20"/>
          <w:szCs w:val="20"/>
        </w:rPr>
        <w:t>:</w:t>
      </w:r>
    </w:p>
    <w:p w:rsidR="006240C6" w:rsidRDefault="006240C6" w:rsidP="006240C6">
      <w:pPr>
        <w:spacing w:after="0" w:line="240" w:lineRule="auto"/>
        <w:ind w:left="885"/>
        <w:jc w:val="center"/>
        <w:rPr>
          <w:rFonts w:ascii="Times New Roman" w:eastAsia="Times New Roman" w:hAnsi="Times New Roman"/>
          <w:b/>
          <w:i/>
          <w:color w:val="4472C4"/>
          <w:sz w:val="20"/>
          <w:szCs w:val="20"/>
        </w:rPr>
      </w:pPr>
    </w:p>
    <w:p w:rsidR="006240C6" w:rsidRDefault="006240C6" w:rsidP="006240C6">
      <w:pPr>
        <w:spacing w:after="0" w:line="240" w:lineRule="auto"/>
        <w:ind w:left="885"/>
        <w:jc w:val="center"/>
        <w:rPr>
          <w:rFonts w:ascii="Times New Roman" w:eastAsia="Times New Roman" w:hAnsi="Times New Roman"/>
          <w:color w:val="4472C4"/>
          <w:sz w:val="20"/>
          <w:szCs w:val="20"/>
        </w:rPr>
      </w:pPr>
      <w:r>
        <w:rPr>
          <w:rFonts w:ascii="Times New Roman" w:eastAsia="Times New Roman" w:hAnsi="Times New Roman"/>
          <w:b/>
          <w:i/>
          <w:color w:val="4472C4"/>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240C6" w:rsidTr="00EB38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0C6" w:rsidRDefault="006240C6" w:rsidP="00EB386A">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0C6" w:rsidRDefault="006240C6" w:rsidP="00EB386A">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0C6" w:rsidRDefault="006240C6" w:rsidP="00EB386A">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Документи</w:t>
            </w:r>
            <w:r>
              <w:rPr>
                <w:rFonts w:ascii="Times New Roman" w:eastAsia="Times New Roman" w:hAnsi="Times New Roman"/>
                <w:b/>
                <w:color w:val="4472C4"/>
                <w:sz w:val="20"/>
                <w:szCs w:val="20"/>
                <w:highlight w:val="yellow"/>
              </w:rPr>
              <w:t xml:space="preserve">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6240C6" w:rsidTr="00EB38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olor w:val="000000"/>
                <w:sz w:val="20"/>
                <w:szCs w:val="20"/>
              </w:rPr>
              <w:t>виконання  аналогічного</w:t>
            </w:r>
            <w:proofErr w:type="gramEnd"/>
            <w:r>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6240C6" w:rsidRPr="005F1C6E" w:rsidRDefault="006240C6" w:rsidP="00EB386A">
            <w:pPr>
              <w:spacing w:after="0" w:line="240" w:lineRule="auto"/>
              <w:jc w:val="both"/>
              <w:rPr>
                <w:rFonts w:ascii="Times New Roman" w:eastAsia="Times New Roman" w:hAnsi="Times New Roman"/>
                <w:b/>
                <w:i/>
                <w:sz w:val="20"/>
                <w:szCs w:val="20"/>
                <w:lang w:val="uk-UA"/>
              </w:rPr>
            </w:pPr>
            <w:r>
              <w:rPr>
                <w:rFonts w:ascii="Times New Roman" w:eastAsia="Times New Roman" w:hAnsi="Times New Roman"/>
                <w:b/>
                <w:i/>
                <w:color w:val="000000"/>
                <w:sz w:val="20"/>
                <w:szCs w:val="20"/>
              </w:rPr>
              <w:t xml:space="preserve">Аналогічним вважається </w:t>
            </w:r>
            <w:proofErr w:type="gramStart"/>
            <w:r>
              <w:rPr>
                <w:rFonts w:ascii="Times New Roman" w:eastAsia="Times New Roman" w:hAnsi="Times New Roman"/>
                <w:b/>
                <w:i/>
                <w:color w:val="000000"/>
                <w:sz w:val="20"/>
                <w:szCs w:val="20"/>
              </w:rPr>
              <w:t xml:space="preserve">договір </w:t>
            </w:r>
            <w:r>
              <w:rPr>
                <w:rFonts w:ascii="Times New Roman" w:eastAsia="Times New Roman" w:hAnsi="Times New Roman"/>
                <w:b/>
                <w:i/>
                <w:color w:val="000000"/>
                <w:sz w:val="20"/>
                <w:szCs w:val="20"/>
                <w:lang w:val="uk-UA"/>
              </w:rPr>
              <w:t xml:space="preserve"> за</w:t>
            </w:r>
            <w:proofErr w:type="gramEnd"/>
            <w:r>
              <w:rPr>
                <w:rFonts w:ascii="Times New Roman" w:eastAsia="Times New Roman" w:hAnsi="Times New Roman"/>
                <w:b/>
                <w:i/>
                <w:color w:val="000000"/>
                <w:sz w:val="20"/>
                <w:szCs w:val="20"/>
                <w:lang w:val="uk-UA"/>
              </w:rPr>
              <w:t xml:space="preserve"> кодом </w:t>
            </w:r>
            <w:r w:rsidRPr="005F1C6E">
              <w:rPr>
                <w:rFonts w:ascii="Times New Roman" w:hAnsi="Times New Roman"/>
                <w:b/>
                <w:i/>
                <w:sz w:val="20"/>
                <w:szCs w:val="20"/>
              </w:rPr>
              <w:t>441</w:t>
            </w:r>
            <w:r w:rsidRPr="005F1C6E">
              <w:rPr>
                <w:rFonts w:ascii="Times New Roman" w:hAnsi="Times New Roman"/>
                <w:b/>
                <w:bCs/>
                <w:i/>
                <w:sz w:val="20"/>
                <w:szCs w:val="20"/>
              </w:rPr>
              <w:t xml:space="preserve">10000-4 - </w:t>
            </w:r>
            <w:r w:rsidRPr="005F1C6E">
              <w:rPr>
                <w:rFonts w:ascii="Times New Roman" w:hAnsi="Times New Roman"/>
                <w:b/>
                <w:i/>
                <w:sz w:val="20"/>
                <w:szCs w:val="20"/>
              </w:rPr>
              <w:t>Конструкційні матеріали</w:t>
            </w:r>
            <w:r>
              <w:rPr>
                <w:rFonts w:ascii="Times New Roman" w:hAnsi="Times New Roman"/>
                <w:b/>
                <w:i/>
                <w:sz w:val="20"/>
                <w:szCs w:val="20"/>
                <w:lang w:val="uk-UA"/>
              </w:rPr>
              <w:t xml:space="preserve"> (наприклад: п</w:t>
            </w:r>
            <w:r w:rsidRPr="005F1C6E">
              <w:rPr>
                <w:rFonts w:ascii="Times New Roman" w:hAnsi="Times New Roman"/>
                <w:b/>
                <w:i/>
                <w:spacing w:val="3"/>
                <w:sz w:val="20"/>
                <w:szCs w:val="20"/>
              </w:rPr>
              <w:t xml:space="preserve">литка </w:t>
            </w:r>
            <w:r w:rsidRPr="005F1C6E">
              <w:rPr>
                <w:rFonts w:ascii="Times New Roman" w:hAnsi="Times New Roman"/>
                <w:b/>
                <w:i/>
                <w:spacing w:val="3"/>
                <w:sz w:val="20"/>
                <w:szCs w:val="20"/>
                <w:lang w:val="uk-UA"/>
              </w:rPr>
              <w:t>для стін</w:t>
            </w:r>
            <w:r>
              <w:rPr>
                <w:rFonts w:ascii="Times New Roman" w:hAnsi="Times New Roman"/>
                <w:b/>
                <w:i/>
                <w:spacing w:val="3"/>
                <w:sz w:val="20"/>
                <w:szCs w:val="20"/>
                <w:lang w:val="uk-UA"/>
              </w:rPr>
              <w:t>,</w:t>
            </w:r>
            <w:r w:rsidRPr="005F1C6E">
              <w:rPr>
                <w:rFonts w:ascii="Times New Roman" w:hAnsi="Times New Roman"/>
                <w:b/>
                <w:i/>
                <w:spacing w:val="3"/>
                <w:sz w:val="20"/>
                <w:szCs w:val="20"/>
                <w:lang w:val="uk-UA"/>
              </w:rPr>
              <w:t xml:space="preserve"> </w:t>
            </w:r>
            <w:r w:rsidRPr="005F1C6E">
              <w:rPr>
                <w:rFonts w:ascii="Times New Roman" w:hAnsi="Times New Roman"/>
                <w:b/>
                <w:i/>
                <w:spacing w:val="3"/>
                <w:sz w:val="20"/>
                <w:szCs w:val="20"/>
              </w:rPr>
              <w:t xml:space="preserve">плитка </w:t>
            </w:r>
            <w:r w:rsidRPr="005F1C6E">
              <w:rPr>
                <w:rFonts w:ascii="Times New Roman" w:hAnsi="Times New Roman"/>
                <w:b/>
                <w:i/>
                <w:spacing w:val="3"/>
                <w:sz w:val="20"/>
                <w:szCs w:val="20"/>
                <w:lang w:val="uk-UA"/>
              </w:rPr>
              <w:t>для підлоги</w:t>
            </w:r>
            <w:r>
              <w:rPr>
                <w:rFonts w:ascii="Times New Roman" w:hAnsi="Times New Roman"/>
                <w:b/>
                <w:i/>
                <w:spacing w:val="3"/>
                <w:sz w:val="20"/>
                <w:szCs w:val="20"/>
                <w:lang w:val="uk-UA"/>
              </w:rPr>
              <w:t>,</w:t>
            </w:r>
            <w:r>
              <w:rPr>
                <w:rFonts w:ascii="Times New Roman" w:hAnsi="Times New Roman"/>
                <w:b/>
                <w:i/>
                <w:spacing w:val="3"/>
                <w:sz w:val="20"/>
                <w:szCs w:val="20"/>
              </w:rPr>
              <w:t xml:space="preserve"> </w:t>
            </w:r>
            <w:r w:rsidRPr="005F1C6E">
              <w:rPr>
                <w:rFonts w:ascii="Times New Roman" w:hAnsi="Times New Roman"/>
                <w:b/>
                <w:i/>
                <w:spacing w:val="3"/>
                <w:sz w:val="20"/>
                <w:szCs w:val="20"/>
              </w:rPr>
              <w:t>клей для плитки</w:t>
            </w:r>
            <w:r>
              <w:rPr>
                <w:rFonts w:ascii="Times New Roman" w:hAnsi="Times New Roman"/>
                <w:b/>
                <w:i/>
                <w:spacing w:val="3"/>
                <w:sz w:val="20"/>
                <w:szCs w:val="20"/>
                <w:lang w:val="uk-UA"/>
              </w:rPr>
              <w:t>,</w:t>
            </w:r>
            <w:r w:rsidRPr="005F1C6E">
              <w:rPr>
                <w:rFonts w:ascii="Times New Roman" w:hAnsi="Times New Roman"/>
                <w:b/>
                <w:i/>
                <w:spacing w:val="3"/>
                <w:sz w:val="20"/>
                <w:szCs w:val="20"/>
                <w:lang w:val="uk-UA"/>
              </w:rPr>
              <w:t xml:space="preserve"> </w:t>
            </w:r>
            <w:r>
              <w:rPr>
                <w:rFonts w:ascii="Times New Roman" w:hAnsi="Times New Roman"/>
                <w:b/>
                <w:i/>
                <w:spacing w:val="3"/>
                <w:sz w:val="20"/>
                <w:szCs w:val="20"/>
              </w:rPr>
              <w:t>плінтус ПВХ</w:t>
            </w:r>
            <w:r>
              <w:rPr>
                <w:rFonts w:ascii="Times New Roman" w:hAnsi="Times New Roman"/>
                <w:b/>
                <w:i/>
                <w:spacing w:val="3"/>
                <w:sz w:val="20"/>
                <w:szCs w:val="20"/>
                <w:lang w:val="uk-UA"/>
              </w:rPr>
              <w:t xml:space="preserve"> та інше)</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rsidR="006240C6" w:rsidRDefault="006240C6" w:rsidP="00EB386A">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rPr>
              <w:t>1.1.3.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 </w:t>
            </w:r>
          </w:p>
          <w:p w:rsidR="006240C6" w:rsidRDefault="006240C6" w:rsidP="00EB386A">
            <w:pPr>
              <w:spacing w:after="0" w:line="240" w:lineRule="auto"/>
              <w:jc w:val="both"/>
              <w:rPr>
                <w:rFonts w:ascii="Times New Roman" w:eastAsia="Times New Roman" w:hAnsi="Times New Roman"/>
                <w:color w:val="4A86E8"/>
                <w:sz w:val="20"/>
                <w:szCs w:val="20"/>
                <w:highlight w:val="yellow"/>
              </w:rPr>
            </w:pPr>
            <w:r>
              <w:rPr>
                <w:rFonts w:ascii="Times New Roman" w:eastAsia="Times New Roman" w:hAnsi="Times New Roman"/>
                <w:b/>
                <w:color w:val="4A86E8"/>
                <w:sz w:val="20"/>
                <w:szCs w:val="20"/>
                <w:highlight w:val="yellow"/>
              </w:rPr>
              <w:t>або</w:t>
            </w:r>
            <w:r>
              <w:rPr>
                <w:rFonts w:ascii="Times New Roman" w:eastAsia="Times New Roman" w:hAnsi="Times New Roman"/>
                <w:color w:val="4A86E8"/>
                <w:sz w:val="20"/>
                <w:szCs w:val="20"/>
                <w:highlight w:val="yellow"/>
              </w:rPr>
              <w:t> </w:t>
            </w:r>
          </w:p>
          <w:p w:rsidR="006240C6" w:rsidRDefault="006240C6" w:rsidP="00EB386A">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Pr>
                <w:rFonts w:ascii="Times New Roman" w:eastAsia="Times New Roman" w:hAnsi="Times New Roman"/>
                <w:color w:val="4A86E8"/>
                <w:sz w:val="20"/>
                <w:szCs w:val="20"/>
                <w:highlight w:val="yellow"/>
              </w:rPr>
              <w:t>який зазначено в довідці та надано у складі тендерної пропозиції</w:t>
            </w:r>
            <w:r>
              <w:rPr>
                <w:rFonts w:ascii="Times New Roman" w:eastAsia="Times New Roman" w:hAnsi="Times New Roman"/>
                <w:color w:val="000000"/>
                <w:sz w:val="20"/>
                <w:szCs w:val="20"/>
                <w:highlight w:val="yellow"/>
              </w:rPr>
              <w:t xml:space="preserve"> </w:t>
            </w:r>
            <w:r>
              <w:rPr>
                <w:rFonts w:ascii="Times New Roman" w:eastAsia="Times New Roman" w:hAnsi="Times New Roman"/>
                <w:color w:val="000000"/>
                <w:sz w:val="20"/>
                <w:szCs w:val="20"/>
              </w:rPr>
              <w:t xml:space="preserve">про належне виконання цього договору. </w:t>
            </w:r>
          </w:p>
          <w:p w:rsidR="006240C6" w:rsidRDefault="006240C6" w:rsidP="00EB386A">
            <w:pPr>
              <w:spacing w:after="0" w:line="240" w:lineRule="auto"/>
              <w:rPr>
                <w:rFonts w:ascii="Times New Roman" w:eastAsia="Times New Roman" w:hAnsi="Times New Roman"/>
                <w:color w:val="4A86E8"/>
                <w:sz w:val="20"/>
                <w:szCs w:val="20"/>
              </w:rPr>
            </w:pPr>
          </w:p>
          <w:p w:rsidR="006240C6" w:rsidRPr="005F1C6E" w:rsidRDefault="006240C6" w:rsidP="00EB386A">
            <w:pPr>
              <w:spacing w:after="0" w:line="240" w:lineRule="auto"/>
              <w:jc w:val="both"/>
              <w:rPr>
                <w:rFonts w:ascii="Times New Roman" w:eastAsia="Times New Roman" w:hAnsi="Times New Roman"/>
                <w:sz w:val="20"/>
                <w:szCs w:val="20"/>
              </w:rPr>
            </w:pPr>
            <w:r w:rsidRPr="005F1C6E">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F1C6E">
              <w:rPr>
                <w:rFonts w:ascii="Times New Roman" w:eastAsia="Times New Roman" w:hAnsi="Times New Roman"/>
                <w:i/>
                <w:sz w:val="20"/>
                <w:szCs w:val="20"/>
              </w:rPr>
              <w:t>частини  договору</w:t>
            </w:r>
            <w:proofErr w:type="gramEnd"/>
            <w:r w:rsidRPr="005F1C6E">
              <w:rPr>
                <w:rFonts w:ascii="Times New Roman" w:eastAsia="Times New Roman" w:hAnsi="Times New Roman"/>
                <w:i/>
                <w:sz w:val="20"/>
                <w:szCs w:val="20"/>
              </w:rPr>
              <w:t xml:space="preserve">. Їх відсутність не буде </w:t>
            </w:r>
            <w:proofErr w:type="gramStart"/>
            <w:r w:rsidRPr="005F1C6E">
              <w:rPr>
                <w:rFonts w:ascii="Times New Roman" w:eastAsia="Times New Roman" w:hAnsi="Times New Roman"/>
                <w:i/>
                <w:sz w:val="20"/>
                <w:szCs w:val="20"/>
              </w:rPr>
              <w:t>вважатись  невідповідністю</w:t>
            </w:r>
            <w:proofErr w:type="gramEnd"/>
            <w:r w:rsidRPr="005F1C6E">
              <w:rPr>
                <w:rFonts w:ascii="Times New Roman" w:eastAsia="Times New Roman" w:hAnsi="Times New Roman"/>
                <w:i/>
                <w:sz w:val="20"/>
                <w:szCs w:val="20"/>
              </w:rPr>
              <w:t xml:space="preserve"> тендерної пропозиції  учасника.</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240C6" w:rsidRPr="001E3D19" w:rsidRDefault="006240C6" w:rsidP="006240C6">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 xml:space="preserve">**У разі участі об’єднання учасників підтвердження відповідності кваліфікаційним критеріям </w:t>
      </w:r>
      <w:r w:rsidRPr="001E3D19">
        <w:rPr>
          <w:rFonts w:ascii="Times New Roman" w:eastAsia="Times New Roman" w:hAnsi="Times New Roman"/>
          <w:i/>
          <w:color w:val="000000"/>
          <w:sz w:val="20"/>
          <w:szCs w:val="20"/>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0C6" w:rsidRDefault="006240C6" w:rsidP="006240C6">
      <w:pPr>
        <w:spacing w:before="20" w:after="20" w:line="240" w:lineRule="auto"/>
        <w:jc w:val="both"/>
        <w:rPr>
          <w:rFonts w:ascii="Times New Roman" w:eastAsia="Times New Roman" w:hAnsi="Times New Roman"/>
          <w:b/>
          <w:sz w:val="20"/>
          <w:szCs w:val="20"/>
        </w:rPr>
      </w:pPr>
    </w:p>
    <w:p w:rsidR="006240C6" w:rsidRPr="001E3D19" w:rsidRDefault="006240C6" w:rsidP="006240C6">
      <w:pPr>
        <w:spacing w:before="20" w:after="20" w:line="240" w:lineRule="auto"/>
        <w:jc w:val="both"/>
        <w:rPr>
          <w:rFonts w:ascii="Times New Roman" w:eastAsia="Times New Roman" w:hAnsi="Times New Roman"/>
          <w:b/>
        </w:rPr>
      </w:pPr>
      <w:r w:rsidRPr="001E3D19">
        <w:rPr>
          <w:rFonts w:ascii="Times New Roman" w:eastAsia="Times New Roman" w:hAnsi="Times New Roman"/>
          <w:b/>
          <w:sz w:val="20"/>
          <w:szCs w:val="20"/>
        </w:rPr>
        <w:t xml:space="preserve">2. Підтвердження відповідності УЧАСНИКА </w:t>
      </w:r>
      <w:r w:rsidRPr="001E3D19">
        <w:rPr>
          <w:rFonts w:ascii="Times New Roman" w:eastAsia="Times New Roman" w:hAnsi="Times New Roman"/>
          <w:b/>
        </w:rPr>
        <w:t xml:space="preserve">(в тому числі для об’єднання учасників як учасника </w:t>
      </w:r>
      <w:proofErr w:type="gramStart"/>
      <w:r w:rsidRPr="001E3D19">
        <w:rPr>
          <w:rFonts w:ascii="Times New Roman" w:eastAsia="Times New Roman" w:hAnsi="Times New Roman"/>
          <w:b/>
        </w:rPr>
        <w:t>процедури)  вимогам</w:t>
      </w:r>
      <w:proofErr w:type="gramEnd"/>
      <w:r w:rsidRPr="001E3D19">
        <w:rPr>
          <w:rFonts w:ascii="Times New Roman" w:eastAsia="Times New Roman" w:hAnsi="Times New Roman"/>
          <w:b/>
        </w:rPr>
        <w:t>, визначеним у пункті 47 Особливостей.</w:t>
      </w:r>
    </w:p>
    <w:p w:rsidR="006240C6" w:rsidRPr="001E3D19" w:rsidRDefault="006240C6" w:rsidP="006240C6">
      <w:pPr>
        <w:spacing w:after="0"/>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E3D19">
        <w:rPr>
          <w:rFonts w:ascii="Times New Roman" w:eastAsia="Times New Roman" w:hAnsi="Times New Roman"/>
          <w:sz w:val="20"/>
          <w:szCs w:val="20"/>
        </w:rPr>
        <w:t>до абзацу</w:t>
      </w:r>
      <w:proofErr w:type="gramEnd"/>
      <w:r w:rsidRPr="001E3D19">
        <w:rPr>
          <w:rFonts w:ascii="Times New Roman" w:eastAsia="Times New Roman" w:hAnsi="Times New Roman"/>
          <w:sz w:val="20"/>
          <w:szCs w:val="20"/>
        </w:rPr>
        <w:t xml:space="preserve"> шістнадцятого пункту 47 Особливостей.</w:t>
      </w:r>
    </w:p>
    <w:p w:rsidR="006240C6" w:rsidRPr="001E3D19" w:rsidRDefault="006240C6" w:rsidP="006240C6">
      <w:pPr>
        <w:spacing w:after="0"/>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w:t>
      </w:r>
      <w:proofErr w:type="gramStart"/>
      <w:r w:rsidRPr="001E3D19">
        <w:rPr>
          <w:rFonts w:ascii="Times New Roman" w:eastAsia="Times New Roman" w:hAnsi="Times New Roman"/>
          <w:sz w:val="20"/>
          <w:szCs w:val="20"/>
        </w:rPr>
        <w:t>Особливостей  (</w:t>
      </w:r>
      <w:proofErr w:type="gramEnd"/>
      <w:r w:rsidRPr="001E3D19">
        <w:rPr>
          <w:rFonts w:ascii="Times New Roman" w:eastAsia="Times New Roman" w:hAnsi="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0C6" w:rsidRPr="001E3D19" w:rsidRDefault="006240C6" w:rsidP="006240C6">
      <w:pPr>
        <w:spacing w:after="0"/>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40C6" w:rsidRPr="00E72129" w:rsidRDefault="006240C6" w:rsidP="006240C6">
      <w:pPr>
        <w:widowControl w:val="0"/>
        <w:spacing w:after="0" w:line="240" w:lineRule="auto"/>
        <w:ind w:firstLine="567"/>
        <w:jc w:val="both"/>
        <w:rPr>
          <w:rFonts w:ascii="Times New Roman" w:eastAsia="Times New Roman" w:hAnsi="Times New Roman"/>
          <w:b/>
          <w:sz w:val="20"/>
          <w:szCs w:val="20"/>
        </w:rPr>
      </w:pPr>
      <w:proofErr w:type="gramStart"/>
      <w:r w:rsidRPr="00E72129">
        <w:rPr>
          <w:rFonts w:ascii="Times New Roman" w:eastAsia="Times New Roman" w:hAnsi="Times New Roman"/>
          <w:sz w:val="20"/>
          <w:szCs w:val="20"/>
        </w:rPr>
        <w:t>Учасник  повинен</w:t>
      </w:r>
      <w:proofErr w:type="gramEnd"/>
      <w:r w:rsidRPr="00E72129">
        <w:rPr>
          <w:rFonts w:ascii="Times New Roman" w:eastAsia="Times New Roman" w:hAnsi="Times New Roman"/>
          <w:sz w:val="20"/>
          <w:szCs w:val="20"/>
        </w:rPr>
        <w:t xml:space="preserve"> надати </w:t>
      </w:r>
      <w:r w:rsidRPr="00E72129">
        <w:rPr>
          <w:rFonts w:ascii="Times New Roman" w:eastAsia="Times New Roman" w:hAnsi="Times New Roman"/>
          <w:b/>
          <w:color w:val="FF0000"/>
          <w:sz w:val="20"/>
          <w:szCs w:val="20"/>
        </w:rPr>
        <w:t>довідку у довільній формі</w:t>
      </w:r>
      <w:r w:rsidRPr="00E72129">
        <w:rPr>
          <w:rFonts w:ascii="Times New Roman" w:eastAsia="Times New Roman" w:hAnsi="Times New Roman"/>
          <w:color w:val="FF0000"/>
          <w:sz w:val="20"/>
          <w:szCs w:val="20"/>
        </w:rPr>
        <w:t xml:space="preserve"> </w:t>
      </w:r>
      <w:r w:rsidRPr="00E72129">
        <w:rPr>
          <w:rFonts w:ascii="Times New Roman" w:eastAsia="Times New Roman" w:hAnsi="Times New Roman"/>
          <w:sz w:val="20"/>
          <w:szCs w:val="20"/>
        </w:rPr>
        <w:t xml:space="preserve">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E72129">
        <w:rPr>
          <w:rFonts w:ascii="Times New Roman" w:eastAsia="Times New Roman" w:hAnsi="Times New Roman"/>
          <w:sz w:val="20"/>
          <w:szCs w:val="20"/>
        </w:rPr>
        <w:lastRenderedPageBreak/>
        <w:t>закупівлі.</w:t>
      </w:r>
    </w:p>
    <w:p w:rsidR="006240C6" w:rsidRPr="001E3D19" w:rsidRDefault="006240C6" w:rsidP="006240C6">
      <w:pPr>
        <w:widowControl w:val="0"/>
        <w:spacing w:after="0" w:line="240" w:lineRule="auto"/>
        <w:ind w:firstLine="567"/>
        <w:jc w:val="both"/>
        <w:rPr>
          <w:rFonts w:ascii="Times New Roman" w:eastAsia="Times New Roman" w:hAnsi="Times New Roman"/>
          <w:i/>
          <w:sz w:val="20"/>
          <w:szCs w:val="20"/>
        </w:rPr>
      </w:pPr>
      <w:r w:rsidRPr="001E3D19">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40C6" w:rsidRPr="001E3D19" w:rsidRDefault="006240C6" w:rsidP="006240C6">
      <w:pPr>
        <w:widowControl w:val="0"/>
        <w:spacing w:after="0" w:line="240" w:lineRule="auto"/>
        <w:jc w:val="both"/>
        <w:rPr>
          <w:rFonts w:ascii="Times New Roman" w:eastAsia="Times New Roman" w:hAnsi="Times New Roman"/>
          <w:i/>
          <w:sz w:val="20"/>
          <w:szCs w:val="20"/>
        </w:rPr>
      </w:pPr>
    </w:p>
    <w:p w:rsidR="006240C6" w:rsidRPr="001E3D19" w:rsidRDefault="006240C6" w:rsidP="006240C6">
      <w:pPr>
        <w:widowControl w:val="0"/>
        <w:spacing w:after="0" w:line="240" w:lineRule="auto"/>
        <w:ind w:firstLine="567"/>
        <w:jc w:val="both"/>
        <w:rPr>
          <w:rFonts w:ascii="Times New Roman" w:eastAsia="Times New Roman" w:hAnsi="Times New Roman"/>
          <w:i/>
          <w:sz w:val="20"/>
          <w:szCs w:val="20"/>
        </w:rPr>
      </w:pPr>
    </w:p>
    <w:p w:rsidR="006240C6" w:rsidRPr="001E3D19" w:rsidRDefault="006240C6" w:rsidP="006240C6">
      <w:pPr>
        <w:spacing w:after="0" w:line="240" w:lineRule="auto"/>
        <w:jc w:val="both"/>
        <w:rPr>
          <w:rFonts w:ascii="Times New Roman" w:eastAsia="Times New Roman" w:hAnsi="Times New Roman"/>
          <w:b/>
        </w:rPr>
      </w:pPr>
      <w:r w:rsidRPr="001E3D19">
        <w:rPr>
          <w:rFonts w:ascii="Times New Roman" w:eastAsia="Times New Roman" w:hAnsi="Times New Roman"/>
          <w:b/>
        </w:rPr>
        <w:t xml:space="preserve">3. Перелік документів та </w:t>
      </w:r>
      <w:proofErr w:type="gramStart"/>
      <w:r w:rsidRPr="001E3D19">
        <w:rPr>
          <w:rFonts w:ascii="Times New Roman" w:eastAsia="Times New Roman" w:hAnsi="Times New Roman"/>
          <w:b/>
        </w:rPr>
        <w:t>інформації  для</w:t>
      </w:r>
      <w:proofErr w:type="gramEnd"/>
      <w:r w:rsidRPr="001E3D19">
        <w:rPr>
          <w:rFonts w:ascii="Times New Roman" w:eastAsia="Times New Roman" w:hAnsi="Times New Roman"/>
          <w:b/>
        </w:rPr>
        <w:t xml:space="preserve"> підтвердження відповідності ПЕРЕМОЖЦЯ вимогам, визначеним у пункті </w:t>
      </w:r>
      <w:r w:rsidRPr="001E3D19">
        <w:rPr>
          <w:rFonts w:ascii="Times New Roman" w:eastAsia="Times New Roman" w:hAnsi="Times New Roman"/>
          <w:sz w:val="20"/>
          <w:szCs w:val="20"/>
        </w:rPr>
        <w:t>47</w:t>
      </w:r>
      <w:r w:rsidRPr="001E3D19">
        <w:rPr>
          <w:rFonts w:ascii="Times New Roman" w:eastAsia="Times New Roman" w:hAnsi="Times New Roman"/>
          <w:b/>
        </w:rPr>
        <w:t xml:space="preserve"> Особливостей:</w:t>
      </w:r>
    </w:p>
    <w:p w:rsidR="006240C6" w:rsidRPr="001E3D19" w:rsidRDefault="006240C6" w:rsidP="006240C6">
      <w:pPr>
        <w:widowControl w:val="0"/>
        <w:spacing w:after="0" w:line="240" w:lineRule="auto"/>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 xml:space="preserve">Переможець процедури закупівлі у строк, що </w:t>
      </w:r>
      <w:r w:rsidRPr="001E3D19">
        <w:rPr>
          <w:rFonts w:ascii="Times New Roman" w:eastAsia="Times New Roman" w:hAnsi="Times New Roman"/>
          <w:b/>
          <w:i/>
          <w:sz w:val="20"/>
          <w:szCs w:val="20"/>
        </w:rPr>
        <w:t xml:space="preserve">не перевищує чотири дні </w:t>
      </w:r>
      <w:r w:rsidRPr="001E3D19">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240C6" w:rsidRPr="001E3D19" w:rsidRDefault="006240C6" w:rsidP="006240C6">
      <w:pPr>
        <w:widowControl w:val="0"/>
        <w:spacing w:after="0" w:line="240" w:lineRule="auto"/>
        <w:ind w:firstLine="567"/>
        <w:jc w:val="both"/>
        <w:rPr>
          <w:rFonts w:ascii="Times New Roman" w:eastAsia="Times New Roman" w:hAnsi="Times New Roman"/>
          <w:b/>
          <w:sz w:val="20"/>
          <w:szCs w:val="20"/>
        </w:rPr>
      </w:pPr>
      <w:r w:rsidRPr="001E3D19">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40C6" w:rsidRDefault="006240C6" w:rsidP="006240C6">
      <w:pPr>
        <w:spacing w:after="0" w:line="240" w:lineRule="auto"/>
        <w:rPr>
          <w:rFonts w:ascii="Times New Roman" w:eastAsia="Times New Roman" w:hAnsi="Times New Roman"/>
          <w:b/>
          <w:sz w:val="20"/>
          <w:szCs w:val="20"/>
          <w:highlight w:val="yellow"/>
        </w:rPr>
      </w:pPr>
    </w:p>
    <w:p w:rsidR="006240C6" w:rsidRDefault="006240C6" w:rsidP="006240C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w:t>
      </w:r>
      <w:proofErr w:type="gramStart"/>
      <w:r>
        <w:rPr>
          <w:rFonts w:ascii="Times New Roman" w:eastAsia="Times New Roman" w:hAnsi="Times New Roman"/>
          <w:b/>
          <w:sz w:val="20"/>
          <w:szCs w:val="20"/>
        </w:rPr>
        <w:t>надаються  ПЕРЕМОЖЦЕМ</w:t>
      </w:r>
      <w:proofErr w:type="gramEnd"/>
      <w:r>
        <w:rPr>
          <w:rFonts w:ascii="Times New Roman" w:eastAsia="Times New Roman" w:hAnsi="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240C6" w:rsidTr="00EB38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згідно п. </w:t>
            </w:r>
            <w:r>
              <w:rPr>
                <w:rFonts w:ascii="Times New Roman" w:eastAsia="Times New Roman" w:hAnsi="Times New Roman"/>
                <w:b/>
                <w:color w:val="00B050"/>
                <w:sz w:val="20"/>
                <w:szCs w:val="20"/>
              </w:rPr>
              <w:t>47</w:t>
            </w:r>
            <w:r>
              <w:rPr>
                <w:rFonts w:ascii="Times New Roman" w:eastAsia="Times New Roman" w:hAnsi="Times New Roman"/>
                <w:b/>
                <w:sz w:val="20"/>
                <w:szCs w:val="20"/>
              </w:rPr>
              <w:t xml:space="preserve"> Особливостей</w:t>
            </w:r>
          </w:p>
          <w:p w:rsidR="006240C6" w:rsidRDefault="006240C6" w:rsidP="00EB386A">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w:t>
            </w:r>
            <w:r>
              <w:rPr>
                <w:rFonts w:ascii="Times New Roman" w:eastAsia="Times New Roman" w:hAnsi="Times New Roman"/>
                <w:b/>
                <w:color w:val="00B050"/>
                <w:sz w:val="20"/>
                <w:szCs w:val="20"/>
              </w:rPr>
              <w:t xml:space="preserve">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6240C6" w:rsidTr="00EB386A">
        <w:trPr>
          <w:trHeight w:val="7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rPr>
              <w:t>законом  до</w:t>
            </w:r>
            <w:proofErr w:type="gramEnd"/>
            <w:r>
              <w:rPr>
                <w:rFonts w:ascii="Times New Roman" w:eastAsia="Times New Roman" w:hAnsi="Times New Roman"/>
                <w:sz w:val="20"/>
                <w:szCs w:val="20"/>
              </w:rPr>
              <w:t xml:space="preserve"> відповідальності за вчинення корупційного правопорушення або правопорушення, пов’язаного з корупцією.</w:t>
            </w:r>
          </w:p>
          <w:p w:rsidR="006240C6" w:rsidRDefault="006240C6" w:rsidP="00EB386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(підпункт 3 пункт </w:t>
            </w:r>
            <w:r>
              <w:rPr>
                <w:rFonts w:ascii="Times New Roman" w:eastAsia="Times New Roman" w:hAnsi="Times New Roman"/>
                <w:b/>
                <w:color w:val="00B050"/>
                <w:sz w:val="20"/>
                <w:szCs w:val="20"/>
              </w:rPr>
              <w:t>47</w:t>
            </w:r>
            <w:r>
              <w:rPr>
                <w:rFonts w:ascii="Times New Roman" w:eastAsia="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6240C6" w:rsidRDefault="006240C6" w:rsidP="00EB386A">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r>
              <w:rPr>
                <w:rFonts w:ascii="Times New Roman" w:eastAsia="Times New Roman" w:hAnsi="Times New Roman"/>
                <w:i/>
                <w:sz w:val="20"/>
                <w:szCs w:val="20"/>
                <w:highlight w:val="white"/>
              </w:rPr>
              <w:t>свою роботу, так і відкриватись, поновлюватись у період воєнного стану.</w:t>
            </w:r>
          </w:p>
          <w:p w:rsidR="006240C6" w:rsidRDefault="006240C6" w:rsidP="00EB386A">
            <w:pPr>
              <w:spacing w:after="0" w:line="256" w:lineRule="auto"/>
              <w:ind w:right="140"/>
              <w:jc w:val="both"/>
              <w:rPr>
                <w:rFonts w:ascii="Times New Roman" w:eastAsia="Times New Roman" w:hAnsi="Times New Roman"/>
                <w:b/>
                <w:sz w:val="20"/>
                <w:szCs w:val="20"/>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6240C6" w:rsidTr="00EB38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40C6" w:rsidRDefault="006240C6" w:rsidP="00EB386A">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(підпункт 6 пункт</w:t>
            </w:r>
            <w:r>
              <w:rPr>
                <w:rFonts w:ascii="Times New Roman" w:eastAsia="Times New Roman" w:hAnsi="Times New Roman"/>
                <w:b/>
                <w:color w:val="00B050"/>
                <w:sz w:val="20"/>
                <w:szCs w:val="20"/>
              </w:rPr>
              <w:t xml:space="preserve"> 47</w:t>
            </w:r>
            <w:r>
              <w:rPr>
                <w:rFonts w:ascii="Times New Roman" w:eastAsia="Times New Roman" w:hAnsi="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b/>
                <w:sz w:val="20"/>
                <w:szCs w:val="20"/>
              </w:rPr>
            </w:pPr>
            <w:r w:rsidRPr="008533C0">
              <w:rPr>
                <w:rFonts w:ascii="Times New Roman" w:eastAsia="Times New Roman" w:hAnsi="Times New Roman"/>
                <w:b/>
                <w:color w:val="FF0000"/>
                <w:sz w:val="20"/>
                <w:szCs w:val="20"/>
              </w:rPr>
              <w:t>Повний витяг з</w:t>
            </w:r>
            <w:r>
              <w:rPr>
                <w:rFonts w:ascii="Times New Roman" w:eastAsia="Times New Roman" w:hAnsi="Times New Roman"/>
                <w:b/>
                <w:sz w:val="20"/>
                <w:szCs w:val="20"/>
              </w:rPr>
              <w:t xml:space="preserve">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240C6" w:rsidRDefault="006240C6" w:rsidP="00EB386A">
            <w:pPr>
              <w:spacing w:after="0" w:line="240" w:lineRule="auto"/>
              <w:jc w:val="both"/>
              <w:rPr>
                <w:rFonts w:ascii="Times New Roman" w:eastAsia="Times New Roman" w:hAnsi="Times New Roman"/>
                <w:b/>
                <w:sz w:val="20"/>
                <w:szCs w:val="20"/>
                <w:highlight w:val="white"/>
              </w:rPr>
            </w:pP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sz w:val="20"/>
                <w:szCs w:val="20"/>
              </w:rPr>
              <w:t> </w:t>
            </w:r>
          </w:p>
        </w:tc>
      </w:tr>
      <w:tr w:rsidR="006240C6" w:rsidTr="00EB386A">
        <w:trPr>
          <w:trHeight w:val="16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0C6" w:rsidRDefault="006240C6" w:rsidP="00EB386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w:t>
            </w:r>
            <w:r>
              <w:rPr>
                <w:rFonts w:ascii="Times New Roman" w:eastAsia="Times New Roman" w:hAnsi="Times New Roman"/>
                <w:b/>
                <w:color w:val="00B050"/>
                <w:sz w:val="20"/>
                <w:szCs w:val="20"/>
              </w:rPr>
              <w:t xml:space="preserve"> 47</w:t>
            </w:r>
            <w:r>
              <w:rPr>
                <w:rFonts w:ascii="Times New Roman" w:eastAsia="Times New Roman" w:hAnsi="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after="0"/>
              <w:rPr>
                <w:rFonts w:ascii="Times New Roman" w:eastAsia="Times New Roman" w:hAnsi="Times New Roman"/>
                <w:b/>
                <w:sz w:val="20"/>
                <w:szCs w:val="20"/>
              </w:rPr>
            </w:pPr>
          </w:p>
        </w:tc>
      </w:tr>
      <w:tr w:rsidR="006240C6" w:rsidTr="00EB386A">
        <w:trPr>
          <w:trHeight w:val="41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0C6" w:rsidRDefault="006240C6" w:rsidP="00EB386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(абзац 14 пункт </w:t>
            </w:r>
            <w:r>
              <w:rPr>
                <w:rFonts w:ascii="Times New Roman" w:eastAsia="Times New Roman" w:hAnsi="Times New Roman"/>
                <w:b/>
                <w:color w:val="00B050"/>
                <w:sz w:val="20"/>
                <w:szCs w:val="20"/>
              </w:rPr>
              <w:t>47</w:t>
            </w:r>
            <w:r>
              <w:rPr>
                <w:rFonts w:ascii="Times New Roman" w:eastAsia="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240C6" w:rsidRDefault="006240C6" w:rsidP="006240C6">
      <w:pPr>
        <w:spacing w:after="0" w:line="240" w:lineRule="auto"/>
        <w:rPr>
          <w:rFonts w:ascii="Times New Roman" w:eastAsia="Times New Roman" w:hAnsi="Times New Roman"/>
          <w:b/>
          <w:sz w:val="20"/>
          <w:szCs w:val="20"/>
        </w:rPr>
      </w:pPr>
    </w:p>
    <w:p w:rsidR="006240C6" w:rsidRDefault="006240C6" w:rsidP="006240C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240C6" w:rsidTr="00EB38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згідно пункту </w:t>
            </w:r>
            <w:r>
              <w:rPr>
                <w:rFonts w:ascii="Times New Roman" w:eastAsia="Times New Roman" w:hAnsi="Times New Roman"/>
                <w:b/>
                <w:color w:val="00B050"/>
                <w:sz w:val="20"/>
                <w:szCs w:val="20"/>
              </w:rPr>
              <w:t>47</w:t>
            </w:r>
            <w:r>
              <w:rPr>
                <w:rFonts w:ascii="Times New Roman" w:eastAsia="Times New Roman" w:hAnsi="Times New Roman"/>
                <w:b/>
                <w:sz w:val="20"/>
                <w:szCs w:val="20"/>
              </w:rPr>
              <w:t xml:space="preserve"> Особливостей</w:t>
            </w:r>
          </w:p>
          <w:p w:rsidR="006240C6" w:rsidRDefault="006240C6" w:rsidP="00EB386A">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w:t>
            </w:r>
            <w:r>
              <w:rPr>
                <w:rFonts w:ascii="Times New Roman" w:eastAsia="Times New Roman" w:hAnsi="Times New Roman"/>
                <w:b/>
                <w:color w:val="00B050"/>
                <w:sz w:val="20"/>
                <w:szCs w:val="20"/>
              </w:rPr>
              <w:t xml:space="preserve">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6240C6" w:rsidTr="00EB386A">
        <w:trPr>
          <w:trHeight w:val="1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rPr>
              <w:t>законом  до</w:t>
            </w:r>
            <w:proofErr w:type="gramEnd"/>
            <w:r>
              <w:rPr>
                <w:rFonts w:ascii="Times New Roman" w:eastAsia="Times New Roman" w:hAnsi="Times New Roman"/>
                <w:sz w:val="20"/>
                <w:szCs w:val="20"/>
              </w:rPr>
              <w:t xml:space="preserve"> відповідальності за вчинення корупційного правопорушення або правопорушення, пов’язаного з корупцією.</w:t>
            </w:r>
          </w:p>
          <w:p w:rsidR="006240C6" w:rsidRDefault="006240C6" w:rsidP="00EB386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w:t>
            </w:r>
            <w:r>
              <w:rPr>
                <w:rFonts w:ascii="Times New Roman" w:eastAsia="Times New Roman" w:hAnsi="Times New Roman"/>
                <w:b/>
                <w:color w:val="00B050"/>
                <w:sz w:val="20"/>
                <w:szCs w:val="20"/>
              </w:rPr>
              <w:t xml:space="preserve"> 47</w:t>
            </w:r>
            <w:r>
              <w:rPr>
                <w:rFonts w:ascii="Times New Roman" w:eastAsia="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ind w:right="140"/>
              <w:jc w:val="both"/>
              <w:rPr>
                <w:rFonts w:ascii="Times New Roman" w:eastAsia="Times New Roman" w:hAnsi="Times New Roman"/>
                <w:b/>
                <w:sz w:val="20"/>
                <w:szCs w:val="20"/>
              </w:rPr>
            </w:pPr>
            <w:r>
              <w:rPr>
                <w:rFonts w:ascii="Times New Roman" w:eastAsia="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rsidR="006240C6" w:rsidRDefault="006240C6" w:rsidP="00EB386A">
            <w:pPr>
              <w:spacing w:after="0"/>
              <w:ind w:right="140"/>
              <w:jc w:val="both"/>
              <w:rPr>
                <w:rFonts w:ascii="Times New Roman" w:eastAsia="Times New Roman" w:hAnsi="Times New Roman"/>
                <w:i/>
                <w:sz w:val="20"/>
                <w:szCs w:val="20"/>
              </w:rPr>
            </w:pPr>
            <w:r>
              <w:rPr>
                <w:rFonts w:ascii="Times New Roman" w:eastAsia="Times New Roman" w:hAnsi="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i/>
                <w:sz w:val="20"/>
                <w:szCs w:val="20"/>
              </w:rPr>
              <w:lastRenderedPageBreak/>
              <w:t>обмежувати</w:t>
            </w:r>
            <w:r>
              <w:rPr>
                <w:rFonts w:ascii="Times New Roman" w:eastAsia="Times New Roman" w:hAnsi="Times New Roman"/>
                <w:b/>
                <w:i/>
                <w:sz w:val="20"/>
                <w:szCs w:val="20"/>
              </w:rPr>
              <w:t xml:space="preserve"> </w:t>
            </w:r>
            <w:r>
              <w:rPr>
                <w:rFonts w:ascii="Times New Roman" w:eastAsia="Times New Roman" w:hAnsi="Times New Roman"/>
                <w:i/>
                <w:sz w:val="20"/>
                <w:szCs w:val="20"/>
              </w:rPr>
              <w:t>свою роботу, так і відкриватись, поновлюватись у період воєнного стану.</w:t>
            </w:r>
          </w:p>
          <w:p w:rsidR="006240C6" w:rsidRDefault="006240C6" w:rsidP="00EB386A">
            <w:pPr>
              <w:spacing w:after="0" w:line="240" w:lineRule="auto"/>
              <w:ind w:right="140"/>
              <w:jc w:val="both"/>
              <w:rPr>
                <w:rFonts w:ascii="Times New Roman" w:eastAsia="Times New Roman" w:hAnsi="Times New Roman"/>
                <w:sz w:val="20"/>
                <w:szCs w:val="20"/>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rsidR="006240C6" w:rsidTr="00EB38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40C6" w:rsidRDefault="006240C6" w:rsidP="00EB386A">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w:t>
            </w:r>
            <w:r>
              <w:rPr>
                <w:rFonts w:ascii="Times New Roman" w:eastAsia="Times New Roman" w:hAnsi="Times New Roman"/>
                <w:b/>
                <w:color w:val="00B050"/>
                <w:sz w:val="20"/>
                <w:szCs w:val="20"/>
              </w:rPr>
              <w:t xml:space="preserve"> 47</w:t>
            </w:r>
            <w:r>
              <w:rPr>
                <w:rFonts w:ascii="Times New Roman" w:eastAsia="Times New Roman" w:hAnsi="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b/>
                <w:sz w:val="20"/>
                <w:szCs w:val="20"/>
              </w:rPr>
            </w:pPr>
            <w:r w:rsidRPr="008533C0">
              <w:rPr>
                <w:rFonts w:ascii="Times New Roman" w:eastAsia="Times New Roman" w:hAnsi="Times New Roman"/>
                <w:b/>
                <w:color w:val="FF0000"/>
                <w:sz w:val="20"/>
                <w:szCs w:val="20"/>
              </w:rPr>
              <w:t>Повний витяг з</w:t>
            </w:r>
            <w:r>
              <w:rPr>
                <w:rFonts w:ascii="Times New Roman" w:eastAsia="Times New Roman" w:hAnsi="Times New Roman"/>
                <w:b/>
                <w:sz w:val="20"/>
                <w:szCs w:val="20"/>
              </w:rPr>
              <w:t xml:space="preserve">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40C6" w:rsidRDefault="006240C6" w:rsidP="00EB386A">
            <w:pPr>
              <w:spacing w:after="0" w:line="240" w:lineRule="auto"/>
              <w:jc w:val="both"/>
              <w:rPr>
                <w:rFonts w:ascii="Times New Roman" w:eastAsia="Times New Roman" w:hAnsi="Times New Roman"/>
                <w:b/>
                <w:sz w:val="20"/>
                <w:szCs w:val="20"/>
              </w:rPr>
            </w:pP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6240C6" w:rsidTr="00EB38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w:t>
            </w:r>
            <w:r>
              <w:rPr>
                <w:rFonts w:ascii="Times New Roman" w:eastAsia="Times New Roman" w:hAnsi="Times New Roman"/>
                <w:b/>
                <w:color w:val="00B050"/>
                <w:sz w:val="20"/>
                <w:szCs w:val="20"/>
              </w:rPr>
              <w:t xml:space="preserve"> 47 </w:t>
            </w:r>
            <w:r>
              <w:rPr>
                <w:rFonts w:ascii="Times New Roman" w:eastAsia="Times New Roman" w:hAnsi="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after="0"/>
              <w:rPr>
                <w:rFonts w:ascii="Times New Roman" w:eastAsia="Times New Roman" w:hAnsi="Times New Roman"/>
                <w:sz w:val="20"/>
                <w:szCs w:val="20"/>
              </w:rPr>
            </w:pPr>
          </w:p>
        </w:tc>
      </w:tr>
      <w:tr w:rsidR="006240C6" w:rsidTr="00EB386A">
        <w:trPr>
          <w:trHeight w:val="4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0C6" w:rsidRDefault="006240C6" w:rsidP="00EB386A">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 xml:space="preserve">(абзац 14 пункт </w:t>
            </w:r>
            <w:r>
              <w:rPr>
                <w:rFonts w:ascii="Times New Roman" w:eastAsia="Times New Roman" w:hAnsi="Times New Roman"/>
                <w:b/>
                <w:color w:val="00B050"/>
                <w:sz w:val="20"/>
                <w:szCs w:val="20"/>
              </w:rPr>
              <w:t>47</w:t>
            </w:r>
            <w:r>
              <w:rPr>
                <w:rFonts w:ascii="Times New Roman" w:eastAsia="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6240C6" w:rsidRDefault="006240C6" w:rsidP="006240C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6240C6" w:rsidRDefault="006240C6" w:rsidP="006240C6">
      <w:pPr>
        <w:shd w:val="clear" w:color="auto" w:fill="FFFFFF"/>
        <w:spacing w:after="0" w:line="240" w:lineRule="auto"/>
        <w:rPr>
          <w:rFonts w:ascii="Times New Roman" w:eastAsia="Times New Roman" w:hAnsi="Times New Roman"/>
          <w:b/>
        </w:rPr>
      </w:pPr>
      <w:r>
        <w:rPr>
          <w:rFonts w:ascii="Times New Roman" w:eastAsia="Times New Roman" w:hAnsi="Times New Roman"/>
          <w:b/>
          <w:color w:val="000000"/>
        </w:rPr>
        <w:lastRenderedPageBreak/>
        <w:t xml:space="preserve">4. Інша інформація встановлена відповідно до законодавства (для УЧАСНИКІВ </w:t>
      </w:r>
      <w:r>
        <w:rPr>
          <w:rFonts w:ascii="Times New Roman" w:eastAsia="Times New Roman" w:hAnsi="Times New Roman"/>
          <w:b/>
        </w:rPr>
        <w:t>—</w:t>
      </w:r>
      <w:r>
        <w:rPr>
          <w:rFonts w:ascii="Times New Roman" w:eastAsia="Times New Roman" w:hAnsi="Times New Roman"/>
          <w:b/>
          <w:color w:val="000000"/>
        </w:rPr>
        <w:t xml:space="preserve"> юридичних осіб, фізичних осіб та фізичних осіб</w:t>
      </w:r>
      <w:r>
        <w:rPr>
          <w:rFonts w:ascii="Times New Roman" w:eastAsia="Times New Roman" w:hAnsi="Times New Roman"/>
          <w:b/>
        </w:rPr>
        <w:t xml:space="preserve"> — </w:t>
      </w:r>
      <w:r>
        <w:rPr>
          <w:rFonts w:ascii="Times New Roman" w:eastAsia="Times New Roman" w:hAnsi="Times New Roman"/>
          <w:b/>
          <w:color w:val="000000"/>
        </w:rPr>
        <w:t>підприємців)</w:t>
      </w:r>
      <w:r>
        <w:rPr>
          <w:rFonts w:ascii="Times New Roman" w:eastAsia="Times New Roman" w:hAnsi="Times New Roman"/>
          <w:b/>
        </w:rPr>
        <w:t>.</w:t>
      </w:r>
    </w:p>
    <w:p w:rsidR="006240C6" w:rsidRDefault="006240C6" w:rsidP="006240C6">
      <w:pPr>
        <w:shd w:val="clear" w:color="auto" w:fill="FFFFFF"/>
        <w:spacing w:after="0" w:line="240" w:lineRule="auto"/>
        <w:rPr>
          <w:rFonts w:ascii="Times New Roman" w:eastAsia="Times New Roman" w:hAnsi="Times New Roman"/>
          <w:b/>
        </w:rPr>
      </w:pPr>
    </w:p>
    <w:tbl>
      <w:tblPr>
        <w:tblW w:w="9619" w:type="dxa"/>
        <w:tblInd w:w="-100" w:type="dxa"/>
        <w:tblLayout w:type="fixed"/>
        <w:tblLook w:val="0400" w:firstRow="0" w:lastRow="0" w:firstColumn="0" w:lastColumn="0" w:noHBand="0" w:noVBand="1"/>
      </w:tblPr>
      <w:tblGrid>
        <w:gridCol w:w="626"/>
        <w:gridCol w:w="8993"/>
      </w:tblGrid>
      <w:tr w:rsidR="006240C6" w:rsidTr="00EB386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6240C6" w:rsidTr="00EB386A">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i/>
                <w:sz w:val="20"/>
                <w:szCs w:val="20"/>
              </w:rPr>
              <w:t xml:space="preserve"> або відповідну Постанову НКРЕКП.</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F523C" w:rsidRPr="00EF523C">
              <w:rPr>
                <w:rStyle w:val="aa"/>
                <w:rFonts w:ascii="Times New Roman" w:hAnsi="Times New Roman"/>
                <w:color w:val="323232"/>
                <w:sz w:val="20"/>
                <w:szCs w:val="20"/>
              </w:rPr>
              <w:t>/Ісламської Республіки Іран</w:t>
            </w:r>
            <w:r>
              <w:rPr>
                <w:rFonts w:ascii="Times New Roman" w:eastAsia="Times New Roman" w:hAnsi="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посвідчення особи, яка потребує додаткового захисту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sz w:val="20"/>
                <w:szCs w:val="20"/>
              </w:rPr>
              <w:br/>
              <w:t xml:space="preserve"> •    посвідчення особи, якій надано тимчасовий захист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sz w:val="20"/>
                <w:szCs w:val="20"/>
              </w:rPr>
              <w:br/>
            </w:r>
            <w:r>
              <w:rPr>
                <w:rFonts w:ascii="Times New Roman" w:eastAsia="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w:t>
            </w:r>
            <w:bookmarkStart w:id="0" w:name="_GoBack"/>
            <w:bookmarkEnd w:id="0"/>
            <w:r>
              <w:rPr>
                <w:rFonts w:ascii="Times New Roman" w:eastAsia="Times New Roman" w:hAnsi="Times New Roman"/>
                <w:sz w:val="20"/>
                <w:szCs w:val="20"/>
              </w:rPr>
              <w:t xml:space="preserve">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E06FD6" w:rsidRDefault="006240C6" w:rsidP="00EB386A">
            <w:pPr>
              <w:spacing w:before="240" w:after="0" w:line="240" w:lineRule="auto"/>
              <w:ind w:left="100"/>
              <w:rPr>
                <w:rFonts w:ascii="Times New Roman" w:eastAsia="Times New Roman" w:hAnsi="Times New Roman"/>
                <w:b/>
                <w:sz w:val="20"/>
                <w:szCs w:val="20"/>
              </w:rPr>
            </w:pPr>
            <w:r w:rsidRPr="00E06FD6">
              <w:rPr>
                <w:rFonts w:ascii="Times New Roman" w:eastAsia="Times New Roman" w:hAnsi="Times New Roman"/>
                <w:b/>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sidRPr="0061779D">
              <w:rPr>
                <w:rFonts w:ascii="Times New Roman" w:hAnsi="Times New Roman"/>
                <w:sz w:val="20"/>
                <w:szCs w:val="20"/>
                <w:lang w:val="uk-UA"/>
              </w:rPr>
              <w:t>Д</w:t>
            </w:r>
            <w:r w:rsidRPr="0061779D">
              <w:rPr>
                <w:rFonts w:ascii="Times New Roman" w:hAnsi="Times New Roman"/>
                <w:sz w:val="20"/>
                <w:szCs w:val="20"/>
              </w:rPr>
              <w:t xml:space="preserve">окументи,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sz w:val="20"/>
                <w:szCs w:val="20"/>
                <w:lang w:val="uk-UA"/>
              </w:rPr>
              <w:t>тендерної</w:t>
            </w:r>
            <w:r w:rsidRPr="0061779D">
              <w:rPr>
                <w:rFonts w:ascii="Times New Roman" w:hAnsi="Times New Roman"/>
                <w:sz w:val="20"/>
                <w:szCs w:val="20"/>
              </w:rPr>
              <w:t xml:space="preserve"> пропозиції, договору</w:t>
            </w:r>
            <w:r w:rsidRPr="0061779D">
              <w:rPr>
                <w:rFonts w:ascii="Times New Roman" w:hAnsi="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hAnsi="Times New Roman"/>
                <w:color w:val="000000"/>
                <w:sz w:val="20"/>
                <w:szCs w:val="20"/>
                <w:lang w:val="uk-UA"/>
              </w:rPr>
              <w:t>.</w:t>
            </w:r>
          </w:p>
        </w:tc>
      </w:tr>
      <w:tr w:rsidR="006240C6" w:rsidRPr="00EF523C"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3D53FF" w:rsidRDefault="006240C6" w:rsidP="00EB386A">
            <w:pPr>
              <w:spacing w:after="0" w:line="240" w:lineRule="auto"/>
              <w:ind w:left="100"/>
              <w:rPr>
                <w:rFonts w:ascii="Times New Roman" w:eastAsia="Times New Roman" w:hAnsi="Times New Roman"/>
                <w:sz w:val="20"/>
                <w:szCs w:val="20"/>
                <w:lang w:val="uk-UA"/>
              </w:rPr>
            </w:pPr>
            <w:r>
              <w:rPr>
                <w:rFonts w:ascii="Times New Roman" w:eastAsia="Times New Roman" w:hAnsi="Times New Roman"/>
                <w:b/>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791DF7" w:rsidRDefault="006240C6" w:rsidP="00EB386A">
            <w:pPr>
              <w:spacing w:after="0" w:line="240" w:lineRule="auto"/>
              <w:jc w:val="both"/>
              <w:rPr>
                <w:rFonts w:ascii="Times New Roman" w:eastAsia="Times New Roman" w:hAnsi="Times New Roman"/>
                <w:sz w:val="20"/>
                <w:szCs w:val="20"/>
                <w:lang w:val="uk-UA"/>
              </w:rPr>
            </w:pPr>
            <w:r w:rsidRPr="00791DF7">
              <w:rPr>
                <w:rFonts w:ascii="Times New Roman" w:eastAsia="Times New Roman" w:hAnsi="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3D53FF"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E06FD6" w:rsidRDefault="006240C6" w:rsidP="00EB386A">
            <w:pPr>
              <w:spacing w:after="0" w:line="240" w:lineRule="auto"/>
              <w:ind w:left="100"/>
              <w:jc w:val="both"/>
              <w:rPr>
                <w:rFonts w:ascii="Times New Roman" w:eastAsia="Times New Roman" w:hAnsi="Times New Roman"/>
                <w:sz w:val="20"/>
                <w:szCs w:val="20"/>
              </w:rPr>
            </w:pPr>
            <w:r w:rsidRPr="00815755">
              <w:rPr>
                <w:rFonts w:ascii="Times New Roman" w:hAnsi="Times New Roman"/>
                <w:sz w:val="20"/>
                <w:szCs w:val="20"/>
              </w:rPr>
              <w:t xml:space="preserve">Копія Свідоцтва про реєстрацію платника ПДВ або копія Витягу з реєстру платників податку на додану вартість </w:t>
            </w:r>
            <w:r w:rsidRPr="00815755">
              <w:rPr>
                <w:rFonts w:ascii="Times New Roman" w:hAnsi="Times New Roman"/>
                <w:i/>
                <w:sz w:val="20"/>
                <w:szCs w:val="20"/>
              </w:rPr>
              <w:t>(для платників ПДВ).</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sidRPr="00815755">
              <w:rPr>
                <w:rFonts w:ascii="Times New Roman" w:hAnsi="Times New Roman"/>
                <w:sz w:val="20"/>
                <w:szCs w:val="20"/>
              </w:rPr>
              <w:t>Копія Свідоцтва платника єдиного податку або копія Витягу з реєстру платників єдиного податку (</w:t>
            </w:r>
            <w:r w:rsidRPr="00815755">
              <w:rPr>
                <w:rFonts w:ascii="Times New Roman" w:hAnsi="Times New Roman"/>
                <w:i/>
                <w:sz w:val="20"/>
                <w:szCs w:val="20"/>
              </w:rPr>
              <w:t>для платників єдиного податку</w:t>
            </w:r>
            <w:r w:rsidRPr="00815755">
              <w:rPr>
                <w:rFonts w:ascii="Times New Roman" w:hAnsi="Times New Roman"/>
                <w:sz w:val="20"/>
                <w:szCs w:val="20"/>
              </w:rPr>
              <w:t>).</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815755" w:rsidRDefault="006240C6" w:rsidP="00EB386A">
            <w:pPr>
              <w:spacing w:after="0" w:line="240" w:lineRule="auto"/>
              <w:jc w:val="both"/>
              <w:rPr>
                <w:rFonts w:ascii="Times New Roman" w:hAnsi="Times New Roman"/>
                <w:sz w:val="20"/>
                <w:szCs w:val="20"/>
              </w:rPr>
            </w:pPr>
            <w:r w:rsidRPr="00815755">
              <w:rPr>
                <w:rFonts w:ascii="Times New Roman" w:hAnsi="Times New Roman"/>
                <w:sz w:val="20"/>
                <w:szCs w:val="20"/>
              </w:rPr>
              <w:t>Копія Статуту в останньої (діючої) редакції або іншого установчого документу (</w:t>
            </w:r>
            <w:r w:rsidRPr="00815755">
              <w:rPr>
                <w:rFonts w:ascii="Times New Roman" w:hAnsi="Times New Roman"/>
                <w:i/>
                <w:sz w:val="20"/>
                <w:szCs w:val="20"/>
              </w:rPr>
              <w:t>вимога встановлюється до Учасників торгів - юридичних осіб</w:t>
            </w:r>
            <w:r w:rsidRPr="00815755">
              <w:rPr>
                <w:rFonts w:ascii="Times New Roman" w:hAnsi="Times New Roman"/>
                <w:sz w:val="20"/>
                <w:szCs w:val="20"/>
              </w:rPr>
              <w:t>).</w:t>
            </w:r>
          </w:p>
        </w:tc>
      </w:tr>
      <w:tr w:rsidR="006240C6" w:rsidRPr="00EF523C"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3D53FF" w:rsidRDefault="006240C6" w:rsidP="00EB386A">
            <w:pPr>
              <w:spacing w:after="0" w:line="240" w:lineRule="auto"/>
              <w:jc w:val="both"/>
              <w:rPr>
                <w:rFonts w:ascii="Times New Roman" w:hAnsi="Times New Roman"/>
                <w:sz w:val="20"/>
                <w:szCs w:val="20"/>
                <w:lang w:val="uk-UA"/>
              </w:rPr>
            </w:pPr>
            <w:r w:rsidRPr="003D53FF">
              <w:rPr>
                <w:rFonts w:ascii="Times New Roman" w:hAnsi="Times New Roman"/>
                <w:sz w:val="20"/>
                <w:szCs w:val="20"/>
                <w:lang w:val="uk-UA"/>
              </w:rPr>
              <w:t xml:space="preserve">Заповнений, підписаний та скріплений печаткою Учасника торгів (за умови її використання) </w:t>
            </w:r>
            <w:r w:rsidRPr="003D53FF">
              <w:rPr>
                <w:rFonts w:ascii="Times New Roman" w:hAnsi="Times New Roman"/>
                <w:i/>
                <w:sz w:val="20"/>
                <w:szCs w:val="20"/>
                <w:lang w:val="uk-UA"/>
              </w:rPr>
              <w:t xml:space="preserve">Додаток № </w:t>
            </w:r>
            <w:r>
              <w:rPr>
                <w:rFonts w:ascii="Times New Roman" w:hAnsi="Times New Roman"/>
                <w:i/>
                <w:sz w:val="20"/>
                <w:szCs w:val="20"/>
                <w:lang w:val="uk-UA"/>
              </w:rPr>
              <w:t>2</w:t>
            </w:r>
            <w:r w:rsidRPr="003D53FF">
              <w:rPr>
                <w:rFonts w:ascii="Times New Roman" w:hAnsi="Times New Roman"/>
                <w:sz w:val="20"/>
                <w:szCs w:val="20"/>
                <w:lang w:val="uk-UA"/>
              </w:rPr>
              <w:t xml:space="preserve"> до тендерної Документації, що підтверджує технічні, якісні та кількісні вимоги Замовника</w:t>
            </w:r>
          </w:p>
        </w:tc>
      </w:tr>
      <w:tr w:rsidR="006240C6" w:rsidRPr="00010E8D" w:rsidTr="00EB386A">
        <w:trPr>
          <w:trHeight w:val="3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6B1373" w:rsidRDefault="006240C6" w:rsidP="00EB386A">
            <w:pPr>
              <w:spacing w:after="0" w:line="240" w:lineRule="auto"/>
              <w:jc w:val="both"/>
              <w:rPr>
                <w:rFonts w:ascii="Times New Roman" w:hAnsi="Times New Roman"/>
                <w:sz w:val="20"/>
                <w:szCs w:val="20"/>
                <w:lang w:val="uk-UA"/>
              </w:rPr>
            </w:pPr>
            <w:r w:rsidRPr="006B1373">
              <w:rPr>
                <w:rFonts w:ascii="Times New Roman" w:hAnsi="Times New Roman"/>
                <w:sz w:val="20"/>
                <w:szCs w:val="20"/>
              </w:rPr>
              <w:t xml:space="preserve">Заповнений та підписаний учасником проект Договору, згідно </w:t>
            </w:r>
            <w:r w:rsidRPr="006B1373">
              <w:rPr>
                <w:rFonts w:ascii="Times New Roman" w:hAnsi="Times New Roman"/>
                <w:i/>
                <w:sz w:val="20"/>
                <w:szCs w:val="20"/>
              </w:rPr>
              <w:t xml:space="preserve">Додатку № </w:t>
            </w:r>
            <w:r w:rsidRPr="006B1373">
              <w:rPr>
                <w:rFonts w:ascii="Times New Roman" w:hAnsi="Times New Roman"/>
                <w:i/>
                <w:sz w:val="20"/>
                <w:szCs w:val="20"/>
                <w:lang w:val="uk-UA"/>
              </w:rPr>
              <w:t>3</w:t>
            </w:r>
            <w:r w:rsidRPr="006B1373">
              <w:rPr>
                <w:rFonts w:ascii="Times New Roman" w:hAnsi="Times New Roman"/>
                <w:sz w:val="20"/>
                <w:szCs w:val="20"/>
              </w:rPr>
              <w:t xml:space="preserve"> до тендерної документації.</w:t>
            </w:r>
          </w:p>
        </w:tc>
      </w:tr>
    </w:tbl>
    <w:p w:rsidR="006240C6" w:rsidRPr="00F72EC3" w:rsidRDefault="006240C6" w:rsidP="006240C6">
      <w:pPr>
        <w:spacing w:after="0" w:line="240" w:lineRule="auto"/>
        <w:jc w:val="right"/>
        <w:rPr>
          <w:rFonts w:ascii="Times New Roman" w:hAnsi="Times New Roman"/>
          <w:b/>
          <w:color w:val="000000"/>
        </w:rPr>
      </w:pPr>
    </w:p>
    <w:p w:rsidR="006240C6" w:rsidRDefault="006240C6" w:rsidP="006240C6">
      <w:pPr>
        <w:spacing w:after="0" w:line="240" w:lineRule="auto"/>
        <w:jc w:val="right"/>
        <w:rPr>
          <w:rFonts w:ascii="Times New Roman" w:hAnsi="Times New Roman"/>
          <w:b/>
          <w:i/>
          <w:color w:val="000000"/>
          <w:sz w:val="24"/>
          <w:szCs w:val="24"/>
          <w:lang w:val="uk-UA"/>
        </w:rPr>
      </w:pPr>
    </w:p>
    <w:p w:rsidR="006240C6" w:rsidRDefault="006240C6" w:rsidP="006240C6">
      <w:pPr>
        <w:spacing w:after="0" w:line="240" w:lineRule="auto"/>
        <w:jc w:val="right"/>
        <w:rPr>
          <w:rFonts w:ascii="Times New Roman" w:hAnsi="Times New Roman"/>
          <w:b/>
          <w:i/>
          <w:color w:val="000000"/>
          <w:sz w:val="24"/>
          <w:szCs w:val="24"/>
          <w:lang w:val="uk-UA"/>
        </w:rPr>
      </w:pPr>
    </w:p>
    <w:p w:rsidR="006C518B" w:rsidRPr="006240C6" w:rsidRDefault="006C518B" w:rsidP="00194CCC">
      <w:pPr>
        <w:rPr>
          <w:lang w:val="uk-UA"/>
        </w:rPr>
      </w:pPr>
    </w:p>
    <w:sectPr w:rsidR="006C518B" w:rsidRPr="0062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8A"/>
    <w:multiLevelType w:val="multilevel"/>
    <w:tmpl w:val="D3E464A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7D046768"/>
    <w:multiLevelType w:val="multilevel"/>
    <w:tmpl w:val="A64C2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C"/>
    <w:rsid w:val="00014907"/>
    <w:rsid w:val="00087780"/>
    <w:rsid w:val="000A12D7"/>
    <w:rsid w:val="00194CCC"/>
    <w:rsid w:val="00342B82"/>
    <w:rsid w:val="005D43AF"/>
    <w:rsid w:val="006156AF"/>
    <w:rsid w:val="006240C6"/>
    <w:rsid w:val="0069360E"/>
    <w:rsid w:val="006C518B"/>
    <w:rsid w:val="007010AD"/>
    <w:rsid w:val="007179AB"/>
    <w:rsid w:val="00786219"/>
    <w:rsid w:val="007B643D"/>
    <w:rsid w:val="007C318C"/>
    <w:rsid w:val="00A07392"/>
    <w:rsid w:val="00D15CE5"/>
    <w:rsid w:val="00E72129"/>
    <w:rsid w:val="00EB1264"/>
    <w:rsid w:val="00EF523C"/>
    <w:rsid w:val="00F5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BDB04-0069-403E-AC1A-B6FE40B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B7"/>
    <w:pPr>
      <w:spacing w:after="200" w:line="276" w:lineRule="auto"/>
    </w:pPr>
    <w:rPr>
      <w:rFonts w:ascii="Calibri" w:eastAsia="Calibri" w:hAnsi="Calibri" w:cs="Times New Roman"/>
    </w:rPr>
  </w:style>
  <w:style w:type="paragraph" w:styleId="1">
    <w:name w:val="heading 1"/>
    <w:basedOn w:val="a"/>
    <w:link w:val="10"/>
    <w:uiPriority w:val="1"/>
    <w:qFormat/>
    <w:rsid w:val="00F523B7"/>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rsid w:val="00F523B7"/>
  </w:style>
  <w:style w:type="paragraph" w:styleId="a3">
    <w:name w:val="No Spacing"/>
    <w:link w:val="a4"/>
    <w:uiPriority w:val="99"/>
    <w:qFormat/>
    <w:rsid w:val="00F523B7"/>
    <w:pPr>
      <w:spacing w:after="0" w:line="240" w:lineRule="auto"/>
    </w:pPr>
    <w:rPr>
      <w:rFonts w:ascii="Calibri" w:eastAsia="Calibri" w:hAnsi="Calibri" w:cs="Times New Roman"/>
      <w:lang w:val="uk-UA"/>
    </w:rPr>
  </w:style>
  <w:style w:type="paragraph" w:styleId="a5">
    <w:name w:val="List Paragraph"/>
    <w:aliases w:val="Details,AC List 01,EBRD List,Список уровня 2,название табл/рис,заголовок 1.1"/>
    <w:basedOn w:val="a"/>
    <w:link w:val="a6"/>
    <w:uiPriority w:val="34"/>
    <w:qFormat/>
    <w:rsid w:val="00F523B7"/>
    <w:pPr>
      <w:ind w:left="720"/>
      <w:contextualSpacing/>
    </w:pPr>
  </w:style>
  <w:style w:type="paragraph" w:customStyle="1" w:styleId="11">
    <w:name w:val="Основной текст1"/>
    <w:basedOn w:val="a"/>
    <w:link w:val="a7"/>
    <w:rsid w:val="00F523B7"/>
    <w:pPr>
      <w:widowControl w:val="0"/>
      <w:suppressAutoHyphens/>
      <w:spacing w:after="0" w:line="240" w:lineRule="auto"/>
    </w:pPr>
    <w:rPr>
      <w:rFonts w:ascii="Arial" w:hAnsi="Arial" w:cs="Arial"/>
      <w:kern w:val="1"/>
      <w:sz w:val="24"/>
      <w:szCs w:val="24"/>
      <w:lang w:eastAsia="ru-RU"/>
    </w:rPr>
  </w:style>
  <w:style w:type="character" w:customStyle="1" w:styleId="a4">
    <w:name w:val="Без интервала Знак"/>
    <w:link w:val="a3"/>
    <w:uiPriority w:val="99"/>
    <w:rsid w:val="00F523B7"/>
    <w:rPr>
      <w:rFonts w:ascii="Calibri" w:eastAsia="Calibri" w:hAnsi="Calibri" w:cs="Times New Roman"/>
      <w:lang w:val="uk-UA"/>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F523B7"/>
    <w:rPr>
      <w:rFonts w:ascii="Calibri" w:eastAsia="Calibri" w:hAnsi="Calibri" w:cs="Times New Roman"/>
    </w:rPr>
  </w:style>
  <w:style w:type="character" w:customStyle="1" w:styleId="a7">
    <w:name w:val="Основной текст_"/>
    <w:basedOn w:val="a0"/>
    <w:link w:val="11"/>
    <w:rsid w:val="00F523B7"/>
    <w:rPr>
      <w:rFonts w:ascii="Arial" w:eastAsia="Calibri" w:hAnsi="Arial" w:cs="Arial"/>
      <w:kern w:val="1"/>
      <w:sz w:val="24"/>
      <w:szCs w:val="24"/>
      <w:lang w:eastAsia="ru-RU"/>
    </w:rPr>
  </w:style>
  <w:style w:type="character" w:customStyle="1" w:styleId="10">
    <w:name w:val="Заголовок 1 Знак"/>
    <w:basedOn w:val="a0"/>
    <w:link w:val="1"/>
    <w:uiPriority w:val="1"/>
    <w:rsid w:val="00F523B7"/>
    <w:rPr>
      <w:rFonts w:ascii="Times New Roman" w:eastAsia="Times New Roman" w:hAnsi="Times New Roman" w:cs="Times New Roman"/>
      <w:b/>
      <w:bCs/>
      <w:sz w:val="27"/>
      <w:szCs w:val="27"/>
      <w:lang w:val="en-US" w:eastAsia="ru-RU"/>
    </w:rPr>
  </w:style>
  <w:style w:type="paragraph" w:styleId="a8">
    <w:name w:val="Balloon Text"/>
    <w:basedOn w:val="a"/>
    <w:link w:val="a9"/>
    <w:uiPriority w:val="99"/>
    <w:semiHidden/>
    <w:unhideWhenUsed/>
    <w:rsid w:val="007862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6219"/>
    <w:rPr>
      <w:rFonts w:ascii="Segoe UI" w:eastAsia="Calibri" w:hAnsi="Segoe UI" w:cs="Segoe UI"/>
      <w:sz w:val="18"/>
      <w:szCs w:val="18"/>
    </w:rPr>
  </w:style>
  <w:style w:type="character" w:styleId="aa">
    <w:name w:val="Strong"/>
    <w:basedOn w:val="a0"/>
    <w:uiPriority w:val="22"/>
    <w:qFormat/>
    <w:rsid w:val="00EF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408">
      <w:bodyDiv w:val="1"/>
      <w:marLeft w:val="0"/>
      <w:marRight w:val="0"/>
      <w:marTop w:val="0"/>
      <w:marBottom w:val="0"/>
      <w:divBdr>
        <w:top w:val="none" w:sz="0" w:space="0" w:color="auto"/>
        <w:left w:val="none" w:sz="0" w:space="0" w:color="auto"/>
        <w:bottom w:val="none" w:sz="0" w:space="0" w:color="auto"/>
        <w:right w:val="none" w:sz="0" w:space="0" w:color="auto"/>
      </w:divBdr>
    </w:div>
    <w:div w:id="204605176">
      <w:bodyDiv w:val="1"/>
      <w:marLeft w:val="0"/>
      <w:marRight w:val="0"/>
      <w:marTop w:val="0"/>
      <w:marBottom w:val="0"/>
      <w:divBdr>
        <w:top w:val="none" w:sz="0" w:space="0" w:color="auto"/>
        <w:left w:val="none" w:sz="0" w:space="0" w:color="auto"/>
        <w:bottom w:val="none" w:sz="0" w:space="0" w:color="auto"/>
        <w:right w:val="none" w:sz="0" w:space="0" w:color="auto"/>
      </w:divBdr>
    </w:div>
    <w:div w:id="19819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EA90-0131-40DD-A0E2-F3346372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cp:lastPrinted>2023-08-31T12:42:00Z</cp:lastPrinted>
  <dcterms:created xsi:type="dcterms:W3CDTF">2024-02-13T07:07:00Z</dcterms:created>
  <dcterms:modified xsi:type="dcterms:W3CDTF">2024-02-13T11:10:00Z</dcterms:modified>
</cp:coreProperties>
</file>