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FC1D7" w14:textId="77777777" w:rsidR="00C0459B" w:rsidRDefault="00C0459B" w:rsidP="00C0459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720C3BD4" w14:textId="77777777" w:rsidR="00C0459B" w:rsidRPr="000A2A4C" w:rsidRDefault="00C0459B" w:rsidP="00C0459B">
      <w:pPr>
        <w:spacing w:line="264" w:lineRule="auto"/>
        <w:jc w:val="center"/>
        <w:rPr>
          <w:b/>
          <w:sz w:val="40"/>
          <w:szCs w:val="40"/>
          <w:lang w:val="ru-RU"/>
        </w:rPr>
      </w:pPr>
      <w:r w:rsidRPr="000E3D3D">
        <w:rPr>
          <w:b/>
          <w:sz w:val="40"/>
          <w:szCs w:val="40"/>
        </w:rPr>
        <w:t>«</w:t>
      </w:r>
      <w:r>
        <w:rPr>
          <w:b/>
          <w:sz w:val="40"/>
          <w:szCs w:val="40"/>
          <w:lang w:val="ru-RU"/>
        </w:rPr>
        <w:t>Хмельницький міський перинатальний центр</w:t>
      </w:r>
      <w:r w:rsidRPr="000E3D3D">
        <w:rPr>
          <w:b/>
          <w:sz w:val="40"/>
          <w:szCs w:val="40"/>
        </w:rPr>
        <w:t>»</w:t>
      </w:r>
      <w:r>
        <w:rPr>
          <w:b/>
          <w:sz w:val="40"/>
          <w:szCs w:val="40"/>
        </w:rPr>
        <w:t xml:space="preserve"> </w:t>
      </w:r>
    </w:p>
    <w:p w14:paraId="5A603557" w14:textId="77777777" w:rsidR="00C0459B" w:rsidRPr="000643DA" w:rsidRDefault="00C0459B" w:rsidP="00C0459B">
      <w:pPr>
        <w:spacing w:line="264" w:lineRule="auto"/>
        <w:jc w:val="center"/>
        <w:rPr>
          <w:b/>
          <w:bCs/>
          <w:sz w:val="38"/>
          <w:szCs w:val="38"/>
          <w:lang w:val="ru-RU"/>
        </w:rPr>
      </w:pPr>
      <w:r>
        <w:rPr>
          <w:b/>
          <w:sz w:val="40"/>
          <w:szCs w:val="40"/>
          <w:lang w:val="ru-RU"/>
        </w:rPr>
        <w:t>Хмельницької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C0459B" w:rsidRPr="00912256" w14:paraId="31C169EC" w14:textId="77777777" w:rsidTr="00447A38">
        <w:tc>
          <w:tcPr>
            <w:tcW w:w="3931" w:type="dxa"/>
            <w:tcBorders>
              <w:top w:val="nil"/>
              <w:left w:val="nil"/>
              <w:bottom w:val="nil"/>
              <w:right w:val="nil"/>
            </w:tcBorders>
          </w:tcPr>
          <w:p w14:paraId="37EB383A" w14:textId="77777777" w:rsidR="00C0459B" w:rsidRPr="00860C9E" w:rsidRDefault="00C0459B" w:rsidP="00447A38">
            <w:pPr>
              <w:spacing w:line="264" w:lineRule="auto"/>
              <w:rPr>
                <w:b/>
                <w:bCs/>
                <w:sz w:val="28"/>
                <w:szCs w:val="28"/>
              </w:rPr>
            </w:pPr>
          </w:p>
        </w:tc>
        <w:tc>
          <w:tcPr>
            <w:tcW w:w="6120" w:type="dxa"/>
            <w:tcBorders>
              <w:top w:val="nil"/>
              <w:left w:val="nil"/>
              <w:bottom w:val="nil"/>
              <w:right w:val="nil"/>
            </w:tcBorders>
          </w:tcPr>
          <w:p w14:paraId="55D8D8F1" w14:textId="77777777" w:rsidR="00C0459B" w:rsidRDefault="00C0459B" w:rsidP="00447A38">
            <w:pPr>
              <w:spacing w:line="264" w:lineRule="auto"/>
              <w:jc w:val="right"/>
              <w:rPr>
                <w:b/>
                <w:bCs/>
                <w:noProof/>
              </w:rPr>
            </w:pPr>
          </w:p>
          <w:p w14:paraId="7B078783" w14:textId="77777777" w:rsidR="00C0459B" w:rsidRDefault="00C0459B" w:rsidP="00447A38">
            <w:pPr>
              <w:spacing w:line="264" w:lineRule="auto"/>
              <w:jc w:val="right"/>
              <w:rPr>
                <w:b/>
                <w:bCs/>
                <w:noProof/>
              </w:rPr>
            </w:pPr>
            <w:r>
              <w:rPr>
                <w:b/>
                <w:bCs/>
                <w:noProof/>
              </w:rPr>
              <w:t xml:space="preserve">              </w:t>
            </w:r>
          </w:p>
          <w:p w14:paraId="6AE6B75B" w14:textId="77777777" w:rsidR="00C0459B" w:rsidRDefault="00C0459B" w:rsidP="00447A38">
            <w:pPr>
              <w:spacing w:line="264" w:lineRule="auto"/>
              <w:jc w:val="right"/>
              <w:rPr>
                <w:b/>
                <w:bCs/>
                <w:noProof/>
              </w:rPr>
            </w:pPr>
          </w:p>
          <w:p w14:paraId="3015072F" w14:textId="77777777" w:rsidR="00C0459B" w:rsidRPr="00860C9E" w:rsidRDefault="00C0459B" w:rsidP="00447A38">
            <w:pPr>
              <w:spacing w:line="264" w:lineRule="auto"/>
              <w:jc w:val="right"/>
              <w:rPr>
                <w:b/>
                <w:bCs/>
                <w:noProof/>
              </w:rPr>
            </w:pPr>
            <w:r>
              <w:rPr>
                <w:b/>
                <w:bCs/>
                <w:noProof/>
                <w:lang w:val="ru-RU"/>
              </w:rPr>
              <w:t xml:space="preserve">              </w:t>
            </w:r>
            <w:r>
              <w:rPr>
                <w:b/>
                <w:bCs/>
                <w:noProof/>
              </w:rPr>
              <w:t xml:space="preserve">  </w:t>
            </w:r>
            <w:r w:rsidRPr="00860C9E">
              <w:rPr>
                <w:b/>
                <w:bCs/>
                <w:noProof/>
              </w:rPr>
              <w:t xml:space="preserve">ЗАТВЕРДЖЕНО </w:t>
            </w:r>
          </w:p>
        </w:tc>
      </w:tr>
      <w:tr w:rsidR="00C0459B" w:rsidRPr="00912256" w14:paraId="63448537" w14:textId="77777777" w:rsidTr="00447A38">
        <w:tc>
          <w:tcPr>
            <w:tcW w:w="3931" w:type="dxa"/>
            <w:tcBorders>
              <w:top w:val="nil"/>
              <w:left w:val="nil"/>
              <w:bottom w:val="nil"/>
              <w:right w:val="nil"/>
            </w:tcBorders>
          </w:tcPr>
          <w:p w14:paraId="64094006" w14:textId="77777777" w:rsidR="00C0459B" w:rsidRPr="00860C9E" w:rsidRDefault="00C0459B" w:rsidP="00447A38">
            <w:pPr>
              <w:spacing w:line="264" w:lineRule="auto"/>
              <w:rPr>
                <w:b/>
                <w:bCs/>
                <w:sz w:val="28"/>
                <w:szCs w:val="28"/>
              </w:rPr>
            </w:pPr>
            <w:r w:rsidRPr="00860C9E">
              <w:rPr>
                <w:b/>
                <w:bCs/>
                <w:sz w:val="28"/>
                <w:szCs w:val="28"/>
              </w:rPr>
              <w:t xml:space="preserve"> </w:t>
            </w:r>
            <w:r>
              <w:rPr>
                <w:b/>
                <w:bCs/>
                <w:sz w:val="28"/>
                <w:szCs w:val="28"/>
              </w:rPr>
              <w:t xml:space="preserve">                                   </w:t>
            </w:r>
          </w:p>
        </w:tc>
        <w:tc>
          <w:tcPr>
            <w:tcW w:w="6120" w:type="dxa"/>
            <w:tcBorders>
              <w:top w:val="nil"/>
              <w:left w:val="nil"/>
              <w:bottom w:val="nil"/>
              <w:right w:val="nil"/>
            </w:tcBorders>
          </w:tcPr>
          <w:p w14:paraId="51EA1659" w14:textId="77777777" w:rsidR="00C0459B" w:rsidRDefault="00C0459B" w:rsidP="00447A38">
            <w:pPr>
              <w:spacing w:line="264" w:lineRule="auto"/>
              <w:jc w:val="right"/>
              <w:rPr>
                <w:b/>
                <w:bCs/>
              </w:rPr>
            </w:pPr>
            <w:r>
              <w:rPr>
                <w:b/>
                <w:bCs/>
              </w:rPr>
              <w:t xml:space="preserve">                </w:t>
            </w:r>
            <w:r w:rsidRPr="00860C9E">
              <w:rPr>
                <w:b/>
                <w:bCs/>
              </w:rPr>
              <w:t xml:space="preserve">РІШЕННЯМ </w:t>
            </w:r>
            <w:r>
              <w:rPr>
                <w:b/>
                <w:bCs/>
              </w:rPr>
              <w:t xml:space="preserve">УПОВНОВАЖЕНОЇ ОСОБИ </w:t>
            </w:r>
          </w:p>
          <w:p w14:paraId="1C682AF4" w14:textId="77777777" w:rsidR="00C0459B" w:rsidRPr="00860C9E" w:rsidRDefault="00C0459B" w:rsidP="00447A38">
            <w:pPr>
              <w:spacing w:line="264" w:lineRule="auto"/>
              <w:jc w:val="right"/>
              <w:rPr>
                <w:b/>
                <w:bCs/>
              </w:rPr>
            </w:pPr>
            <w:r>
              <w:rPr>
                <w:b/>
                <w:bCs/>
              </w:rPr>
              <w:t xml:space="preserve">                Зоряна ВАНДОЛЯК</w:t>
            </w:r>
          </w:p>
        </w:tc>
      </w:tr>
      <w:tr w:rsidR="00C0459B" w:rsidRPr="00912256" w14:paraId="1A7187C1" w14:textId="77777777" w:rsidTr="00447A38">
        <w:tc>
          <w:tcPr>
            <w:tcW w:w="3931" w:type="dxa"/>
            <w:tcBorders>
              <w:top w:val="nil"/>
              <w:left w:val="nil"/>
              <w:bottom w:val="nil"/>
              <w:right w:val="nil"/>
            </w:tcBorders>
          </w:tcPr>
          <w:p w14:paraId="56B7801F" w14:textId="77777777" w:rsidR="00C0459B" w:rsidRPr="000E3D3D" w:rsidRDefault="00C0459B" w:rsidP="00447A38">
            <w:pPr>
              <w:spacing w:line="264" w:lineRule="auto"/>
              <w:rPr>
                <w:b/>
                <w:bCs/>
                <w:color w:val="FF0000"/>
              </w:rPr>
            </w:pPr>
          </w:p>
        </w:tc>
        <w:tc>
          <w:tcPr>
            <w:tcW w:w="6120" w:type="dxa"/>
            <w:tcBorders>
              <w:top w:val="nil"/>
              <w:left w:val="nil"/>
              <w:bottom w:val="nil"/>
              <w:right w:val="nil"/>
            </w:tcBorders>
          </w:tcPr>
          <w:p w14:paraId="58BB09BD" w14:textId="60D09FA5" w:rsidR="00C0459B" w:rsidRPr="00AE4089" w:rsidRDefault="00C0459B" w:rsidP="00EB3768">
            <w:pPr>
              <w:spacing w:line="264" w:lineRule="auto"/>
              <w:jc w:val="right"/>
              <w:rPr>
                <w:b/>
                <w:bCs/>
                <w:lang w:val="ru-RU"/>
              </w:rPr>
            </w:pPr>
            <w:r w:rsidRPr="00AE4089">
              <w:rPr>
                <w:b/>
                <w:bCs/>
              </w:rPr>
              <w:t xml:space="preserve">                ПРОТОКОЛ </w:t>
            </w:r>
          </w:p>
        </w:tc>
      </w:tr>
      <w:tr w:rsidR="00C0459B" w:rsidRPr="00912256" w14:paraId="5B197F52" w14:textId="77777777" w:rsidTr="00447A38">
        <w:tc>
          <w:tcPr>
            <w:tcW w:w="3931" w:type="dxa"/>
            <w:tcBorders>
              <w:top w:val="nil"/>
              <w:left w:val="nil"/>
              <w:bottom w:val="nil"/>
              <w:right w:val="nil"/>
            </w:tcBorders>
          </w:tcPr>
          <w:p w14:paraId="1071C6C4" w14:textId="77777777" w:rsidR="00C0459B" w:rsidRPr="000E3D3D" w:rsidRDefault="00C0459B" w:rsidP="00447A38">
            <w:pPr>
              <w:spacing w:line="264" w:lineRule="auto"/>
              <w:rPr>
                <w:b/>
                <w:bCs/>
                <w:color w:val="FF0000"/>
                <w:sz w:val="28"/>
                <w:szCs w:val="28"/>
              </w:rPr>
            </w:pPr>
          </w:p>
        </w:tc>
        <w:tc>
          <w:tcPr>
            <w:tcW w:w="6120" w:type="dxa"/>
            <w:tcBorders>
              <w:top w:val="nil"/>
              <w:left w:val="nil"/>
              <w:bottom w:val="nil"/>
              <w:right w:val="nil"/>
            </w:tcBorders>
          </w:tcPr>
          <w:p w14:paraId="77E303E6" w14:textId="6B9B4433" w:rsidR="00C0459B" w:rsidRPr="00AE4089" w:rsidRDefault="00C0459B" w:rsidP="00356F88">
            <w:pPr>
              <w:spacing w:line="264" w:lineRule="auto"/>
              <w:jc w:val="right"/>
              <w:rPr>
                <w:b/>
                <w:bCs/>
              </w:rPr>
            </w:pPr>
            <w:r w:rsidRPr="00AE4089">
              <w:rPr>
                <w:b/>
                <w:bCs/>
              </w:rPr>
              <w:t xml:space="preserve">                 від</w:t>
            </w:r>
            <w:r w:rsidRPr="00AE4089">
              <w:t xml:space="preserve"> </w:t>
            </w:r>
            <w:r w:rsidRPr="00AE4089">
              <w:rPr>
                <w:b/>
              </w:rPr>
              <w:t>«</w:t>
            </w:r>
            <w:r w:rsidR="00DF5FB6">
              <w:rPr>
                <w:b/>
                <w:lang w:val="ru-RU"/>
              </w:rPr>
              <w:t>2</w:t>
            </w:r>
            <w:r w:rsidR="00356F88">
              <w:rPr>
                <w:b/>
                <w:lang w:val="ru-RU"/>
              </w:rPr>
              <w:t>9</w:t>
            </w:r>
            <w:r w:rsidRPr="00B75EDC">
              <w:rPr>
                <w:b/>
              </w:rPr>
              <w:t xml:space="preserve">» </w:t>
            </w:r>
            <w:r w:rsidR="000A73F7">
              <w:rPr>
                <w:b/>
              </w:rPr>
              <w:t>л</w:t>
            </w:r>
            <w:r w:rsidR="00E71EE9">
              <w:rPr>
                <w:b/>
              </w:rPr>
              <w:t>ютого</w:t>
            </w:r>
            <w:r w:rsidRPr="00B75EDC">
              <w:rPr>
                <w:b/>
              </w:rPr>
              <w:t xml:space="preserve">  202</w:t>
            </w:r>
            <w:r w:rsidR="00E71EE9">
              <w:rPr>
                <w:b/>
              </w:rPr>
              <w:t>4</w:t>
            </w:r>
            <w:r w:rsidRPr="00B75EDC">
              <w:rPr>
                <w:b/>
              </w:rPr>
              <w:t xml:space="preserve"> року</w:t>
            </w:r>
          </w:p>
        </w:tc>
      </w:tr>
    </w:tbl>
    <w:p w14:paraId="4B628796" w14:textId="490A641D" w:rsidR="00C0459B" w:rsidRPr="000643DA" w:rsidRDefault="00C0459B" w:rsidP="00141A3C">
      <w:pPr>
        <w:tabs>
          <w:tab w:val="left" w:pos="4305"/>
        </w:tabs>
        <w:spacing w:line="264" w:lineRule="auto"/>
        <w:ind w:left="320"/>
        <w:rPr>
          <w:b/>
          <w:bCs/>
          <w:lang w:val="ru-RU"/>
        </w:rPr>
      </w:pPr>
      <w:r>
        <w:rPr>
          <w:b/>
          <w:bCs/>
        </w:rPr>
        <w:tab/>
        <w:t xml:space="preserve">               </w:t>
      </w:r>
      <w:r>
        <w:rPr>
          <w:b/>
          <w:bCs/>
        </w:rPr>
        <w:tab/>
        <w:t xml:space="preserve">           </w:t>
      </w:r>
    </w:p>
    <w:tbl>
      <w:tblPr>
        <w:tblW w:w="0" w:type="auto"/>
        <w:tblLayout w:type="fixed"/>
        <w:tblLook w:val="0000" w:firstRow="0" w:lastRow="0" w:firstColumn="0" w:lastColumn="0" w:noHBand="0" w:noVBand="0"/>
      </w:tblPr>
      <w:tblGrid>
        <w:gridCol w:w="10598"/>
      </w:tblGrid>
      <w:tr w:rsidR="00C0459B" w:rsidRPr="00912256" w14:paraId="3D8E5B51" w14:textId="77777777" w:rsidTr="00447A38">
        <w:tc>
          <w:tcPr>
            <w:tcW w:w="10598" w:type="dxa"/>
            <w:tcBorders>
              <w:top w:val="nil"/>
              <w:left w:val="nil"/>
              <w:bottom w:val="nil"/>
              <w:right w:val="nil"/>
            </w:tcBorders>
          </w:tcPr>
          <w:p w14:paraId="55CD3C47" w14:textId="77777777" w:rsidR="00C0459B" w:rsidRPr="00912256" w:rsidRDefault="00C0459B" w:rsidP="00447A38">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C0459B" w:rsidRPr="00912256" w14:paraId="79B09543" w14:textId="77777777" w:rsidTr="00447A38">
        <w:tc>
          <w:tcPr>
            <w:tcW w:w="10598" w:type="dxa"/>
            <w:tcBorders>
              <w:top w:val="nil"/>
              <w:left w:val="nil"/>
              <w:bottom w:val="nil"/>
              <w:right w:val="nil"/>
            </w:tcBorders>
          </w:tcPr>
          <w:p w14:paraId="1951FF01" w14:textId="2EAF8F5E" w:rsidR="00C0459B" w:rsidRPr="00912256" w:rsidRDefault="00141A3C" w:rsidP="00141A3C">
            <w:pPr>
              <w:tabs>
                <w:tab w:val="left" w:pos="6263"/>
              </w:tabs>
              <w:spacing w:line="264" w:lineRule="auto"/>
              <w:rPr>
                <w:b/>
                <w:bCs/>
                <w:sz w:val="40"/>
                <w:szCs w:val="40"/>
              </w:rPr>
            </w:pPr>
            <w:r>
              <w:rPr>
                <w:b/>
                <w:bCs/>
                <w:sz w:val="40"/>
                <w:szCs w:val="40"/>
              </w:rPr>
              <w:tab/>
            </w:r>
          </w:p>
        </w:tc>
      </w:tr>
    </w:tbl>
    <w:p w14:paraId="065B2B9F" w14:textId="6AFAD8C1" w:rsidR="00C0459B" w:rsidRDefault="00C0459B" w:rsidP="00C0459B">
      <w:pPr>
        <w:spacing w:line="264" w:lineRule="auto"/>
        <w:jc w:val="center"/>
        <w:rPr>
          <w:b/>
          <w:sz w:val="28"/>
          <w:szCs w:val="28"/>
        </w:rPr>
      </w:pPr>
      <w:r w:rsidRPr="004B25E6">
        <w:rPr>
          <w:b/>
          <w:sz w:val="28"/>
          <w:szCs w:val="28"/>
        </w:rPr>
        <w:t xml:space="preserve">на закупівлю </w:t>
      </w:r>
      <w:r w:rsidR="00EB3768">
        <w:rPr>
          <w:b/>
          <w:sz w:val="28"/>
          <w:szCs w:val="28"/>
        </w:rPr>
        <w:t>товару</w:t>
      </w:r>
      <w:r w:rsidR="00E71EE9">
        <w:rPr>
          <w:b/>
          <w:sz w:val="28"/>
          <w:szCs w:val="28"/>
        </w:rPr>
        <w:t>:</w:t>
      </w:r>
    </w:p>
    <w:p w14:paraId="33C6165E" w14:textId="77777777" w:rsidR="00356F88" w:rsidRPr="004B25E6" w:rsidRDefault="00356F88" w:rsidP="00C0459B">
      <w:pPr>
        <w:spacing w:line="264" w:lineRule="auto"/>
        <w:jc w:val="center"/>
        <w:rPr>
          <w:b/>
          <w:sz w:val="28"/>
          <w:szCs w:val="28"/>
        </w:rPr>
      </w:pPr>
    </w:p>
    <w:p w14:paraId="26EE7315" w14:textId="77777777" w:rsidR="00356F88" w:rsidRDefault="00356F88" w:rsidP="00356F88">
      <w:pPr>
        <w:spacing w:line="264" w:lineRule="auto"/>
        <w:jc w:val="center"/>
        <w:rPr>
          <w:rFonts w:eastAsia="Andale Sans UI"/>
          <w:b/>
          <w:kern w:val="1"/>
          <w:sz w:val="28"/>
          <w:szCs w:val="28"/>
        </w:rPr>
      </w:pPr>
      <w:r w:rsidRPr="00356F88">
        <w:rPr>
          <w:rFonts w:eastAsia="Andale Sans UI"/>
          <w:b/>
          <w:kern w:val="1"/>
          <w:sz w:val="28"/>
          <w:szCs w:val="28"/>
        </w:rPr>
        <w:t>Дезінфекційні засоби</w:t>
      </w:r>
    </w:p>
    <w:p w14:paraId="5154F10F" w14:textId="77777777" w:rsidR="00356F88" w:rsidRPr="00356F88" w:rsidRDefault="00356F88" w:rsidP="00356F88">
      <w:pPr>
        <w:spacing w:line="264" w:lineRule="auto"/>
        <w:jc w:val="center"/>
        <w:rPr>
          <w:rFonts w:eastAsia="Andale Sans UI"/>
          <w:b/>
          <w:kern w:val="1"/>
          <w:sz w:val="28"/>
          <w:szCs w:val="28"/>
        </w:rPr>
      </w:pPr>
    </w:p>
    <w:p w14:paraId="270F3853" w14:textId="77777777" w:rsidR="009012E2" w:rsidRDefault="00356F88" w:rsidP="00356F88">
      <w:pPr>
        <w:spacing w:line="264" w:lineRule="auto"/>
        <w:jc w:val="center"/>
        <w:rPr>
          <w:rFonts w:eastAsia="Andale Sans UI"/>
          <w:kern w:val="1"/>
          <w:sz w:val="28"/>
          <w:szCs w:val="28"/>
        </w:rPr>
      </w:pPr>
      <w:r w:rsidRPr="00356F88">
        <w:rPr>
          <w:rFonts w:eastAsia="Andale Sans UI"/>
          <w:kern w:val="1"/>
          <w:sz w:val="28"/>
          <w:szCs w:val="28"/>
        </w:rPr>
        <w:t>код ДК 021:2015: 24455000-8 Дезінфекційні засоби;</w:t>
      </w:r>
      <w:r w:rsidR="009012E2" w:rsidRPr="009012E2">
        <w:t xml:space="preserve"> </w:t>
      </w:r>
      <w:r w:rsidR="009012E2" w:rsidRPr="009012E2">
        <w:rPr>
          <w:rFonts w:eastAsia="Andale Sans UI"/>
          <w:kern w:val="1"/>
          <w:sz w:val="28"/>
          <w:szCs w:val="28"/>
        </w:rPr>
        <w:t>24450000-3 - Агрохімічна продукція</w:t>
      </w:r>
    </w:p>
    <w:p w14:paraId="700421DB" w14:textId="6946E404" w:rsidR="003567FA" w:rsidRPr="003567FA" w:rsidRDefault="00356F88" w:rsidP="003567FA">
      <w:pPr>
        <w:rPr>
          <w:bCs/>
          <w:i/>
          <w:iCs/>
          <w:lang w:eastAsia="en-US"/>
        </w:rPr>
      </w:pPr>
      <w:r w:rsidRPr="00356F88">
        <w:rPr>
          <w:rFonts w:eastAsia="Andale Sans UI"/>
          <w:kern w:val="1"/>
          <w:sz w:val="28"/>
          <w:szCs w:val="28"/>
        </w:rPr>
        <w:t xml:space="preserve"> код  НКМВ 024:2023</w:t>
      </w:r>
      <w:r w:rsidR="003567FA">
        <w:rPr>
          <w:rFonts w:eastAsia="Andale Sans UI"/>
          <w:kern w:val="1"/>
          <w:sz w:val="28"/>
          <w:szCs w:val="28"/>
        </w:rPr>
        <w:t xml:space="preserve">: </w:t>
      </w:r>
      <w:r w:rsidRPr="00356F88">
        <w:rPr>
          <w:rFonts w:eastAsia="Andale Sans UI"/>
          <w:kern w:val="1"/>
          <w:sz w:val="28"/>
          <w:szCs w:val="28"/>
        </w:rPr>
        <w:t xml:space="preserve"> </w:t>
      </w:r>
      <w:r w:rsidR="003567FA" w:rsidRPr="003567FA">
        <w:rPr>
          <w:rFonts w:eastAsia="Andale Sans UI"/>
          <w:kern w:val="1"/>
          <w:sz w:val="28"/>
          <w:szCs w:val="28"/>
        </w:rPr>
        <w:t>47631 - Засіб дезінфікувальний для медичних виробів</w:t>
      </w:r>
      <w:r w:rsidR="003567FA">
        <w:rPr>
          <w:rFonts w:eastAsia="Andale Sans UI"/>
          <w:kern w:val="1"/>
          <w:sz w:val="28"/>
          <w:szCs w:val="28"/>
        </w:rPr>
        <w:t xml:space="preserve">; </w:t>
      </w:r>
      <w:r w:rsidR="003567FA" w:rsidRPr="003567FA">
        <w:rPr>
          <w:rFonts w:eastAsia="Andale Sans UI"/>
          <w:kern w:val="1"/>
          <w:sz w:val="28"/>
          <w:szCs w:val="28"/>
        </w:rPr>
        <w:t>38713 - Дезінфікуючі засоби, для хірургічних інструментів</w:t>
      </w:r>
      <w:r w:rsidR="003567FA">
        <w:rPr>
          <w:rFonts w:eastAsia="Andale Sans UI"/>
          <w:kern w:val="1"/>
          <w:sz w:val="28"/>
          <w:szCs w:val="28"/>
        </w:rPr>
        <w:t xml:space="preserve">; </w:t>
      </w:r>
      <w:r w:rsidR="003567FA" w:rsidRPr="003567FA">
        <w:rPr>
          <w:rFonts w:eastAsia="Andale Sans UI"/>
          <w:kern w:val="1"/>
          <w:sz w:val="28"/>
          <w:szCs w:val="28"/>
        </w:rPr>
        <w:t>17988 – Антисептична серветка</w:t>
      </w:r>
    </w:p>
    <w:p w14:paraId="42B0AF48" w14:textId="4ABC4D04" w:rsidR="00356F88" w:rsidRDefault="00356F88" w:rsidP="00356F88">
      <w:pPr>
        <w:spacing w:line="264" w:lineRule="auto"/>
        <w:jc w:val="center"/>
        <w:rPr>
          <w:rFonts w:eastAsia="Andale Sans UI"/>
          <w:kern w:val="1"/>
          <w:sz w:val="28"/>
          <w:szCs w:val="28"/>
        </w:rPr>
      </w:pPr>
    </w:p>
    <w:p w14:paraId="518361DB" w14:textId="77777777" w:rsidR="00356F88" w:rsidRDefault="00356F88" w:rsidP="00356F88">
      <w:pPr>
        <w:spacing w:line="264" w:lineRule="auto"/>
        <w:jc w:val="center"/>
        <w:rPr>
          <w:rFonts w:eastAsia="Andale Sans UI"/>
          <w:kern w:val="1"/>
          <w:sz w:val="28"/>
          <w:szCs w:val="28"/>
        </w:rPr>
      </w:pPr>
    </w:p>
    <w:p w14:paraId="384DE361" w14:textId="77777777" w:rsidR="00356F88" w:rsidRDefault="00356F88" w:rsidP="00356F88">
      <w:pPr>
        <w:spacing w:line="264" w:lineRule="auto"/>
        <w:jc w:val="center"/>
        <w:rPr>
          <w:rFonts w:eastAsia="Andale Sans UI"/>
          <w:kern w:val="1"/>
          <w:sz w:val="28"/>
          <w:szCs w:val="28"/>
        </w:rPr>
      </w:pPr>
    </w:p>
    <w:p w14:paraId="7B9ADA73" w14:textId="0F41270A" w:rsidR="00C0459B" w:rsidRPr="004B25E6" w:rsidRDefault="00C0459B" w:rsidP="00356F88">
      <w:pPr>
        <w:spacing w:line="264" w:lineRule="auto"/>
        <w:jc w:val="center"/>
        <w:rPr>
          <w:b/>
          <w:bCs/>
          <w:sz w:val="28"/>
          <w:szCs w:val="28"/>
          <w:u w:val="single"/>
          <w:lang w:val="ru-RU" w:eastAsia="uk-UA"/>
        </w:rPr>
      </w:pPr>
      <w:r w:rsidRPr="00602AC8">
        <w:rPr>
          <w:b/>
          <w:bCs/>
          <w:sz w:val="28"/>
          <w:szCs w:val="28"/>
          <w:lang w:eastAsia="uk-UA"/>
        </w:rPr>
        <w:t>за процедурою</w:t>
      </w:r>
      <w:r>
        <w:rPr>
          <w:b/>
          <w:bCs/>
          <w:sz w:val="28"/>
          <w:szCs w:val="28"/>
          <w:lang w:eastAsia="uk-UA"/>
        </w:rPr>
        <w:t xml:space="preserve">  </w:t>
      </w:r>
      <w:r w:rsidRPr="004B25E6">
        <w:rPr>
          <w:b/>
          <w:bCs/>
          <w:sz w:val="28"/>
          <w:szCs w:val="28"/>
          <w:u w:val="single"/>
          <w:lang w:eastAsia="uk-UA"/>
        </w:rPr>
        <w:t xml:space="preserve">відкриті торги </w:t>
      </w:r>
    </w:p>
    <w:p w14:paraId="7EBB6C54" w14:textId="77777777" w:rsidR="00C0459B" w:rsidRDefault="00C0459B" w:rsidP="00C0459B">
      <w:pPr>
        <w:spacing w:line="264" w:lineRule="auto"/>
        <w:jc w:val="center"/>
        <w:rPr>
          <w:b/>
          <w:bCs/>
          <w:sz w:val="28"/>
          <w:szCs w:val="28"/>
          <w:lang w:eastAsia="uk-UA"/>
        </w:rPr>
      </w:pPr>
    </w:p>
    <w:p w14:paraId="201BD308" w14:textId="77777777" w:rsidR="00141A3C" w:rsidRDefault="00141A3C" w:rsidP="00C0459B">
      <w:pPr>
        <w:spacing w:line="264" w:lineRule="auto"/>
        <w:jc w:val="center"/>
        <w:rPr>
          <w:b/>
          <w:bCs/>
          <w:sz w:val="28"/>
          <w:szCs w:val="28"/>
          <w:lang w:eastAsia="uk-UA"/>
        </w:rPr>
      </w:pPr>
    </w:p>
    <w:p w14:paraId="1F18CB65" w14:textId="77777777" w:rsidR="00356F88" w:rsidRDefault="00356F88" w:rsidP="00C0459B">
      <w:pPr>
        <w:spacing w:line="264" w:lineRule="auto"/>
        <w:jc w:val="center"/>
        <w:rPr>
          <w:b/>
          <w:bCs/>
          <w:sz w:val="28"/>
          <w:szCs w:val="28"/>
          <w:lang w:eastAsia="uk-UA"/>
        </w:rPr>
      </w:pPr>
    </w:p>
    <w:p w14:paraId="153F9C4A" w14:textId="77777777" w:rsidR="00356F88" w:rsidRDefault="00356F88" w:rsidP="00C0459B">
      <w:pPr>
        <w:spacing w:line="264" w:lineRule="auto"/>
        <w:jc w:val="center"/>
        <w:rPr>
          <w:b/>
          <w:bCs/>
          <w:sz w:val="28"/>
          <w:szCs w:val="28"/>
          <w:lang w:eastAsia="uk-UA"/>
        </w:rPr>
      </w:pPr>
    </w:p>
    <w:p w14:paraId="445B7802" w14:textId="77777777" w:rsidR="00356F88" w:rsidRDefault="00356F88" w:rsidP="00C0459B">
      <w:pPr>
        <w:spacing w:line="264" w:lineRule="auto"/>
        <w:jc w:val="center"/>
        <w:rPr>
          <w:b/>
          <w:bCs/>
          <w:sz w:val="28"/>
          <w:szCs w:val="28"/>
          <w:lang w:eastAsia="uk-UA"/>
        </w:rPr>
      </w:pPr>
    </w:p>
    <w:p w14:paraId="0417B641" w14:textId="77777777" w:rsidR="00356F88" w:rsidRDefault="00356F88" w:rsidP="00C0459B">
      <w:pPr>
        <w:spacing w:line="264" w:lineRule="auto"/>
        <w:jc w:val="center"/>
        <w:rPr>
          <w:b/>
          <w:bCs/>
          <w:sz w:val="28"/>
          <w:szCs w:val="28"/>
          <w:lang w:eastAsia="uk-UA"/>
        </w:rPr>
      </w:pPr>
    </w:p>
    <w:p w14:paraId="1CB780B5" w14:textId="77777777" w:rsidR="00356F88" w:rsidRDefault="00356F88" w:rsidP="00C0459B">
      <w:pPr>
        <w:spacing w:line="264" w:lineRule="auto"/>
        <w:jc w:val="center"/>
        <w:rPr>
          <w:b/>
          <w:bCs/>
          <w:sz w:val="28"/>
          <w:szCs w:val="28"/>
          <w:lang w:eastAsia="uk-UA"/>
        </w:rPr>
      </w:pPr>
    </w:p>
    <w:p w14:paraId="46D14FDC" w14:textId="77777777" w:rsidR="00356F88" w:rsidRDefault="00356F88" w:rsidP="00C0459B">
      <w:pPr>
        <w:spacing w:line="264" w:lineRule="auto"/>
        <w:jc w:val="center"/>
        <w:rPr>
          <w:b/>
          <w:bCs/>
          <w:sz w:val="28"/>
          <w:szCs w:val="28"/>
          <w:lang w:eastAsia="uk-UA"/>
        </w:rPr>
      </w:pPr>
    </w:p>
    <w:p w14:paraId="66F175EC" w14:textId="77777777" w:rsidR="00356F88" w:rsidRDefault="00356F88" w:rsidP="00C0459B">
      <w:pPr>
        <w:spacing w:line="264" w:lineRule="auto"/>
        <w:jc w:val="center"/>
        <w:rPr>
          <w:b/>
          <w:bCs/>
          <w:sz w:val="28"/>
          <w:szCs w:val="28"/>
          <w:lang w:eastAsia="uk-UA"/>
        </w:rPr>
      </w:pPr>
    </w:p>
    <w:p w14:paraId="5845D81E" w14:textId="77777777" w:rsidR="00356F88" w:rsidRDefault="00356F88" w:rsidP="00C0459B">
      <w:pPr>
        <w:spacing w:line="264" w:lineRule="auto"/>
        <w:jc w:val="center"/>
        <w:rPr>
          <w:b/>
          <w:bCs/>
          <w:sz w:val="28"/>
          <w:szCs w:val="28"/>
          <w:lang w:eastAsia="uk-UA"/>
        </w:rPr>
      </w:pPr>
    </w:p>
    <w:p w14:paraId="3B6E9CD7" w14:textId="2E30621B" w:rsidR="00C0459B" w:rsidRDefault="00C0459B" w:rsidP="00C0459B">
      <w:pPr>
        <w:spacing w:line="264" w:lineRule="auto"/>
        <w:jc w:val="center"/>
        <w:rPr>
          <w:b/>
          <w:bCs/>
          <w:sz w:val="28"/>
          <w:szCs w:val="28"/>
        </w:rPr>
      </w:pPr>
      <w:r>
        <w:rPr>
          <w:b/>
          <w:sz w:val="28"/>
          <w:szCs w:val="28"/>
        </w:rPr>
        <w:t>м</w:t>
      </w:r>
      <w:r w:rsidRPr="00912256">
        <w:rPr>
          <w:b/>
          <w:sz w:val="28"/>
          <w:szCs w:val="28"/>
        </w:rPr>
        <w:t xml:space="preserve">. </w:t>
      </w:r>
      <w:r>
        <w:rPr>
          <w:b/>
          <w:sz w:val="28"/>
          <w:szCs w:val="28"/>
          <w:lang w:val="ru-RU"/>
        </w:rPr>
        <w:t>Хмельницький</w:t>
      </w:r>
      <w:r>
        <w:rPr>
          <w:b/>
          <w:bCs/>
          <w:sz w:val="28"/>
          <w:szCs w:val="28"/>
        </w:rPr>
        <w:t xml:space="preserve"> – 202</w:t>
      </w:r>
      <w:r w:rsidR="00E71EE9">
        <w:rPr>
          <w:b/>
          <w:bCs/>
          <w:sz w:val="28"/>
          <w:szCs w:val="28"/>
        </w:rPr>
        <w:t>4</w:t>
      </w:r>
    </w:p>
    <w:p w14:paraId="63772E9B" w14:textId="77777777" w:rsidR="003567FA" w:rsidRDefault="003567FA" w:rsidP="00C0459B">
      <w:pPr>
        <w:spacing w:line="264" w:lineRule="auto"/>
        <w:jc w:val="center"/>
        <w:rPr>
          <w:b/>
          <w:bCs/>
          <w:sz w:val="28"/>
          <w:szCs w:val="28"/>
        </w:rPr>
      </w:pPr>
    </w:p>
    <w:p w14:paraId="6E43CF2A" w14:textId="77777777" w:rsidR="003567FA" w:rsidRDefault="003567FA" w:rsidP="00C0459B">
      <w:pPr>
        <w:spacing w:line="264" w:lineRule="auto"/>
        <w:jc w:val="center"/>
        <w:rPr>
          <w:b/>
          <w:bCs/>
          <w:sz w:val="28"/>
          <w:szCs w:val="28"/>
        </w:rPr>
      </w:pPr>
    </w:p>
    <w:p w14:paraId="3A6F7CD0" w14:textId="77777777" w:rsidR="003567FA" w:rsidRDefault="003567FA" w:rsidP="00C0459B">
      <w:pPr>
        <w:spacing w:line="264" w:lineRule="auto"/>
        <w:jc w:val="center"/>
        <w:rPr>
          <w:b/>
          <w:bCs/>
          <w:sz w:val="28"/>
          <w:szCs w:val="2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4"/>
        <w:gridCol w:w="2829"/>
        <w:gridCol w:w="7009"/>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lastRenderedPageBreak/>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83B4159" w:rsidR="00D07E2A" w:rsidRPr="000753D4" w:rsidRDefault="000753D4" w:rsidP="000A73F7">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0A73F7" w:rsidRPr="000A73F7">
              <w:rPr>
                <w:lang w:val="uk-UA"/>
              </w:rPr>
              <w:t>в редакції постанови Кабінету Міністрів Укра</w:t>
            </w:r>
            <w:r w:rsidR="000A73F7">
              <w:rPr>
                <w:lang w:val="uk-UA"/>
              </w:rPr>
              <w:t xml:space="preserve">їни від </w:t>
            </w:r>
            <w:r w:rsidR="00D45CF0" w:rsidRPr="00D45CF0">
              <w:rPr>
                <w:lang w:val="uk-UA"/>
              </w:rPr>
              <w:t xml:space="preserve">№ 1140 від 02.11.2023 </w:t>
            </w:r>
            <w:r w:rsidR="000A73F7" w:rsidRPr="000A73F7">
              <w:rPr>
                <w:lang w:val="uk-UA"/>
              </w:rPr>
              <w:t>(далі - Особливості) (зі змінами та доповненнями)</w:t>
            </w:r>
            <w:r w:rsidRPr="000A2A4C">
              <w:rPr>
                <w:lang w:val="uk-UA"/>
              </w:rPr>
              <w:t xml:space="preserve">. </w:t>
            </w:r>
            <w:r w:rsidRPr="000A73F7">
              <w:rPr>
                <w:lang w:val="uk-UA"/>
              </w:rP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516685F4" w:rsidR="00E854C9" w:rsidRPr="00A05EBE" w:rsidRDefault="006B5279" w:rsidP="00A05EBE">
            <w:pPr>
              <w:rPr>
                <w:b/>
              </w:rPr>
            </w:pPr>
            <w:r w:rsidRPr="006B5279">
              <w:rPr>
                <w:b/>
              </w:rPr>
              <w:t>Комунальне підприємство «Хмельницький міський перинатальний центр»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39DCC26" w:rsidR="00790F84" w:rsidRPr="00A23DE0" w:rsidRDefault="006B5279" w:rsidP="00EB3768">
            <w:pPr>
              <w:spacing w:line="276" w:lineRule="auto"/>
            </w:pPr>
            <w:r w:rsidRPr="006B5279">
              <w:t>29016, Україна, Хмельницька об</w:t>
            </w:r>
            <w:r w:rsidR="0083421E">
              <w:t>л., місто Хмельницький, вул</w:t>
            </w:r>
            <w:r w:rsidRPr="006B5279">
              <w:t xml:space="preserve">. </w:t>
            </w:r>
            <w:r w:rsidR="00EB3768">
              <w:t>Пулюя Івана,6</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74191721" w14:textId="77777777" w:rsidR="006B5279" w:rsidRPr="006B5279" w:rsidRDefault="006B5279" w:rsidP="006B5279">
            <w:pPr>
              <w:spacing w:line="276" w:lineRule="auto"/>
              <w:rPr>
                <w:bCs/>
                <w:lang w:val="ru-RU"/>
              </w:rPr>
            </w:pPr>
            <w:proofErr w:type="gramStart"/>
            <w:r w:rsidRPr="006B5279">
              <w:rPr>
                <w:bCs/>
                <w:lang w:val="ru-RU"/>
              </w:rPr>
              <w:t>З</w:t>
            </w:r>
            <w:proofErr w:type="gramEnd"/>
            <w:r w:rsidRPr="006B5279">
              <w:rPr>
                <w:bCs/>
                <w:lang w:val="ru-RU"/>
              </w:rPr>
              <w:t xml:space="preserve"> питань, пов’язаних з підготовкою тендерних пропозицій учасники процедури закупівлі (далі – Учасники) можуть звертатися до: </w:t>
            </w:r>
          </w:p>
          <w:p w14:paraId="0199475A" w14:textId="77777777" w:rsidR="006B5279" w:rsidRPr="006B5279" w:rsidRDefault="006B5279" w:rsidP="006B5279">
            <w:pPr>
              <w:spacing w:line="276" w:lineRule="auto"/>
              <w:rPr>
                <w:bCs/>
                <w:lang w:val="ru-RU"/>
              </w:rPr>
            </w:pPr>
            <w:r w:rsidRPr="006B5279">
              <w:rPr>
                <w:bCs/>
                <w:lang w:val="ru-RU"/>
              </w:rPr>
              <w:t>Зоряна Вандоляк, фахівець з публічних закупівель, уповноважена особа</w:t>
            </w:r>
          </w:p>
          <w:p w14:paraId="7052ECA2" w14:textId="77777777" w:rsidR="006B5279" w:rsidRPr="006B5279" w:rsidRDefault="006B5279" w:rsidP="006B5279">
            <w:pPr>
              <w:spacing w:line="276" w:lineRule="auto"/>
              <w:rPr>
                <w:bCs/>
                <w:lang w:val="ru-RU"/>
              </w:rPr>
            </w:pPr>
            <w:r w:rsidRPr="006B5279">
              <w:rPr>
                <w:bCs/>
                <w:lang w:val="ru-RU"/>
              </w:rPr>
              <w:t>Електронна пошта: Kmprce@ukr.net</w:t>
            </w:r>
          </w:p>
          <w:p w14:paraId="32A935A0" w14:textId="384CF1BF" w:rsidR="00790F84" w:rsidRPr="006468F8" w:rsidRDefault="006B5279" w:rsidP="006B5279">
            <w:pPr>
              <w:spacing w:line="276" w:lineRule="auto"/>
              <w:rPr>
                <w:lang w:val="ru-RU"/>
              </w:rPr>
            </w:pPr>
            <w:r w:rsidRPr="006B5279">
              <w:rPr>
                <w:bCs/>
                <w:lang w:val="ru-RU"/>
              </w:rPr>
              <w:t>Тел.: (0382) 67-03-13, 67-18-35</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3734E507" w:rsidR="00790F84" w:rsidRPr="00E55D20" w:rsidRDefault="003E7653" w:rsidP="00541E6B">
            <w:pPr>
              <w:widowControl w:val="0"/>
              <w:ind w:left="-9" w:right="113"/>
              <w:contextualSpacing/>
              <w:jc w:val="both"/>
              <w:rPr>
                <w:rFonts w:eastAsia="Calibri"/>
                <w:lang w:eastAsia="en-US"/>
              </w:rPr>
            </w:pPr>
            <w:r w:rsidRPr="00E55D20">
              <w:rPr>
                <w:rFonts w:eastAsia="Calibri"/>
                <w:lang w:eastAsia="en-US"/>
              </w:rPr>
              <w:t>Назва предмета закупівлі</w:t>
            </w:r>
          </w:p>
        </w:tc>
        <w:tc>
          <w:tcPr>
            <w:tcW w:w="7492" w:type="dxa"/>
            <w:shd w:val="clear" w:color="auto" w:fill="auto"/>
          </w:tcPr>
          <w:p w14:paraId="2DAB3FA7" w14:textId="77777777" w:rsidR="00E55D20" w:rsidRPr="00E55D20" w:rsidRDefault="00E55D20" w:rsidP="00E55D20">
            <w:pPr>
              <w:spacing w:after="160" w:line="259" w:lineRule="auto"/>
              <w:rPr>
                <w:rFonts w:eastAsia="Calibri"/>
                <w:lang w:eastAsia="en-US"/>
              </w:rPr>
            </w:pPr>
            <w:r w:rsidRPr="00E55D20">
              <w:rPr>
                <w:rFonts w:eastAsia="Calibri"/>
                <w:lang w:eastAsia="en-US"/>
              </w:rPr>
              <w:t>Дезінфекційні засоби</w:t>
            </w:r>
          </w:p>
          <w:p w14:paraId="445DA1A7" w14:textId="77777777" w:rsidR="00B543CB" w:rsidRDefault="00E55D20" w:rsidP="00141A3C">
            <w:pPr>
              <w:spacing w:line="264" w:lineRule="auto"/>
              <w:jc w:val="both"/>
              <w:rPr>
                <w:rFonts w:eastAsia="Calibri"/>
                <w:lang w:eastAsia="en-US"/>
              </w:rPr>
            </w:pPr>
            <w:r w:rsidRPr="00E55D20">
              <w:rPr>
                <w:rFonts w:eastAsia="Calibri"/>
                <w:lang w:eastAsia="en-US"/>
              </w:rPr>
              <w:t>код ДК 021:2015</w:t>
            </w:r>
            <w:r w:rsidR="009012E2">
              <w:rPr>
                <w:rFonts w:eastAsia="Calibri"/>
                <w:lang w:eastAsia="en-US"/>
              </w:rPr>
              <w:t xml:space="preserve"> </w:t>
            </w:r>
            <w:r w:rsidR="009012E2">
              <w:t xml:space="preserve"> </w:t>
            </w:r>
            <w:r w:rsidR="009012E2" w:rsidRPr="009012E2">
              <w:rPr>
                <w:rFonts w:eastAsia="Calibri"/>
                <w:lang w:eastAsia="en-US"/>
              </w:rPr>
              <w:t>24450000-3 - Агрохімічна продукція</w:t>
            </w:r>
            <w:r w:rsidR="009012E2">
              <w:rPr>
                <w:rFonts w:eastAsia="Calibri"/>
                <w:lang w:eastAsia="en-US"/>
              </w:rPr>
              <w:t>;</w:t>
            </w:r>
            <w:r w:rsidRPr="00E55D20">
              <w:rPr>
                <w:rFonts w:eastAsia="Calibri"/>
                <w:lang w:eastAsia="en-US"/>
              </w:rPr>
              <w:t xml:space="preserve"> 24455000-8 Дезінфекційні засоби; </w:t>
            </w:r>
          </w:p>
          <w:p w14:paraId="68958575" w14:textId="570F56EA" w:rsidR="0011102A" w:rsidRPr="00E55D20" w:rsidRDefault="00E55D20" w:rsidP="00141A3C">
            <w:pPr>
              <w:spacing w:line="264" w:lineRule="auto"/>
              <w:jc w:val="both"/>
              <w:rPr>
                <w:rFonts w:eastAsia="Calibri"/>
                <w:lang w:eastAsia="en-US"/>
              </w:rPr>
            </w:pPr>
            <w:r w:rsidRPr="00E55D20">
              <w:rPr>
                <w:rFonts w:eastAsia="Calibri"/>
                <w:lang w:eastAsia="en-US"/>
              </w:rPr>
              <w:t xml:space="preserve">код  НКМВ 024:2023 </w:t>
            </w:r>
            <w:r w:rsidR="00B543CB" w:rsidRPr="00B543CB">
              <w:rPr>
                <w:rFonts w:eastAsia="Calibri"/>
                <w:lang w:eastAsia="en-US"/>
              </w:rPr>
              <w:t>47631 - Засіб дезінфікувальний для медичних виробів; 38713 - Дезінфікуючі засоби, для хірургічних інструментів; 17988 – Антисептична серветка</w:t>
            </w:r>
            <w:r w:rsidR="00B543CB">
              <w:rPr>
                <w:rFonts w:eastAsia="Calibri"/>
                <w:lang w:eastAsia="en-US"/>
              </w:rPr>
              <w:t>.</w:t>
            </w:r>
          </w:p>
        </w:tc>
      </w:tr>
      <w:tr w:rsidR="00790F84" w:rsidRPr="006B4622" w14:paraId="733542AF" w14:textId="77777777" w:rsidTr="00A132C4">
        <w:trPr>
          <w:trHeight w:val="522"/>
          <w:jc w:val="center"/>
        </w:trPr>
        <w:tc>
          <w:tcPr>
            <w:tcW w:w="751" w:type="dxa"/>
            <w:shd w:val="clear" w:color="auto" w:fill="auto"/>
          </w:tcPr>
          <w:p w14:paraId="351A9390" w14:textId="56D505D0"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D4700C1" w:rsidR="001B75E3" w:rsidRPr="00F836D2" w:rsidRDefault="00F836D2" w:rsidP="00343482">
            <w:pPr>
              <w:pStyle w:val="af6"/>
              <w:rPr>
                <w:rFonts w:ascii="Times New Roman" w:hAnsi="Times New Roman"/>
                <w:sz w:val="24"/>
                <w:szCs w:val="24"/>
              </w:rPr>
            </w:pPr>
            <w:r w:rsidRPr="00F836D2">
              <w:rPr>
                <w:rFonts w:ascii="Times New Roman" w:hAnsi="Times New Roman"/>
                <w:sz w:val="24"/>
                <w:szCs w:val="24"/>
              </w:rPr>
              <w:t>Закупівля здійснюється щодо предмету закупівлі в цілому.</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Місце, кількість, обсяг </w:t>
            </w:r>
            <w:r w:rsidRPr="00356F88">
              <w:rPr>
                <w:rFonts w:ascii="Times New Roman" w:hAnsi="Times New Roman"/>
                <w:b/>
                <w:i/>
                <w:sz w:val="24"/>
                <w:u w:val="single"/>
              </w:rPr>
              <w:t>поставки товарів</w:t>
            </w:r>
            <w:r w:rsidRPr="00343482">
              <w:rPr>
                <w:rFonts w:ascii="Times New Roman" w:hAnsi="Times New Roman"/>
                <w:sz w:val="24"/>
              </w:rPr>
              <w:t xml:space="preserve"> (надання послуг, виконання робіт)</w:t>
            </w:r>
          </w:p>
        </w:tc>
        <w:tc>
          <w:tcPr>
            <w:tcW w:w="7492" w:type="dxa"/>
            <w:shd w:val="clear" w:color="auto" w:fill="auto"/>
          </w:tcPr>
          <w:p w14:paraId="07386299" w14:textId="59A823CE" w:rsidR="006B5279" w:rsidRPr="006B5279" w:rsidRDefault="006B5279" w:rsidP="006B5279">
            <w:pPr>
              <w:pStyle w:val="Standard"/>
              <w:jc w:val="both"/>
              <w:rPr>
                <w:color w:val="auto"/>
                <w:lang w:val="uk-UA"/>
              </w:rPr>
            </w:pPr>
            <w:r w:rsidRPr="006B5279">
              <w:rPr>
                <w:color w:val="auto"/>
                <w:lang w:val="uk-UA"/>
              </w:rPr>
              <w:t>відповідно до Додатку № 2 «Технічне завдання»</w:t>
            </w:r>
          </w:p>
          <w:p w14:paraId="2CF2A857" w14:textId="71EFBDF1" w:rsidR="00E47F23" w:rsidRPr="0034758D" w:rsidRDefault="006B5279" w:rsidP="00EB3768">
            <w:r w:rsidRPr="006B5279">
              <w:t xml:space="preserve">Місце </w:t>
            </w:r>
            <w:r w:rsidR="00C0459B">
              <w:t>виконання робіт</w:t>
            </w:r>
            <w:r w:rsidRPr="006B5279">
              <w:t xml:space="preserve">: 29016 місто Хмельницький, вулиця </w:t>
            </w:r>
            <w:r w:rsidR="00EB3768">
              <w:t>Пулюя Івана</w:t>
            </w:r>
            <w:r w:rsidRPr="006B5279">
              <w:t>,6</w:t>
            </w:r>
          </w:p>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494B0B" w:rsidRDefault="00E47F23" w:rsidP="00343482">
            <w:pPr>
              <w:pStyle w:val="af6"/>
              <w:rPr>
                <w:rFonts w:ascii="Times New Roman" w:hAnsi="Times New Roman"/>
                <w:sz w:val="24"/>
              </w:rPr>
            </w:pPr>
            <w:r w:rsidRPr="00494B0B">
              <w:rPr>
                <w:rFonts w:ascii="Times New Roman" w:hAnsi="Times New Roman"/>
                <w:sz w:val="24"/>
              </w:rPr>
              <w:t xml:space="preserve">Строк </w:t>
            </w:r>
            <w:r w:rsidRPr="00494B0B">
              <w:rPr>
                <w:rFonts w:ascii="Times New Roman" w:hAnsi="Times New Roman"/>
                <w:b/>
                <w:i/>
                <w:sz w:val="24"/>
                <w:u w:val="single"/>
              </w:rPr>
              <w:t>поставки товарів</w:t>
            </w:r>
            <w:r w:rsidRPr="00494B0B">
              <w:rPr>
                <w:rFonts w:ascii="Times New Roman" w:hAnsi="Times New Roman"/>
                <w:sz w:val="24"/>
              </w:rPr>
              <w:t xml:space="preserve"> (надання послуг, виконання робіт)</w:t>
            </w:r>
          </w:p>
        </w:tc>
        <w:tc>
          <w:tcPr>
            <w:tcW w:w="7492" w:type="dxa"/>
            <w:shd w:val="clear" w:color="auto" w:fill="auto"/>
          </w:tcPr>
          <w:p w14:paraId="2B973434" w14:textId="599EFA12" w:rsidR="009B33EB" w:rsidRPr="00494B0B" w:rsidRDefault="009B33EB" w:rsidP="009B33EB">
            <w:pPr>
              <w:pStyle w:val="aa"/>
              <w:snapToGrid w:val="0"/>
              <w:spacing w:before="0" w:after="0" w:line="264" w:lineRule="auto"/>
              <w:rPr>
                <w:lang w:val="uk-UA"/>
              </w:rPr>
            </w:pPr>
            <w:r w:rsidRPr="00494B0B">
              <w:rPr>
                <w:b/>
                <w:lang w:val="uk-UA"/>
              </w:rPr>
              <w:t xml:space="preserve">до </w:t>
            </w:r>
            <w:r w:rsidR="00E71EE9">
              <w:rPr>
                <w:b/>
                <w:lang w:val="uk-UA"/>
              </w:rPr>
              <w:t>31</w:t>
            </w:r>
            <w:r w:rsidR="00B877D6" w:rsidRPr="00494B0B">
              <w:rPr>
                <w:b/>
                <w:lang w:val="uk-UA"/>
              </w:rPr>
              <w:t>.</w:t>
            </w:r>
            <w:r w:rsidR="0011102A">
              <w:rPr>
                <w:b/>
                <w:lang w:val="uk-UA"/>
              </w:rPr>
              <w:t>12</w:t>
            </w:r>
            <w:r w:rsidRPr="00494B0B">
              <w:rPr>
                <w:b/>
                <w:lang w:val="uk-UA"/>
              </w:rPr>
              <w:t>.202</w:t>
            </w:r>
            <w:r w:rsidR="004B7A38">
              <w:rPr>
                <w:b/>
                <w:lang w:val="uk-UA"/>
              </w:rPr>
              <w:t>4</w:t>
            </w:r>
            <w:r w:rsidRPr="00494B0B">
              <w:rPr>
                <w:b/>
                <w:lang w:val="uk-UA"/>
              </w:rPr>
              <w:t xml:space="preserve"> року </w:t>
            </w:r>
          </w:p>
          <w:p w14:paraId="62BA6882" w14:textId="77777777" w:rsidR="00E47F23" w:rsidRPr="00494B0B"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5A7931">
              <w:t>1.5.1.</w:t>
            </w:r>
            <w:r w:rsidR="00D620D2" w:rsidRPr="00870B36">
              <w:t xml:space="preserve">Вітчизняні та іноземні учасники всіх форм власності та організаційно-правових форм беруть участь у процедурах </w:t>
            </w:r>
            <w:r w:rsidR="00D620D2" w:rsidRPr="00870B36">
              <w:lastRenderedPageBreak/>
              <w:t>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D30369" w14:textId="6A33FFC7" w:rsidR="00F95A3C" w:rsidRPr="00F95A3C" w:rsidRDefault="007D2332" w:rsidP="00F95A3C">
            <w:pPr>
              <w:suppressAutoHyphens/>
              <w:ind w:right="100"/>
              <w:jc w:val="both"/>
              <w:rPr>
                <w:rFonts w:ascii="Times New Roman CYR" w:hAnsi="Times New Roman CYR" w:cs="Times New Roman CYR"/>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 xml:space="preserve">Відповідно до абз. 2 п. 2 Постанови Кабінету Міністрів України від 12 жовтня 2022 р. № 1178 замовникам </w:t>
            </w:r>
            <w:r w:rsidR="00F95A3C">
              <w:rPr>
                <w:rFonts w:ascii="Times New Roman CYR" w:hAnsi="Times New Roman CYR" w:cs="Times New Roman CYR"/>
                <w:lang w:eastAsia="ar-SA"/>
              </w:rPr>
              <w:t xml:space="preserve">забороняється </w:t>
            </w:r>
            <w:r w:rsidR="00F95A3C" w:rsidRPr="00F95A3C">
              <w:rPr>
                <w:rFonts w:ascii="Times New Roman CYR" w:hAnsi="Times New Roman CYR" w:cs="Times New Roman CYR"/>
                <w:lang w:eastAsia="ar-SA"/>
              </w:rPr>
              <w:t>здійснювати публічні закупівлі товарів, робіт і послуг у: громадян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громадянин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00F95A3C" w:rsidRPr="00F95A3C">
              <w:rPr>
                <w:rFonts w:ascii="Times New Roman CYR" w:hAnsi="Times New Roman CYR" w:cs="Times New Roman CYR"/>
                <w:lang w:eastAsia="ar-SA"/>
              </w:rPr>
              <w:t>;</w:t>
            </w:r>
          </w:p>
          <w:p w14:paraId="15B0564E" w14:textId="4D394CFD" w:rsidR="00245AF5" w:rsidRPr="00245AF5" w:rsidRDefault="00F95A3C" w:rsidP="00F95A3C">
            <w:pPr>
              <w:suppressAutoHyphens/>
              <w:ind w:right="100"/>
              <w:jc w:val="both"/>
              <w:rPr>
                <w:b/>
                <w:i/>
                <w:lang w:eastAsia="ar-SA"/>
              </w:rPr>
            </w:pPr>
            <w:r w:rsidRPr="00F95A3C">
              <w:rPr>
                <w:rFonts w:ascii="Times New Roman CYR" w:hAnsi="Times New Roman CYR" w:cs="Times New Roman CYR"/>
                <w:lang w:eastAsia="ar-SA"/>
              </w:rPr>
              <w:t>замовникам забороняється здійснювати публічні закупівлі товарів походженням з Російської Федерації/Республіки Білорусь</w:t>
            </w:r>
            <w:r w:rsidR="0011102A">
              <w:rPr>
                <w:rFonts w:ascii="Times New Roman CYR" w:hAnsi="Times New Roman CYR" w:cs="Times New Roman CYR"/>
                <w:lang w:eastAsia="ar-SA"/>
              </w:rPr>
              <w:t>/</w:t>
            </w:r>
            <w:r w:rsidR="0011102A">
              <w:t xml:space="preserve"> </w:t>
            </w:r>
            <w:r w:rsidR="0011102A" w:rsidRPr="0011102A">
              <w:rPr>
                <w:rFonts w:ascii="Times New Roman CYR" w:hAnsi="Times New Roman CYR" w:cs="Times New Roman CYR"/>
                <w:lang w:eastAsia="ar-SA"/>
              </w:rPr>
              <w:t>Ісламської республіки Іран</w:t>
            </w:r>
            <w:r w:rsidRPr="00F95A3C">
              <w:rPr>
                <w:rFonts w:ascii="Times New Roman CYR" w:hAnsi="Times New Roman CYR" w:cs="Times New Roman CYR"/>
                <w:lang w:eastAsia="ar-SA"/>
              </w:rPr>
              <w:t>, за винятком товарів, необхідних для ремонту та обслуговування товарів, придбаних до набрання чинності цією постановою;</w:t>
            </w:r>
            <w:r w:rsidR="007D2332" w:rsidRPr="007D2332">
              <w:rPr>
                <w:rFonts w:ascii="Times New Roman CYR" w:hAnsi="Times New Roman CYR" w:cs="Times New Roman CYR"/>
                <w:lang w:eastAsia="ar-SA"/>
              </w:rPr>
              <w:t>.</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51220335"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w:t>
            </w:r>
            <w:r w:rsidR="00C25F8E">
              <w:rPr>
                <w:lang w:eastAsia="ar-SA"/>
              </w:rPr>
              <w:t>ям громадянства кожного із них);</w:t>
            </w:r>
          </w:p>
          <w:bookmarkEnd w:id="0"/>
          <w:p w14:paraId="66E47479" w14:textId="53E819F7" w:rsidR="00D620D2" w:rsidRPr="00870B36" w:rsidRDefault="00D620D2" w:rsidP="00D620D2">
            <w:pPr>
              <w:ind w:right="100"/>
              <w:jc w:val="both"/>
            </w:pPr>
            <w:r w:rsidRPr="000209E8">
              <w:rPr>
                <w:lang w:eastAsia="uk-UA"/>
              </w:rPr>
              <w:t xml:space="preserve">- законність підстав проживання на території України кінцевого(их) бенефіціарного(их) </w:t>
            </w:r>
            <w:r w:rsidRPr="000A6F84">
              <w:rPr>
                <w:lang w:eastAsia="uk-UA"/>
              </w:rPr>
              <w:t>власника(ів)</w:t>
            </w:r>
            <w:r w:rsidR="000A6F84" w:rsidRPr="000A6F84">
              <w:rPr>
                <w:lang w:eastAsia="uk-UA"/>
              </w:rPr>
              <w:t>,</w:t>
            </w:r>
            <w:r w:rsidRPr="000209E8">
              <w:rPr>
                <w:lang w:eastAsia="uk-UA"/>
              </w:rPr>
              <w:t>– громадянина/громадян Російської Федерації</w:t>
            </w:r>
            <w:r w:rsidR="00BD75D6">
              <w:rPr>
                <w:lang w:eastAsia="uk-UA"/>
              </w:rPr>
              <w:t>\ Республік</w:t>
            </w:r>
            <w:r w:rsidR="00EF28C5">
              <w:rPr>
                <w:lang w:eastAsia="uk-UA"/>
              </w:rPr>
              <w:t>и</w:t>
            </w:r>
            <w:r w:rsidR="00BD75D6">
              <w:rPr>
                <w:lang w:eastAsia="uk-UA"/>
              </w:rPr>
              <w:t xml:space="preserve"> Б</w:t>
            </w:r>
            <w:r w:rsidR="00EF28C5">
              <w:rPr>
                <w:lang w:eastAsia="uk-UA"/>
              </w:rPr>
              <w:t>і</w:t>
            </w:r>
            <w:r w:rsidR="00BD75D6">
              <w:rPr>
                <w:lang w:eastAsia="uk-UA"/>
              </w:rPr>
              <w:t>лорусь</w:t>
            </w:r>
            <w:r w:rsidRPr="000209E8">
              <w:rPr>
                <w:lang w:eastAsia="uk-UA"/>
              </w:rPr>
              <w:t xml:space="preserve">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lastRenderedPageBreak/>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E46CCF">
            <w:pPr>
              <w:pStyle w:val="af6"/>
              <w:jc w:val="both"/>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E46CCF">
            <w:pPr>
              <w:pStyle w:val="af6"/>
              <w:jc w:val="both"/>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E46CCF">
            <w:pPr>
              <w:pStyle w:val="af6"/>
              <w:jc w:val="both"/>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E46CCF">
            <w:pPr>
              <w:pStyle w:val="afd"/>
              <w:jc w:val="both"/>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Способи легалізації документів учасниками – нерезидентами </w:t>
            </w:r>
            <w:r w:rsidRPr="00AE4089">
              <w:rPr>
                <w:rFonts w:ascii="Times New Roman" w:hAnsi="Times New Roman"/>
                <w:sz w:val="24"/>
                <w:lang w:eastAsia="ru-RU"/>
              </w:rPr>
              <w:lastRenderedPageBreak/>
              <w:t>України:</w:t>
            </w:r>
          </w:p>
          <w:p w14:paraId="47D17AB8"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E46CCF">
            <w:pPr>
              <w:pStyle w:val="afd"/>
              <w:jc w:val="both"/>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E46CCF">
            <w:pPr>
              <w:pStyle w:val="afd"/>
              <w:jc w:val="both"/>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6A033C" w:rsidRPr="006A033C">
              <w:rPr>
                <w:rFonts w:ascii="Times New Roman" w:hAnsi="Times New Roman"/>
                <w:sz w:val="24"/>
              </w:rPr>
              <w:lastRenderedPageBreak/>
              <w:t xml:space="preserve">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42D449E8"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 xml:space="preserve">кваліфікаційному) критеріям, наявність / відсутність підстав, установлених у </w:t>
            </w:r>
            <w:r w:rsidR="00A362EC">
              <w:rPr>
                <w:lang w:val="uk-UA"/>
              </w:rPr>
              <w:t>пункті 47</w:t>
            </w:r>
            <w:r w:rsidR="00EF28C5">
              <w:rPr>
                <w:lang w:val="uk-UA"/>
              </w:rPr>
              <w:t xml:space="preserve"> Особливостей</w:t>
            </w:r>
            <w:r w:rsidR="00277370" w:rsidRPr="00A87B74">
              <w:rPr>
                <w:lang w:val="uk-UA"/>
              </w:rPr>
              <w:t xml:space="preserve">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w:t>
            </w:r>
            <w:r w:rsidRPr="00322954">
              <w:rPr>
                <w:rFonts w:ascii="Times New Roman" w:hAnsi="Times New Roman" w:cs="Times New Roman"/>
                <w:bCs/>
                <w:color w:val="auto"/>
                <w:sz w:val="24"/>
                <w:szCs w:val="24"/>
                <w:lang w:val="uk-UA"/>
              </w:rPr>
              <w:lastRenderedPageBreak/>
              <w:t>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28E0C342" w:rsidR="00277370" w:rsidRDefault="00322954" w:rsidP="00277370">
            <w:pPr>
              <w:pStyle w:val="aa"/>
              <w:spacing w:before="150" w:beforeAutospacing="0" w:after="150" w:afterAutospacing="0"/>
              <w:jc w:val="both"/>
            </w:pPr>
            <w:r>
              <w:rPr>
                <w:color w:val="000000"/>
                <w:lang w:val="uk-UA"/>
              </w:rPr>
              <w:t>3.1.5.</w:t>
            </w:r>
            <w:r w:rsidR="00277370">
              <w:rPr>
                <w:color w:val="000000"/>
              </w:rPr>
              <w:t xml:space="preserve">Під час подання тендерної пропозиції учасник не може </w:t>
            </w:r>
            <w:r w:rsidR="00277370">
              <w:rPr>
                <w:color w:val="000000"/>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w:t>
            </w:r>
            <w:r w:rsidR="00A362EC">
              <w:rPr>
                <w:color w:val="000000"/>
              </w:rPr>
              <w:t>відно до статті 16 Закону</w:t>
            </w:r>
            <w:r w:rsidR="00277370">
              <w:rPr>
                <w:color w:val="000000"/>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183E8F16" w:rsidR="00277370" w:rsidRDefault="00277370" w:rsidP="00277370">
            <w:pPr>
              <w:pStyle w:val="aa"/>
              <w:spacing w:before="150" w:beforeAutospacing="0" w:after="150" w:afterAutospacing="0"/>
              <w:jc w:val="both"/>
            </w:pPr>
            <w:r>
              <w:rPr>
                <w:color w:val="000000"/>
              </w:rPr>
              <w:t xml:space="preserve">1. </w:t>
            </w:r>
            <w:r w:rsidR="00CA1563">
              <w:rPr>
                <w:color w:val="000000"/>
                <w:lang w:val="uk-UA"/>
              </w:rPr>
              <w:t>І</w:t>
            </w:r>
            <w:r>
              <w:rPr>
                <w:color w:val="000000"/>
              </w:rPr>
              <w:t>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 xml:space="preserve">ідписом та/або печаткою учасника процедури закупівлі </w:t>
            </w:r>
            <w:r>
              <w:rPr>
                <w:color w:val="000000"/>
              </w:rPr>
              <w:lastRenderedPageBreak/>
              <w:t>(у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25CD3790" w14:textId="77777777" w:rsidR="006A033C" w:rsidRDefault="00B77AC9" w:rsidP="00CD092F">
            <w:pPr>
              <w:pStyle w:val="aa"/>
              <w:spacing w:before="150" w:beforeAutospacing="0" w:after="150" w:afterAutospacing="0"/>
              <w:jc w:val="both"/>
              <w:rPr>
                <w:color w:val="000000"/>
                <w:lang w:val="uk-UA"/>
              </w:rPr>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8CA169" w14:textId="618FFCDE" w:rsidR="00CA1563" w:rsidRPr="00CA1563" w:rsidRDefault="00CA1563" w:rsidP="00CA1563">
            <w:pPr>
              <w:pStyle w:val="aa"/>
              <w:spacing w:before="150" w:beforeAutospacing="0" w:after="150" w:afterAutospacing="0"/>
              <w:jc w:val="both"/>
              <w:rPr>
                <w:b/>
                <w:lang w:val="uk-UA"/>
              </w:rPr>
            </w:pPr>
            <w:r>
              <w:rPr>
                <w:b/>
                <w:lang w:val="uk-UA"/>
              </w:rPr>
              <w:t xml:space="preserve">3.1.7. </w:t>
            </w:r>
            <w:r w:rsidRPr="00CA1563">
              <w:rPr>
                <w:b/>
                <w:lang w:val="uk-UA"/>
              </w:rPr>
              <w:t>Приклади формальних помилок:</w:t>
            </w:r>
          </w:p>
          <w:p w14:paraId="050B6092" w14:textId="77777777" w:rsidR="00CA1563" w:rsidRDefault="00CA1563" w:rsidP="00CA1563">
            <w:pPr>
              <w:pStyle w:val="aa"/>
              <w:spacing w:before="150" w:beforeAutospacing="0" w:after="150" w:afterAutospacing="0"/>
              <w:jc w:val="both"/>
              <w:rPr>
                <w:lang w:val="uk-UA"/>
              </w:rPr>
            </w:pPr>
            <w:r w:rsidRPr="00CA156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 — «поряд -ок» замість «поря – док»; — «ненадається» замість «не надається»»; — «______________№_____________» замість «14.08.2020 №320/13/14-01» — учасник розмістив (завантажив) документ у форматі «JPG» замість документа у форматі «pdf» (PortableDocumentFormat)». </w:t>
            </w:r>
          </w:p>
          <w:p w14:paraId="3FD26531" w14:textId="3CFD6EC9" w:rsidR="00CA1563" w:rsidRPr="00CA1563" w:rsidRDefault="00CA1563" w:rsidP="00CA1563">
            <w:pPr>
              <w:pStyle w:val="aa"/>
              <w:spacing w:before="150" w:beforeAutospacing="0" w:after="150" w:afterAutospacing="0"/>
              <w:jc w:val="both"/>
              <w:rPr>
                <w:lang w:val="uk-UA"/>
              </w:rPr>
            </w:pPr>
            <w:r>
              <w:rPr>
                <w:lang w:val="uk-UA"/>
              </w:rPr>
              <w:t xml:space="preserve">3.1.8. </w:t>
            </w:r>
            <w:r w:rsidRPr="00CA1563">
              <w:rPr>
                <w:lang w:val="uk-UA"/>
              </w:rPr>
              <w:t xml:space="preserve">Документи, що не передбачені законодавством для </w:t>
            </w:r>
            <w:r w:rsidRPr="00CA1563">
              <w:rPr>
                <w:lang w:val="uk-UA"/>
              </w:rPr>
              <w:lastRenderedPageBreak/>
              <w:t xml:space="preserve">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633FC437" w14:textId="32580B0D" w:rsidR="00322954" w:rsidRPr="00F64F84" w:rsidRDefault="00322954" w:rsidP="006F63B7">
            <w:pPr>
              <w:jc w:val="both"/>
              <w:rPr>
                <w:u w:val="single"/>
              </w:rPr>
            </w:pPr>
            <w:r>
              <w:t>3.5.2</w:t>
            </w:r>
            <w:r w:rsidRPr="00322954">
              <w:t xml:space="preserve">.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w:t>
            </w:r>
            <w:r w:rsidR="00F64F84" w:rsidRPr="006F63B7">
              <w:t>Додатку 4</w:t>
            </w:r>
            <w:r w:rsidR="006F63B7" w:rsidRPr="006F63B7">
              <w:t xml:space="preserve"> (Перелік </w:t>
            </w:r>
            <w:r w:rsidR="006F63B7">
              <w:t>д</w:t>
            </w:r>
            <w:r w:rsidR="006F63B7" w:rsidRPr="006F63B7">
              <w:t>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8CD3E0" w14:textId="119DFECE" w:rsidR="00FD5DD7" w:rsidRDefault="007A0D0E" w:rsidP="008146A5">
            <w:pPr>
              <w:spacing w:before="120"/>
              <w:jc w:val="both"/>
              <w:rPr>
                <w:color w:val="000000"/>
                <w:shd w:val="solid" w:color="FFFFFF" w:fill="FFFFFF"/>
                <w:lang w:eastAsia="en-US"/>
              </w:rPr>
            </w:pPr>
            <w:r w:rsidRPr="006F63B7">
              <w:rPr>
                <w:color w:val="000000"/>
                <w:shd w:val="solid" w:color="FFFFFF" w:fill="FFFFFF"/>
                <w:lang w:eastAsia="en-US"/>
              </w:rPr>
              <w:t xml:space="preserve"> </w:t>
            </w:r>
            <w:r w:rsidRPr="00E22115">
              <w:rPr>
                <w:color w:val="000000"/>
                <w:shd w:val="solid" w:color="FFFFFF" w:fill="FFFFFF"/>
                <w:lang w:eastAsia="en-US"/>
              </w:rPr>
              <w:t>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w:t>
            </w:r>
            <w:r w:rsidR="00E22115" w:rsidRPr="00E22115">
              <w:rPr>
                <w:color w:val="000000"/>
              </w:rPr>
              <w:t xml:space="preserve">пунктом 44 Особливостей </w:t>
            </w:r>
            <w:r w:rsidR="00FD5DD7" w:rsidRPr="00FD5DD7">
              <w:rPr>
                <w:color w:val="000000"/>
                <w:shd w:val="solid" w:color="FFFFFF" w:fill="FFFFFF"/>
                <w:lang w:eastAsia="en-US"/>
              </w:rPr>
              <w:t>шляхом самостійного декларування відсутності таких підстав в електронній системі закупівель під ч</w:t>
            </w:r>
            <w:r w:rsidR="005D624B">
              <w:rPr>
                <w:color w:val="000000"/>
                <w:shd w:val="solid" w:color="FFFFFF" w:fill="FFFFFF"/>
                <w:lang w:eastAsia="en-US"/>
              </w:rPr>
              <w:t xml:space="preserve">ас подання тендерної пропозиції, окрім підстави , коли учасник процедури не виконав свої зобов’язання за раніше укладеним договором про закупівлю з цим самим замовником, що призвело до його дострокового </w:t>
            </w:r>
            <w:r w:rsidR="008A2252">
              <w:rPr>
                <w:color w:val="000000"/>
                <w:shd w:val="solid" w:color="FFFFFF" w:fill="FFFFFF"/>
                <w:lang w:eastAsia="en-US"/>
              </w:rPr>
              <w:t xml:space="preserve">розірвання було застосовано санкції у вигляді штрафів та\або відшкодування збитків – протягом трьох </w:t>
            </w:r>
            <w:r w:rsidR="008A2252">
              <w:rPr>
                <w:color w:val="000000"/>
                <w:shd w:val="solid" w:color="FFFFFF" w:fill="FFFFFF"/>
                <w:lang w:eastAsia="en-US"/>
              </w:rPr>
              <w:lastRenderedPageBreak/>
              <w:t>років з дати дострокового розірвання такого договору.</w:t>
            </w:r>
            <w:r w:rsidR="00D16F9F">
              <w:t xml:space="preserve"> </w:t>
            </w:r>
            <w:r w:rsidR="00D16F9F" w:rsidRPr="00D16F9F">
              <w:rPr>
                <w:color w:val="000000"/>
                <w:shd w:val="solid" w:color="FFFFFF" w:fill="FFFFFF"/>
                <w:lang w:eastAsia="en-US"/>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від участі  у відкритих торгах. Для цього учасник ( суб’єкт господарювання) повинен довести, що він сплатив або зобов’язався сплатити відповідні зобов’язання та відшкодування завданих збитків.Якщо замовник вважатиме таке підтвердження достатнім, учаснику процедури закупівлі не може бути відмовлено в участі в процедурі закупівлі.</w:t>
            </w:r>
          </w:p>
          <w:p w14:paraId="347B16D6" w14:textId="29881885" w:rsidR="006753B5" w:rsidRPr="007A0D0E" w:rsidRDefault="00134FD3" w:rsidP="006753B5">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w:t>
            </w:r>
            <w:r w:rsidR="00A362EC">
              <w:rPr>
                <w:color w:val="000000"/>
                <w:shd w:val="solid" w:color="FFFFFF" w:fill="FFFFFF"/>
              </w:rPr>
              <w:t>пунктом 47</w:t>
            </w:r>
            <w:r w:rsidR="00E22115" w:rsidRPr="00E22115">
              <w:rPr>
                <w:color w:val="000000"/>
                <w:shd w:val="solid" w:color="FFFFFF" w:fill="FFFFFF"/>
              </w:rPr>
              <w:t xml:space="preserve"> Особливостей</w:t>
            </w:r>
            <w:r w:rsidR="007A0D0E" w:rsidRPr="007A0D0E">
              <w:rPr>
                <w:color w:val="000000"/>
                <w:shd w:val="solid" w:color="FFFFFF" w:fill="FFFFFF"/>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w:t>
            </w:r>
            <w:r w:rsidR="006753B5">
              <w:rPr>
                <w:color w:val="000000"/>
                <w:shd w:val="solid" w:color="FFFFFF" w:fill="FFFFFF"/>
              </w:rPr>
              <w:t xml:space="preserve"> </w:t>
            </w:r>
            <w:r w:rsidR="006753B5" w:rsidRPr="006753B5">
              <w:rPr>
                <w:color w:val="000000"/>
                <w:shd w:val="solid" w:color="FFFFFF" w:fill="FFFFFF"/>
              </w:rPr>
              <w:t>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753B5">
              <w:rPr>
                <w:color w:val="000000"/>
                <w:shd w:val="solid" w:color="FFFFFF" w:fill="FFFFFF"/>
              </w:rPr>
              <w:t xml:space="preserve"> </w:t>
            </w:r>
            <w:r w:rsidR="006753B5" w:rsidRPr="006753B5">
              <w:rPr>
                <w:color w:val="000000"/>
                <w:shd w:val="solid" w:color="FFFFFF"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362EC">
              <w:rPr>
                <w:color w:val="000000"/>
                <w:shd w:val="solid" w:color="FFFFFF" w:fill="FFFFFF"/>
              </w:rPr>
              <w:t>7</w:t>
            </w:r>
            <w:r w:rsidR="006753B5" w:rsidRPr="006753B5">
              <w:rPr>
                <w:color w:val="000000"/>
                <w:shd w:val="solid" w:color="FFFFFF" w:fill="FFFFFF"/>
              </w:rPr>
              <w:t xml:space="preserve"> особливостей.</w:t>
            </w:r>
            <w:r w:rsidR="00E07BCE">
              <w:rPr>
                <w:color w:val="000000"/>
                <w:shd w:val="solid" w:color="FFFFFF" w:fill="FFFFFF"/>
              </w:rPr>
              <w:t xml:space="preserve">          У разі участі об’єднання учасників підтверження відповідності підстав визначених пунктом 4</w:t>
            </w:r>
            <w:r w:rsidR="00A362EC">
              <w:rPr>
                <w:color w:val="000000"/>
                <w:shd w:val="solid" w:color="FFFFFF" w:fill="FFFFFF"/>
              </w:rPr>
              <w:t>7</w:t>
            </w:r>
            <w:r w:rsidR="00E07BCE">
              <w:rPr>
                <w:color w:val="000000"/>
                <w:shd w:val="solid" w:color="FFFFFF" w:fill="FFFFFF"/>
              </w:rPr>
              <w:t xml:space="preserve"> особливостей, здійснюється щодо юридичної особи об’єднання учасників та щодо кожного учасника об’єднання окремо ( інформація надається у довільній формі, якщо технічна можливість самостійного декларування підтав дл кожного учасника об’єднання відсутня).</w:t>
            </w:r>
          </w:p>
          <w:p w14:paraId="7AF9AC39" w14:textId="6702A71C" w:rsidR="00D16F9F" w:rsidRPr="00D16F9F" w:rsidRDefault="00134FD3" w:rsidP="00D16F9F">
            <w:pPr>
              <w:spacing w:before="120"/>
              <w:jc w:val="both"/>
              <w:rPr>
                <w:color w:val="000000"/>
                <w:shd w:val="solid" w:color="FFFFFF" w:fill="FFFFFF"/>
              </w:rPr>
            </w:pPr>
            <w:r>
              <w:rPr>
                <w:color w:val="000000"/>
                <w:shd w:val="solid" w:color="FFFFFF" w:fill="FFFFFF"/>
              </w:rPr>
              <w:t>3.5.</w:t>
            </w:r>
            <w:r w:rsidR="005D624B">
              <w:rPr>
                <w:color w:val="000000"/>
                <w:shd w:val="solid" w:color="FFFFFF" w:fill="FFFFFF"/>
              </w:rPr>
              <w:t>5</w:t>
            </w:r>
            <w:r>
              <w:rPr>
                <w:color w:val="000000"/>
                <w:shd w:val="solid" w:color="FFFFFF" w:fill="FFFFFF"/>
              </w:rPr>
              <w:t>.</w:t>
            </w:r>
            <w:r w:rsidR="00D16F9F">
              <w:t xml:space="preserve"> </w:t>
            </w:r>
            <w:r w:rsidR="00D16F9F" w:rsidRPr="00D16F9F">
              <w:rPr>
                <w:color w:val="000000"/>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0F72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27458C"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A401A5"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E0057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w:t>
            </w:r>
            <w:r w:rsidRPr="00D16F9F">
              <w:rPr>
                <w:color w:val="000000"/>
                <w:shd w:val="solid" w:color="FFFFFF" w:fill="FFFFFF"/>
              </w:rPr>
              <w:lastRenderedPageBreak/>
              <w:t>дій, що стосуються спотворення результатів тендерів;</w:t>
            </w:r>
          </w:p>
          <w:p w14:paraId="403E56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914B9A"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0E115D"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BCDC07"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951B7B6"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017950"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697D4BE"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20 млн. гривень (у тому числі за лотом);</w:t>
            </w:r>
          </w:p>
          <w:p w14:paraId="79C95F53" w14:textId="77777777" w:rsidR="00D16F9F" w:rsidRPr="00D16F9F" w:rsidRDefault="00D16F9F" w:rsidP="00D16F9F">
            <w:pPr>
              <w:spacing w:before="120"/>
              <w:jc w:val="both"/>
              <w:rPr>
                <w:color w:val="000000"/>
                <w:shd w:val="solid" w:color="FFFFFF" w:fill="FFFFFF"/>
              </w:rPr>
            </w:pPr>
            <w:r w:rsidRPr="00D16F9F">
              <w:rPr>
                <w:color w:val="000000"/>
                <w:shd w:val="solid" w:color="FFFFFF"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92DE26F" w14:textId="77777777" w:rsidR="000A6F84" w:rsidRDefault="00D16F9F" w:rsidP="00D16F9F">
            <w:pPr>
              <w:spacing w:before="120"/>
              <w:jc w:val="both"/>
            </w:pPr>
            <w:r w:rsidRPr="00D16F9F">
              <w:rPr>
                <w:color w:val="000000"/>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A6F84">
              <w:t xml:space="preserve"> </w:t>
            </w:r>
          </w:p>
          <w:p w14:paraId="6BD1DCB3" w14:textId="7054BFF8" w:rsidR="00D16F9F" w:rsidRDefault="000A6F84" w:rsidP="00D16F9F">
            <w:pPr>
              <w:spacing w:before="120"/>
              <w:jc w:val="both"/>
              <w:rPr>
                <w:color w:val="000000"/>
                <w:shd w:val="solid" w:color="FFFFFF" w:fill="FFFFFF"/>
              </w:rPr>
            </w:pPr>
            <w:r w:rsidRPr="00611CDA">
              <w:rPr>
                <w:color w:val="000000"/>
                <w:shd w:val="solid" w:color="FFFFFF"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611CDA">
              <w:rPr>
                <w:color w:val="000000"/>
                <w:shd w:val="solid" w:color="FFFFFF" w:fill="FFFFFF"/>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DEE5F6" w14:textId="35ABF44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611CDA">
              <w:rPr>
                <w:color w:val="000000"/>
                <w:shd w:val="solid" w:color="FFFFFF" w:fill="FFFFFF"/>
              </w:rPr>
              <w:t>6</w:t>
            </w:r>
            <w:r w:rsidRPr="00134FD3">
              <w:rPr>
                <w:color w:val="000000"/>
                <w:shd w:val="solid" w:color="FFFFFF" w:fill="FFFFFF"/>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r w:rsidR="00611CDA" w:rsidRPr="00611CDA">
              <w:rPr>
                <w:color w:val="000000"/>
                <w:shd w:val="solid" w:color="FFFFFF" w:fill="FFFFFF"/>
              </w:rPr>
              <w:t>пункт</w:t>
            </w:r>
            <w:r w:rsidR="00611CDA">
              <w:rPr>
                <w:color w:val="000000"/>
                <w:shd w:val="solid" w:color="FFFFFF" w:fill="FFFFFF"/>
              </w:rPr>
              <w:t>ом</w:t>
            </w:r>
            <w:r w:rsidR="00611CDA" w:rsidRPr="00611CDA">
              <w:rPr>
                <w:color w:val="000000"/>
                <w:shd w:val="solid" w:color="FFFFFF" w:fill="FFFFFF"/>
              </w:rPr>
              <w:t xml:space="preserve"> 4</w:t>
            </w:r>
            <w:r w:rsidR="001D5BDB">
              <w:rPr>
                <w:color w:val="000000"/>
                <w:shd w:val="solid" w:color="FFFFFF" w:fill="FFFFFF"/>
              </w:rPr>
              <w:t>7</w:t>
            </w:r>
            <w:r w:rsidR="00611CDA" w:rsidRPr="00611CDA">
              <w:rPr>
                <w:color w:val="000000"/>
                <w:shd w:val="solid" w:color="FFFFFF" w:fill="FFFFFF"/>
              </w:rPr>
              <w:t xml:space="preserve"> Особливостей</w:t>
            </w:r>
            <w:r w:rsidRPr="00134FD3">
              <w:rPr>
                <w:color w:val="000000"/>
                <w:shd w:val="solid" w:color="FFFFFF" w:fill="FFFFFF"/>
              </w:rPr>
              <w:t xml:space="preserve"> та зобов’язаний надати в складі пропозиції:</w:t>
            </w:r>
          </w:p>
          <w:p w14:paraId="58333881" w14:textId="3D8736E0" w:rsidR="00134FD3"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7</w:t>
            </w:r>
            <w:r>
              <w:rPr>
                <w:color w:val="000000"/>
                <w:shd w:val="solid" w:color="FFFFFF" w:fill="FFFFFF"/>
              </w:rPr>
              <w:t>.</w:t>
            </w:r>
            <w:r w:rsidRPr="00134FD3">
              <w:rPr>
                <w:color w:val="000000"/>
                <w:shd w:val="solid" w:color="FFFFFF" w:fill="FFFFFF"/>
              </w:rPr>
              <w:t xml:space="preserve">Замовник зобов’язаний відхилити тендерну пропозицію переможця процедури закупівлі в разі, коли наявні підстави, визначені </w:t>
            </w:r>
            <w:r w:rsidR="00E22115" w:rsidRPr="00E22115">
              <w:rPr>
                <w:color w:val="000000"/>
                <w:shd w:val="solid" w:color="FFFFFF" w:fill="FFFFFF"/>
              </w:rPr>
              <w:t>пунктом 4</w:t>
            </w:r>
            <w:r w:rsidR="0010398D">
              <w:rPr>
                <w:color w:val="000000"/>
                <w:shd w:val="solid" w:color="FFFFFF" w:fill="FFFFFF"/>
              </w:rPr>
              <w:t>7</w:t>
            </w:r>
            <w:r w:rsidR="00E22115" w:rsidRPr="00E22115">
              <w:rPr>
                <w:color w:val="000000"/>
                <w:shd w:val="solid" w:color="FFFFFF" w:fill="FFFFFF"/>
              </w:rPr>
              <w:t xml:space="preserve"> Особливостей</w:t>
            </w:r>
            <w:r w:rsidRPr="00134FD3">
              <w:rPr>
                <w:color w:val="000000"/>
                <w:shd w:val="solid" w:color="FFFFFF" w:fill="FFFFFF"/>
              </w:rPr>
              <w:t>.</w:t>
            </w:r>
          </w:p>
          <w:p w14:paraId="19DD093B" w14:textId="71A628B9" w:rsidR="000A6F84" w:rsidRPr="00134FD3" w:rsidRDefault="00611CDA" w:rsidP="00134FD3">
            <w:pPr>
              <w:spacing w:before="120"/>
              <w:jc w:val="both"/>
              <w:rPr>
                <w:color w:val="000000"/>
                <w:shd w:val="solid" w:color="FFFFFF" w:fill="FFFFFF"/>
              </w:rPr>
            </w:pPr>
            <w:r>
              <w:rPr>
                <w:color w:val="000000"/>
                <w:shd w:val="solid" w:color="FFFFFF" w:fill="FFFFFF"/>
              </w:rPr>
              <w:t>3.5.8</w:t>
            </w:r>
            <w:r w:rsidR="000A6F84">
              <w:rPr>
                <w:color w:val="000000"/>
                <w:shd w:val="solid" w:color="FFFFFF" w:fill="FFFFFF"/>
              </w:rPr>
              <w:t>.</w:t>
            </w:r>
            <w:r w:rsidR="000A6F84">
              <w:t xml:space="preserve"> </w:t>
            </w:r>
            <w:r w:rsidR="000A6F84" w:rsidRPr="00611CDA">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2766A" w:rsidRPr="00611CDA">
              <w:rPr>
                <w:color w:val="000000"/>
                <w:shd w:val="solid" w:color="FFFFFF" w:fill="FFFFFF"/>
              </w:rPr>
              <w:t>та в абзаці чотирнадцятому</w:t>
            </w:r>
            <w:r w:rsidR="000A6F84" w:rsidRPr="00611CDA">
              <w:rPr>
                <w:color w:val="000000"/>
                <w:shd w:val="solid" w:color="FFFFFF" w:fill="FFFFFF"/>
              </w:rPr>
              <w:t xml:space="preserve"> пункту</w:t>
            </w:r>
            <w:r w:rsidR="00E2766A" w:rsidRPr="00611CDA">
              <w:rPr>
                <w:color w:val="000000"/>
                <w:shd w:val="solid" w:color="FFFFFF" w:fill="FFFFFF"/>
              </w:rPr>
              <w:t xml:space="preserve"> 4</w:t>
            </w:r>
            <w:r w:rsidR="001D5BDB">
              <w:rPr>
                <w:color w:val="000000"/>
                <w:shd w:val="solid" w:color="FFFFFF" w:fill="FFFFFF"/>
              </w:rPr>
              <w:t>7</w:t>
            </w:r>
            <w:r w:rsidR="00E2766A" w:rsidRPr="00611CDA">
              <w:rPr>
                <w:color w:val="000000"/>
                <w:shd w:val="solid" w:color="FFFFFF" w:fill="FFFFFF"/>
              </w:rPr>
              <w:t xml:space="preserve"> Особливостей</w:t>
            </w:r>
            <w:r w:rsidR="000A6F84" w:rsidRPr="00611CDA">
              <w:rPr>
                <w:color w:val="000000"/>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C54759" w14:textId="7B65C674" w:rsidR="00134FD3" w:rsidRPr="00444307" w:rsidRDefault="002A4B86" w:rsidP="00134FD3">
            <w:pPr>
              <w:spacing w:before="120"/>
              <w:jc w:val="both"/>
              <w:rPr>
                <w:color w:val="000000"/>
                <w:shd w:val="solid" w:color="FFFFFF" w:fill="FFFFFF"/>
              </w:rPr>
            </w:pPr>
            <w:r w:rsidRPr="00444307">
              <w:rPr>
                <w:color w:val="000000"/>
                <w:shd w:val="solid" w:color="FFFFFF" w:fill="FFFFFF"/>
              </w:rPr>
              <w:t>-</w:t>
            </w:r>
            <w:r w:rsidR="00611CDA">
              <w:rPr>
                <w:color w:val="000000"/>
                <w:shd w:val="solid" w:color="FFFFFF" w:fill="FFFFFF"/>
              </w:rPr>
              <w:t xml:space="preserve"> </w:t>
            </w:r>
            <w:r w:rsidR="00134FD3" w:rsidRPr="00444307">
              <w:rPr>
                <w:color w:val="000000"/>
                <w:shd w:val="solid" w:color="FFFFFF" w:fill="FFFFFF"/>
              </w:rPr>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44638D22" w14:textId="76137B8D" w:rsidR="002A4B86" w:rsidRPr="00611CDA" w:rsidRDefault="00611CDA" w:rsidP="00134FD3">
            <w:pPr>
              <w:spacing w:before="120"/>
              <w:jc w:val="both"/>
              <w:rPr>
                <w:color w:val="000000"/>
                <w:shd w:val="solid" w:color="FFFFFF" w:fill="FFFFFF"/>
              </w:rPr>
            </w:pPr>
            <w:r w:rsidRPr="00611CDA">
              <w:rPr>
                <w:color w:val="000000"/>
                <w:shd w:val="solid" w:color="FFFFFF" w:fill="FFFFFF"/>
              </w:rPr>
              <w:t xml:space="preserve">- </w:t>
            </w:r>
            <w:r w:rsidR="002A4B86" w:rsidRPr="00611CDA">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п.п. 3 п. 4</w:t>
            </w:r>
            <w:r w:rsidR="001D5BDB">
              <w:rPr>
                <w:color w:val="000000"/>
                <w:shd w:val="solid" w:color="FFFFFF" w:fill="FFFFFF"/>
              </w:rPr>
              <w:t>7</w:t>
            </w:r>
            <w:r w:rsidR="002A4B86" w:rsidRPr="00611CDA">
              <w:rPr>
                <w:color w:val="000000"/>
                <w:shd w:val="solid" w:color="FFFFFF" w:fill="FFFFFF"/>
              </w:rPr>
              <w:t xml:space="preserve"> Особливостей) та повинна бути видана/сформована не більше </w:t>
            </w:r>
            <w:r w:rsidRPr="00611CDA">
              <w:rPr>
                <w:color w:val="000000"/>
                <w:shd w:val="solid" w:color="FFFFFF" w:fill="FFFFFF"/>
              </w:rPr>
              <w:t>трьох</w:t>
            </w:r>
            <w:r w:rsidR="002A4B86" w:rsidRPr="00611CDA">
              <w:rPr>
                <w:color w:val="000000"/>
                <w:shd w:val="solid" w:color="FFFFFF" w:fill="FFFFFF"/>
              </w:rPr>
              <w:t xml:space="preserve">місячної давнини відносно дати подання тендерних пропозицій. </w:t>
            </w:r>
          </w:p>
          <w:p w14:paraId="51D668E5" w14:textId="625BA497" w:rsidR="00134FD3" w:rsidRPr="00611CDA" w:rsidRDefault="00134FD3" w:rsidP="00134FD3">
            <w:pPr>
              <w:spacing w:before="120"/>
              <w:jc w:val="both"/>
              <w:rPr>
                <w:color w:val="000000"/>
                <w:shd w:val="solid" w:color="FFFFFF" w:fill="FFFFFF"/>
              </w:rPr>
            </w:pPr>
            <w:r w:rsidRPr="00611CDA">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w:t>
            </w:r>
            <w:r w:rsidR="00676136" w:rsidRPr="00611CDA">
              <w:rPr>
                <w:color w:val="000000"/>
                <w:shd w:val="solid" w:color="FFFFFF" w:fill="FFFFFF"/>
              </w:rPr>
              <w:t xml:space="preserve">керівника суб’єкта господарювання, </w:t>
            </w:r>
            <w:r w:rsidRPr="00611CDA">
              <w:rPr>
                <w:color w:val="000000"/>
                <w:shd w:val="solid" w:color="FFFFFF" w:fill="FFFFFF"/>
              </w:rPr>
              <w:t>як</w:t>
            </w:r>
            <w:r w:rsidR="00676136" w:rsidRPr="00611CDA">
              <w:rPr>
                <w:color w:val="000000"/>
                <w:shd w:val="solid" w:color="FFFFFF" w:fill="FFFFFF"/>
              </w:rPr>
              <w:t xml:space="preserve">ий є </w:t>
            </w:r>
            <w:r w:rsidR="00676136" w:rsidRPr="00611CDA">
              <w:rPr>
                <w:color w:val="000000"/>
                <w:shd w:val="solid" w:color="FFFFFF" w:fill="FFFFFF"/>
              </w:rPr>
              <w:lastRenderedPageBreak/>
              <w:t xml:space="preserve">учасником, </w:t>
            </w:r>
            <w:r w:rsidRPr="00611CDA">
              <w:rPr>
                <w:color w:val="000000"/>
                <w:shd w:val="solid" w:color="FFFFFF" w:fill="FFFFFF"/>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w:t>
            </w:r>
            <w:r w:rsidR="00971C06" w:rsidRPr="00611CDA">
              <w:rPr>
                <w:color w:val="000000"/>
                <w:shd w:val="solid" w:color="FFFFFF" w:fill="FFFFFF"/>
              </w:rPr>
              <w:t>підтверджує відповідність п.п. 5, 6 та 12 п. 4</w:t>
            </w:r>
            <w:r w:rsidR="001D5BDB">
              <w:rPr>
                <w:color w:val="000000"/>
                <w:shd w:val="solid" w:color="FFFFFF" w:fill="FFFFFF"/>
              </w:rPr>
              <w:t>7</w:t>
            </w:r>
            <w:r w:rsidR="00971C06" w:rsidRPr="00611CDA">
              <w:rPr>
                <w:color w:val="000000"/>
                <w:shd w:val="solid" w:color="FFFFFF" w:fill="FFFFFF"/>
              </w:rPr>
              <w:t xml:space="preserve"> Особливостей</w:t>
            </w:r>
            <w:r w:rsidRPr="00611CDA">
              <w:rPr>
                <w:color w:val="000000"/>
                <w:shd w:val="solid" w:color="FFFFFF" w:fill="FFFFFF"/>
              </w:rPr>
              <w:t xml:space="preserve">); </w:t>
            </w:r>
          </w:p>
          <w:p w14:paraId="2982F534" w14:textId="797C30D7" w:rsidR="00134FD3" w:rsidRPr="00611CDA" w:rsidRDefault="00971C06" w:rsidP="00134FD3">
            <w:pPr>
              <w:spacing w:before="120"/>
              <w:jc w:val="both"/>
              <w:rPr>
                <w:color w:val="000000"/>
                <w:shd w:val="solid" w:color="FFFFFF" w:fill="FFFFFF"/>
              </w:rPr>
            </w:pPr>
            <w:r w:rsidRPr="00611CDA">
              <w:rPr>
                <w:color w:val="000000"/>
                <w:shd w:val="solid" w:color="FFFFFF" w:fill="FFFFFF"/>
              </w:rPr>
              <w:t>- Також додатково, по п.п.12 п. 4</w:t>
            </w:r>
            <w:r w:rsidR="001D5BDB">
              <w:rPr>
                <w:color w:val="000000"/>
                <w:shd w:val="solid" w:color="FFFFFF" w:fill="FFFFFF"/>
              </w:rPr>
              <w:t>7</w:t>
            </w:r>
            <w:r w:rsidRPr="00611CDA">
              <w:rPr>
                <w:color w:val="000000"/>
                <w:shd w:val="solid" w:color="FFFFFF" w:fill="FFFFFF"/>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29C782" w14:textId="134BEA80" w:rsidR="00971C06" w:rsidRDefault="00971C06" w:rsidP="00134FD3">
            <w:pPr>
              <w:spacing w:before="120"/>
              <w:jc w:val="both"/>
              <w:rPr>
                <w:color w:val="000000"/>
                <w:shd w:val="solid" w:color="FFFFFF" w:fill="FFFFFF"/>
              </w:rPr>
            </w:pPr>
            <w:r w:rsidRPr="00611CDA">
              <w:rPr>
                <w:color w:val="000000"/>
                <w:shd w:val="solid" w:color="FFFFFF" w:fill="FFFFFF"/>
              </w:rPr>
              <w:t>- Довідку, складена учасником у довільній формі, що підтверджує відсутність підстави, передбаченої абзацом 14 п. 4</w:t>
            </w:r>
            <w:r w:rsidR="001D5BDB">
              <w:rPr>
                <w:color w:val="000000"/>
                <w:shd w:val="solid" w:color="FFFFFF" w:fill="FFFFFF"/>
              </w:rPr>
              <w:t xml:space="preserve">7 </w:t>
            </w:r>
            <w:r w:rsidRPr="00611CDA">
              <w:rPr>
                <w:color w:val="000000"/>
                <w:shd w:val="solid" w:color="FFFFFF" w:fill="FFFFFF"/>
              </w:rPr>
              <w:t>Особливостей, або інформація у довільній формі, що підтверджує вжиття заходів для доведення надійності учасника.</w:t>
            </w:r>
            <w:r w:rsidRPr="00971C06">
              <w:rPr>
                <w:color w:val="000000"/>
                <w:shd w:val="solid" w:color="FFFFFF" w:fill="FFFFFF"/>
              </w:rPr>
              <w:t xml:space="preserve"> </w:t>
            </w:r>
          </w:p>
          <w:p w14:paraId="146F9D32" w14:textId="216B317E" w:rsidR="00A11F9A" w:rsidRDefault="00134FD3" w:rsidP="00134FD3">
            <w:pPr>
              <w:spacing w:before="120"/>
              <w:jc w:val="both"/>
              <w:rPr>
                <w:color w:val="000000"/>
                <w:shd w:val="solid" w:color="FFFFFF" w:fill="FFFFFF"/>
              </w:rPr>
            </w:pPr>
            <w:r w:rsidRPr="00134FD3">
              <w:rPr>
                <w:color w:val="000000"/>
                <w:shd w:val="solid" w:color="FFFFFF" w:fill="FFFFFF"/>
              </w:rPr>
              <w:t>3.5.</w:t>
            </w:r>
            <w:r w:rsidR="00611CDA">
              <w:rPr>
                <w:color w:val="000000"/>
                <w:shd w:val="solid" w:color="FFFFFF" w:fill="FFFFFF"/>
              </w:rPr>
              <w:t>9</w:t>
            </w:r>
            <w:r w:rsidRPr="00134FD3">
              <w:rPr>
                <w:color w:val="000000"/>
                <w:shd w:val="solid" w:color="FFFFFF" w:fill="FFFFFF"/>
              </w:rPr>
              <w:t xml:space="preserve">. </w:t>
            </w:r>
            <w:r w:rsidR="00A11F9A" w:rsidRPr="00A11F9A">
              <w:rPr>
                <w:color w:val="000000"/>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2D750A4" w14:textId="1631D558"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sidR="00611CDA">
              <w:rPr>
                <w:color w:val="000000"/>
                <w:shd w:val="solid" w:color="FFFFFF" w:fill="FFFFFF"/>
              </w:rPr>
              <w:t>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626FECBE" w:rsidR="0086338D" w:rsidRDefault="00EB3768" w:rsidP="0086338D">
            <w:pPr>
              <w:ind w:left="60" w:right="126"/>
              <w:jc w:val="both"/>
              <w:rPr>
                <w:bCs/>
              </w:rPr>
            </w:pPr>
            <w:r>
              <w:t>3.6.1.</w:t>
            </w:r>
            <w:r w:rsidR="0086338D" w:rsidRPr="00870B36">
              <w:t>Технічні, якісні, кількісні та інші вимоги до предмета закупівлі зазначені у Додатку №</w:t>
            </w:r>
            <w:r w:rsidR="001D5BDB">
              <w:t xml:space="preserve"> </w:t>
            </w:r>
            <w:r w:rsidR="0086338D" w:rsidRPr="0086338D">
              <w:t>2</w:t>
            </w:r>
            <w:r w:rsidR="0086338D" w:rsidRPr="00870B36">
              <w:t xml:space="preserve"> до тендерної документації</w:t>
            </w:r>
            <w:r w:rsidR="0086338D" w:rsidRPr="00870B36">
              <w:rPr>
                <w:bCs/>
              </w:rPr>
              <w:t>.</w:t>
            </w:r>
          </w:p>
          <w:p w14:paraId="784F8756" w14:textId="77777777" w:rsidR="00D75252" w:rsidRPr="00870B36" w:rsidRDefault="00D75252" w:rsidP="0086338D">
            <w:pPr>
              <w:ind w:left="60" w:right="126"/>
              <w:jc w:val="both"/>
            </w:pPr>
          </w:p>
          <w:p w14:paraId="1E07E6F4" w14:textId="65B2DE97" w:rsidR="0086338D" w:rsidRDefault="00EB3768" w:rsidP="0086338D">
            <w:pPr>
              <w:ind w:left="60" w:right="126"/>
              <w:jc w:val="both"/>
            </w:pPr>
            <w:r>
              <w:rPr>
                <w:bCs/>
              </w:rPr>
              <w:t xml:space="preserve">3.6.2. </w:t>
            </w:r>
            <w:r w:rsidR="0086338D" w:rsidRPr="00870B36">
              <w:rPr>
                <w:bCs/>
              </w:rPr>
              <w:t>Учасники</w:t>
            </w:r>
            <w:r w:rsidR="0086338D"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0086338D" w:rsidRPr="00870B36">
              <w:t xml:space="preserve"> до тендерної </w:t>
            </w:r>
            <w:r w:rsidR="0086338D" w:rsidRPr="00870B36">
              <w:lastRenderedPageBreak/>
              <w:t xml:space="preserve">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0086338D"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1A123D9F" w:rsidR="0086338D" w:rsidRDefault="00EB3768" w:rsidP="0086338D">
            <w:pPr>
              <w:ind w:left="60" w:right="126"/>
              <w:jc w:val="both"/>
              <w:rPr>
                <w:bCs/>
                <w:lang w:val="ru-RU"/>
              </w:rPr>
            </w:pPr>
            <w:r>
              <w:rPr>
                <w:bCs/>
              </w:rPr>
              <w:t xml:space="preserve">3.6.3. </w:t>
            </w:r>
            <w:r w:rsidR="0086338D"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48D2AC6A" w14:textId="77777777" w:rsidR="00EB3768" w:rsidRPr="00434BC2" w:rsidRDefault="00EB3768" w:rsidP="0086338D">
            <w:pPr>
              <w:ind w:left="60" w:right="126"/>
              <w:jc w:val="both"/>
              <w:rPr>
                <w:bCs/>
                <w:lang w:val="ru-RU"/>
              </w:rPr>
            </w:pPr>
          </w:p>
          <w:p w14:paraId="230B0971" w14:textId="552D4C6D" w:rsidR="00D75252" w:rsidRDefault="00EB3768" w:rsidP="00D75252">
            <w:pPr>
              <w:ind w:right="126"/>
              <w:jc w:val="both"/>
              <w:rPr>
                <w:bCs/>
              </w:rPr>
            </w:pPr>
            <w:bookmarkStart w:id="1" w:name="n1434"/>
            <w:bookmarkEnd w:id="1"/>
            <w:r>
              <w:rPr>
                <w:bCs/>
              </w:rPr>
              <w:t xml:space="preserve">3.6.4. </w:t>
            </w:r>
            <w:r w:rsidR="0086338D"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45D9DD58" w:rsidR="0086338D" w:rsidRPr="00D75252" w:rsidRDefault="00EB3768" w:rsidP="00D75252">
            <w:pPr>
              <w:ind w:right="126"/>
              <w:jc w:val="both"/>
              <w:rPr>
                <w:bCs/>
              </w:rPr>
            </w:pPr>
            <w:r>
              <w:t xml:space="preserve">3.6.5. </w:t>
            </w:r>
            <w:r w:rsidR="0086338D" w:rsidRPr="00870B36">
              <w:t xml:space="preserve">У випадках закупівлі товарів, що передбачені підпунктом 2 пункту </w:t>
            </w:r>
            <w:bookmarkStart w:id="2" w:name="_Hlk115298070"/>
            <w:r w:rsidR="0086338D" w:rsidRPr="00870B36">
              <w:t>6</w:t>
            </w:r>
            <w:r w:rsidR="0086338D" w:rsidRPr="00870B36">
              <w:rPr>
                <w:vertAlign w:val="superscript"/>
              </w:rPr>
              <w:t>1</w:t>
            </w:r>
            <w:bookmarkEnd w:id="2"/>
            <w:r w:rsidR="0086338D" w:rsidRPr="00870B36">
              <w:t xml:space="preserve"> </w:t>
            </w:r>
            <w:bookmarkStart w:id="3" w:name="_Hlk115298057"/>
            <w:r w:rsidR="0086338D" w:rsidRPr="00870B36">
              <w:t>Розділу X «ПРИКІНЦЕВІ ТА ПЕРЕХІДНІ ПОЛОЖЕННЯ» Закону України «Про публічні закупівлі»</w:t>
            </w:r>
            <w:bookmarkEnd w:id="3"/>
            <w:r w:rsidR="0086338D"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528D5FE4" w14:textId="520D5A73" w:rsidR="0086338D" w:rsidRDefault="00EB3768" w:rsidP="0086338D">
            <w:pPr>
              <w:ind w:left="60" w:right="126"/>
              <w:jc w:val="both"/>
              <w:rPr>
                <w:shd w:val="clear" w:color="auto" w:fill="FFFFFF"/>
              </w:rPr>
            </w:pPr>
            <w:r>
              <w:t xml:space="preserve">3.6.6. </w:t>
            </w:r>
            <w:r w:rsidR="0086338D" w:rsidRPr="00870B36">
              <w:t xml:space="preserve">На виконання </w:t>
            </w:r>
            <w:bookmarkStart w:id="4" w:name="_Hlk115298744"/>
            <w:r w:rsidR="0086338D" w:rsidRPr="00870B36">
              <w:t xml:space="preserve">частини третьої статті 7 Закону України «Про енергетичну ефективність» </w:t>
            </w:r>
            <w:bookmarkEnd w:id="4"/>
            <w:r w:rsidR="0086338D" w:rsidRPr="00870B36">
              <w:t xml:space="preserve">Замовник вказує, що </w:t>
            </w:r>
            <w:r w:rsidR="0086338D" w:rsidRPr="00870B36">
              <w:rPr>
                <w:shd w:val="clear" w:color="auto" w:fill="FFFFFF"/>
              </w:rPr>
              <w:t xml:space="preserve">у випадку закупівлі </w:t>
            </w:r>
            <w:bookmarkStart w:id="5" w:name="_Hlk115298718"/>
            <w:r w:rsidR="0086338D" w:rsidRPr="00870B36">
              <w:rPr>
                <w:shd w:val="clear" w:color="auto" w:fill="FFFFFF"/>
              </w:rPr>
              <w:t>енергоспоживчої продукції (товарів)</w:t>
            </w:r>
            <w:bookmarkEnd w:id="5"/>
            <w:r w:rsidR="0086338D"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p w14:paraId="6723FE78" w14:textId="1E268654" w:rsidR="004E7DAB" w:rsidRPr="00870B36" w:rsidRDefault="004E7DAB" w:rsidP="00713C9F">
            <w:pPr>
              <w:jc w:val="both"/>
              <w:textAlignment w:val="baseline"/>
            </w:pP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 xml:space="preserve">Інформація про маркування, протоколи випробувань або сертифікати, що підтверджують </w:t>
            </w:r>
            <w:r w:rsidRPr="00870B36">
              <w:rPr>
                <w:b/>
                <w:lang w:val="uk-UA"/>
              </w:rPr>
              <w:lastRenderedPageBreak/>
              <w:t>відповідність предмета закупівлі встановленим замовником вимогам (у разі потреби)</w:t>
            </w:r>
          </w:p>
        </w:tc>
        <w:tc>
          <w:tcPr>
            <w:tcW w:w="7492" w:type="dxa"/>
            <w:shd w:val="clear" w:color="auto" w:fill="auto"/>
          </w:tcPr>
          <w:p w14:paraId="555AD829" w14:textId="46FC0255" w:rsidR="0086338D" w:rsidRDefault="00EB3768" w:rsidP="0086338D">
            <w:pPr>
              <w:ind w:left="60" w:right="126"/>
              <w:jc w:val="both"/>
            </w:pPr>
            <w:r>
              <w:lastRenderedPageBreak/>
              <w:t>3.7.1.</w:t>
            </w:r>
            <w:r w:rsidR="0086338D"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w:t>
            </w:r>
            <w:r w:rsidR="0086338D" w:rsidRPr="00870B36">
              <w:lastRenderedPageBreak/>
              <w:t xml:space="preserve">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4CF24B19" w:rsidR="0086338D" w:rsidRDefault="00EB3768" w:rsidP="0086338D">
            <w:pPr>
              <w:ind w:left="60" w:right="126"/>
              <w:jc w:val="both"/>
              <w:rPr>
                <w:bCs/>
              </w:rPr>
            </w:pPr>
            <w:r>
              <w:rPr>
                <w:bCs/>
              </w:rPr>
              <w:t>3.7.2.</w:t>
            </w:r>
            <w:r w:rsidR="0086338D"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0637DE38" w:rsidR="0086338D" w:rsidRDefault="00EB3768" w:rsidP="0086338D">
            <w:pPr>
              <w:ind w:left="60" w:right="126"/>
              <w:jc w:val="both"/>
            </w:pPr>
            <w:r>
              <w:t>3.7.3.</w:t>
            </w:r>
            <w:r w:rsidR="0086338D"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06D2C95E" w14:textId="2854BF8B" w:rsidR="0086338D" w:rsidRDefault="00EB3768" w:rsidP="0086338D">
            <w:pPr>
              <w:ind w:left="60" w:right="126"/>
              <w:jc w:val="both"/>
            </w:pPr>
            <w:r>
              <w:t>3.7.4.</w:t>
            </w:r>
            <w:r w:rsidR="0086338D"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71F0FC92" w14:textId="56450FFC" w:rsidR="00924757" w:rsidRPr="00870B36" w:rsidRDefault="00924757" w:rsidP="0086338D">
            <w:pPr>
              <w:ind w:left="60" w:right="126"/>
              <w:jc w:val="both"/>
            </w:pPr>
          </w:p>
        </w:tc>
      </w:tr>
      <w:tr w:rsidR="0086338D" w:rsidRPr="006B4622" w14:paraId="6F487E79" w14:textId="77777777" w:rsidTr="00A132C4">
        <w:trPr>
          <w:trHeight w:val="522"/>
          <w:jc w:val="center"/>
        </w:trPr>
        <w:tc>
          <w:tcPr>
            <w:tcW w:w="751" w:type="dxa"/>
            <w:shd w:val="clear" w:color="auto" w:fill="auto"/>
          </w:tcPr>
          <w:p w14:paraId="084FD683" w14:textId="03500FAD" w:rsidR="0086338D" w:rsidRPr="00811907" w:rsidRDefault="00811907" w:rsidP="0086338D">
            <w:pPr>
              <w:widowControl w:val="0"/>
              <w:contextualSpacing/>
              <w:rPr>
                <w:b/>
                <w:lang w:val="ru-RU" w:eastAsia="uk-UA"/>
              </w:rPr>
            </w:pPr>
            <w:r>
              <w:rPr>
                <w:b/>
                <w:lang w:val="ru-RU" w:eastAsia="uk-UA"/>
              </w:rPr>
              <w:lastRenderedPageBreak/>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22A4CE7C" w:rsidR="0086338D" w:rsidRPr="00EB3768" w:rsidRDefault="00EB3768" w:rsidP="00EB3768">
            <w:pPr>
              <w:pStyle w:val="aa"/>
              <w:spacing w:before="150" w:beforeAutospacing="0" w:after="150" w:afterAutospacing="0" w:line="0" w:lineRule="atLeast"/>
              <w:jc w:val="both"/>
              <w:rPr>
                <w:lang w:val="uk-UA"/>
              </w:rPr>
            </w:pPr>
            <w:r>
              <w:rPr>
                <w:lang w:val="uk-UA"/>
              </w:rPr>
              <w:t>Не вимагається,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31243554" w14:textId="3C750270" w:rsidR="00EB3768" w:rsidRDefault="00EB3768" w:rsidP="00EB3768">
            <w:pPr>
              <w:widowControl w:val="0"/>
              <w:ind w:left="34" w:right="113"/>
              <w:contextualSpacing/>
              <w:jc w:val="both"/>
              <w:rPr>
                <w:b/>
                <w:lang w:val="ru-RU"/>
              </w:rPr>
            </w:pPr>
            <w:bookmarkStart w:id="6" w:name="_Toc269286953"/>
            <w:r>
              <w:rPr>
                <w:rStyle w:val="20"/>
                <w:b/>
                <w:color w:val="auto"/>
              </w:rPr>
              <w:t xml:space="preserve">4.1.1. </w:t>
            </w:r>
            <w:r w:rsidR="0086338D" w:rsidRPr="002217ED">
              <w:rPr>
                <w:rStyle w:val="20"/>
                <w:b/>
                <w:color w:val="auto"/>
              </w:rPr>
              <w:t>Кінцевий строк подання</w:t>
            </w:r>
            <w:r w:rsidR="00E77A48">
              <w:rPr>
                <w:rStyle w:val="20"/>
                <w:b/>
                <w:color w:val="auto"/>
              </w:rPr>
              <w:t>:</w:t>
            </w:r>
            <w:r w:rsidR="0086338D" w:rsidRPr="002217ED">
              <w:rPr>
                <w:rStyle w:val="20"/>
                <w:b/>
                <w:color w:val="auto"/>
              </w:rPr>
              <w:t xml:space="preserve"> </w:t>
            </w:r>
            <w:bookmarkEnd w:id="6"/>
            <w:r w:rsidR="00E90021" w:rsidRPr="002217ED">
              <w:t>тендерних про</w:t>
            </w:r>
            <w:r w:rsidR="002217ED" w:rsidRPr="002217ED">
              <w:t xml:space="preserve">позицій </w:t>
            </w:r>
            <w:r w:rsidR="00E90021" w:rsidRPr="006468F8">
              <w:rPr>
                <w:b/>
                <w:lang w:val="ru-RU"/>
              </w:rPr>
              <w:t>«</w:t>
            </w:r>
            <w:r w:rsidR="00B543CB">
              <w:rPr>
                <w:b/>
                <w:lang w:val="ru-RU"/>
              </w:rPr>
              <w:t>08</w:t>
            </w:r>
            <w:r w:rsidR="0086338D" w:rsidRPr="0083421E">
              <w:rPr>
                <w:b/>
                <w:lang w:val="ru-RU"/>
              </w:rPr>
              <w:t xml:space="preserve">» </w:t>
            </w:r>
            <w:r w:rsidR="00B543CB">
              <w:rPr>
                <w:b/>
                <w:lang w:val="ru-RU"/>
              </w:rPr>
              <w:t>березня</w:t>
            </w:r>
            <w:bookmarkStart w:id="7" w:name="_GoBack"/>
            <w:bookmarkEnd w:id="7"/>
            <w:r w:rsidR="0086338D" w:rsidRPr="0083421E">
              <w:rPr>
                <w:b/>
                <w:lang w:val="ru-RU"/>
              </w:rPr>
              <w:t xml:space="preserve"> </w:t>
            </w:r>
            <w:r w:rsidR="0086338D" w:rsidRPr="0083421E">
              <w:rPr>
                <w:b/>
              </w:rPr>
              <w:t>202</w:t>
            </w:r>
            <w:r w:rsidR="004B7A38">
              <w:rPr>
                <w:b/>
              </w:rPr>
              <w:t>4</w:t>
            </w:r>
            <w:r w:rsidR="00E77A48" w:rsidRPr="0083421E">
              <w:rPr>
                <w:b/>
              </w:rPr>
              <w:t xml:space="preserve"> </w:t>
            </w:r>
            <w:r w:rsidR="0086338D" w:rsidRPr="0083421E">
              <w:rPr>
                <w:b/>
                <w:lang w:val="ru-RU"/>
              </w:rPr>
              <w:t>р</w:t>
            </w:r>
            <w:r w:rsidR="00E77A48" w:rsidRPr="0083421E">
              <w:rPr>
                <w:b/>
                <w:lang w:val="ru-RU"/>
              </w:rPr>
              <w:t>оку о 1</w:t>
            </w:r>
            <w:r w:rsidR="00C1710A" w:rsidRPr="0083421E">
              <w:rPr>
                <w:b/>
                <w:lang w:val="ru-RU"/>
              </w:rPr>
              <w:t>2</w:t>
            </w:r>
            <w:r w:rsidR="00E77A48" w:rsidRPr="0083421E">
              <w:rPr>
                <w:b/>
                <w:lang w:val="ru-RU"/>
              </w:rPr>
              <w:t>:00 год.</w:t>
            </w:r>
            <w:r>
              <w:rPr>
                <w:b/>
                <w:lang w:val="ru-RU"/>
              </w:rPr>
              <w:t xml:space="preserve"> </w:t>
            </w:r>
          </w:p>
          <w:p w14:paraId="1FFC8F90" w14:textId="134ABB78" w:rsidR="0086338D" w:rsidRPr="00860830" w:rsidRDefault="00EB3768" w:rsidP="00EB3768">
            <w:pPr>
              <w:widowControl w:val="0"/>
              <w:ind w:left="34" w:right="113"/>
              <w:contextualSpacing/>
              <w:jc w:val="both"/>
            </w:pPr>
            <w:r w:rsidRPr="00EB3768">
              <w:rPr>
                <w:lang w:val="ru-RU"/>
              </w:rPr>
              <w:t>4.1.2.</w:t>
            </w:r>
            <w:r>
              <w:rPr>
                <w:b/>
                <w:lang w:val="ru-RU"/>
              </w:rPr>
              <w:t xml:space="preserve"> </w:t>
            </w:r>
            <w:r w:rsidR="001A0D47" w:rsidRPr="00B75EDC">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1A0D47" w:rsidRPr="001A0D47">
              <w:t xml:space="preserve"> </w:t>
            </w: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1BBB9623" w14:textId="77777777" w:rsidR="001A0D47" w:rsidRPr="00B75EDC" w:rsidRDefault="001A0D47" w:rsidP="0080459B">
            <w:pPr>
              <w:widowControl w:val="0"/>
              <w:spacing w:after="60"/>
              <w:ind w:right="113"/>
              <w:contextualSpacing/>
              <w:jc w:val="both"/>
            </w:pPr>
            <w:r w:rsidRPr="00B75EDC">
              <w:t>4.2.1 Дата і час розкриття тендерних пропозицій, визначаються електронною ситемою закупівель у відповідності до даних, що вносив замовник під час оприлюднення оголошення про проведення відкритих торгів з особливостями.</w:t>
            </w:r>
          </w:p>
          <w:p w14:paraId="4B071CE4" w14:textId="426B45CF" w:rsidR="001A0D47" w:rsidRPr="00B75EDC" w:rsidRDefault="001A0D47" w:rsidP="0080459B">
            <w:pPr>
              <w:widowControl w:val="0"/>
              <w:spacing w:after="60"/>
              <w:ind w:right="113"/>
              <w:contextualSpacing/>
              <w:jc w:val="both"/>
            </w:pPr>
            <w:r w:rsidRPr="00B75EDC">
              <w:t xml:space="preserve"> 4.2.2. Після закінчення строку для подання тендерних пропозицій, визначеного замовником в оголошенні про </w:t>
            </w:r>
            <w:r w:rsidRPr="00B75EDC">
              <w:lastRenderedPageBreak/>
              <w:t>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5C55C6">
              <w:t>7</w:t>
            </w:r>
            <w:r w:rsidRPr="00B75EDC">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0380F15F" w14:textId="77777777" w:rsidR="001A0D47" w:rsidRPr="00B75EDC" w:rsidRDefault="001A0D47" w:rsidP="0080459B">
            <w:pPr>
              <w:widowControl w:val="0"/>
              <w:spacing w:after="60"/>
              <w:ind w:right="113"/>
              <w:contextualSpacing/>
              <w:jc w:val="both"/>
            </w:pPr>
            <w:r w:rsidRPr="00B75EDC">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69F7090" w14:textId="77777777" w:rsidR="001A0D47" w:rsidRPr="00B75EDC" w:rsidRDefault="001A0D47" w:rsidP="0080459B">
            <w:pPr>
              <w:widowControl w:val="0"/>
              <w:spacing w:after="60"/>
              <w:ind w:right="113"/>
              <w:contextualSpacing/>
              <w:jc w:val="both"/>
            </w:pPr>
            <w:r w:rsidRPr="00B75EDC">
              <w:t xml:space="preserve"> 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14:paraId="68D6D67E" w14:textId="1DAE190F" w:rsidR="0086338D" w:rsidRPr="006B4622" w:rsidRDefault="001A0D47" w:rsidP="0080459B">
            <w:pPr>
              <w:widowControl w:val="0"/>
              <w:spacing w:after="60"/>
              <w:ind w:right="113"/>
              <w:contextualSpacing/>
              <w:jc w:val="both"/>
            </w:pPr>
            <w:r w:rsidRPr="00B75EDC">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86338D" w:rsidRPr="006B4622" w14:paraId="3216A2F7" w14:textId="77777777" w:rsidTr="00A132C4">
        <w:trPr>
          <w:trHeight w:val="522"/>
          <w:jc w:val="center"/>
        </w:trPr>
        <w:tc>
          <w:tcPr>
            <w:tcW w:w="10682" w:type="dxa"/>
            <w:gridSpan w:val="3"/>
            <w:shd w:val="clear" w:color="auto" w:fill="E7E6E6"/>
          </w:tcPr>
          <w:p w14:paraId="447AB24A" w14:textId="5C047207" w:rsidR="0086338D" w:rsidRPr="006B4622" w:rsidRDefault="0086338D" w:rsidP="0086338D">
            <w:pPr>
              <w:widowControl w:val="0"/>
              <w:ind w:right="113"/>
              <w:contextualSpacing/>
              <w:jc w:val="center"/>
              <w:rPr>
                <w:b/>
              </w:rPr>
            </w:pPr>
            <w:r w:rsidRPr="006B4622">
              <w:rPr>
                <w:b/>
                <w:bdr w:val="none" w:sz="0" w:space="0" w:color="auto" w:frame="1"/>
                <w:lang w:eastAsia="uk-UA"/>
              </w:rPr>
              <w:lastRenderedPageBreak/>
              <w:t>Розділ V</w:t>
            </w:r>
            <w:r w:rsidR="00EB3768">
              <w:rPr>
                <w:b/>
                <w:bdr w:val="none" w:sz="0" w:space="0" w:color="auto" w:frame="1"/>
                <w:lang w:eastAsia="uk-UA"/>
              </w:rPr>
              <w:t xml:space="preserve">. </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09824CA1" w14:textId="31974C90" w:rsidR="001A0D47" w:rsidRPr="00B75EDC" w:rsidRDefault="00EB3768" w:rsidP="00D959D1">
            <w:pPr>
              <w:pStyle w:val="aa"/>
              <w:ind w:left="60" w:right="126"/>
              <w:jc w:val="both"/>
              <w:rPr>
                <w:shd w:val="clear" w:color="auto" w:fill="FFFFFF"/>
                <w:lang w:val="uk-UA"/>
              </w:rPr>
            </w:pPr>
            <w:bookmarkStart w:id="8" w:name="n480"/>
            <w:bookmarkStart w:id="9" w:name="n481"/>
            <w:bookmarkEnd w:id="8"/>
            <w:bookmarkEnd w:id="9"/>
            <w:r>
              <w:rPr>
                <w:shd w:val="clear" w:color="auto" w:fill="FFFFFF"/>
                <w:lang w:val="uk-UA"/>
              </w:rPr>
              <w:t>5.1.1.</w:t>
            </w:r>
            <w:r w:rsidR="001A0D47" w:rsidRPr="00B75EDC">
              <w:rPr>
                <w:shd w:val="clear" w:color="auto" w:fill="FFFFFF"/>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C65A21" w14:textId="4396578F" w:rsidR="001143AA" w:rsidRPr="00D959D1" w:rsidRDefault="00EB3768" w:rsidP="00D959D1">
            <w:pPr>
              <w:pStyle w:val="aa"/>
              <w:spacing w:before="0" w:after="0"/>
              <w:ind w:left="60" w:right="126"/>
              <w:jc w:val="both"/>
              <w:rPr>
                <w:lang w:val="uk-UA"/>
              </w:rPr>
            </w:pPr>
            <w:r>
              <w:rPr>
                <w:shd w:val="clear" w:color="auto" w:fill="FFFFFF"/>
                <w:lang w:val="uk-UA"/>
              </w:rPr>
              <w:t xml:space="preserve">5.1.2. </w:t>
            </w:r>
            <w:r w:rsidR="00D959D1" w:rsidRPr="001A0D47">
              <w:rPr>
                <w:shd w:val="clear" w:color="auto" w:fill="FFFFFF"/>
                <w:lang w:val="uk-UA"/>
              </w:rPr>
              <w:t>У разі отримання достовірної інформації про невідповідність</w:t>
            </w:r>
            <w:r w:rsidR="00D959D1" w:rsidRPr="00D959D1">
              <w:rPr>
                <w:shd w:val="clear" w:color="auto" w:fill="FFFFFF"/>
                <w:lang w:val="uk-UA"/>
              </w:rPr>
              <w:t xml:space="preserve"> учасника процедури закупівлі вимогам кваліфікаційних критеріїв, наявніст</w:t>
            </w:r>
            <w:r w:rsidR="005C55C6">
              <w:rPr>
                <w:shd w:val="clear" w:color="auto" w:fill="FFFFFF"/>
                <w:lang w:val="uk-UA"/>
              </w:rPr>
              <w:t>ь підстав, визначених пунктом 47</w:t>
            </w:r>
            <w:r w:rsidR="00D959D1" w:rsidRPr="00D959D1">
              <w:rPr>
                <w:shd w:val="clear" w:color="auto" w:fill="FFFFFF"/>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959D1">
              <w:rPr>
                <w:shd w:val="clear" w:color="auto" w:fill="FFFFFF"/>
                <w:lang w:val="uk-UA"/>
              </w:rPr>
              <w:t>.</w:t>
            </w:r>
          </w:p>
          <w:p w14:paraId="4632C8A4" w14:textId="6711EB65" w:rsidR="0096554C" w:rsidRDefault="00EB3768" w:rsidP="0086338D">
            <w:pPr>
              <w:ind w:left="60" w:right="126"/>
              <w:jc w:val="both"/>
              <w:rPr>
                <w:shd w:val="clear" w:color="auto" w:fill="FFFFFF"/>
              </w:rPr>
            </w:pPr>
            <w:r>
              <w:rPr>
                <w:shd w:val="clear" w:color="auto" w:fill="FFFFFF"/>
              </w:rPr>
              <w:t>5.1.3.</w:t>
            </w:r>
            <w:r w:rsidR="0086338D"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3580632D" w:rsidR="0086338D" w:rsidRDefault="00EB3768" w:rsidP="0086338D">
            <w:pPr>
              <w:ind w:left="60" w:right="126"/>
              <w:jc w:val="both"/>
              <w:rPr>
                <w:shd w:val="clear" w:color="auto" w:fill="FFFFFF"/>
              </w:rPr>
            </w:pPr>
            <w:r>
              <w:rPr>
                <w:shd w:val="clear" w:color="auto" w:fill="FFFFFF"/>
              </w:rPr>
              <w:t>5.1.4.</w:t>
            </w:r>
            <w:r w:rsidR="0086338D"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w:t>
            </w:r>
            <w:r w:rsidR="0086338D" w:rsidRPr="00383981">
              <w:rPr>
                <w:shd w:val="clear" w:color="auto" w:fill="FFFFFF"/>
              </w:rPr>
              <w:lastRenderedPageBreak/>
              <w:t xml:space="preserve">перевищувати </w:t>
            </w:r>
            <w:r w:rsidR="0086338D" w:rsidRPr="0096554C">
              <w:rPr>
                <w:b/>
                <w:shd w:val="clear" w:color="auto" w:fill="FFFFFF"/>
              </w:rPr>
              <w:t>п’яти робочих днів</w:t>
            </w:r>
            <w:r w:rsidR="0086338D"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0086338D" w:rsidRPr="0096554C">
              <w:rPr>
                <w:b/>
                <w:shd w:val="clear" w:color="auto" w:fill="FFFFFF"/>
              </w:rPr>
              <w:t>до 20 робочих днів.</w:t>
            </w:r>
            <w:r w:rsidR="0086338D"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43D18E93" w:rsidR="0086338D" w:rsidRDefault="00EB3768" w:rsidP="0086338D">
            <w:pPr>
              <w:ind w:left="60" w:right="126"/>
              <w:jc w:val="both"/>
              <w:rPr>
                <w:shd w:val="clear" w:color="auto" w:fill="FFFFFF"/>
              </w:rPr>
            </w:pPr>
            <w:r>
              <w:rPr>
                <w:color w:val="000000"/>
              </w:rPr>
              <w:t>5.1.5.</w:t>
            </w:r>
            <w:r w:rsidR="0096554C"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5C55C6">
              <w:rPr>
                <w:color w:val="000000"/>
              </w:rPr>
              <w:t>пунктом 47</w:t>
            </w:r>
            <w:r w:rsidR="001A0D47">
              <w:rPr>
                <w:color w:val="000000"/>
              </w:rPr>
              <w:t xml:space="preserve"> Особливостей</w:t>
            </w:r>
            <w:r w:rsidR="0096554C"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2B1E4598" w:rsidR="007F70BD" w:rsidRDefault="00EB3768" w:rsidP="007F70BD">
            <w:pPr>
              <w:ind w:left="60" w:right="126"/>
              <w:jc w:val="both"/>
            </w:pPr>
            <w:r>
              <w:t xml:space="preserve">5.1.6. </w:t>
            </w:r>
            <w:r w:rsidR="007F70BD" w:rsidRPr="00383981">
              <w:t xml:space="preserve">Згідно п. </w:t>
            </w:r>
            <w:r w:rsidR="001A0D47">
              <w:t>2 Особливостей</w:t>
            </w:r>
            <w:r w:rsidR="007F70BD" w:rsidRPr="00383981">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9F51673" w14:textId="77777777" w:rsidR="00EB3768" w:rsidRPr="00383981" w:rsidRDefault="00EB3768" w:rsidP="007F70BD">
            <w:pPr>
              <w:ind w:left="60" w:right="126"/>
              <w:jc w:val="both"/>
            </w:pPr>
          </w:p>
          <w:p w14:paraId="1473A037" w14:textId="4C7E7255" w:rsidR="007F70BD" w:rsidRDefault="00EB3768" w:rsidP="007F70BD">
            <w:pPr>
              <w:ind w:left="60" w:right="126"/>
              <w:jc w:val="both"/>
            </w:pPr>
            <w:r>
              <w:t>5.1.7.</w:t>
            </w:r>
            <w:r w:rsidR="007F70BD"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6AFF03" w14:textId="77777777" w:rsidR="00EB3768" w:rsidRPr="00383981" w:rsidRDefault="00EB3768" w:rsidP="007F70BD">
            <w:pPr>
              <w:ind w:left="60" w:right="126"/>
              <w:jc w:val="both"/>
            </w:pPr>
          </w:p>
          <w:p w14:paraId="32D60DB6" w14:textId="04A0DA00" w:rsidR="007F70BD" w:rsidRDefault="00EB3768" w:rsidP="007F70BD">
            <w:pPr>
              <w:ind w:left="60" w:right="126"/>
              <w:jc w:val="both"/>
            </w:pPr>
            <w:r>
              <w:t xml:space="preserve">5.1.8. </w:t>
            </w:r>
            <w:r w:rsidR="007F70BD"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9C8A37" w14:textId="77777777" w:rsidR="00EB3768" w:rsidRPr="00383981" w:rsidRDefault="00EB3768" w:rsidP="007F70BD">
            <w:pPr>
              <w:ind w:left="60" w:right="126"/>
              <w:jc w:val="both"/>
            </w:pPr>
          </w:p>
          <w:p w14:paraId="58D8CDA4" w14:textId="29D7E5ED" w:rsidR="007F70BD" w:rsidRPr="00383981" w:rsidRDefault="00EB3768" w:rsidP="007F70BD">
            <w:pPr>
              <w:ind w:left="60" w:right="126"/>
              <w:jc w:val="both"/>
            </w:pPr>
            <w:r>
              <w:t>5.1.9.</w:t>
            </w:r>
            <w:r w:rsidR="007F70BD"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 xml:space="preserve">1) досягнення економії завдяки застосованому технологічному процесу виробництва товарів, порядку надання послуг чи </w:t>
            </w:r>
            <w:r w:rsidRPr="00383981">
              <w:lastRenderedPageBreak/>
              <w:t>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426F4702" w:rsidR="00336453" w:rsidRPr="00383981" w:rsidRDefault="00EB3768" w:rsidP="00EB3768">
            <w:pPr>
              <w:spacing w:before="120" w:line="230" w:lineRule="auto"/>
              <w:jc w:val="both"/>
              <w:rPr>
                <w:color w:val="000000"/>
                <w:shd w:val="solid" w:color="FFFFFF" w:fill="FFFFFF"/>
              </w:rPr>
            </w:pPr>
            <w:r>
              <w:rPr>
                <w:color w:val="000000"/>
                <w:shd w:val="solid" w:color="FFFFFF" w:fill="FFFFFF"/>
                <w:lang w:eastAsia="en-US"/>
              </w:rPr>
              <w:t xml:space="preserve">5.1.10. </w:t>
            </w:r>
            <w:r w:rsidR="00336453"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336453" w:rsidRPr="001143AA">
              <w:rPr>
                <w:b/>
                <w:color w:val="000000"/>
                <w:shd w:val="solid" w:color="FFFFFF" w:fill="FFFFFF"/>
                <w:lang w:eastAsia="en-US"/>
              </w:rPr>
              <w:t>два робочі дні</w:t>
            </w:r>
            <w:r w:rsidR="00336453"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4203E833" w:rsidR="00336453" w:rsidRPr="00383981" w:rsidRDefault="00EB3768" w:rsidP="00EB3768">
            <w:pPr>
              <w:pStyle w:val="aa"/>
              <w:shd w:val="clear" w:color="auto" w:fill="FFFFFF"/>
              <w:spacing w:before="120" w:beforeAutospacing="0" w:after="0" w:afterAutospacing="0" w:line="230" w:lineRule="auto"/>
              <w:jc w:val="both"/>
              <w:rPr>
                <w:lang w:val="uk-UA"/>
              </w:rPr>
            </w:pPr>
            <w:r>
              <w:rPr>
                <w:lang w:val="uk-UA"/>
              </w:rPr>
              <w:t xml:space="preserve">5.1.11. </w:t>
            </w:r>
            <w:r w:rsidR="00336453"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2AEFC984" w:rsidR="00336453" w:rsidRDefault="00EB3768" w:rsidP="00EB3768">
            <w:pPr>
              <w:spacing w:before="120" w:line="230" w:lineRule="auto"/>
              <w:jc w:val="both"/>
              <w:rPr>
                <w:color w:val="000000"/>
                <w:shd w:val="solid" w:color="FFFFFF" w:fill="FFFFFF"/>
                <w:lang w:eastAsia="en-US"/>
              </w:rPr>
            </w:pPr>
            <w:r>
              <w:rPr>
                <w:color w:val="000000"/>
                <w:shd w:val="solid" w:color="FFFFFF" w:fill="FFFFFF"/>
                <w:lang w:eastAsia="en-US"/>
              </w:rPr>
              <w:t xml:space="preserve">5.1.12. </w:t>
            </w:r>
            <w:r w:rsidR="00336453"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4C129063" w:rsidR="00857F5C" w:rsidRDefault="00EB3768" w:rsidP="00857F5C">
            <w:pPr>
              <w:ind w:right="126"/>
              <w:jc w:val="both"/>
            </w:pPr>
            <w:r>
              <w:t xml:space="preserve">5.1.13. </w:t>
            </w:r>
            <w:r w:rsidR="00857F5C"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F3A1215" w:rsidR="00857F5C" w:rsidRDefault="00EB3768" w:rsidP="00857F5C">
            <w:pPr>
              <w:ind w:right="126"/>
              <w:jc w:val="both"/>
              <w:rPr>
                <w:lang w:val="ru-RU"/>
              </w:rPr>
            </w:pPr>
            <w:r>
              <w:t xml:space="preserve">5.1.14. </w:t>
            </w:r>
            <w:r w:rsidR="00857F5C" w:rsidRPr="00870B36">
              <w:t>Замовник розглядає подані тендерні пропозиції з урахуванням виправлення або невиправлення учасниками виявлених невідповідностей</w:t>
            </w:r>
            <w:r w:rsidR="00857F5C">
              <w:rPr>
                <w:lang w:val="ru-RU"/>
              </w:rPr>
              <w:t xml:space="preserve">. </w:t>
            </w:r>
          </w:p>
          <w:p w14:paraId="63853E3B" w14:textId="6BE8222B" w:rsidR="00857F5C" w:rsidRPr="00857F5C" w:rsidRDefault="00857F5C" w:rsidP="00857F5C">
            <w:pPr>
              <w:ind w:right="126"/>
              <w:jc w:val="both"/>
            </w:pPr>
          </w:p>
        </w:tc>
      </w:tr>
      <w:tr w:rsidR="0086338D" w:rsidRPr="006B4622" w14:paraId="71A6D639" w14:textId="77777777" w:rsidTr="00A132C4">
        <w:trPr>
          <w:trHeight w:val="522"/>
          <w:jc w:val="center"/>
        </w:trPr>
        <w:tc>
          <w:tcPr>
            <w:tcW w:w="751" w:type="dxa"/>
            <w:shd w:val="clear" w:color="auto" w:fill="auto"/>
          </w:tcPr>
          <w:p w14:paraId="458C4E0B" w14:textId="55B9D200" w:rsidR="0086338D" w:rsidRPr="006B4622" w:rsidRDefault="00D81764" w:rsidP="0086338D">
            <w:pPr>
              <w:widowControl w:val="0"/>
              <w:contextualSpacing/>
              <w:rPr>
                <w:b/>
                <w:lang w:eastAsia="uk-UA"/>
              </w:rPr>
            </w:pPr>
            <w:r>
              <w:rPr>
                <w:b/>
                <w:lang w:eastAsia="uk-UA"/>
              </w:rPr>
              <w:lastRenderedPageBreak/>
              <w:t>2</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 xml:space="preserve">Відхилення тендерних </w:t>
            </w:r>
            <w:r w:rsidRPr="00F269B5">
              <w:rPr>
                <w:b/>
                <w:color w:val="000000"/>
              </w:rPr>
              <w:lastRenderedPageBreak/>
              <w:t>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7A06AE0E" w14:textId="54BA26AF" w:rsidR="001A0D47" w:rsidRPr="00D81764" w:rsidRDefault="00D81764" w:rsidP="001A0D47">
            <w:pPr>
              <w:pStyle w:val="aa"/>
              <w:spacing w:before="150" w:after="150"/>
              <w:jc w:val="both"/>
              <w:rPr>
                <w:color w:val="000000"/>
                <w:lang w:val="uk-UA"/>
              </w:rPr>
            </w:pPr>
            <w:r>
              <w:rPr>
                <w:color w:val="000000"/>
                <w:lang w:val="uk-UA"/>
              </w:rPr>
              <w:lastRenderedPageBreak/>
              <w:t xml:space="preserve">5.2.1. </w:t>
            </w:r>
            <w:r w:rsidR="001A0D47" w:rsidRPr="00D81764">
              <w:rPr>
                <w:color w:val="000000"/>
                <w:lang w:val="uk-UA"/>
              </w:rPr>
              <w:t xml:space="preserve">Замовник відхиляє тендерну пропозицію із зазначенням </w:t>
            </w:r>
            <w:r w:rsidR="001A0D47" w:rsidRPr="00D81764">
              <w:rPr>
                <w:color w:val="000000"/>
                <w:lang w:val="uk-UA"/>
              </w:rPr>
              <w:lastRenderedPageBreak/>
              <w:t>аргументації в електронній системі закупівель у разі, коли:</w:t>
            </w:r>
          </w:p>
          <w:p w14:paraId="158B8475" w14:textId="5B8963DA" w:rsidR="001A0D47" w:rsidRDefault="001A0D47" w:rsidP="001A0D47">
            <w:pPr>
              <w:pStyle w:val="aa"/>
              <w:numPr>
                <w:ilvl w:val="0"/>
                <w:numId w:val="26"/>
              </w:numPr>
              <w:spacing w:before="150" w:after="150"/>
              <w:jc w:val="both"/>
              <w:rPr>
                <w:color w:val="000000"/>
                <w:lang w:val="uk-UA"/>
              </w:rPr>
            </w:pPr>
            <w:r w:rsidRPr="00D81764">
              <w:rPr>
                <w:color w:val="000000"/>
                <w:lang w:val="uk-UA"/>
              </w:rPr>
              <w:t>учасник процедури закупівлі:</w:t>
            </w:r>
          </w:p>
          <w:p w14:paraId="6B324979" w14:textId="599CFA60" w:rsidR="001A0D47" w:rsidRPr="001A0D47" w:rsidRDefault="001A0D47" w:rsidP="001A0D47">
            <w:pPr>
              <w:pStyle w:val="aa"/>
              <w:spacing w:before="150" w:after="150"/>
              <w:jc w:val="both"/>
              <w:rPr>
                <w:color w:val="000000"/>
              </w:rPr>
            </w:pPr>
            <w:r>
              <w:rPr>
                <w:color w:val="000000"/>
                <w:lang w:val="uk-UA"/>
              </w:rPr>
              <w:t>за</w:t>
            </w:r>
            <w:r w:rsidRPr="00D81764">
              <w:rPr>
                <w:color w:val="000000"/>
                <w:lang w:val="uk-UA"/>
              </w:rPr>
              <w:t>значив у тендерній пропозиції недостовірну інформацію, що є суттєвою для визначення резуль</w:t>
            </w:r>
            <w:r w:rsidRPr="001A0D47">
              <w:rPr>
                <w:color w:val="000000"/>
              </w:rPr>
              <w:t>татів відкритих торгів, яку замовником виявлено згідно з абзацом другим пункту 39 цих особливостей;</w:t>
            </w:r>
          </w:p>
          <w:p w14:paraId="1B66F9A9" w14:textId="77777777" w:rsidR="001A0D47" w:rsidRPr="001A0D47" w:rsidRDefault="001A0D47" w:rsidP="001A0D47">
            <w:pPr>
              <w:pStyle w:val="aa"/>
              <w:spacing w:before="150" w:after="150"/>
              <w:jc w:val="both"/>
              <w:rPr>
                <w:color w:val="000000"/>
              </w:rPr>
            </w:pPr>
            <w:r w:rsidRPr="001A0D47">
              <w:rPr>
                <w:color w:val="000000"/>
              </w:rPr>
              <w:t>не надав забезпечення тендерної пропозиції, якщо таке забезпечення вимагалося замовником;</w:t>
            </w:r>
          </w:p>
          <w:p w14:paraId="0BA234F8" w14:textId="77777777" w:rsidR="001A0D47" w:rsidRPr="001A0D47" w:rsidRDefault="001A0D47" w:rsidP="001A0D47">
            <w:pPr>
              <w:pStyle w:val="aa"/>
              <w:spacing w:before="150" w:after="150"/>
              <w:jc w:val="both"/>
              <w:rPr>
                <w:color w:val="000000"/>
              </w:rPr>
            </w:pPr>
            <w:r w:rsidRPr="001A0D47">
              <w:rPr>
                <w:color w:val="000000"/>
              </w:rPr>
              <w:t xml:space="preserve">не виправив виявлені замовником </w:t>
            </w:r>
            <w:proofErr w:type="gramStart"/>
            <w:r w:rsidRPr="001A0D47">
              <w:rPr>
                <w:color w:val="000000"/>
              </w:rPr>
              <w:t>п</w:t>
            </w:r>
            <w:proofErr w:type="gramEnd"/>
            <w:r w:rsidRPr="001A0D47">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1460F6" w14:textId="4DDE9254" w:rsidR="001A0D47" w:rsidRPr="001A0D47" w:rsidRDefault="001A0D47" w:rsidP="001A0D47">
            <w:pPr>
              <w:pStyle w:val="aa"/>
              <w:spacing w:before="150" w:after="150"/>
              <w:jc w:val="both"/>
              <w:rPr>
                <w:color w:val="000000"/>
              </w:rPr>
            </w:pPr>
            <w:r w:rsidRPr="001A0D47">
              <w:rPr>
                <w:color w:val="000000"/>
              </w:rPr>
              <w:t xml:space="preserve">не надав обґрунтування аномально низької ціни тендерної пропозиції протягом строку, визначеного абзацом </w:t>
            </w:r>
            <w:proofErr w:type="gramStart"/>
            <w:r w:rsidRPr="001A0D47">
              <w:rPr>
                <w:color w:val="000000"/>
              </w:rPr>
              <w:t>п’ятим</w:t>
            </w:r>
            <w:proofErr w:type="gramEnd"/>
            <w:r w:rsidRPr="001A0D47">
              <w:rPr>
                <w:color w:val="000000"/>
              </w:rPr>
              <w:t xml:space="preserve"> пункту 38 </w:t>
            </w:r>
            <w:r>
              <w:rPr>
                <w:color w:val="000000"/>
                <w:lang w:val="uk-UA"/>
              </w:rPr>
              <w:t>О</w:t>
            </w:r>
            <w:r w:rsidRPr="001A0D47">
              <w:rPr>
                <w:color w:val="000000"/>
              </w:rPr>
              <w:t>собливостей;</w:t>
            </w:r>
          </w:p>
          <w:p w14:paraId="69C19A49" w14:textId="77777777" w:rsidR="001A0D47" w:rsidRPr="001A0D47" w:rsidRDefault="001A0D47" w:rsidP="001A0D47">
            <w:pPr>
              <w:pStyle w:val="aa"/>
              <w:spacing w:before="150" w:after="150"/>
              <w:jc w:val="both"/>
              <w:rPr>
                <w:color w:val="000000"/>
              </w:rPr>
            </w:pPr>
            <w:r w:rsidRPr="001A0D47">
              <w:rPr>
                <w:color w:val="000000"/>
              </w:rPr>
              <w:t xml:space="preserve">визначив конфіденційною інформацію, що не може бути визначена як конфіденційна відповідно до вимог абзацу </w:t>
            </w:r>
            <w:proofErr w:type="gramStart"/>
            <w:r w:rsidRPr="001A0D47">
              <w:rPr>
                <w:color w:val="000000"/>
              </w:rPr>
              <w:t>другого</w:t>
            </w:r>
            <w:proofErr w:type="gramEnd"/>
            <w:r w:rsidRPr="001A0D47">
              <w:rPr>
                <w:color w:val="000000"/>
              </w:rPr>
              <w:t xml:space="preserve"> пункту 36 цих особливостей;</w:t>
            </w:r>
          </w:p>
          <w:p w14:paraId="22353137" w14:textId="551E771B" w:rsidR="001A0D47" w:rsidRPr="00BF313E" w:rsidRDefault="001A0D47" w:rsidP="001A0D47">
            <w:pPr>
              <w:pStyle w:val="aa"/>
              <w:spacing w:before="150" w:after="150"/>
              <w:jc w:val="both"/>
              <w:rPr>
                <w:color w:val="000000"/>
                <w:lang w:val="uk-UA"/>
              </w:rPr>
            </w:pPr>
            <w:r>
              <w:rPr>
                <w:color w:val="000000"/>
                <w:lang w:val="uk-UA"/>
              </w:rPr>
              <w:t>є</w:t>
            </w:r>
            <w:r w:rsidRPr="001A0D47">
              <w:rPr>
                <w:color w:val="000000"/>
              </w:rPr>
              <w:t xml:space="preserve"> громадянином Російсько</w:t>
            </w:r>
            <w:r w:rsidR="00BF313E">
              <w:rPr>
                <w:color w:val="000000"/>
              </w:rPr>
              <w:t>ї Федерації/Республіки Білорусь</w:t>
            </w:r>
            <w:r w:rsidR="00BF313E">
              <w:rPr>
                <w:color w:val="000000"/>
                <w:lang w:val="uk-UA"/>
              </w:rPr>
              <w:t>/</w:t>
            </w:r>
            <w:r w:rsidR="00BF313E">
              <w:rPr>
                <w:rFonts w:ascii="Times New Roman CYR" w:hAnsi="Times New Roman CYR" w:cs="Times New Roman CYR"/>
                <w:lang w:eastAsia="ar-SA"/>
              </w:rPr>
              <w:t xml:space="preserve"> Ісламської республіки Іран</w:t>
            </w:r>
            <w:r w:rsidR="00BF313E" w:rsidRPr="001A0D47">
              <w:rPr>
                <w:color w:val="000000"/>
              </w:rPr>
              <w:t xml:space="preserve"> </w:t>
            </w:r>
            <w:r w:rsidRPr="001A0D47">
              <w:rPr>
                <w:color w:val="000000"/>
              </w:rPr>
              <w:t>(крім того, що проживає на території України на законних підставах); юридичною особою, створеною та зареєстрованою відповідно до законодавства Російськ</w:t>
            </w:r>
            <w:r w:rsidR="00BF313E">
              <w:rPr>
                <w:color w:val="000000"/>
              </w:rPr>
              <w:t>ої Федерації/Республіки Білорус</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громадянин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1A0D47">
              <w:rPr>
                <w:color w:val="000000"/>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BF313E">
              <w:rPr>
                <w:color w:val="000000"/>
                <w:lang w:val="uk-UA"/>
              </w:rPr>
              <w:t>\</w:t>
            </w:r>
            <w:r w:rsidR="00BF313E" w:rsidRPr="00BF313E">
              <w:rPr>
                <w:lang w:val="uk-UA"/>
              </w:rPr>
              <w:t xml:space="preserve"> </w:t>
            </w:r>
            <w:r w:rsidR="00BF313E" w:rsidRPr="00BF313E">
              <w:rPr>
                <w:color w:val="000000"/>
                <w:lang w:val="uk-UA"/>
              </w:rPr>
              <w:t>Ісламської республіки Іран</w:t>
            </w:r>
            <w:r w:rsidRPr="00BF313E">
              <w:rPr>
                <w:color w:val="000000"/>
                <w:lang w:val="uk-UA"/>
              </w:rPr>
              <w:t>; або пропонує в тендерній пропозиції товари походженням з Російської Федерації/Республіки Білорусь</w:t>
            </w:r>
            <w:r w:rsidR="00BF313E">
              <w:rPr>
                <w:color w:val="000000"/>
                <w:lang w:val="uk-UA"/>
              </w:rPr>
              <w:t>/</w:t>
            </w:r>
            <w:r w:rsidR="00BF313E">
              <w:t xml:space="preserve"> </w:t>
            </w:r>
            <w:r w:rsidR="00BF313E" w:rsidRPr="00BF313E">
              <w:rPr>
                <w:color w:val="000000"/>
                <w:lang w:val="uk-UA"/>
              </w:rPr>
              <w:t>Ісламської республіки Іран</w:t>
            </w:r>
            <w:r w:rsidRPr="00BF313E">
              <w:rPr>
                <w:color w:val="00000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Pr="00BF313E">
              <w:rPr>
                <w:color w:val="000000"/>
                <w:lang w:val="uk-UA"/>
              </w:rPr>
              <w:lastRenderedPageBreak/>
              <w:t>України, 2022 р., № 84, ст. 5176);</w:t>
            </w:r>
          </w:p>
          <w:p w14:paraId="5A679D52" w14:textId="77777777" w:rsidR="001A0D47" w:rsidRPr="001A0D47" w:rsidRDefault="001A0D47" w:rsidP="001A0D47">
            <w:pPr>
              <w:pStyle w:val="aa"/>
              <w:spacing w:before="150" w:after="150"/>
              <w:jc w:val="both"/>
              <w:rPr>
                <w:color w:val="000000"/>
              </w:rPr>
            </w:pPr>
            <w:r w:rsidRPr="001A0D47">
              <w:rPr>
                <w:color w:val="000000"/>
              </w:rPr>
              <w:t>2) тендерна пропозиція:</w:t>
            </w:r>
          </w:p>
          <w:p w14:paraId="4F9E816A" w14:textId="77777777" w:rsidR="001A0D47" w:rsidRPr="001A0D47" w:rsidRDefault="001A0D47" w:rsidP="001A0D47">
            <w:pPr>
              <w:pStyle w:val="aa"/>
              <w:spacing w:before="150" w:after="150"/>
              <w:jc w:val="both"/>
              <w:rPr>
                <w:color w:val="000000"/>
              </w:rPr>
            </w:pPr>
            <w:r w:rsidRPr="001A0D47">
              <w:rPr>
                <w:color w:val="000000"/>
              </w:rPr>
              <w:t xml:space="preserve">не відповідає умовам </w:t>
            </w:r>
            <w:proofErr w:type="gramStart"/>
            <w:r w:rsidRPr="001A0D47">
              <w:rPr>
                <w:color w:val="000000"/>
              </w:rPr>
              <w:t>техн</w:t>
            </w:r>
            <w:proofErr w:type="gramEnd"/>
            <w:r w:rsidRPr="001A0D47">
              <w:rPr>
                <w:color w:val="000000"/>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96A6E6" w14:textId="77777777" w:rsidR="001A0D47" w:rsidRPr="001A0D47" w:rsidRDefault="001A0D47" w:rsidP="001A0D47">
            <w:pPr>
              <w:pStyle w:val="aa"/>
              <w:spacing w:before="150" w:after="150"/>
              <w:jc w:val="both"/>
              <w:rPr>
                <w:color w:val="000000"/>
              </w:rPr>
            </w:pPr>
            <w:r w:rsidRPr="001A0D47">
              <w:rPr>
                <w:color w:val="000000"/>
              </w:rPr>
              <w:t xml:space="preserve">є </w:t>
            </w:r>
            <w:proofErr w:type="gramStart"/>
            <w:r w:rsidRPr="001A0D47">
              <w:rPr>
                <w:color w:val="000000"/>
              </w:rPr>
              <w:t>такою</w:t>
            </w:r>
            <w:proofErr w:type="gramEnd"/>
            <w:r w:rsidRPr="001A0D47">
              <w:rPr>
                <w:color w:val="000000"/>
              </w:rPr>
              <w:t>, строк дії якої закінчився;</w:t>
            </w:r>
          </w:p>
          <w:p w14:paraId="4AF9FAE7" w14:textId="14D59BD0" w:rsidR="001A0D47" w:rsidRPr="001A0D47" w:rsidRDefault="001A0D47" w:rsidP="001A0D47">
            <w:pPr>
              <w:pStyle w:val="aa"/>
              <w:spacing w:before="150" w:after="150"/>
              <w:jc w:val="both"/>
              <w:rPr>
                <w:color w:val="000000"/>
              </w:rPr>
            </w:pPr>
            <w:r w:rsidRPr="001A0D47">
              <w:rPr>
                <w:color w:val="000000"/>
              </w:rPr>
              <w:t>є такою, ціна якої перевищує очікувану вартість предмета закупі</w:t>
            </w:r>
            <w:proofErr w:type="gramStart"/>
            <w:r w:rsidRPr="001A0D47">
              <w:rPr>
                <w:color w:val="000000"/>
              </w:rPr>
              <w:t>вл</w:t>
            </w:r>
            <w:proofErr w:type="gramEnd"/>
            <w:r w:rsidRPr="001A0D47">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A0D47">
              <w:rPr>
                <w:color w:val="000000"/>
              </w:rPr>
              <w:t>ніж</w:t>
            </w:r>
            <w:proofErr w:type="gramEnd"/>
            <w:r w:rsidRPr="001A0D47">
              <w:rPr>
                <w:color w:val="000000"/>
              </w:rPr>
              <w:t xml:space="preserve"> зазначений замовником в тендерній документації;</w:t>
            </w:r>
          </w:p>
          <w:p w14:paraId="731B518C" w14:textId="77777777" w:rsidR="001A0D47" w:rsidRPr="001A0D47" w:rsidRDefault="001A0D47" w:rsidP="001A0D47">
            <w:pPr>
              <w:pStyle w:val="aa"/>
              <w:spacing w:before="150" w:after="150"/>
              <w:jc w:val="both"/>
              <w:rPr>
                <w:color w:val="000000"/>
              </w:rPr>
            </w:pPr>
            <w:r w:rsidRPr="001A0D47">
              <w:rPr>
                <w:color w:val="000000"/>
              </w:rPr>
              <w:t xml:space="preserve">не відповідає вимогам, установленим у тендерній документації відповідно </w:t>
            </w:r>
            <w:proofErr w:type="gramStart"/>
            <w:r w:rsidRPr="001A0D47">
              <w:rPr>
                <w:color w:val="000000"/>
              </w:rPr>
              <w:t>до</w:t>
            </w:r>
            <w:proofErr w:type="gramEnd"/>
            <w:r w:rsidRPr="001A0D47">
              <w:rPr>
                <w:color w:val="000000"/>
              </w:rPr>
              <w:t xml:space="preserve"> абзацу першого частини третьої статті 22 Закону;</w:t>
            </w:r>
          </w:p>
          <w:p w14:paraId="7A0EB4F8" w14:textId="77777777" w:rsidR="001A0D47" w:rsidRPr="001A0D47" w:rsidRDefault="001A0D47" w:rsidP="001A0D47">
            <w:pPr>
              <w:pStyle w:val="aa"/>
              <w:spacing w:before="150" w:after="150"/>
              <w:jc w:val="both"/>
              <w:rPr>
                <w:color w:val="000000"/>
              </w:rPr>
            </w:pPr>
            <w:r w:rsidRPr="001A0D47">
              <w:rPr>
                <w:color w:val="000000"/>
              </w:rPr>
              <w:t>3) переможець процедури закупі</w:t>
            </w:r>
            <w:proofErr w:type="gramStart"/>
            <w:r w:rsidRPr="001A0D47">
              <w:rPr>
                <w:color w:val="000000"/>
              </w:rPr>
              <w:t>вл</w:t>
            </w:r>
            <w:proofErr w:type="gramEnd"/>
            <w:r w:rsidRPr="001A0D47">
              <w:rPr>
                <w:color w:val="000000"/>
              </w:rPr>
              <w:t>і:</w:t>
            </w:r>
          </w:p>
          <w:p w14:paraId="6B6FC62E" w14:textId="77777777" w:rsidR="001A0D47" w:rsidRPr="001A0D47" w:rsidRDefault="001A0D47" w:rsidP="001A0D47">
            <w:pPr>
              <w:pStyle w:val="aa"/>
              <w:spacing w:before="150" w:after="150"/>
              <w:jc w:val="both"/>
              <w:rPr>
                <w:color w:val="000000"/>
              </w:rPr>
            </w:pPr>
            <w:r w:rsidRPr="001A0D47">
              <w:rPr>
                <w:color w:val="000000"/>
              </w:rPr>
              <w:t xml:space="preserve">відмовився від </w:t>
            </w:r>
            <w:proofErr w:type="gramStart"/>
            <w:r w:rsidRPr="001A0D47">
              <w:rPr>
                <w:color w:val="000000"/>
              </w:rPr>
              <w:t>п</w:t>
            </w:r>
            <w:proofErr w:type="gramEnd"/>
            <w:r w:rsidRPr="001A0D47">
              <w:rPr>
                <w:color w:val="000000"/>
              </w:rPr>
              <w:t>ідписання договору про закупівлю відповідно до вимог тендерної документації або укладення договору про закупівлю;</w:t>
            </w:r>
          </w:p>
          <w:p w14:paraId="7E77553B" w14:textId="109E18FA" w:rsidR="001A0D47" w:rsidRPr="001A0D47" w:rsidRDefault="001A0D47" w:rsidP="001A0D47">
            <w:pPr>
              <w:pStyle w:val="aa"/>
              <w:spacing w:before="150" w:after="150"/>
              <w:jc w:val="both"/>
              <w:rPr>
                <w:color w:val="000000"/>
              </w:rPr>
            </w:pPr>
            <w:r w:rsidRPr="001A0D47">
              <w:rPr>
                <w:color w:val="000000"/>
              </w:rPr>
              <w:t xml:space="preserve">не надав у спосіб, зазначений в тендерній документації, документи, що </w:t>
            </w:r>
            <w:proofErr w:type="gramStart"/>
            <w:r w:rsidRPr="001A0D47">
              <w:rPr>
                <w:color w:val="000000"/>
              </w:rPr>
              <w:t>п</w:t>
            </w:r>
            <w:proofErr w:type="gramEnd"/>
            <w:r w:rsidRPr="001A0D47">
              <w:rPr>
                <w:color w:val="000000"/>
              </w:rPr>
              <w:t>ідтверджують відсутніст</w:t>
            </w:r>
            <w:r w:rsidR="005C55C6">
              <w:rPr>
                <w:color w:val="000000"/>
              </w:rPr>
              <w:t>ь підстав, визначених пунктом 4</w:t>
            </w:r>
            <w:r w:rsidR="005C55C6">
              <w:rPr>
                <w:color w:val="000000"/>
                <w:lang w:val="uk-UA"/>
              </w:rPr>
              <w:t>7</w:t>
            </w:r>
            <w:r w:rsidRPr="001A0D47">
              <w:rPr>
                <w:color w:val="000000"/>
              </w:rPr>
              <w:t xml:space="preserve"> цих особливостей;</w:t>
            </w:r>
          </w:p>
          <w:p w14:paraId="4090953E" w14:textId="77777777" w:rsidR="001A0D47" w:rsidRPr="001A0D47" w:rsidRDefault="001A0D47" w:rsidP="001A0D47">
            <w:pPr>
              <w:pStyle w:val="aa"/>
              <w:spacing w:before="150" w:after="150"/>
              <w:jc w:val="both"/>
              <w:rPr>
                <w:color w:val="000000"/>
              </w:rPr>
            </w:pPr>
            <w:r w:rsidRPr="001A0D47">
              <w:rPr>
                <w:color w:val="000000"/>
              </w:rPr>
              <w:t>не надав копію ліцензії або документа дозвільного характеру (</w:t>
            </w:r>
            <w:proofErr w:type="gramStart"/>
            <w:r w:rsidRPr="001A0D47">
              <w:rPr>
                <w:color w:val="000000"/>
              </w:rPr>
              <w:t>у</w:t>
            </w:r>
            <w:proofErr w:type="gramEnd"/>
            <w:r w:rsidRPr="001A0D47">
              <w:rPr>
                <w:color w:val="000000"/>
              </w:rPr>
              <w:t xml:space="preserve"> разі їх наявності) відповідно до частини другої статті 41 Закону;</w:t>
            </w:r>
          </w:p>
          <w:p w14:paraId="53746FF1" w14:textId="77777777" w:rsidR="001A0D47" w:rsidRPr="001A0D47" w:rsidRDefault="001A0D47" w:rsidP="001A0D47">
            <w:pPr>
              <w:pStyle w:val="aa"/>
              <w:spacing w:before="150" w:after="150"/>
              <w:jc w:val="both"/>
              <w:rPr>
                <w:color w:val="000000"/>
              </w:rPr>
            </w:pPr>
            <w:r w:rsidRPr="001A0D47">
              <w:rPr>
                <w:color w:val="000000"/>
              </w:rPr>
              <w:t xml:space="preserve">не надав забезпечення виконання договору </w:t>
            </w:r>
            <w:proofErr w:type="gramStart"/>
            <w:r w:rsidRPr="001A0D47">
              <w:rPr>
                <w:color w:val="000000"/>
              </w:rPr>
              <w:t>про</w:t>
            </w:r>
            <w:proofErr w:type="gramEnd"/>
            <w:r w:rsidRPr="001A0D47">
              <w:rPr>
                <w:color w:val="000000"/>
              </w:rPr>
              <w:t xml:space="preserve"> закупівлю, якщо таке забезпечення вимагалося замовником;</w:t>
            </w:r>
          </w:p>
          <w:p w14:paraId="1F49FF57" w14:textId="77777777" w:rsidR="002C3DEE" w:rsidRDefault="001A0D47" w:rsidP="001A0D47">
            <w:pPr>
              <w:pStyle w:val="aa"/>
              <w:spacing w:before="150" w:beforeAutospacing="0" w:after="150" w:afterAutospacing="0"/>
              <w:jc w:val="both"/>
              <w:rPr>
                <w:color w:val="000000"/>
                <w:lang w:val="uk-UA"/>
              </w:rPr>
            </w:pPr>
            <w:r w:rsidRPr="001A0D47">
              <w:rPr>
                <w:color w:val="000000"/>
              </w:rPr>
              <w:t>надав недостовірну інформацію, що є суттєвою для визначення результатів процедури закупі</w:t>
            </w:r>
            <w:proofErr w:type="gramStart"/>
            <w:r w:rsidRPr="001A0D47">
              <w:rPr>
                <w:color w:val="000000"/>
              </w:rPr>
              <w:t>вл</w:t>
            </w:r>
            <w:proofErr w:type="gramEnd"/>
            <w:r w:rsidRPr="001A0D47">
              <w:rPr>
                <w:color w:val="000000"/>
              </w:rPr>
              <w:t>і, яку замовником виявлено згідно з абзацом другим пункту 39 цих особливостей.</w:t>
            </w:r>
          </w:p>
          <w:p w14:paraId="4EBD81EE" w14:textId="3AF70A3F" w:rsidR="0086338D" w:rsidRDefault="001A0D47" w:rsidP="001A0D47">
            <w:pPr>
              <w:pStyle w:val="aa"/>
              <w:spacing w:before="150" w:beforeAutospacing="0" w:after="150" w:afterAutospacing="0"/>
              <w:jc w:val="both"/>
            </w:pPr>
            <w:r w:rsidRPr="001A0D47">
              <w:rPr>
                <w:color w:val="000000"/>
              </w:rPr>
              <w:t xml:space="preserve"> </w:t>
            </w:r>
            <w:r w:rsidR="00D81764">
              <w:rPr>
                <w:color w:val="000000"/>
                <w:lang w:val="uk-UA"/>
              </w:rPr>
              <w:t xml:space="preserve">5.2.2. </w:t>
            </w:r>
            <w:r w:rsidR="0086338D">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sidR="0086338D">
              <w:rPr>
                <w:color w:val="000000"/>
              </w:rPr>
              <w:t>у</w:t>
            </w:r>
            <w:proofErr w:type="gramEnd"/>
            <w:r w:rsidR="0086338D">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не виконав свої зобов’язання за раніше укладеним договором про закупівлю із тим </w:t>
            </w:r>
            <w:r>
              <w:rPr>
                <w:color w:val="000000"/>
              </w:rPr>
              <w:lastRenderedPageBreak/>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0B7BF4FE" w:rsidR="0086338D" w:rsidRDefault="00D81764" w:rsidP="0086338D">
            <w:pPr>
              <w:pStyle w:val="aa"/>
              <w:spacing w:before="150" w:beforeAutospacing="0" w:after="150" w:afterAutospacing="0"/>
              <w:jc w:val="both"/>
            </w:pPr>
            <w:r>
              <w:rPr>
                <w:color w:val="000000"/>
                <w:lang w:val="uk-UA"/>
              </w:rPr>
              <w:t xml:space="preserve">5.2.3. </w:t>
            </w:r>
            <w:r w:rsidR="0086338D">
              <w:rPr>
                <w:color w:val="000000"/>
              </w:rPr>
              <w:t>Замовник зобов’язаний відхилити тендерну пропозицію переможця процедури закупі</w:t>
            </w:r>
            <w:proofErr w:type="gramStart"/>
            <w:r w:rsidR="0086338D">
              <w:rPr>
                <w:color w:val="000000"/>
              </w:rPr>
              <w:t>вл</w:t>
            </w:r>
            <w:proofErr w:type="gramEnd"/>
            <w:r w:rsidR="0086338D">
              <w:rPr>
                <w:color w:val="000000"/>
              </w:rPr>
              <w:t xml:space="preserve">і в разі, коли наявні підстави, визначені </w:t>
            </w:r>
            <w:r w:rsidR="006C15AD">
              <w:rPr>
                <w:color w:val="000000"/>
                <w:lang w:val="uk-UA"/>
              </w:rPr>
              <w:t>пунктом 47</w:t>
            </w:r>
            <w:r w:rsidR="00EF28C5">
              <w:rPr>
                <w:color w:val="000000"/>
                <w:lang w:val="uk-UA"/>
              </w:rPr>
              <w:t xml:space="preserve"> Особливостей</w:t>
            </w:r>
            <w:r w:rsidR="0086338D">
              <w:rPr>
                <w:color w:val="000000"/>
              </w:rPr>
              <w:t>.</w:t>
            </w:r>
          </w:p>
          <w:p w14:paraId="4D41D575" w14:textId="66E6BE1C" w:rsidR="0086338D" w:rsidRPr="007E16BB" w:rsidRDefault="00D81764" w:rsidP="0086338D">
            <w:pPr>
              <w:pStyle w:val="aa"/>
              <w:spacing w:before="150" w:beforeAutospacing="0" w:after="150" w:afterAutospacing="0"/>
              <w:jc w:val="both"/>
            </w:pPr>
            <w:r>
              <w:rPr>
                <w:lang w:val="uk-UA"/>
              </w:rPr>
              <w:t xml:space="preserve">5.2.4. </w:t>
            </w:r>
            <w:r w:rsidR="0086338D">
              <w:t xml:space="preserve">Інформація про відхилення тендерної пропозиції, у тому числі </w:t>
            </w:r>
            <w:proofErr w:type="gramStart"/>
            <w:r w:rsidR="0086338D">
              <w:t>п</w:t>
            </w:r>
            <w:proofErr w:type="gramEnd"/>
            <w:r w:rsidR="0086338D">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86338D">
              <w:t>вл</w:t>
            </w:r>
            <w:proofErr w:type="gramEnd"/>
            <w:r w:rsidR="0086338D">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61E1D2F4" w:rsidR="00E308F6" w:rsidRDefault="00D81764" w:rsidP="0086338D">
            <w:pPr>
              <w:widowControl w:val="0"/>
              <w:contextualSpacing/>
              <w:rPr>
                <w:b/>
                <w:lang w:eastAsia="uk-UA"/>
              </w:rPr>
            </w:pPr>
            <w:r>
              <w:rPr>
                <w:b/>
                <w:lang w:eastAsia="uk-UA"/>
              </w:rPr>
              <w:lastRenderedPageBreak/>
              <w:t>3</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2F66D6B9" w:rsidR="0086338D" w:rsidRPr="006B4622" w:rsidRDefault="0086338D" w:rsidP="0086338D">
            <w:pPr>
              <w:widowControl w:val="0"/>
              <w:ind w:left="92" w:hanging="21"/>
              <w:contextualSpacing/>
              <w:jc w:val="center"/>
              <w:rPr>
                <w:b/>
              </w:rPr>
            </w:pPr>
            <w:r w:rsidRPr="006B4622">
              <w:rPr>
                <w:b/>
                <w:bdr w:val="none" w:sz="0" w:space="0" w:color="auto" w:frame="1"/>
                <w:lang w:eastAsia="uk-UA"/>
              </w:rPr>
              <w:t>Розділ VI</w:t>
            </w:r>
            <w:r w:rsidR="00D81764">
              <w:rPr>
                <w:b/>
                <w:bdr w:val="none" w:sz="0" w:space="0" w:color="auto" w:frame="1"/>
                <w:lang w:eastAsia="uk-UA"/>
              </w:rPr>
              <w:t>.</w:t>
            </w:r>
            <w:r w:rsidRPr="006B4622">
              <w:rPr>
                <w:b/>
                <w:bdr w:val="none" w:sz="0" w:space="0" w:color="auto" w:frame="1"/>
                <w:lang w:eastAsia="uk-UA"/>
              </w:rPr>
              <w:t xml:space="preserve">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17484942" w:rsidR="0086338D" w:rsidRPr="00D81764" w:rsidRDefault="00D81764" w:rsidP="0086338D">
            <w:pPr>
              <w:pStyle w:val="aa"/>
              <w:spacing w:before="150" w:beforeAutospacing="0" w:after="150" w:afterAutospacing="0"/>
              <w:jc w:val="both"/>
              <w:rPr>
                <w:lang w:val="uk-UA"/>
              </w:rPr>
            </w:pPr>
            <w:r>
              <w:rPr>
                <w:color w:val="000000"/>
                <w:lang w:val="uk-UA"/>
              </w:rPr>
              <w:t>6.1.1.</w:t>
            </w:r>
            <w:r w:rsidR="0086338D" w:rsidRPr="00D81764">
              <w:rPr>
                <w:color w:val="000000"/>
                <w:lang w:val="uk-UA"/>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sidRPr="00D81764">
              <w:rPr>
                <w:color w:val="000000"/>
                <w:lang w:val="uk-UA"/>
              </w:rPr>
              <w:t>1) відсутності под</w:t>
            </w:r>
            <w:r>
              <w:rPr>
                <w:color w:val="000000"/>
              </w:rPr>
              <w:t>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rPr>
                <w:color w:val="000000"/>
                <w:lang w:val="uk-UA"/>
              </w:rPr>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68CB06AA" w:rsidR="0086338D" w:rsidRPr="00D81764" w:rsidRDefault="00D81764" w:rsidP="0086338D">
            <w:pPr>
              <w:pStyle w:val="aa"/>
              <w:spacing w:before="150" w:beforeAutospacing="0" w:after="150" w:afterAutospacing="0"/>
              <w:jc w:val="both"/>
              <w:rPr>
                <w:lang w:val="uk-UA"/>
              </w:rPr>
            </w:pPr>
            <w:r>
              <w:rPr>
                <w:color w:val="000000"/>
                <w:lang w:val="uk-UA"/>
              </w:rPr>
              <w:t>6.1.2.</w:t>
            </w:r>
            <w:r w:rsidR="0086338D" w:rsidRPr="00D81764">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86338D">
              <w:rPr>
                <w:color w:val="000000"/>
              </w:rPr>
              <w:t> </w:t>
            </w:r>
          </w:p>
          <w:p w14:paraId="7C829357" w14:textId="4FCB9BBF" w:rsidR="0086338D" w:rsidRDefault="00D81764" w:rsidP="0086338D">
            <w:pPr>
              <w:pStyle w:val="aa"/>
              <w:spacing w:before="150" w:beforeAutospacing="0" w:after="150" w:afterAutospacing="0"/>
              <w:jc w:val="both"/>
            </w:pPr>
            <w:r>
              <w:rPr>
                <w:color w:val="000000"/>
                <w:lang w:val="uk-UA"/>
              </w:rPr>
              <w:t>6.1.3.</w:t>
            </w:r>
            <w:r w:rsidR="0086338D">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w:t>
            </w:r>
            <w:r>
              <w:rPr>
                <w:color w:val="000000"/>
              </w:rPr>
              <w:lastRenderedPageBreak/>
              <w:t>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5122CF1E" w:rsidR="0086338D" w:rsidRDefault="00D81764" w:rsidP="0086338D">
            <w:pPr>
              <w:pStyle w:val="aa"/>
              <w:spacing w:before="150" w:beforeAutospacing="0" w:after="150" w:afterAutospacing="0"/>
              <w:jc w:val="both"/>
            </w:pPr>
            <w:r>
              <w:rPr>
                <w:color w:val="000000"/>
                <w:lang w:val="uk-UA"/>
              </w:rPr>
              <w:t>6.1.4.</w:t>
            </w:r>
            <w:r w:rsidR="0086338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3F709ED8" w:rsidR="0086338D" w:rsidRDefault="00D81764" w:rsidP="0086338D">
            <w:pPr>
              <w:pStyle w:val="aa"/>
              <w:spacing w:before="150" w:beforeAutospacing="0" w:after="150" w:afterAutospacing="0"/>
              <w:jc w:val="both"/>
            </w:pPr>
            <w:r>
              <w:rPr>
                <w:color w:val="000000"/>
                <w:lang w:val="uk-UA"/>
              </w:rPr>
              <w:t xml:space="preserve">6.1.5. </w:t>
            </w:r>
            <w:r w:rsidR="0086338D">
              <w:rPr>
                <w:color w:val="000000"/>
              </w:rPr>
              <w:t>Відкриті торги можуть бути відмінені частково (за лотом).</w:t>
            </w:r>
          </w:p>
          <w:p w14:paraId="5427CB50" w14:textId="5E8AA25A" w:rsidR="0086338D" w:rsidRPr="006B4622" w:rsidRDefault="00D81764" w:rsidP="0086338D">
            <w:pPr>
              <w:widowControl w:val="0"/>
              <w:contextualSpacing/>
              <w:jc w:val="both"/>
              <w:rPr>
                <w:lang w:eastAsia="uk-UA"/>
              </w:rPr>
            </w:pPr>
            <w:r>
              <w:rPr>
                <w:color w:val="000000"/>
                <w:lang w:val="ru-RU"/>
              </w:rPr>
              <w:t>6.1.6.</w:t>
            </w:r>
            <w:r w:rsidR="0086338D">
              <w:rPr>
                <w:color w:val="000000"/>
              </w:rPr>
              <w:t>Інформація про відміну відкритих торгів автоматично надсилається всім учасникам процедури закупі</w:t>
            </w:r>
            <w:proofErr w:type="gramStart"/>
            <w:r w:rsidR="0086338D">
              <w:rPr>
                <w:color w:val="000000"/>
              </w:rPr>
              <w:t>вл</w:t>
            </w:r>
            <w:proofErr w:type="gramEnd"/>
            <w:r w:rsidR="0086338D">
              <w:rPr>
                <w:color w:val="000000"/>
              </w:rPr>
              <w:t>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07834764" w:rsidR="0086338D" w:rsidRDefault="00D81764" w:rsidP="0086338D">
            <w:pPr>
              <w:pStyle w:val="aa"/>
              <w:spacing w:before="150" w:beforeAutospacing="0" w:after="150" w:afterAutospacing="0"/>
              <w:jc w:val="both"/>
              <w:rPr>
                <w:color w:val="000000"/>
                <w:shd w:val="solid" w:color="FFFFFF" w:fill="FFFFFF"/>
                <w:lang w:eastAsia="en-US"/>
              </w:rPr>
            </w:pPr>
            <w:r>
              <w:rPr>
                <w:color w:val="000000"/>
                <w:shd w:val="solid" w:color="FFFFFF" w:fill="FFFFFF"/>
                <w:lang w:val="uk-UA" w:eastAsia="en-US"/>
              </w:rPr>
              <w:t>6.2.1.</w:t>
            </w:r>
            <w:r w:rsidR="0086338D"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sidR="0086338D">
              <w:rPr>
                <w:color w:val="000000"/>
                <w:shd w:val="solid" w:color="FFFFFF" w:fill="FFFFFF"/>
                <w:lang w:eastAsia="en-US"/>
              </w:rPr>
              <w:t xml:space="preserve"> 46 Особливостей.</w:t>
            </w:r>
          </w:p>
          <w:p w14:paraId="39DFEBD6" w14:textId="525681FF" w:rsidR="0086338D" w:rsidRPr="00082628" w:rsidRDefault="00D81764" w:rsidP="0086338D">
            <w:pPr>
              <w:pStyle w:val="aa"/>
              <w:spacing w:before="150" w:beforeAutospacing="0" w:after="150" w:afterAutospacing="0"/>
              <w:jc w:val="both"/>
              <w:rPr>
                <w:color w:val="000000"/>
              </w:rPr>
            </w:pPr>
            <w:r>
              <w:rPr>
                <w:color w:val="000000"/>
                <w:lang w:val="uk-UA"/>
              </w:rPr>
              <w:t xml:space="preserve">6.2.2. </w:t>
            </w:r>
            <w:proofErr w:type="gramStart"/>
            <w:r w:rsidR="0086338D">
              <w:rPr>
                <w:color w:val="000000"/>
              </w:rPr>
              <w:t>З</w:t>
            </w:r>
            <w:proofErr w:type="gramEnd"/>
            <w:r w:rsidR="0086338D">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0086338D" w:rsidRPr="00F269B5">
              <w:rPr>
                <w:b/>
                <w:color w:val="000000"/>
              </w:rPr>
              <w:t>раніше ніж через п’ять днів</w:t>
            </w:r>
            <w:r w:rsidR="0086338D">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5BC5F617" w:rsidR="0086338D" w:rsidRDefault="00D81764" w:rsidP="0086338D">
            <w:pPr>
              <w:pStyle w:val="aa"/>
              <w:spacing w:before="150" w:beforeAutospacing="0" w:after="150" w:afterAutospacing="0"/>
              <w:jc w:val="both"/>
            </w:pPr>
            <w:r>
              <w:rPr>
                <w:color w:val="000000"/>
                <w:lang w:val="uk-UA"/>
              </w:rPr>
              <w:t xml:space="preserve">6.2.3. </w:t>
            </w:r>
            <w:r w:rsidR="0086338D">
              <w:rPr>
                <w:color w:val="000000"/>
              </w:rPr>
              <w:t>Замовник укладає догові</w:t>
            </w:r>
            <w:proofErr w:type="gramStart"/>
            <w:r w:rsidR="0086338D">
              <w:rPr>
                <w:color w:val="000000"/>
              </w:rPr>
              <w:t>р</w:t>
            </w:r>
            <w:proofErr w:type="gramEnd"/>
            <w:r w:rsidR="0086338D">
              <w:rPr>
                <w:color w:val="000000"/>
              </w:rPr>
              <w:t xml:space="preserve"> про закупівлю з учасником, який визнаний переможцем процедури закупівлі, протягом строку дії його пропозиції, </w:t>
            </w:r>
            <w:r w:rsidR="0086338D" w:rsidRPr="00F269B5">
              <w:rPr>
                <w:b/>
                <w:color w:val="000000"/>
              </w:rPr>
              <w:t>не пізніше ніж через 15 днів</w:t>
            </w:r>
            <w:r w:rsidR="0086338D">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0086338D">
              <w:rPr>
                <w:color w:val="000000"/>
              </w:rPr>
              <w:t>в</w:t>
            </w:r>
            <w:proofErr w:type="gramEnd"/>
            <w:r w:rsidR="0086338D">
              <w:rPr>
                <w:color w:val="000000"/>
              </w:rPr>
              <w:t>. </w:t>
            </w:r>
          </w:p>
          <w:p w14:paraId="3B436334" w14:textId="1E36A517" w:rsidR="0086338D" w:rsidRDefault="00D81764" w:rsidP="0086338D">
            <w:pPr>
              <w:pStyle w:val="aa"/>
              <w:spacing w:before="150" w:beforeAutospacing="0" w:after="150" w:afterAutospacing="0" w:line="0" w:lineRule="atLeast"/>
              <w:jc w:val="both"/>
            </w:pPr>
            <w:r>
              <w:rPr>
                <w:color w:val="000000"/>
                <w:lang w:val="uk-UA"/>
              </w:rPr>
              <w:t xml:space="preserve">6.2.4. </w:t>
            </w:r>
            <w:r w:rsidR="0086338D">
              <w:rPr>
                <w:color w:val="000000"/>
              </w:rPr>
              <w:t xml:space="preserve">У разі подання скарги до органу оскарження </w:t>
            </w:r>
            <w:proofErr w:type="gramStart"/>
            <w:r w:rsidR="0086338D">
              <w:rPr>
                <w:color w:val="000000"/>
              </w:rPr>
              <w:t>п</w:t>
            </w:r>
            <w:proofErr w:type="gramEnd"/>
            <w:r w:rsidR="0086338D">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3168364D" w:rsidR="0086338D" w:rsidRDefault="00D81764" w:rsidP="0086338D">
            <w:pPr>
              <w:pStyle w:val="aa"/>
              <w:spacing w:before="150" w:beforeAutospacing="0" w:after="150" w:afterAutospacing="0" w:line="0" w:lineRule="atLeast"/>
              <w:jc w:val="both"/>
            </w:pPr>
            <w:r>
              <w:rPr>
                <w:color w:val="000000"/>
                <w:lang w:val="uk-UA"/>
              </w:rPr>
              <w:t>6.3.1.</w:t>
            </w:r>
            <w:r w:rsidR="0086338D">
              <w:rPr>
                <w:color w:val="000000"/>
              </w:rPr>
              <w:t xml:space="preserve">Проект договору про закупівлю викладений у </w:t>
            </w:r>
            <w:r w:rsidR="0086338D" w:rsidRPr="009C5600">
              <w:rPr>
                <w:b/>
                <w:color w:val="000000"/>
                <w:u w:val="single"/>
              </w:rPr>
              <w:t xml:space="preserve">Додатку № </w:t>
            </w:r>
            <w:r w:rsidR="000F388A">
              <w:rPr>
                <w:b/>
                <w:color w:val="000000"/>
                <w:u w:val="single"/>
              </w:rPr>
              <w:t>3</w:t>
            </w:r>
            <w:r w:rsidR="0086338D" w:rsidRPr="009C5600">
              <w:rPr>
                <w:b/>
                <w:color w:val="000000"/>
                <w:u w:val="single"/>
              </w:rPr>
              <w:t xml:space="preserve"> </w:t>
            </w:r>
            <w:r w:rsidR="0086338D">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05F804BD" w:rsidR="0086338D" w:rsidRPr="00B261C9" w:rsidRDefault="00D81764" w:rsidP="0086338D">
            <w:pPr>
              <w:spacing w:before="120"/>
              <w:jc w:val="both"/>
              <w:rPr>
                <w:color w:val="000000"/>
                <w:lang w:eastAsia="en-US"/>
              </w:rPr>
            </w:pPr>
            <w:bookmarkStart w:id="11" w:name="n580"/>
            <w:bookmarkEnd w:id="11"/>
            <w:r>
              <w:rPr>
                <w:color w:val="000000"/>
              </w:rPr>
              <w:t>6.4.1.</w:t>
            </w:r>
            <w:r w:rsidR="0086338D" w:rsidRPr="00B261C9">
              <w:rPr>
                <w:color w:val="000000"/>
              </w:rPr>
              <w:t xml:space="preserve">Договір про закупівлю укладається відповідно до норм Цивільного та Господарського кодексів України </w:t>
            </w:r>
            <w:r w:rsidR="0086338D"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0086338D" w:rsidRPr="00B261C9">
              <w:rPr>
                <w:color w:val="000000"/>
                <w:lang w:eastAsia="en-US"/>
              </w:rPr>
              <w:t>.</w:t>
            </w:r>
          </w:p>
          <w:p w14:paraId="2E3C6429" w14:textId="16DA7532" w:rsidR="006753B5" w:rsidRPr="006753B5" w:rsidRDefault="00D81764" w:rsidP="006753B5">
            <w:pPr>
              <w:pStyle w:val="aa"/>
              <w:spacing w:before="150" w:after="150"/>
              <w:jc w:val="both"/>
              <w:rPr>
                <w:color w:val="000000"/>
                <w:lang w:val="uk-UA"/>
              </w:rPr>
            </w:pPr>
            <w:r>
              <w:rPr>
                <w:color w:val="000000"/>
                <w:lang w:val="uk-UA"/>
              </w:rPr>
              <w:t>6.4.2.</w:t>
            </w:r>
            <w:r w:rsidR="006753B5" w:rsidRPr="006753B5">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DB53DB" w14:textId="77777777" w:rsidR="006753B5" w:rsidRPr="006753B5" w:rsidRDefault="006753B5" w:rsidP="006753B5">
            <w:pPr>
              <w:pStyle w:val="aa"/>
              <w:spacing w:before="150" w:after="150"/>
              <w:jc w:val="both"/>
              <w:rPr>
                <w:color w:val="000000"/>
                <w:lang w:val="uk-UA"/>
              </w:rPr>
            </w:pPr>
            <w:r w:rsidRPr="006753B5">
              <w:rPr>
                <w:color w:val="000000"/>
                <w:lang w:val="uk-UA"/>
              </w:rPr>
              <w:t>визначення грошового еквівалента зобов’язання в іноземній валюті;</w:t>
            </w:r>
          </w:p>
          <w:p w14:paraId="422CE607" w14:textId="77777777" w:rsidR="006753B5" w:rsidRPr="006753B5" w:rsidRDefault="006753B5" w:rsidP="006753B5">
            <w:pPr>
              <w:pStyle w:val="aa"/>
              <w:spacing w:before="150" w:after="150"/>
              <w:jc w:val="both"/>
              <w:rPr>
                <w:color w:val="000000"/>
                <w:lang w:val="uk-UA"/>
              </w:rPr>
            </w:pPr>
            <w:r w:rsidRPr="006753B5">
              <w:rPr>
                <w:color w:val="000000"/>
                <w:lang w:val="uk-UA"/>
              </w:rPr>
              <w:t xml:space="preserve">перерахунку ціни в бік зменшення ціни тендерної пропозиції </w:t>
            </w:r>
            <w:r w:rsidRPr="006753B5">
              <w:rPr>
                <w:color w:val="000000"/>
                <w:lang w:val="uk-UA"/>
              </w:rPr>
              <w:lastRenderedPageBreak/>
              <w:t>переможця без зменшення обсягів закупівлі;</w:t>
            </w:r>
          </w:p>
          <w:p w14:paraId="36856C50" w14:textId="7795E39F" w:rsidR="006753B5" w:rsidRDefault="006753B5" w:rsidP="006753B5">
            <w:pPr>
              <w:pStyle w:val="aa"/>
              <w:spacing w:before="150" w:beforeAutospacing="0" w:after="150" w:afterAutospacing="0"/>
              <w:jc w:val="both"/>
              <w:rPr>
                <w:color w:val="000000"/>
                <w:lang w:val="uk-UA"/>
              </w:rPr>
            </w:pPr>
            <w:r w:rsidRPr="006753B5">
              <w:rPr>
                <w:color w:val="000000"/>
                <w:lang w:val="uk-UA"/>
              </w:rPr>
              <w:t>перерахунку ціни та обсягів товарів в бік зменшення за умови необхідності приведення обсягів товарів до кратності уп</w:t>
            </w:r>
            <w:r>
              <w:rPr>
                <w:color w:val="000000"/>
                <w:lang w:val="uk-UA"/>
              </w:rPr>
              <w:t>аковки</w:t>
            </w:r>
            <w:r w:rsidRPr="006753B5">
              <w:rPr>
                <w:color w:val="000000"/>
                <w:lang w:val="uk-UA"/>
              </w:rPr>
              <w:t>;</w:t>
            </w:r>
          </w:p>
          <w:p w14:paraId="65A0F9F7" w14:textId="55CEAAEC" w:rsidR="0086338D" w:rsidRPr="006753B5" w:rsidRDefault="00D81764" w:rsidP="006753B5">
            <w:pPr>
              <w:pStyle w:val="aa"/>
              <w:spacing w:before="150" w:beforeAutospacing="0" w:after="150" w:afterAutospacing="0"/>
              <w:jc w:val="both"/>
              <w:rPr>
                <w:lang w:val="uk-UA"/>
              </w:rPr>
            </w:pPr>
            <w:r>
              <w:rPr>
                <w:color w:val="000000"/>
                <w:lang w:val="uk-UA"/>
              </w:rPr>
              <w:t>6.4.3.</w:t>
            </w:r>
            <w:r w:rsidR="0086338D" w:rsidRPr="006753B5">
              <w:rPr>
                <w:color w:val="000000"/>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6D0948E6" w:rsidR="0086338D" w:rsidRPr="00DE5DC4" w:rsidRDefault="00D81764" w:rsidP="0086338D">
            <w:pPr>
              <w:pStyle w:val="aa"/>
              <w:spacing w:before="150" w:beforeAutospacing="0" w:after="150" w:afterAutospacing="0"/>
              <w:jc w:val="both"/>
            </w:pPr>
            <w:r>
              <w:rPr>
                <w:color w:val="000000"/>
                <w:lang w:val="uk-UA"/>
              </w:rPr>
              <w:t>6.4.4.</w:t>
            </w:r>
            <w:r w:rsidR="0086338D"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183E9412" w:rsidR="0086338D" w:rsidRPr="00623912" w:rsidRDefault="00D81764" w:rsidP="0086338D">
            <w:pPr>
              <w:pStyle w:val="aa"/>
              <w:spacing w:before="150" w:beforeAutospacing="0" w:after="150" w:afterAutospacing="0" w:line="0" w:lineRule="atLeast"/>
              <w:jc w:val="both"/>
              <w:rPr>
                <w:color w:val="000000"/>
              </w:rPr>
            </w:pPr>
            <w:r>
              <w:rPr>
                <w:color w:val="000000"/>
                <w:lang w:val="uk-UA"/>
              </w:rPr>
              <w:t>6.4.5.</w:t>
            </w:r>
            <w:r w:rsidR="0086338D"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33C33B66" w:rsidR="0086338D" w:rsidRPr="00623912" w:rsidRDefault="00D81764" w:rsidP="00D81764">
            <w:pPr>
              <w:spacing w:before="120"/>
              <w:jc w:val="both"/>
              <w:rPr>
                <w:color w:val="000000"/>
                <w:shd w:val="solid" w:color="FFFFFF" w:fill="FFFFFF"/>
                <w:lang w:eastAsia="en-US"/>
              </w:rPr>
            </w:pPr>
            <w:r>
              <w:rPr>
                <w:color w:val="000000"/>
                <w:shd w:val="solid" w:color="FFFFFF" w:fill="FFFFFF"/>
                <w:lang w:eastAsia="en-US"/>
              </w:rPr>
              <w:t xml:space="preserve">6.4.6. </w:t>
            </w:r>
            <w:r w:rsidR="0086338D"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03055" w14:textId="77777777" w:rsidR="00FA397F" w:rsidRDefault="00FA397F" w:rsidP="00207BBB">
      <w:pPr>
        <w:pStyle w:val="CharChar"/>
      </w:pPr>
      <w:r>
        <w:separator/>
      </w:r>
    </w:p>
  </w:endnote>
  <w:endnote w:type="continuationSeparator" w:id="0">
    <w:p w14:paraId="3889DAFF" w14:textId="77777777" w:rsidR="00FA397F" w:rsidRDefault="00FA397F"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B543CB">
      <w:rPr>
        <w:rStyle w:val="a3"/>
        <w:noProof/>
      </w:rPr>
      <w:t>16</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5ACC6" w14:textId="77777777" w:rsidR="00FA397F" w:rsidRDefault="00FA397F" w:rsidP="00207BBB">
      <w:pPr>
        <w:pStyle w:val="CharChar"/>
      </w:pPr>
      <w:r>
        <w:separator/>
      </w:r>
    </w:p>
  </w:footnote>
  <w:footnote w:type="continuationSeparator" w:id="0">
    <w:p w14:paraId="1580CF54" w14:textId="77777777" w:rsidR="00FA397F" w:rsidRDefault="00FA397F"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766AC"/>
    <w:multiLevelType w:val="hybridMultilevel"/>
    <w:tmpl w:val="D9C88D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5">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4"/>
  </w:num>
  <w:num w:numId="6">
    <w:abstractNumId w:val="5"/>
  </w:num>
  <w:num w:numId="7">
    <w:abstractNumId w:val="14"/>
  </w:num>
  <w:num w:numId="8">
    <w:abstractNumId w:val="25"/>
  </w:num>
  <w:num w:numId="9">
    <w:abstractNumId w:val="6"/>
  </w:num>
  <w:num w:numId="10">
    <w:abstractNumId w:val="21"/>
  </w:num>
  <w:num w:numId="11">
    <w:abstractNumId w:val="18"/>
  </w:num>
  <w:num w:numId="12">
    <w:abstractNumId w:val="3"/>
  </w:num>
  <w:num w:numId="13">
    <w:abstractNumId w:val="13"/>
  </w:num>
  <w:num w:numId="14">
    <w:abstractNumId w:val="22"/>
  </w:num>
  <w:num w:numId="15">
    <w:abstractNumId w:val="11"/>
  </w:num>
  <w:num w:numId="16">
    <w:abstractNumId w:val="4"/>
  </w:num>
  <w:num w:numId="17">
    <w:abstractNumId w:val="9"/>
  </w:num>
  <w:num w:numId="18">
    <w:abstractNumId w:val="16"/>
  </w:num>
  <w:num w:numId="19">
    <w:abstractNumId w:val="17"/>
  </w:num>
  <w:num w:numId="20">
    <w:abstractNumId w:val="19"/>
  </w:num>
  <w:num w:numId="21">
    <w:abstractNumId w:val="23"/>
  </w:num>
  <w:num w:numId="22">
    <w:abstractNumId w:val="12"/>
  </w:num>
  <w:num w:numId="23">
    <w:abstractNumId w:val="15"/>
  </w:num>
  <w:num w:numId="24">
    <w:abstractNumId w:val="15"/>
  </w:num>
  <w:num w:numId="25">
    <w:abstractNumId w:val="20"/>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02"/>
    <w:rsid w:val="000033C6"/>
    <w:rsid w:val="00003D2E"/>
    <w:rsid w:val="00006582"/>
    <w:rsid w:val="00006FC7"/>
    <w:rsid w:val="00007D69"/>
    <w:rsid w:val="00010D16"/>
    <w:rsid w:val="000111A3"/>
    <w:rsid w:val="000127AB"/>
    <w:rsid w:val="00012ABB"/>
    <w:rsid w:val="00014881"/>
    <w:rsid w:val="00015119"/>
    <w:rsid w:val="00015DB5"/>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3A1"/>
    <w:rsid w:val="00032F3B"/>
    <w:rsid w:val="000349D9"/>
    <w:rsid w:val="00035E35"/>
    <w:rsid w:val="000371EE"/>
    <w:rsid w:val="000415BC"/>
    <w:rsid w:val="00041CAB"/>
    <w:rsid w:val="00041E5A"/>
    <w:rsid w:val="00042032"/>
    <w:rsid w:val="00042118"/>
    <w:rsid w:val="000422DC"/>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1AD"/>
    <w:rsid w:val="0007452B"/>
    <w:rsid w:val="00074B74"/>
    <w:rsid w:val="00074DBB"/>
    <w:rsid w:val="000753D4"/>
    <w:rsid w:val="00082628"/>
    <w:rsid w:val="000828C1"/>
    <w:rsid w:val="00082EC5"/>
    <w:rsid w:val="000842B7"/>
    <w:rsid w:val="000858A3"/>
    <w:rsid w:val="00086158"/>
    <w:rsid w:val="00086245"/>
    <w:rsid w:val="00086C7C"/>
    <w:rsid w:val="0009004D"/>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6F84"/>
    <w:rsid w:val="000A73F7"/>
    <w:rsid w:val="000A740F"/>
    <w:rsid w:val="000A79B8"/>
    <w:rsid w:val="000B017C"/>
    <w:rsid w:val="000B0C28"/>
    <w:rsid w:val="000B1882"/>
    <w:rsid w:val="000B1FA2"/>
    <w:rsid w:val="000B2339"/>
    <w:rsid w:val="000B4052"/>
    <w:rsid w:val="000B56D5"/>
    <w:rsid w:val="000B5A72"/>
    <w:rsid w:val="000B5AEF"/>
    <w:rsid w:val="000B617B"/>
    <w:rsid w:val="000B61F7"/>
    <w:rsid w:val="000B6B15"/>
    <w:rsid w:val="000B7E69"/>
    <w:rsid w:val="000C0EC9"/>
    <w:rsid w:val="000C5122"/>
    <w:rsid w:val="000C6669"/>
    <w:rsid w:val="000C6C41"/>
    <w:rsid w:val="000C7B8A"/>
    <w:rsid w:val="000D026E"/>
    <w:rsid w:val="000D0514"/>
    <w:rsid w:val="000D30F1"/>
    <w:rsid w:val="000D3AE9"/>
    <w:rsid w:val="000D485E"/>
    <w:rsid w:val="000D4E70"/>
    <w:rsid w:val="000D745B"/>
    <w:rsid w:val="000D76B2"/>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3A94"/>
    <w:rsid w:val="000F5722"/>
    <w:rsid w:val="000F5A66"/>
    <w:rsid w:val="00101354"/>
    <w:rsid w:val="0010232A"/>
    <w:rsid w:val="001025D1"/>
    <w:rsid w:val="00102903"/>
    <w:rsid w:val="00102D7E"/>
    <w:rsid w:val="0010337E"/>
    <w:rsid w:val="0010398D"/>
    <w:rsid w:val="001054D2"/>
    <w:rsid w:val="00106F5E"/>
    <w:rsid w:val="0010793C"/>
    <w:rsid w:val="0011102A"/>
    <w:rsid w:val="00112C29"/>
    <w:rsid w:val="00112D38"/>
    <w:rsid w:val="00113A35"/>
    <w:rsid w:val="00113E59"/>
    <w:rsid w:val="001143AA"/>
    <w:rsid w:val="0011529B"/>
    <w:rsid w:val="0011606E"/>
    <w:rsid w:val="0011679B"/>
    <w:rsid w:val="00117E99"/>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1A3C"/>
    <w:rsid w:val="00142A03"/>
    <w:rsid w:val="001441B8"/>
    <w:rsid w:val="00145A7C"/>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3A73"/>
    <w:rsid w:val="00173ACB"/>
    <w:rsid w:val="0017556A"/>
    <w:rsid w:val="00175D30"/>
    <w:rsid w:val="00176924"/>
    <w:rsid w:val="00176B85"/>
    <w:rsid w:val="001802A9"/>
    <w:rsid w:val="00181E2B"/>
    <w:rsid w:val="00182242"/>
    <w:rsid w:val="00183826"/>
    <w:rsid w:val="00183E70"/>
    <w:rsid w:val="00183F88"/>
    <w:rsid w:val="001847E9"/>
    <w:rsid w:val="001862B4"/>
    <w:rsid w:val="00186CC2"/>
    <w:rsid w:val="00187A41"/>
    <w:rsid w:val="00187BB3"/>
    <w:rsid w:val="0019008A"/>
    <w:rsid w:val="0019101C"/>
    <w:rsid w:val="001954F3"/>
    <w:rsid w:val="00195C4A"/>
    <w:rsid w:val="001979C2"/>
    <w:rsid w:val="001A0C26"/>
    <w:rsid w:val="001A0D47"/>
    <w:rsid w:val="001A0F4B"/>
    <w:rsid w:val="001A2696"/>
    <w:rsid w:val="001A4558"/>
    <w:rsid w:val="001A6AA2"/>
    <w:rsid w:val="001A7AFA"/>
    <w:rsid w:val="001B1A2E"/>
    <w:rsid w:val="001B2F33"/>
    <w:rsid w:val="001B3236"/>
    <w:rsid w:val="001B3EAC"/>
    <w:rsid w:val="001B4181"/>
    <w:rsid w:val="001B4FDF"/>
    <w:rsid w:val="001B52F0"/>
    <w:rsid w:val="001B53F3"/>
    <w:rsid w:val="001B745C"/>
    <w:rsid w:val="001B75E3"/>
    <w:rsid w:val="001B7E70"/>
    <w:rsid w:val="001C05DD"/>
    <w:rsid w:val="001C0CB7"/>
    <w:rsid w:val="001C14DE"/>
    <w:rsid w:val="001C2E29"/>
    <w:rsid w:val="001C3299"/>
    <w:rsid w:val="001C3712"/>
    <w:rsid w:val="001C39A8"/>
    <w:rsid w:val="001C4541"/>
    <w:rsid w:val="001C4617"/>
    <w:rsid w:val="001C6011"/>
    <w:rsid w:val="001D02D8"/>
    <w:rsid w:val="001D047F"/>
    <w:rsid w:val="001D0F43"/>
    <w:rsid w:val="001D159B"/>
    <w:rsid w:val="001D201D"/>
    <w:rsid w:val="001D2430"/>
    <w:rsid w:val="001D2B9D"/>
    <w:rsid w:val="001D5BDB"/>
    <w:rsid w:val="001D6106"/>
    <w:rsid w:val="001E07B1"/>
    <w:rsid w:val="001E474B"/>
    <w:rsid w:val="001E631B"/>
    <w:rsid w:val="001E6C4C"/>
    <w:rsid w:val="001E748B"/>
    <w:rsid w:val="001F043A"/>
    <w:rsid w:val="001F2CE3"/>
    <w:rsid w:val="001F2DE5"/>
    <w:rsid w:val="001F3C99"/>
    <w:rsid w:val="001F4D64"/>
    <w:rsid w:val="001F5FD1"/>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168"/>
    <w:rsid w:val="00237724"/>
    <w:rsid w:val="0024011B"/>
    <w:rsid w:val="00241DBC"/>
    <w:rsid w:val="002430FC"/>
    <w:rsid w:val="0024340A"/>
    <w:rsid w:val="00243531"/>
    <w:rsid w:val="00243725"/>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CE9"/>
    <w:rsid w:val="00281D63"/>
    <w:rsid w:val="00282E87"/>
    <w:rsid w:val="00284E8C"/>
    <w:rsid w:val="00285957"/>
    <w:rsid w:val="00287E4B"/>
    <w:rsid w:val="00291290"/>
    <w:rsid w:val="002928A5"/>
    <w:rsid w:val="00293316"/>
    <w:rsid w:val="00294EB8"/>
    <w:rsid w:val="00294EED"/>
    <w:rsid w:val="00295C41"/>
    <w:rsid w:val="00296B7D"/>
    <w:rsid w:val="00297B9A"/>
    <w:rsid w:val="002A0B85"/>
    <w:rsid w:val="002A2100"/>
    <w:rsid w:val="002A2815"/>
    <w:rsid w:val="002A371E"/>
    <w:rsid w:val="002A4B86"/>
    <w:rsid w:val="002A4FFB"/>
    <w:rsid w:val="002A5015"/>
    <w:rsid w:val="002A5E68"/>
    <w:rsid w:val="002A6DC3"/>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C3DEE"/>
    <w:rsid w:val="002C5B17"/>
    <w:rsid w:val="002D1543"/>
    <w:rsid w:val="002D24F0"/>
    <w:rsid w:val="002D29B9"/>
    <w:rsid w:val="002D3C90"/>
    <w:rsid w:val="002D58F9"/>
    <w:rsid w:val="002D6B94"/>
    <w:rsid w:val="002D74EC"/>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0CB5"/>
    <w:rsid w:val="00301BD4"/>
    <w:rsid w:val="00301E1F"/>
    <w:rsid w:val="00301F2C"/>
    <w:rsid w:val="00302046"/>
    <w:rsid w:val="00302466"/>
    <w:rsid w:val="00302E44"/>
    <w:rsid w:val="00302FA6"/>
    <w:rsid w:val="00304B2F"/>
    <w:rsid w:val="00304B7C"/>
    <w:rsid w:val="00305304"/>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59E4"/>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67FA"/>
    <w:rsid w:val="00356F88"/>
    <w:rsid w:val="0035742E"/>
    <w:rsid w:val="003604FE"/>
    <w:rsid w:val="0036222F"/>
    <w:rsid w:val="00362B00"/>
    <w:rsid w:val="00362EFE"/>
    <w:rsid w:val="003633D7"/>
    <w:rsid w:val="003660B8"/>
    <w:rsid w:val="00366BCC"/>
    <w:rsid w:val="00367493"/>
    <w:rsid w:val="003704F9"/>
    <w:rsid w:val="00371B5F"/>
    <w:rsid w:val="00373A3B"/>
    <w:rsid w:val="003766DE"/>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15"/>
    <w:rsid w:val="003E5121"/>
    <w:rsid w:val="003E533D"/>
    <w:rsid w:val="003E5EEB"/>
    <w:rsid w:val="003E7653"/>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46B"/>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4307"/>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AE6"/>
    <w:rsid w:val="00485CF5"/>
    <w:rsid w:val="00490991"/>
    <w:rsid w:val="004915BE"/>
    <w:rsid w:val="00491CFC"/>
    <w:rsid w:val="00493850"/>
    <w:rsid w:val="00493FEB"/>
    <w:rsid w:val="00494B0B"/>
    <w:rsid w:val="00496BE0"/>
    <w:rsid w:val="004A002C"/>
    <w:rsid w:val="004A14C3"/>
    <w:rsid w:val="004A202E"/>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38"/>
    <w:rsid w:val="004B7AAB"/>
    <w:rsid w:val="004B7C0C"/>
    <w:rsid w:val="004B7F71"/>
    <w:rsid w:val="004C2535"/>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E7DAB"/>
    <w:rsid w:val="004F05B4"/>
    <w:rsid w:val="004F1C22"/>
    <w:rsid w:val="004F3CC3"/>
    <w:rsid w:val="004F45F1"/>
    <w:rsid w:val="004F543F"/>
    <w:rsid w:val="004F6D81"/>
    <w:rsid w:val="004F6F11"/>
    <w:rsid w:val="004F7421"/>
    <w:rsid w:val="00501DC1"/>
    <w:rsid w:val="0050218D"/>
    <w:rsid w:val="00504F22"/>
    <w:rsid w:val="005059B6"/>
    <w:rsid w:val="005060AA"/>
    <w:rsid w:val="00506890"/>
    <w:rsid w:val="00506A6C"/>
    <w:rsid w:val="00506BA9"/>
    <w:rsid w:val="005075BC"/>
    <w:rsid w:val="00510EAE"/>
    <w:rsid w:val="005115ED"/>
    <w:rsid w:val="00511FB8"/>
    <w:rsid w:val="005126AE"/>
    <w:rsid w:val="0051325A"/>
    <w:rsid w:val="0051409C"/>
    <w:rsid w:val="00514F34"/>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5BF6"/>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3D45"/>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4EB4"/>
    <w:rsid w:val="0058532E"/>
    <w:rsid w:val="00585605"/>
    <w:rsid w:val="00585E32"/>
    <w:rsid w:val="00586BBE"/>
    <w:rsid w:val="005871EE"/>
    <w:rsid w:val="00587FCB"/>
    <w:rsid w:val="00591D95"/>
    <w:rsid w:val="005923ED"/>
    <w:rsid w:val="00592C50"/>
    <w:rsid w:val="00592E9E"/>
    <w:rsid w:val="005960AD"/>
    <w:rsid w:val="00596287"/>
    <w:rsid w:val="00596B64"/>
    <w:rsid w:val="005976CC"/>
    <w:rsid w:val="005A0D22"/>
    <w:rsid w:val="005A0DF2"/>
    <w:rsid w:val="005A16CE"/>
    <w:rsid w:val="005A2A5C"/>
    <w:rsid w:val="005A2F97"/>
    <w:rsid w:val="005A3A69"/>
    <w:rsid w:val="005A3D46"/>
    <w:rsid w:val="005A3F16"/>
    <w:rsid w:val="005A4FF1"/>
    <w:rsid w:val="005A6A7B"/>
    <w:rsid w:val="005A7931"/>
    <w:rsid w:val="005B1DB0"/>
    <w:rsid w:val="005B2B6D"/>
    <w:rsid w:val="005B3EBA"/>
    <w:rsid w:val="005B42AD"/>
    <w:rsid w:val="005B5BFC"/>
    <w:rsid w:val="005B5C33"/>
    <w:rsid w:val="005B647E"/>
    <w:rsid w:val="005B6493"/>
    <w:rsid w:val="005B6C5E"/>
    <w:rsid w:val="005C059D"/>
    <w:rsid w:val="005C0AD0"/>
    <w:rsid w:val="005C0C1F"/>
    <w:rsid w:val="005C26C6"/>
    <w:rsid w:val="005C2786"/>
    <w:rsid w:val="005C55C6"/>
    <w:rsid w:val="005C6A7D"/>
    <w:rsid w:val="005C7A3A"/>
    <w:rsid w:val="005C7BCE"/>
    <w:rsid w:val="005D05D2"/>
    <w:rsid w:val="005D0F16"/>
    <w:rsid w:val="005D1219"/>
    <w:rsid w:val="005D1907"/>
    <w:rsid w:val="005D1E5A"/>
    <w:rsid w:val="005D401F"/>
    <w:rsid w:val="005D54F3"/>
    <w:rsid w:val="005D624B"/>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09A7"/>
    <w:rsid w:val="005F1EAA"/>
    <w:rsid w:val="005F20A6"/>
    <w:rsid w:val="005F3408"/>
    <w:rsid w:val="005F51EC"/>
    <w:rsid w:val="005F6239"/>
    <w:rsid w:val="005F7208"/>
    <w:rsid w:val="005F75DC"/>
    <w:rsid w:val="005F7B8B"/>
    <w:rsid w:val="0060188F"/>
    <w:rsid w:val="00601E24"/>
    <w:rsid w:val="00602AC8"/>
    <w:rsid w:val="00602EC4"/>
    <w:rsid w:val="006037FF"/>
    <w:rsid w:val="00604031"/>
    <w:rsid w:val="006053AF"/>
    <w:rsid w:val="0060585E"/>
    <w:rsid w:val="00606DC4"/>
    <w:rsid w:val="00607714"/>
    <w:rsid w:val="006106DD"/>
    <w:rsid w:val="00610A66"/>
    <w:rsid w:val="00611CDA"/>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4A1"/>
    <w:rsid w:val="00634629"/>
    <w:rsid w:val="006367B5"/>
    <w:rsid w:val="00636B7B"/>
    <w:rsid w:val="006372EE"/>
    <w:rsid w:val="0063769D"/>
    <w:rsid w:val="00637828"/>
    <w:rsid w:val="00637C17"/>
    <w:rsid w:val="00640786"/>
    <w:rsid w:val="0064431F"/>
    <w:rsid w:val="006468F8"/>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194E"/>
    <w:rsid w:val="00662104"/>
    <w:rsid w:val="00662A53"/>
    <w:rsid w:val="0066332A"/>
    <w:rsid w:val="0066432C"/>
    <w:rsid w:val="006646AB"/>
    <w:rsid w:val="006653EF"/>
    <w:rsid w:val="00665536"/>
    <w:rsid w:val="00665A2E"/>
    <w:rsid w:val="00665D2B"/>
    <w:rsid w:val="00666D9F"/>
    <w:rsid w:val="00667375"/>
    <w:rsid w:val="00667C92"/>
    <w:rsid w:val="006713F7"/>
    <w:rsid w:val="0067148E"/>
    <w:rsid w:val="006715F3"/>
    <w:rsid w:val="0067177E"/>
    <w:rsid w:val="00671959"/>
    <w:rsid w:val="00671B35"/>
    <w:rsid w:val="00673584"/>
    <w:rsid w:val="00674CDF"/>
    <w:rsid w:val="006753B5"/>
    <w:rsid w:val="006754C3"/>
    <w:rsid w:val="00676136"/>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2DED"/>
    <w:rsid w:val="006A3808"/>
    <w:rsid w:val="006A6094"/>
    <w:rsid w:val="006A7A31"/>
    <w:rsid w:val="006B0110"/>
    <w:rsid w:val="006B012E"/>
    <w:rsid w:val="006B0BDD"/>
    <w:rsid w:val="006B0E93"/>
    <w:rsid w:val="006B14B7"/>
    <w:rsid w:val="006B32C3"/>
    <w:rsid w:val="006B3BF9"/>
    <w:rsid w:val="006B40A3"/>
    <w:rsid w:val="006B4596"/>
    <w:rsid w:val="006B4622"/>
    <w:rsid w:val="006B5279"/>
    <w:rsid w:val="006B5EBA"/>
    <w:rsid w:val="006B60EF"/>
    <w:rsid w:val="006B653C"/>
    <w:rsid w:val="006B6721"/>
    <w:rsid w:val="006B6D6E"/>
    <w:rsid w:val="006B7C01"/>
    <w:rsid w:val="006C0202"/>
    <w:rsid w:val="006C02C9"/>
    <w:rsid w:val="006C0912"/>
    <w:rsid w:val="006C0E0E"/>
    <w:rsid w:val="006C1146"/>
    <w:rsid w:val="006C1299"/>
    <w:rsid w:val="006C15AD"/>
    <w:rsid w:val="006C3AF3"/>
    <w:rsid w:val="006C541D"/>
    <w:rsid w:val="006C6FB8"/>
    <w:rsid w:val="006D0168"/>
    <w:rsid w:val="006D2143"/>
    <w:rsid w:val="006D4A6C"/>
    <w:rsid w:val="006D5055"/>
    <w:rsid w:val="006D50DC"/>
    <w:rsid w:val="006D5B69"/>
    <w:rsid w:val="006D6D66"/>
    <w:rsid w:val="006D73D7"/>
    <w:rsid w:val="006D773A"/>
    <w:rsid w:val="006D778D"/>
    <w:rsid w:val="006D7FC3"/>
    <w:rsid w:val="006E0A14"/>
    <w:rsid w:val="006E1948"/>
    <w:rsid w:val="006E3621"/>
    <w:rsid w:val="006E5B65"/>
    <w:rsid w:val="006E5FD1"/>
    <w:rsid w:val="006E631F"/>
    <w:rsid w:val="006F13F2"/>
    <w:rsid w:val="006F4937"/>
    <w:rsid w:val="006F5118"/>
    <w:rsid w:val="006F5775"/>
    <w:rsid w:val="006F63AC"/>
    <w:rsid w:val="006F63B7"/>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3C9F"/>
    <w:rsid w:val="00714516"/>
    <w:rsid w:val="00714BCA"/>
    <w:rsid w:val="007152C7"/>
    <w:rsid w:val="00716F60"/>
    <w:rsid w:val="00717566"/>
    <w:rsid w:val="0072063A"/>
    <w:rsid w:val="00720C8C"/>
    <w:rsid w:val="00720E21"/>
    <w:rsid w:val="007213D9"/>
    <w:rsid w:val="0072154A"/>
    <w:rsid w:val="007217D8"/>
    <w:rsid w:val="00721F5F"/>
    <w:rsid w:val="0072309C"/>
    <w:rsid w:val="00724ED6"/>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2686"/>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2BEB"/>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2B"/>
    <w:rsid w:val="007C24C6"/>
    <w:rsid w:val="007C2D51"/>
    <w:rsid w:val="007C3BAC"/>
    <w:rsid w:val="007C46B9"/>
    <w:rsid w:val="007C6ED5"/>
    <w:rsid w:val="007D03B7"/>
    <w:rsid w:val="007D0C9E"/>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5BC"/>
    <w:rsid w:val="008228B3"/>
    <w:rsid w:val="00822C52"/>
    <w:rsid w:val="00823F8B"/>
    <w:rsid w:val="00823FC9"/>
    <w:rsid w:val="00824FDD"/>
    <w:rsid w:val="00825AC7"/>
    <w:rsid w:val="00830421"/>
    <w:rsid w:val="00830873"/>
    <w:rsid w:val="00831E86"/>
    <w:rsid w:val="00832628"/>
    <w:rsid w:val="00833770"/>
    <w:rsid w:val="008339B8"/>
    <w:rsid w:val="00833FEE"/>
    <w:rsid w:val="0083421E"/>
    <w:rsid w:val="008349A3"/>
    <w:rsid w:val="00835A2C"/>
    <w:rsid w:val="00836643"/>
    <w:rsid w:val="008368AC"/>
    <w:rsid w:val="00836AA4"/>
    <w:rsid w:val="00837822"/>
    <w:rsid w:val="00841083"/>
    <w:rsid w:val="00841BA0"/>
    <w:rsid w:val="008425DF"/>
    <w:rsid w:val="008431F3"/>
    <w:rsid w:val="0084355F"/>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96984"/>
    <w:rsid w:val="008A0198"/>
    <w:rsid w:val="008A192C"/>
    <w:rsid w:val="008A1FAC"/>
    <w:rsid w:val="008A2252"/>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4C48"/>
    <w:rsid w:val="008C4ECA"/>
    <w:rsid w:val="008C50F2"/>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2E2"/>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0E82"/>
    <w:rsid w:val="00922D54"/>
    <w:rsid w:val="00923F01"/>
    <w:rsid w:val="00924757"/>
    <w:rsid w:val="0092547A"/>
    <w:rsid w:val="00925B37"/>
    <w:rsid w:val="009301AC"/>
    <w:rsid w:val="00930D93"/>
    <w:rsid w:val="00931AFB"/>
    <w:rsid w:val="00933CE7"/>
    <w:rsid w:val="009340D0"/>
    <w:rsid w:val="00934695"/>
    <w:rsid w:val="00935EA9"/>
    <w:rsid w:val="009369C3"/>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26DC"/>
    <w:rsid w:val="009532B6"/>
    <w:rsid w:val="00953616"/>
    <w:rsid w:val="0095365F"/>
    <w:rsid w:val="00953C17"/>
    <w:rsid w:val="0095473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8C8"/>
    <w:rsid w:val="00971C06"/>
    <w:rsid w:val="00971CBC"/>
    <w:rsid w:val="009720DF"/>
    <w:rsid w:val="00972A8D"/>
    <w:rsid w:val="00972C0D"/>
    <w:rsid w:val="00972F97"/>
    <w:rsid w:val="00973569"/>
    <w:rsid w:val="00973A4B"/>
    <w:rsid w:val="00973D5D"/>
    <w:rsid w:val="00975CA5"/>
    <w:rsid w:val="00976803"/>
    <w:rsid w:val="0097735D"/>
    <w:rsid w:val="0097765D"/>
    <w:rsid w:val="009813CC"/>
    <w:rsid w:val="00982409"/>
    <w:rsid w:val="00983A11"/>
    <w:rsid w:val="009842E8"/>
    <w:rsid w:val="0098459D"/>
    <w:rsid w:val="00984DA2"/>
    <w:rsid w:val="00985FE0"/>
    <w:rsid w:val="009917EF"/>
    <w:rsid w:val="00991E55"/>
    <w:rsid w:val="00992C5F"/>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2D60"/>
    <w:rsid w:val="009D41A3"/>
    <w:rsid w:val="009D4554"/>
    <w:rsid w:val="009D5ECF"/>
    <w:rsid w:val="009D5FE6"/>
    <w:rsid w:val="009D600C"/>
    <w:rsid w:val="009E39CD"/>
    <w:rsid w:val="009E5A53"/>
    <w:rsid w:val="009E5B41"/>
    <w:rsid w:val="009E60A5"/>
    <w:rsid w:val="009E72FD"/>
    <w:rsid w:val="009E7D3D"/>
    <w:rsid w:val="009E7F47"/>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1F9A"/>
    <w:rsid w:val="00A132C4"/>
    <w:rsid w:val="00A13531"/>
    <w:rsid w:val="00A1547A"/>
    <w:rsid w:val="00A15D22"/>
    <w:rsid w:val="00A16D88"/>
    <w:rsid w:val="00A217BB"/>
    <w:rsid w:val="00A223BA"/>
    <w:rsid w:val="00A225EB"/>
    <w:rsid w:val="00A23477"/>
    <w:rsid w:val="00A23DE0"/>
    <w:rsid w:val="00A24466"/>
    <w:rsid w:val="00A24DA4"/>
    <w:rsid w:val="00A2668E"/>
    <w:rsid w:val="00A27A80"/>
    <w:rsid w:val="00A30364"/>
    <w:rsid w:val="00A316C4"/>
    <w:rsid w:val="00A3207E"/>
    <w:rsid w:val="00A33202"/>
    <w:rsid w:val="00A34473"/>
    <w:rsid w:val="00A362EC"/>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60AA"/>
    <w:rsid w:val="00A47747"/>
    <w:rsid w:val="00A50637"/>
    <w:rsid w:val="00A52341"/>
    <w:rsid w:val="00A5469D"/>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829"/>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0F7B"/>
    <w:rsid w:val="00A91469"/>
    <w:rsid w:val="00A9228B"/>
    <w:rsid w:val="00A92A36"/>
    <w:rsid w:val="00A93FA2"/>
    <w:rsid w:val="00A942A6"/>
    <w:rsid w:val="00A9452A"/>
    <w:rsid w:val="00A95156"/>
    <w:rsid w:val="00AA2592"/>
    <w:rsid w:val="00AA2CB6"/>
    <w:rsid w:val="00AA2E82"/>
    <w:rsid w:val="00AA3254"/>
    <w:rsid w:val="00AA3F28"/>
    <w:rsid w:val="00AA4730"/>
    <w:rsid w:val="00AA4D0C"/>
    <w:rsid w:val="00AA6408"/>
    <w:rsid w:val="00AA6751"/>
    <w:rsid w:val="00AA6CEF"/>
    <w:rsid w:val="00AA6E13"/>
    <w:rsid w:val="00AB01F0"/>
    <w:rsid w:val="00AB021E"/>
    <w:rsid w:val="00AB08DD"/>
    <w:rsid w:val="00AB0D52"/>
    <w:rsid w:val="00AB1BCA"/>
    <w:rsid w:val="00AB2681"/>
    <w:rsid w:val="00AB299F"/>
    <w:rsid w:val="00AB3F7C"/>
    <w:rsid w:val="00AB40F2"/>
    <w:rsid w:val="00AB4945"/>
    <w:rsid w:val="00AB5489"/>
    <w:rsid w:val="00AB621F"/>
    <w:rsid w:val="00AC07FC"/>
    <w:rsid w:val="00AC09EF"/>
    <w:rsid w:val="00AC0D93"/>
    <w:rsid w:val="00AC30F6"/>
    <w:rsid w:val="00AC344B"/>
    <w:rsid w:val="00AC4D25"/>
    <w:rsid w:val="00AC4F4E"/>
    <w:rsid w:val="00AD07C9"/>
    <w:rsid w:val="00AD1832"/>
    <w:rsid w:val="00AD277C"/>
    <w:rsid w:val="00AD2D30"/>
    <w:rsid w:val="00AD2DE3"/>
    <w:rsid w:val="00AD369F"/>
    <w:rsid w:val="00AD3CEA"/>
    <w:rsid w:val="00AD4E03"/>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1F23"/>
    <w:rsid w:val="00AF2374"/>
    <w:rsid w:val="00AF26BC"/>
    <w:rsid w:val="00AF36BB"/>
    <w:rsid w:val="00AF3B21"/>
    <w:rsid w:val="00AF65B2"/>
    <w:rsid w:val="00AF7320"/>
    <w:rsid w:val="00B009A1"/>
    <w:rsid w:val="00B01E1D"/>
    <w:rsid w:val="00B030F8"/>
    <w:rsid w:val="00B03962"/>
    <w:rsid w:val="00B04167"/>
    <w:rsid w:val="00B04B5C"/>
    <w:rsid w:val="00B055D0"/>
    <w:rsid w:val="00B056ED"/>
    <w:rsid w:val="00B067A3"/>
    <w:rsid w:val="00B1063B"/>
    <w:rsid w:val="00B11936"/>
    <w:rsid w:val="00B15584"/>
    <w:rsid w:val="00B157FE"/>
    <w:rsid w:val="00B16BE5"/>
    <w:rsid w:val="00B17326"/>
    <w:rsid w:val="00B17A03"/>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5C"/>
    <w:rsid w:val="00B41DEE"/>
    <w:rsid w:val="00B4262F"/>
    <w:rsid w:val="00B42C2E"/>
    <w:rsid w:val="00B43BF0"/>
    <w:rsid w:val="00B43F84"/>
    <w:rsid w:val="00B44190"/>
    <w:rsid w:val="00B4485F"/>
    <w:rsid w:val="00B46BAE"/>
    <w:rsid w:val="00B46E86"/>
    <w:rsid w:val="00B46FB4"/>
    <w:rsid w:val="00B472C3"/>
    <w:rsid w:val="00B5286A"/>
    <w:rsid w:val="00B53D8B"/>
    <w:rsid w:val="00B543CB"/>
    <w:rsid w:val="00B54B59"/>
    <w:rsid w:val="00B54B73"/>
    <w:rsid w:val="00B55342"/>
    <w:rsid w:val="00B557E1"/>
    <w:rsid w:val="00B5589A"/>
    <w:rsid w:val="00B561B8"/>
    <w:rsid w:val="00B57453"/>
    <w:rsid w:val="00B60197"/>
    <w:rsid w:val="00B60B69"/>
    <w:rsid w:val="00B60BF3"/>
    <w:rsid w:val="00B6371A"/>
    <w:rsid w:val="00B63D72"/>
    <w:rsid w:val="00B65C38"/>
    <w:rsid w:val="00B668DE"/>
    <w:rsid w:val="00B66DDE"/>
    <w:rsid w:val="00B70710"/>
    <w:rsid w:val="00B708B0"/>
    <w:rsid w:val="00B72384"/>
    <w:rsid w:val="00B72715"/>
    <w:rsid w:val="00B72E46"/>
    <w:rsid w:val="00B75A6F"/>
    <w:rsid w:val="00B75D30"/>
    <w:rsid w:val="00B75EDC"/>
    <w:rsid w:val="00B768F0"/>
    <w:rsid w:val="00B76CCF"/>
    <w:rsid w:val="00B77AC9"/>
    <w:rsid w:val="00B77C82"/>
    <w:rsid w:val="00B800C8"/>
    <w:rsid w:val="00B825AE"/>
    <w:rsid w:val="00B86396"/>
    <w:rsid w:val="00B86F56"/>
    <w:rsid w:val="00B874BC"/>
    <w:rsid w:val="00B877D6"/>
    <w:rsid w:val="00B87B54"/>
    <w:rsid w:val="00B94776"/>
    <w:rsid w:val="00B94BDA"/>
    <w:rsid w:val="00B9616C"/>
    <w:rsid w:val="00BA104F"/>
    <w:rsid w:val="00BA2869"/>
    <w:rsid w:val="00BA410C"/>
    <w:rsid w:val="00BA4F1B"/>
    <w:rsid w:val="00BA52A0"/>
    <w:rsid w:val="00BA5A97"/>
    <w:rsid w:val="00BA5EAC"/>
    <w:rsid w:val="00BA7235"/>
    <w:rsid w:val="00BB3E84"/>
    <w:rsid w:val="00BB4CE1"/>
    <w:rsid w:val="00BB4DE6"/>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D75D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13E"/>
    <w:rsid w:val="00BF33D1"/>
    <w:rsid w:val="00BF3481"/>
    <w:rsid w:val="00BF3C13"/>
    <w:rsid w:val="00BF3FC4"/>
    <w:rsid w:val="00BF45E0"/>
    <w:rsid w:val="00BF4825"/>
    <w:rsid w:val="00BF597E"/>
    <w:rsid w:val="00BF5C0B"/>
    <w:rsid w:val="00BF7758"/>
    <w:rsid w:val="00C0059C"/>
    <w:rsid w:val="00C0097E"/>
    <w:rsid w:val="00C0289D"/>
    <w:rsid w:val="00C032A3"/>
    <w:rsid w:val="00C03878"/>
    <w:rsid w:val="00C044F5"/>
    <w:rsid w:val="00C0459B"/>
    <w:rsid w:val="00C053A1"/>
    <w:rsid w:val="00C056B4"/>
    <w:rsid w:val="00C05A92"/>
    <w:rsid w:val="00C0625A"/>
    <w:rsid w:val="00C064C7"/>
    <w:rsid w:val="00C06A99"/>
    <w:rsid w:val="00C10119"/>
    <w:rsid w:val="00C10499"/>
    <w:rsid w:val="00C10E1E"/>
    <w:rsid w:val="00C1167D"/>
    <w:rsid w:val="00C11CC5"/>
    <w:rsid w:val="00C12187"/>
    <w:rsid w:val="00C12801"/>
    <w:rsid w:val="00C13215"/>
    <w:rsid w:val="00C136C0"/>
    <w:rsid w:val="00C13D92"/>
    <w:rsid w:val="00C15071"/>
    <w:rsid w:val="00C15808"/>
    <w:rsid w:val="00C1695D"/>
    <w:rsid w:val="00C1710A"/>
    <w:rsid w:val="00C1788B"/>
    <w:rsid w:val="00C17C3D"/>
    <w:rsid w:val="00C213BF"/>
    <w:rsid w:val="00C220CD"/>
    <w:rsid w:val="00C22B19"/>
    <w:rsid w:val="00C2388E"/>
    <w:rsid w:val="00C24CAB"/>
    <w:rsid w:val="00C254EC"/>
    <w:rsid w:val="00C25F8E"/>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39F6"/>
    <w:rsid w:val="00C8529F"/>
    <w:rsid w:val="00C85319"/>
    <w:rsid w:val="00C8601C"/>
    <w:rsid w:val="00C86BC3"/>
    <w:rsid w:val="00C909A9"/>
    <w:rsid w:val="00C911A9"/>
    <w:rsid w:val="00C9251C"/>
    <w:rsid w:val="00C947E9"/>
    <w:rsid w:val="00C94A5B"/>
    <w:rsid w:val="00C9632B"/>
    <w:rsid w:val="00C973E9"/>
    <w:rsid w:val="00C975C6"/>
    <w:rsid w:val="00CA047A"/>
    <w:rsid w:val="00CA1563"/>
    <w:rsid w:val="00CA2212"/>
    <w:rsid w:val="00CA2621"/>
    <w:rsid w:val="00CA2628"/>
    <w:rsid w:val="00CA2ACD"/>
    <w:rsid w:val="00CA36EA"/>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12"/>
    <w:rsid w:val="00CB62AC"/>
    <w:rsid w:val="00CB718F"/>
    <w:rsid w:val="00CC06A4"/>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B9D"/>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169"/>
    <w:rsid w:val="00CF64A9"/>
    <w:rsid w:val="00CF791B"/>
    <w:rsid w:val="00D029D4"/>
    <w:rsid w:val="00D032F2"/>
    <w:rsid w:val="00D03843"/>
    <w:rsid w:val="00D04783"/>
    <w:rsid w:val="00D048CF"/>
    <w:rsid w:val="00D0493E"/>
    <w:rsid w:val="00D04C08"/>
    <w:rsid w:val="00D0789E"/>
    <w:rsid w:val="00D07E2A"/>
    <w:rsid w:val="00D10588"/>
    <w:rsid w:val="00D11A5E"/>
    <w:rsid w:val="00D1241D"/>
    <w:rsid w:val="00D1263D"/>
    <w:rsid w:val="00D14BD5"/>
    <w:rsid w:val="00D15519"/>
    <w:rsid w:val="00D15B3B"/>
    <w:rsid w:val="00D15DC5"/>
    <w:rsid w:val="00D15F03"/>
    <w:rsid w:val="00D16C8F"/>
    <w:rsid w:val="00D16F9F"/>
    <w:rsid w:val="00D1774D"/>
    <w:rsid w:val="00D17B62"/>
    <w:rsid w:val="00D22022"/>
    <w:rsid w:val="00D222C1"/>
    <w:rsid w:val="00D23209"/>
    <w:rsid w:val="00D243F1"/>
    <w:rsid w:val="00D315B9"/>
    <w:rsid w:val="00D320F4"/>
    <w:rsid w:val="00D33AD2"/>
    <w:rsid w:val="00D33BAD"/>
    <w:rsid w:val="00D34534"/>
    <w:rsid w:val="00D34834"/>
    <w:rsid w:val="00D34BE4"/>
    <w:rsid w:val="00D378A1"/>
    <w:rsid w:val="00D400AA"/>
    <w:rsid w:val="00D40E20"/>
    <w:rsid w:val="00D40FBA"/>
    <w:rsid w:val="00D424D1"/>
    <w:rsid w:val="00D427CE"/>
    <w:rsid w:val="00D42BDB"/>
    <w:rsid w:val="00D43BE7"/>
    <w:rsid w:val="00D456D8"/>
    <w:rsid w:val="00D45CF0"/>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5823"/>
    <w:rsid w:val="00D66BD4"/>
    <w:rsid w:val="00D670C4"/>
    <w:rsid w:val="00D672B0"/>
    <w:rsid w:val="00D67497"/>
    <w:rsid w:val="00D67C15"/>
    <w:rsid w:val="00D67F7E"/>
    <w:rsid w:val="00D70B40"/>
    <w:rsid w:val="00D7144E"/>
    <w:rsid w:val="00D717CF"/>
    <w:rsid w:val="00D72C3F"/>
    <w:rsid w:val="00D731FD"/>
    <w:rsid w:val="00D749A0"/>
    <w:rsid w:val="00D75252"/>
    <w:rsid w:val="00D75282"/>
    <w:rsid w:val="00D81484"/>
    <w:rsid w:val="00D81764"/>
    <w:rsid w:val="00D81CCF"/>
    <w:rsid w:val="00D83A7A"/>
    <w:rsid w:val="00D8484B"/>
    <w:rsid w:val="00D854AF"/>
    <w:rsid w:val="00D869F5"/>
    <w:rsid w:val="00D86BD4"/>
    <w:rsid w:val="00D873C2"/>
    <w:rsid w:val="00D8754B"/>
    <w:rsid w:val="00D90ED5"/>
    <w:rsid w:val="00D91D0A"/>
    <w:rsid w:val="00D926C5"/>
    <w:rsid w:val="00D92FD9"/>
    <w:rsid w:val="00D9308C"/>
    <w:rsid w:val="00D930A5"/>
    <w:rsid w:val="00D93789"/>
    <w:rsid w:val="00D937CA"/>
    <w:rsid w:val="00D94074"/>
    <w:rsid w:val="00D959D1"/>
    <w:rsid w:val="00D95EFD"/>
    <w:rsid w:val="00D96772"/>
    <w:rsid w:val="00D9704B"/>
    <w:rsid w:val="00D97887"/>
    <w:rsid w:val="00D97AF8"/>
    <w:rsid w:val="00DA0346"/>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7EA"/>
    <w:rsid w:val="00DE6E88"/>
    <w:rsid w:val="00DE7426"/>
    <w:rsid w:val="00DE7B12"/>
    <w:rsid w:val="00DF1B19"/>
    <w:rsid w:val="00DF1E93"/>
    <w:rsid w:val="00DF247E"/>
    <w:rsid w:val="00DF26CB"/>
    <w:rsid w:val="00DF2C13"/>
    <w:rsid w:val="00DF3FF6"/>
    <w:rsid w:val="00DF4781"/>
    <w:rsid w:val="00DF4C06"/>
    <w:rsid w:val="00DF4C46"/>
    <w:rsid w:val="00DF507E"/>
    <w:rsid w:val="00DF525D"/>
    <w:rsid w:val="00DF5FB6"/>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07394"/>
    <w:rsid w:val="00E07BCE"/>
    <w:rsid w:val="00E1185F"/>
    <w:rsid w:val="00E1279A"/>
    <w:rsid w:val="00E12EF3"/>
    <w:rsid w:val="00E1403E"/>
    <w:rsid w:val="00E17B74"/>
    <w:rsid w:val="00E20BEB"/>
    <w:rsid w:val="00E22115"/>
    <w:rsid w:val="00E22A86"/>
    <w:rsid w:val="00E23C1C"/>
    <w:rsid w:val="00E260B2"/>
    <w:rsid w:val="00E26AD5"/>
    <w:rsid w:val="00E26EB4"/>
    <w:rsid w:val="00E2766A"/>
    <w:rsid w:val="00E308F6"/>
    <w:rsid w:val="00E30DCD"/>
    <w:rsid w:val="00E319B6"/>
    <w:rsid w:val="00E327C5"/>
    <w:rsid w:val="00E3348D"/>
    <w:rsid w:val="00E337B9"/>
    <w:rsid w:val="00E35712"/>
    <w:rsid w:val="00E37DD6"/>
    <w:rsid w:val="00E42152"/>
    <w:rsid w:val="00E42D6D"/>
    <w:rsid w:val="00E448C2"/>
    <w:rsid w:val="00E45755"/>
    <w:rsid w:val="00E45C71"/>
    <w:rsid w:val="00E45D82"/>
    <w:rsid w:val="00E463A2"/>
    <w:rsid w:val="00E46779"/>
    <w:rsid w:val="00E46CCF"/>
    <w:rsid w:val="00E47342"/>
    <w:rsid w:val="00E47F23"/>
    <w:rsid w:val="00E506E9"/>
    <w:rsid w:val="00E519CC"/>
    <w:rsid w:val="00E51CA5"/>
    <w:rsid w:val="00E52CC9"/>
    <w:rsid w:val="00E53213"/>
    <w:rsid w:val="00E5357F"/>
    <w:rsid w:val="00E55CBD"/>
    <w:rsid w:val="00E55D20"/>
    <w:rsid w:val="00E57398"/>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1EE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185"/>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BAD"/>
    <w:rsid w:val="00E97EF8"/>
    <w:rsid w:val="00EA04DA"/>
    <w:rsid w:val="00EA10AF"/>
    <w:rsid w:val="00EA1D5D"/>
    <w:rsid w:val="00EA2A4E"/>
    <w:rsid w:val="00EA3B40"/>
    <w:rsid w:val="00EA3E1F"/>
    <w:rsid w:val="00EA4F5D"/>
    <w:rsid w:val="00EA502E"/>
    <w:rsid w:val="00EA55D7"/>
    <w:rsid w:val="00EA6E9A"/>
    <w:rsid w:val="00EB1A29"/>
    <w:rsid w:val="00EB1BF3"/>
    <w:rsid w:val="00EB2F85"/>
    <w:rsid w:val="00EB3768"/>
    <w:rsid w:val="00EB3796"/>
    <w:rsid w:val="00EB5D63"/>
    <w:rsid w:val="00EB6049"/>
    <w:rsid w:val="00EB674E"/>
    <w:rsid w:val="00EC0034"/>
    <w:rsid w:val="00EC1059"/>
    <w:rsid w:val="00EC20CB"/>
    <w:rsid w:val="00EC240B"/>
    <w:rsid w:val="00EC3179"/>
    <w:rsid w:val="00EC36C3"/>
    <w:rsid w:val="00EC550D"/>
    <w:rsid w:val="00EC5B5A"/>
    <w:rsid w:val="00EC67B9"/>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E2D"/>
    <w:rsid w:val="00EE6537"/>
    <w:rsid w:val="00EE67CE"/>
    <w:rsid w:val="00EE6EA8"/>
    <w:rsid w:val="00EF0B3C"/>
    <w:rsid w:val="00EF0F6C"/>
    <w:rsid w:val="00EF28C5"/>
    <w:rsid w:val="00EF2CFF"/>
    <w:rsid w:val="00EF5F1C"/>
    <w:rsid w:val="00EF7E3B"/>
    <w:rsid w:val="00F00539"/>
    <w:rsid w:val="00F00D94"/>
    <w:rsid w:val="00F01580"/>
    <w:rsid w:val="00F01AD4"/>
    <w:rsid w:val="00F020D7"/>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44B1"/>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0FE"/>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4F84"/>
    <w:rsid w:val="00F65431"/>
    <w:rsid w:val="00F65A2B"/>
    <w:rsid w:val="00F660B1"/>
    <w:rsid w:val="00F6625F"/>
    <w:rsid w:val="00F67216"/>
    <w:rsid w:val="00F677A0"/>
    <w:rsid w:val="00F67BA8"/>
    <w:rsid w:val="00F700CF"/>
    <w:rsid w:val="00F704BB"/>
    <w:rsid w:val="00F71C9B"/>
    <w:rsid w:val="00F71F7E"/>
    <w:rsid w:val="00F74062"/>
    <w:rsid w:val="00F741B7"/>
    <w:rsid w:val="00F74201"/>
    <w:rsid w:val="00F74B94"/>
    <w:rsid w:val="00F75733"/>
    <w:rsid w:val="00F75CCA"/>
    <w:rsid w:val="00F77979"/>
    <w:rsid w:val="00F77AF6"/>
    <w:rsid w:val="00F804A0"/>
    <w:rsid w:val="00F83431"/>
    <w:rsid w:val="00F836D2"/>
    <w:rsid w:val="00F841C0"/>
    <w:rsid w:val="00F849F3"/>
    <w:rsid w:val="00F84C8B"/>
    <w:rsid w:val="00F85D8C"/>
    <w:rsid w:val="00F866E3"/>
    <w:rsid w:val="00F8688D"/>
    <w:rsid w:val="00F87062"/>
    <w:rsid w:val="00F872FB"/>
    <w:rsid w:val="00F875AB"/>
    <w:rsid w:val="00F87C48"/>
    <w:rsid w:val="00F904D8"/>
    <w:rsid w:val="00F908A1"/>
    <w:rsid w:val="00F93F4F"/>
    <w:rsid w:val="00F955E5"/>
    <w:rsid w:val="00F95A3C"/>
    <w:rsid w:val="00F97167"/>
    <w:rsid w:val="00F97EF2"/>
    <w:rsid w:val="00FA0C34"/>
    <w:rsid w:val="00FA397F"/>
    <w:rsid w:val="00FA6433"/>
    <w:rsid w:val="00FA6A41"/>
    <w:rsid w:val="00FA6CD7"/>
    <w:rsid w:val="00FA7630"/>
    <w:rsid w:val="00FA7FF5"/>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D0"/>
    <w:rsid w:val="00FE4AE5"/>
    <w:rsid w:val="00FE55C6"/>
    <w:rsid w:val="00FE5D6F"/>
    <w:rsid w:val="00FE6F50"/>
    <w:rsid w:val="00FE7BA0"/>
    <w:rsid w:val="00FE7C8F"/>
    <w:rsid w:val="00FF0EFB"/>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549754549">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25A2-1D22-45C6-AC74-2A5D1617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25</Pages>
  <Words>40285</Words>
  <Characters>22964</Characters>
  <Application>Microsoft Office Word</Application>
  <DocSecurity>0</DocSecurity>
  <Lines>191</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247</cp:revision>
  <cp:lastPrinted>2023-03-06T16:53:00Z</cp:lastPrinted>
  <dcterms:created xsi:type="dcterms:W3CDTF">2022-10-20T10:48:00Z</dcterms:created>
  <dcterms:modified xsi:type="dcterms:W3CDTF">2024-02-29T14:46:00Z</dcterms:modified>
</cp:coreProperties>
</file>