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CD" w:rsidRPr="00151928" w:rsidRDefault="00073DCD" w:rsidP="00073DCD">
      <w:pPr>
        <w:jc w:val="center"/>
        <w:rPr>
          <w:rFonts w:ascii="Times New Roman" w:hAnsi="Times New Roman" w:cs="Times New Roman"/>
          <w:b/>
          <w:sz w:val="36"/>
          <w:szCs w:val="36"/>
        </w:rPr>
      </w:pPr>
      <w:r w:rsidRPr="00151928">
        <w:rPr>
          <w:rFonts w:ascii="Times New Roman" w:hAnsi="Times New Roman" w:cs="Times New Roman"/>
          <w:b/>
          <w:sz w:val="36"/>
          <w:szCs w:val="36"/>
        </w:rPr>
        <w:t>Болехівська міська рада</w:t>
      </w:r>
    </w:p>
    <w:p w:rsidR="00073DCD" w:rsidRPr="00151928" w:rsidRDefault="00073DCD" w:rsidP="00073DCD">
      <w:pPr>
        <w:jc w:val="center"/>
        <w:rPr>
          <w:rFonts w:ascii="Times New Roman" w:hAnsi="Times New Roman" w:cs="Times New Roman"/>
          <w:b/>
          <w:sz w:val="36"/>
          <w:szCs w:val="36"/>
        </w:rPr>
      </w:pPr>
      <w:r w:rsidRPr="00151928">
        <w:rPr>
          <w:rFonts w:ascii="Times New Roman" w:hAnsi="Times New Roman" w:cs="Times New Roman"/>
          <w:b/>
          <w:sz w:val="36"/>
          <w:szCs w:val="36"/>
        </w:rPr>
        <w:t>Івано-Франківської області</w:t>
      </w:r>
    </w:p>
    <w:p w:rsidR="00073DCD" w:rsidRDefault="00073DCD" w:rsidP="00073DCD">
      <w:pPr>
        <w:jc w:val="center"/>
      </w:pPr>
    </w:p>
    <w:p w:rsidR="00073DCD" w:rsidRDefault="00073DCD" w:rsidP="00073DCD">
      <w:pPr>
        <w:widowControl w:val="0"/>
        <w:suppressAutoHyphens/>
        <w:autoSpaceDN w:val="0"/>
        <w:ind w:left="7080"/>
        <w:jc w:val="center"/>
        <w:textAlignment w:val="baseline"/>
      </w:pPr>
    </w:p>
    <w:p w:rsidR="00073DCD" w:rsidRPr="00151928" w:rsidRDefault="00073DCD" w:rsidP="00073DCD">
      <w:pPr>
        <w:widowControl w:val="0"/>
        <w:suppressAutoHyphens/>
        <w:autoSpaceDN w:val="0"/>
        <w:ind w:left="7080"/>
        <w:textAlignment w:val="baseline"/>
        <w:rPr>
          <w:rFonts w:ascii="Times New Roman" w:hAnsi="Times New Roman" w:cs="Times New Roman"/>
          <w:b/>
          <w:color w:val="000000"/>
          <w:kern w:val="3"/>
          <w:sz w:val="24"/>
          <w:szCs w:val="24"/>
          <w:lang w:eastAsia="zh-CN" w:bidi="hi-IN"/>
        </w:rPr>
      </w:pPr>
      <w:r w:rsidRPr="00151928">
        <w:rPr>
          <w:rFonts w:ascii="Times New Roman" w:hAnsi="Times New Roman" w:cs="Times New Roman"/>
          <w:b/>
          <w:color w:val="000000"/>
          <w:kern w:val="3"/>
          <w:sz w:val="24"/>
          <w:szCs w:val="24"/>
          <w:lang w:eastAsia="zh-CN" w:bidi="hi-IN"/>
        </w:rPr>
        <w:t>ЗАТВЕРДЖЕНО:</w:t>
      </w:r>
    </w:p>
    <w:p w:rsidR="00073DCD" w:rsidRPr="00151928" w:rsidRDefault="00073DCD" w:rsidP="00073DCD">
      <w:pPr>
        <w:widowControl w:val="0"/>
        <w:tabs>
          <w:tab w:val="left" w:pos="6405"/>
          <w:tab w:val="right" w:pos="9355"/>
        </w:tabs>
        <w:suppressAutoHyphens/>
        <w:autoSpaceDN w:val="0"/>
        <w:ind w:left="-1418"/>
        <w:textAlignment w:val="baseline"/>
        <w:rPr>
          <w:rFonts w:ascii="Times New Roman" w:hAnsi="Times New Roman" w:cs="Times New Roman"/>
          <w:color w:val="000000"/>
          <w:kern w:val="3"/>
          <w:sz w:val="24"/>
          <w:szCs w:val="24"/>
          <w:lang w:eastAsia="zh-CN" w:bidi="hi-IN"/>
        </w:rPr>
      </w:pPr>
      <w:r w:rsidRPr="00151928">
        <w:rPr>
          <w:rFonts w:ascii="Times New Roman" w:hAnsi="Times New Roman" w:cs="Times New Roman"/>
          <w:color w:val="000000"/>
          <w:kern w:val="3"/>
          <w:sz w:val="24"/>
          <w:szCs w:val="24"/>
          <w:lang w:eastAsia="zh-CN" w:bidi="hi-IN"/>
        </w:rPr>
        <w:tab/>
        <w:t>протокольним рішенням</w:t>
      </w:r>
    </w:p>
    <w:p w:rsidR="00073DCD" w:rsidRPr="00151928" w:rsidRDefault="00073DCD" w:rsidP="00073DCD">
      <w:pPr>
        <w:widowControl w:val="0"/>
        <w:tabs>
          <w:tab w:val="left" w:pos="6375"/>
          <w:tab w:val="left" w:pos="6600"/>
          <w:tab w:val="left" w:pos="6705"/>
          <w:tab w:val="right" w:pos="9355"/>
        </w:tabs>
        <w:suppressAutoHyphens/>
        <w:autoSpaceDN w:val="0"/>
        <w:ind w:left="-1418"/>
        <w:textAlignment w:val="baseline"/>
        <w:rPr>
          <w:rFonts w:ascii="Times New Roman" w:hAnsi="Times New Roman" w:cs="Times New Roman"/>
          <w:color w:val="000000"/>
          <w:kern w:val="3"/>
          <w:sz w:val="24"/>
          <w:szCs w:val="24"/>
          <w:lang w:eastAsia="zh-CN" w:bidi="hi-IN"/>
        </w:rPr>
      </w:pPr>
      <w:r w:rsidRPr="00151928">
        <w:rPr>
          <w:rFonts w:ascii="Times New Roman" w:hAnsi="Times New Roman" w:cs="Times New Roman"/>
          <w:color w:val="000000"/>
          <w:kern w:val="3"/>
          <w:sz w:val="24"/>
          <w:szCs w:val="24"/>
          <w:lang w:eastAsia="zh-CN" w:bidi="hi-IN"/>
        </w:rPr>
        <w:tab/>
        <w:t xml:space="preserve"> уповноваженої особи</w:t>
      </w:r>
    </w:p>
    <w:p w:rsidR="00073DCD" w:rsidRPr="00151928" w:rsidRDefault="00073DCD" w:rsidP="00073DCD">
      <w:pPr>
        <w:widowControl w:val="0"/>
        <w:tabs>
          <w:tab w:val="left" w:pos="6600"/>
          <w:tab w:val="left" w:pos="6705"/>
          <w:tab w:val="right" w:pos="9355"/>
        </w:tabs>
        <w:suppressAutoHyphens/>
        <w:autoSpaceDN w:val="0"/>
        <w:ind w:left="-1418"/>
        <w:textAlignment w:val="baseline"/>
        <w:rPr>
          <w:rFonts w:ascii="Times New Roman" w:hAnsi="Times New Roman" w:cs="Times New Roman"/>
          <w:i/>
          <w:color w:val="000000"/>
          <w:kern w:val="3"/>
          <w:sz w:val="24"/>
          <w:szCs w:val="24"/>
          <w:lang w:eastAsia="zh-CN" w:bidi="hi-IN"/>
        </w:rPr>
      </w:pPr>
      <w:r w:rsidRPr="00151928">
        <w:rPr>
          <w:rFonts w:ascii="Times New Roman" w:hAnsi="Times New Roman" w:cs="Times New Roman"/>
          <w:color w:val="000000"/>
          <w:kern w:val="3"/>
          <w:sz w:val="24"/>
          <w:szCs w:val="24"/>
          <w:lang w:eastAsia="zh-CN" w:bidi="hi-IN"/>
        </w:rPr>
        <w:t xml:space="preserve">                                                                                                                                   з публічних закупівель</w:t>
      </w:r>
    </w:p>
    <w:p w:rsidR="00073DCD" w:rsidRPr="00151928" w:rsidRDefault="00073DCD" w:rsidP="00073DCD">
      <w:pPr>
        <w:widowControl w:val="0"/>
        <w:tabs>
          <w:tab w:val="left" w:pos="6330"/>
          <w:tab w:val="left" w:pos="6795"/>
          <w:tab w:val="right" w:pos="9355"/>
        </w:tabs>
        <w:suppressAutoHyphens/>
        <w:autoSpaceDN w:val="0"/>
        <w:textAlignment w:val="baseline"/>
        <w:rPr>
          <w:rFonts w:ascii="Times New Roman" w:hAnsi="Times New Roman" w:cs="Times New Roman"/>
          <w:color w:val="000000"/>
          <w:kern w:val="3"/>
          <w:sz w:val="24"/>
          <w:szCs w:val="24"/>
          <w:lang w:val="ru-RU" w:eastAsia="zh-CN" w:bidi="hi-IN"/>
        </w:rPr>
      </w:pPr>
      <w:r w:rsidRPr="00151928">
        <w:rPr>
          <w:rFonts w:ascii="Times New Roman" w:hAnsi="Times New Roman" w:cs="Times New Roman"/>
          <w:color w:val="000000"/>
          <w:kern w:val="3"/>
          <w:sz w:val="24"/>
          <w:szCs w:val="24"/>
          <w:lang w:eastAsia="zh-CN" w:bidi="hi-IN"/>
        </w:rPr>
        <w:tab/>
        <w:t xml:space="preserve">  21.03.2024 р.  № 40</w:t>
      </w:r>
    </w:p>
    <w:p w:rsidR="00073DCD" w:rsidRPr="00151928" w:rsidRDefault="00073DCD" w:rsidP="00073DCD">
      <w:pPr>
        <w:widowControl w:val="0"/>
        <w:tabs>
          <w:tab w:val="left" w:pos="6795"/>
          <w:tab w:val="right" w:pos="9355"/>
        </w:tabs>
        <w:suppressAutoHyphens/>
        <w:autoSpaceDN w:val="0"/>
        <w:textAlignment w:val="baseline"/>
        <w:rPr>
          <w:rFonts w:ascii="Times New Roman" w:hAnsi="Times New Roman" w:cs="Times New Roman"/>
          <w:color w:val="000000"/>
          <w:kern w:val="3"/>
          <w:sz w:val="24"/>
          <w:szCs w:val="24"/>
          <w:lang w:eastAsia="zh-CN" w:bidi="hi-IN"/>
        </w:rPr>
      </w:pPr>
      <w:r w:rsidRPr="00151928">
        <w:rPr>
          <w:rFonts w:ascii="Times New Roman" w:hAnsi="Times New Roman" w:cs="Times New Roman"/>
          <w:color w:val="000000"/>
          <w:kern w:val="3"/>
          <w:sz w:val="24"/>
          <w:szCs w:val="24"/>
          <w:lang w:eastAsia="zh-CN" w:bidi="hi-IN"/>
        </w:rPr>
        <w:t xml:space="preserve">                                                                                                             _______ Світлана Микицюра</w:t>
      </w:r>
    </w:p>
    <w:p w:rsidR="00073DCD" w:rsidRDefault="00073DCD" w:rsidP="00073DCD">
      <w:pPr>
        <w:widowControl w:val="0"/>
        <w:tabs>
          <w:tab w:val="left" w:pos="6795"/>
          <w:tab w:val="right" w:pos="9355"/>
        </w:tabs>
        <w:suppressAutoHyphens/>
        <w:autoSpaceDN w:val="0"/>
        <w:textAlignment w:val="baseline"/>
        <w:rPr>
          <w:rFonts w:cs="Tahoma"/>
          <w:color w:val="000000"/>
          <w:kern w:val="3"/>
          <w:lang w:eastAsia="zh-CN" w:bidi="hi-IN"/>
        </w:rPr>
      </w:pPr>
      <w:r>
        <w:rPr>
          <w:rFonts w:cs="Tahoma"/>
          <w:color w:val="000000"/>
          <w:kern w:val="3"/>
          <w:lang w:eastAsia="zh-CN" w:bidi="hi-IN"/>
        </w:rPr>
        <w:t xml:space="preserve">                                                  </w:t>
      </w:r>
    </w:p>
    <w:p w:rsidR="00151928" w:rsidRDefault="00151928" w:rsidP="00073DCD">
      <w:pPr>
        <w:widowControl w:val="0"/>
        <w:tabs>
          <w:tab w:val="left" w:pos="6795"/>
          <w:tab w:val="right" w:pos="9355"/>
        </w:tabs>
        <w:suppressAutoHyphens/>
        <w:autoSpaceDN w:val="0"/>
        <w:textAlignment w:val="baseline"/>
        <w:rPr>
          <w:rFonts w:cs="Tahoma"/>
          <w:color w:val="000000"/>
          <w:kern w:val="3"/>
          <w:lang w:eastAsia="zh-CN" w:bidi="hi-IN"/>
        </w:rPr>
      </w:pPr>
    </w:p>
    <w:p w:rsidR="00151928" w:rsidRDefault="00151928" w:rsidP="00073DCD">
      <w:pPr>
        <w:widowControl w:val="0"/>
        <w:tabs>
          <w:tab w:val="left" w:pos="6795"/>
          <w:tab w:val="right" w:pos="9355"/>
        </w:tabs>
        <w:suppressAutoHyphens/>
        <w:autoSpaceDN w:val="0"/>
        <w:textAlignment w:val="baseline"/>
        <w:rPr>
          <w:rFonts w:cs="Tahoma"/>
          <w:color w:val="000000"/>
          <w:kern w:val="3"/>
          <w:lang w:eastAsia="zh-CN" w:bidi="hi-IN"/>
        </w:rPr>
      </w:pPr>
    </w:p>
    <w:p w:rsidR="00151928" w:rsidRPr="00401E35" w:rsidRDefault="00151928" w:rsidP="00073DCD">
      <w:pPr>
        <w:widowControl w:val="0"/>
        <w:tabs>
          <w:tab w:val="left" w:pos="6795"/>
          <w:tab w:val="right" w:pos="9355"/>
        </w:tabs>
        <w:suppressAutoHyphens/>
        <w:autoSpaceDN w:val="0"/>
        <w:textAlignment w:val="baseline"/>
        <w:rPr>
          <w:rFonts w:cs="Tahoma"/>
          <w:color w:val="000000"/>
          <w:kern w:val="3"/>
          <w:lang w:eastAsia="zh-CN" w:bidi="hi-IN"/>
        </w:rPr>
      </w:pPr>
    </w:p>
    <w:p w:rsidR="00151928" w:rsidRPr="00B237FB" w:rsidRDefault="00151928" w:rsidP="00151928">
      <w:pPr>
        <w:spacing w:after="200" w:line="276" w:lineRule="auto"/>
        <w:rPr>
          <w:rFonts w:ascii="Times New Roman" w:hAnsi="Times New Roman" w:cs="Times New Roman"/>
          <w:sz w:val="23"/>
          <w:szCs w:val="23"/>
          <w:lang w:eastAsia="en-US"/>
        </w:rPr>
      </w:pPr>
      <w:r>
        <w:rPr>
          <w:rFonts w:ascii="Times New Roman" w:hAnsi="Times New Roman" w:cs="Times New Roman"/>
          <w:sz w:val="48"/>
          <w:szCs w:val="48"/>
          <w:lang w:eastAsia="en-US"/>
        </w:rPr>
        <w:t xml:space="preserve">              </w:t>
      </w:r>
      <w:r w:rsidRPr="00B237FB">
        <w:rPr>
          <w:rFonts w:ascii="Times New Roman" w:hAnsi="Times New Roman" w:cs="Times New Roman"/>
          <w:sz w:val="48"/>
          <w:szCs w:val="48"/>
          <w:lang w:eastAsia="en-US"/>
        </w:rPr>
        <w:t>ТЕНДЕРНА ДОКУМЕНТАЦІЯ</w:t>
      </w:r>
    </w:p>
    <w:p w:rsidR="00151928" w:rsidRPr="00B237FB" w:rsidRDefault="00151928" w:rsidP="00151928">
      <w:pPr>
        <w:spacing w:after="0" w:line="240"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ru-RU"/>
        </w:rPr>
        <w:t xml:space="preserve">на </w:t>
      </w:r>
      <w:r w:rsidRPr="00B237FB">
        <w:rPr>
          <w:rFonts w:ascii="Times New Roman" w:hAnsi="Times New Roman" w:cs="Times New Roman"/>
          <w:b/>
          <w:sz w:val="32"/>
          <w:szCs w:val="32"/>
          <w:lang w:eastAsia="ru-RU"/>
        </w:rPr>
        <w:t>проведення процедури закупівлі «Відкриті торги з Особливостями»</w:t>
      </w:r>
    </w:p>
    <w:p w:rsidR="00151928" w:rsidRPr="00B237FB" w:rsidRDefault="00151928" w:rsidP="00151928">
      <w:pPr>
        <w:spacing w:after="0" w:line="240" w:lineRule="auto"/>
        <w:jc w:val="center"/>
        <w:rPr>
          <w:rFonts w:ascii="Times New Roman" w:hAnsi="Times New Roman" w:cs="Times New Roman"/>
          <w:b/>
          <w:sz w:val="32"/>
          <w:szCs w:val="32"/>
          <w:lang w:eastAsia="en-US"/>
        </w:rPr>
      </w:pPr>
    </w:p>
    <w:p w:rsidR="00151928" w:rsidRPr="00B237FB" w:rsidRDefault="00151928" w:rsidP="00151928">
      <w:pPr>
        <w:jc w:val="center"/>
        <w:rPr>
          <w:rFonts w:ascii="Times New Roman" w:hAnsi="Times New Roman" w:cs="Times New Roman"/>
          <w:b/>
          <w:sz w:val="32"/>
          <w:szCs w:val="32"/>
        </w:rPr>
      </w:pPr>
      <w:r w:rsidRPr="00B237FB">
        <w:rPr>
          <w:rFonts w:ascii="Times New Roman" w:hAnsi="Times New Roman" w:cs="Times New Roman"/>
          <w:b/>
          <w:sz w:val="32"/>
          <w:szCs w:val="32"/>
        </w:rPr>
        <w:t>Код товару згідно національного класифікатора України ДК 021:2015 «Єдиний закупівельний словник» - 09310000-5 - Електрична енергія</w:t>
      </w:r>
    </w:p>
    <w:tbl>
      <w:tblPr>
        <w:tblW w:w="10065" w:type="dxa"/>
        <w:tblInd w:w="-318" w:type="dxa"/>
        <w:tblLook w:val="04A0"/>
      </w:tblPr>
      <w:tblGrid>
        <w:gridCol w:w="10065"/>
      </w:tblGrid>
      <w:tr w:rsidR="00073DCD" w:rsidRPr="00C87DD5" w:rsidTr="00E33E29">
        <w:tc>
          <w:tcPr>
            <w:tcW w:w="10065" w:type="dxa"/>
            <w:shd w:val="clear" w:color="auto" w:fill="auto"/>
          </w:tcPr>
          <w:p w:rsidR="00073DCD" w:rsidRPr="00532856" w:rsidRDefault="00073DCD" w:rsidP="00E33E29">
            <w:pPr>
              <w:jc w:val="center"/>
              <w:rPr>
                <w:b/>
              </w:rPr>
            </w:pPr>
          </w:p>
          <w:p w:rsidR="00073DCD" w:rsidRPr="00B42557" w:rsidRDefault="00073DCD" w:rsidP="00E33E29">
            <w:pPr>
              <w:jc w:val="center"/>
              <w:rPr>
                <w:b/>
                <w:sz w:val="28"/>
                <w:szCs w:val="28"/>
              </w:rPr>
            </w:pPr>
            <w:r w:rsidRPr="00514ADE">
              <w:rPr>
                <w:b/>
                <w:sz w:val="28"/>
                <w:szCs w:val="28"/>
              </w:rPr>
              <w:t>за предметом закупівлі:</w:t>
            </w:r>
          </w:p>
          <w:p w:rsidR="00073DCD" w:rsidRPr="00151928" w:rsidRDefault="00073DCD" w:rsidP="00E33E29">
            <w:pPr>
              <w:jc w:val="center"/>
              <w:rPr>
                <w:b/>
                <w:sz w:val="40"/>
                <w:szCs w:val="40"/>
              </w:rPr>
            </w:pPr>
            <w:r w:rsidRPr="00151928">
              <w:rPr>
                <w:b/>
                <w:sz w:val="40"/>
                <w:szCs w:val="40"/>
              </w:rPr>
              <w:t>Електрична енергія</w:t>
            </w:r>
          </w:p>
          <w:p w:rsidR="00073DCD" w:rsidRPr="00514ADE" w:rsidRDefault="00073DCD" w:rsidP="00E33E29">
            <w:pPr>
              <w:jc w:val="center"/>
              <w:rPr>
                <w:b/>
                <w:sz w:val="28"/>
                <w:szCs w:val="28"/>
              </w:rPr>
            </w:pPr>
          </w:p>
          <w:p w:rsidR="00073DCD" w:rsidRPr="00B42557" w:rsidRDefault="00073DCD" w:rsidP="00E33E29">
            <w:pPr>
              <w:rPr>
                <w:b/>
                <w:i/>
                <w:sz w:val="28"/>
                <w:szCs w:val="28"/>
              </w:rPr>
            </w:pPr>
          </w:p>
          <w:p w:rsidR="00073DCD" w:rsidRPr="001D72EE" w:rsidRDefault="00073DCD" w:rsidP="00E33E29">
            <w:pPr>
              <w:jc w:val="center"/>
              <w:rPr>
                <w:b/>
                <w:sz w:val="28"/>
                <w:szCs w:val="28"/>
              </w:rPr>
            </w:pPr>
          </w:p>
        </w:tc>
      </w:tr>
    </w:tbl>
    <w:p w:rsidR="00073DCD" w:rsidRPr="00C87DD5" w:rsidRDefault="00073DCD" w:rsidP="00073DCD">
      <w:pPr>
        <w:rPr>
          <w:sz w:val="28"/>
          <w:szCs w:val="28"/>
        </w:rPr>
      </w:pPr>
    </w:p>
    <w:p w:rsidR="00073DCD" w:rsidRDefault="00073DCD" w:rsidP="00073DCD">
      <w:pPr>
        <w:widowControl w:val="0"/>
        <w:numPr>
          <w:ilvl w:val="5"/>
          <w:numId w:val="22"/>
        </w:numPr>
        <w:suppressAutoHyphens/>
        <w:autoSpaceDN w:val="0"/>
        <w:spacing w:after="0" w:line="240" w:lineRule="auto"/>
        <w:jc w:val="center"/>
        <w:textAlignment w:val="baseline"/>
        <w:rPr>
          <w:b/>
          <w:bCs/>
          <w:color w:val="000000"/>
          <w:kern w:val="3"/>
          <w:sz w:val="28"/>
          <w:szCs w:val="28"/>
          <w:lang w:eastAsia="zh-CN" w:bidi="hi-IN"/>
        </w:rPr>
      </w:pPr>
    </w:p>
    <w:p w:rsidR="00073DCD" w:rsidRPr="00537068" w:rsidRDefault="00073DCD" w:rsidP="00073DCD">
      <w:pPr>
        <w:widowControl w:val="0"/>
        <w:suppressAutoHyphens/>
        <w:autoSpaceDN w:val="0"/>
        <w:jc w:val="center"/>
        <w:textAlignment w:val="baseline"/>
        <w:rPr>
          <w:b/>
          <w:bCs/>
          <w:color w:val="000000"/>
          <w:kern w:val="3"/>
          <w:sz w:val="28"/>
          <w:szCs w:val="28"/>
          <w:lang w:eastAsia="zh-CN" w:bidi="hi-IN"/>
        </w:rPr>
      </w:pPr>
    </w:p>
    <w:p w:rsidR="00073DCD" w:rsidRPr="00537068" w:rsidRDefault="00073DCD" w:rsidP="00073DCD">
      <w:pPr>
        <w:widowControl w:val="0"/>
        <w:suppressAutoHyphens/>
        <w:autoSpaceDN w:val="0"/>
        <w:jc w:val="center"/>
        <w:textAlignment w:val="baseline"/>
        <w:rPr>
          <w:b/>
          <w:bCs/>
          <w:color w:val="000000"/>
          <w:kern w:val="3"/>
          <w:sz w:val="28"/>
          <w:szCs w:val="28"/>
          <w:lang w:eastAsia="zh-CN" w:bidi="hi-IN"/>
        </w:rPr>
      </w:pPr>
    </w:p>
    <w:p w:rsidR="00073DCD" w:rsidRPr="00C36A5E" w:rsidRDefault="00073DCD" w:rsidP="00073DCD">
      <w:pPr>
        <w:widowControl w:val="0"/>
        <w:suppressAutoHyphens/>
        <w:autoSpaceDN w:val="0"/>
        <w:jc w:val="center"/>
        <w:textAlignment w:val="baseline"/>
        <w:rPr>
          <w:bCs/>
          <w:color w:val="000000"/>
          <w:kern w:val="3"/>
          <w:sz w:val="28"/>
          <w:szCs w:val="28"/>
          <w:lang w:eastAsia="zh-CN" w:bidi="hi-IN"/>
        </w:rPr>
      </w:pPr>
      <w:r>
        <w:rPr>
          <w:bCs/>
          <w:color w:val="000000"/>
          <w:kern w:val="3"/>
          <w:sz w:val="28"/>
          <w:szCs w:val="28"/>
          <w:lang w:eastAsia="zh-CN" w:bidi="hi-IN"/>
        </w:rPr>
        <w:t>м</w:t>
      </w:r>
      <w:r w:rsidRPr="00C36A5E">
        <w:rPr>
          <w:bCs/>
          <w:color w:val="000000"/>
          <w:kern w:val="3"/>
          <w:sz w:val="28"/>
          <w:szCs w:val="28"/>
          <w:lang w:eastAsia="zh-CN" w:bidi="hi-IN"/>
        </w:rPr>
        <w:t>.Болехів</w:t>
      </w:r>
      <w:r>
        <w:rPr>
          <w:bCs/>
          <w:color w:val="000000"/>
          <w:kern w:val="3"/>
          <w:sz w:val="28"/>
          <w:szCs w:val="28"/>
          <w:lang w:eastAsia="zh-CN" w:bidi="hi-IN"/>
        </w:rPr>
        <w:t xml:space="preserve"> - 2024</w:t>
      </w:r>
    </w:p>
    <w:p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rsidTr="006272CB">
        <w:trPr>
          <w:trHeight w:val="330"/>
          <w:jc w:val="center"/>
        </w:trPr>
        <w:tc>
          <w:tcPr>
            <w:tcW w:w="705" w:type="dxa"/>
            <w:tcBorders>
              <w:top w:val="single" w:sz="4" w:space="0" w:color="000000"/>
              <w:left w:val="single" w:sz="4" w:space="0" w:color="000000"/>
              <w:bottom w:val="single" w:sz="4" w:space="0" w:color="auto"/>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auto"/>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auto"/>
              <w:right w:val="single" w:sz="4" w:space="0" w:color="000000"/>
            </w:tcBorders>
          </w:tcPr>
          <w:p w:rsidR="00CB21C7" w:rsidRPr="006272CB" w:rsidRDefault="006272CB" w:rsidP="00CB21C7">
            <w:pPr>
              <w:jc w:val="both"/>
              <w:rPr>
                <w:rFonts w:ascii="Times New Roman" w:eastAsia="Times New Roman" w:hAnsi="Times New Roman" w:cs="Times New Roman"/>
                <w:i/>
                <w:color w:val="00B050"/>
                <w:sz w:val="24"/>
                <w:szCs w:val="24"/>
              </w:rPr>
            </w:pPr>
            <w:r w:rsidRPr="006272CB">
              <w:rPr>
                <w:rFonts w:ascii="Times New Roman" w:hAnsi="Times New Roman" w:cs="Times New Roman"/>
                <w:b/>
                <w:color w:val="000000"/>
              </w:rPr>
              <w:t>Болехівська міська рада Івано-Франківської області</w:t>
            </w:r>
          </w:p>
        </w:tc>
      </w:tr>
      <w:tr w:rsidR="006272CB" w:rsidTr="006272CB">
        <w:trPr>
          <w:trHeight w:val="109"/>
          <w:jc w:val="center"/>
        </w:trPr>
        <w:tc>
          <w:tcPr>
            <w:tcW w:w="705" w:type="dxa"/>
            <w:tcBorders>
              <w:top w:val="single" w:sz="4" w:space="0" w:color="auto"/>
              <w:left w:val="single" w:sz="4" w:space="0" w:color="000000"/>
              <w:bottom w:val="single" w:sz="4" w:space="0" w:color="000000"/>
              <w:right w:val="single" w:sz="4" w:space="0" w:color="000000"/>
            </w:tcBorders>
            <w:hideMark/>
          </w:tcPr>
          <w:p w:rsidR="006272CB" w:rsidRDefault="006272CB" w:rsidP="00CB21C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auto"/>
              <w:left w:val="single" w:sz="4" w:space="0" w:color="000000"/>
              <w:bottom w:val="single" w:sz="4" w:space="0" w:color="000000"/>
              <w:right w:val="single" w:sz="4" w:space="0" w:color="000000"/>
            </w:tcBorders>
            <w:hideMark/>
          </w:tcPr>
          <w:p w:rsidR="006272CB" w:rsidRPr="006272CB" w:rsidRDefault="006272CB" w:rsidP="00CB21C7">
            <w:pPr>
              <w:rPr>
                <w:rFonts w:ascii="Times New Roman" w:eastAsia="Times New Roman" w:hAnsi="Times New Roman" w:cs="Times New Roman"/>
                <w:color w:val="000000"/>
                <w:sz w:val="24"/>
                <w:szCs w:val="24"/>
              </w:rPr>
            </w:pPr>
            <w:r w:rsidRPr="006272CB">
              <w:rPr>
                <w:rFonts w:ascii="Times New Roman" w:hAnsi="Times New Roman" w:cs="Times New Roman"/>
                <w:color w:val="000000"/>
              </w:rPr>
              <w:t>категорія замовника</w:t>
            </w:r>
          </w:p>
        </w:tc>
        <w:tc>
          <w:tcPr>
            <w:tcW w:w="6450" w:type="dxa"/>
            <w:tcBorders>
              <w:top w:val="single" w:sz="4" w:space="0" w:color="auto"/>
              <w:left w:val="single" w:sz="4" w:space="0" w:color="000000"/>
              <w:bottom w:val="single" w:sz="4" w:space="0" w:color="000000"/>
              <w:right w:val="single" w:sz="4" w:space="0" w:color="000000"/>
            </w:tcBorders>
          </w:tcPr>
          <w:p w:rsidR="006272CB" w:rsidRPr="006272CB" w:rsidRDefault="006272CB" w:rsidP="00CB21C7">
            <w:pPr>
              <w:jc w:val="both"/>
              <w:rPr>
                <w:rFonts w:ascii="Times New Roman" w:hAnsi="Times New Roman" w:cs="Times New Roman"/>
                <w:b/>
                <w:color w:val="000000"/>
              </w:rPr>
            </w:pPr>
            <w:r w:rsidRPr="006272CB">
              <w:rPr>
                <w:rStyle w:val="zk-definition-listitem-text"/>
                <w:rFonts w:ascii="Times New Roman" w:hAnsi="Times New Roman" w:cs="Times New Roman"/>
              </w:rPr>
              <w:t>Органи державної влади та органи місцевого самоврядування</w:t>
            </w:r>
          </w:p>
        </w:tc>
      </w:tr>
      <w:tr w:rsidR="00CB21C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6272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6272CB">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6272CB" w:rsidRDefault="006272CB" w:rsidP="00CB21C7">
            <w:pPr>
              <w:jc w:val="both"/>
              <w:rPr>
                <w:rFonts w:ascii="Times New Roman" w:eastAsia="Times New Roman" w:hAnsi="Times New Roman" w:cs="Times New Roman"/>
                <w:color w:val="00B050"/>
                <w:sz w:val="24"/>
                <w:szCs w:val="24"/>
              </w:rPr>
            </w:pPr>
            <w:r w:rsidRPr="006272CB">
              <w:rPr>
                <w:rFonts w:ascii="Times New Roman" w:hAnsi="Times New Roman" w:cs="Times New Roman"/>
                <w:b/>
                <w:color w:val="000000"/>
              </w:rPr>
              <w:t>77202, м.Болехів, площа Івана Франка, 12, Калуського району, Івано-Франківської області.</w:t>
            </w: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6272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6272CB">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6272CB" w:rsidRPr="006272CB" w:rsidRDefault="006272CB" w:rsidP="006272CB">
            <w:pPr>
              <w:spacing w:before="150" w:after="150"/>
              <w:rPr>
                <w:rFonts w:ascii="Times New Roman" w:hAnsi="Times New Roman" w:cs="Times New Roman"/>
              </w:rPr>
            </w:pPr>
            <w:r w:rsidRPr="006272CB">
              <w:rPr>
                <w:rFonts w:ascii="Times New Roman" w:hAnsi="Times New Roman" w:cs="Times New Roman"/>
              </w:rPr>
              <w:t>прізвище, ім'я, по батькові: Микицюра Світлана Іванівна</w:t>
            </w:r>
          </w:p>
          <w:p w:rsidR="006272CB" w:rsidRPr="006272CB" w:rsidRDefault="006272CB" w:rsidP="006272CB">
            <w:pPr>
              <w:spacing w:before="150" w:after="150"/>
              <w:rPr>
                <w:rFonts w:ascii="Times New Roman" w:hAnsi="Times New Roman" w:cs="Times New Roman"/>
              </w:rPr>
            </w:pPr>
            <w:r w:rsidRPr="006272CB">
              <w:rPr>
                <w:rFonts w:ascii="Times New Roman" w:hAnsi="Times New Roman" w:cs="Times New Roman"/>
              </w:rPr>
              <w:t xml:space="preserve">посада: головний спеціаліст з питань публічних закупівель відділу бухгалтерського обліку та звітності Болехівської міської ради </w:t>
            </w:r>
          </w:p>
          <w:p w:rsidR="006272CB" w:rsidRPr="006272CB" w:rsidRDefault="006272CB" w:rsidP="006272CB">
            <w:pPr>
              <w:spacing w:before="150" w:after="150"/>
              <w:rPr>
                <w:rFonts w:ascii="Times New Roman" w:hAnsi="Times New Roman" w:cs="Times New Roman"/>
              </w:rPr>
            </w:pPr>
            <w:r w:rsidRPr="006272CB">
              <w:rPr>
                <w:rFonts w:ascii="Times New Roman" w:hAnsi="Times New Roman" w:cs="Times New Roman"/>
              </w:rPr>
              <w:t>електронна адреса:</w:t>
            </w:r>
            <w:r w:rsidRPr="006272CB">
              <w:rPr>
                <w:rFonts w:ascii="Times New Roman" w:hAnsi="Times New Roman" w:cs="Times New Roman"/>
                <w:b/>
                <w:bCs/>
                <w:color w:val="2C363A"/>
                <w:sz w:val="21"/>
                <w:szCs w:val="21"/>
                <w:shd w:val="clear" w:color="auto" w:fill="F4F4F4"/>
              </w:rPr>
              <w:t xml:space="preserve"> </w:t>
            </w:r>
            <w:r w:rsidRPr="006272CB">
              <w:rPr>
                <w:rFonts w:ascii="Times New Roman" w:hAnsi="Times New Roman" w:cs="Times New Roman"/>
                <w:bCs/>
                <w:shd w:val="clear" w:color="auto" w:fill="F4F4F4"/>
              </w:rPr>
              <w:t>byh@bolekhiv-rada.gov.ua</w:t>
            </w:r>
            <w:r w:rsidRPr="006272CB">
              <w:rPr>
                <w:rFonts w:ascii="Times New Roman" w:hAnsi="Times New Roman" w:cs="Times New Roman"/>
              </w:rPr>
              <w:t xml:space="preserve"> </w:t>
            </w:r>
          </w:p>
          <w:p w:rsidR="00CB21C7" w:rsidRPr="009E7C57" w:rsidRDefault="006272CB" w:rsidP="006272CB">
            <w:pPr>
              <w:jc w:val="both"/>
              <w:rPr>
                <w:rFonts w:ascii="Times New Roman" w:eastAsia="Times New Roman" w:hAnsi="Times New Roman" w:cs="Times New Roman"/>
                <w:i/>
                <w:color w:val="00B050"/>
                <w:sz w:val="24"/>
                <w:szCs w:val="24"/>
              </w:rPr>
            </w:pPr>
            <w:r w:rsidRPr="006272CB">
              <w:rPr>
                <w:rFonts w:ascii="Times New Roman" w:eastAsia="Times New Roman" w:hAnsi="Times New Roman" w:cs="Times New Roman"/>
                <w:sz w:val="24"/>
                <w:szCs w:val="24"/>
                <w:lang w:eastAsia="ru-RU"/>
              </w:rPr>
              <w:t>телефон: 050-213-66-26</w:t>
            </w:r>
          </w:p>
        </w:tc>
      </w:tr>
      <w:tr w:rsidR="00CB21C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6272CB" w:rsidRDefault="006272CB" w:rsidP="00CB21C7">
            <w:pPr>
              <w:jc w:val="both"/>
              <w:rPr>
                <w:rFonts w:ascii="Times New Roman" w:eastAsia="Times New Roman" w:hAnsi="Times New Roman" w:cs="Times New Roman"/>
                <w:color w:val="4A86E8"/>
                <w:sz w:val="24"/>
                <w:szCs w:val="24"/>
              </w:rPr>
            </w:pPr>
            <w:r w:rsidRPr="006272CB">
              <w:rPr>
                <w:rFonts w:ascii="Times New Roman" w:hAnsi="Times New Roman" w:cs="Times New Roman"/>
                <w:szCs w:val="24"/>
              </w:rPr>
              <w:t>Відкриті торги (з особливостями, в порядку, постанови КМУ №1178 від 12.10.2022р. зі змінами)</w:t>
            </w:r>
          </w:p>
        </w:tc>
      </w:tr>
      <w:tr w:rsidR="00CB21C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2F5604" w:rsidRDefault="00CB21C7" w:rsidP="00CB21C7">
            <w:pPr>
              <w:jc w:val="both"/>
              <w:rPr>
                <w:rFonts w:ascii="Times New Roman" w:eastAsia="Times New Roman" w:hAnsi="Times New Roman" w:cs="Times New Roman"/>
                <w:sz w:val="24"/>
                <w:szCs w:val="24"/>
              </w:rPr>
            </w:pPr>
          </w:p>
        </w:tc>
      </w:tr>
      <w:tr w:rsidR="00575BFC"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6272CB" w:rsidRDefault="00CB21C7" w:rsidP="00CB21C7">
            <w:pPr>
              <w:jc w:val="both"/>
              <w:rPr>
                <w:rFonts w:ascii="Times New Roman" w:eastAsia="Times New Roman" w:hAnsi="Times New Roman" w:cs="Times New Roman"/>
                <w:sz w:val="24"/>
                <w:szCs w:val="24"/>
              </w:rPr>
            </w:pPr>
            <w:r w:rsidRPr="006272CB">
              <w:rPr>
                <w:rFonts w:ascii="Times New Roman" w:eastAsia="Times New Roman" w:hAnsi="Times New Roman" w:cs="Times New Roman"/>
                <w:sz w:val="24"/>
                <w:szCs w:val="24"/>
              </w:rPr>
              <w:t>Електрична енергія 09310000-5, код ДК 021:2015 – 09310000-5 «Електрична енергія».</w:t>
            </w:r>
          </w:p>
          <w:p w:rsidR="00575BFC" w:rsidRPr="001C5D24" w:rsidRDefault="00CB21C7" w:rsidP="00CB21C7">
            <w:pPr>
              <w:jc w:val="both"/>
              <w:rPr>
                <w:rFonts w:ascii="Times New Roman" w:eastAsia="Times New Roman" w:hAnsi="Times New Roman" w:cs="Times New Roman"/>
                <w:i/>
                <w:sz w:val="24"/>
                <w:szCs w:val="24"/>
                <w:highlight w:val="blue"/>
              </w:rPr>
            </w:pPr>
            <w:r w:rsidRPr="006272CB">
              <w:rPr>
                <w:rFonts w:ascii="Times New Roman" w:eastAsia="Times New Roman" w:hAnsi="Times New Roman" w:cs="Times New Roman"/>
                <w:sz w:val="24"/>
                <w:szCs w:val="24"/>
              </w:rPr>
              <w:t>Технічні, якісні та кількісні характеристики предме</w:t>
            </w:r>
            <w:r w:rsidR="000B79FB" w:rsidRPr="006272CB">
              <w:rPr>
                <w:rFonts w:ascii="Times New Roman" w:eastAsia="Times New Roman" w:hAnsi="Times New Roman" w:cs="Times New Roman"/>
                <w:sz w:val="24"/>
                <w:szCs w:val="24"/>
              </w:rPr>
              <w:t xml:space="preserve">та </w:t>
            </w:r>
            <w:r w:rsidR="000B79FB" w:rsidRPr="006272CB">
              <w:rPr>
                <w:rFonts w:ascii="Times New Roman" w:eastAsia="Times New Roman" w:hAnsi="Times New Roman" w:cs="Times New Roman"/>
                <w:sz w:val="24"/>
                <w:szCs w:val="24"/>
              </w:rPr>
              <w:lastRenderedPageBreak/>
              <w:t>закупівлі вказані у Додатку 2</w:t>
            </w:r>
            <w:r w:rsidR="006272CB">
              <w:rPr>
                <w:rFonts w:ascii="Times New Roman" w:eastAsia="Times New Roman" w:hAnsi="Times New Roman" w:cs="Times New Roman"/>
                <w:sz w:val="24"/>
                <w:szCs w:val="24"/>
              </w:rPr>
              <w:t xml:space="preserve"> до Тендерної документації</w:t>
            </w:r>
            <w:r w:rsidRPr="006272CB">
              <w:rPr>
                <w:rFonts w:ascii="Times New Roman" w:eastAsia="Times New Roman" w:hAnsi="Times New Roman" w:cs="Times New Roman"/>
                <w:sz w:val="24"/>
                <w:szCs w:val="24"/>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CB21C7" w:rsidRPr="00F0733B" w:rsidRDefault="00CB21C7" w:rsidP="00CB21C7">
            <w:pPr>
              <w:widowControl w:val="0"/>
              <w:ind w:right="120"/>
              <w:jc w:val="both"/>
              <w:rPr>
                <w:rFonts w:ascii="Times New Roman" w:eastAsia="Times New Roman" w:hAnsi="Times New Roman" w:cs="Times New Roman"/>
                <w:b/>
                <w:sz w:val="24"/>
                <w:szCs w:val="24"/>
              </w:rPr>
            </w:pPr>
            <w:r w:rsidRPr="00F0733B">
              <w:rPr>
                <w:rFonts w:ascii="Times New Roman" w:eastAsia="Times New Roman" w:hAnsi="Times New Roman" w:cs="Times New Roman"/>
                <w:b/>
                <w:sz w:val="24"/>
                <w:szCs w:val="24"/>
              </w:rPr>
              <w:t xml:space="preserve">Кількість: </w:t>
            </w:r>
            <w:r w:rsidR="00F0733B" w:rsidRPr="00F0733B">
              <w:rPr>
                <w:rFonts w:ascii="Times New Roman" w:eastAsia="Times New Roman" w:hAnsi="Times New Roman" w:cs="Times New Roman"/>
                <w:b/>
                <w:sz w:val="24"/>
                <w:szCs w:val="24"/>
              </w:rPr>
              <w:t>17500</w:t>
            </w:r>
            <w:r w:rsidRPr="00F0733B">
              <w:rPr>
                <w:rFonts w:ascii="Times New Roman" w:eastAsia="Times New Roman" w:hAnsi="Times New Roman" w:cs="Times New Roman"/>
                <w:b/>
                <w:sz w:val="24"/>
                <w:szCs w:val="24"/>
              </w:rPr>
              <w:t xml:space="preserve"> кВт*год</w:t>
            </w:r>
          </w:p>
          <w:p w:rsidR="00CB21C7" w:rsidRPr="00F0733B" w:rsidRDefault="00CB21C7" w:rsidP="00F0733B">
            <w:pPr>
              <w:widowControl w:val="0"/>
              <w:ind w:right="120"/>
              <w:jc w:val="both"/>
              <w:rPr>
                <w:rFonts w:ascii="Times New Roman" w:eastAsia="Times New Roman" w:hAnsi="Times New Roman" w:cs="Times New Roman"/>
                <w:i/>
                <w:sz w:val="24"/>
                <w:szCs w:val="24"/>
                <w:highlight w:val="white"/>
              </w:rPr>
            </w:pPr>
            <w:r w:rsidRPr="00F0733B">
              <w:rPr>
                <w:rFonts w:ascii="Times New Roman" w:eastAsia="Times New Roman" w:hAnsi="Times New Roman" w:cs="Times New Roman"/>
                <w:sz w:val="24"/>
                <w:szCs w:val="24"/>
              </w:rPr>
              <w:t xml:space="preserve">Місце поставки товарів: </w:t>
            </w:r>
            <w:r w:rsidR="009E7C57" w:rsidRPr="00F0733B">
              <w:rPr>
                <w:rFonts w:ascii="Times New Roman" w:eastAsia="Times New Roman" w:hAnsi="Times New Roman" w:cs="Times New Roman"/>
                <w:i/>
                <w:sz w:val="24"/>
                <w:szCs w:val="24"/>
              </w:rPr>
              <w:t>вказано в Додатку 2 до Тендерної документації</w:t>
            </w:r>
          </w:p>
        </w:tc>
      </w:tr>
      <w:tr w:rsidR="00CB21C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F0733B" w:rsidRDefault="00CB21C7" w:rsidP="00F0733B">
            <w:pPr>
              <w:widowControl w:val="0"/>
              <w:rPr>
                <w:rFonts w:ascii="Times New Roman" w:eastAsia="Times New Roman" w:hAnsi="Times New Roman" w:cs="Times New Roman"/>
                <w:sz w:val="24"/>
                <w:szCs w:val="24"/>
              </w:rPr>
            </w:pPr>
            <w:r w:rsidRPr="00F0733B">
              <w:rPr>
                <w:rFonts w:ascii="Times New Roman" w:eastAsia="Times New Roman" w:hAnsi="Times New Roman" w:cs="Times New Roman"/>
                <w:sz w:val="24"/>
                <w:szCs w:val="24"/>
              </w:rPr>
              <w:t xml:space="preserve">З </w:t>
            </w:r>
            <w:r w:rsidR="00F0733B" w:rsidRPr="00F0733B">
              <w:rPr>
                <w:rFonts w:ascii="Times New Roman" w:eastAsia="Times New Roman" w:hAnsi="Times New Roman" w:cs="Times New Roman"/>
                <w:sz w:val="24"/>
                <w:szCs w:val="24"/>
              </w:rPr>
              <w:t xml:space="preserve">квітня 2024 року </w:t>
            </w:r>
            <w:r w:rsidRPr="00F0733B">
              <w:rPr>
                <w:rFonts w:ascii="Times New Roman" w:eastAsia="Times New Roman" w:hAnsi="Times New Roman" w:cs="Times New Roman"/>
                <w:sz w:val="24"/>
                <w:szCs w:val="24"/>
              </w:rPr>
              <w:t>до  3</w:t>
            </w:r>
            <w:r w:rsidR="00F0733B" w:rsidRPr="00F0733B">
              <w:rPr>
                <w:rFonts w:ascii="Times New Roman" w:eastAsia="Times New Roman" w:hAnsi="Times New Roman" w:cs="Times New Roman"/>
                <w:sz w:val="24"/>
                <w:szCs w:val="24"/>
              </w:rPr>
              <w:t>0</w:t>
            </w:r>
            <w:r w:rsidRPr="00F0733B">
              <w:rPr>
                <w:rFonts w:ascii="Times New Roman" w:eastAsia="Times New Roman" w:hAnsi="Times New Roman" w:cs="Times New Roman"/>
                <w:sz w:val="24"/>
                <w:szCs w:val="24"/>
              </w:rPr>
              <w:t xml:space="preserve"> </w:t>
            </w:r>
            <w:r w:rsidR="00F0733B" w:rsidRPr="00F0733B">
              <w:rPr>
                <w:rFonts w:ascii="Times New Roman" w:eastAsia="Times New Roman" w:hAnsi="Times New Roman" w:cs="Times New Roman"/>
                <w:sz w:val="24"/>
                <w:szCs w:val="24"/>
              </w:rPr>
              <w:t>червня</w:t>
            </w:r>
            <w:r w:rsidRPr="00F0733B">
              <w:rPr>
                <w:rFonts w:ascii="Times New Roman" w:eastAsia="Times New Roman" w:hAnsi="Times New Roman" w:cs="Times New Roman"/>
                <w:sz w:val="24"/>
                <w:szCs w:val="24"/>
              </w:rPr>
              <w:t xml:space="preserve"> </w:t>
            </w:r>
            <w:r w:rsidRPr="00F0733B">
              <w:rPr>
                <w:rFonts w:ascii="Times New Roman" w:eastAsia="Times New Roman" w:hAnsi="Times New Roman" w:cs="Times New Roman"/>
                <w:i/>
                <w:sz w:val="24"/>
                <w:szCs w:val="24"/>
              </w:rPr>
              <w:t xml:space="preserve">2024 </w:t>
            </w:r>
            <w:r w:rsidRPr="00F0733B">
              <w:rPr>
                <w:rFonts w:ascii="Times New Roman" w:eastAsia="Times New Roman" w:hAnsi="Times New Roman" w:cs="Times New Roman"/>
                <w:sz w:val="24"/>
                <w:szCs w:val="24"/>
              </w:rPr>
              <w:t xml:space="preserve"> року включно </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sidR="00F073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sidRPr="00B875D1">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6272CB">
              <w:rPr>
                <w:rFonts w:ascii="Times New Roman" w:eastAsia="Times New Roman" w:hAnsi="Times New Roman" w:cs="Times New Roman"/>
                <w:b/>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5BFC"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u w:val="none"/>
                </w:rPr>
                <w:t>47</w:t>
              </w:r>
            </w:hyperlink>
            <w:r w:rsidR="005E03BC">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w:t>
            </w:r>
            <w:r w:rsidRPr="00C11EF0">
              <w:rPr>
                <w:rFonts w:ascii="Times New Roman" w:eastAsia="Times New Roman" w:hAnsi="Times New Roman" w:cs="Times New Roman"/>
                <w:sz w:val="24"/>
                <w:szCs w:val="24"/>
              </w:rPr>
              <w:lastRenderedPageBreak/>
              <w:t>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особи.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073DCD">
              <w:rPr>
                <w:rFonts w:ascii="Times New Roman" w:eastAsia="Times New Roman" w:hAnsi="Times New Roman" w:cs="Times New Roman"/>
                <w:sz w:val="24"/>
                <w:szCs w:val="24"/>
              </w:rPr>
              <w:t xml:space="preserve"> </w:t>
            </w:r>
            <w:r w:rsidRPr="00073DC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73DCD">
              <w:rPr>
                <w:rFonts w:ascii="Times New Roman" w:eastAsia="Times New Roman" w:hAnsi="Times New Roman" w:cs="Times New Roman"/>
                <w:i/>
                <w:sz w:val="24"/>
                <w:szCs w:val="24"/>
              </w:rPr>
              <w:t>(у разі здійснення закупівлі за лотами)</w:t>
            </w:r>
            <w:r w:rsidRPr="00073DCD">
              <w:rPr>
                <w:rFonts w:ascii="Times New Roman" w:eastAsia="Times New Roman" w:hAnsi="Times New Roman" w:cs="Times New Roman"/>
                <w:sz w:val="24"/>
                <w:szCs w:val="24"/>
              </w:rPr>
              <w:t xml:space="preserve">. </w:t>
            </w:r>
          </w:p>
        </w:tc>
      </w:tr>
      <w:tr w:rsidR="00575BFC"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sz w:val="24"/>
                <w:szCs w:val="24"/>
              </w:rPr>
              <w:t>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073DCD">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rPr>
              <w:t>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w:t>
            </w:r>
            <w:r w:rsidR="00C567D0">
              <w:rPr>
                <w:rFonts w:ascii="Times New Roman" w:eastAsia="Times New Roman" w:hAnsi="Times New Roman" w:cs="Times New Roman"/>
                <w:sz w:val="24"/>
                <w:szCs w:val="24"/>
                <w:highlight w:val="white"/>
              </w:rPr>
              <w:t>з Законом України “Про санкції”, крім випадку, коли активи такої особи в установленому законодавством порядку передані в управління АРМА;</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lastRenderedPageBreak/>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w:t>
            </w:r>
            <w:r w:rsidRPr="00C11EF0">
              <w:rPr>
                <w:rFonts w:ascii="Times New Roman" w:hAnsi="Times New Roman" w:cs="Times New Roman"/>
                <w:color w:val="000000" w:themeColor="text1"/>
                <w:sz w:val="24"/>
                <w:szCs w:val="24"/>
              </w:rPr>
              <w:lastRenderedPageBreak/>
              <w:t xml:space="preserve">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663E0F"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3E29" w:rsidRDefault="00575BFC" w:rsidP="00CB21C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33E29">
              <w:rPr>
                <w:rFonts w:ascii="Times New Roman" w:eastAsia="Times New Roman" w:hAnsi="Times New Roman" w:cs="Times New Roman"/>
                <w:sz w:val="24"/>
                <w:szCs w:val="24"/>
              </w:rPr>
              <w:t>—</w:t>
            </w:r>
            <w:r w:rsidR="00E33E29" w:rsidRPr="00E33E29">
              <w:rPr>
                <w:rFonts w:ascii="Times New Roman" w:eastAsia="Times New Roman" w:hAnsi="Times New Roman" w:cs="Times New Roman"/>
                <w:b/>
                <w:sz w:val="24"/>
                <w:szCs w:val="24"/>
              </w:rPr>
              <w:t>29.0</w:t>
            </w:r>
            <w:r w:rsidR="00E33E29">
              <w:rPr>
                <w:rFonts w:ascii="Times New Roman" w:eastAsia="Times New Roman" w:hAnsi="Times New Roman" w:cs="Times New Roman"/>
                <w:b/>
                <w:sz w:val="24"/>
                <w:szCs w:val="24"/>
              </w:rPr>
              <w:t>3</w:t>
            </w:r>
            <w:r w:rsidR="00E33E29" w:rsidRPr="00E33E29">
              <w:rPr>
                <w:rFonts w:ascii="Times New Roman" w:eastAsia="Times New Roman" w:hAnsi="Times New Roman" w:cs="Times New Roman"/>
                <w:sz w:val="24"/>
                <w:szCs w:val="24"/>
              </w:rPr>
              <w:t>.</w:t>
            </w:r>
            <w:r w:rsidRPr="00E33E29">
              <w:rPr>
                <w:rFonts w:ascii="Times New Roman" w:eastAsia="Times New Roman" w:hAnsi="Times New Roman" w:cs="Times New Roman"/>
                <w:b/>
                <w:sz w:val="24"/>
                <w:szCs w:val="24"/>
              </w:rPr>
              <w:t>20</w:t>
            </w:r>
            <w:r w:rsidR="00E33E29" w:rsidRPr="00E33E29">
              <w:rPr>
                <w:rFonts w:ascii="Times New Roman" w:eastAsia="Times New Roman" w:hAnsi="Times New Roman" w:cs="Times New Roman"/>
                <w:b/>
                <w:sz w:val="24"/>
                <w:szCs w:val="24"/>
              </w:rPr>
              <w:t>24</w:t>
            </w:r>
            <w:r w:rsidRPr="00E33E29">
              <w:rPr>
                <w:rFonts w:ascii="Times New Roman" w:eastAsia="Times New Roman" w:hAnsi="Times New Roman" w:cs="Times New Roman"/>
                <w:b/>
                <w:sz w:val="24"/>
                <w:szCs w:val="24"/>
              </w:rPr>
              <w:t xml:space="preserve"> року, </w:t>
            </w:r>
            <w:r w:rsidR="00764943" w:rsidRPr="00E33E29">
              <w:rPr>
                <w:rFonts w:ascii="Times New Roman" w:eastAsia="Times New Roman" w:hAnsi="Times New Roman" w:cs="Times New Roman"/>
                <w:b/>
                <w:sz w:val="24"/>
                <w:szCs w:val="24"/>
              </w:rPr>
              <w:t>0</w:t>
            </w:r>
            <w:r w:rsidRPr="00E33E29">
              <w:rPr>
                <w:rFonts w:ascii="Times New Roman" w:eastAsia="Times New Roman" w:hAnsi="Times New Roman" w:cs="Times New Roman"/>
                <w:b/>
                <w:sz w:val="24"/>
                <w:szCs w:val="24"/>
              </w:rPr>
              <w:t>0:00 год.</w:t>
            </w:r>
          </w:p>
          <w:p w:rsidR="00575BFC" w:rsidRPr="00E33E29" w:rsidRDefault="00575BFC" w:rsidP="00CB21C7">
            <w:pPr>
              <w:widowControl w:val="0"/>
              <w:ind w:left="40" w:right="120"/>
              <w:jc w:val="both"/>
              <w:rPr>
                <w:rFonts w:ascii="Times New Roman" w:eastAsia="Times New Roman" w:hAnsi="Times New Roman" w:cs="Times New Roman"/>
                <w:i/>
                <w:sz w:val="24"/>
                <w:szCs w:val="24"/>
                <w:highlight w:val="white"/>
              </w:rPr>
            </w:pPr>
            <w:r w:rsidRPr="00E33E29">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575BFC" w:rsidRDefault="00575BFC" w:rsidP="00CB21C7">
            <w:pPr>
              <w:widowControl w:val="0"/>
              <w:jc w:val="both"/>
              <w:rPr>
                <w:rFonts w:ascii="Times New Roman" w:eastAsia="Times New Roman" w:hAnsi="Times New Roman" w:cs="Times New Roman"/>
                <w:strike/>
                <w:sz w:val="24"/>
                <w:szCs w:val="24"/>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983662">
              <w:rPr>
                <w:rFonts w:ascii="Times New Roman" w:eastAsia="Times New Roman" w:hAnsi="Times New Roman" w:cs="Times New Roman"/>
                <w:color w:val="000000" w:themeColor="text1"/>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13CB" w:rsidRPr="00E33E29" w:rsidRDefault="001013CB" w:rsidP="001013CB">
            <w:pPr>
              <w:widowControl w:val="0"/>
              <w:jc w:val="both"/>
              <w:rPr>
                <w:rFonts w:ascii="Times New Roman" w:eastAsia="Times New Roman" w:hAnsi="Times New Roman" w:cs="Times New Roman"/>
                <w:sz w:val="24"/>
                <w:szCs w:val="24"/>
              </w:rPr>
            </w:pPr>
            <w:r w:rsidRPr="00E33E2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13CB" w:rsidRPr="00E33E29" w:rsidRDefault="001013CB" w:rsidP="001013CB">
            <w:pPr>
              <w:widowControl w:val="0"/>
              <w:jc w:val="both"/>
              <w:rPr>
                <w:rFonts w:ascii="Times New Roman" w:eastAsia="Times New Roman" w:hAnsi="Times New Roman" w:cs="Times New Roman"/>
                <w:b/>
                <w:i/>
                <w:sz w:val="24"/>
                <w:szCs w:val="24"/>
              </w:rPr>
            </w:pPr>
            <w:r w:rsidRPr="00E33E29">
              <w:rPr>
                <w:rFonts w:ascii="Times New Roman" w:eastAsia="Times New Roman" w:hAnsi="Times New Roman" w:cs="Times New Roman"/>
                <w:i/>
                <w:sz w:val="24"/>
                <w:szCs w:val="24"/>
              </w:rPr>
              <w:t xml:space="preserve">До розгляду </w:t>
            </w:r>
            <w:r w:rsidRPr="00E33E29">
              <w:rPr>
                <w:rFonts w:ascii="Times New Roman" w:eastAsia="Times New Roman" w:hAnsi="Times New Roman" w:cs="Times New Roman"/>
                <w:i/>
                <w:sz w:val="24"/>
                <w:szCs w:val="24"/>
                <w:u w:val="single"/>
              </w:rPr>
              <w:t xml:space="preserve"> не приймається </w:t>
            </w:r>
            <w:r w:rsidRPr="00E33E2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13CB" w:rsidRPr="00E33E29" w:rsidRDefault="001013CB" w:rsidP="001013CB">
            <w:pPr>
              <w:widowControl w:val="0"/>
              <w:jc w:val="both"/>
              <w:rPr>
                <w:rFonts w:ascii="Times New Roman" w:eastAsia="Times New Roman" w:hAnsi="Times New Roman" w:cs="Times New Roman"/>
                <w:sz w:val="24"/>
                <w:szCs w:val="24"/>
              </w:rPr>
            </w:pPr>
            <w:r w:rsidRPr="00E33E29">
              <w:rPr>
                <w:rFonts w:ascii="Times New Roman" w:eastAsia="Times New Roman" w:hAnsi="Times New Roman" w:cs="Times New Roman"/>
                <w:sz w:val="24"/>
                <w:szCs w:val="24"/>
              </w:rPr>
              <w:t>Оцінка здійснюється щодо предмета закупівлі в цілому.</w:t>
            </w:r>
          </w:p>
          <w:p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00E33E2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w:t>
            </w:r>
            <w:r w:rsidRPr="00152235">
              <w:rPr>
                <w:rFonts w:ascii="Times New Roman" w:eastAsia="Times New Roman" w:hAnsi="Times New Roman" w:cs="Times New Roman"/>
                <w:sz w:val="24"/>
                <w:szCs w:val="24"/>
              </w:rPr>
              <w:lastRenderedPageBreak/>
              <w:t xml:space="preserve">передбачених для </w:t>
            </w:r>
            <w:r w:rsidRPr="00152235">
              <w:rPr>
                <w:rFonts w:ascii="Times New Roman" w:eastAsia="Times New Roman" w:hAnsi="Times New Roman" w:cs="Times New Roman"/>
                <w:b/>
                <w:sz w:val="24"/>
                <w:szCs w:val="24"/>
              </w:rPr>
              <w:t>товару</w:t>
            </w:r>
            <w:r w:rsidR="00A560C3">
              <w:rPr>
                <w:rFonts w:ascii="Times New Roman" w:eastAsia="Times New Roman" w:hAnsi="Times New Roman" w:cs="Times New Roman"/>
                <w:b/>
                <w:sz w:val="24"/>
                <w:szCs w:val="24"/>
              </w:rPr>
              <w:t xml:space="preserve"> </w:t>
            </w:r>
            <w:r w:rsidRPr="00152235">
              <w:rPr>
                <w:rFonts w:ascii="Times New Roman" w:eastAsia="Times New Roman" w:hAnsi="Times New Roman" w:cs="Times New Roman"/>
                <w:sz w:val="24"/>
                <w:szCs w:val="24"/>
              </w:rPr>
              <w:t>даного виду.</w:t>
            </w:r>
          </w:p>
          <w:p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 </w:t>
            </w:r>
            <w:r w:rsidR="00E33E29">
              <w:rPr>
                <w:rFonts w:ascii="Times New Roman" w:eastAsia="Times New Roman" w:hAnsi="Times New Roman" w:cs="Times New Roman"/>
                <w:color w:val="000000" w:themeColor="text1"/>
                <w:sz w:val="24"/>
                <w:szCs w:val="24"/>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b/>
                <w:bCs/>
                <w:color w:val="000000" w:themeColor="text1"/>
                <w:sz w:val="24"/>
                <w:szCs w:val="24"/>
                <w:u w:val="single"/>
                <w:lang w:val="ru-RU"/>
              </w:rPr>
              <w:t>Порядок розрахунку ціни тендерної пропозиції Учасника</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9F3388">
              <w:rPr>
                <w:rFonts w:ascii="Times New Roman" w:eastAsia="Times New Roman" w:hAnsi="Times New Roman" w:cs="Times New Roman"/>
                <w:b/>
                <w:bCs/>
                <w:color w:val="000000" w:themeColor="text1"/>
                <w:sz w:val="24"/>
                <w:szCs w:val="24"/>
                <w:lang w:val="ru-RU"/>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9F3388">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9F3388">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9F3388">
              <w:rPr>
                <w:rFonts w:ascii="Times New Roman" w:eastAsia="Times New Roman" w:hAnsi="Times New Roman" w:cs="Times New Roman"/>
                <w:b/>
                <w:bCs/>
                <w:color w:val="000000" w:themeColor="text1"/>
                <w:sz w:val="24"/>
                <w:szCs w:val="24"/>
                <w:lang w:val="ru-RU"/>
              </w:rPr>
              <w:t xml:space="preserve"> витрати на сплату податків.</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b/>
                <w:bCs/>
                <w:color w:val="000000" w:themeColor="text1"/>
                <w:sz w:val="24"/>
                <w:szCs w:val="24"/>
                <w:lang w:val="ru-RU"/>
              </w:rPr>
              <w:t>Розрахунок вартості тендерної пропозиції Учасника повинен здійснюватися наступним чином:</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color w:val="000000" w:themeColor="text1"/>
                <w:sz w:val="24"/>
                <w:szCs w:val="24"/>
                <w:lang w:val="ru-RU"/>
              </w:rPr>
              <w:t>Ц проп  = (Ц_</w:t>
            </w:r>
            <w:r w:rsidR="008B258D" w:rsidRPr="009F3388">
              <w:rPr>
                <w:rFonts w:ascii="Times New Roman" w:eastAsia="Times New Roman" w:hAnsi="Times New Roman" w:cs="Times New Roman"/>
                <w:color w:val="000000" w:themeColor="text1"/>
                <w:sz w:val="24"/>
                <w:szCs w:val="24"/>
                <w:lang w:val="ru-RU"/>
              </w:rPr>
              <w:t>прогн.рдн + Т_пер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9F3388">
              <w:rPr>
                <w:rFonts w:ascii="Times New Roman" w:eastAsia="Times New Roman" w:hAnsi="Times New Roman" w:cs="Times New Roman"/>
                <w:color w:val="000000" w:themeColor="text1"/>
                <w:sz w:val="24"/>
                <w:szCs w:val="24"/>
                <w:lang w:val="ru-RU"/>
              </w:rPr>
              <w:t>×1,2 де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color w:val="000000" w:themeColor="text1"/>
                <w:sz w:val="24"/>
                <w:szCs w:val="24"/>
                <w:lang w:val="ru-RU"/>
              </w:rPr>
              <w:t>Ц проп – ціна тендерної пропозиції</w:t>
            </w:r>
            <w:r w:rsidRPr="008B258D">
              <w:rPr>
                <w:rFonts w:ascii="Times New Roman" w:eastAsia="Times New Roman" w:hAnsi="Times New Roman" w:cs="Times New Roman"/>
                <w:color w:val="000000" w:themeColor="text1"/>
                <w:sz w:val="24"/>
                <w:szCs w:val="24"/>
              </w:rPr>
              <w:t>,</w:t>
            </w:r>
            <w:r w:rsidRPr="009F3388">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rsidR="008B258D" w:rsidRPr="0091307C" w:rsidRDefault="00FD6B9C" w:rsidP="008B258D">
            <w:pPr>
              <w:widowControl w:val="0"/>
              <w:jc w:val="both"/>
              <w:rPr>
                <w:rFonts w:ascii="Times New Roman" w:eastAsia="Times New Roman" w:hAnsi="Times New Roman" w:cs="Times New Roman"/>
                <w:sz w:val="24"/>
                <w:szCs w:val="24"/>
              </w:rPr>
            </w:pPr>
            <w:r w:rsidRPr="0091307C">
              <w:rPr>
                <w:rFonts w:ascii="Times New Roman" w:eastAsia="Times New Roman" w:hAnsi="Times New Roman" w:cs="Times New Roman"/>
                <w:sz w:val="24"/>
                <w:szCs w:val="24"/>
              </w:rPr>
              <w:t>Ц_</w:t>
            </w:r>
            <w:r w:rsidR="008B258D" w:rsidRPr="0091307C">
              <w:rPr>
                <w:rFonts w:ascii="Times New Roman" w:eastAsia="Times New Roman" w:hAnsi="Times New Roman" w:cs="Times New Roman"/>
                <w:sz w:val="24"/>
                <w:szCs w:val="24"/>
              </w:rPr>
              <w:t xml:space="preserve">прогн.рдн.– прогнозована ціна РДН, яка для даної закупівлі становить – </w:t>
            </w:r>
            <w:r w:rsidR="007B4ECD" w:rsidRPr="0091307C">
              <w:rPr>
                <w:rFonts w:ascii="Times New Roman" w:eastAsia="Times New Roman" w:hAnsi="Times New Roman" w:cs="Times New Roman"/>
                <w:sz w:val="24"/>
                <w:szCs w:val="24"/>
              </w:rPr>
              <w:t>3,432009</w:t>
            </w:r>
            <w:r w:rsidR="008B258D" w:rsidRPr="0091307C">
              <w:rPr>
                <w:rFonts w:ascii="Times New Roman" w:eastAsia="Times New Roman" w:hAnsi="Times New Roman" w:cs="Times New Roman"/>
                <w:sz w:val="24"/>
                <w:szCs w:val="24"/>
              </w:rPr>
              <w:t xml:space="preserve"> грн. за 1 кВт*год без ПДВ, (визначена як середньозважена ціна на РДН за</w:t>
            </w:r>
            <w:r w:rsidR="007B4ECD" w:rsidRPr="0091307C">
              <w:rPr>
                <w:rFonts w:ascii="Times New Roman" w:eastAsia="Times New Roman" w:hAnsi="Times New Roman" w:cs="Times New Roman"/>
                <w:sz w:val="24"/>
                <w:szCs w:val="24"/>
              </w:rPr>
              <w:t>лютий</w:t>
            </w:r>
            <w:r w:rsidR="008B258D" w:rsidRPr="0091307C">
              <w:rPr>
                <w:rFonts w:ascii="Times New Roman" w:eastAsia="Times New Roman" w:hAnsi="Times New Roman" w:cs="Times New Roman"/>
                <w:sz w:val="24"/>
                <w:szCs w:val="24"/>
              </w:rPr>
              <w:t xml:space="preserve"> 202</w:t>
            </w:r>
            <w:r w:rsidR="003E71E6" w:rsidRPr="0091307C">
              <w:rPr>
                <w:rFonts w:ascii="Times New Roman" w:eastAsia="Times New Roman" w:hAnsi="Times New Roman" w:cs="Times New Roman"/>
                <w:sz w:val="24"/>
                <w:szCs w:val="24"/>
              </w:rPr>
              <w:t>4</w:t>
            </w:r>
            <w:r w:rsidR="008B258D" w:rsidRPr="0091307C">
              <w:rPr>
                <w:rFonts w:ascii="Times New Roman" w:eastAsia="Times New Roman" w:hAnsi="Times New Roman" w:cs="Times New Roman"/>
                <w:sz w:val="24"/>
                <w:szCs w:val="24"/>
              </w:rPr>
              <w:t xml:space="preserve"> року за даними ДП «Оператор ринку» розміщеними на його веб-сайті</w:t>
            </w:r>
            <w:hyperlink r:id="rId16" w:history="1">
              <w:r w:rsidR="008B258D" w:rsidRPr="0091307C">
                <w:rPr>
                  <w:rStyle w:val="a3"/>
                  <w:rFonts w:ascii="Times New Roman" w:eastAsia="Times New Roman" w:hAnsi="Times New Roman" w:cs="Times New Roman"/>
                  <w:color w:val="auto"/>
                  <w:sz w:val="24"/>
                  <w:szCs w:val="24"/>
                </w:rPr>
                <w:t xml:space="preserve"> </w:t>
              </w:r>
              <w:r w:rsidR="008B258D" w:rsidRPr="0091307C">
                <w:rPr>
                  <w:rStyle w:val="a3"/>
                  <w:rFonts w:ascii="Times New Roman" w:eastAsia="Times New Roman" w:hAnsi="Times New Roman" w:cs="Times New Roman"/>
                  <w:color w:val="auto"/>
                  <w:sz w:val="24"/>
                  <w:szCs w:val="24"/>
                  <w:lang w:val="en-US"/>
                </w:rPr>
                <w:t>www</w:t>
              </w:r>
              <w:r w:rsidR="008B258D" w:rsidRPr="0091307C">
                <w:rPr>
                  <w:rStyle w:val="a3"/>
                  <w:rFonts w:ascii="Times New Roman" w:eastAsia="Times New Roman" w:hAnsi="Times New Roman" w:cs="Times New Roman"/>
                  <w:color w:val="auto"/>
                  <w:sz w:val="24"/>
                  <w:szCs w:val="24"/>
                </w:rPr>
                <w:t>.</w:t>
              </w:r>
              <w:r w:rsidR="008B258D" w:rsidRPr="0091307C">
                <w:rPr>
                  <w:rStyle w:val="a3"/>
                  <w:rFonts w:ascii="Times New Roman" w:eastAsia="Times New Roman" w:hAnsi="Times New Roman" w:cs="Times New Roman"/>
                  <w:color w:val="auto"/>
                  <w:sz w:val="24"/>
                  <w:szCs w:val="24"/>
                  <w:lang w:val="en-US"/>
                </w:rPr>
                <w:t>oree</w:t>
              </w:r>
              <w:r w:rsidR="008B258D" w:rsidRPr="0091307C">
                <w:rPr>
                  <w:rStyle w:val="a3"/>
                  <w:rFonts w:ascii="Times New Roman" w:eastAsia="Times New Roman" w:hAnsi="Times New Roman" w:cs="Times New Roman"/>
                  <w:color w:val="auto"/>
                  <w:sz w:val="24"/>
                  <w:szCs w:val="24"/>
                </w:rPr>
                <w:t>.</w:t>
              </w:r>
              <w:r w:rsidR="008B258D" w:rsidRPr="0091307C">
                <w:rPr>
                  <w:rStyle w:val="a3"/>
                  <w:rFonts w:ascii="Times New Roman" w:eastAsia="Times New Roman" w:hAnsi="Times New Roman" w:cs="Times New Roman"/>
                  <w:color w:val="auto"/>
                  <w:sz w:val="24"/>
                  <w:szCs w:val="24"/>
                  <w:lang w:val="en-US"/>
                </w:rPr>
                <w:t>com</w:t>
              </w:r>
              <w:r w:rsidR="008B258D" w:rsidRPr="0091307C">
                <w:rPr>
                  <w:rStyle w:val="a3"/>
                  <w:rFonts w:ascii="Times New Roman" w:eastAsia="Times New Roman" w:hAnsi="Times New Roman" w:cs="Times New Roman"/>
                  <w:color w:val="auto"/>
                  <w:sz w:val="24"/>
                  <w:szCs w:val="24"/>
                </w:rPr>
                <w:t>.</w:t>
              </w:r>
              <w:r w:rsidR="008B258D" w:rsidRPr="0091307C">
                <w:rPr>
                  <w:rStyle w:val="a3"/>
                  <w:rFonts w:ascii="Times New Roman" w:eastAsia="Times New Roman" w:hAnsi="Times New Roman" w:cs="Times New Roman"/>
                  <w:color w:val="auto"/>
                  <w:sz w:val="24"/>
                  <w:szCs w:val="24"/>
                  <w:lang w:val="en-US"/>
                </w:rPr>
                <w:t>ua</w:t>
              </w:r>
              <w:r w:rsidR="008B258D" w:rsidRPr="0091307C">
                <w:rPr>
                  <w:rStyle w:val="a3"/>
                  <w:rFonts w:ascii="Times New Roman" w:eastAsia="Times New Roman" w:hAnsi="Times New Roman" w:cs="Times New Roman"/>
                  <w:color w:val="auto"/>
                  <w:sz w:val="24"/>
                  <w:szCs w:val="24"/>
                </w:rPr>
                <w:t xml:space="preserve"> </w:t>
              </w:r>
            </w:hyperlink>
            <w:r w:rsidR="008B258D" w:rsidRPr="0091307C">
              <w:rPr>
                <w:rFonts w:ascii="Times New Roman" w:eastAsia="Times New Roman" w:hAnsi="Times New Roman" w:cs="Times New Roman"/>
                <w:sz w:val="24"/>
                <w:szCs w:val="24"/>
              </w:rPr>
              <w:t xml:space="preserve">з врахуванням покриття вартості купівлі електричної енергії на інших сегментах ринку електричної енергії </w:t>
            </w:r>
            <w:r w:rsidR="00A7366B" w:rsidRPr="0091307C">
              <w:rPr>
                <w:rFonts w:ascii="Times New Roman" w:eastAsia="Times New Roman" w:hAnsi="Times New Roman" w:cs="Times New Roman"/>
                <w:sz w:val="24"/>
                <w:szCs w:val="24"/>
              </w:rPr>
              <w:t>(5</w:t>
            </w:r>
            <w:r w:rsidR="008B258D" w:rsidRPr="0091307C">
              <w:rPr>
                <w:rFonts w:ascii="Times New Roman" w:eastAsia="Times New Roman" w:hAnsi="Times New Roman" w:cs="Times New Roman"/>
                <w:sz w:val="24"/>
                <w:szCs w:val="24"/>
              </w:rPr>
              <w:t xml:space="preserve">% від середньозваженої ціни на РДН). </w:t>
            </w:r>
          </w:p>
          <w:p w:rsidR="008B258D" w:rsidRPr="0091307C" w:rsidRDefault="008B258D" w:rsidP="008B258D">
            <w:pPr>
              <w:widowControl w:val="0"/>
              <w:jc w:val="both"/>
              <w:rPr>
                <w:rFonts w:ascii="Times New Roman" w:eastAsia="Times New Roman" w:hAnsi="Times New Roman" w:cs="Times New Roman"/>
                <w:sz w:val="24"/>
                <w:szCs w:val="24"/>
              </w:rPr>
            </w:pPr>
            <w:r w:rsidRPr="0091307C">
              <w:rPr>
                <w:rFonts w:ascii="Times New Roman" w:eastAsia="Times New Roman" w:hAnsi="Times New Roman" w:cs="Times New Roman"/>
                <w:sz w:val="24"/>
                <w:szCs w:val="24"/>
                <w:lang w:val="ru-RU"/>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4E5B91" w:rsidRPr="0091307C">
              <w:rPr>
                <w:rFonts w:ascii="Times New Roman" w:eastAsia="Times New Roman" w:hAnsi="Times New Roman" w:cs="Times New Roman"/>
                <w:sz w:val="24"/>
                <w:szCs w:val="24"/>
                <w:lang w:val="ru-RU"/>
              </w:rPr>
              <w:t xml:space="preserve">09.12.2023 № </w:t>
            </w:r>
            <w:r w:rsidR="004E5B91" w:rsidRPr="0091307C">
              <w:rPr>
                <w:rFonts w:ascii="Times New Roman" w:eastAsia="Times New Roman" w:hAnsi="Times New Roman" w:cs="Times New Roman"/>
                <w:sz w:val="24"/>
                <w:szCs w:val="24"/>
              </w:rPr>
              <w:t>2322</w:t>
            </w:r>
            <w:r w:rsidRPr="0091307C">
              <w:rPr>
                <w:rFonts w:ascii="Times New Roman" w:eastAsia="Times New Roman" w:hAnsi="Times New Roman" w:cs="Times New Roman"/>
                <w:sz w:val="24"/>
                <w:szCs w:val="24"/>
                <w:lang w:val="ru-RU"/>
              </w:rPr>
              <w:t xml:space="preserve"> за 1 кВт*год без ПДВ</w:t>
            </w:r>
            <w:r w:rsidRPr="0091307C">
              <w:rPr>
                <w:rFonts w:ascii="Times New Roman" w:eastAsia="Times New Roman" w:hAnsi="Times New Roman" w:cs="Times New Roman"/>
                <w:sz w:val="24"/>
                <w:szCs w:val="24"/>
              </w:rPr>
              <w:t xml:space="preserve"> та</w:t>
            </w:r>
            <w:r w:rsidR="004E5B91" w:rsidRPr="0091307C">
              <w:rPr>
                <w:rFonts w:ascii="Times New Roman" w:eastAsia="Times New Roman" w:hAnsi="Times New Roman" w:cs="Times New Roman"/>
                <w:sz w:val="24"/>
                <w:szCs w:val="24"/>
                <w:lang w:val="ru-RU"/>
              </w:rPr>
              <w:t xml:space="preserve"> становить 0,52857</w:t>
            </w:r>
            <w:r w:rsidRPr="0091307C">
              <w:rPr>
                <w:rFonts w:ascii="Times New Roman" w:eastAsia="Times New Roman" w:hAnsi="Times New Roman" w:cs="Times New Roman"/>
                <w:sz w:val="24"/>
                <w:szCs w:val="24"/>
                <w:lang w:val="ru-RU"/>
              </w:rPr>
              <w:t xml:space="preserve"> грн. за 1 кВт*год;</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9F3388">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9F3388">
              <w:rPr>
                <w:rFonts w:ascii="Times New Roman" w:eastAsia="Times New Roman" w:hAnsi="Times New Roman" w:cs="Times New Roman"/>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9F3388">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sidRPr="008B258D">
              <w:rPr>
                <w:rFonts w:ascii="Times New Roman" w:eastAsia="Times New Roman" w:hAnsi="Times New Roman" w:cs="Times New Roman"/>
                <w:color w:val="000000" w:themeColor="text1"/>
                <w:sz w:val="24"/>
                <w:szCs w:val="24"/>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F3388">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Під час проведення аукціону Учасник знижує суму тендерної пропозиції тільки за рахунок зменшення маржі.</w:t>
            </w:r>
          </w:p>
          <w:p w:rsidR="00AB4A8B" w:rsidRPr="009F3388" w:rsidRDefault="00AB4A8B" w:rsidP="00AB4A8B">
            <w:pPr>
              <w:pStyle w:val="a4"/>
              <w:jc w:val="both"/>
              <w:rPr>
                <w:b/>
                <w:color w:val="000000" w:themeColor="text1"/>
                <w:lang w:val="ru-RU"/>
              </w:rPr>
            </w:pPr>
            <w:r w:rsidRPr="009F3388">
              <w:rPr>
                <w:b/>
                <w:color w:val="000000" w:themeColor="text1"/>
                <w:lang w:val="ru-RU"/>
              </w:rPr>
              <w:t>Визначення маржі учасника</w:t>
            </w:r>
          </w:p>
          <w:p w:rsidR="00AB4A8B" w:rsidRPr="009F3388" w:rsidRDefault="00AB4A8B" w:rsidP="00AB4A8B">
            <w:pPr>
              <w:pStyle w:val="a4"/>
              <w:rPr>
                <w:color w:val="000000" w:themeColor="text1"/>
                <w:lang w:val="ru-RU"/>
              </w:rPr>
            </w:pPr>
            <w:r w:rsidRPr="009F3388">
              <w:rPr>
                <w:color w:val="000000" w:themeColor="text1"/>
                <w:lang w:val="ru-RU"/>
              </w:rPr>
              <w:t xml:space="preserve">Відповідно за результатами торгів маржа учасника </w:t>
            </w:r>
            <w:r w:rsidRPr="009F3388">
              <w:rPr>
                <w:color w:val="000000" w:themeColor="text1"/>
                <w:lang w:val="ru-RU"/>
              </w:rPr>
              <w:lastRenderedPageBreak/>
              <w:t>розраховується за формулою:</w:t>
            </w:r>
          </w:p>
          <w:p w:rsidR="00AB4A8B" w:rsidRPr="009F3388" w:rsidRDefault="00CC0087" w:rsidP="00AB4A8B">
            <w:pPr>
              <w:pStyle w:val="a4"/>
              <w:rPr>
                <w:color w:val="000000" w:themeColor="text1"/>
                <w:lang w:val="ru-RU"/>
              </w:rPr>
            </w:pPr>
            <w:r w:rsidRPr="009F3388">
              <w:rPr>
                <w:color w:val="000000" w:themeColor="text1"/>
                <w:lang w:val="ru-RU"/>
              </w:rPr>
              <w:t xml:space="preserve">М = (Ц </w:t>
            </w:r>
            <w:r w:rsidRPr="000B4103">
              <w:rPr>
                <w:color w:val="000000" w:themeColor="text1"/>
              </w:rPr>
              <w:t>п</w:t>
            </w:r>
            <w:r w:rsidR="00AB4A8B" w:rsidRPr="009F3388">
              <w:rPr>
                <w:color w:val="000000" w:themeColor="text1"/>
                <w:lang w:val="ru-RU"/>
              </w:rPr>
              <w:t>роп /</w:t>
            </w:r>
            <w:r w:rsidR="00AB4A8B" w:rsidRPr="000B4103">
              <w:rPr>
                <w:rFonts w:ascii="Cambria Math" w:hAnsi="Cambria Math" w:cs="Cambria Math"/>
                <w:color w:val="000000" w:themeColor="text1"/>
                <w:lang w:val="en-US"/>
              </w:rPr>
              <w:t>𝑉</w:t>
            </w:r>
            <w:r w:rsidRPr="009F3388">
              <w:rPr>
                <w:color w:val="000000" w:themeColor="text1"/>
                <w:lang w:val="ru-RU"/>
              </w:rPr>
              <w:t>план</w:t>
            </w:r>
            <w:r w:rsidR="00FD6B9C" w:rsidRPr="009F3388">
              <w:rPr>
                <w:color w:val="000000" w:themeColor="text1"/>
                <w:lang w:val="ru-RU"/>
              </w:rPr>
              <w:t>/1,</w:t>
            </w:r>
            <w:r w:rsidR="00AB4A8B" w:rsidRPr="009F3388">
              <w:rPr>
                <w:color w:val="000000" w:themeColor="text1"/>
                <w:lang w:val="ru-RU"/>
              </w:rPr>
              <w:t xml:space="preserve">2 − </w:t>
            </w:r>
            <w:r w:rsidR="00FD6B9C" w:rsidRPr="009F3388">
              <w:rPr>
                <w:color w:val="000000" w:themeColor="text1"/>
                <w:lang w:val="ru-RU"/>
              </w:rPr>
              <w:t>Ц_</w:t>
            </w:r>
            <w:r w:rsidRPr="009F3388">
              <w:rPr>
                <w:color w:val="000000" w:themeColor="text1"/>
                <w:lang w:val="ru-RU"/>
              </w:rPr>
              <w:t>прогн.рдн</w:t>
            </w:r>
            <w:r w:rsidR="00AB4A8B" w:rsidRPr="009F3388">
              <w:rPr>
                <w:color w:val="000000" w:themeColor="text1"/>
                <w:lang w:val="ru-RU"/>
              </w:rPr>
              <w:t>−Т</w:t>
            </w:r>
            <w:r w:rsidRPr="000B4103">
              <w:rPr>
                <w:color w:val="000000" w:themeColor="text1"/>
              </w:rPr>
              <w:t>_</w:t>
            </w:r>
            <w:r w:rsidR="000B4103" w:rsidRPr="009F3388">
              <w:rPr>
                <w:color w:val="000000" w:themeColor="text1"/>
                <w:lang w:val="ru-RU"/>
              </w:rPr>
              <w:t>п</w:t>
            </w:r>
            <w:r w:rsidRPr="009F3388">
              <w:rPr>
                <w:color w:val="000000" w:themeColor="text1"/>
                <w:lang w:val="ru-RU"/>
              </w:rPr>
              <w:t>ер)</w:t>
            </w:r>
            <w:r w:rsidR="00AB4A8B" w:rsidRPr="009F3388">
              <w:rPr>
                <w:color w:val="000000" w:themeColor="text1"/>
                <w:lang w:val="ru-RU"/>
              </w:rPr>
              <w:t xml:space="preserve">, </w:t>
            </w:r>
            <w:r w:rsidRPr="009F3388">
              <w:rPr>
                <w:color w:val="000000" w:themeColor="text1"/>
                <w:lang w:val="ru-RU"/>
              </w:rPr>
              <w:t>грн</w:t>
            </w:r>
            <w:r w:rsidRPr="000B4103">
              <w:rPr>
                <w:color w:val="000000" w:themeColor="text1"/>
              </w:rPr>
              <w:t xml:space="preserve">. за 1 </w:t>
            </w:r>
            <w:r w:rsidRPr="009F3388">
              <w:rPr>
                <w:color w:val="000000" w:themeColor="text1"/>
                <w:lang w:val="ru-RU"/>
              </w:rPr>
              <w:t>кВт*год</w:t>
            </w:r>
            <w:r w:rsidRPr="000B4103">
              <w:rPr>
                <w:color w:val="000000" w:themeColor="text1"/>
              </w:rPr>
              <w:t xml:space="preserve"> без ПДВ.</w:t>
            </w:r>
          </w:p>
          <w:p w:rsidR="00AB4A8B" w:rsidRPr="009F3388" w:rsidRDefault="00AB4A8B" w:rsidP="00B54B09">
            <w:pPr>
              <w:pStyle w:val="a4"/>
              <w:jc w:val="both"/>
              <w:rPr>
                <w:color w:val="000000" w:themeColor="text1"/>
                <w:lang w:val="ru-RU"/>
              </w:rPr>
            </w:pPr>
            <w:r w:rsidRPr="009F3388">
              <w:rPr>
                <w:color w:val="000000" w:themeColor="text1"/>
                <w:lang w:val="ru-RU"/>
              </w:rPr>
              <w:t>Дане значення фіксується у договорі про постачання електричної енергії та є незмінним.</w:t>
            </w:r>
          </w:p>
          <w:p w:rsidR="00575BFC" w:rsidRPr="00983662" w:rsidRDefault="00575BFC" w:rsidP="00CB21C7">
            <w:pPr>
              <w:pStyle w:val="a4"/>
              <w:jc w:val="both"/>
              <w:rPr>
                <w:color w:val="000000" w:themeColor="text1"/>
              </w:rPr>
            </w:pPr>
            <w:r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B50160">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Pr>
                <w:rFonts w:ascii="Times New Roman" w:eastAsia="Times New Roman" w:hAnsi="Times New Roman" w:cs="Times New Roman"/>
                <w:sz w:val="24"/>
                <w:szCs w:val="24"/>
              </w:rPr>
              <w:lastRenderedPageBreak/>
              <w:t>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sidR="006168E3">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168E3">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168E3">
              <w:rPr>
                <w:rFonts w:ascii="Times New Roman" w:eastAsia="Times New Roman" w:hAnsi="Times New Roman" w:cs="Times New Roman"/>
                <w:i/>
                <w:sz w:val="24"/>
                <w:szCs w:val="24"/>
              </w:rPr>
              <w:t>(у разі встановлення такої вимоги)</w:t>
            </w:r>
            <w:r w:rsidRPr="006168E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5BFC" w:rsidRPr="00696BF2"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96BF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5BFC" w:rsidRPr="00696BF2"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color w:val="00B050"/>
                <w:sz w:val="24"/>
                <w:szCs w:val="24"/>
              </w:rPr>
              <w:t xml:space="preserve">. </w:t>
            </w:r>
            <w:r w:rsidRPr="00696BF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696BF2">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96BF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4C6E" w:rsidRPr="00152235" w:rsidRDefault="00575BFC" w:rsidP="0083535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 xml:space="preserve"> Ісламської Республіки Іран</w:t>
            </w:r>
            <w:r w:rsidRPr="00003217">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C64A34">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history="1">
              <w:r w:rsidRPr="00C64A34">
                <w:rPr>
                  <w:rStyle w:val="a3"/>
                  <w:rFonts w:ascii="Times New Roman" w:eastAsia="Times New Roman" w:hAnsi="Times New Roman" w:cs="Times New Roman"/>
                  <w:color w:val="auto"/>
                  <w:sz w:val="24"/>
                  <w:szCs w:val="24"/>
                  <w:u w:val="none"/>
                </w:rPr>
                <w:t>пункту 4</w:t>
              </w:r>
            </w:hyperlink>
            <w:r w:rsidRPr="00C64A34">
              <w:rPr>
                <w:rFonts w:ascii="Times New Roman" w:eastAsia="Times New Roman" w:hAnsi="Times New Roman" w:cs="Times New Roman"/>
                <w:sz w:val="24"/>
                <w:szCs w:val="24"/>
                <w:highlight w:val="white"/>
              </w:rPr>
              <w:t>3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696BF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sidR="00696BF2">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w:t>
            </w:r>
            <w:r w:rsidRPr="0019233D">
              <w:rPr>
                <w:color w:val="000000" w:themeColor="text1"/>
              </w:rPr>
              <w:lastRenderedPageBreak/>
              <w:t xml:space="preserve">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19233D" w:rsidRPr="00983662" w:rsidRDefault="00575BFC" w:rsidP="0019233D">
            <w:pPr>
              <w:pStyle w:val="a4"/>
              <w:spacing w:after="0" w:afterAutospacing="0"/>
              <w:jc w:val="both"/>
              <w:rPr>
                <w:color w:val="000000" w:themeColor="text1"/>
              </w:rPr>
            </w:pPr>
            <w:r w:rsidRPr="00983662">
              <w:rPr>
                <w:color w:val="000000" w:themeColor="text1"/>
              </w:rPr>
              <w:t xml:space="preserve">Договір про закупівлю є нікчемним у разі: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696BF2" w:rsidRDefault="00575BFC" w:rsidP="00CB21C7">
            <w:pPr>
              <w:widowControl w:val="0"/>
              <w:ind w:right="120"/>
              <w:jc w:val="both"/>
              <w:rPr>
                <w:rFonts w:ascii="Times New Roman" w:eastAsia="Times New Roman" w:hAnsi="Times New Roman" w:cs="Times New Roman"/>
                <w:sz w:val="24"/>
                <w:szCs w:val="24"/>
              </w:rPr>
            </w:pPr>
            <w:r w:rsidRPr="00696BF2">
              <w:rPr>
                <w:rFonts w:ascii="Times New Roman" w:eastAsia="Times New Roman" w:hAnsi="Times New Roman" w:cs="Times New Roman"/>
                <w:sz w:val="24"/>
                <w:szCs w:val="24"/>
              </w:rPr>
              <w:t>Забезпечення виконання договору про закупівлю не вимагається.</w:t>
            </w:r>
          </w:p>
          <w:p w:rsidR="00575BFC" w:rsidRDefault="00575BFC" w:rsidP="00CB21C7">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9F3388">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 xml:space="preserve">та інша інформація, встановлена відповідно до </w:t>
      </w:r>
      <w:r>
        <w:rPr>
          <w:rFonts w:ascii="Times New Roman" w:eastAsia="Times New Roman" w:hAnsi="Times New Roman" w:cs="Times New Roman"/>
          <w:sz w:val="24"/>
          <w:szCs w:val="24"/>
          <w:highlight w:val="white"/>
        </w:rPr>
        <w:lastRenderedPageBreak/>
        <w:t>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3478CA">
      <w:pPr>
        <w:rPr>
          <w:rFonts w:ascii="Times New Roman" w:eastAsia="Times New Roman" w:hAnsi="Times New Roman" w:cs="Times New Roman"/>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3478CA" w:rsidRPr="009F3388" w:rsidRDefault="003478CA" w:rsidP="003478CA">
      <w:pPr>
        <w:rPr>
          <w:rFonts w:ascii="Times New Roman" w:eastAsia="Times New Roman" w:hAnsi="Times New Roman" w:cs="Times New Roman"/>
          <w:b/>
          <w:color w:val="000000"/>
          <w:sz w:val="20"/>
          <w:szCs w:val="20"/>
          <w:lang w:val="ru-RU"/>
        </w:rPr>
      </w:pPr>
      <w:r>
        <w:rPr>
          <w:rFonts w:ascii="Times New Roman" w:eastAsia="Times New Roman" w:hAnsi="Times New Roman" w:cs="Times New Roman"/>
        </w:rPr>
        <w:t>4.Додаток 4 до тендерної документації : Тендерна пропозиція.</w:t>
      </w:r>
    </w:p>
    <w:p w:rsidR="00575BFC" w:rsidRPr="009F33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9F33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9F33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F33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F33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F33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F3388" w:rsidRDefault="00866BC0" w:rsidP="00152235">
      <w:pPr>
        <w:spacing w:after="0" w:line="240" w:lineRule="auto"/>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5BFC"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lastRenderedPageBreak/>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002675D5">
        <w:rPr>
          <w:rFonts w:ascii="Times New Roman" w:eastAsia="Times New Roman" w:hAnsi="Times New Roman" w:cs="Times New Roman"/>
          <w:sz w:val="20"/>
          <w:szCs w:val="20"/>
        </w:rPr>
        <w:t xml:space="preserve"> </w:t>
      </w:r>
      <w:r w:rsidRPr="00066E8B">
        <w:rPr>
          <w:rFonts w:ascii="Times New Roman" w:eastAsia="Times New Roman" w:hAnsi="Times New Roman" w:cs="Times New Roman"/>
          <w:sz w:val="20"/>
          <w:szCs w:val="20"/>
        </w:rPr>
        <w:t>підстав, визначених пунктом 47 Особливостей.</w:t>
      </w:r>
    </w:p>
    <w:p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5BFC" w:rsidRPr="00066E8B"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066E8B">
              <w:rPr>
                <w:rFonts w:ascii="Times New Roman" w:eastAsia="Times New Roman" w:hAnsi="Times New Roman" w:cs="Times New Roman"/>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Pr="00066E8B">
              <w:rPr>
                <w:rFonts w:ascii="Times New Roman" w:eastAsia="Times New Roman" w:hAnsi="Times New Roman" w:cs="Times New Roman"/>
                <w:sz w:val="20"/>
                <w:szCs w:val="20"/>
                <w:highlight w:val="white"/>
              </w:rPr>
              <w:lastRenderedPageBreak/>
              <w:t xml:space="preserve">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Pr="00066E8B" w:rsidRDefault="00575BFC" w:rsidP="00575BFC">
      <w:pPr>
        <w:spacing w:after="0" w:line="240" w:lineRule="auto"/>
        <w:rPr>
          <w:rFonts w:ascii="Times New Roman" w:eastAsia="Times New Roman" w:hAnsi="Times New Roman" w:cs="Times New Roman"/>
          <w:b/>
          <w:sz w:val="20"/>
          <w:szCs w:val="20"/>
        </w:rPr>
      </w:pPr>
    </w:p>
    <w:p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75BFC" w:rsidRPr="00066E8B"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rPr>
            </w:pP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575BFC" w:rsidRPr="00066E8B"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Default="00575BFC" w:rsidP="00575BFC">
      <w:pPr>
        <w:shd w:val="clear" w:color="auto" w:fill="FFFFFF"/>
        <w:spacing w:after="0" w:line="240" w:lineRule="auto"/>
        <w:rPr>
          <w:rFonts w:ascii="Times New Roman" w:eastAsia="Times New Roman" w:hAnsi="Times New Roman" w:cs="Times New Roman"/>
          <w:sz w:val="20"/>
          <w:szCs w:val="20"/>
        </w:rPr>
      </w:pPr>
    </w:p>
    <w:p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575BFC"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10E1" w:rsidRPr="009F3388"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9F3388">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9F3388">
              <w:rPr>
                <w:rFonts w:ascii="Times New Roman" w:eastAsia="Times New Roman" w:hAnsi="Times New Roman" w:cs="Times New Roman"/>
                <w:sz w:val="20"/>
                <w:szCs w:val="20"/>
                <w:u w:val="single"/>
                <w:lang w:val="uk-UA"/>
              </w:rPr>
              <w:t>юридичної особи підтверджується</w:t>
            </w:r>
            <w:r w:rsidRPr="009F3388">
              <w:rPr>
                <w:rFonts w:ascii="Times New Roman" w:eastAsia="Times New Roman" w:hAnsi="Times New Roman" w:cs="Times New Roman"/>
                <w:sz w:val="20"/>
                <w:szCs w:val="20"/>
                <w:lang w:val="uk-UA"/>
              </w:rPr>
              <w:t xml:space="preserve">: </w:t>
            </w:r>
          </w:p>
          <w:p w:rsidR="006010E1" w:rsidRPr="009F3388"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6010E1" w:rsidRDefault="006010E1" w:rsidP="00CB21C7">
            <w:pPr>
              <w:pStyle w:val="1"/>
              <w:widowControl w:val="0"/>
              <w:spacing w:line="240" w:lineRule="auto"/>
              <w:jc w:val="both"/>
              <w:rPr>
                <w:rFonts w:ascii="Times New Roman" w:eastAsia="Times New Roman" w:hAnsi="Times New Roman" w:cs="Times New Roman"/>
                <w:sz w:val="20"/>
                <w:szCs w:val="20"/>
              </w:rPr>
            </w:pP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575BFC" w:rsidRPr="00073DCD"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w:t>
            </w:r>
            <w:r w:rsidRPr="00152235">
              <w:rPr>
                <w:rFonts w:ascii="Times New Roman" w:eastAsia="Times New Roman" w:hAnsi="Times New Roman" w:cs="Times New Roman"/>
                <w:sz w:val="20"/>
                <w:szCs w:val="20"/>
                <w:lang w:val="uk-UA"/>
              </w:rPr>
              <w:lastRenderedPageBreak/>
              <w:t xml:space="preserve">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58360E">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0058360E">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sidR="0058360E">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 xml:space="preserve">«Правил роздрібного </w:t>
            </w:r>
            <w:r w:rsidRPr="00C36180">
              <w:rPr>
                <w:rFonts w:ascii="Times New Roman" w:eastAsia="Times New Roman" w:hAnsi="Times New Roman" w:cs="Times New Roman"/>
                <w:sz w:val="20"/>
                <w:szCs w:val="20"/>
              </w:rPr>
              <w:lastRenderedPageBreak/>
              <w:t>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sidR="0058360E">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3478CA">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58360E" w:rsidTr="0058360E">
        <w:trPr>
          <w:trHeight w:val="2180"/>
        </w:trPr>
        <w:tc>
          <w:tcPr>
            <w:tcW w:w="9813" w:type="dxa"/>
            <w:gridSpan w:val="2"/>
            <w:tcBorders>
              <w:top w:val="single" w:sz="8" w:space="0" w:color="000000"/>
            </w:tcBorders>
            <w:tcMar>
              <w:top w:w="100" w:type="dxa"/>
              <w:left w:w="100" w:type="dxa"/>
              <w:bottom w:w="100" w:type="dxa"/>
              <w:right w:w="100" w:type="dxa"/>
            </w:tcMar>
          </w:tcPr>
          <w:p w:rsidR="0058360E" w:rsidRPr="00B6572D" w:rsidRDefault="0058360E" w:rsidP="006A7E46">
            <w:pPr>
              <w:spacing w:after="0" w:line="240" w:lineRule="auto"/>
              <w:ind w:right="140"/>
              <w:jc w:val="both"/>
              <w:rPr>
                <w:rFonts w:ascii="Times New Roman" w:eastAsia="Times New Roman" w:hAnsi="Times New Roman" w:cs="Times New Roman"/>
                <w:sz w:val="20"/>
                <w:szCs w:val="20"/>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58360E"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58360E"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w:t>
            </w:r>
            <w:r w:rsidR="0058360E">
              <w:rPr>
                <w:rFonts w:ascii="Times New Roman" w:eastAsia="Times New Roman" w:hAnsi="Times New Roman" w:cs="Times New Roman"/>
                <w:sz w:val="20"/>
                <w:szCs w:val="20"/>
              </w:rPr>
              <w:t>/Ісламської Республіки Іран</w:t>
            </w:r>
            <w:r w:rsidRPr="00066E8B">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Default="00241F3F"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Default="00241F3F"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241F3F" w:rsidRDefault="00241F3F" w:rsidP="00575BFC">
      <w:pPr>
        <w:spacing w:after="0" w:line="240" w:lineRule="auto"/>
        <w:ind w:left="5660"/>
        <w:jc w:val="right"/>
        <w:rPr>
          <w:rFonts w:ascii="Times New Roman" w:eastAsia="Times New Roman" w:hAnsi="Times New Roman" w:cs="Times New Roman"/>
          <w:b/>
          <w:color w:val="000000"/>
          <w:sz w:val="24"/>
          <w:szCs w:val="24"/>
        </w:rPr>
      </w:pPr>
    </w:p>
    <w:p w:rsidR="00241F3F" w:rsidRDefault="00241F3F" w:rsidP="00575BFC">
      <w:pPr>
        <w:spacing w:after="0" w:line="240" w:lineRule="auto"/>
        <w:ind w:left="5660"/>
        <w:jc w:val="right"/>
        <w:rPr>
          <w:rFonts w:ascii="Times New Roman" w:eastAsia="Times New Roman" w:hAnsi="Times New Roman" w:cs="Times New Roman"/>
          <w:b/>
          <w:color w:val="000000"/>
          <w:sz w:val="24"/>
          <w:szCs w:val="24"/>
        </w:rPr>
      </w:pPr>
    </w:p>
    <w:p w:rsidR="00241F3F" w:rsidRDefault="00241F3F"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DF1DF1" w:rsidRDefault="00DF1DF1" w:rsidP="00575BFC">
      <w:pPr>
        <w:spacing w:after="0" w:line="240" w:lineRule="auto"/>
        <w:ind w:left="5660"/>
        <w:jc w:val="right"/>
        <w:rPr>
          <w:rFonts w:ascii="Times New Roman" w:eastAsia="Times New Roman" w:hAnsi="Times New Roman" w:cs="Times New Roman"/>
          <w:b/>
          <w:color w:val="000000"/>
          <w:sz w:val="24"/>
          <w:szCs w:val="24"/>
        </w:rPr>
      </w:pPr>
    </w:p>
    <w:p w:rsidR="003478CA" w:rsidRPr="003478CA" w:rsidRDefault="003478CA" w:rsidP="003478CA">
      <w:pPr>
        <w:spacing w:after="0" w:line="240" w:lineRule="auto"/>
        <w:ind w:left="-142"/>
        <w:contextualSpacing/>
        <w:jc w:val="right"/>
        <w:rPr>
          <w:rFonts w:ascii="Times New Roman" w:eastAsia="Times" w:hAnsi="Times New Roman" w:cs="Times New Roman"/>
          <w:b/>
          <w:sz w:val="24"/>
          <w:szCs w:val="24"/>
        </w:rPr>
      </w:pPr>
      <w:r w:rsidRPr="003478CA">
        <w:rPr>
          <w:rFonts w:ascii="Times New Roman" w:eastAsia="Times" w:hAnsi="Times New Roman" w:cs="Times New Roman"/>
          <w:b/>
          <w:sz w:val="24"/>
          <w:szCs w:val="24"/>
        </w:rPr>
        <w:lastRenderedPageBreak/>
        <w:t>Додаток 2</w:t>
      </w:r>
    </w:p>
    <w:p w:rsidR="003478CA" w:rsidRDefault="003478CA" w:rsidP="003478CA">
      <w:pPr>
        <w:spacing w:after="0" w:line="240" w:lineRule="auto"/>
        <w:ind w:left="-142"/>
        <w:contextualSpacing/>
        <w:jc w:val="right"/>
        <w:rPr>
          <w:rFonts w:ascii="Times New Roman" w:eastAsia="Times" w:hAnsi="Times New Roman" w:cs="Times New Roman"/>
          <w:sz w:val="24"/>
          <w:szCs w:val="24"/>
        </w:rPr>
      </w:pPr>
      <w:r>
        <w:rPr>
          <w:rFonts w:ascii="Times New Roman" w:eastAsia="Times" w:hAnsi="Times New Roman" w:cs="Times New Roman"/>
          <w:sz w:val="24"/>
          <w:szCs w:val="24"/>
        </w:rPr>
        <w:t>д</w:t>
      </w:r>
      <w:r w:rsidRPr="003478CA">
        <w:rPr>
          <w:rFonts w:ascii="Times New Roman" w:eastAsia="Times" w:hAnsi="Times New Roman" w:cs="Times New Roman"/>
          <w:sz w:val="24"/>
          <w:szCs w:val="24"/>
        </w:rPr>
        <w:t>о тендерної документації</w:t>
      </w:r>
    </w:p>
    <w:p w:rsidR="003478CA" w:rsidRPr="003478CA" w:rsidRDefault="003478CA" w:rsidP="003478CA">
      <w:pPr>
        <w:spacing w:after="0" w:line="240" w:lineRule="auto"/>
        <w:ind w:left="-142"/>
        <w:contextualSpacing/>
        <w:jc w:val="right"/>
        <w:rPr>
          <w:rFonts w:ascii="Times New Roman" w:eastAsia="Times" w:hAnsi="Times New Roman" w:cs="Times New Roman"/>
          <w:sz w:val="24"/>
          <w:szCs w:val="24"/>
        </w:rPr>
      </w:pPr>
    </w:p>
    <w:p w:rsidR="00241F3F" w:rsidRPr="004B1754" w:rsidRDefault="00241F3F" w:rsidP="00241F3F">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241F3F" w:rsidRPr="004B1754" w:rsidRDefault="00241F3F" w:rsidP="00241F3F">
      <w:pPr>
        <w:spacing w:after="0" w:line="240" w:lineRule="auto"/>
        <w:ind w:left="-142"/>
        <w:contextualSpacing/>
        <w:jc w:val="center"/>
        <w:rPr>
          <w:rFonts w:ascii="Times New Roman" w:eastAsia="Times" w:hAnsi="Times New Roman" w:cs="Times New Roman"/>
          <w:b/>
          <w:sz w:val="24"/>
          <w:szCs w:val="24"/>
        </w:rPr>
      </w:pPr>
    </w:p>
    <w:p w:rsidR="00241F3F" w:rsidRDefault="00241F3F" w:rsidP="00241F3F">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241F3F" w:rsidRPr="004B1754" w:rsidRDefault="00241F3F" w:rsidP="00241F3F">
      <w:pPr>
        <w:spacing w:after="0" w:line="240" w:lineRule="auto"/>
        <w:jc w:val="center"/>
        <w:rPr>
          <w:rFonts w:ascii="Times New Roman" w:eastAsia="Times New Roman" w:hAnsi="Times New Roman" w:cs="Times New Roman"/>
          <w:b/>
          <w:sz w:val="24"/>
          <w:szCs w:val="24"/>
        </w:rPr>
      </w:pPr>
    </w:p>
    <w:p w:rsidR="00241F3F" w:rsidRPr="004B1754" w:rsidRDefault="00241F3F" w:rsidP="00241F3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241F3F" w:rsidRPr="004B1754" w:rsidRDefault="00241F3F" w:rsidP="00241F3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241F3F" w:rsidRDefault="00241F3F" w:rsidP="00241F3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241F3F" w:rsidRPr="004B1754" w:rsidRDefault="00241F3F" w:rsidP="00241F3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241F3F" w:rsidRPr="004B1754" w:rsidRDefault="00241F3F" w:rsidP="00241F3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241F3F" w:rsidRPr="004B1754" w:rsidTr="003E6149">
        <w:trPr>
          <w:trHeight w:val="284"/>
          <w:jc w:val="center"/>
        </w:trPr>
        <w:tc>
          <w:tcPr>
            <w:tcW w:w="421" w:type="dxa"/>
            <w:tcBorders>
              <w:top w:val="single" w:sz="4" w:space="0" w:color="000000"/>
              <w:left w:val="single" w:sz="4" w:space="0" w:color="000000"/>
              <w:bottom w:val="single" w:sz="4" w:space="0" w:color="000000"/>
            </w:tcBorders>
            <w:vAlign w:val="center"/>
          </w:tcPr>
          <w:p w:rsidR="00241F3F" w:rsidRPr="004B1754" w:rsidRDefault="00241F3F" w:rsidP="003E6149">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241F3F" w:rsidRPr="004B1754" w:rsidRDefault="00241F3F" w:rsidP="003E6149">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241F3F" w:rsidRPr="004B1754" w:rsidRDefault="00241F3F" w:rsidP="003E6149">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241F3F" w:rsidRPr="004B1754" w:rsidRDefault="00241F3F" w:rsidP="003E6149">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F3F" w:rsidRPr="004B1754" w:rsidRDefault="00241F3F" w:rsidP="003E6149">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241F3F" w:rsidRPr="004B1754" w:rsidTr="003E6149">
        <w:trPr>
          <w:trHeight w:val="764"/>
          <w:jc w:val="center"/>
        </w:trPr>
        <w:tc>
          <w:tcPr>
            <w:tcW w:w="421" w:type="dxa"/>
            <w:tcBorders>
              <w:top w:val="single" w:sz="4" w:space="0" w:color="000000"/>
              <w:left w:val="single" w:sz="4" w:space="0" w:color="000000"/>
              <w:bottom w:val="single" w:sz="4" w:space="0" w:color="000000"/>
            </w:tcBorders>
            <w:vAlign w:val="center"/>
          </w:tcPr>
          <w:p w:rsidR="00241F3F" w:rsidRPr="004B1754" w:rsidRDefault="00241F3F" w:rsidP="003E6149">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241F3F" w:rsidRPr="004B1754" w:rsidRDefault="00241F3F" w:rsidP="003E6149">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241F3F" w:rsidRPr="004B1754" w:rsidRDefault="00241F3F" w:rsidP="003E6149">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241F3F" w:rsidRPr="004B1754" w:rsidRDefault="00241F3F" w:rsidP="003E614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F3F" w:rsidRPr="004B1754" w:rsidRDefault="00241F3F" w:rsidP="003E6149">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rsidR="00241F3F" w:rsidRPr="002556F4" w:rsidRDefault="00241F3F" w:rsidP="00241F3F">
      <w:pPr>
        <w:pStyle w:val="a5"/>
        <w:tabs>
          <w:tab w:val="left" w:pos="993"/>
        </w:tabs>
        <w:ind w:left="567"/>
        <w:jc w:val="both"/>
      </w:pP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091"/>
        <w:gridCol w:w="2669"/>
        <w:gridCol w:w="2092"/>
        <w:gridCol w:w="826"/>
        <w:gridCol w:w="20"/>
        <w:gridCol w:w="993"/>
        <w:gridCol w:w="26"/>
      </w:tblGrid>
      <w:tr w:rsidR="00241F3F" w:rsidRPr="00C65662" w:rsidTr="00536E95">
        <w:trPr>
          <w:trHeight w:val="284"/>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241F3F" w:rsidP="003E6149">
            <w:pPr>
              <w:jc w:val="center"/>
              <w:rPr>
                <w:rFonts w:ascii="Times New Roman" w:hAnsi="Times New Roman" w:cs="Times New Roman"/>
                <w:b/>
              </w:rPr>
            </w:pPr>
            <w:r w:rsidRPr="00536E95">
              <w:rPr>
                <w:rFonts w:ascii="Times New Roman" w:hAnsi="Times New Roman" w:cs="Times New Roman"/>
                <w:b/>
              </w:rPr>
              <w:t>№ з/п</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241F3F" w:rsidP="003E6149">
            <w:pPr>
              <w:jc w:val="center"/>
              <w:rPr>
                <w:rFonts w:ascii="Times New Roman" w:hAnsi="Times New Roman" w:cs="Times New Roman"/>
                <w:b/>
              </w:rPr>
            </w:pPr>
            <w:r w:rsidRPr="00536E95">
              <w:rPr>
                <w:rFonts w:ascii="Times New Roman" w:hAnsi="Times New Roman" w:cs="Times New Roman"/>
                <w:b/>
              </w:rPr>
              <w:t>Найменування об'єкта</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241F3F" w:rsidP="003E6149">
            <w:pPr>
              <w:jc w:val="center"/>
              <w:rPr>
                <w:rFonts w:ascii="Times New Roman" w:hAnsi="Times New Roman" w:cs="Times New Roman"/>
                <w:b/>
              </w:rPr>
            </w:pPr>
            <w:r w:rsidRPr="00536E95">
              <w:rPr>
                <w:rFonts w:ascii="Times New Roman" w:hAnsi="Times New Roman" w:cs="Times New Roman"/>
                <w:b/>
              </w:rPr>
              <w:t>Адреса об’єкта споживання</w:t>
            </w:r>
          </w:p>
          <w:p w:rsidR="00241F3F" w:rsidRPr="00536E95" w:rsidRDefault="00241F3F" w:rsidP="003E6149">
            <w:pPr>
              <w:jc w:val="center"/>
              <w:rPr>
                <w:rFonts w:ascii="Times New Roman" w:hAnsi="Times New Roman" w:cs="Times New Roman"/>
                <w:b/>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241F3F" w:rsidP="003E6149">
            <w:pPr>
              <w:spacing w:after="200" w:line="276" w:lineRule="auto"/>
              <w:jc w:val="center"/>
              <w:rPr>
                <w:rFonts w:ascii="Times New Roman" w:hAnsi="Times New Roman" w:cs="Times New Roman"/>
                <w:b/>
              </w:rPr>
            </w:pPr>
            <w:r w:rsidRPr="00536E95">
              <w:rPr>
                <w:rFonts w:ascii="Times New Roman" w:hAnsi="Times New Roman" w:cs="Times New Roman"/>
                <w:b/>
              </w:rPr>
              <w:t>*ЕІС-код</w:t>
            </w:r>
          </w:p>
          <w:p w:rsidR="00241F3F" w:rsidRPr="00536E95" w:rsidRDefault="00241F3F" w:rsidP="003E6149">
            <w:pPr>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241F3F">
            <w:pPr>
              <w:spacing w:line="259" w:lineRule="auto"/>
              <w:rPr>
                <w:rFonts w:ascii="Times New Roman" w:hAnsi="Times New Roman" w:cs="Times New Roman"/>
                <w:b/>
              </w:rPr>
            </w:pPr>
          </w:p>
          <w:p w:rsidR="00241F3F" w:rsidRPr="00536E95" w:rsidRDefault="00241F3F" w:rsidP="00241F3F">
            <w:pPr>
              <w:suppressAutoHyphens/>
              <w:jc w:val="center"/>
              <w:rPr>
                <w:rFonts w:ascii="Times New Roman" w:eastAsia="Times New Roman" w:hAnsi="Times New Roman" w:cs="Times New Roman"/>
                <w:b/>
                <w:lang w:eastAsia="ar-SA"/>
              </w:rPr>
            </w:pPr>
            <w:r w:rsidRPr="00536E95">
              <w:rPr>
                <w:rFonts w:ascii="Times New Roman" w:eastAsia="Times New Roman" w:hAnsi="Times New Roman" w:cs="Times New Roman"/>
                <w:b/>
                <w:lang w:eastAsia="ar-SA"/>
              </w:rPr>
              <w:t>Група</w:t>
            </w:r>
          </w:p>
          <w:p w:rsidR="00241F3F" w:rsidRPr="00536E95" w:rsidRDefault="00241F3F" w:rsidP="00241F3F">
            <w:pPr>
              <w:jc w:val="center"/>
              <w:rPr>
                <w:rFonts w:ascii="Times New Roman" w:hAnsi="Times New Roman" w:cs="Times New Roman"/>
                <w:b/>
              </w:rPr>
            </w:pPr>
            <w:r w:rsidRPr="00536E95">
              <w:rPr>
                <w:rFonts w:ascii="Times New Roman" w:eastAsia="Times New Roman" w:hAnsi="Times New Roman" w:cs="Times New Roman"/>
                <w:b/>
                <w:lang w:eastAsia="ar-SA"/>
              </w:rPr>
              <w:t>А/Б</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tcPr>
          <w:p w:rsidR="00241F3F" w:rsidRPr="00536E95" w:rsidRDefault="00536E95">
            <w:pPr>
              <w:spacing w:line="259" w:lineRule="auto"/>
              <w:rPr>
                <w:rFonts w:ascii="Times New Roman" w:hAnsi="Times New Roman" w:cs="Times New Roman"/>
                <w:b/>
              </w:rPr>
            </w:pPr>
            <w:r>
              <w:rPr>
                <w:rFonts w:ascii="Times New Roman" w:hAnsi="Times New Roman" w:cs="Times New Roman"/>
                <w:b/>
              </w:rPr>
              <w:t>Клас напруги</w:t>
            </w:r>
          </w:p>
          <w:p w:rsidR="00241F3F" w:rsidRPr="00536E95" w:rsidRDefault="00241F3F" w:rsidP="00241F3F">
            <w:pPr>
              <w:jc w:val="center"/>
              <w:rPr>
                <w:rFonts w:ascii="Times New Roman" w:hAnsi="Times New Roman" w:cs="Times New Roman"/>
                <w:b/>
              </w:rPr>
            </w:pPr>
          </w:p>
        </w:tc>
      </w:tr>
      <w:tr w:rsidR="00241F3F" w:rsidRPr="00C65662" w:rsidTr="00536E95">
        <w:trPr>
          <w:trHeight w:val="284"/>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241F3F" w:rsidRPr="00C65662" w:rsidRDefault="00241F3F" w:rsidP="003E6149">
            <w:r w:rsidRPr="00C65662">
              <w:t>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sidRPr="00C65662">
              <w:rPr>
                <w:color w:val="000000"/>
              </w:rPr>
              <w:t>Адмінбудинок</w:t>
            </w:r>
            <w:r>
              <w:rPr>
                <w:color w:val="000000"/>
              </w:rPr>
              <w:t xml:space="preserve"> (Ратуша)</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пл. І.Франка,12</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338F0" w:rsidRDefault="00241F3F" w:rsidP="003E6149">
            <w:pPr>
              <w:rPr>
                <w:color w:val="000000"/>
                <w:lang w:val="en-US"/>
              </w:rPr>
            </w:pPr>
            <w:r>
              <w:rPr>
                <w:color w:val="000000"/>
              </w:rPr>
              <w:t>62</w:t>
            </w:r>
            <w:r>
              <w:rPr>
                <w:color w:val="000000"/>
                <w:lang w:val="en-US"/>
              </w:rPr>
              <w:t>Z8843441204859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Б</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2</w:t>
            </w:r>
          </w:p>
        </w:tc>
      </w:tr>
      <w:tr w:rsidR="00241F3F" w:rsidRPr="00C65662" w:rsidTr="00536E95">
        <w:trPr>
          <w:trHeight w:val="284"/>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241F3F" w:rsidRPr="00C65662" w:rsidRDefault="00241F3F" w:rsidP="003E6149">
            <w: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C65662">
              <w:rPr>
                <w:color w:val="000000"/>
              </w:rPr>
              <w:t>будинок</w:t>
            </w:r>
            <w:r>
              <w:rPr>
                <w:color w:val="000000"/>
              </w:rPr>
              <w:t xml:space="preserve"> корпус №2 (Архів)</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пл. І.Франка, 3</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20041B" w:rsidRDefault="00241F3F" w:rsidP="003E6149">
            <w:pPr>
              <w:rPr>
                <w:color w:val="000000"/>
              </w:rPr>
            </w:pPr>
            <w:r>
              <w:rPr>
                <w:color w:val="000000"/>
              </w:rPr>
              <w:t>62</w:t>
            </w:r>
            <w:r>
              <w:rPr>
                <w:color w:val="000000"/>
                <w:lang w:val="en-US"/>
              </w:rPr>
              <w:t>Z</w:t>
            </w:r>
            <w:r>
              <w:rPr>
                <w:color w:val="000000"/>
              </w:rPr>
              <w:t>0100870374357</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20041B" w:rsidRDefault="00536E95" w:rsidP="00241F3F">
            <w:pPr>
              <w:rPr>
                <w:color w:val="000000"/>
              </w:rPr>
            </w:pPr>
            <w:r>
              <w:rPr>
                <w:color w:val="000000"/>
              </w:rPr>
              <w:t>Б</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1F3F" w:rsidRPr="0020041B"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3</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C65662">
              <w:rPr>
                <w:color w:val="000000"/>
              </w:rPr>
              <w:t>будинок</w:t>
            </w:r>
            <w:r>
              <w:rPr>
                <w:color w:val="000000"/>
              </w:rPr>
              <w:t xml:space="preserve"> корпус №3</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вул. Д.Галицького, 47</w:t>
            </w:r>
          </w:p>
        </w:tc>
        <w:tc>
          <w:tcPr>
            <w:tcW w:w="2092" w:type="dxa"/>
            <w:tcBorders>
              <w:left w:val="single" w:sz="4" w:space="0" w:color="auto"/>
              <w:right w:val="single" w:sz="4" w:space="0" w:color="auto"/>
            </w:tcBorders>
            <w:shd w:val="clear" w:color="auto" w:fill="auto"/>
            <w:vAlign w:val="center"/>
          </w:tcPr>
          <w:p w:rsidR="00241F3F" w:rsidRPr="00FB36AA" w:rsidRDefault="00241F3F" w:rsidP="003E6149">
            <w:pPr>
              <w:rPr>
                <w:color w:val="000000"/>
              </w:rPr>
            </w:pPr>
            <w:r>
              <w:rPr>
                <w:color w:val="000000"/>
              </w:rPr>
              <w:t>62</w:t>
            </w:r>
            <w:r>
              <w:rPr>
                <w:color w:val="000000"/>
                <w:lang w:val="en-US"/>
              </w:rPr>
              <w:t>Z</w:t>
            </w:r>
            <w:r>
              <w:rPr>
                <w:color w:val="000000"/>
              </w:rPr>
              <w:t>0727625444785</w:t>
            </w:r>
          </w:p>
        </w:tc>
        <w:tc>
          <w:tcPr>
            <w:tcW w:w="826" w:type="dxa"/>
            <w:tcBorders>
              <w:left w:val="single" w:sz="4" w:space="0" w:color="auto"/>
              <w:right w:val="single" w:sz="4" w:space="0" w:color="auto"/>
            </w:tcBorders>
            <w:shd w:val="clear" w:color="auto" w:fill="auto"/>
            <w:vAlign w:val="center"/>
          </w:tcPr>
          <w:p w:rsidR="00241F3F" w:rsidRPr="00FB36AA"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FB36AA"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корпус №4 (Архітектура)</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вул. 24 Серпня, 11</w:t>
            </w:r>
          </w:p>
        </w:tc>
        <w:tc>
          <w:tcPr>
            <w:tcW w:w="2092" w:type="dxa"/>
            <w:tcBorders>
              <w:left w:val="single" w:sz="4" w:space="0" w:color="auto"/>
              <w:right w:val="single" w:sz="4" w:space="0" w:color="auto"/>
            </w:tcBorders>
            <w:shd w:val="clear" w:color="auto" w:fill="auto"/>
            <w:vAlign w:val="center"/>
          </w:tcPr>
          <w:p w:rsidR="00241F3F" w:rsidRPr="00833979" w:rsidRDefault="00241F3F" w:rsidP="003E6149">
            <w:pPr>
              <w:rPr>
                <w:color w:val="000000"/>
              </w:rPr>
            </w:pPr>
            <w:r>
              <w:rPr>
                <w:color w:val="000000"/>
              </w:rPr>
              <w:t>62</w:t>
            </w:r>
            <w:r>
              <w:rPr>
                <w:color w:val="000000"/>
                <w:lang w:val="en-US"/>
              </w:rPr>
              <w:t>Z</w:t>
            </w:r>
            <w:r>
              <w:rPr>
                <w:color w:val="000000"/>
              </w:rPr>
              <w:t>7550624060400</w:t>
            </w:r>
          </w:p>
        </w:tc>
        <w:tc>
          <w:tcPr>
            <w:tcW w:w="826" w:type="dxa"/>
            <w:tcBorders>
              <w:left w:val="single" w:sz="4" w:space="0" w:color="auto"/>
              <w:right w:val="single" w:sz="4" w:space="0" w:color="auto"/>
            </w:tcBorders>
            <w:shd w:val="clear" w:color="auto" w:fill="auto"/>
            <w:vAlign w:val="center"/>
          </w:tcPr>
          <w:p w:rsidR="00241F3F" w:rsidRPr="00833979"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833979"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Default="00241F3F" w:rsidP="003E6149">
            <w:r>
              <w:t>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корпус №4 (Земельний відділ)</w:t>
            </w:r>
          </w:p>
        </w:tc>
        <w:tc>
          <w:tcPr>
            <w:tcW w:w="2669" w:type="dxa"/>
            <w:tcBorders>
              <w:left w:val="single" w:sz="4" w:space="0" w:color="auto"/>
              <w:right w:val="single" w:sz="4" w:space="0" w:color="auto"/>
            </w:tcBorders>
            <w:shd w:val="clear" w:color="auto" w:fill="auto"/>
            <w:vAlign w:val="center"/>
          </w:tcPr>
          <w:p w:rsidR="00241F3F" w:rsidRDefault="00241F3F" w:rsidP="003E6149">
            <w:pPr>
              <w:rPr>
                <w:color w:val="000000"/>
              </w:rPr>
            </w:pPr>
            <w:r>
              <w:rPr>
                <w:color w:val="000000"/>
              </w:rPr>
              <w:t>м. Болехів вул. 24 Серпня, 11</w:t>
            </w:r>
          </w:p>
        </w:tc>
        <w:tc>
          <w:tcPr>
            <w:tcW w:w="2092" w:type="dxa"/>
            <w:tcBorders>
              <w:left w:val="single" w:sz="4" w:space="0" w:color="auto"/>
              <w:right w:val="single" w:sz="4" w:space="0" w:color="auto"/>
            </w:tcBorders>
            <w:shd w:val="clear" w:color="auto" w:fill="auto"/>
            <w:vAlign w:val="center"/>
          </w:tcPr>
          <w:p w:rsidR="00241F3F" w:rsidRPr="00EF6313" w:rsidRDefault="00241F3F" w:rsidP="003E6149">
            <w:pPr>
              <w:rPr>
                <w:color w:val="000000"/>
              </w:rPr>
            </w:pPr>
            <w:r>
              <w:rPr>
                <w:color w:val="000000"/>
              </w:rPr>
              <w:t>62</w:t>
            </w:r>
            <w:r>
              <w:rPr>
                <w:color w:val="000000"/>
                <w:lang w:val="en-US"/>
              </w:rPr>
              <w:t>Z</w:t>
            </w:r>
            <w:r>
              <w:rPr>
                <w:color w:val="000000"/>
              </w:rPr>
              <w:t>5066151681237</w:t>
            </w:r>
          </w:p>
        </w:tc>
        <w:tc>
          <w:tcPr>
            <w:tcW w:w="826" w:type="dxa"/>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корпус №5 (Реєстраційна)</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вул. 24 Серпня, 25</w:t>
            </w:r>
          </w:p>
        </w:tc>
        <w:tc>
          <w:tcPr>
            <w:tcW w:w="2092" w:type="dxa"/>
            <w:tcBorders>
              <w:left w:val="single" w:sz="4" w:space="0" w:color="auto"/>
              <w:right w:val="single" w:sz="4" w:space="0" w:color="auto"/>
            </w:tcBorders>
            <w:shd w:val="clear" w:color="auto" w:fill="auto"/>
            <w:vAlign w:val="center"/>
          </w:tcPr>
          <w:p w:rsidR="00241F3F" w:rsidRPr="00EF6313" w:rsidRDefault="00241F3F" w:rsidP="003E6149">
            <w:pPr>
              <w:rPr>
                <w:color w:val="000000"/>
              </w:rPr>
            </w:pPr>
            <w:r>
              <w:rPr>
                <w:color w:val="000000"/>
              </w:rPr>
              <w:t>62</w:t>
            </w:r>
            <w:r>
              <w:rPr>
                <w:color w:val="000000"/>
                <w:lang w:val="en-US"/>
              </w:rPr>
              <w:t>Z</w:t>
            </w:r>
            <w:r>
              <w:rPr>
                <w:color w:val="000000"/>
              </w:rPr>
              <w:t>8287186427718</w:t>
            </w:r>
          </w:p>
        </w:tc>
        <w:tc>
          <w:tcPr>
            <w:tcW w:w="826" w:type="dxa"/>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7</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корпус №6 (ЦНАП)</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 вул. Д.Галицького, 39</w:t>
            </w:r>
          </w:p>
        </w:tc>
        <w:tc>
          <w:tcPr>
            <w:tcW w:w="2092" w:type="dxa"/>
            <w:tcBorders>
              <w:left w:val="single" w:sz="4" w:space="0" w:color="auto"/>
              <w:right w:val="single" w:sz="4" w:space="0" w:color="auto"/>
            </w:tcBorders>
            <w:shd w:val="clear" w:color="auto" w:fill="auto"/>
            <w:vAlign w:val="center"/>
          </w:tcPr>
          <w:p w:rsidR="00241F3F" w:rsidRPr="00EF6313" w:rsidRDefault="00241F3F" w:rsidP="003E6149">
            <w:pPr>
              <w:rPr>
                <w:color w:val="000000"/>
              </w:rPr>
            </w:pPr>
            <w:r>
              <w:rPr>
                <w:color w:val="000000"/>
              </w:rPr>
              <w:t>62</w:t>
            </w:r>
            <w:r>
              <w:rPr>
                <w:color w:val="000000"/>
                <w:lang w:val="en-US"/>
              </w:rPr>
              <w:t>Z</w:t>
            </w:r>
            <w:r>
              <w:rPr>
                <w:color w:val="000000"/>
              </w:rPr>
              <w:t>5886107907202</w:t>
            </w:r>
          </w:p>
        </w:tc>
        <w:tc>
          <w:tcPr>
            <w:tcW w:w="826" w:type="dxa"/>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8</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корпус №6 (Територіальний центр)</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м. Болехів</w:t>
            </w:r>
          </w:p>
        </w:tc>
        <w:tc>
          <w:tcPr>
            <w:tcW w:w="2092" w:type="dxa"/>
            <w:tcBorders>
              <w:left w:val="single" w:sz="4" w:space="0" w:color="auto"/>
              <w:right w:val="single" w:sz="4" w:space="0" w:color="auto"/>
            </w:tcBorders>
            <w:shd w:val="clear" w:color="auto" w:fill="auto"/>
            <w:vAlign w:val="center"/>
          </w:tcPr>
          <w:p w:rsidR="00241F3F" w:rsidRPr="00EF6313" w:rsidRDefault="00241F3F" w:rsidP="003E6149">
            <w:pPr>
              <w:rPr>
                <w:color w:val="000000"/>
              </w:rPr>
            </w:pPr>
            <w:r>
              <w:rPr>
                <w:color w:val="000000"/>
              </w:rPr>
              <w:t>62</w:t>
            </w:r>
            <w:r>
              <w:rPr>
                <w:color w:val="000000"/>
                <w:lang w:val="en-US"/>
              </w:rPr>
              <w:t>Z</w:t>
            </w:r>
            <w:r>
              <w:rPr>
                <w:color w:val="000000"/>
              </w:rPr>
              <w:t>5570909384578</w:t>
            </w:r>
          </w:p>
        </w:tc>
        <w:tc>
          <w:tcPr>
            <w:tcW w:w="826" w:type="dxa"/>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9</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с. Козаківка</w:t>
            </w:r>
          </w:p>
        </w:tc>
        <w:tc>
          <w:tcPr>
            <w:tcW w:w="2092" w:type="dxa"/>
            <w:tcBorders>
              <w:left w:val="single" w:sz="4" w:space="0" w:color="auto"/>
              <w:right w:val="single" w:sz="4" w:space="0" w:color="auto"/>
            </w:tcBorders>
            <w:shd w:val="clear" w:color="auto" w:fill="auto"/>
            <w:vAlign w:val="center"/>
          </w:tcPr>
          <w:p w:rsidR="00241F3F" w:rsidRPr="00EF6313" w:rsidRDefault="00241F3F" w:rsidP="003E6149">
            <w:pPr>
              <w:rPr>
                <w:color w:val="000000"/>
              </w:rPr>
            </w:pPr>
            <w:r>
              <w:rPr>
                <w:color w:val="000000"/>
              </w:rPr>
              <w:t>62</w:t>
            </w:r>
            <w:r>
              <w:rPr>
                <w:color w:val="000000"/>
                <w:lang w:val="en-US"/>
              </w:rPr>
              <w:t>Z</w:t>
            </w:r>
            <w:r>
              <w:rPr>
                <w:color w:val="000000"/>
              </w:rPr>
              <w:t>3470170688975</w:t>
            </w:r>
          </w:p>
        </w:tc>
        <w:tc>
          <w:tcPr>
            <w:tcW w:w="826" w:type="dxa"/>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EF6313" w:rsidRDefault="00536E95" w:rsidP="00241F3F">
            <w:pPr>
              <w:rPr>
                <w:color w:val="000000"/>
              </w:rPr>
            </w:pPr>
            <w:r>
              <w:rPr>
                <w:color w:val="000000"/>
              </w:rPr>
              <w:t>2</w:t>
            </w:r>
          </w:p>
        </w:tc>
      </w:tr>
      <w:tr w:rsidR="00241F3F" w:rsidRPr="00C65662"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10</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p>
        </w:tc>
        <w:tc>
          <w:tcPr>
            <w:tcW w:w="2669" w:type="dxa"/>
            <w:tcBorders>
              <w:left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с. Поляниця</w:t>
            </w:r>
          </w:p>
        </w:tc>
        <w:tc>
          <w:tcPr>
            <w:tcW w:w="2092" w:type="dxa"/>
            <w:tcBorders>
              <w:left w:val="single" w:sz="4" w:space="0" w:color="auto"/>
              <w:right w:val="single" w:sz="4" w:space="0" w:color="auto"/>
            </w:tcBorders>
            <w:shd w:val="clear" w:color="auto" w:fill="auto"/>
            <w:vAlign w:val="center"/>
          </w:tcPr>
          <w:p w:rsidR="00241F3F" w:rsidRPr="00A338F0" w:rsidRDefault="00241F3F" w:rsidP="003E6149">
            <w:pPr>
              <w:rPr>
                <w:color w:val="000000"/>
                <w:lang w:val="en-US"/>
              </w:rPr>
            </w:pPr>
            <w:r>
              <w:rPr>
                <w:color w:val="000000"/>
              </w:rPr>
              <w:t>62</w:t>
            </w:r>
            <w:r>
              <w:rPr>
                <w:color w:val="000000"/>
                <w:lang w:val="en-US"/>
              </w:rPr>
              <w:t>Z1535098928953</w:t>
            </w:r>
          </w:p>
        </w:tc>
        <w:tc>
          <w:tcPr>
            <w:tcW w:w="826" w:type="dxa"/>
            <w:tcBorders>
              <w:left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2</w:t>
            </w:r>
          </w:p>
        </w:tc>
      </w:tr>
      <w:tr w:rsidR="00241F3F" w:rsidRPr="000327D4" w:rsidTr="00536E95">
        <w:trPr>
          <w:trHeight w:val="284"/>
          <w:jc w:val="center"/>
        </w:trPr>
        <w:tc>
          <w:tcPr>
            <w:tcW w:w="620" w:type="dxa"/>
            <w:tcBorders>
              <w:left w:val="single" w:sz="4" w:space="0" w:color="auto"/>
              <w:right w:val="single" w:sz="4" w:space="0" w:color="auto"/>
            </w:tcBorders>
            <w:shd w:val="clear" w:color="auto" w:fill="auto"/>
          </w:tcPr>
          <w:p w:rsidR="00241F3F" w:rsidRDefault="00241F3F" w:rsidP="003E6149">
            <w:r>
              <w:t>11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p>
        </w:tc>
        <w:tc>
          <w:tcPr>
            <w:tcW w:w="2669" w:type="dxa"/>
            <w:tcBorders>
              <w:left w:val="single" w:sz="4" w:space="0" w:color="auto"/>
              <w:right w:val="single" w:sz="4" w:space="0" w:color="auto"/>
            </w:tcBorders>
            <w:shd w:val="clear" w:color="auto" w:fill="auto"/>
            <w:vAlign w:val="center"/>
          </w:tcPr>
          <w:p w:rsidR="00241F3F" w:rsidRDefault="00241F3F" w:rsidP="003E6149">
            <w:pPr>
              <w:rPr>
                <w:color w:val="000000"/>
              </w:rPr>
            </w:pPr>
            <w:r>
              <w:rPr>
                <w:color w:val="000000"/>
              </w:rPr>
              <w:t>с. Буковець</w:t>
            </w:r>
          </w:p>
        </w:tc>
        <w:tc>
          <w:tcPr>
            <w:tcW w:w="2092"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62</w:t>
            </w:r>
            <w:r>
              <w:rPr>
                <w:color w:val="000000"/>
                <w:lang w:val="en-US"/>
              </w:rPr>
              <w:t>Z3612319380985</w:t>
            </w:r>
          </w:p>
        </w:tc>
        <w:tc>
          <w:tcPr>
            <w:tcW w:w="826" w:type="dxa"/>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2</w:t>
            </w:r>
          </w:p>
        </w:tc>
      </w:tr>
      <w:tr w:rsidR="00241F3F" w:rsidRPr="000327D4"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12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r>
              <w:rPr>
                <w:color w:val="000000"/>
              </w:rPr>
              <w:t xml:space="preserve"> </w:t>
            </w:r>
          </w:p>
        </w:tc>
        <w:tc>
          <w:tcPr>
            <w:tcW w:w="2669"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с. Тисів</w:t>
            </w:r>
          </w:p>
        </w:tc>
        <w:tc>
          <w:tcPr>
            <w:tcW w:w="2092" w:type="dxa"/>
            <w:tcBorders>
              <w:left w:val="single" w:sz="4" w:space="0" w:color="auto"/>
              <w:right w:val="single" w:sz="4" w:space="0" w:color="auto"/>
            </w:tcBorders>
            <w:shd w:val="clear" w:color="auto" w:fill="auto"/>
            <w:vAlign w:val="center"/>
          </w:tcPr>
          <w:p w:rsidR="00241F3F" w:rsidRPr="00A338F0" w:rsidRDefault="00241F3F" w:rsidP="003E6149">
            <w:pPr>
              <w:rPr>
                <w:color w:val="000000"/>
                <w:lang w:val="en-US"/>
              </w:rPr>
            </w:pPr>
            <w:r>
              <w:rPr>
                <w:color w:val="000000"/>
              </w:rPr>
              <w:t>62</w:t>
            </w:r>
            <w:r>
              <w:rPr>
                <w:color w:val="000000"/>
                <w:lang w:val="en-US"/>
              </w:rPr>
              <w:t>Z0145464699035</w:t>
            </w:r>
          </w:p>
        </w:tc>
        <w:tc>
          <w:tcPr>
            <w:tcW w:w="826" w:type="dxa"/>
            <w:tcBorders>
              <w:left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536E95" w:rsidRDefault="00536E95" w:rsidP="00241F3F">
            <w:pPr>
              <w:rPr>
                <w:color w:val="000000"/>
              </w:rPr>
            </w:pPr>
            <w:r>
              <w:rPr>
                <w:color w:val="000000"/>
              </w:rPr>
              <w:t>2</w:t>
            </w:r>
          </w:p>
        </w:tc>
      </w:tr>
      <w:tr w:rsidR="00241F3F" w:rsidRPr="000327D4" w:rsidTr="00536E95">
        <w:trPr>
          <w:trHeight w:val="284"/>
          <w:jc w:val="center"/>
        </w:trPr>
        <w:tc>
          <w:tcPr>
            <w:tcW w:w="620" w:type="dxa"/>
            <w:tcBorders>
              <w:left w:val="single" w:sz="4" w:space="0" w:color="auto"/>
              <w:right w:val="single" w:sz="4" w:space="0" w:color="auto"/>
            </w:tcBorders>
            <w:shd w:val="clear" w:color="auto" w:fill="auto"/>
          </w:tcPr>
          <w:p w:rsidR="00241F3F" w:rsidRPr="00C65662" w:rsidRDefault="00241F3F" w:rsidP="003E6149">
            <w:r>
              <w:t>13</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AA3624" w:rsidRDefault="00241F3F" w:rsidP="003E6149">
            <w:pPr>
              <w:rPr>
                <w:color w:val="000000"/>
              </w:rPr>
            </w:pPr>
            <w:r>
              <w:rPr>
                <w:color w:val="000000"/>
              </w:rPr>
              <w:t>Адмін</w:t>
            </w:r>
            <w:r w:rsidRPr="00AA3624">
              <w:rPr>
                <w:color w:val="000000"/>
              </w:rPr>
              <w:t>будинок</w:t>
            </w:r>
          </w:p>
        </w:tc>
        <w:tc>
          <w:tcPr>
            <w:tcW w:w="2669"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с. Міжріччя</w:t>
            </w:r>
          </w:p>
        </w:tc>
        <w:tc>
          <w:tcPr>
            <w:tcW w:w="2092"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62</w:t>
            </w:r>
            <w:r>
              <w:rPr>
                <w:color w:val="000000"/>
                <w:lang w:val="en-US"/>
              </w:rPr>
              <w:t>Z7097760182832</w:t>
            </w:r>
          </w:p>
        </w:tc>
        <w:tc>
          <w:tcPr>
            <w:tcW w:w="826" w:type="dxa"/>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2</w:t>
            </w:r>
          </w:p>
        </w:tc>
      </w:tr>
      <w:tr w:rsidR="00241F3F" w:rsidRPr="000327D4" w:rsidTr="00536E95">
        <w:trPr>
          <w:trHeight w:val="380"/>
          <w:jc w:val="center"/>
        </w:trPr>
        <w:tc>
          <w:tcPr>
            <w:tcW w:w="620" w:type="dxa"/>
            <w:tcBorders>
              <w:left w:val="single" w:sz="4" w:space="0" w:color="auto"/>
              <w:right w:val="single" w:sz="4" w:space="0" w:color="auto"/>
            </w:tcBorders>
            <w:shd w:val="clear" w:color="auto" w:fill="auto"/>
          </w:tcPr>
          <w:p w:rsidR="00241F3F" w:rsidRPr="00C65662" w:rsidRDefault="00241F3F" w:rsidP="003E6149">
            <w:r>
              <w:t>14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Pr="000327D4" w:rsidRDefault="00241F3F" w:rsidP="003E6149">
            <w:pPr>
              <w:rPr>
                <w:color w:val="000000"/>
              </w:rPr>
            </w:pPr>
            <w:r>
              <w:rPr>
                <w:color w:val="000000"/>
              </w:rPr>
              <w:t>Адмін</w:t>
            </w:r>
            <w:r w:rsidRPr="00AA3624">
              <w:rPr>
                <w:color w:val="000000"/>
              </w:rPr>
              <w:t>будинок</w:t>
            </w:r>
          </w:p>
        </w:tc>
        <w:tc>
          <w:tcPr>
            <w:tcW w:w="2669"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с. Гузіїв</w:t>
            </w:r>
          </w:p>
        </w:tc>
        <w:tc>
          <w:tcPr>
            <w:tcW w:w="2092" w:type="dxa"/>
            <w:tcBorders>
              <w:left w:val="single" w:sz="4" w:space="0" w:color="auto"/>
              <w:right w:val="single" w:sz="4" w:space="0" w:color="auto"/>
            </w:tcBorders>
            <w:shd w:val="clear" w:color="auto" w:fill="auto"/>
            <w:vAlign w:val="center"/>
          </w:tcPr>
          <w:p w:rsidR="00241F3F" w:rsidRPr="004454F0" w:rsidRDefault="00241F3F" w:rsidP="003E6149">
            <w:pPr>
              <w:rPr>
                <w:color w:val="000000"/>
              </w:rPr>
            </w:pPr>
            <w:r>
              <w:rPr>
                <w:color w:val="000000"/>
              </w:rPr>
              <w:t>62</w:t>
            </w:r>
            <w:r>
              <w:rPr>
                <w:color w:val="000000"/>
                <w:lang w:val="en-US"/>
              </w:rPr>
              <w:t>Z8167398455333</w:t>
            </w:r>
          </w:p>
        </w:tc>
        <w:tc>
          <w:tcPr>
            <w:tcW w:w="826" w:type="dxa"/>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4454F0" w:rsidRDefault="00536E95" w:rsidP="00241F3F">
            <w:pPr>
              <w:rPr>
                <w:color w:val="000000"/>
              </w:rPr>
            </w:pPr>
            <w:r>
              <w:rPr>
                <w:color w:val="000000"/>
              </w:rPr>
              <w:t>2</w:t>
            </w:r>
          </w:p>
        </w:tc>
      </w:tr>
      <w:tr w:rsidR="00241F3F" w:rsidRPr="000327D4" w:rsidTr="00536E95">
        <w:trPr>
          <w:trHeight w:val="649"/>
          <w:jc w:val="center"/>
        </w:trPr>
        <w:tc>
          <w:tcPr>
            <w:tcW w:w="620" w:type="dxa"/>
            <w:tcBorders>
              <w:left w:val="single" w:sz="4" w:space="0" w:color="auto"/>
              <w:right w:val="single" w:sz="4" w:space="0" w:color="auto"/>
            </w:tcBorders>
            <w:shd w:val="clear" w:color="auto" w:fill="auto"/>
          </w:tcPr>
          <w:p w:rsidR="00241F3F" w:rsidRDefault="00241F3F" w:rsidP="003E6149">
            <w:r>
              <w:lastRenderedPageBreak/>
              <w:t>15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41F3F" w:rsidRDefault="00241F3F" w:rsidP="003E6149">
            <w:pPr>
              <w:rPr>
                <w:color w:val="000000"/>
              </w:rPr>
            </w:pPr>
            <w:r>
              <w:rPr>
                <w:color w:val="000000"/>
              </w:rPr>
              <w:t>Громадська будівля</w:t>
            </w:r>
          </w:p>
        </w:tc>
        <w:tc>
          <w:tcPr>
            <w:tcW w:w="2669" w:type="dxa"/>
            <w:tcBorders>
              <w:left w:val="single" w:sz="4" w:space="0" w:color="auto"/>
              <w:right w:val="single" w:sz="4" w:space="0" w:color="auto"/>
            </w:tcBorders>
            <w:shd w:val="clear" w:color="auto" w:fill="auto"/>
            <w:vAlign w:val="center"/>
          </w:tcPr>
          <w:p w:rsidR="00241F3F" w:rsidRDefault="00241F3F" w:rsidP="003E6149">
            <w:pPr>
              <w:rPr>
                <w:color w:val="000000"/>
              </w:rPr>
            </w:pPr>
            <w:r>
              <w:rPr>
                <w:color w:val="000000"/>
              </w:rPr>
              <w:t>м. Болехів вул. Січових Стрільців, 73</w:t>
            </w:r>
          </w:p>
        </w:tc>
        <w:tc>
          <w:tcPr>
            <w:tcW w:w="2092" w:type="dxa"/>
            <w:tcBorders>
              <w:left w:val="single" w:sz="4" w:space="0" w:color="auto"/>
              <w:right w:val="single" w:sz="4" w:space="0" w:color="auto"/>
            </w:tcBorders>
            <w:shd w:val="clear" w:color="auto" w:fill="auto"/>
            <w:vAlign w:val="center"/>
          </w:tcPr>
          <w:p w:rsidR="00241F3F" w:rsidRPr="00494DFD" w:rsidRDefault="00241F3F" w:rsidP="003E6149">
            <w:pPr>
              <w:rPr>
                <w:color w:val="000000"/>
              </w:rPr>
            </w:pPr>
            <w:r>
              <w:rPr>
                <w:color w:val="000000"/>
              </w:rPr>
              <w:t>62</w:t>
            </w:r>
            <w:r>
              <w:rPr>
                <w:color w:val="000000"/>
                <w:lang w:val="en-US"/>
              </w:rPr>
              <w:t>Z</w:t>
            </w:r>
            <w:r>
              <w:rPr>
                <w:color w:val="000000"/>
              </w:rPr>
              <w:t>1128663402900</w:t>
            </w:r>
          </w:p>
        </w:tc>
        <w:tc>
          <w:tcPr>
            <w:tcW w:w="826" w:type="dxa"/>
            <w:tcBorders>
              <w:left w:val="single" w:sz="4" w:space="0" w:color="auto"/>
              <w:right w:val="single" w:sz="4" w:space="0" w:color="auto"/>
            </w:tcBorders>
            <w:shd w:val="clear" w:color="auto" w:fill="auto"/>
            <w:vAlign w:val="center"/>
          </w:tcPr>
          <w:p w:rsidR="00241F3F" w:rsidRPr="00494DFD" w:rsidRDefault="00536E95" w:rsidP="00241F3F">
            <w:pPr>
              <w:rPr>
                <w:color w:val="000000"/>
              </w:rPr>
            </w:pPr>
            <w:r>
              <w:rPr>
                <w:color w:val="000000"/>
              </w:rPr>
              <w:t>Б</w:t>
            </w:r>
          </w:p>
        </w:tc>
        <w:tc>
          <w:tcPr>
            <w:tcW w:w="1039" w:type="dxa"/>
            <w:gridSpan w:val="3"/>
            <w:tcBorders>
              <w:left w:val="single" w:sz="4" w:space="0" w:color="auto"/>
              <w:right w:val="single" w:sz="4" w:space="0" w:color="auto"/>
            </w:tcBorders>
            <w:shd w:val="clear" w:color="auto" w:fill="auto"/>
            <w:vAlign w:val="center"/>
          </w:tcPr>
          <w:p w:rsidR="00241F3F" w:rsidRPr="00494DFD" w:rsidRDefault="00536E95" w:rsidP="00241F3F">
            <w:pPr>
              <w:rPr>
                <w:color w:val="000000"/>
              </w:rPr>
            </w:pPr>
            <w:r>
              <w:rPr>
                <w:color w:val="000000"/>
              </w:rPr>
              <w:t>2</w:t>
            </w:r>
          </w:p>
        </w:tc>
      </w:tr>
      <w:tr w:rsidR="00241F3F" w:rsidTr="000E4202">
        <w:tblPrEx>
          <w:tblLook w:val="0000"/>
        </w:tblPrEx>
        <w:trPr>
          <w:gridAfter w:val="1"/>
          <w:wAfter w:w="26" w:type="dxa"/>
          <w:trHeight w:val="240"/>
          <w:jc w:val="center"/>
        </w:trPr>
        <w:tc>
          <w:tcPr>
            <w:tcW w:w="620" w:type="dxa"/>
          </w:tcPr>
          <w:p w:rsidR="00241F3F" w:rsidRPr="00230478" w:rsidRDefault="00241F3F" w:rsidP="003E6149">
            <w:r>
              <w:t>16</w:t>
            </w:r>
          </w:p>
        </w:tc>
        <w:tc>
          <w:tcPr>
            <w:tcW w:w="3091" w:type="dxa"/>
          </w:tcPr>
          <w:p w:rsidR="00241F3F" w:rsidRDefault="00241F3F" w:rsidP="003E6149">
            <w:r>
              <w:t>Адмін</w:t>
            </w:r>
            <w:r w:rsidRPr="00AA3624">
              <w:t>будинок</w:t>
            </w:r>
          </w:p>
        </w:tc>
        <w:tc>
          <w:tcPr>
            <w:tcW w:w="2669" w:type="dxa"/>
          </w:tcPr>
          <w:p w:rsidR="00241F3F" w:rsidRDefault="00241F3F" w:rsidP="003E6149">
            <w:r>
              <w:t>м. Болехів вул. Д.Галицького, 47</w:t>
            </w:r>
          </w:p>
        </w:tc>
        <w:tc>
          <w:tcPr>
            <w:tcW w:w="2092" w:type="dxa"/>
          </w:tcPr>
          <w:p w:rsidR="00241F3F" w:rsidRPr="00E710C4" w:rsidRDefault="00241F3F" w:rsidP="00241F3F">
            <w:r>
              <w:t>62</w:t>
            </w:r>
            <w:r>
              <w:rPr>
                <w:lang w:val="en-US"/>
              </w:rPr>
              <w:t>Z</w:t>
            </w:r>
            <w:r>
              <w:t>4299211567656</w:t>
            </w:r>
          </w:p>
        </w:tc>
        <w:tc>
          <w:tcPr>
            <w:tcW w:w="846" w:type="dxa"/>
            <w:gridSpan w:val="2"/>
          </w:tcPr>
          <w:p w:rsidR="00241F3F" w:rsidRPr="00E710C4" w:rsidRDefault="00536E95" w:rsidP="00241F3F">
            <w:r>
              <w:t>Б</w:t>
            </w:r>
          </w:p>
        </w:tc>
        <w:tc>
          <w:tcPr>
            <w:tcW w:w="993" w:type="dxa"/>
          </w:tcPr>
          <w:p w:rsidR="00241F3F" w:rsidRPr="00E710C4" w:rsidRDefault="00536E95" w:rsidP="00241F3F">
            <w:r>
              <w:t>2</w:t>
            </w:r>
          </w:p>
        </w:tc>
      </w:tr>
    </w:tbl>
    <w:p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4B1754" w:rsidRPr="004B1754" w:rsidTr="0089567C">
        <w:trPr>
          <w:trHeight w:val="425"/>
          <w:jc w:val="center"/>
        </w:trPr>
        <w:tc>
          <w:tcPr>
            <w:tcW w:w="4673"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536E95" w:rsidP="00536E9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30.06.2024 (включно)</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4B1754" w:rsidRPr="004B1754" w:rsidRDefault="00536E95" w:rsidP="004B175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Наведено в таблиці вище</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4B1754" w:rsidRPr="004B1754" w:rsidRDefault="004B1754" w:rsidP="003478CA">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w:t>
            </w:r>
            <w:r w:rsidR="003478CA">
              <w:rPr>
                <w:rFonts w:ascii="Times New Roman" w:eastAsia="Times New Roman" w:hAnsi="Times New Roman" w:cs="Times New Roman"/>
                <w:sz w:val="24"/>
                <w:szCs w:val="24"/>
              </w:rPr>
              <w:t>Б</w:t>
            </w:r>
            <w:r w:rsidRPr="004B1754">
              <w:rPr>
                <w:rFonts w:ascii="Times New Roman" w:eastAsia="Times New Roman" w:hAnsi="Times New Roman" w:cs="Times New Roman"/>
                <w:sz w:val="24"/>
                <w:szCs w:val="24"/>
              </w:rPr>
              <w:t xml:space="preserve">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4B1754" w:rsidRPr="004B1754" w:rsidRDefault="00536E95" w:rsidP="004B1754">
            <w:pPr>
              <w:spacing w:after="0" w:line="240" w:lineRule="auto"/>
              <w:contextualSpacing/>
              <w:jc w:val="both"/>
              <w:outlineLvl w:val="0"/>
              <w:rPr>
                <w:rFonts w:ascii="Times New Roman" w:eastAsia="Times New Roman" w:hAnsi="Times New Roman" w:cs="Times New Roman"/>
                <w:sz w:val="24"/>
                <w:szCs w:val="24"/>
              </w:rPr>
            </w:pPr>
            <w:r w:rsidRPr="00891399">
              <w:rPr>
                <w:rFonts w:ascii="Times New Roman" w:eastAsia="Arial" w:hAnsi="Times New Roman" w:cs="Times New Roman"/>
                <w:sz w:val="24"/>
                <w:szCs w:val="24"/>
                <w:lang w:eastAsia="ar-SA"/>
              </w:rPr>
              <w:t>АТ«ПРИКАРПАТОБЛЕНЕРГО»</w:t>
            </w:r>
          </w:p>
        </w:tc>
      </w:tr>
    </w:tbl>
    <w:p w:rsidR="003B5296" w:rsidRDefault="003B5296" w:rsidP="004B1754">
      <w:pPr>
        <w:spacing w:after="0" w:line="240" w:lineRule="auto"/>
        <w:ind w:firstLine="567"/>
        <w:jc w:val="both"/>
        <w:rPr>
          <w:rFonts w:ascii="Times New Roman" w:eastAsia="Times New Roman" w:hAnsi="Times New Roman" w:cs="Times New Roman"/>
        </w:rPr>
      </w:pPr>
    </w:p>
    <w:p w:rsidR="003B5296" w:rsidRDefault="003B5296" w:rsidP="004B1754">
      <w:pPr>
        <w:spacing w:after="0" w:line="240" w:lineRule="auto"/>
        <w:ind w:firstLine="567"/>
        <w:jc w:val="both"/>
        <w:rPr>
          <w:rFonts w:ascii="Times New Roman" w:eastAsia="Times New Roman" w:hAnsi="Times New Roman" w:cs="Times New Roman"/>
        </w:rPr>
      </w:pPr>
    </w:p>
    <w:p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4B1754" w:rsidRDefault="004B1754" w:rsidP="004B1754">
      <w:pPr>
        <w:spacing w:after="0" w:line="240" w:lineRule="auto"/>
        <w:contextualSpacing/>
        <w:jc w:val="both"/>
        <w:rPr>
          <w:rFonts w:ascii="Times New Roman" w:eastAsia="Times New Roman" w:hAnsi="Times New Roman" w:cs="Times New Roman"/>
        </w:rPr>
      </w:pP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4B1754" w:rsidRDefault="004B1754" w:rsidP="004B1754">
      <w:pPr>
        <w:spacing w:after="0" w:line="240" w:lineRule="auto"/>
        <w:contextualSpacing/>
        <w:rPr>
          <w:rFonts w:ascii="Times New Roman" w:eastAsia="Times New Roman" w:hAnsi="Times New Roman" w:cs="Times New Roman"/>
        </w:rPr>
      </w:pPr>
    </w:p>
    <w:p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0A2D98">
        <w:rPr>
          <w:rFonts w:ascii="Times New Roman" w:eastAsia="Times New Roman" w:hAnsi="Times New Roman" w:cs="Times New Roman"/>
          <w:bCs/>
          <w:iCs/>
          <w:spacing w:val="-2"/>
          <w:sz w:val="24"/>
          <w:szCs w:val="24"/>
          <w:u w:val="single"/>
          <w:lang w:eastAsia="en-US"/>
        </w:rPr>
        <w:t>- гарантійний лист</w:t>
      </w:r>
      <w:r w:rsidRPr="000A2D98">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w:t>
      </w:r>
      <w:r w:rsidR="004546F6" w:rsidRPr="000A2D98">
        <w:rPr>
          <w:rFonts w:ascii="Times New Roman" w:eastAsia="Times New Roman" w:hAnsi="Times New Roman" w:cs="Times New Roman"/>
          <w:bCs/>
          <w:iCs/>
          <w:spacing w:val="-2"/>
          <w:sz w:val="24"/>
          <w:szCs w:val="24"/>
          <w:lang w:eastAsia="en-US"/>
        </w:rPr>
        <w:t>о наявності в Учасника укладеного договору</w:t>
      </w:r>
      <w:r w:rsidRPr="000A2D98">
        <w:rPr>
          <w:rFonts w:ascii="Times New Roman" w:eastAsia="Times New Roman" w:hAnsi="Times New Roman" w:cs="Times New Roman"/>
          <w:bCs/>
          <w:iCs/>
          <w:spacing w:val="-2"/>
          <w:sz w:val="24"/>
          <w:szCs w:val="24"/>
          <w:lang w:eastAsia="en-US"/>
        </w:rPr>
        <w:t xml:space="preserve"> ел</w:t>
      </w:r>
      <w:r w:rsidR="004546F6" w:rsidRPr="000A2D98">
        <w:rPr>
          <w:rFonts w:ascii="Times New Roman" w:eastAsia="Times New Roman" w:hAnsi="Times New Roman" w:cs="Times New Roman"/>
          <w:bCs/>
          <w:iCs/>
          <w:spacing w:val="-2"/>
          <w:sz w:val="24"/>
          <w:szCs w:val="24"/>
          <w:lang w:eastAsia="en-US"/>
        </w:rPr>
        <w:t>ектропостачальника з оператором</w:t>
      </w:r>
      <w:r w:rsidRPr="000A2D98">
        <w:rPr>
          <w:rFonts w:ascii="Times New Roman" w:eastAsia="Times New Roman" w:hAnsi="Times New Roman" w:cs="Times New Roman"/>
          <w:bCs/>
          <w:iCs/>
          <w:spacing w:val="-2"/>
          <w:sz w:val="24"/>
          <w:szCs w:val="24"/>
          <w:lang w:eastAsia="en-US"/>
        </w:rPr>
        <w:t xml:space="preserve"> системи розподілу про надання послуг з розподілу електричної енергії, на підставі яких Учасник повинен отр</w:t>
      </w:r>
      <w:r w:rsidR="004546F6" w:rsidRPr="000A2D98">
        <w:rPr>
          <w:rFonts w:ascii="Times New Roman" w:eastAsia="Times New Roman" w:hAnsi="Times New Roman" w:cs="Times New Roman"/>
          <w:bCs/>
          <w:iCs/>
          <w:spacing w:val="-2"/>
          <w:sz w:val="24"/>
          <w:szCs w:val="24"/>
          <w:lang w:eastAsia="en-US"/>
        </w:rPr>
        <w:t>имати доступ до мереж оператора</w:t>
      </w:r>
      <w:r w:rsidRPr="000A2D98">
        <w:rPr>
          <w:rFonts w:ascii="Times New Roman" w:eastAsia="Times New Roman" w:hAnsi="Times New Roman" w:cs="Times New Roman"/>
          <w:bCs/>
          <w:iCs/>
          <w:spacing w:val="-2"/>
          <w:sz w:val="24"/>
          <w:szCs w:val="24"/>
          <w:lang w:eastAsia="en-US"/>
        </w:rPr>
        <w:t xml:space="preserve"> системи розподілу з метою реалізації своїх прав та виконання обов’язків і функцій як електропостачальника по відношенню до </w:t>
      </w:r>
      <w:r w:rsidRPr="000A2D98">
        <w:rPr>
          <w:rFonts w:ascii="Times New Roman" w:hAnsi="Times New Roman" w:cs="Times New Roman"/>
          <w:b/>
          <w:i/>
          <w:sz w:val="24"/>
          <w:szCs w:val="24"/>
          <w:u w:val="single"/>
          <w:lang w:eastAsia="ru-RU"/>
        </w:rPr>
        <w:t xml:space="preserve">вказати </w:t>
      </w:r>
      <w:r w:rsidRPr="000A2D98">
        <w:rPr>
          <w:rFonts w:ascii="Times New Roman" w:hAnsi="Times New Roman" w:cs="Times New Roman"/>
          <w:b/>
          <w:i/>
          <w:sz w:val="24"/>
          <w:szCs w:val="24"/>
          <w:u w:val="single"/>
          <w:lang w:eastAsia="ru-RU"/>
        </w:rPr>
        <w:lastRenderedPageBreak/>
        <w:t>найменування Замовника</w:t>
      </w:r>
      <w:r w:rsidRPr="000A2D98">
        <w:rPr>
          <w:rFonts w:ascii="Times New Roman" w:eastAsia="Times New Roman" w:hAnsi="Times New Roman" w:cs="Times New Roman"/>
          <w:b/>
          <w:spacing w:val="-2"/>
          <w:sz w:val="24"/>
          <w:szCs w:val="24"/>
          <w:lang w:eastAsia="en-US"/>
        </w:rPr>
        <w:t>,</w:t>
      </w:r>
      <w:r w:rsidRPr="000A2D98">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83348C" w:rsidRPr="009F3388"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0A2D98" w:rsidRPr="0004531B" w:rsidRDefault="000A2D98" w:rsidP="000A2D98">
      <w:pPr>
        <w:jc w:val="both"/>
      </w:pPr>
    </w:p>
    <w:p w:rsidR="000A2D98" w:rsidRPr="0069205E" w:rsidRDefault="000A2D98" w:rsidP="000A2D98"/>
    <w:p w:rsidR="000A2D98" w:rsidRDefault="000A2D98" w:rsidP="000A2D98"/>
    <w:p w:rsidR="000A2D98" w:rsidRDefault="000A2D98" w:rsidP="000A2D98"/>
    <w:p w:rsidR="000A2D98" w:rsidRPr="00FD4660" w:rsidRDefault="000A2D98" w:rsidP="000A2D98"/>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EC295F" w:rsidRDefault="00EC295F" w:rsidP="00575BFC">
      <w:pPr>
        <w:tabs>
          <w:tab w:val="left" w:pos="1276"/>
        </w:tabs>
        <w:spacing w:after="0"/>
        <w:jc w:val="both"/>
      </w:pPr>
    </w:p>
    <w:p w:rsidR="00AE0F2F" w:rsidRPr="00AE0F2F" w:rsidRDefault="00EC295F" w:rsidP="00AE0F2F">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E0F2F" w:rsidRPr="00C07173">
        <w:rPr>
          <w:rFonts w:ascii="Times New Roman" w:eastAsia="Times New Roman" w:hAnsi="Times New Roman" w:cs="Times New Roman"/>
          <w:sz w:val="24"/>
          <w:szCs w:val="24"/>
        </w:rPr>
        <w:t>Додаток 3</w:t>
      </w:r>
    </w:p>
    <w:p w:rsidR="00AE0F2F" w:rsidRPr="00AE0F2F" w:rsidRDefault="00EC295F" w:rsidP="00AE0F2F">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F2F" w:rsidRPr="00AE0F2F">
        <w:rPr>
          <w:rFonts w:ascii="Times New Roman" w:eastAsia="Times New Roman" w:hAnsi="Times New Roman" w:cs="Times New Roman"/>
          <w:sz w:val="24"/>
          <w:szCs w:val="24"/>
        </w:rPr>
        <w:t>до тендерної документації</w:t>
      </w:r>
    </w:p>
    <w:p w:rsidR="00AE0F2F" w:rsidRPr="00EC295F" w:rsidRDefault="00DD1147" w:rsidP="00DD1147">
      <w:pPr>
        <w:spacing w:after="0" w:line="240" w:lineRule="auto"/>
        <w:jc w:val="center"/>
        <w:rPr>
          <w:rFonts w:ascii="Times New Roman" w:eastAsia="Times New Roman" w:hAnsi="Times New Roman" w:cs="Times New Roman"/>
          <w:b/>
          <w:sz w:val="24"/>
          <w:szCs w:val="24"/>
        </w:rPr>
      </w:pPr>
      <w:r w:rsidRPr="00EC295F">
        <w:rPr>
          <w:rFonts w:ascii="Times New Roman" w:eastAsia="Times New Roman" w:hAnsi="Times New Roman" w:cs="Times New Roman"/>
          <w:b/>
          <w:sz w:val="24"/>
          <w:szCs w:val="24"/>
        </w:rPr>
        <w:t>ПРОЄКТ ДОГОВОРУ</w:t>
      </w:r>
    </w:p>
    <w:p w:rsidR="00DD1147" w:rsidRPr="00AE0F2F" w:rsidRDefault="00DD1147" w:rsidP="00DD1147">
      <w:pPr>
        <w:spacing w:after="0" w:line="240" w:lineRule="auto"/>
        <w:jc w:val="center"/>
        <w:rPr>
          <w:rFonts w:ascii="Times New Roman" w:eastAsia="Times New Roman" w:hAnsi="Times New Roman" w:cs="Times New Roman"/>
          <w:sz w:val="24"/>
          <w:szCs w:val="24"/>
        </w:rPr>
      </w:pPr>
    </w:p>
    <w:p w:rsidR="00470C3D" w:rsidRDefault="004546F6" w:rsidP="00470C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C3520B" w:rsidRDefault="00470C3D" w:rsidP="00470C3D">
      <w:pPr>
        <w:spacing w:after="0" w:line="240" w:lineRule="auto"/>
        <w:ind w:right="-5" w:firstLine="425"/>
        <w:jc w:val="both"/>
        <w:rPr>
          <w:rFonts w:ascii="Times New Roman" w:eastAsia="Times New Roman" w:hAnsi="Times New Roman" w:cs="Times New Roman"/>
          <w:sz w:val="24"/>
          <w:szCs w:val="24"/>
        </w:rPr>
      </w:pPr>
      <w:r w:rsidRPr="00C3520B">
        <w:rPr>
          <w:rFonts w:ascii="Times New Roman" w:eastAsia="Times New Roman" w:hAnsi="Times New Roman" w:cs="Times New Roman"/>
          <w:color w:val="000000"/>
          <w:sz w:val="24"/>
          <w:szCs w:val="24"/>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C3520B">
        <w:rPr>
          <w:rFonts w:ascii="Times New Roman" w:eastAsia="Times New Roman" w:hAnsi="Times New Roman" w:cs="Times New Roman"/>
          <w:b/>
          <w:bCs/>
          <w:color w:val="000000"/>
          <w:sz w:val="24"/>
          <w:szCs w:val="24"/>
        </w:rPr>
        <w:t>Постачальник</w:t>
      </w:r>
      <w:r w:rsidRPr="00C3520B">
        <w:rPr>
          <w:rFonts w:ascii="Times New Roman" w:eastAsia="Times New Roman" w:hAnsi="Times New Roman" w:cs="Times New Roman"/>
          <w:color w:val="000000"/>
          <w:sz w:val="24"/>
          <w:szCs w:val="24"/>
        </w:rPr>
        <w:t xml:space="preserve">), в особі__________________________, що діє на підставі _________________________________ з однієї сторони, та </w:t>
      </w:r>
      <w:r w:rsidR="00C3520B" w:rsidRPr="00C3520B">
        <w:rPr>
          <w:rFonts w:ascii="Times New Roman" w:eastAsia="Times New Roman" w:hAnsi="Times New Roman" w:cs="Times New Roman"/>
          <w:b/>
          <w:color w:val="000000"/>
          <w:sz w:val="24"/>
          <w:szCs w:val="24"/>
        </w:rPr>
        <w:t>Болехівська міська рада Івано-Франківської області</w:t>
      </w:r>
      <w:r w:rsidRPr="00C3520B">
        <w:rPr>
          <w:rFonts w:ascii="Times New Roman" w:eastAsia="Times New Roman" w:hAnsi="Times New Roman" w:cs="Times New Roman"/>
          <w:color w:val="000000"/>
          <w:sz w:val="24"/>
          <w:szCs w:val="24"/>
        </w:rPr>
        <w:t xml:space="preserve">, (далі – </w:t>
      </w:r>
      <w:r w:rsidRPr="00C3520B">
        <w:rPr>
          <w:rFonts w:ascii="Times New Roman" w:eastAsia="Times New Roman" w:hAnsi="Times New Roman" w:cs="Times New Roman"/>
          <w:b/>
          <w:bCs/>
          <w:color w:val="000000"/>
          <w:sz w:val="24"/>
          <w:szCs w:val="24"/>
        </w:rPr>
        <w:t>Споживач</w:t>
      </w:r>
      <w:r w:rsidRPr="00C3520B">
        <w:rPr>
          <w:rFonts w:ascii="Times New Roman" w:eastAsia="Times New Roman" w:hAnsi="Times New Roman" w:cs="Times New Roman"/>
          <w:color w:val="000000"/>
          <w:sz w:val="24"/>
          <w:szCs w:val="24"/>
        </w:rPr>
        <w:t>), в особі</w:t>
      </w:r>
      <w:r w:rsidR="00EC295F" w:rsidRPr="00C3520B">
        <w:rPr>
          <w:rFonts w:ascii="Times New Roman" w:eastAsia="Times New Roman" w:hAnsi="Times New Roman" w:cs="Times New Roman"/>
          <w:color w:val="000000"/>
          <w:sz w:val="24"/>
          <w:szCs w:val="24"/>
        </w:rPr>
        <w:t xml:space="preserve"> </w:t>
      </w:r>
      <w:r w:rsidR="00EC295F" w:rsidRPr="00C3520B">
        <w:rPr>
          <w:rFonts w:ascii="Times New Roman" w:eastAsia="Times New Roman" w:hAnsi="Times New Roman" w:cs="Times New Roman"/>
          <w:b/>
          <w:color w:val="000000"/>
          <w:sz w:val="24"/>
          <w:szCs w:val="24"/>
        </w:rPr>
        <w:t>міського голови Яцинина Івана Васильовича</w:t>
      </w:r>
      <w:r w:rsidRPr="00C3520B">
        <w:rPr>
          <w:rFonts w:ascii="Times New Roman" w:eastAsia="Times New Roman" w:hAnsi="Times New Roman" w:cs="Times New Roman"/>
          <w:color w:val="000000"/>
          <w:sz w:val="24"/>
          <w:szCs w:val="24"/>
        </w:rPr>
        <w:t xml:space="preserve">, що діє на підставі </w:t>
      </w:r>
      <w:r w:rsidR="00EC295F" w:rsidRPr="00C3520B">
        <w:rPr>
          <w:rFonts w:ascii="Times New Roman" w:eastAsia="Times New Roman" w:hAnsi="Times New Roman" w:cs="Times New Roman"/>
          <w:color w:val="000000"/>
          <w:sz w:val="24"/>
          <w:szCs w:val="24"/>
        </w:rPr>
        <w:t>Закону України «Про місцеве самоврядування в Україні»</w:t>
      </w:r>
      <w:r w:rsidRPr="00C3520B">
        <w:rPr>
          <w:rFonts w:ascii="Times New Roman" w:eastAsia="Times New Roman" w:hAnsi="Times New Roman" w:cs="Times New Roman"/>
          <w:color w:val="000000"/>
          <w:sz w:val="24"/>
          <w:szCs w:val="24"/>
        </w:rPr>
        <w:t xml:space="preserve">, з другої сторони, (далі - </w:t>
      </w:r>
      <w:r w:rsidRPr="00C3520B">
        <w:rPr>
          <w:rFonts w:ascii="Times New Roman" w:eastAsia="Times New Roman" w:hAnsi="Times New Roman" w:cs="Times New Roman"/>
          <w:b/>
          <w:bCs/>
          <w:color w:val="000000"/>
          <w:sz w:val="24"/>
          <w:szCs w:val="24"/>
        </w:rPr>
        <w:t>Сторони</w:t>
      </w:r>
      <w:r w:rsidRPr="00C3520B">
        <w:rPr>
          <w:rFonts w:ascii="Times New Roman" w:eastAsia="Times New Roman" w:hAnsi="Times New Roman" w:cs="Times New Roman"/>
          <w:color w:val="000000"/>
          <w:sz w:val="24"/>
          <w:szCs w:val="24"/>
        </w:rPr>
        <w:t xml:space="preserve">), далі по тексту цього Договору про постачання/закупівлю електричної енергії споживачу (далі – </w:t>
      </w:r>
      <w:r w:rsidRPr="00C3520B">
        <w:rPr>
          <w:rFonts w:ascii="Times New Roman" w:eastAsia="Times New Roman" w:hAnsi="Times New Roman" w:cs="Times New Roman"/>
          <w:b/>
          <w:bCs/>
          <w:color w:val="000000"/>
          <w:sz w:val="24"/>
          <w:szCs w:val="24"/>
        </w:rPr>
        <w:t>Договір</w:t>
      </w:r>
      <w:r w:rsidRPr="00C3520B">
        <w:rPr>
          <w:rFonts w:ascii="Times New Roman" w:eastAsia="Times New Roman" w:hAnsi="Times New Roman" w:cs="Times New Roman"/>
          <w:color w:val="000000"/>
          <w:sz w:val="24"/>
          <w:szCs w:val="24"/>
        </w:rPr>
        <w:t>), Постачальник або Споживач іменуються Сторона, а разом - Сторони, уклали  цей Договір про наступне:</w:t>
      </w:r>
    </w:p>
    <w:p w:rsidR="00470C3D" w:rsidRPr="00C3520B"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sidR="00EC295F">
        <w:rPr>
          <w:rFonts w:ascii="Times New Roman" w:eastAsia="Times New Roman" w:hAnsi="Times New Roman" w:cs="Times New Roman"/>
          <w:i/>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9F3388"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що викликані змінами регульованих складових ціни(тарифу на послуги з передачі та/або розподілу електричної </w:t>
      </w:r>
      <w:r w:rsidRPr="00AE0F2F">
        <w:rPr>
          <w:rFonts w:ascii="Times New Roman" w:eastAsia="Times New Roman" w:hAnsi="Times New Roman" w:cs="Times New Roman"/>
          <w:color w:val="000000"/>
          <w:sz w:val="24"/>
          <w:szCs w:val="24"/>
        </w:rPr>
        <w:lastRenderedPageBreak/>
        <w:t>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lastRenderedPageBreak/>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 xml:space="preserve">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w:t>
      </w:r>
      <w:r w:rsidRPr="00AC3DA4">
        <w:rPr>
          <w:rFonts w:ascii="Roboto Condensed Light" w:hAnsi="Roboto Condensed Light"/>
          <w:sz w:val="24"/>
          <w:szCs w:val="24"/>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lastRenderedPageBreak/>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13. Порядок зміни умов </w:t>
      </w:r>
      <w:r w:rsidR="001D46B3">
        <w:rPr>
          <w:rFonts w:ascii="Times New Roman" w:eastAsia="Times New Roman" w:hAnsi="Times New Roman" w:cs="Times New Roman"/>
          <w:b/>
          <w:sz w:val="24"/>
          <w:szCs w:val="24"/>
        </w:rPr>
        <w:t>Д</w:t>
      </w:r>
      <w:r w:rsidRPr="00AE0F2F">
        <w:rPr>
          <w:rFonts w:ascii="Times New Roman" w:eastAsia="Times New Roman" w:hAnsi="Times New Roman" w:cs="Times New Roman"/>
          <w:b/>
          <w:sz w:val="24"/>
          <w:szCs w:val="24"/>
        </w:rPr>
        <w:t>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lastRenderedPageBreak/>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39263E">
        <w:rPr>
          <w:rFonts w:ascii="Times New Roman" w:eastAsia="Times New Roman" w:hAnsi="Times New Roman" w:cs="Times New Roman"/>
          <w:sz w:val="24"/>
          <w:szCs w:val="24"/>
        </w:rPr>
        <w:t>«3</w:t>
      </w:r>
      <w:r w:rsidR="0039263E">
        <w:rPr>
          <w:rFonts w:ascii="Times New Roman" w:eastAsia="Times New Roman" w:hAnsi="Times New Roman" w:cs="Times New Roman"/>
          <w:sz w:val="24"/>
          <w:szCs w:val="24"/>
        </w:rPr>
        <w:t>0</w:t>
      </w:r>
      <w:r w:rsidRPr="0039263E">
        <w:rPr>
          <w:rFonts w:ascii="Times New Roman" w:eastAsia="Times New Roman" w:hAnsi="Times New Roman" w:cs="Times New Roman"/>
          <w:sz w:val="24"/>
          <w:szCs w:val="24"/>
        </w:rPr>
        <w:t xml:space="preserve">» </w:t>
      </w:r>
      <w:r w:rsidR="0039263E">
        <w:rPr>
          <w:rFonts w:ascii="Times New Roman" w:eastAsia="Times New Roman" w:hAnsi="Times New Roman" w:cs="Times New Roman"/>
          <w:sz w:val="24"/>
          <w:szCs w:val="24"/>
        </w:rPr>
        <w:t>червня</w:t>
      </w:r>
      <w:r w:rsidRPr="0039263E">
        <w:rPr>
          <w:rFonts w:ascii="Times New Roman" w:eastAsia="Times New Roman" w:hAnsi="Times New Roman" w:cs="Times New Roman"/>
          <w:sz w:val="24"/>
          <w:szCs w:val="24"/>
        </w:rPr>
        <w:t xml:space="preserve"> 2024 року </w:t>
      </w:r>
      <w:r w:rsidRPr="00805C6E">
        <w:rPr>
          <w:rFonts w:ascii="Times New Roman" w:eastAsia="Times New Roman" w:hAnsi="Times New Roman" w:cs="Times New Roman"/>
          <w:sz w:val="24"/>
          <w:szCs w:val="24"/>
        </w:rPr>
        <w:t>включно, а в частині розрахунків діє до повного виконання Сторонами взятих на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w:t>
      </w:r>
      <w:r w:rsidRPr="00805C6E">
        <w:rPr>
          <w:rFonts w:ascii="Times New Roman" w:eastAsia="Times New Roman" w:hAnsi="Times New Roman" w:cs="Times New Roman"/>
          <w:bCs/>
          <w:sz w:val="24"/>
          <w:szCs w:val="24"/>
        </w:rPr>
        <w:lastRenderedPageBreak/>
        <w:t xml:space="preserve">Замовника.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6" w:name="_heading=h.3dy6vkm" w:colFirst="0" w:colLast="0"/>
      <w:bookmarkEnd w:id="6"/>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i/>
          <w:sz w:val="24"/>
          <w:szCs w:val="24"/>
        </w:rPr>
        <w:lastRenderedPageBreak/>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FB51AD" w:rsidRDefault="00143C3B" w:rsidP="00470C3D">
      <w:pPr>
        <w:pStyle w:val="11"/>
        <w:rPr>
          <w:rFonts w:ascii="Times New Roman" w:hAnsi="Times New Roman"/>
          <w:b/>
          <w:sz w:val="23"/>
          <w:szCs w:val="23"/>
        </w:rPr>
      </w:pPr>
      <w:r>
        <w:rPr>
          <w:rFonts w:ascii="Times New Roman" w:hAnsi="Times New Roman"/>
          <w:sz w:val="24"/>
          <w:szCs w:val="24"/>
        </w:rPr>
        <w:t xml:space="preserve">         </w:t>
      </w:r>
      <w:r w:rsidR="00470C3D" w:rsidRPr="00AE0F2F">
        <w:rPr>
          <w:rFonts w:ascii="Times New Roman" w:hAnsi="Times New Roman"/>
          <w:sz w:val="24"/>
          <w:szCs w:val="24"/>
        </w:rPr>
        <w:t xml:space="preserve">Додаток 3 </w:t>
      </w:r>
      <w:r w:rsidR="00470C3D" w:rsidRPr="00AC3DA4">
        <w:rPr>
          <w:rFonts w:ascii="Times New Roman" w:hAnsi="Times New Roman"/>
          <w:sz w:val="23"/>
          <w:szCs w:val="23"/>
        </w:rPr>
        <w:t>Договірні обсяги постачання електричної енергії</w:t>
      </w:r>
      <w:r w:rsidR="00470C3D">
        <w:rPr>
          <w:rFonts w:ascii="Times New Roman" w:hAnsi="Times New Roman"/>
          <w:b/>
          <w:sz w:val="23"/>
          <w:szCs w:val="23"/>
        </w:rPr>
        <w:t>.</w:t>
      </w:r>
    </w:p>
    <w:p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tblPr>
      <w:tblGrid>
        <w:gridCol w:w="5382"/>
        <w:gridCol w:w="4966"/>
      </w:tblGrid>
      <w:tr w:rsidR="00470C3D" w:rsidRPr="003875C5" w:rsidTr="00C11EF0">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Default="002465E1" w:rsidP="00C11EF0">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Болехівська міська рада</w:t>
            </w:r>
          </w:p>
          <w:p w:rsidR="002465E1" w:rsidRPr="003875C5" w:rsidRDefault="002465E1" w:rsidP="00C11EF0">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Івано-Франківської області</w:t>
            </w:r>
          </w:p>
        </w:tc>
      </w:tr>
      <w:tr w:rsidR="00470C3D" w:rsidRPr="003875C5" w:rsidTr="00C11EF0">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r w:rsidR="002465E1">
              <w:rPr>
                <w:rFonts w:ascii="Times New Roman" w:hAnsi="Times New Roman" w:cs="Times New Roman"/>
                <w:color w:val="000000"/>
                <w:sz w:val="24"/>
                <w:szCs w:val="24"/>
                <w:lang w:eastAsia="ru-RU"/>
              </w:rPr>
              <w:t>04054270</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w:t>
            </w:r>
            <w:r w:rsidR="002465E1">
              <w:rPr>
                <w:rFonts w:ascii="Times New Roman" w:hAnsi="Times New Roman" w:cs="Times New Roman"/>
                <w:color w:val="000000"/>
                <w:sz w:val="24"/>
                <w:szCs w:val="24"/>
                <w:lang w:eastAsia="ru-RU"/>
              </w:rPr>
              <w:t>77202, м.Болехів, площа Івана Франка,</w:t>
            </w:r>
            <w:r w:rsidR="00767FEA">
              <w:rPr>
                <w:rFonts w:ascii="Times New Roman" w:hAnsi="Times New Roman" w:cs="Times New Roman"/>
                <w:color w:val="000000"/>
                <w:sz w:val="24"/>
                <w:szCs w:val="24"/>
                <w:lang w:eastAsia="ru-RU"/>
              </w:rPr>
              <w:t xml:space="preserve"> </w:t>
            </w:r>
            <w:r w:rsidR="002465E1">
              <w:rPr>
                <w:rFonts w:ascii="Times New Roman" w:hAnsi="Times New Roman" w:cs="Times New Roman"/>
                <w:color w:val="000000"/>
                <w:sz w:val="24"/>
                <w:szCs w:val="24"/>
                <w:lang w:eastAsia="ru-RU"/>
              </w:rPr>
              <w:t>12, Івано-Франківської обл.</w:t>
            </w:r>
          </w:p>
          <w:p w:rsidR="00767FEA" w:rsidRDefault="00470C3D" w:rsidP="00C11EF0">
            <w:pPr>
              <w:autoSpaceDE w:val="0"/>
              <w:autoSpaceDN w:val="0"/>
              <w:adjustRightInd w:val="0"/>
              <w:spacing w:after="0" w:line="240" w:lineRule="auto"/>
              <w:jc w:val="both"/>
              <w:rPr>
                <w:rFonts w:ascii="Times New Roman" w:hAnsi="Times New Roman" w:cs="Times New Roman"/>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00767FEA">
              <w:rPr>
                <w:rFonts w:ascii="Times New Roman" w:hAnsi="Times New Roman" w:cs="Times New Roman"/>
                <w:sz w:val="24"/>
                <w:szCs w:val="24"/>
              </w:rPr>
              <w:t>)</w:t>
            </w:r>
            <w:r w:rsidR="00767FEA" w:rsidRPr="005679AC">
              <w:rPr>
                <w:rFonts w:ascii="Times New Roman" w:hAnsi="Times New Roman" w:cs="Times New Roman"/>
              </w:rPr>
              <w:t xml:space="preserve"> U</w:t>
            </w:r>
            <w:r w:rsidR="00767FEA" w:rsidRPr="005679AC">
              <w:rPr>
                <w:rFonts w:ascii="Times New Roman" w:hAnsi="Times New Roman" w:cs="Times New Roman"/>
                <w:lang w:val="en-US"/>
              </w:rPr>
              <w:t>A</w:t>
            </w:r>
            <w:r w:rsidR="00767FEA" w:rsidRPr="005679AC">
              <w:rPr>
                <w:rFonts w:ascii="Times New Roman" w:hAnsi="Times New Roman" w:cs="Times New Roman"/>
              </w:rPr>
              <w:t>458201720344260023000029489</w:t>
            </w:r>
          </w:p>
          <w:p w:rsidR="00767FEA" w:rsidRDefault="00767FEA" w:rsidP="00C11EF0">
            <w:pPr>
              <w:autoSpaceDE w:val="0"/>
              <w:autoSpaceDN w:val="0"/>
              <w:adjustRightInd w:val="0"/>
              <w:spacing w:after="0" w:line="240" w:lineRule="auto"/>
              <w:jc w:val="both"/>
              <w:rPr>
                <w:rFonts w:ascii="Times New Roman" w:hAnsi="Times New Roman" w:cs="Times New Roman"/>
              </w:rPr>
            </w:pPr>
            <w:r w:rsidRPr="005679AC">
              <w:rPr>
                <w:rFonts w:ascii="Times New Roman" w:hAnsi="Times New Roman" w:cs="Times New Roman"/>
              </w:rPr>
              <w:t>Державн</w:t>
            </w:r>
            <w:r>
              <w:rPr>
                <w:rFonts w:ascii="Times New Roman" w:hAnsi="Times New Roman" w:cs="Times New Roman"/>
              </w:rPr>
              <w:t>ій</w:t>
            </w:r>
            <w:r w:rsidRPr="005679AC">
              <w:rPr>
                <w:rFonts w:ascii="Times New Roman" w:hAnsi="Times New Roman" w:cs="Times New Roman"/>
              </w:rPr>
              <w:t xml:space="preserve"> казначейськ</w:t>
            </w:r>
            <w:r>
              <w:rPr>
                <w:rFonts w:ascii="Times New Roman" w:hAnsi="Times New Roman" w:cs="Times New Roman"/>
              </w:rPr>
              <w:t>ій</w:t>
            </w:r>
            <w:r w:rsidRPr="005679AC">
              <w:rPr>
                <w:rFonts w:ascii="Times New Roman" w:hAnsi="Times New Roman" w:cs="Times New Roman"/>
              </w:rPr>
              <w:t xml:space="preserve"> служб</w:t>
            </w:r>
            <w:r>
              <w:rPr>
                <w:rFonts w:ascii="Times New Roman" w:hAnsi="Times New Roman" w:cs="Times New Roman"/>
              </w:rPr>
              <w:t>і</w:t>
            </w:r>
            <w:r w:rsidRPr="005679AC">
              <w:rPr>
                <w:rFonts w:ascii="Times New Roman" w:hAnsi="Times New Roman" w:cs="Times New Roman"/>
              </w:rPr>
              <w:t xml:space="preserve"> України</w:t>
            </w:r>
            <w:r>
              <w:rPr>
                <w:rFonts w:ascii="Times New Roman" w:hAnsi="Times New Roman" w:cs="Times New Roman"/>
              </w:rPr>
              <w:t xml:space="preserve"> м.Київ</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МФО </w:t>
            </w:r>
            <w:r w:rsidR="00767FEA">
              <w:rPr>
                <w:rFonts w:ascii="Times New Roman" w:hAnsi="Times New Roman" w:cs="Times New Roman"/>
                <w:color w:val="000000"/>
                <w:sz w:val="24"/>
                <w:szCs w:val="24"/>
                <w:lang w:eastAsia="ru-RU"/>
              </w:rPr>
              <w:t>820172</w:t>
            </w:r>
          </w:p>
          <w:p w:rsidR="00767FEA" w:rsidRDefault="00470C3D" w:rsidP="00C11EF0">
            <w:pPr>
              <w:autoSpaceDE w:val="0"/>
              <w:autoSpaceDN w:val="0"/>
              <w:adjustRightInd w:val="0"/>
              <w:spacing w:after="0" w:line="240" w:lineRule="auto"/>
              <w:ind w:hanging="1"/>
              <w:rPr>
                <w:rFonts w:ascii="Times New Roman" w:hAnsi="Times New Roman" w:cs="Times New Roman"/>
              </w:rPr>
            </w:pPr>
            <w:r w:rsidRPr="003875C5">
              <w:rPr>
                <w:rFonts w:ascii="Times New Roman" w:eastAsia="Times New Roman" w:hAnsi="Times New Roman" w:cs="Times New Roman"/>
                <w:sz w:val="24"/>
                <w:szCs w:val="24"/>
                <w:lang w:eastAsia="ru-RU"/>
              </w:rPr>
              <w:t xml:space="preserve">e-mail </w:t>
            </w:r>
            <w:hyperlink r:id="rId18" w:history="1">
              <w:r w:rsidR="00767FEA" w:rsidRPr="005679AC">
                <w:rPr>
                  <w:rStyle w:val="a3"/>
                  <w:rFonts w:ascii="Times New Roman" w:eastAsia="OpenSymbol" w:hAnsi="Times New Roman" w:cs="Times New Roman"/>
                  <w:shd w:val="clear" w:color="auto" w:fill="FFFFFF"/>
                  <w:lang w:val="en-US"/>
                </w:rPr>
                <w:t>mvk</w:t>
              </w:r>
              <w:r w:rsidR="00767FEA" w:rsidRPr="00767FEA">
                <w:rPr>
                  <w:rStyle w:val="a3"/>
                  <w:rFonts w:ascii="Times New Roman" w:eastAsia="OpenSymbol" w:hAnsi="Times New Roman" w:cs="Times New Roman"/>
                  <w:shd w:val="clear" w:color="auto" w:fill="FFFFFF"/>
                  <w:lang w:val="en-US"/>
                </w:rPr>
                <w:t>@</w:t>
              </w:r>
              <w:r w:rsidR="00767FEA" w:rsidRPr="005679AC">
                <w:rPr>
                  <w:rStyle w:val="a3"/>
                  <w:rFonts w:ascii="Times New Roman" w:eastAsia="OpenSymbol" w:hAnsi="Times New Roman" w:cs="Times New Roman"/>
                  <w:shd w:val="clear" w:color="auto" w:fill="FFFFFF"/>
                  <w:lang w:val="en-US"/>
                </w:rPr>
                <w:t>bolekhiv</w:t>
              </w:r>
              <w:r w:rsidR="00767FEA" w:rsidRPr="00767FEA">
                <w:rPr>
                  <w:rStyle w:val="a3"/>
                  <w:rFonts w:ascii="Times New Roman" w:eastAsia="OpenSymbol" w:hAnsi="Times New Roman" w:cs="Times New Roman"/>
                  <w:shd w:val="clear" w:color="auto" w:fill="FFFFFF"/>
                  <w:lang w:val="en-US"/>
                </w:rPr>
                <w:t>-</w:t>
              </w:r>
              <w:r w:rsidR="00767FEA" w:rsidRPr="005679AC">
                <w:rPr>
                  <w:rStyle w:val="a3"/>
                  <w:rFonts w:ascii="Times New Roman" w:eastAsia="OpenSymbol" w:hAnsi="Times New Roman" w:cs="Times New Roman"/>
                  <w:shd w:val="clear" w:color="auto" w:fill="FFFFFF"/>
                  <w:lang w:val="en-US"/>
                </w:rPr>
                <w:t>rada</w:t>
              </w:r>
              <w:r w:rsidR="00767FEA" w:rsidRPr="00767FEA">
                <w:rPr>
                  <w:rStyle w:val="a3"/>
                  <w:rFonts w:ascii="Times New Roman" w:eastAsia="OpenSymbol" w:hAnsi="Times New Roman" w:cs="Times New Roman"/>
                  <w:shd w:val="clear" w:color="auto" w:fill="FFFFFF"/>
                  <w:lang w:val="en-US"/>
                </w:rPr>
                <w:t>.</w:t>
              </w:r>
              <w:r w:rsidR="00767FEA" w:rsidRPr="005679AC">
                <w:rPr>
                  <w:rStyle w:val="a3"/>
                  <w:rFonts w:ascii="Times New Roman" w:eastAsia="OpenSymbol" w:hAnsi="Times New Roman" w:cs="Times New Roman"/>
                  <w:shd w:val="clear" w:color="auto" w:fill="FFFFFF"/>
                  <w:lang w:val="en-US"/>
                </w:rPr>
                <w:t>gov</w:t>
              </w:r>
              <w:r w:rsidR="00767FEA" w:rsidRPr="00767FEA">
                <w:rPr>
                  <w:rStyle w:val="a3"/>
                  <w:rFonts w:ascii="Times New Roman" w:eastAsia="OpenSymbol" w:hAnsi="Times New Roman" w:cs="Times New Roman"/>
                  <w:shd w:val="clear" w:color="auto" w:fill="FFFFFF"/>
                  <w:lang w:val="en-US"/>
                </w:rPr>
                <w:t>.</w:t>
              </w:r>
              <w:r w:rsidR="00767FEA" w:rsidRPr="005679AC">
                <w:rPr>
                  <w:rStyle w:val="a3"/>
                  <w:rFonts w:ascii="Times New Roman" w:eastAsia="OpenSymbol" w:hAnsi="Times New Roman" w:cs="Times New Roman"/>
                  <w:shd w:val="clear" w:color="auto" w:fill="FFFFFF"/>
                  <w:lang w:val="en-US"/>
                </w:rPr>
                <w:t>ua</w:t>
              </w:r>
            </w:hyperlink>
          </w:p>
          <w:p w:rsidR="00767FEA" w:rsidRDefault="00470C3D" w:rsidP="00767FEA">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Тел./Факс</w:t>
            </w:r>
            <w:r w:rsidR="00767FEA">
              <w:rPr>
                <w:rFonts w:ascii="Times New Roman" w:hAnsi="Times New Roman" w:cs="Times New Roman"/>
                <w:color w:val="000000"/>
                <w:sz w:val="24"/>
                <w:szCs w:val="24"/>
                <w:lang w:eastAsia="ru-RU"/>
              </w:rPr>
              <w:t>:(03437)3-42-52</w:t>
            </w:r>
            <w:r w:rsidRPr="003875C5">
              <w:rPr>
                <w:rFonts w:ascii="Times New Roman" w:hAnsi="Times New Roman" w:cs="Times New Roman"/>
                <w:color w:val="000000"/>
                <w:sz w:val="24"/>
                <w:szCs w:val="24"/>
                <w:lang w:eastAsia="ru-RU"/>
              </w:rPr>
              <w:t xml:space="preserve"> </w:t>
            </w:r>
          </w:p>
          <w:p w:rsidR="00767FEA" w:rsidRDefault="00767FEA" w:rsidP="00767FEA">
            <w:pPr>
              <w:autoSpaceDE w:val="0"/>
              <w:autoSpaceDN w:val="0"/>
              <w:adjustRightInd w:val="0"/>
              <w:spacing w:after="0" w:line="240" w:lineRule="auto"/>
              <w:ind w:hanging="1"/>
              <w:rPr>
                <w:rFonts w:ascii="Times New Roman" w:hAnsi="Times New Roman" w:cs="Times New Roman"/>
                <w:color w:val="000000"/>
                <w:sz w:val="24"/>
                <w:szCs w:val="24"/>
                <w:u w:val="single"/>
                <w:lang w:eastAsia="ru-RU"/>
              </w:rPr>
            </w:pPr>
          </w:p>
          <w:p w:rsidR="00767FEA" w:rsidRDefault="00767FEA" w:rsidP="00767FEA">
            <w:pPr>
              <w:autoSpaceDE w:val="0"/>
              <w:autoSpaceDN w:val="0"/>
              <w:adjustRightInd w:val="0"/>
              <w:spacing w:after="0" w:line="240" w:lineRule="auto"/>
              <w:ind w:hanging="1"/>
              <w:rPr>
                <w:rFonts w:ascii="Times New Roman" w:hAnsi="Times New Roman" w:cs="Times New Roman"/>
                <w:color w:val="000000"/>
                <w:sz w:val="24"/>
                <w:szCs w:val="24"/>
                <w:u w:val="single"/>
                <w:lang w:eastAsia="ru-RU"/>
              </w:rPr>
            </w:pPr>
          </w:p>
          <w:p w:rsidR="00767FEA" w:rsidRDefault="00767FEA" w:rsidP="00767FEA">
            <w:pPr>
              <w:autoSpaceDE w:val="0"/>
              <w:autoSpaceDN w:val="0"/>
              <w:adjustRightInd w:val="0"/>
              <w:spacing w:after="0" w:line="240" w:lineRule="auto"/>
              <w:ind w:hanging="1"/>
              <w:rPr>
                <w:rFonts w:ascii="Times New Roman" w:hAnsi="Times New Roman" w:cs="Times New Roman"/>
                <w:color w:val="000000"/>
                <w:sz w:val="24"/>
                <w:szCs w:val="24"/>
                <w:u w:val="single"/>
                <w:lang w:eastAsia="ru-RU"/>
              </w:rPr>
            </w:pPr>
          </w:p>
          <w:p w:rsidR="00470C3D" w:rsidRPr="002465E1" w:rsidRDefault="002465E1" w:rsidP="00767FEA">
            <w:pPr>
              <w:autoSpaceDE w:val="0"/>
              <w:autoSpaceDN w:val="0"/>
              <w:adjustRightInd w:val="0"/>
              <w:spacing w:after="0" w:line="240" w:lineRule="auto"/>
              <w:ind w:hanging="1"/>
              <w:rPr>
                <w:rFonts w:ascii="Times New Roman" w:hAnsi="Times New Roman" w:cs="Times New Roman"/>
                <w:color w:val="000000"/>
                <w:sz w:val="24"/>
                <w:szCs w:val="24"/>
                <w:u w:val="single"/>
                <w:lang w:eastAsia="ru-RU"/>
              </w:rPr>
            </w:pPr>
            <w:r w:rsidRPr="002465E1">
              <w:rPr>
                <w:rFonts w:ascii="Times New Roman" w:hAnsi="Times New Roman" w:cs="Times New Roman"/>
                <w:color w:val="000000"/>
                <w:sz w:val="24"/>
                <w:szCs w:val="24"/>
                <w:u w:val="single"/>
                <w:lang w:eastAsia="ru-RU"/>
              </w:rPr>
              <w:t>Міський голова</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 /</w:t>
            </w:r>
            <w:r w:rsidR="002465E1" w:rsidRPr="002465E1">
              <w:rPr>
                <w:rFonts w:ascii="Times New Roman" w:hAnsi="Times New Roman" w:cs="Times New Roman"/>
                <w:b/>
                <w:color w:val="000000"/>
                <w:sz w:val="24"/>
                <w:szCs w:val="24"/>
                <w:u w:val="single"/>
                <w:lang w:eastAsia="ru-RU"/>
              </w:rPr>
              <w:t>Іван ЯЦИНИН</w:t>
            </w:r>
            <w:r w:rsidRPr="003875C5">
              <w:rPr>
                <w:rFonts w:ascii="Times New Roman" w:hAnsi="Times New Roman" w:cs="Times New Roman"/>
                <w:color w:val="000000"/>
                <w:sz w:val="24"/>
                <w:szCs w:val="24"/>
                <w:lang w:eastAsia="ru-RU"/>
              </w:rPr>
              <w:t xml:space="preserve">/ </w:t>
            </w:r>
          </w:p>
          <w:p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9"/>
          <w:pgSz w:w="11900" w:h="16840"/>
          <w:pgMar w:top="567" w:right="567" w:bottom="567" w:left="1418" w:header="0" w:footer="6" w:gutter="0"/>
          <w:cols w:space="999"/>
          <w:noEndnote/>
          <w:docGrid w:linePitch="360"/>
        </w:sectPr>
      </w:pP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spacing w:after="0" w:line="240" w:lineRule="auto"/>
        <w:rPr>
          <w:rFonts w:ascii="Times New Roman" w:eastAsia="Times New Roman" w:hAnsi="Times New Roman" w:cs="Times New Roman"/>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w:t>
      </w:r>
      <w:r w:rsidR="00343A0D">
        <w:rPr>
          <w:rFonts w:ascii="Times New Roman" w:eastAsia="Times New Roman" w:hAnsi="Times New Roman" w:cs="Times New Roman"/>
          <w:sz w:val="21"/>
          <w:szCs w:val="21"/>
        </w:rPr>
        <w:t xml:space="preserve"> з Особливостями ) </w:t>
      </w:r>
      <w:r w:rsidRPr="00AE0F2F">
        <w:rPr>
          <w:rFonts w:ascii="Times New Roman" w:eastAsia="Times New Roman" w:hAnsi="Times New Roman" w:cs="Times New Roman"/>
          <w:sz w:val="21"/>
          <w:szCs w:val="21"/>
        </w:rPr>
        <w:t>в електронній системі закупівель, згідно ідентифікатору закупівлі UA-202</w:t>
      </w:r>
      <w:r w:rsidR="001D0473">
        <w:rPr>
          <w:rFonts w:ascii="Times New Roman" w:eastAsia="Times New Roman" w:hAnsi="Times New Roman" w:cs="Times New Roman"/>
          <w:sz w:val="21"/>
          <w:szCs w:val="21"/>
        </w:rPr>
        <w:t>4</w:t>
      </w:r>
      <w:r w:rsidRPr="00AE0F2F">
        <w:rPr>
          <w:rFonts w:ascii="Times New Roman" w:eastAsia="Times New Roman" w:hAnsi="Times New Roman" w:cs="Times New Roman"/>
          <w:sz w:val="21"/>
          <w:szCs w:val="21"/>
        </w:rPr>
        <w:t>-__-__-______-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1D0473" w:rsidRPr="00AE0F2F" w:rsidRDefault="001D0473" w:rsidP="00470C3D">
      <w:pPr>
        <w:spacing w:after="0" w:line="240" w:lineRule="auto"/>
        <w:ind w:firstLine="284"/>
        <w:jc w:val="center"/>
        <w:rPr>
          <w:rFonts w:ascii="Times New Roman" w:eastAsia="Times New Roman" w:hAnsi="Times New Roman" w:cs="Times New Roman"/>
          <w:b/>
        </w:rPr>
      </w:pPr>
    </w:p>
    <w:tbl>
      <w:tblPr>
        <w:tblStyle w:val="10"/>
        <w:tblW w:w="10124" w:type="dxa"/>
        <w:tblInd w:w="-289" w:type="dxa"/>
        <w:tblLayout w:type="fixed"/>
        <w:tblLook w:val="04A0"/>
      </w:tblPr>
      <w:tblGrid>
        <w:gridCol w:w="314"/>
        <w:gridCol w:w="3828"/>
        <w:gridCol w:w="5982"/>
      </w:tblGrid>
      <w:tr w:rsidR="00AE50CE" w:rsidRPr="00AE0F2F" w:rsidTr="00AE50CE">
        <w:trPr>
          <w:trHeight w:val="254"/>
        </w:trPr>
        <w:tc>
          <w:tcPr>
            <w:tcW w:w="314" w:type="dxa"/>
          </w:tcPr>
          <w:p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tcPr>
          <w:p w:rsidR="00AE50CE" w:rsidRDefault="001D0473" w:rsidP="00C11EF0">
            <w:pPr>
              <w:spacing w:line="240" w:lineRule="auto"/>
              <w:jc w:val="center"/>
              <w:rPr>
                <w:rFonts w:ascii="Times New Roman" w:hAnsi="Times New Roman" w:cs="Times New Roman"/>
                <w:b/>
              </w:rPr>
            </w:pPr>
            <w:r>
              <w:rPr>
                <w:rFonts w:ascii="Times New Roman" w:hAnsi="Times New Roman" w:cs="Times New Roman"/>
                <w:b/>
              </w:rPr>
              <w:t xml:space="preserve">Болехівська міська рада </w:t>
            </w:r>
          </w:p>
          <w:p w:rsidR="001D0473" w:rsidRPr="00AE0F2F" w:rsidRDefault="001D0473" w:rsidP="00C11EF0">
            <w:pPr>
              <w:spacing w:line="240" w:lineRule="auto"/>
              <w:jc w:val="center"/>
              <w:rPr>
                <w:rFonts w:ascii="Times New Roman" w:hAnsi="Times New Roman" w:cs="Times New Roman"/>
                <w:b/>
              </w:rPr>
            </w:pPr>
            <w:r>
              <w:rPr>
                <w:rFonts w:ascii="Times New Roman" w:hAnsi="Times New Roman" w:cs="Times New Roman"/>
                <w:b/>
              </w:rPr>
              <w:t>Івано-Франківської області</w:t>
            </w:r>
          </w:p>
        </w:tc>
      </w:tr>
      <w:tr w:rsidR="00AE50CE" w:rsidRPr="00AE0F2F" w:rsidTr="00AE50CE">
        <w:trPr>
          <w:trHeight w:val="239"/>
        </w:trPr>
        <w:tc>
          <w:tcPr>
            <w:tcW w:w="314" w:type="dxa"/>
          </w:tcPr>
          <w:p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tcPr>
          <w:p w:rsidR="00AE50CE" w:rsidRPr="00AE0F2F" w:rsidRDefault="001D0473" w:rsidP="00C11EF0">
            <w:pPr>
              <w:spacing w:line="240" w:lineRule="auto"/>
              <w:jc w:val="center"/>
              <w:rPr>
                <w:rFonts w:ascii="Times New Roman" w:hAnsi="Times New Roman" w:cs="Times New Roman"/>
                <w:b/>
              </w:rPr>
            </w:pPr>
            <w:r>
              <w:rPr>
                <w:rFonts w:ascii="Times New Roman" w:hAnsi="Times New Roman" w:cs="Times New Roman"/>
                <w:b/>
              </w:rPr>
              <w:t>04054270</w:t>
            </w:r>
          </w:p>
        </w:tc>
      </w:tr>
      <w:tr w:rsidR="00AE50CE" w:rsidRPr="00AE0F2F" w:rsidTr="00AE50CE">
        <w:trPr>
          <w:trHeight w:val="719"/>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tcPr>
          <w:p w:rsidR="00AE50CE" w:rsidRPr="00AE0F2F" w:rsidRDefault="001D0473" w:rsidP="00C11EF0">
            <w:pPr>
              <w:spacing w:line="240" w:lineRule="auto"/>
              <w:jc w:val="center"/>
              <w:rPr>
                <w:rFonts w:ascii="Times New Roman" w:hAnsi="Times New Roman" w:cs="Times New Roman"/>
                <w:b/>
              </w:rPr>
            </w:pPr>
            <w:r w:rsidRPr="00891399">
              <w:rPr>
                <w:rFonts w:ascii="Times New Roman" w:eastAsia="Arial" w:hAnsi="Times New Roman" w:cs="Times New Roman"/>
                <w:sz w:val="24"/>
                <w:szCs w:val="24"/>
                <w:lang w:eastAsia="ar-SA"/>
              </w:rPr>
              <w:t>АТ«ПРИКАРПАТОБЛЕНЕРГО»</w:t>
            </w:r>
          </w:p>
        </w:tc>
      </w:tr>
      <w:tr w:rsidR="00AE50CE" w:rsidRPr="00AE0F2F" w:rsidTr="00AE50CE">
        <w:trPr>
          <w:trHeight w:val="316"/>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tcPr>
          <w:p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tcPr>
          <w:p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1D0473">
              <w:rPr>
                <w:rFonts w:ascii="Times New Roman" w:hAnsi="Times New Roman" w:cs="Times New Roman"/>
                <w:u w:val="single"/>
              </w:rPr>
              <w:t>неплатник</w:t>
            </w:r>
            <w:r w:rsidRPr="00AE50CE">
              <w:rPr>
                <w:rFonts w:ascii="Times New Roman" w:hAnsi="Times New Roman" w:cs="Times New Roman"/>
              </w:rPr>
              <w:t xml:space="preserve"> (необхідне підкреслити)</w:t>
            </w:r>
          </w:p>
        </w:tc>
      </w:tr>
    </w:tbl>
    <w:p w:rsidR="001D0473" w:rsidRDefault="001D0473" w:rsidP="00470C3D">
      <w:pPr>
        <w:spacing w:after="0" w:line="240" w:lineRule="auto"/>
        <w:jc w:val="both"/>
        <w:rPr>
          <w:rFonts w:ascii="Times New Roman" w:hAnsi="Times New Roman" w:cs="Times New Roman"/>
          <w:sz w:val="21"/>
          <w:szCs w:val="21"/>
          <w:lang w:eastAsia="en-US"/>
        </w:rPr>
      </w:pP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3134"/>
        <w:gridCol w:w="2743"/>
        <w:gridCol w:w="2245"/>
        <w:gridCol w:w="110"/>
        <w:gridCol w:w="19"/>
        <w:gridCol w:w="697"/>
        <w:gridCol w:w="19"/>
        <w:gridCol w:w="27"/>
        <w:gridCol w:w="993"/>
      </w:tblGrid>
      <w:tr w:rsidR="001D0473" w:rsidRPr="000A2D98" w:rsidTr="00343A0D">
        <w:trPr>
          <w:trHeight w:val="284"/>
          <w:jc w:val="center"/>
        </w:trPr>
        <w:tc>
          <w:tcPr>
            <w:tcW w:w="574" w:type="dxa"/>
          </w:tcPr>
          <w:p w:rsidR="001D0473" w:rsidRPr="00343A0D" w:rsidRDefault="001D0473" w:rsidP="003E6149">
            <w:pPr>
              <w:jc w:val="center"/>
              <w:rPr>
                <w:rFonts w:ascii="Times New Roman" w:hAnsi="Times New Roman" w:cs="Times New Roman"/>
                <w:b/>
              </w:rPr>
            </w:pPr>
            <w:r w:rsidRPr="00343A0D">
              <w:rPr>
                <w:rFonts w:ascii="Times New Roman" w:hAnsi="Times New Roman" w:cs="Times New Roman"/>
                <w:b/>
              </w:rPr>
              <w:t>№ з/п</w:t>
            </w:r>
          </w:p>
        </w:tc>
        <w:tc>
          <w:tcPr>
            <w:tcW w:w="3134" w:type="dxa"/>
          </w:tcPr>
          <w:p w:rsidR="001D0473" w:rsidRPr="00343A0D" w:rsidRDefault="001D0473" w:rsidP="003E6149">
            <w:pPr>
              <w:jc w:val="center"/>
              <w:rPr>
                <w:rFonts w:ascii="Times New Roman" w:hAnsi="Times New Roman" w:cs="Times New Roman"/>
                <w:b/>
              </w:rPr>
            </w:pPr>
            <w:r w:rsidRPr="00343A0D">
              <w:rPr>
                <w:rFonts w:ascii="Times New Roman" w:hAnsi="Times New Roman" w:cs="Times New Roman"/>
                <w:b/>
              </w:rPr>
              <w:t>Найменування об'єкта</w:t>
            </w:r>
          </w:p>
        </w:tc>
        <w:tc>
          <w:tcPr>
            <w:tcW w:w="2743" w:type="dxa"/>
          </w:tcPr>
          <w:p w:rsidR="001D0473" w:rsidRPr="00343A0D" w:rsidRDefault="001D0473" w:rsidP="003E6149">
            <w:pPr>
              <w:jc w:val="center"/>
              <w:rPr>
                <w:rFonts w:ascii="Times New Roman" w:hAnsi="Times New Roman" w:cs="Times New Roman"/>
                <w:b/>
              </w:rPr>
            </w:pPr>
            <w:r w:rsidRPr="00343A0D">
              <w:rPr>
                <w:rFonts w:ascii="Times New Roman" w:hAnsi="Times New Roman" w:cs="Times New Roman"/>
                <w:b/>
              </w:rPr>
              <w:t>Адреса об’єкта споживання</w:t>
            </w:r>
          </w:p>
          <w:p w:rsidR="001D0473" w:rsidRPr="00343A0D" w:rsidRDefault="001D0473" w:rsidP="003E6149">
            <w:pPr>
              <w:jc w:val="center"/>
              <w:rPr>
                <w:rFonts w:ascii="Times New Roman" w:hAnsi="Times New Roman" w:cs="Times New Roman"/>
                <w:b/>
              </w:rPr>
            </w:pPr>
          </w:p>
        </w:tc>
        <w:tc>
          <w:tcPr>
            <w:tcW w:w="2245" w:type="dxa"/>
          </w:tcPr>
          <w:p w:rsidR="001D0473" w:rsidRPr="00343A0D" w:rsidRDefault="001D0473" w:rsidP="003E6149">
            <w:pPr>
              <w:jc w:val="center"/>
              <w:rPr>
                <w:rFonts w:ascii="Times New Roman" w:hAnsi="Times New Roman" w:cs="Times New Roman"/>
                <w:b/>
              </w:rPr>
            </w:pPr>
            <w:r w:rsidRPr="00343A0D">
              <w:rPr>
                <w:rFonts w:ascii="Times New Roman" w:hAnsi="Times New Roman" w:cs="Times New Roman"/>
                <w:b/>
              </w:rPr>
              <w:t>ЕІС-код</w:t>
            </w:r>
          </w:p>
        </w:tc>
        <w:tc>
          <w:tcPr>
            <w:tcW w:w="826" w:type="dxa"/>
            <w:gridSpan w:val="3"/>
          </w:tcPr>
          <w:p w:rsidR="00343A0D" w:rsidRPr="00536E95" w:rsidRDefault="00343A0D" w:rsidP="00343A0D">
            <w:pPr>
              <w:suppressAutoHyphens/>
              <w:jc w:val="center"/>
              <w:rPr>
                <w:rFonts w:ascii="Times New Roman" w:eastAsia="Times New Roman" w:hAnsi="Times New Roman" w:cs="Times New Roman"/>
                <w:b/>
                <w:lang w:eastAsia="ar-SA"/>
              </w:rPr>
            </w:pPr>
            <w:r w:rsidRPr="00536E95">
              <w:rPr>
                <w:rFonts w:ascii="Times New Roman" w:eastAsia="Times New Roman" w:hAnsi="Times New Roman" w:cs="Times New Roman"/>
                <w:b/>
                <w:lang w:eastAsia="ar-SA"/>
              </w:rPr>
              <w:t>Група</w:t>
            </w:r>
          </w:p>
          <w:p w:rsidR="001D0473" w:rsidRPr="00343A0D" w:rsidRDefault="00343A0D" w:rsidP="00343A0D">
            <w:pPr>
              <w:jc w:val="center"/>
              <w:rPr>
                <w:rFonts w:ascii="Times New Roman" w:hAnsi="Times New Roman" w:cs="Times New Roman"/>
                <w:b/>
              </w:rPr>
            </w:pPr>
            <w:r w:rsidRPr="00536E95">
              <w:rPr>
                <w:rFonts w:ascii="Times New Roman" w:eastAsia="Times New Roman" w:hAnsi="Times New Roman" w:cs="Times New Roman"/>
                <w:b/>
                <w:lang w:eastAsia="ar-SA"/>
              </w:rPr>
              <w:t>А/Б</w:t>
            </w:r>
          </w:p>
        </w:tc>
        <w:tc>
          <w:tcPr>
            <w:tcW w:w="1039" w:type="dxa"/>
            <w:gridSpan w:val="3"/>
          </w:tcPr>
          <w:p w:rsidR="001D0473" w:rsidRPr="00343A0D" w:rsidRDefault="00343A0D" w:rsidP="001D0473">
            <w:pPr>
              <w:jc w:val="center"/>
              <w:rPr>
                <w:rFonts w:ascii="Times New Roman" w:hAnsi="Times New Roman" w:cs="Times New Roman"/>
                <w:b/>
              </w:rPr>
            </w:pPr>
            <w:r>
              <w:rPr>
                <w:rFonts w:ascii="Times New Roman" w:hAnsi="Times New Roman" w:cs="Times New Roman"/>
                <w:b/>
              </w:rPr>
              <w:t>Клас напруги</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Адмінбудинок (Ратуша)</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пл. І.Франка,12</w:t>
            </w:r>
          </w:p>
        </w:tc>
        <w:tc>
          <w:tcPr>
            <w:tcW w:w="2245" w:type="dxa"/>
            <w:vAlign w:val="center"/>
          </w:tcPr>
          <w:p w:rsidR="001D0473" w:rsidRPr="000A2D98" w:rsidRDefault="001D0473" w:rsidP="003E6149">
            <w:pPr>
              <w:rPr>
                <w:rFonts w:ascii="Times New Roman" w:hAnsi="Times New Roman" w:cs="Times New Roman"/>
                <w:color w:val="000000"/>
                <w:lang w:val="en-US"/>
              </w:rPr>
            </w:pPr>
            <w:r w:rsidRPr="000A2D98">
              <w:rPr>
                <w:rFonts w:ascii="Times New Roman" w:hAnsi="Times New Roman" w:cs="Times New Roman"/>
                <w:color w:val="000000"/>
              </w:rPr>
              <w:t>62</w:t>
            </w:r>
            <w:r w:rsidRPr="000A2D98">
              <w:rPr>
                <w:rFonts w:ascii="Times New Roman" w:hAnsi="Times New Roman" w:cs="Times New Roman"/>
                <w:color w:val="000000"/>
                <w:lang w:val="en-US"/>
              </w:rPr>
              <w:t>Z8843441204859</w:t>
            </w:r>
          </w:p>
        </w:tc>
        <w:tc>
          <w:tcPr>
            <w:tcW w:w="826" w:type="dxa"/>
            <w:gridSpan w:val="3"/>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2</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№2 (Архів)</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пл. І.Франка, 3</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0100870374357</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3</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№3</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Д.Галицького, 47</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0727625444785</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4</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№4 (Архітектура)</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24 Серпня, 11</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7550624060400</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5</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№4 (Земельний відділ)</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24 Серпня, 11</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5066151681237</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6</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№5 (Реєстраційна)</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24 Серпня, 25</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8287186427718</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7</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№6 (ЦНАП)</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Д.Галицького, 39</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5886107907202</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8</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 корпус №6 (Територіальний центр)</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5570909384578</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9</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 xml:space="preserve">Адмін будинок </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с. Козаківка</w:t>
            </w:r>
          </w:p>
        </w:tc>
        <w:tc>
          <w:tcPr>
            <w:tcW w:w="2245"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3470170688975</w:t>
            </w:r>
          </w:p>
        </w:tc>
        <w:tc>
          <w:tcPr>
            <w:tcW w:w="826"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10</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с. Поляниця</w:t>
            </w:r>
          </w:p>
        </w:tc>
        <w:tc>
          <w:tcPr>
            <w:tcW w:w="2245" w:type="dxa"/>
            <w:vAlign w:val="center"/>
          </w:tcPr>
          <w:p w:rsidR="001D0473" w:rsidRPr="000A2D98" w:rsidRDefault="001D0473" w:rsidP="003E6149">
            <w:pPr>
              <w:rPr>
                <w:rFonts w:ascii="Times New Roman" w:hAnsi="Times New Roman" w:cs="Times New Roman"/>
                <w:color w:val="000000"/>
                <w:lang w:val="en-US"/>
              </w:rPr>
            </w:pPr>
            <w:r w:rsidRPr="000A2D98">
              <w:rPr>
                <w:rFonts w:ascii="Times New Roman" w:hAnsi="Times New Roman" w:cs="Times New Roman"/>
                <w:color w:val="000000"/>
              </w:rPr>
              <w:t>62</w:t>
            </w:r>
            <w:r w:rsidRPr="000A2D98">
              <w:rPr>
                <w:rFonts w:ascii="Times New Roman" w:hAnsi="Times New Roman" w:cs="Times New Roman"/>
                <w:color w:val="000000"/>
                <w:lang w:val="en-US"/>
              </w:rPr>
              <w:t>Z1535098928953</w:t>
            </w:r>
          </w:p>
        </w:tc>
        <w:tc>
          <w:tcPr>
            <w:tcW w:w="826" w:type="dxa"/>
            <w:gridSpan w:val="3"/>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1039" w:type="dxa"/>
            <w:gridSpan w:val="3"/>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343A0D" w:rsidRPr="000A2D98" w:rsidTr="00343A0D">
        <w:trPr>
          <w:trHeight w:val="559"/>
          <w:jc w:val="center"/>
        </w:trPr>
        <w:tc>
          <w:tcPr>
            <w:tcW w:w="574" w:type="dxa"/>
          </w:tcPr>
          <w:p w:rsidR="00343A0D" w:rsidRPr="000A2D98" w:rsidRDefault="00343A0D" w:rsidP="003E6149">
            <w:pPr>
              <w:rPr>
                <w:rFonts w:ascii="Times New Roman" w:hAnsi="Times New Roman" w:cs="Times New Roman"/>
              </w:rPr>
            </w:pPr>
            <w:r w:rsidRPr="000A2D98">
              <w:rPr>
                <w:rFonts w:ascii="Times New Roman" w:hAnsi="Times New Roman" w:cs="Times New Roman"/>
              </w:rPr>
              <w:lastRenderedPageBreak/>
              <w:t>11</w:t>
            </w:r>
          </w:p>
        </w:tc>
        <w:tc>
          <w:tcPr>
            <w:tcW w:w="3134" w:type="dxa"/>
            <w:vAlign w:val="center"/>
          </w:tcPr>
          <w:p w:rsidR="00343A0D" w:rsidRPr="000A2D98" w:rsidRDefault="00343A0D" w:rsidP="003E6149">
            <w:pPr>
              <w:rPr>
                <w:rFonts w:ascii="Times New Roman" w:hAnsi="Times New Roman" w:cs="Times New Roman"/>
                <w:color w:val="000000"/>
              </w:rPr>
            </w:pPr>
            <w:r w:rsidRPr="000A2D98">
              <w:rPr>
                <w:rFonts w:ascii="Times New Roman" w:hAnsi="Times New Roman" w:cs="Times New Roman"/>
                <w:color w:val="000000"/>
              </w:rPr>
              <w:t>Адмін будинок</w:t>
            </w:r>
          </w:p>
        </w:tc>
        <w:tc>
          <w:tcPr>
            <w:tcW w:w="2743" w:type="dxa"/>
            <w:vAlign w:val="center"/>
          </w:tcPr>
          <w:p w:rsidR="00343A0D" w:rsidRPr="000A2D98" w:rsidRDefault="00343A0D" w:rsidP="003E6149">
            <w:pPr>
              <w:rPr>
                <w:rFonts w:ascii="Times New Roman" w:hAnsi="Times New Roman" w:cs="Times New Roman"/>
                <w:color w:val="000000"/>
              </w:rPr>
            </w:pPr>
            <w:r w:rsidRPr="000A2D98">
              <w:rPr>
                <w:rFonts w:ascii="Times New Roman" w:hAnsi="Times New Roman" w:cs="Times New Roman"/>
                <w:color w:val="000000"/>
              </w:rPr>
              <w:t>с. Буковець</w:t>
            </w:r>
          </w:p>
        </w:tc>
        <w:tc>
          <w:tcPr>
            <w:tcW w:w="2355" w:type="dxa"/>
            <w:gridSpan w:val="2"/>
            <w:vAlign w:val="center"/>
          </w:tcPr>
          <w:p w:rsidR="00343A0D" w:rsidRPr="000A2D98" w:rsidRDefault="00343A0D" w:rsidP="00343A0D">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Z3612319380985</w:t>
            </w:r>
          </w:p>
        </w:tc>
        <w:tc>
          <w:tcPr>
            <w:tcW w:w="735" w:type="dxa"/>
            <w:gridSpan w:val="3"/>
            <w:vAlign w:val="center"/>
          </w:tcPr>
          <w:p w:rsidR="00343A0D" w:rsidRDefault="00343A0D">
            <w:pPr>
              <w:spacing w:line="259" w:lineRule="auto"/>
              <w:rPr>
                <w:rFonts w:ascii="Times New Roman" w:hAnsi="Times New Roman" w:cs="Times New Roman"/>
                <w:color w:val="000000"/>
              </w:rPr>
            </w:pPr>
            <w:r>
              <w:rPr>
                <w:rFonts w:ascii="Times New Roman" w:hAnsi="Times New Roman" w:cs="Times New Roman"/>
                <w:color w:val="000000"/>
              </w:rPr>
              <w:t>Б</w:t>
            </w:r>
          </w:p>
          <w:p w:rsidR="00343A0D" w:rsidRPr="000A2D98" w:rsidRDefault="00343A0D" w:rsidP="00343A0D">
            <w:pPr>
              <w:rPr>
                <w:rFonts w:ascii="Times New Roman" w:hAnsi="Times New Roman" w:cs="Times New Roman"/>
                <w:color w:val="000000"/>
              </w:rPr>
            </w:pPr>
          </w:p>
        </w:tc>
        <w:tc>
          <w:tcPr>
            <w:tcW w:w="1020" w:type="dxa"/>
            <w:gridSpan w:val="2"/>
            <w:vAlign w:val="center"/>
          </w:tcPr>
          <w:p w:rsidR="00343A0D" w:rsidRDefault="00343A0D">
            <w:pPr>
              <w:spacing w:line="259" w:lineRule="auto"/>
              <w:rPr>
                <w:rFonts w:ascii="Times New Roman" w:hAnsi="Times New Roman" w:cs="Times New Roman"/>
                <w:color w:val="000000"/>
              </w:rPr>
            </w:pPr>
          </w:p>
          <w:p w:rsidR="00343A0D" w:rsidRPr="000A2D98" w:rsidRDefault="00343A0D" w:rsidP="00343A0D">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12</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 xml:space="preserve">Адмін будинок </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с. Тисів</w:t>
            </w:r>
          </w:p>
        </w:tc>
        <w:tc>
          <w:tcPr>
            <w:tcW w:w="2374" w:type="dxa"/>
            <w:gridSpan w:val="3"/>
            <w:vAlign w:val="center"/>
          </w:tcPr>
          <w:p w:rsidR="001D0473" w:rsidRPr="000A2D98" w:rsidRDefault="001D0473" w:rsidP="003E6149">
            <w:pPr>
              <w:rPr>
                <w:rFonts w:ascii="Times New Roman" w:hAnsi="Times New Roman" w:cs="Times New Roman"/>
                <w:color w:val="000000"/>
                <w:lang w:val="en-US"/>
              </w:rPr>
            </w:pPr>
            <w:r w:rsidRPr="000A2D98">
              <w:rPr>
                <w:rFonts w:ascii="Times New Roman" w:hAnsi="Times New Roman" w:cs="Times New Roman"/>
                <w:color w:val="000000"/>
              </w:rPr>
              <w:t>62</w:t>
            </w:r>
            <w:r w:rsidRPr="000A2D98">
              <w:rPr>
                <w:rFonts w:ascii="Times New Roman" w:hAnsi="Times New Roman" w:cs="Times New Roman"/>
                <w:color w:val="000000"/>
                <w:lang w:val="en-US"/>
              </w:rPr>
              <w:t>Z0145464699035</w:t>
            </w:r>
          </w:p>
        </w:tc>
        <w:tc>
          <w:tcPr>
            <w:tcW w:w="743" w:type="dxa"/>
            <w:gridSpan w:val="3"/>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993" w:type="dxa"/>
            <w:vAlign w:val="center"/>
          </w:tcPr>
          <w:p w:rsidR="001D0473" w:rsidRPr="00343A0D"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284"/>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13</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с. Міжріччя</w:t>
            </w:r>
          </w:p>
        </w:tc>
        <w:tc>
          <w:tcPr>
            <w:tcW w:w="2374" w:type="dxa"/>
            <w:gridSpan w:val="3"/>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Z7097760182832</w:t>
            </w:r>
          </w:p>
        </w:tc>
        <w:tc>
          <w:tcPr>
            <w:tcW w:w="743"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993" w:type="dxa"/>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425"/>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14</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 будинок</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с. Гузіїв</w:t>
            </w:r>
          </w:p>
        </w:tc>
        <w:tc>
          <w:tcPr>
            <w:tcW w:w="2374" w:type="dxa"/>
            <w:gridSpan w:val="3"/>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Z8167398455333</w:t>
            </w:r>
          </w:p>
        </w:tc>
        <w:tc>
          <w:tcPr>
            <w:tcW w:w="743"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993" w:type="dxa"/>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645"/>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15</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Громадська будівля</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 xml:space="preserve">м.Болехів вул. Січових Стрільців, 73 </w:t>
            </w:r>
          </w:p>
        </w:tc>
        <w:tc>
          <w:tcPr>
            <w:tcW w:w="2374" w:type="dxa"/>
            <w:gridSpan w:val="3"/>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1128663402900</w:t>
            </w:r>
          </w:p>
        </w:tc>
        <w:tc>
          <w:tcPr>
            <w:tcW w:w="743"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993" w:type="dxa"/>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r w:rsidR="001D0473" w:rsidRPr="000A2D98" w:rsidTr="00343A0D">
        <w:trPr>
          <w:trHeight w:val="129"/>
          <w:jc w:val="center"/>
        </w:trPr>
        <w:tc>
          <w:tcPr>
            <w:tcW w:w="574" w:type="dxa"/>
          </w:tcPr>
          <w:p w:rsidR="001D0473" w:rsidRPr="000A2D98" w:rsidRDefault="001D0473" w:rsidP="003E6149">
            <w:pPr>
              <w:rPr>
                <w:rFonts w:ascii="Times New Roman" w:hAnsi="Times New Roman" w:cs="Times New Roman"/>
              </w:rPr>
            </w:pPr>
            <w:r w:rsidRPr="000A2D98">
              <w:rPr>
                <w:rFonts w:ascii="Times New Roman" w:hAnsi="Times New Roman" w:cs="Times New Roman"/>
              </w:rPr>
              <w:t>16</w:t>
            </w:r>
          </w:p>
        </w:tc>
        <w:tc>
          <w:tcPr>
            <w:tcW w:w="3134"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Адмінбудинок</w:t>
            </w:r>
          </w:p>
        </w:tc>
        <w:tc>
          <w:tcPr>
            <w:tcW w:w="2743" w:type="dxa"/>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м. Болехів вул. Д.Галицького, 47</w:t>
            </w:r>
          </w:p>
        </w:tc>
        <w:tc>
          <w:tcPr>
            <w:tcW w:w="2374" w:type="dxa"/>
            <w:gridSpan w:val="3"/>
            <w:vAlign w:val="center"/>
          </w:tcPr>
          <w:p w:rsidR="001D0473" w:rsidRPr="000A2D98" w:rsidRDefault="001D0473" w:rsidP="003E6149">
            <w:pPr>
              <w:rPr>
                <w:rFonts w:ascii="Times New Roman" w:hAnsi="Times New Roman" w:cs="Times New Roman"/>
                <w:color w:val="000000"/>
              </w:rPr>
            </w:pPr>
            <w:r w:rsidRPr="000A2D98">
              <w:rPr>
                <w:rFonts w:ascii="Times New Roman" w:hAnsi="Times New Roman" w:cs="Times New Roman"/>
                <w:color w:val="000000"/>
              </w:rPr>
              <w:t>62</w:t>
            </w:r>
            <w:r w:rsidRPr="000A2D98">
              <w:rPr>
                <w:rFonts w:ascii="Times New Roman" w:hAnsi="Times New Roman" w:cs="Times New Roman"/>
                <w:color w:val="000000"/>
                <w:lang w:val="en-US"/>
              </w:rPr>
              <w:t>Z</w:t>
            </w:r>
            <w:r w:rsidRPr="000A2D98">
              <w:rPr>
                <w:rFonts w:ascii="Times New Roman" w:hAnsi="Times New Roman" w:cs="Times New Roman"/>
                <w:color w:val="000000"/>
              </w:rPr>
              <w:t>4299211567656</w:t>
            </w:r>
          </w:p>
        </w:tc>
        <w:tc>
          <w:tcPr>
            <w:tcW w:w="743" w:type="dxa"/>
            <w:gridSpan w:val="3"/>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Б</w:t>
            </w:r>
          </w:p>
        </w:tc>
        <w:tc>
          <w:tcPr>
            <w:tcW w:w="993" w:type="dxa"/>
            <w:vAlign w:val="center"/>
          </w:tcPr>
          <w:p w:rsidR="001D0473" w:rsidRPr="000A2D98" w:rsidRDefault="00343A0D" w:rsidP="001D0473">
            <w:pPr>
              <w:rPr>
                <w:rFonts w:ascii="Times New Roman" w:hAnsi="Times New Roman" w:cs="Times New Roman"/>
                <w:color w:val="000000"/>
              </w:rPr>
            </w:pPr>
            <w:r>
              <w:rPr>
                <w:rFonts w:ascii="Times New Roman" w:hAnsi="Times New Roman" w:cs="Times New Roman"/>
                <w:color w:val="000000"/>
              </w:rPr>
              <w:t>2</w:t>
            </w:r>
          </w:p>
        </w:tc>
      </w:tr>
    </w:tbl>
    <w:p w:rsidR="001D0473" w:rsidRDefault="001D0473" w:rsidP="001D0473">
      <w:pPr>
        <w:spacing w:after="0" w:line="240" w:lineRule="auto"/>
        <w:ind w:hanging="426"/>
        <w:jc w:val="both"/>
        <w:rPr>
          <w:rFonts w:ascii="Times New Roman" w:hAnsi="Times New Roman" w:cs="Times New Roman"/>
          <w:sz w:val="21"/>
          <w:szCs w:val="21"/>
          <w:lang w:eastAsia="en-US"/>
        </w:rPr>
      </w:pPr>
    </w:p>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470C3D" w:rsidRDefault="00470C3D" w:rsidP="00470C3D">
      <w:pPr>
        <w:spacing w:after="0" w:line="240" w:lineRule="auto"/>
        <w:jc w:val="both"/>
        <w:rPr>
          <w:rFonts w:ascii="Times New Roman" w:eastAsia="Times New Roman" w:hAnsi="Times New Roman" w:cs="Times New Roman"/>
          <w:b/>
        </w:rPr>
      </w:pPr>
    </w:p>
    <w:p w:rsidR="00470C3D" w:rsidRDefault="00470C3D" w:rsidP="00470C3D">
      <w:pPr>
        <w:spacing w:after="0" w:line="240" w:lineRule="auto"/>
        <w:jc w:val="both"/>
        <w:rPr>
          <w:rFonts w:ascii="Times New Roman" w:eastAsia="Times New Roman" w:hAnsi="Times New Roman" w:cs="Times New Roman"/>
          <w:b/>
        </w:rPr>
      </w:pPr>
    </w:p>
    <w:p w:rsidR="00470C3D" w:rsidRPr="009F3388"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sidR="00A27737">
        <w:rPr>
          <w:rFonts w:ascii="Times New Roman" w:eastAsia="Times New Roman" w:hAnsi="Times New Roman" w:cs="Times New Roman"/>
          <w:color w:val="000000"/>
          <w:lang w:eastAsia="ar-SA"/>
        </w:rPr>
        <w:t>Болехівська міська рада Івано-Франківської області</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r w:rsidR="00A27737">
        <w:rPr>
          <w:rFonts w:ascii="Times New Roman" w:eastAsia="Times New Roman" w:hAnsi="Times New Roman" w:cs="Times New Roman"/>
          <w:color w:val="000000"/>
        </w:rPr>
        <w:t xml:space="preserve"> 0343734252</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r w:rsidR="00A27737">
        <w:rPr>
          <w:rFonts w:ascii="Times New Roman" w:eastAsia="Times New Roman" w:hAnsi="Times New Roman" w:cs="Times New Roman"/>
          <w:color w:val="000000"/>
        </w:rPr>
        <w:t xml:space="preserve"> 77202, м.Болехів, пл.Івана Франка,12, Івано-Франківської обл.</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A27737">
        <w:rPr>
          <w:rFonts w:ascii="Times New Roman" w:eastAsia="Times New Roman" w:hAnsi="Times New Roman" w:cs="Times New Roman"/>
          <w:color w:val="000000"/>
        </w:rPr>
        <w:t xml:space="preserve"> 04054270</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r w:rsidR="00A27737" w:rsidRPr="00A27737">
        <w:rPr>
          <w:rFonts w:ascii="Times New Roman" w:hAnsi="Times New Roman" w:cs="Times New Roman"/>
        </w:rPr>
        <w:t xml:space="preserve"> </w:t>
      </w:r>
      <w:r w:rsidR="00A27737" w:rsidRPr="005679AC">
        <w:rPr>
          <w:rFonts w:ascii="Times New Roman" w:hAnsi="Times New Roman" w:cs="Times New Roman"/>
        </w:rPr>
        <w:t>U</w:t>
      </w:r>
      <w:r w:rsidR="00A27737" w:rsidRPr="005679AC">
        <w:rPr>
          <w:rFonts w:ascii="Times New Roman" w:hAnsi="Times New Roman" w:cs="Times New Roman"/>
          <w:lang w:val="en-US"/>
        </w:rPr>
        <w:t>A</w:t>
      </w:r>
      <w:r w:rsidR="00A27737" w:rsidRPr="005679AC">
        <w:rPr>
          <w:rFonts w:ascii="Times New Roman" w:hAnsi="Times New Roman" w:cs="Times New Roman"/>
        </w:rPr>
        <w:t xml:space="preserve"> 458201720344260023000029489</w:t>
      </w:r>
      <w:r w:rsidR="007D7CAE">
        <w:rPr>
          <w:rFonts w:ascii="Times New Roman" w:hAnsi="Times New Roman" w:cs="Times New Roman"/>
        </w:rPr>
        <w:t xml:space="preserve"> </w:t>
      </w:r>
      <w:r w:rsidR="00A27737">
        <w:rPr>
          <w:rFonts w:ascii="Times New Roman" w:hAnsi="Times New Roman" w:cs="Times New Roman"/>
        </w:rPr>
        <w:t xml:space="preserve"> </w:t>
      </w:r>
      <w:r w:rsidR="007D7CAE" w:rsidRPr="005679AC">
        <w:rPr>
          <w:rFonts w:ascii="Times New Roman" w:hAnsi="Times New Roman" w:cs="Times New Roman"/>
        </w:rPr>
        <w:t>в Державн</w:t>
      </w:r>
      <w:r w:rsidR="007D7CAE">
        <w:rPr>
          <w:rFonts w:ascii="Times New Roman" w:hAnsi="Times New Roman" w:cs="Times New Roman"/>
        </w:rPr>
        <w:t>ій</w:t>
      </w:r>
      <w:r w:rsidR="007D7CAE" w:rsidRPr="005679AC">
        <w:rPr>
          <w:rFonts w:ascii="Times New Roman" w:hAnsi="Times New Roman" w:cs="Times New Roman"/>
        </w:rPr>
        <w:t xml:space="preserve"> казначейськ</w:t>
      </w:r>
      <w:r w:rsidR="007D7CAE">
        <w:rPr>
          <w:rFonts w:ascii="Times New Roman" w:hAnsi="Times New Roman" w:cs="Times New Roman"/>
        </w:rPr>
        <w:t>ій</w:t>
      </w:r>
      <w:r w:rsidR="007D7CAE" w:rsidRPr="005679AC">
        <w:rPr>
          <w:rFonts w:ascii="Times New Roman" w:hAnsi="Times New Roman" w:cs="Times New Roman"/>
        </w:rPr>
        <w:t xml:space="preserve"> служб</w:t>
      </w:r>
      <w:r w:rsidR="007D7CAE">
        <w:rPr>
          <w:rFonts w:ascii="Times New Roman" w:hAnsi="Times New Roman" w:cs="Times New Roman"/>
        </w:rPr>
        <w:t>і</w:t>
      </w:r>
      <w:r w:rsidR="007D7CAE" w:rsidRPr="005679AC">
        <w:rPr>
          <w:rFonts w:ascii="Times New Roman" w:hAnsi="Times New Roman" w:cs="Times New Roman"/>
        </w:rPr>
        <w:t xml:space="preserve"> України</w:t>
      </w:r>
      <w:r w:rsidR="00767FEA">
        <w:rPr>
          <w:rFonts w:ascii="Times New Roman" w:hAnsi="Times New Roman" w:cs="Times New Roman"/>
        </w:rPr>
        <w:t xml:space="preserve"> м.Київ</w:t>
      </w:r>
    </w:p>
    <w:p w:rsidR="007D7CAE" w:rsidRDefault="00470C3D" w:rsidP="007D7CAE">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r w:rsidR="007D7CAE" w:rsidRPr="007D7CAE">
        <w:rPr>
          <w:rFonts w:ascii="Times New Roman" w:eastAsia="Times New Roman" w:hAnsi="Times New Roman" w:cs="Times New Roman"/>
          <w:color w:val="000000"/>
        </w:rPr>
        <w:t xml:space="preserve"> </w:t>
      </w:r>
      <w:r w:rsidR="007D7CAE">
        <w:rPr>
          <w:rFonts w:ascii="Times New Roman" w:eastAsia="Times New Roman" w:hAnsi="Times New Roman" w:cs="Times New Roman"/>
          <w:color w:val="000000"/>
        </w:rPr>
        <w:t>77202, м.Болехів, пл.Івана Франка,12, Івано-Франківської обл.</w:t>
      </w:r>
    </w:p>
    <w:p w:rsidR="00470C3D" w:rsidRPr="00064A3B" w:rsidRDefault="00470C3D" w:rsidP="007D7CAE">
      <w:pPr>
        <w:widowControl w:val="0"/>
        <w:autoSpaceDE w:val="0"/>
        <w:autoSpaceDN w:val="0"/>
        <w:adjustRightInd w:val="0"/>
        <w:spacing w:after="0" w:line="225" w:lineRule="exact"/>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e-mail:</w:t>
      </w:r>
      <w:r w:rsidR="007D7CAE" w:rsidRPr="007D7CAE">
        <w:rPr>
          <w:rFonts w:ascii="Times New Roman" w:hAnsi="Times New Roman" w:cs="Times New Roman"/>
        </w:rPr>
        <w:t xml:space="preserve"> </w:t>
      </w:r>
      <w:hyperlink r:id="rId20" w:history="1">
        <w:r w:rsidR="007D7CAE" w:rsidRPr="005679AC">
          <w:rPr>
            <w:rStyle w:val="a3"/>
            <w:rFonts w:ascii="Times New Roman" w:eastAsia="OpenSymbol" w:hAnsi="Times New Roman" w:cs="Times New Roman"/>
            <w:shd w:val="clear" w:color="auto" w:fill="FFFFFF"/>
            <w:lang w:val="en-US"/>
          </w:rPr>
          <w:t>mvk</w:t>
        </w:r>
        <w:r w:rsidR="007D7CAE" w:rsidRPr="007D7CAE">
          <w:rPr>
            <w:rStyle w:val="a3"/>
            <w:rFonts w:ascii="Times New Roman" w:eastAsia="OpenSymbol" w:hAnsi="Times New Roman" w:cs="Times New Roman"/>
            <w:shd w:val="clear" w:color="auto" w:fill="FFFFFF"/>
            <w:lang w:val="en-US"/>
          </w:rPr>
          <w:t>@</w:t>
        </w:r>
        <w:r w:rsidR="007D7CAE" w:rsidRPr="005679AC">
          <w:rPr>
            <w:rStyle w:val="a3"/>
            <w:rFonts w:ascii="Times New Roman" w:eastAsia="OpenSymbol" w:hAnsi="Times New Roman" w:cs="Times New Roman"/>
            <w:shd w:val="clear" w:color="auto" w:fill="FFFFFF"/>
            <w:lang w:val="en-US"/>
          </w:rPr>
          <w:t>bolekhiv</w:t>
        </w:r>
        <w:r w:rsidR="007D7CAE" w:rsidRPr="007D7CAE">
          <w:rPr>
            <w:rStyle w:val="a3"/>
            <w:rFonts w:ascii="Times New Roman" w:eastAsia="OpenSymbol" w:hAnsi="Times New Roman" w:cs="Times New Roman"/>
            <w:shd w:val="clear" w:color="auto" w:fill="FFFFFF"/>
            <w:lang w:val="en-US"/>
          </w:rPr>
          <w:t>-</w:t>
        </w:r>
        <w:r w:rsidR="007D7CAE" w:rsidRPr="005679AC">
          <w:rPr>
            <w:rStyle w:val="a3"/>
            <w:rFonts w:ascii="Times New Roman" w:eastAsia="OpenSymbol" w:hAnsi="Times New Roman" w:cs="Times New Roman"/>
            <w:shd w:val="clear" w:color="auto" w:fill="FFFFFF"/>
            <w:lang w:val="en-US"/>
          </w:rPr>
          <w:t>rada</w:t>
        </w:r>
        <w:r w:rsidR="007D7CAE" w:rsidRPr="007D7CAE">
          <w:rPr>
            <w:rStyle w:val="a3"/>
            <w:rFonts w:ascii="Times New Roman" w:eastAsia="OpenSymbol" w:hAnsi="Times New Roman" w:cs="Times New Roman"/>
            <w:shd w:val="clear" w:color="auto" w:fill="FFFFFF"/>
            <w:lang w:val="en-US"/>
          </w:rPr>
          <w:t>.</w:t>
        </w:r>
        <w:r w:rsidR="007D7CAE" w:rsidRPr="005679AC">
          <w:rPr>
            <w:rStyle w:val="a3"/>
            <w:rFonts w:ascii="Times New Roman" w:eastAsia="OpenSymbol" w:hAnsi="Times New Roman" w:cs="Times New Roman"/>
            <w:shd w:val="clear" w:color="auto" w:fill="FFFFFF"/>
            <w:lang w:val="en-US"/>
          </w:rPr>
          <w:t>gov</w:t>
        </w:r>
        <w:r w:rsidR="007D7CAE" w:rsidRPr="007D7CAE">
          <w:rPr>
            <w:rStyle w:val="a3"/>
            <w:rFonts w:ascii="Times New Roman" w:eastAsia="OpenSymbol" w:hAnsi="Times New Roman" w:cs="Times New Roman"/>
            <w:shd w:val="clear" w:color="auto" w:fill="FFFFFF"/>
            <w:lang w:val="en-US"/>
          </w:rPr>
          <w:t>.</w:t>
        </w:r>
        <w:r w:rsidR="007D7CAE" w:rsidRPr="005679AC">
          <w:rPr>
            <w:rStyle w:val="a3"/>
            <w:rFonts w:ascii="Times New Roman" w:eastAsia="OpenSymbol" w:hAnsi="Times New Roman" w:cs="Times New Roman"/>
            <w:shd w:val="clear" w:color="auto" w:fill="FFFFFF"/>
            <w:lang w:val="en-US"/>
          </w:rPr>
          <w:t>ua</w:t>
        </w:r>
      </w:hyperlink>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Default="00470C3D" w:rsidP="00470C3D">
      <w:pPr>
        <w:suppressAutoHyphens/>
        <w:spacing w:after="0" w:line="240" w:lineRule="auto"/>
        <w:jc w:val="both"/>
        <w:rPr>
          <w:rFonts w:ascii="Times New Roman" w:eastAsia="Times New Roman" w:hAnsi="Times New Roman" w:cs="Times New Roman"/>
          <w:sz w:val="24"/>
          <w:szCs w:val="24"/>
          <w:lang w:eastAsia="ar-SA"/>
        </w:rPr>
      </w:pPr>
    </w:p>
    <w:p w:rsidR="007D7CAE" w:rsidRPr="007D7CAE" w:rsidRDefault="007D7CAE" w:rsidP="00470C3D">
      <w:pPr>
        <w:suppressAutoHyphens/>
        <w:spacing w:after="0" w:line="240" w:lineRule="auto"/>
        <w:jc w:val="both"/>
        <w:rPr>
          <w:rFonts w:ascii="Times New Roman" w:eastAsia="Times New Roman" w:hAnsi="Times New Roman" w:cs="Times New Roman"/>
          <w:b/>
          <w:sz w:val="24"/>
          <w:szCs w:val="24"/>
          <w:lang w:eastAsia="ar-SA"/>
        </w:rPr>
      </w:pPr>
      <w:r w:rsidRPr="007D7CAE">
        <w:rPr>
          <w:rFonts w:ascii="Times New Roman" w:eastAsia="Times New Roman" w:hAnsi="Times New Roman" w:cs="Times New Roman"/>
          <w:b/>
          <w:sz w:val="24"/>
          <w:szCs w:val="24"/>
          <w:lang w:eastAsia="ar-SA"/>
        </w:rPr>
        <w:t>Міський голова</w:t>
      </w: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(особистий підпис)</w:t>
            </w:r>
          </w:p>
        </w:tc>
        <w:tc>
          <w:tcPr>
            <w:tcW w:w="1650" w:type="pct"/>
          </w:tcPr>
          <w:p w:rsidR="00470C3D" w:rsidRPr="00AE0F2F" w:rsidRDefault="007D7CAE" w:rsidP="007D7CAE">
            <w:pPr>
              <w:suppressAutoHyphens/>
              <w:spacing w:after="0" w:line="240" w:lineRule="auto"/>
              <w:rPr>
                <w:rFonts w:ascii="Times New Roman" w:eastAsia="Times New Roman" w:hAnsi="Times New Roman" w:cs="Times New Roman"/>
                <w:sz w:val="24"/>
                <w:szCs w:val="24"/>
                <w:lang w:val="ru-RU" w:eastAsia="ar-SA"/>
              </w:rPr>
            </w:pPr>
            <w:r w:rsidRPr="007D7CAE">
              <w:rPr>
                <w:rFonts w:ascii="Times New Roman" w:eastAsia="Times New Roman" w:hAnsi="Times New Roman" w:cs="Times New Roman"/>
                <w:b/>
                <w:u w:val="single"/>
                <w:lang w:val="ru-RU" w:eastAsia="ar-SA"/>
              </w:rPr>
              <w:t>Яцинин Іван Васильович</w:t>
            </w:r>
            <w:r w:rsidR="00470C3D" w:rsidRPr="00AE0F2F">
              <w:rPr>
                <w:rFonts w:ascii="Times New Roman" w:eastAsia="Times New Roman" w:hAnsi="Times New Roman" w:cs="Times New Roman"/>
                <w:sz w:val="20"/>
                <w:szCs w:val="20"/>
                <w:lang w:val="ru-RU" w:eastAsia="ar-SA"/>
              </w:rPr>
              <w:br/>
              <w:t>(П. І. Б. Споживача)</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008C2659">
        <w:rPr>
          <w:rFonts w:ascii="Times New Roman" w:eastAsia="Times New Roman" w:hAnsi="Times New Roman"/>
          <w:b/>
          <w:sz w:val="24"/>
          <w:szCs w:val="24"/>
          <w:lang w:eastAsia="ru-RU"/>
        </w:rPr>
        <w:t>*</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rsidR="00470C3D" w:rsidRPr="00AE0F2F" w:rsidRDefault="00470C3D"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E429D9"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E429D9">
              <w:rPr>
                <w:rFonts w:ascii="Times New Roman" w:eastAsia="Times New Roman" w:hAnsi="Times New Roman" w:cs="Times New Roman"/>
                <w:b/>
                <w:color w:val="000000"/>
                <w:sz w:val="18"/>
                <w:szCs w:val="18"/>
              </w:rPr>
              <w:t>0,52857</w:t>
            </w: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визначається відповідно до показників, зазначених в тендерній документації</w:t>
      </w:r>
    </w:p>
    <w:p w:rsidR="008C2659" w:rsidRPr="00AE0F2F"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w:t>
      </w:r>
      <w:bookmarkStart w:id="7" w:name="_GoBack"/>
      <w:bookmarkEnd w:id="7"/>
      <w:r w:rsidRPr="004115D2">
        <w:rPr>
          <w:rFonts w:ascii="Times New Roman" w:eastAsia="Times New Roman" w:hAnsi="Times New Roman" w:cs="Times New Roman"/>
          <w:color w:val="000000"/>
          <w:kern w:val="24"/>
          <w:sz w:val="24"/>
          <w:szCs w:val="24"/>
        </w:rPr>
        <w:t>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21"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визначення способу оплати послуг з розподілу/</w:t>
            </w:r>
            <w:r w:rsidR="00D70C6E">
              <w:rPr>
                <w:rFonts w:ascii="Times New Roman" w:eastAsia="Times New Roman" w:hAnsi="Times New Roman" w:cs="Times New Roman"/>
                <w:color w:val="000000"/>
                <w:sz w:val="24"/>
                <w:szCs w:val="24"/>
              </w:rPr>
              <w:t xml:space="preserve">передачі </w:t>
            </w:r>
            <w:r w:rsidR="00D70C6E">
              <w:rPr>
                <w:rFonts w:ascii="Times New Roman" w:eastAsia="Times New Roman" w:hAnsi="Times New Roman" w:cs="Times New Roman"/>
                <w:color w:val="000000"/>
                <w:sz w:val="24"/>
                <w:szCs w:val="24"/>
              </w:rPr>
              <w:lastRenderedPageBreak/>
              <w:t>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lastRenderedPageBreak/>
              <w:t>Спосіб оплати за послугу розподілу електричної енергії - напряму оператору системи</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2">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D0473" w:rsidRPr="005679AC" w:rsidRDefault="001D0473" w:rsidP="001D0473">
      <w:pPr>
        <w:jc w:val="both"/>
        <w:rPr>
          <w:rFonts w:ascii="Times New Roman" w:hAnsi="Times New Roman" w:cs="Times New Roman"/>
          <w:b/>
        </w:rPr>
      </w:pPr>
      <w:r w:rsidRPr="005679AC">
        <w:rPr>
          <w:rFonts w:ascii="Times New Roman" w:hAnsi="Times New Roman" w:cs="Times New Roman"/>
          <w:b/>
        </w:rPr>
        <w:t xml:space="preserve">Постачальник: </w:t>
      </w:r>
      <w:r w:rsidRPr="005679AC">
        <w:rPr>
          <w:rFonts w:ascii="Times New Roman" w:hAnsi="Times New Roman" w:cs="Times New Roman"/>
          <w:b/>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b/>
        </w:rPr>
        <w:t>Споживач:</w:t>
      </w:r>
    </w:p>
    <w:p w:rsidR="001D0473" w:rsidRPr="005679AC" w:rsidRDefault="001D0473" w:rsidP="001D0473">
      <w:pPr>
        <w:spacing w:after="0"/>
        <w:jc w:val="both"/>
        <w:rPr>
          <w:rFonts w:ascii="Times New Roman" w:hAnsi="Times New Roman" w:cs="Times New Roman"/>
          <w:b/>
        </w:rPr>
      </w:pPr>
      <w:r w:rsidRPr="005679AC">
        <w:rPr>
          <w:rFonts w:ascii="Times New Roman" w:hAnsi="Times New Roman" w:cs="Times New Roman"/>
        </w:rPr>
        <w:t>_____________________________</w:t>
      </w:r>
      <w:r w:rsidRPr="005679AC">
        <w:rPr>
          <w:rFonts w:ascii="Times New Roman" w:hAnsi="Times New Roman" w:cs="Times New Roman"/>
        </w:rPr>
        <w:tab/>
      </w:r>
      <w:r w:rsidRPr="005679AC">
        <w:rPr>
          <w:rFonts w:ascii="Times New Roman" w:hAnsi="Times New Roman" w:cs="Times New Roman"/>
        </w:rPr>
        <w:tab/>
        <w:t xml:space="preserve">               </w:t>
      </w:r>
      <w:r w:rsidRPr="005679AC">
        <w:rPr>
          <w:rFonts w:ascii="Times New Roman" w:hAnsi="Times New Roman" w:cs="Times New Roman"/>
          <w:b/>
        </w:rPr>
        <w:t>Болехівська міська рада</w:t>
      </w:r>
    </w:p>
    <w:p w:rsidR="001D0473" w:rsidRPr="005679AC" w:rsidRDefault="001D0473" w:rsidP="001D0473">
      <w:pPr>
        <w:jc w:val="both"/>
        <w:rPr>
          <w:rFonts w:ascii="Times New Roman" w:hAnsi="Times New Roman" w:cs="Times New Roman"/>
          <w:b/>
        </w:rPr>
      </w:pPr>
      <w:r w:rsidRPr="005679AC">
        <w:rPr>
          <w:rFonts w:ascii="Times New Roman" w:hAnsi="Times New Roman" w:cs="Times New Roman"/>
          <w:b/>
        </w:rPr>
        <w:t>_____________________________</w:t>
      </w:r>
      <w:r w:rsidRPr="005679AC">
        <w:rPr>
          <w:rFonts w:ascii="Times New Roman" w:hAnsi="Times New Roman" w:cs="Times New Roman"/>
          <w:b/>
        </w:rPr>
        <w:tab/>
      </w:r>
      <w:r w:rsidRPr="005679AC">
        <w:rPr>
          <w:rFonts w:ascii="Times New Roman" w:hAnsi="Times New Roman" w:cs="Times New Roman"/>
          <w:b/>
        </w:rPr>
        <w:tab/>
      </w:r>
      <w:r w:rsidRPr="005679AC">
        <w:rPr>
          <w:rFonts w:ascii="Times New Roman" w:hAnsi="Times New Roman" w:cs="Times New Roman"/>
          <w:b/>
        </w:rPr>
        <w:tab/>
        <w:t xml:space="preserve">   Івано-Франківської області</w:t>
      </w:r>
    </w:p>
    <w:p w:rsidR="001D0473" w:rsidRPr="005679AC" w:rsidRDefault="001D0473" w:rsidP="001D0473">
      <w:pPr>
        <w:spacing w:after="0"/>
        <w:jc w:val="both"/>
        <w:rPr>
          <w:rFonts w:ascii="Times New Roman" w:hAnsi="Times New Roman" w:cs="Times New Roman"/>
        </w:rPr>
      </w:pPr>
      <w:r w:rsidRPr="005679AC">
        <w:rPr>
          <w:rFonts w:ascii="Times New Roman" w:hAnsi="Times New Roman" w:cs="Times New Roman"/>
        </w:rPr>
        <w:t>____________________________                             Адреса: 77202, пл. І.Франка,12</w:t>
      </w:r>
    </w:p>
    <w:p w:rsidR="001D0473" w:rsidRPr="005679AC" w:rsidRDefault="001D0473" w:rsidP="001D0473">
      <w:pPr>
        <w:spacing w:after="0"/>
        <w:jc w:val="both"/>
        <w:rPr>
          <w:rFonts w:ascii="Times New Roman" w:hAnsi="Times New Roman" w:cs="Times New Roman"/>
        </w:rPr>
      </w:pPr>
      <w:r w:rsidRPr="005679AC">
        <w:rPr>
          <w:rFonts w:ascii="Times New Roman" w:hAnsi="Times New Roman" w:cs="Times New Roman"/>
        </w:rPr>
        <w:t>____________________________                             м.Болехів, Івано-Франківська обл.,Україна,</w:t>
      </w:r>
    </w:p>
    <w:p w:rsidR="001D0473" w:rsidRPr="005679AC" w:rsidRDefault="001D0473" w:rsidP="001D0473">
      <w:pPr>
        <w:spacing w:after="0"/>
        <w:jc w:val="both"/>
        <w:rPr>
          <w:rFonts w:ascii="Times New Roman" w:hAnsi="Times New Roman" w:cs="Times New Roman"/>
        </w:rPr>
      </w:pPr>
      <w:r w:rsidRPr="005679AC">
        <w:rPr>
          <w:rFonts w:ascii="Times New Roman" w:hAnsi="Times New Roman" w:cs="Times New Roman"/>
        </w:rPr>
        <w:t>____________________________                             р/р U</w:t>
      </w:r>
      <w:r w:rsidRPr="005679AC">
        <w:rPr>
          <w:rFonts w:ascii="Times New Roman" w:hAnsi="Times New Roman" w:cs="Times New Roman"/>
          <w:lang w:val="en-US"/>
        </w:rPr>
        <w:t>A</w:t>
      </w:r>
      <w:r w:rsidRPr="005679AC">
        <w:rPr>
          <w:rFonts w:ascii="Times New Roman" w:hAnsi="Times New Roman" w:cs="Times New Roman"/>
        </w:rPr>
        <w:t xml:space="preserve"> 458201720344260023000029489</w:t>
      </w:r>
    </w:p>
    <w:p w:rsidR="001D0473" w:rsidRPr="005679AC" w:rsidRDefault="001D0473" w:rsidP="001D0473">
      <w:pPr>
        <w:spacing w:after="0"/>
        <w:jc w:val="both"/>
        <w:rPr>
          <w:rFonts w:ascii="Times New Roman" w:hAnsi="Times New Roman" w:cs="Times New Roman"/>
        </w:rPr>
      </w:pPr>
      <w:r w:rsidRPr="005679AC">
        <w:rPr>
          <w:rFonts w:ascii="Times New Roman" w:hAnsi="Times New Roman" w:cs="Times New Roman"/>
        </w:rPr>
        <w:t xml:space="preserve">____________________________                             в Державна казначейська служба України </w:t>
      </w:r>
    </w:p>
    <w:p w:rsidR="001D0473" w:rsidRPr="005679AC" w:rsidRDefault="001D0473" w:rsidP="001D0473">
      <w:pPr>
        <w:spacing w:after="0"/>
        <w:jc w:val="both"/>
        <w:rPr>
          <w:rFonts w:ascii="Times New Roman" w:hAnsi="Times New Roman" w:cs="Times New Roman"/>
        </w:rPr>
      </w:pPr>
      <w:r w:rsidRPr="005679AC">
        <w:rPr>
          <w:rFonts w:ascii="Times New Roman" w:hAnsi="Times New Roman" w:cs="Times New Roman"/>
        </w:rPr>
        <w:t>____________________________                             м.Київ, МФО 820172, ЄДРПОУ 04054270;</w:t>
      </w:r>
    </w:p>
    <w:p w:rsidR="001D0473" w:rsidRPr="005679AC" w:rsidRDefault="001D0473" w:rsidP="001D0473">
      <w:pPr>
        <w:spacing w:after="0"/>
        <w:jc w:val="both"/>
        <w:rPr>
          <w:rFonts w:ascii="Times New Roman" w:hAnsi="Times New Roman" w:cs="Times New Roman"/>
          <w:bCs/>
        </w:rPr>
      </w:pPr>
      <w:r w:rsidRPr="005679AC">
        <w:rPr>
          <w:rFonts w:ascii="Times New Roman" w:hAnsi="Times New Roman" w:cs="Times New Roman"/>
        </w:rPr>
        <w:t>тел.: ____________________</w:t>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t xml:space="preserve">  </w:t>
      </w:r>
      <w:r>
        <w:rPr>
          <w:rFonts w:ascii="Times New Roman" w:hAnsi="Times New Roman" w:cs="Times New Roman"/>
        </w:rPr>
        <w:t xml:space="preserve">            </w:t>
      </w:r>
      <w:r w:rsidRPr="005679AC">
        <w:rPr>
          <w:rFonts w:ascii="Times New Roman" w:hAnsi="Times New Roman" w:cs="Times New Roman"/>
        </w:rPr>
        <w:t xml:space="preserve">тел.: </w:t>
      </w:r>
      <w:r w:rsidRPr="005679AC">
        <w:rPr>
          <w:rFonts w:ascii="Times New Roman" w:hAnsi="Times New Roman" w:cs="Times New Roman"/>
          <w:bCs/>
        </w:rPr>
        <w:t>(03437) 3-42-52</w:t>
      </w:r>
    </w:p>
    <w:p w:rsidR="001D0473" w:rsidRPr="001D0473" w:rsidRDefault="001D0473" w:rsidP="001D0473">
      <w:pPr>
        <w:tabs>
          <w:tab w:val="left" w:pos="-1418"/>
        </w:tabs>
        <w:spacing w:line="0" w:lineRule="atLeast"/>
        <w:jc w:val="center"/>
        <w:rPr>
          <w:rFonts w:ascii="Times New Roman" w:eastAsia="OpenSymbol" w:hAnsi="Times New Roman" w:cs="Times New Roman"/>
          <w:shd w:val="clear" w:color="auto" w:fill="FFFFFF"/>
          <w:lang w:val="ru-RU"/>
        </w:rPr>
      </w:pPr>
      <w:r w:rsidRPr="005679AC">
        <w:rPr>
          <w:rFonts w:ascii="Times New Roman" w:hAnsi="Times New Roman" w:cs="Times New Roman"/>
          <w:bCs/>
        </w:rPr>
        <w:t xml:space="preserve">                                                            </w:t>
      </w:r>
      <w:r>
        <w:rPr>
          <w:rFonts w:ascii="Times New Roman" w:hAnsi="Times New Roman" w:cs="Times New Roman"/>
          <w:bCs/>
        </w:rPr>
        <w:t xml:space="preserve"> </w:t>
      </w:r>
      <w:r w:rsidRPr="005679AC">
        <w:rPr>
          <w:rFonts w:ascii="Times New Roman" w:hAnsi="Times New Roman" w:cs="Times New Roman"/>
          <w:bCs/>
        </w:rPr>
        <w:t xml:space="preserve"> </w:t>
      </w:r>
      <w:r>
        <w:rPr>
          <w:rFonts w:ascii="Times New Roman" w:hAnsi="Times New Roman" w:cs="Times New Roman"/>
          <w:bCs/>
        </w:rPr>
        <w:t xml:space="preserve">   </w:t>
      </w:r>
      <w:r w:rsidRPr="005679AC">
        <w:rPr>
          <w:rFonts w:ascii="Times New Roman" w:hAnsi="Times New Roman" w:cs="Times New Roman"/>
          <w:lang w:val="en-US"/>
        </w:rPr>
        <w:t>e</w:t>
      </w:r>
      <w:r w:rsidRPr="001D0473">
        <w:rPr>
          <w:rFonts w:ascii="Times New Roman" w:hAnsi="Times New Roman" w:cs="Times New Roman"/>
          <w:lang w:val="ru-RU"/>
        </w:rPr>
        <w:t>-</w:t>
      </w:r>
      <w:r w:rsidRPr="005679AC">
        <w:rPr>
          <w:rFonts w:ascii="Times New Roman" w:hAnsi="Times New Roman" w:cs="Times New Roman"/>
          <w:lang w:val="en-US"/>
        </w:rPr>
        <w:t>mail</w:t>
      </w:r>
      <w:r w:rsidRPr="001D0473">
        <w:rPr>
          <w:rFonts w:ascii="Times New Roman" w:hAnsi="Times New Roman" w:cs="Times New Roman"/>
          <w:lang w:val="ru-RU"/>
        </w:rPr>
        <w:t xml:space="preserve">: </w:t>
      </w:r>
      <w:hyperlink r:id="rId23" w:history="1">
        <w:r w:rsidRPr="005679AC">
          <w:rPr>
            <w:rStyle w:val="a3"/>
            <w:rFonts w:ascii="Times New Roman" w:eastAsia="OpenSymbol" w:hAnsi="Times New Roman" w:cs="Times New Roman"/>
            <w:shd w:val="clear" w:color="auto" w:fill="FFFFFF"/>
            <w:lang w:val="en-US"/>
          </w:rPr>
          <w:t>mvk</w:t>
        </w:r>
        <w:r w:rsidRPr="001D0473">
          <w:rPr>
            <w:rStyle w:val="a3"/>
            <w:rFonts w:ascii="Times New Roman" w:eastAsia="OpenSymbol" w:hAnsi="Times New Roman" w:cs="Times New Roman"/>
            <w:shd w:val="clear" w:color="auto" w:fill="FFFFFF"/>
            <w:lang w:val="ru-RU"/>
          </w:rPr>
          <w:t>@</w:t>
        </w:r>
        <w:r w:rsidRPr="005679AC">
          <w:rPr>
            <w:rStyle w:val="a3"/>
            <w:rFonts w:ascii="Times New Roman" w:eastAsia="OpenSymbol" w:hAnsi="Times New Roman" w:cs="Times New Roman"/>
            <w:shd w:val="clear" w:color="auto" w:fill="FFFFFF"/>
            <w:lang w:val="en-US"/>
          </w:rPr>
          <w:t>bolekhiv</w:t>
        </w:r>
        <w:r w:rsidRPr="001D0473">
          <w:rPr>
            <w:rStyle w:val="a3"/>
            <w:rFonts w:ascii="Times New Roman" w:eastAsia="OpenSymbol" w:hAnsi="Times New Roman" w:cs="Times New Roman"/>
            <w:shd w:val="clear" w:color="auto" w:fill="FFFFFF"/>
            <w:lang w:val="ru-RU"/>
          </w:rPr>
          <w:t>-</w:t>
        </w:r>
        <w:r w:rsidRPr="005679AC">
          <w:rPr>
            <w:rStyle w:val="a3"/>
            <w:rFonts w:ascii="Times New Roman" w:eastAsia="OpenSymbol" w:hAnsi="Times New Roman" w:cs="Times New Roman"/>
            <w:shd w:val="clear" w:color="auto" w:fill="FFFFFF"/>
            <w:lang w:val="en-US"/>
          </w:rPr>
          <w:t>rada</w:t>
        </w:r>
        <w:r w:rsidRPr="001D0473">
          <w:rPr>
            <w:rStyle w:val="a3"/>
            <w:rFonts w:ascii="Times New Roman" w:eastAsia="OpenSymbol" w:hAnsi="Times New Roman" w:cs="Times New Roman"/>
            <w:shd w:val="clear" w:color="auto" w:fill="FFFFFF"/>
            <w:lang w:val="ru-RU"/>
          </w:rPr>
          <w:t>.</w:t>
        </w:r>
        <w:r w:rsidRPr="005679AC">
          <w:rPr>
            <w:rStyle w:val="a3"/>
            <w:rFonts w:ascii="Times New Roman" w:eastAsia="OpenSymbol" w:hAnsi="Times New Roman" w:cs="Times New Roman"/>
            <w:shd w:val="clear" w:color="auto" w:fill="FFFFFF"/>
            <w:lang w:val="en-US"/>
          </w:rPr>
          <w:t>gov</w:t>
        </w:r>
        <w:r w:rsidRPr="001D0473">
          <w:rPr>
            <w:rStyle w:val="a3"/>
            <w:rFonts w:ascii="Times New Roman" w:eastAsia="OpenSymbol" w:hAnsi="Times New Roman" w:cs="Times New Roman"/>
            <w:shd w:val="clear" w:color="auto" w:fill="FFFFFF"/>
            <w:lang w:val="ru-RU"/>
          </w:rPr>
          <w:t>.</w:t>
        </w:r>
        <w:r w:rsidRPr="005679AC">
          <w:rPr>
            <w:rStyle w:val="a3"/>
            <w:rFonts w:ascii="Times New Roman" w:eastAsia="OpenSymbol" w:hAnsi="Times New Roman" w:cs="Times New Roman"/>
            <w:shd w:val="clear" w:color="auto" w:fill="FFFFFF"/>
            <w:lang w:val="en-US"/>
          </w:rPr>
          <w:t>ua</w:t>
        </w:r>
      </w:hyperlink>
    </w:p>
    <w:p w:rsidR="001D0473" w:rsidRPr="005679AC" w:rsidRDefault="001D0473" w:rsidP="001D0473">
      <w:pPr>
        <w:tabs>
          <w:tab w:val="center" w:pos="4819"/>
        </w:tabs>
        <w:jc w:val="both"/>
        <w:rPr>
          <w:rFonts w:ascii="Times New Roman" w:hAnsi="Times New Roman" w:cs="Times New Roman"/>
          <w:b/>
        </w:rPr>
      </w:pPr>
      <w:r w:rsidRPr="001D0473">
        <w:rPr>
          <w:rFonts w:ascii="Times New Roman" w:hAnsi="Times New Roman" w:cs="Times New Roman"/>
          <w:bCs/>
          <w:lang w:val="ru-RU"/>
        </w:rPr>
        <w:t xml:space="preserve"> </w:t>
      </w:r>
      <w:r w:rsidRPr="001D0473">
        <w:rPr>
          <w:rFonts w:ascii="Times New Roman" w:hAnsi="Times New Roman" w:cs="Times New Roman"/>
          <w:bCs/>
          <w:lang w:val="ru-RU"/>
        </w:rPr>
        <w:tab/>
      </w:r>
      <w:r>
        <w:rPr>
          <w:rFonts w:ascii="Times New Roman" w:hAnsi="Times New Roman" w:cs="Times New Roman"/>
          <w:bCs/>
        </w:rPr>
        <w:t xml:space="preserve">                           </w:t>
      </w:r>
      <w:r w:rsidRPr="005679AC">
        <w:rPr>
          <w:rFonts w:ascii="Times New Roman" w:hAnsi="Times New Roman" w:cs="Times New Roman"/>
          <w:b/>
          <w:bCs/>
        </w:rPr>
        <w:t>Міський голова</w:t>
      </w:r>
    </w:p>
    <w:p w:rsidR="001D0473" w:rsidRPr="005679AC" w:rsidRDefault="001D0473" w:rsidP="001D0473">
      <w:pPr>
        <w:jc w:val="both"/>
        <w:rPr>
          <w:rFonts w:ascii="Times New Roman" w:hAnsi="Times New Roman" w:cs="Times New Roman"/>
        </w:rPr>
      </w:pPr>
      <w:r w:rsidRPr="005679AC">
        <w:rPr>
          <w:rFonts w:ascii="Times New Roman" w:hAnsi="Times New Roman" w:cs="Times New Roman"/>
        </w:rPr>
        <w:t>______________________________</w:t>
      </w:r>
      <w:r w:rsidRPr="005679AC">
        <w:rPr>
          <w:rFonts w:ascii="Times New Roman" w:hAnsi="Times New Roman" w:cs="Times New Roman"/>
        </w:rPr>
        <w:tab/>
      </w:r>
      <w:r w:rsidRPr="005679AC">
        <w:rPr>
          <w:rFonts w:ascii="Times New Roman" w:hAnsi="Times New Roman" w:cs="Times New Roman"/>
        </w:rPr>
        <w:tab/>
        <w:t xml:space="preserve">            __________________</w:t>
      </w:r>
      <w:r>
        <w:rPr>
          <w:rFonts w:ascii="Times New Roman" w:hAnsi="Times New Roman" w:cs="Times New Roman"/>
        </w:rPr>
        <w:t xml:space="preserve"> </w:t>
      </w:r>
      <w:r w:rsidRPr="005679AC">
        <w:rPr>
          <w:rFonts w:ascii="Times New Roman" w:hAnsi="Times New Roman" w:cs="Times New Roman"/>
          <w:b/>
        </w:rPr>
        <w:t>Іван ЯЦИНИН</w:t>
      </w:r>
    </w:p>
    <w:p w:rsidR="001D0473" w:rsidRPr="005679AC" w:rsidRDefault="001D0473" w:rsidP="001D0473">
      <w:pPr>
        <w:ind w:firstLine="708"/>
        <w:jc w:val="both"/>
        <w:rPr>
          <w:rFonts w:ascii="Times New Roman" w:hAnsi="Times New Roman" w:cs="Times New Roman"/>
          <w:b/>
          <w:bCs/>
        </w:rPr>
      </w:pPr>
      <w:r w:rsidRPr="005679AC">
        <w:rPr>
          <w:rFonts w:ascii="Times New Roman" w:hAnsi="Times New Roman" w:cs="Times New Roman"/>
        </w:rPr>
        <w:t>(підпис, П. І. Б.)</w:t>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rPr>
        <w:t>(підпис, П. І. Б.)</w:t>
      </w:r>
    </w:p>
    <w:p w:rsidR="001D0473" w:rsidRPr="005679AC" w:rsidRDefault="001D0473" w:rsidP="001D0473">
      <w:pPr>
        <w:jc w:val="both"/>
        <w:rPr>
          <w:rFonts w:ascii="Times New Roman" w:hAnsi="Times New Roman" w:cs="Times New Roman"/>
        </w:rPr>
      </w:pPr>
      <w:r w:rsidRPr="005679AC">
        <w:rPr>
          <w:rFonts w:ascii="Times New Roman" w:hAnsi="Times New Roman" w:cs="Times New Roman"/>
        </w:rPr>
        <w:tab/>
        <w:t>____________ 20_ року</w:t>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t>____________ 20_ року</w:t>
      </w: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Default="00470C3D" w:rsidP="00470C3D">
      <w:pPr>
        <w:spacing w:after="0" w:line="240" w:lineRule="auto"/>
        <w:ind w:left="6372"/>
        <w:rPr>
          <w:rFonts w:ascii="Times New Roman" w:eastAsia="Times New Roman" w:hAnsi="Times New Roman" w:cs="Times New Roman"/>
          <w:sz w:val="24"/>
          <w:szCs w:val="24"/>
        </w:rPr>
      </w:pPr>
    </w:p>
    <w:p w:rsidR="001D0473" w:rsidRDefault="001D0473" w:rsidP="00470C3D">
      <w:pPr>
        <w:spacing w:after="0" w:line="240" w:lineRule="auto"/>
        <w:ind w:left="6372"/>
        <w:rPr>
          <w:rFonts w:ascii="Times New Roman" w:eastAsia="Times New Roman" w:hAnsi="Times New Roman" w:cs="Times New Roman"/>
          <w:sz w:val="24"/>
          <w:szCs w:val="24"/>
        </w:rPr>
      </w:pPr>
    </w:p>
    <w:p w:rsidR="001D0473" w:rsidRDefault="001D0473" w:rsidP="00470C3D">
      <w:pPr>
        <w:spacing w:after="0" w:line="240" w:lineRule="auto"/>
        <w:ind w:left="6372"/>
        <w:rPr>
          <w:rFonts w:ascii="Times New Roman" w:eastAsia="Times New Roman" w:hAnsi="Times New Roman" w:cs="Times New Roman"/>
          <w:sz w:val="24"/>
          <w:szCs w:val="24"/>
        </w:rPr>
      </w:pPr>
    </w:p>
    <w:p w:rsidR="001D0473" w:rsidRPr="00AE0F2F" w:rsidRDefault="001D0473" w:rsidP="00470C3D">
      <w:pPr>
        <w:spacing w:after="0" w:line="240" w:lineRule="auto"/>
        <w:ind w:left="6372"/>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Додаток №3</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w:t>
      </w:r>
      <w:r w:rsidR="001D0473">
        <w:rPr>
          <w:rFonts w:ascii="Times New Roman" w:eastAsia="Times New Roman" w:hAnsi="Times New Roman" w:cs="Times New Roman"/>
          <w:sz w:val="24"/>
          <w:szCs w:val="24"/>
        </w:rPr>
        <w:t>Д</w:t>
      </w:r>
      <w:r w:rsidRPr="00132064">
        <w:rPr>
          <w:rFonts w:ascii="Times New Roman" w:eastAsia="Times New Roman" w:hAnsi="Times New Roman" w:cs="Times New Roman"/>
          <w:sz w:val="24"/>
          <w:szCs w:val="24"/>
        </w:rPr>
        <w:t xml:space="preserve">оговору про постачання </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№________від _____________</w:t>
      </w:r>
    </w:p>
    <w:p w:rsidR="00470C3D"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rsidR="00470C3D" w:rsidRPr="00906741" w:rsidRDefault="005679AC"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7000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rsidR="00470C3D" w:rsidRPr="00906741" w:rsidRDefault="005679AC"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rsidR="00470C3D" w:rsidRPr="00906741" w:rsidRDefault="005679AC"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3348" w:type="dxa"/>
            <w:gridSpan w:val="2"/>
          </w:tcPr>
          <w:p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470C3D" w:rsidRPr="00906741" w:rsidRDefault="00470C3D" w:rsidP="00C11EF0">
            <w:pPr>
              <w:pStyle w:val="11"/>
              <w:jc w:val="center"/>
              <w:rPr>
                <w:rFonts w:ascii="Times New Roman" w:hAnsi="Times New Roman"/>
                <w:b/>
                <w:sz w:val="23"/>
                <w:szCs w:val="23"/>
              </w:rPr>
            </w:pPr>
          </w:p>
        </w:tc>
      </w:tr>
    </w:tbl>
    <w:p w:rsidR="00470C3D" w:rsidRPr="00FB51AD" w:rsidRDefault="00470C3D" w:rsidP="00470C3D">
      <w:pPr>
        <w:spacing w:after="0" w:line="240" w:lineRule="auto"/>
        <w:jc w:val="both"/>
        <w:rPr>
          <w:rFonts w:ascii="Times New Roman" w:hAnsi="Times New Roman"/>
          <w:i/>
          <w:sz w:val="23"/>
          <w:szCs w:val="23"/>
          <w:lang w:eastAsia="ru-RU"/>
        </w:rPr>
      </w:pPr>
    </w:p>
    <w:p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5679AC" w:rsidRDefault="00470C3D" w:rsidP="00470C3D">
      <w:pPr>
        <w:spacing w:after="0" w:line="240" w:lineRule="auto"/>
        <w:ind w:left="6372"/>
        <w:rPr>
          <w:rFonts w:ascii="Times New Roman" w:eastAsia="Times New Roman" w:hAnsi="Times New Roman" w:cs="Times New Roman"/>
          <w:sz w:val="24"/>
          <w:szCs w:val="24"/>
        </w:rPr>
      </w:pPr>
    </w:p>
    <w:p w:rsidR="005679AC" w:rsidRPr="005679AC" w:rsidRDefault="005679AC" w:rsidP="005679AC">
      <w:pPr>
        <w:jc w:val="both"/>
        <w:rPr>
          <w:rFonts w:ascii="Times New Roman" w:hAnsi="Times New Roman" w:cs="Times New Roman"/>
          <w:b/>
        </w:rPr>
      </w:pPr>
      <w:r w:rsidRPr="005679AC">
        <w:rPr>
          <w:rFonts w:ascii="Times New Roman" w:hAnsi="Times New Roman" w:cs="Times New Roman"/>
          <w:b/>
        </w:rPr>
        <w:t xml:space="preserve">Постачальник: </w:t>
      </w:r>
      <w:r w:rsidRPr="005679AC">
        <w:rPr>
          <w:rFonts w:ascii="Times New Roman" w:hAnsi="Times New Roman" w:cs="Times New Roman"/>
          <w:b/>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b/>
        </w:rPr>
        <w:t>Споживач:</w:t>
      </w:r>
    </w:p>
    <w:p w:rsidR="005679AC" w:rsidRPr="005679AC" w:rsidRDefault="005679AC" w:rsidP="005679AC">
      <w:pPr>
        <w:spacing w:after="0"/>
        <w:jc w:val="both"/>
        <w:rPr>
          <w:rFonts w:ascii="Times New Roman" w:hAnsi="Times New Roman" w:cs="Times New Roman"/>
          <w:b/>
        </w:rPr>
      </w:pPr>
      <w:r w:rsidRPr="005679AC">
        <w:rPr>
          <w:rFonts w:ascii="Times New Roman" w:hAnsi="Times New Roman" w:cs="Times New Roman"/>
        </w:rPr>
        <w:t>_____________________________</w:t>
      </w:r>
      <w:r w:rsidRPr="005679AC">
        <w:rPr>
          <w:rFonts w:ascii="Times New Roman" w:hAnsi="Times New Roman" w:cs="Times New Roman"/>
        </w:rPr>
        <w:tab/>
      </w:r>
      <w:r w:rsidRPr="005679AC">
        <w:rPr>
          <w:rFonts w:ascii="Times New Roman" w:hAnsi="Times New Roman" w:cs="Times New Roman"/>
        </w:rPr>
        <w:tab/>
        <w:t xml:space="preserve">               </w:t>
      </w:r>
      <w:r w:rsidRPr="005679AC">
        <w:rPr>
          <w:rFonts w:ascii="Times New Roman" w:hAnsi="Times New Roman" w:cs="Times New Roman"/>
          <w:b/>
        </w:rPr>
        <w:t>Болехівська міська рада</w:t>
      </w:r>
    </w:p>
    <w:p w:rsidR="005679AC" w:rsidRPr="005679AC" w:rsidRDefault="005679AC" w:rsidP="005679AC">
      <w:pPr>
        <w:jc w:val="both"/>
        <w:rPr>
          <w:rFonts w:ascii="Times New Roman" w:hAnsi="Times New Roman" w:cs="Times New Roman"/>
          <w:b/>
        </w:rPr>
      </w:pPr>
      <w:r w:rsidRPr="005679AC">
        <w:rPr>
          <w:rFonts w:ascii="Times New Roman" w:hAnsi="Times New Roman" w:cs="Times New Roman"/>
          <w:b/>
        </w:rPr>
        <w:t>_____________________________</w:t>
      </w:r>
      <w:r w:rsidRPr="005679AC">
        <w:rPr>
          <w:rFonts w:ascii="Times New Roman" w:hAnsi="Times New Roman" w:cs="Times New Roman"/>
          <w:b/>
        </w:rPr>
        <w:tab/>
      </w:r>
      <w:r w:rsidRPr="005679AC">
        <w:rPr>
          <w:rFonts w:ascii="Times New Roman" w:hAnsi="Times New Roman" w:cs="Times New Roman"/>
          <w:b/>
        </w:rPr>
        <w:tab/>
      </w:r>
      <w:r w:rsidRPr="005679AC">
        <w:rPr>
          <w:rFonts w:ascii="Times New Roman" w:hAnsi="Times New Roman" w:cs="Times New Roman"/>
          <w:b/>
        </w:rPr>
        <w:tab/>
        <w:t xml:space="preserve">   Івано-Франківської області</w:t>
      </w:r>
    </w:p>
    <w:p w:rsidR="005679AC" w:rsidRPr="005679AC" w:rsidRDefault="005679AC" w:rsidP="005679AC">
      <w:pPr>
        <w:spacing w:after="0"/>
        <w:jc w:val="both"/>
        <w:rPr>
          <w:rFonts w:ascii="Times New Roman" w:hAnsi="Times New Roman" w:cs="Times New Roman"/>
        </w:rPr>
      </w:pPr>
      <w:r w:rsidRPr="005679AC">
        <w:rPr>
          <w:rFonts w:ascii="Times New Roman" w:hAnsi="Times New Roman" w:cs="Times New Roman"/>
        </w:rPr>
        <w:t>____________________________                             Адреса: 77202, пл. І.Франка,12</w:t>
      </w:r>
    </w:p>
    <w:p w:rsidR="005679AC" w:rsidRPr="005679AC" w:rsidRDefault="005679AC" w:rsidP="005679AC">
      <w:pPr>
        <w:spacing w:after="0"/>
        <w:jc w:val="both"/>
        <w:rPr>
          <w:rFonts w:ascii="Times New Roman" w:hAnsi="Times New Roman" w:cs="Times New Roman"/>
        </w:rPr>
      </w:pPr>
      <w:r w:rsidRPr="005679AC">
        <w:rPr>
          <w:rFonts w:ascii="Times New Roman" w:hAnsi="Times New Roman" w:cs="Times New Roman"/>
        </w:rPr>
        <w:t>____________________________                             м.Болехів, Івано-Франківська обл.,Україна,</w:t>
      </w:r>
    </w:p>
    <w:p w:rsidR="005679AC" w:rsidRPr="005679AC" w:rsidRDefault="005679AC" w:rsidP="005679AC">
      <w:pPr>
        <w:spacing w:after="0"/>
        <w:jc w:val="both"/>
        <w:rPr>
          <w:rFonts w:ascii="Times New Roman" w:hAnsi="Times New Roman" w:cs="Times New Roman"/>
        </w:rPr>
      </w:pPr>
      <w:r w:rsidRPr="005679AC">
        <w:rPr>
          <w:rFonts w:ascii="Times New Roman" w:hAnsi="Times New Roman" w:cs="Times New Roman"/>
        </w:rPr>
        <w:t>____________________________                             р/р U</w:t>
      </w:r>
      <w:r w:rsidRPr="005679AC">
        <w:rPr>
          <w:rFonts w:ascii="Times New Roman" w:hAnsi="Times New Roman" w:cs="Times New Roman"/>
          <w:lang w:val="en-US"/>
        </w:rPr>
        <w:t>A</w:t>
      </w:r>
      <w:r w:rsidRPr="005679AC">
        <w:rPr>
          <w:rFonts w:ascii="Times New Roman" w:hAnsi="Times New Roman" w:cs="Times New Roman"/>
        </w:rPr>
        <w:t xml:space="preserve"> 458201720344260023000029489</w:t>
      </w:r>
    </w:p>
    <w:p w:rsidR="005679AC" w:rsidRPr="005679AC" w:rsidRDefault="005679AC" w:rsidP="005679AC">
      <w:pPr>
        <w:spacing w:after="0"/>
        <w:jc w:val="both"/>
        <w:rPr>
          <w:rFonts w:ascii="Times New Roman" w:hAnsi="Times New Roman" w:cs="Times New Roman"/>
        </w:rPr>
      </w:pPr>
      <w:r w:rsidRPr="005679AC">
        <w:rPr>
          <w:rFonts w:ascii="Times New Roman" w:hAnsi="Times New Roman" w:cs="Times New Roman"/>
        </w:rPr>
        <w:t>____________________________                             в Державн</w:t>
      </w:r>
      <w:r w:rsidR="00767FEA">
        <w:rPr>
          <w:rFonts w:ascii="Times New Roman" w:hAnsi="Times New Roman" w:cs="Times New Roman"/>
        </w:rPr>
        <w:t>ій</w:t>
      </w:r>
      <w:r w:rsidRPr="005679AC">
        <w:rPr>
          <w:rFonts w:ascii="Times New Roman" w:hAnsi="Times New Roman" w:cs="Times New Roman"/>
        </w:rPr>
        <w:t xml:space="preserve"> казначейськ</w:t>
      </w:r>
      <w:r w:rsidR="00767FEA">
        <w:rPr>
          <w:rFonts w:ascii="Times New Roman" w:hAnsi="Times New Roman" w:cs="Times New Roman"/>
        </w:rPr>
        <w:t>ій</w:t>
      </w:r>
      <w:r w:rsidRPr="005679AC">
        <w:rPr>
          <w:rFonts w:ascii="Times New Roman" w:hAnsi="Times New Roman" w:cs="Times New Roman"/>
        </w:rPr>
        <w:t xml:space="preserve"> служб</w:t>
      </w:r>
      <w:r w:rsidR="00767FEA">
        <w:rPr>
          <w:rFonts w:ascii="Times New Roman" w:hAnsi="Times New Roman" w:cs="Times New Roman"/>
        </w:rPr>
        <w:t>і</w:t>
      </w:r>
      <w:r w:rsidRPr="005679AC">
        <w:rPr>
          <w:rFonts w:ascii="Times New Roman" w:hAnsi="Times New Roman" w:cs="Times New Roman"/>
        </w:rPr>
        <w:t xml:space="preserve"> України </w:t>
      </w:r>
    </w:p>
    <w:p w:rsidR="005679AC" w:rsidRPr="005679AC" w:rsidRDefault="005679AC" w:rsidP="005679AC">
      <w:pPr>
        <w:spacing w:after="0"/>
        <w:jc w:val="both"/>
        <w:rPr>
          <w:rFonts w:ascii="Times New Roman" w:hAnsi="Times New Roman" w:cs="Times New Roman"/>
        </w:rPr>
      </w:pPr>
      <w:r w:rsidRPr="005679AC">
        <w:rPr>
          <w:rFonts w:ascii="Times New Roman" w:hAnsi="Times New Roman" w:cs="Times New Roman"/>
        </w:rPr>
        <w:t>____________________________                             м.Київ, МФО 820172, ЄДРПОУ 04054270;</w:t>
      </w:r>
    </w:p>
    <w:p w:rsidR="005679AC" w:rsidRPr="005679AC" w:rsidRDefault="005679AC" w:rsidP="005679AC">
      <w:pPr>
        <w:spacing w:after="0"/>
        <w:jc w:val="both"/>
        <w:rPr>
          <w:rFonts w:ascii="Times New Roman" w:hAnsi="Times New Roman" w:cs="Times New Roman"/>
          <w:bCs/>
        </w:rPr>
      </w:pPr>
      <w:r w:rsidRPr="005679AC">
        <w:rPr>
          <w:rFonts w:ascii="Times New Roman" w:hAnsi="Times New Roman" w:cs="Times New Roman"/>
        </w:rPr>
        <w:t>тел.: ____________________</w:t>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t xml:space="preserve">  </w:t>
      </w:r>
      <w:r>
        <w:rPr>
          <w:rFonts w:ascii="Times New Roman" w:hAnsi="Times New Roman" w:cs="Times New Roman"/>
        </w:rPr>
        <w:t xml:space="preserve">            </w:t>
      </w:r>
      <w:r w:rsidRPr="005679AC">
        <w:rPr>
          <w:rFonts w:ascii="Times New Roman" w:hAnsi="Times New Roman" w:cs="Times New Roman"/>
        </w:rPr>
        <w:t xml:space="preserve">тел.: </w:t>
      </w:r>
      <w:r w:rsidRPr="005679AC">
        <w:rPr>
          <w:rFonts w:ascii="Times New Roman" w:hAnsi="Times New Roman" w:cs="Times New Roman"/>
          <w:bCs/>
        </w:rPr>
        <w:t>(03437) 3-42-52</w:t>
      </w:r>
    </w:p>
    <w:p w:rsidR="005679AC" w:rsidRPr="005679AC" w:rsidRDefault="005679AC" w:rsidP="005679AC">
      <w:pPr>
        <w:tabs>
          <w:tab w:val="left" w:pos="-1418"/>
        </w:tabs>
        <w:spacing w:line="0" w:lineRule="atLeast"/>
        <w:jc w:val="center"/>
        <w:rPr>
          <w:rFonts w:ascii="Times New Roman" w:eastAsia="OpenSymbol" w:hAnsi="Times New Roman" w:cs="Times New Roman"/>
          <w:shd w:val="clear" w:color="auto" w:fill="FFFFFF"/>
          <w:lang w:val="en-US"/>
        </w:rPr>
      </w:pPr>
      <w:r w:rsidRPr="005679AC">
        <w:rPr>
          <w:rFonts w:ascii="Times New Roman" w:hAnsi="Times New Roman" w:cs="Times New Roman"/>
          <w:bCs/>
        </w:rPr>
        <w:t xml:space="preserve">                                                            </w:t>
      </w:r>
      <w:r>
        <w:rPr>
          <w:rFonts w:ascii="Times New Roman" w:hAnsi="Times New Roman" w:cs="Times New Roman"/>
          <w:bCs/>
        </w:rPr>
        <w:t xml:space="preserve"> </w:t>
      </w:r>
      <w:r w:rsidRPr="005679AC">
        <w:rPr>
          <w:rFonts w:ascii="Times New Roman" w:hAnsi="Times New Roman" w:cs="Times New Roman"/>
          <w:bCs/>
        </w:rPr>
        <w:t xml:space="preserve"> </w:t>
      </w:r>
      <w:r>
        <w:rPr>
          <w:rFonts w:ascii="Times New Roman" w:hAnsi="Times New Roman" w:cs="Times New Roman"/>
          <w:bCs/>
        </w:rPr>
        <w:t xml:space="preserve">   </w:t>
      </w:r>
      <w:r w:rsidRPr="005679AC">
        <w:rPr>
          <w:rFonts w:ascii="Times New Roman" w:hAnsi="Times New Roman" w:cs="Times New Roman"/>
          <w:lang w:val="en-US"/>
        </w:rPr>
        <w:t xml:space="preserve">e-mail: </w:t>
      </w:r>
      <w:hyperlink r:id="rId24" w:history="1">
        <w:r w:rsidRPr="005679AC">
          <w:rPr>
            <w:rStyle w:val="a3"/>
            <w:rFonts w:ascii="Times New Roman" w:eastAsia="OpenSymbol" w:hAnsi="Times New Roman" w:cs="Times New Roman"/>
            <w:shd w:val="clear" w:color="auto" w:fill="FFFFFF"/>
            <w:lang w:val="en-US"/>
          </w:rPr>
          <w:t>mvk@bolekhiv-rada.gov.ua</w:t>
        </w:r>
      </w:hyperlink>
    </w:p>
    <w:p w:rsidR="005679AC" w:rsidRPr="005679AC" w:rsidRDefault="005679AC" w:rsidP="005679AC">
      <w:pPr>
        <w:tabs>
          <w:tab w:val="center" w:pos="4819"/>
        </w:tabs>
        <w:jc w:val="both"/>
        <w:rPr>
          <w:rFonts w:ascii="Times New Roman" w:hAnsi="Times New Roman" w:cs="Times New Roman"/>
          <w:b/>
        </w:rPr>
      </w:pPr>
      <w:r w:rsidRPr="005679AC">
        <w:rPr>
          <w:rFonts w:ascii="Times New Roman" w:hAnsi="Times New Roman" w:cs="Times New Roman"/>
          <w:bCs/>
          <w:lang w:val="en-US"/>
        </w:rPr>
        <w:t xml:space="preserve"> </w:t>
      </w:r>
      <w:r>
        <w:rPr>
          <w:rFonts w:ascii="Times New Roman" w:hAnsi="Times New Roman" w:cs="Times New Roman"/>
          <w:bCs/>
          <w:lang w:val="en-US"/>
        </w:rPr>
        <w:tab/>
      </w:r>
      <w:r>
        <w:rPr>
          <w:rFonts w:ascii="Times New Roman" w:hAnsi="Times New Roman" w:cs="Times New Roman"/>
          <w:bCs/>
        </w:rPr>
        <w:t xml:space="preserve">                           </w:t>
      </w:r>
      <w:r w:rsidRPr="005679AC">
        <w:rPr>
          <w:rFonts w:ascii="Times New Roman" w:hAnsi="Times New Roman" w:cs="Times New Roman"/>
          <w:b/>
          <w:bCs/>
        </w:rPr>
        <w:t>Міський голова</w:t>
      </w:r>
    </w:p>
    <w:p w:rsidR="005679AC" w:rsidRPr="005679AC" w:rsidRDefault="005679AC" w:rsidP="005679AC">
      <w:pPr>
        <w:jc w:val="both"/>
        <w:rPr>
          <w:rFonts w:ascii="Times New Roman" w:hAnsi="Times New Roman" w:cs="Times New Roman"/>
        </w:rPr>
      </w:pPr>
      <w:r w:rsidRPr="005679AC">
        <w:rPr>
          <w:rFonts w:ascii="Times New Roman" w:hAnsi="Times New Roman" w:cs="Times New Roman"/>
        </w:rPr>
        <w:t>______________________________</w:t>
      </w:r>
      <w:r w:rsidRPr="005679AC">
        <w:rPr>
          <w:rFonts w:ascii="Times New Roman" w:hAnsi="Times New Roman" w:cs="Times New Roman"/>
        </w:rPr>
        <w:tab/>
      </w:r>
      <w:r w:rsidRPr="005679AC">
        <w:rPr>
          <w:rFonts w:ascii="Times New Roman" w:hAnsi="Times New Roman" w:cs="Times New Roman"/>
        </w:rPr>
        <w:tab/>
        <w:t xml:space="preserve">            __________________</w:t>
      </w:r>
      <w:r>
        <w:rPr>
          <w:rFonts w:ascii="Times New Roman" w:hAnsi="Times New Roman" w:cs="Times New Roman"/>
        </w:rPr>
        <w:t xml:space="preserve"> </w:t>
      </w:r>
      <w:r w:rsidRPr="005679AC">
        <w:rPr>
          <w:rFonts w:ascii="Times New Roman" w:hAnsi="Times New Roman" w:cs="Times New Roman"/>
          <w:b/>
        </w:rPr>
        <w:t>Іван ЯЦИНИН</w:t>
      </w:r>
    </w:p>
    <w:p w:rsidR="005679AC" w:rsidRPr="005679AC" w:rsidRDefault="005679AC" w:rsidP="005679AC">
      <w:pPr>
        <w:ind w:firstLine="708"/>
        <w:jc w:val="both"/>
        <w:rPr>
          <w:rFonts w:ascii="Times New Roman" w:hAnsi="Times New Roman" w:cs="Times New Roman"/>
          <w:b/>
          <w:bCs/>
        </w:rPr>
      </w:pPr>
      <w:r w:rsidRPr="005679AC">
        <w:rPr>
          <w:rFonts w:ascii="Times New Roman" w:hAnsi="Times New Roman" w:cs="Times New Roman"/>
        </w:rPr>
        <w:t>(підпис, П. І. Б.)</w:t>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b/>
          <w:bCs/>
        </w:rPr>
        <w:tab/>
      </w:r>
      <w:r w:rsidRPr="005679AC">
        <w:rPr>
          <w:rFonts w:ascii="Times New Roman" w:hAnsi="Times New Roman" w:cs="Times New Roman"/>
        </w:rPr>
        <w:t>(підпис, П. І. Б.)</w:t>
      </w:r>
    </w:p>
    <w:p w:rsidR="005679AC" w:rsidRPr="005679AC" w:rsidRDefault="005679AC" w:rsidP="005679AC">
      <w:pPr>
        <w:jc w:val="both"/>
        <w:rPr>
          <w:rFonts w:ascii="Times New Roman" w:hAnsi="Times New Roman" w:cs="Times New Roman"/>
        </w:rPr>
      </w:pPr>
      <w:r w:rsidRPr="005679AC">
        <w:rPr>
          <w:rFonts w:ascii="Times New Roman" w:hAnsi="Times New Roman" w:cs="Times New Roman"/>
        </w:rPr>
        <w:tab/>
        <w:t>____________ 20_ року</w:t>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r>
      <w:r w:rsidRPr="005679AC">
        <w:rPr>
          <w:rFonts w:ascii="Times New Roman" w:hAnsi="Times New Roman" w:cs="Times New Roman"/>
        </w:rPr>
        <w:tab/>
        <w:t>____________ 20_ року</w:t>
      </w:r>
    </w:p>
    <w:p w:rsidR="005679AC" w:rsidRPr="005679AC" w:rsidRDefault="005679AC" w:rsidP="005679AC">
      <w:pPr>
        <w:rPr>
          <w:rFonts w:ascii="Times New Roman" w:hAnsi="Times New Roman" w:cs="Times New Roman"/>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5679AC" w:rsidRPr="00AE0F2F" w:rsidTr="00C11EF0">
        <w:trPr>
          <w:trHeight w:val="964"/>
        </w:trPr>
        <w:tc>
          <w:tcPr>
            <w:tcW w:w="4927" w:type="dxa"/>
          </w:tcPr>
          <w:p w:rsidR="005679AC" w:rsidRPr="00413FDD" w:rsidRDefault="005679AC" w:rsidP="00D20E3E">
            <w:pPr>
              <w:jc w:val="both"/>
              <w:rPr>
                <w:b/>
              </w:rPr>
            </w:pPr>
          </w:p>
        </w:tc>
        <w:tc>
          <w:tcPr>
            <w:tcW w:w="4408" w:type="dxa"/>
          </w:tcPr>
          <w:p w:rsidR="005679AC" w:rsidRPr="00413FDD" w:rsidRDefault="005679AC" w:rsidP="00D20E3E">
            <w:pPr>
              <w:jc w:val="both"/>
              <w:rPr>
                <w:b/>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957DC8" w:rsidRPr="00957DC8" w:rsidRDefault="00957DC8" w:rsidP="00957DC8">
      <w:pPr>
        <w:keepNext/>
        <w:keepLines/>
        <w:tabs>
          <w:tab w:val="left" w:pos="4860"/>
        </w:tabs>
        <w:jc w:val="right"/>
        <w:outlineLvl w:val="4"/>
        <w:rPr>
          <w:rFonts w:ascii="Times New Roman" w:hAnsi="Times New Roman" w:cs="Times New Roman"/>
          <w:b/>
          <w:color w:val="000000"/>
        </w:rPr>
      </w:pPr>
      <w:r w:rsidRPr="00957DC8">
        <w:rPr>
          <w:rFonts w:ascii="Times New Roman" w:hAnsi="Times New Roman" w:cs="Times New Roman"/>
          <w:b/>
          <w:color w:val="000000"/>
        </w:rPr>
        <w:t>Додаток № 4</w:t>
      </w:r>
    </w:p>
    <w:p w:rsidR="00957DC8" w:rsidRPr="00957DC8" w:rsidRDefault="00957DC8" w:rsidP="00957DC8">
      <w:pPr>
        <w:jc w:val="right"/>
        <w:rPr>
          <w:rFonts w:ascii="Times New Roman" w:hAnsi="Times New Roman" w:cs="Times New Roman"/>
          <w:color w:val="000000"/>
        </w:rPr>
      </w:pPr>
      <w:r w:rsidRPr="00957DC8">
        <w:rPr>
          <w:rFonts w:ascii="Times New Roman" w:hAnsi="Times New Roman" w:cs="Times New Roman"/>
          <w:color w:val="000000"/>
        </w:rPr>
        <w:t>до тендерної документації</w:t>
      </w:r>
    </w:p>
    <w:p w:rsidR="00957DC8" w:rsidRPr="00957DC8" w:rsidRDefault="00957DC8" w:rsidP="00957DC8">
      <w:pPr>
        <w:jc w:val="center"/>
        <w:rPr>
          <w:rFonts w:ascii="Times New Roman" w:hAnsi="Times New Roman" w:cs="Times New Roman"/>
          <w:b/>
          <w:color w:val="000000"/>
        </w:rPr>
      </w:pPr>
      <w:r w:rsidRPr="00957DC8">
        <w:rPr>
          <w:rFonts w:ascii="Times New Roman" w:hAnsi="Times New Roman" w:cs="Times New Roman"/>
          <w:b/>
          <w:color w:val="000000"/>
        </w:rPr>
        <w:t xml:space="preserve">ТЕНДЕРНА ПРОПОЗИЦІЯ </w:t>
      </w:r>
    </w:p>
    <w:p w:rsidR="00957DC8" w:rsidRPr="00957DC8" w:rsidRDefault="00957DC8" w:rsidP="00957DC8">
      <w:pPr>
        <w:shd w:val="clear" w:color="auto" w:fill="FFFFFF"/>
        <w:tabs>
          <w:tab w:val="left" w:pos="5390"/>
          <w:tab w:val="left" w:pos="9000"/>
        </w:tabs>
        <w:ind w:firstLine="539"/>
        <w:jc w:val="both"/>
        <w:rPr>
          <w:rFonts w:ascii="Times New Roman" w:hAnsi="Times New Roman" w:cs="Times New Roman"/>
          <w:color w:val="000000"/>
        </w:rPr>
      </w:pPr>
      <w:r w:rsidRPr="00957DC8">
        <w:rPr>
          <w:rFonts w:ascii="Times New Roman" w:hAnsi="Times New Roman" w:cs="Times New Roman"/>
          <w:color w:val="000000"/>
        </w:rPr>
        <w:t>Уважно вивчивши тендерну документацію, подаємо свою тендерну пропозицію за предметом закупівлі згідно з вимогами Замовника:</w:t>
      </w:r>
    </w:p>
    <w:p w:rsidR="00957DC8" w:rsidRPr="00957DC8" w:rsidRDefault="00957DC8" w:rsidP="00957DC8">
      <w:pPr>
        <w:ind w:firstLine="539"/>
        <w:jc w:val="both"/>
        <w:rPr>
          <w:rFonts w:ascii="Times New Roman" w:hAnsi="Times New Roman" w:cs="Times New Roman"/>
          <w:color w:val="000000"/>
        </w:rPr>
      </w:pPr>
      <w:r w:rsidRPr="00957DC8">
        <w:rPr>
          <w:rFonts w:ascii="Times New Roman" w:hAnsi="Times New Roman" w:cs="Times New Roman"/>
          <w:color w:val="000000"/>
        </w:rPr>
        <w:t>Повне найменування учасника ______________________________________________</w:t>
      </w:r>
    </w:p>
    <w:p w:rsidR="00957DC8" w:rsidRPr="00957DC8" w:rsidRDefault="00957DC8" w:rsidP="00957DC8">
      <w:pPr>
        <w:ind w:firstLine="539"/>
        <w:jc w:val="both"/>
        <w:rPr>
          <w:rFonts w:ascii="Times New Roman" w:hAnsi="Times New Roman" w:cs="Times New Roman"/>
          <w:color w:val="000000"/>
        </w:rPr>
      </w:pPr>
      <w:r w:rsidRPr="00957DC8">
        <w:rPr>
          <w:rFonts w:ascii="Times New Roman" w:hAnsi="Times New Roman" w:cs="Times New Roman"/>
          <w:color w:val="000000"/>
        </w:rPr>
        <w:t>Код ЄДРПОУ учасника ____________________________________________________</w:t>
      </w:r>
    </w:p>
    <w:p w:rsidR="00957DC8" w:rsidRPr="00957DC8" w:rsidRDefault="00957DC8" w:rsidP="00957DC8">
      <w:pPr>
        <w:ind w:firstLine="539"/>
        <w:jc w:val="both"/>
        <w:rPr>
          <w:rFonts w:ascii="Times New Roman" w:hAnsi="Times New Roman" w:cs="Times New Roman"/>
          <w:color w:val="000000"/>
        </w:rPr>
      </w:pPr>
      <w:r w:rsidRPr="00957DC8">
        <w:rPr>
          <w:rFonts w:ascii="Times New Roman" w:hAnsi="Times New Roman" w:cs="Times New Roman"/>
          <w:color w:val="000000"/>
        </w:rPr>
        <w:t>Місцезнаходження учасника ________________________________________________</w:t>
      </w:r>
    </w:p>
    <w:p w:rsidR="00957DC8" w:rsidRPr="00957DC8" w:rsidRDefault="00957DC8" w:rsidP="00957DC8">
      <w:pPr>
        <w:ind w:firstLine="539"/>
        <w:jc w:val="both"/>
        <w:rPr>
          <w:rFonts w:ascii="Times New Roman" w:hAnsi="Times New Roman" w:cs="Times New Roman"/>
          <w:color w:val="000000"/>
        </w:rPr>
      </w:pPr>
      <w:r w:rsidRPr="00957DC8">
        <w:rPr>
          <w:rFonts w:ascii="Times New Roman" w:hAnsi="Times New Roman" w:cs="Times New Roman"/>
          <w:color w:val="000000"/>
        </w:rPr>
        <w:t>Телефон/факс, е-mail ______________________________________________________</w:t>
      </w:r>
    </w:p>
    <w:p w:rsidR="00957DC8" w:rsidRPr="00957DC8" w:rsidRDefault="00957DC8" w:rsidP="00957DC8">
      <w:pPr>
        <w:ind w:firstLine="539"/>
        <w:jc w:val="both"/>
        <w:rPr>
          <w:rFonts w:ascii="Times New Roman" w:hAnsi="Times New Roman" w:cs="Times New Roman"/>
          <w:color w:val="000000"/>
        </w:rPr>
      </w:pPr>
      <w:r w:rsidRPr="00957DC8">
        <w:rPr>
          <w:rFonts w:ascii="Times New Roman" w:hAnsi="Times New Roman" w:cs="Times New Roman"/>
          <w:color w:val="000000"/>
        </w:rPr>
        <w:t>Інформація щодо ціни тендерної пропозиції (заповнити таблицю):</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1301"/>
        <w:gridCol w:w="1343"/>
        <w:gridCol w:w="1134"/>
        <w:gridCol w:w="1134"/>
        <w:gridCol w:w="1701"/>
      </w:tblGrid>
      <w:tr w:rsidR="00957DC8" w:rsidRPr="00957DC8" w:rsidTr="003E6149">
        <w:trPr>
          <w:trHeight w:val="467"/>
          <w:jc w:val="center"/>
        </w:trPr>
        <w:tc>
          <w:tcPr>
            <w:tcW w:w="675" w:type="dxa"/>
            <w:vMerge w:val="restart"/>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 лота</w:t>
            </w:r>
          </w:p>
        </w:tc>
        <w:tc>
          <w:tcPr>
            <w:tcW w:w="3402" w:type="dxa"/>
            <w:vMerge w:val="restart"/>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Найменування      предмета закупівлі</w:t>
            </w:r>
          </w:p>
        </w:tc>
        <w:tc>
          <w:tcPr>
            <w:tcW w:w="1301" w:type="dxa"/>
            <w:vMerge w:val="restart"/>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Одиниця виміру</w:t>
            </w:r>
          </w:p>
        </w:tc>
        <w:tc>
          <w:tcPr>
            <w:tcW w:w="1343" w:type="dxa"/>
            <w:vMerge w:val="restart"/>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 xml:space="preserve">Кількість </w:t>
            </w:r>
          </w:p>
        </w:tc>
        <w:tc>
          <w:tcPr>
            <w:tcW w:w="2268" w:type="dxa"/>
            <w:gridSpan w:val="2"/>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Ціна за одиницю, грн.*</w:t>
            </w:r>
          </w:p>
          <w:p w:rsidR="00957DC8" w:rsidRPr="00957DC8" w:rsidRDefault="00957DC8" w:rsidP="003E6149">
            <w:pPr>
              <w:jc w:val="center"/>
              <w:rPr>
                <w:rFonts w:ascii="Times New Roman" w:hAnsi="Times New Roman" w:cs="Times New Roman"/>
                <w:b/>
                <w:bCs/>
                <w:i/>
                <w:iCs/>
              </w:rPr>
            </w:pPr>
          </w:p>
        </w:tc>
        <w:tc>
          <w:tcPr>
            <w:tcW w:w="1701" w:type="dxa"/>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Загальна ціна, грн.*</w:t>
            </w:r>
          </w:p>
          <w:p w:rsidR="00957DC8" w:rsidRPr="00957DC8" w:rsidRDefault="00957DC8" w:rsidP="003E6149">
            <w:pPr>
              <w:rPr>
                <w:rFonts w:ascii="Times New Roman" w:hAnsi="Times New Roman" w:cs="Times New Roman"/>
              </w:rPr>
            </w:pPr>
          </w:p>
        </w:tc>
      </w:tr>
      <w:tr w:rsidR="00957DC8" w:rsidRPr="00957DC8" w:rsidTr="003E6149">
        <w:trPr>
          <w:trHeight w:val="137"/>
          <w:jc w:val="center"/>
        </w:trPr>
        <w:tc>
          <w:tcPr>
            <w:tcW w:w="675" w:type="dxa"/>
            <w:vMerge/>
          </w:tcPr>
          <w:p w:rsidR="00957DC8" w:rsidRPr="00957DC8" w:rsidRDefault="00957DC8" w:rsidP="003E6149">
            <w:pPr>
              <w:jc w:val="both"/>
              <w:rPr>
                <w:rFonts w:ascii="Times New Roman" w:hAnsi="Times New Roman" w:cs="Times New Roman"/>
              </w:rPr>
            </w:pPr>
          </w:p>
        </w:tc>
        <w:tc>
          <w:tcPr>
            <w:tcW w:w="3402" w:type="dxa"/>
            <w:vMerge/>
          </w:tcPr>
          <w:p w:rsidR="00957DC8" w:rsidRPr="00957DC8" w:rsidRDefault="00957DC8" w:rsidP="003E6149">
            <w:pPr>
              <w:jc w:val="both"/>
              <w:rPr>
                <w:rFonts w:ascii="Times New Roman" w:hAnsi="Times New Roman" w:cs="Times New Roman"/>
              </w:rPr>
            </w:pPr>
          </w:p>
        </w:tc>
        <w:tc>
          <w:tcPr>
            <w:tcW w:w="1301" w:type="dxa"/>
            <w:vMerge/>
          </w:tcPr>
          <w:p w:rsidR="00957DC8" w:rsidRPr="00957DC8" w:rsidRDefault="00957DC8" w:rsidP="003E6149">
            <w:pPr>
              <w:jc w:val="both"/>
              <w:rPr>
                <w:rFonts w:ascii="Times New Roman" w:hAnsi="Times New Roman" w:cs="Times New Roman"/>
              </w:rPr>
            </w:pPr>
          </w:p>
        </w:tc>
        <w:tc>
          <w:tcPr>
            <w:tcW w:w="1343" w:type="dxa"/>
            <w:vMerge/>
          </w:tcPr>
          <w:p w:rsidR="00957DC8" w:rsidRPr="00957DC8" w:rsidRDefault="00957DC8" w:rsidP="003E6149">
            <w:pPr>
              <w:jc w:val="both"/>
              <w:rPr>
                <w:rFonts w:ascii="Times New Roman" w:hAnsi="Times New Roman" w:cs="Times New Roman"/>
              </w:rPr>
            </w:pPr>
          </w:p>
        </w:tc>
        <w:tc>
          <w:tcPr>
            <w:tcW w:w="1134" w:type="dxa"/>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 xml:space="preserve">без ПДВ </w:t>
            </w:r>
          </w:p>
        </w:tc>
        <w:tc>
          <w:tcPr>
            <w:tcW w:w="1134" w:type="dxa"/>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з ПДВ**</w:t>
            </w:r>
          </w:p>
        </w:tc>
        <w:tc>
          <w:tcPr>
            <w:tcW w:w="1701" w:type="dxa"/>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з ПДВ**</w:t>
            </w:r>
          </w:p>
        </w:tc>
      </w:tr>
      <w:tr w:rsidR="00957DC8" w:rsidRPr="00957DC8" w:rsidTr="003E6149">
        <w:trPr>
          <w:trHeight w:val="229"/>
          <w:jc w:val="center"/>
        </w:trPr>
        <w:tc>
          <w:tcPr>
            <w:tcW w:w="675" w:type="dxa"/>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rPr>
              <w:t>1</w:t>
            </w:r>
          </w:p>
        </w:tc>
        <w:tc>
          <w:tcPr>
            <w:tcW w:w="3402" w:type="dxa"/>
          </w:tcPr>
          <w:p w:rsidR="00957DC8" w:rsidRPr="00957DC8" w:rsidRDefault="00957DC8" w:rsidP="003E6149">
            <w:pPr>
              <w:rPr>
                <w:rFonts w:ascii="Times New Roman" w:hAnsi="Times New Roman" w:cs="Times New Roman"/>
              </w:rPr>
            </w:pPr>
            <w:r w:rsidRPr="00957DC8">
              <w:rPr>
                <w:rFonts w:ascii="Times New Roman" w:hAnsi="Times New Roman" w:cs="Times New Roman"/>
              </w:rPr>
              <w:t>Електрична енергія</w:t>
            </w:r>
          </w:p>
        </w:tc>
        <w:tc>
          <w:tcPr>
            <w:tcW w:w="1301" w:type="dxa"/>
            <w:vAlign w:val="center"/>
          </w:tcPr>
          <w:p w:rsidR="00957DC8" w:rsidRPr="00957DC8" w:rsidRDefault="00957DC8" w:rsidP="003E6149">
            <w:pPr>
              <w:jc w:val="center"/>
              <w:rPr>
                <w:rFonts w:ascii="Times New Roman" w:hAnsi="Times New Roman" w:cs="Times New Roman"/>
              </w:rPr>
            </w:pPr>
            <w:r w:rsidRPr="00957DC8">
              <w:rPr>
                <w:rFonts w:ascii="Times New Roman" w:hAnsi="Times New Roman" w:cs="Times New Roman"/>
                <w:color w:val="000000"/>
              </w:rPr>
              <w:t>кВт/год</w:t>
            </w:r>
          </w:p>
        </w:tc>
        <w:tc>
          <w:tcPr>
            <w:tcW w:w="1343" w:type="dxa"/>
            <w:vAlign w:val="center"/>
          </w:tcPr>
          <w:p w:rsidR="00957DC8" w:rsidRPr="00957DC8" w:rsidRDefault="00957DC8" w:rsidP="003E6149">
            <w:pPr>
              <w:jc w:val="center"/>
              <w:rPr>
                <w:rFonts w:ascii="Times New Roman" w:hAnsi="Times New Roman" w:cs="Times New Roman"/>
              </w:rPr>
            </w:pPr>
            <w:r>
              <w:rPr>
                <w:rFonts w:ascii="Times New Roman" w:hAnsi="Times New Roman" w:cs="Times New Roman"/>
              </w:rPr>
              <w:t>17500</w:t>
            </w:r>
          </w:p>
        </w:tc>
        <w:tc>
          <w:tcPr>
            <w:tcW w:w="1134" w:type="dxa"/>
          </w:tcPr>
          <w:p w:rsidR="00957DC8" w:rsidRPr="00957DC8" w:rsidRDefault="00957DC8" w:rsidP="003E6149">
            <w:pPr>
              <w:jc w:val="both"/>
              <w:rPr>
                <w:rFonts w:ascii="Times New Roman" w:hAnsi="Times New Roman" w:cs="Times New Roman"/>
              </w:rPr>
            </w:pPr>
          </w:p>
        </w:tc>
        <w:tc>
          <w:tcPr>
            <w:tcW w:w="1134" w:type="dxa"/>
          </w:tcPr>
          <w:p w:rsidR="00957DC8" w:rsidRPr="00957DC8" w:rsidRDefault="00957DC8" w:rsidP="003E6149">
            <w:pPr>
              <w:jc w:val="both"/>
              <w:rPr>
                <w:rFonts w:ascii="Times New Roman" w:hAnsi="Times New Roman" w:cs="Times New Roman"/>
              </w:rPr>
            </w:pPr>
          </w:p>
        </w:tc>
        <w:tc>
          <w:tcPr>
            <w:tcW w:w="1701" w:type="dxa"/>
          </w:tcPr>
          <w:p w:rsidR="00957DC8" w:rsidRPr="00957DC8" w:rsidRDefault="00957DC8" w:rsidP="003E6149">
            <w:pPr>
              <w:jc w:val="both"/>
              <w:rPr>
                <w:rFonts w:ascii="Times New Roman" w:hAnsi="Times New Roman" w:cs="Times New Roman"/>
              </w:rPr>
            </w:pPr>
          </w:p>
        </w:tc>
      </w:tr>
      <w:tr w:rsidR="00957DC8" w:rsidRPr="00957DC8" w:rsidTr="003E6149">
        <w:trPr>
          <w:trHeight w:val="229"/>
          <w:jc w:val="center"/>
        </w:trPr>
        <w:tc>
          <w:tcPr>
            <w:tcW w:w="6721" w:type="dxa"/>
            <w:gridSpan w:val="4"/>
          </w:tcPr>
          <w:p w:rsidR="00957DC8" w:rsidRPr="00957DC8" w:rsidRDefault="00957DC8" w:rsidP="003E6149">
            <w:pPr>
              <w:rPr>
                <w:rFonts w:ascii="Times New Roman" w:hAnsi="Times New Roman" w:cs="Times New Roman"/>
              </w:rPr>
            </w:pPr>
            <w:r w:rsidRPr="00957DC8">
              <w:rPr>
                <w:rFonts w:ascii="Times New Roman" w:eastAsia="SimSun" w:hAnsi="Times New Roman" w:cs="Times New Roman"/>
                <w:b/>
                <w:bCs/>
                <w:caps/>
              </w:rPr>
              <w:t xml:space="preserve">                                                             ВСЬОГО </w:t>
            </w:r>
            <w:r w:rsidRPr="00957DC8">
              <w:rPr>
                <w:rFonts w:ascii="Times New Roman" w:eastAsia="SimSun" w:hAnsi="Times New Roman" w:cs="Times New Roman"/>
                <w:b/>
                <w:bCs/>
              </w:rPr>
              <w:t>з ПДВ, грн.*</w:t>
            </w:r>
          </w:p>
        </w:tc>
        <w:tc>
          <w:tcPr>
            <w:tcW w:w="1134" w:type="dxa"/>
          </w:tcPr>
          <w:p w:rsidR="00957DC8" w:rsidRPr="00957DC8" w:rsidRDefault="00957DC8" w:rsidP="003E6149">
            <w:pPr>
              <w:jc w:val="both"/>
              <w:rPr>
                <w:rFonts w:ascii="Times New Roman" w:hAnsi="Times New Roman" w:cs="Times New Roman"/>
              </w:rPr>
            </w:pPr>
          </w:p>
        </w:tc>
        <w:tc>
          <w:tcPr>
            <w:tcW w:w="1134" w:type="dxa"/>
          </w:tcPr>
          <w:p w:rsidR="00957DC8" w:rsidRPr="00957DC8" w:rsidRDefault="00957DC8" w:rsidP="003E6149">
            <w:pPr>
              <w:jc w:val="both"/>
              <w:rPr>
                <w:rFonts w:ascii="Times New Roman" w:hAnsi="Times New Roman" w:cs="Times New Roman"/>
              </w:rPr>
            </w:pPr>
          </w:p>
        </w:tc>
        <w:tc>
          <w:tcPr>
            <w:tcW w:w="1701" w:type="dxa"/>
          </w:tcPr>
          <w:p w:rsidR="00957DC8" w:rsidRPr="00957DC8" w:rsidRDefault="00957DC8" w:rsidP="003E6149">
            <w:pPr>
              <w:jc w:val="both"/>
              <w:rPr>
                <w:rFonts w:ascii="Times New Roman" w:hAnsi="Times New Roman" w:cs="Times New Roman"/>
              </w:rPr>
            </w:pPr>
          </w:p>
        </w:tc>
      </w:tr>
      <w:tr w:rsidR="00957DC8" w:rsidRPr="00957DC8" w:rsidTr="003E6149">
        <w:trPr>
          <w:trHeight w:val="229"/>
          <w:jc w:val="center"/>
        </w:trPr>
        <w:tc>
          <w:tcPr>
            <w:tcW w:w="6721" w:type="dxa"/>
            <w:gridSpan w:val="4"/>
          </w:tcPr>
          <w:p w:rsidR="00957DC8" w:rsidRPr="00957DC8" w:rsidRDefault="00957DC8" w:rsidP="003E6149">
            <w:pPr>
              <w:jc w:val="right"/>
              <w:rPr>
                <w:rFonts w:ascii="Times New Roman" w:hAnsi="Times New Roman" w:cs="Times New Roman"/>
              </w:rPr>
            </w:pPr>
            <w:r w:rsidRPr="00957DC8">
              <w:rPr>
                <w:rFonts w:ascii="Times New Roman" w:eastAsia="SimSun" w:hAnsi="Times New Roman" w:cs="Times New Roman"/>
                <w:b/>
                <w:bCs/>
              </w:rPr>
              <w:t>в тому числі</w:t>
            </w:r>
            <w:r w:rsidRPr="00957DC8">
              <w:rPr>
                <w:rFonts w:ascii="Times New Roman" w:eastAsia="SimSun" w:hAnsi="Times New Roman" w:cs="Times New Roman"/>
                <w:b/>
                <w:bCs/>
                <w:caps/>
              </w:rPr>
              <w:t xml:space="preserve"> ПДВ, </w:t>
            </w:r>
            <w:r w:rsidRPr="00957DC8">
              <w:rPr>
                <w:rFonts w:ascii="Times New Roman" w:eastAsia="SimSun" w:hAnsi="Times New Roman" w:cs="Times New Roman"/>
                <w:b/>
                <w:bCs/>
              </w:rPr>
              <w:t>грн.**</w:t>
            </w:r>
          </w:p>
        </w:tc>
        <w:tc>
          <w:tcPr>
            <w:tcW w:w="1134" w:type="dxa"/>
          </w:tcPr>
          <w:p w:rsidR="00957DC8" w:rsidRPr="00957DC8" w:rsidRDefault="00957DC8" w:rsidP="003E6149">
            <w:pPr>
              <w:jc w:val="both"/>
              <w:rPr>
                <w:rFonts w:ascii="Times New Roman" w:hAnsi="Times New Roman" w:cs="Times New Roman"/>
              </w:rPr>
            </w:pPr>
          </w:p>
        </w:tc>
        <w:tc>
          <w:tcPr>
            <w:tcW w:w="1134" w:type="dxa"/>
          </w:tcPr>
          <w:p w:rsidR="00957DC8" w:rsidRPr="00957DC8" w:rsidRDefault="00957DC8" w:rsidP="003E6149">
            <w:pPr>
              <w:jc w:val="both"/>
              <w:rPr>
                <w:rFonts w:ascii="Times New Roman" w:hAnsi="Times New Roman" w:cs="Times New Roman"/>
              </w:rPr>
            </w:pPr>
          </w:p>
        </w:tc>
        <w:tc>
          <w:tcPr>
            <w:tcW w:w="1701" w:type="dxa"/>
          </w:tcPr>
          <w:p w:rsidR="00957DC8" w:rsidRPr="00957DC8" w:rsidRDefault="00957DC8" w:rsidP="003E6149">
            <w:pPr>
              <w:jc w:val="both"/>
              <w:rPr>
                <w:rFonts w:ascii="Times New Roman" w:hAnsi="Times New Roman" w:cs="Times New Roman"/>
              </w:rPr>
            </w:pPr>
          </w:p>
        </w:tc>
      </w:tr>
    </w:tbl>
    <w:p w:rsidR="00957DC8" w:rsidRPr="00957DC8" w:rsidRDefault="00957DC8" w:rsidP="00957DC8">
      <w:pPr>
        <w:tabs>
          <w:tab w:val="left" w:pos="0"/>
        </w:tabs>
        <w:jc w:val="both"/>
        <w:rPr>
          <w:rFonts w:ascii="Times New Roman" w:hAnsi="Times New Roman" w:cs="Times New Roman"/>
          <w:color w:val="000000"/>
        </w:rPr>
      </w:pPr>
    </w:p>
    <w:p w:rsidR="00957DC8" w:rsidRPr="00957DC8" w:rsidRDefault="00957DC8" w:rsidP="00957DC8">
      <w:pPr>
        <w:tabs>
          <w:tab w:val="left" w:pos="0"/>
        </w:tabs>
        <w:ind w:firstLine="567"/>
        <w:jc w:val="both"/>
        <w:rPr>
          <w:rFonts w:ascii="Times New Roman" w:hAnsi="Times New Roman" w:cs="Times New Roman"/>
        </w:rPr>
      </w:pPr>
      <w:r w:rsidRPr="00957DC8">
        <w:rPr>
          <w:rFonts w:ascii="Times New Roman" w:hAnsi="Times New Roman" w:cs="Times New Roman"/>
        </w:rPr>
        <w:t>Інша інформація:__________________ (за потреби).</w:t>
      </w:r>
    </w:p>
    <w:p w:rsidR="00957DC8" w:rsidRPr="00957DC8" w:rsidRDefault="00957DC8" w:rsidP="00957DC8">
      <w:pPr>
        <w:jc w:val="both"/>
        <w:rPr>
          <w:rFonts w:ascii="Times New Roman" w:hAnsi="Times New Roman" w:cs="Times New Roman"/>
        </w:rPr>
      </w:pPr>
      <w:r w:rsidRPr="00957DC8">
        <w:rPr>
          <w:rFonts w:ascii="Times New Roman" w:hAnsi="Times New Roman" w:cs="Times New Roman"/>
        </w:rPr>
        <w:t xml:space="preserve">1. Ми погоджуємося дотримуватися умов цієї пропозиції не менше ніж </w:t>
      </w:r>
      <w:r>
        <w:rPr>
          <w:rFonts w:ascii="Times New Roman" w:hAnsi="Times New Roman" w:cs="Times New Roman"/>
        </w:rPr>
        <w:t>90</w:t>
      </w:r>
      <w:r w:rsidRPr="00957DC8">
        <w:rPr>
          <w:rFonts w:ascii="Times New Roman" w:hAnsi="Times New Roman" w:cs="Times New Roman"/>
        </w:rPr>
        <w:t xml:space="preserve"> календарних днів </w:t>
      </w:r>
      <w:r w:rsidRPr="00957DC8">
        <w:rPr>
          <w:rFonts w:ascii="Times New Roman" w:hAnsi="Times New Roman" w:cs="Times New Roman"/>
          <w:b/>
          <w:color w:val="000000"/>
        </w:rPr>
        <w:t>із дати кінцевого строку подання тендерних пропозицій</w:t>
      </w:r>
      <w:r w:rsidRPr="00957DC8">
        <w:rPr>
          <w:rFonts w:ascii="Times New Roman" w:hAnsi="Times New Roman" w:cs="Times New Roman"/>
        </w:rPr>
        <w:t>. Наша пропозиція буде обов'язковою для нас і може бути прийнята Вами у будь-який час до закінчення зазначеного терміну.</w:t>
      </w:r>
    </w:p>
    <w:p w:rsidR="00957DC8" w:rsidRPr="00957DC8" w:rsidRDefault="00957DC8" w:rsidP="00957DC8">
      <w:pPr>
        <w:widowControl w:val="0"/>
        <w:jc w:val="both"/>
        <w:rPr>
          <w:rFonts w:ascii="Times New Roman" w:hAnsi="Times New Roman" w:cs="Times New Roman"/>
        </w:rPr>
      </w:pPr>
      <w:r w:rsidRPr="00957DC8">
        <w:rPr>
          <w:rFonts w:ascii="Times New Roman" w:hAnsi="Times New Roman" w:cs="Times New Roman"/>
        </w:rPr>
        <w:t xml:space="preserve">2.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957DC8" w:rsidRPr="00957DC8" w:rsidRDefault="00957DC8" w:rsidP="00957DC8">
      <w:pPr>
        <w:widowControl w:val="0"/>
        <w:jc w:val="both"/>
        <w:rPr>
          <w:rFonts w:ascii="Times New Roman" w:hAnsi="Times New Roman" w:cs="Times New Roman"/>
        </w:rPr>
      </w:pPr>
      <w:r w:rsidRPr="00957DC8">
        <w:rPr>
          <w:rFonts w:ascii="Times New Roman" w:hAnsi="Times New Roman" w:cs="Times New Roman"/>
        </w:rPr>
        <w:t>3. Як переможець торгів, ми беремо на себе зобов’язання підписати договір відповідно до проекту Договору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957DC8" w:rsidRPr="00957DC8" w:rsidRDefault="00957DC8" w:rsidP="00957DC8">
      <w:pPr>
        <w:widowControl w:val="0"/>
        <w:jc w:val="both"/>
        <w:rPr>
          <w:rFonts w:ascii="Times New Roman" w:hAnsi="Times New Roman" w:cs="Times New Roman"/>
        </w:rPr>
      </w:pPr>
      <w:r w:rsidRPr="00957DC8">
        <w:rPr>
          <w:rFonts w:ascii="Times New Roman" w:hAnsi="Times New Roman" w:cs="Times New Roman"/>
        </w:rPr>
        <w:t xml:space="preserve">4. Ціна пропозиції враховує повну вартість електричної енергії як товару, податок на додану вартість, вартість послуг з передачі електричної енергії оператором передачі. </w:t>
      </w:r>
    </w:p>
    <w:p w:rsidR="00957DC8" w:rsidRPr="00957DC8" w:rsidRDefault="00957DC8" w:rsidP="00957DC8">
      <w:pPr>
        <w:widowControl w:val="0"/>
        <w:suppressAutoHyphens/>
        <w:overflowPunct w:val="0"/>
        <w:autoSpaceDE w:val="0"/>
        <w:autoSpaceDN w:val="0"/>
        <w:adjustRightInd w:val="0"/>
        <w:ind w:firstLine="709"/>
        <w:jc w:val="both"/>
        <w:textAlignment w:val="baseline"/>
        <w:rPr>
          <w:rFonts w:ascii="Times New Roman" w:hAnsi="Times New Roman" w:cs="Times New Roman"/>
        </w:rPr>
      </w:pPr>
      <w:r w:rsidRPr="00957DC8">
        <w:rPr>
          <w:rFonts w:ascii="Times New Roman" w:hAnsi="Times New Roman" w:cs="Times New Roman"/>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957DC8">
        <w:rPr>
          <w:rFonts w:ascii="Times New Roman" w:hAnsi="Times New Roman" w:cs="Times New Roman"/>
          <w:b/>
          <w:u w:val="single"/>
        </w:rPr>
        <w:t>не включає послуги з розподілу</w:t>
      </w:r>
    </w:p>
    <w:p w:rsidR="00957DC8" w:rsidRPr="00957DC8" w:rsidRDefault="00957DC8" w:rsidP="00957DC8">
      <w:pPr>
        <w:widowControl w:val="0"/>
        <w:shd w:val="clear" w:color="auto" w:fill="FFFFFF"/>
        <w:ind w:firstLine="567"/>
        <w:jc w:val="both"/>
        <w:rPr>
          <w:rFonts w:ascii="Times New Roman" w:hAnsi="Times New Roman" w:cs="Times New Roman"/>
          <w:i/>
        </w:rPr>
      </w:pPr>
      <w:r w:rsidRPr="00957DC8">
        <w:rPr>
          <w:rFonts w:ascii="Times New Roman" w:hAnsi="Times New Roman" w:cs="Times New Roman"/>
          <w:i/>
        </w:rPr>
        <w:t>* У разі подання пропозиції Переможцем-неплатником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ціну та загальну вартість без ПДВ, про що робиться відповідна позначка.</w:t>
      </w:r>
    </w:p>
    <w:p w:rsidR="00957DC8" w:rsidRPr="00957DC8" w:rsidRDefault="00957DC8" w:rsidP="00957DC8">
      <w:pPr>
        <w:jc w:val="center"/>
        <w:rPr>
          <w:rFonts w:ascii="Times New Roman" w:hAnsi="Times New Roman" w:cs="Times New Roman"/>
          <w:b/>
          <w:bCs/>
        </w:rPr>
      </w:pPr>
      <w:r w:rsidRPr="00957DC8">
        <w:rPr>
          <w:rFonts w:ascii="Times New Roman" w:hAnsi="Times New Roman" w:cs="Times New Roman"/>
          <w:b/>
          <w:bCs/>
        </w:rPr>
        <w:t>Уповноважена особа  Учасника           _____________________                Ініціали, прізвище</w:t>
      </w:r>
    </w:p>
    <w:p w:rsidR="00957DC8" w:rsidRPr="00957DC8" w:rsidRDefault="00957DC8" w:rsidP="00957DC8">
      <w:pPr>
        <w:rPr>
          <w:rFonts w:ascii="Times New Roman" w:hAnsi="Times New Roman" w:cs="Times New Roman"/>
          <w:bCs/>
        </w:rPr>
      </w:pPr>
      <w:r w:rsidRPr="00957DC8">
        <w:rPr>
          <w:rFonts w:ascii="Times New Roman" w:hAnsi="Times New Roman" w:cs="Times New Roman"/>
          <w:bCs/>
        </w:rPr>
        <w:t xml:space="preserve">                                                                                     підпис</w:t>
      </w:r>
    </w:p>
    <w:p w:rsidR="00CB21C7" w:rsidRPr="00957DC8" w:rsidRDefault="00957DC8" w:rsidP="00957DC8">
      <w:pPr>
        <w:ind w:firstLine="4253"/>
        <w:rPr>
          <w:rFonts w:ascii="Times New Roman" w:hAnsi="Times New Roman" w:cs="Times New Roman"/>
        </w:rPr>
      </w:pPr>
      <w:r w:rsidRPr="00957DC8">
        <w:rPr>
          <w:rFonts w:ascii="Times New Roman" w:hAnsi="Times New Roman" w:cs="Times New Roman"/>
        </w:rPr>
        <w:t xml:space="preserve">          м.п.</w:t>
      </w:r>
    </w:p>
    <w:sectPr w:rsidR="00CB21C7" w:rsidRPr="00957DC8" w:rsidSect="001D0473">
      <w:pgSz w:w="11906" w:h="16838"/>
      <w:pgMar w:top="-2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75" w:rsidRDefault="00660B75">
      <w:pPr>
        <w:spacing w:after="0" w:line="240" w:lineRule="auto"/>
      </w:pPr>
      <w:r>
        <w:separator/>
      </w:r>
    </w:p>
  </w:endnote>
  <w:endnote w:type="continuationSeparator" w:id="1">
    <w:p w:rsidR="00660B75" w:rsidRDefault="0066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altName w:val="Times New Roman"/>
    <w:charset w:val="00"/>
    <w:family w:val="auto"/>
    <w:pitch w:val="variable"/>
    <w:sig w:usb0="E0000AFF" w:usb1="5000217F" w:usb2="00000021" w:usb3="00000000" w:csb0="0000019F" w:csb1="00000000"/>
  </w:font>
  <w:font w:name="OpenSymbol">
    <w:altName w:val="Arial Unicode MS"/>
    <w:charset w:val="02"/>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29" w:rsidRDefault="00E33E29"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33E29" w:rsidRDefault="00E33E29" w:rsidP="00CB21C7">
    <w:pPr>
      <w:pStyle w:val="af0"/>
      <w:ind w:right="360"/>
    </w:pPr>
  </w:p>
  <w:p w:rsidR="00E33E29" w:rsidRDefault="00E33E29"/>
  <w:p w:rsidR="00E33E29" w:rsidRDefault="00E33E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75" w:rsidRDefault="00660B75">
      <w:pPr>
        <w:spacing w:after="0" w:line="240" w:lineRule="auto"/>
      </w:pPr>
      <w:r>
        <w:separator/>
      </w:r>
    </w:p>
  </w:footnote>
  <w:footnote w:type="continuationSeparator" w:id="1">
    <w:p w:rsidR="00660B75" w:rsidRDefault="00660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A9F2928"/>
    <w:multiLevelType w:val="multilevel"/>
    <w:tmpl w:val="9BFE0454"/>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5">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1">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2"/>
  </w:num>
  <w:num w:numId="7">
    <w:abstractNumId w:val="16"/>
  </w:num>
  <w:num w:numId="8">
    <w:abstractNumId w:val="4"/>
  </w:num>
  <w:num w:numId="9">
    <w:abstractNumId w:val="9"/>
  </w:num>
  <w:num w:numId="10">
    <w:abstractNumId w:val="2"/>
  </w:num>
  <w:num w:numId="11">
    <w:abstractNumId w:val="13"/>
  </w:num>
  <w:num w:numId="12">
    <w:abstractNumId w:val="21"/>
  </w:num>
  <w:num w:numId="13">
    <w:abstractNumId w:val="17"/>
  </w:num>
  <w:num w:numId="14">
    <w:abstractNumId w:val="3"/>
  </w:num>
  <w:num w:numId="15">
    <w:abstractNumId w:val="22"/>
  </w:num>
  <w:num w:numId="16">
    <w:abstractNumId w:val="1"/>
  </w:num>
  <w:num w:numId="17">
    <w:abstractNumId w:val="7"/>
  </w:num>
  <w:num w:numId="18">
    <w:abstractNumId w:val="20"/>
  </w:num>
  <w:num w:numId="19">
    <w:abstractNumId w:val="8"/>
  </w:num>
  <w:num w:numId="20">
    <w:abstractNumId w:val="11"/>
  </w:num>
  <w:num w:numId="21">
    <w:abstractNumId w:val="0"/>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138F"/>
    <w:rsid w:val="00027A35"/>
    <w:rsid w:val="000458A3"/>
    <w:rsid w:val="000603F5"/>
    <w:rsid w:val="00073DCD"/>
    <w:rsid w:val="000A2D98"/>
    <w:rsid w:val="000B4103"/>
    <w:rsid w:val="000B7259"/>
    <w:rsid w:val="000B726B"/>
    <w:rsid w:val="000B79FB"/>
    <w:rsid w:val="000E391C"/>
    <w:rsid w:val="000E4202"/>
    <w:rsid w:val="000F35D7"/>
    <w:rsid w:val="000F66DB"/>
    <w:rsid w:val="001013CB"/>
    <w:rsid w:val="0010487A"/>
    <w:rsid w:val="00111BD7"/>
    <w:rsid w:val="00132064"/>
    <w:rsid w:val="001349A7"/>
    <w:rsid w:val="00143C3B"/>
    <w:rsid w:val="00151928"/>
    <w:rsid w:val="00152235"/>
    <w:rsid w:val="00187D72"/>
    <w:rsid w:val="0019233D"/>
    <w:rsid w:val="001A0D97"/>
    <w:rsid w:val="001B644F"/>
    <w:rsid w:val="001C51C5"/>
    <w:rsid w:val="001D0473"/>
    <w:rsid w:val="001D2455"/>
    <w:rsid w:val="001D46B3"/>
    <w:rsid w:val="001E0671"/>
    <w:rsid w:val="001F1CE5"/>
    <w:rsid w:val="0020208E"/>
    <w:rsid w:val="00241F3F"/>
    <w:rsid w:val="002465E1"/>
    <w:rsid w:val="00252D1E"/>
    <w:rsid w:val="00257897"/>
    <w:rsid w:val="00261A1D"/>
    <w:rsid w:val="002649A1"/>
    <w:rsid w:val="002675D5"/>
    <w:rsid w:val="00276F12"/>
    <w:rsid w:val="00297063"/>
    <w:rsid w:val="002A56FB"/>
    <w:rsid w:val="002A6DED"/>
    <w:rsid w:val="002B0458"/>
    <w:rsid w:val="002B28E9"/>
    <w:rsid w:val="002B2D3D"/>
    <w:rsid w:val="002C1E45"/>
    <w:rsid w:val="002E18D4"/>
    <w:rsid w:val="002F3301"/>
    <w:rsid w:val="002F5604"/>
    <w:rsid w:val="0031172F"/>
    <w:rsid w:val="0032215A"/>
    <w:rsid w:val="00323403"/>
    <w:rsid w:val="00331F81"/>
    <w:rsid w:val="00333EBA"/>
    <w:rsid w:val="00343A0D"/>
    <w:rsid w:val="003478CA"/>
    <w:rsid w:val="003811FC"/>
    <w:rsid w:val="003875C5"/>
    <w:rsid w:val="0039263E"/>
    <w:rsid w:val="003A26A8"/>
    <w:rsid w:val="003B083E"/>
    <w:rsid w:val="003B5296"/>
    <w:rsid w:val="003E71E6"/>
    <w:rsid w:val="003F3321"/>
    <w:rsid w:val="0040651E"/>
    <w:rsid w:val="00406E30"/>
    <w:rsid w:val="004115D2"/>
    <w:rsid w:val="00427781"/>
    <w:rsid w:val="00441C2E"/>
    <w:rsid w:val="00446FCC"/>
    <w:rsid w:val="00451740"/>
    <w:rsid w:val="004546F6"/>
    <w:rsid w:val="00470C3D"/>
    <w:rsid w:val="004B1754"/>
    <w:rsid w:val="004B77A9"/>
    <w:rsid w:val="004B7C88"/>
    <w:rsid w:val="004C190E"/>
    <w:rsid w:val="004E5B91"/>
    <w:rsid w:val="004F138F"/>
    <w:rsid w:val="005057D5"/>
    <w:rsid w:val="005067DD"/>
    <w:rsid w:val="005313CD"/>
    <w:rsid w:val="00536E95"/>
    <w:rsid w:val="00541D80"/>
    <w:rsid w:val="005679AC"/>
    <w:rsid w:val="00575BFC"/>
    <w:rsid w:val="00576B9A"/>
    <w:rsid w:val="00577F25"/>
    <w:rsid w:val="0058360E"/>
    <w:rsid w:val="00586B13"/>
    <w:rsid w:val="005B1A7F"/>
    <w:rsid w:val="005C1C8E"/>
    <w:rsid w:val="005D565E"/>
    <w:rsid w:val="005E03BC"/>
    <w:rsid w:val="005F6D1D"/>
    <w:rsid w:val="00600B71"/>
    <w:rsid w:val="006010E1"/>
    <w:rsid w:val="00603F9B"/>
    <w:rsid w:val="006168E3"/>
    <w:rsid w:val="006272CB"/>
    <w:rsid w:val="006309F4"/>
    <w:rsid w:val="006532B0"/>
    <w:rsid w:val="00660B75"/>
    <w:rsid w:val="00663E0F"/>
    <w:rsid w:val="00681490"/>
    <w:rsid w:val="00694854"/>
    <w:rsid w:val="00696BF2"/>
    <w:rsid w:val="006A7E46"/>
    <w:rsid w:val="006B396E"/>
    <w:rsid w:val="006C0E41"/>
    <w:rsid w:val="006E5823"/>
    <w:rsid w:val="006F2B78"/>
    <w:rsid w:val="00704889"/>
    <w:rsid w:val="007071CC"/>
    <w:rsid w:val="00710373"/>
    <w:rsid w:val="00715C68"/>
    <w:rsid w:val="00733B2D"/>
    <w:rsid w:val="00737016"/>
    <w:rsid w:val="00751951"/>
    <w:rsid w:val="00764943"/>
    <w:rsid w:val="00767FEA"/>
    <w:rsid w:val="007822C2"/>
    <w:rsid w:val="007953F2"/>
    <w:rsid w:val="007A26B1"/>
    <w:rsid w:val="007B03EB"/>
    <w:rsid w:val="007B4ECD"/>
    <w:rsid w:val="007B60DD"/>
    <w:rsid w:val="007C2F13"/>
    <w:rsid w:val="007D7CAE"/>
    <w:rsid w:val="007E5E11"/>
    <w:rsid w:val="007F184D"/>
    <w:rsid w:val="00813564"/>
    <w:rsid w:val="00824BED"/>
    <w:rsid w:val="0083348C"/>
    <w:rsid w:val="00835357"/>
    <w:rsid w:val="00835E6B"/>
    <w:rsid w:val="00860400"/>
    <w:rsid w:val="00863D89"/>
    <w:rsid w:val="00866BC0"/>
    <w:rsid w:val="00877298"/>
    <w:rsid w:val="0089567C"/>
    <w:rsid w:val="008A7C22"/>
    <w:rsid w:val="008B258D"/>
    <w:rsid w:val="008B3B4C"/>
    <w:rsid w:val="008C2659"/>
    <w:rsid w:val="008C63DB"/>
    <w:rsid w:val="008D3E6D"/>
    <w:rsid w:val="00901F8C"/>
    <w:rsid w:val="009032DA"/>
    <w:rsid w:val="00904D39"/>
    <w:rsid w:val="00907A9D"/>
    <w:rsid w:val="0091307C"/>
    <w:rsid w:val="00914C70"/>
    <w:rsid w:val="009527C5"/>
    <w:rsid w:val="00957DC8"/>
    <w:rsid w:val="00961983"/>
    <w:rsid w:val="009678B9"/>
    <w:rsid w:val="00983662"/>
    <w:rsid w:val="009A0C79"/>
    <w:rsid w:val="009B6AEB"/>
    <w:rsid w:val="009C5F92"/>
    <w:rsid w:val="009E5473"/>
    <w:rsid w:val="009E7C57"/>
    <w:rsid w:val="009F3388"/>
    <w:rsid w:val="009F5801"/>
    <w:rsid w:val="00A14780"/>
    <w:rsid w:val="00A23557"/>
    <w:rsid w:val="00A23D65"/>
    <w:rsid w:val="00A27737"/>
    <w:rsid w:val="00A372B7"/>
    <w:rsid w:val="00A560C3"/>
    <w:rsid w:val="00A60D6E"/>
    <w:rsid w:val="00A7366B"/>
    <w:rsid w:val="00AA14AF"/>
    <w:rsid w:val="00AB4A8B"/>
    <w:rsid w:val="00AC3DA4"/>
    <w:rsid w:val="00AD73FD"/>
    <w:rsid w:val="00AE0F2F"/>
    <w:rsid w:val="00AE50CE"/>
    <w:rsid w:val="00AF2033"/>
    <w:rsid w:val="00B14696"/>
    <w:rsid w:val="00B16BE9"/>
    <w:rsid w:val="00B269C9"/>
    <w:rsid w:val="00B54B09"/>
    <w:rsid w:val="00BB0416"/>
    <w:rsid w:val="00BC4382"/>
    <w:rsid w:val="00BC7B46"/>
    <w:rsid w:val="00BF4F67"/>
    <w:rsid w:val="00C06AF3"/>
    <w:rsid w:val="00C07173"/>
    <w:rsid w:val="00C11EF0"/>
    <w:rsid w:val="00C30F60"/>
    <w:rsid w:val="00C33C37"/>
    <w:rsid w:val="00C3520B"/>
    <w:rsid w:val="00C40065"/>
    <w:rsid w:val="00C46808"/>
    <w:rsid w:val="00C55DBE"/>
    <w:rsid w:val="00C567D0"/>
    <w:rsid w:val="00C60735"/>
    <w:rsid w:val="00CA0228"/>
    <w:rsid w:val="00CA3DBB"/>
    <w:rsid w:val="00CB21C7"/>
    <w:rsid w:val="00CC0087"/>
    <w:rsid w:val="00CC4551"/>
    <w:rsid w:val="00CD7F84"/>
    <w:rsid w:val="00CE332D"/>
    <w:rsid w:val="00CF3AC1"/>
    <w:rsid w:val="00CF51CA"/>
    <w:rsid w:val="00D05976"/>
    <w:rsid w:val="00D14CE4"/>
    <w:rsid w:val="00D14EA9"/>
    <w:rsid w:val="00D15574"/>
    <w:rsid w:val="00D4217D"/>
    <w:rsid w:val="00D54D3F"/>
    <w:rsid w:val="00D70C6E"/>
    <w:rsid w:val="00DA03B5"/>
    <w:rsid w:val="00DB6A26"/>
    <w:rsid w:val="00DD1147"/>
    <w:rsid w:val="00DF1DF1"/>
    <w:rsid w:val="00DF4C6E"/>
    <w:rsid w:val="00E01081"/>
    <w:rsid w:val="00E242E5"/>
    <w:rsid w:val="00E33E29"/>
    <w:rsid w:val="00E37956"/>
    <w:rsid w:val="00E420A4"/>
    <w:rsid w:val="00E429D9"/>
    <w:rsid w:val="00E4348B"/>
    <w:rsid w:val="00E757BF"/>
    <w:rsid w:val="00E87040"/>
    <w:rsid w:val="00EB0D95"/>
    <w:rsid w:val="00EC295F"/>
    <w:rsid w:val="00EC2D0E"/>
    <w:rsid w:val="00EE0125"/>
    <w:rsid w:val="00EE1698"/>
    <w:rsid w:val="00EF37DD"/>
    <w:rsid w:val="00F025A5"/>
    <w:rsid w:val="00F04D73"/>
    <w:rsid w:val="00F0733B"/>
    <w:rsid w:val="00F21DF4"/>
    <w:rsid w:val="00F249E4"/>
    <w:rsid w:val="00F42E96"/>
    <w:rsid w:val="00F56B17"/>
    <w:rsid w:val="00F61C61"/>
    <w:rsid w:val="00F6415D"/>
    <w:rsid w:val="00F658C1"/>
    <w:rsid w:val="00F86C40"/>
    <w:rsid w:val="00FC67A8"/>
    <w:rsid w:val="00FD3582"/>
    <w:rsid w:val="00FD6B9C"/>
    <w:rsid w:val="00FF02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paragraph" w:styleId="3">
    <w:name w:val="heading 3"/>
    <w:basedOn w:val="a"/>
    <w:next w:val="a"/>
    <w:link w:val="30"/>
    <w:qFormat/>
    <w:rsid w:val="000A2D98"/>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Абзац списку 1,тв-Абзац списка,List Paragraph (numbered (a)),List_Paragraph,Multilevel para_II,List Paragraph-ExecSummary,Akapit z listą BS,Bullets,List Paragraph 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Akapit z listą BS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8">
    <w:name w:val="Body Text"/>
    <w:basedOn w:val="a"/>
    <w:link w:val="af9"/>
    <w:uiPriority w:val="99"/>
    <w:semiHidden/>
    <w:unhideWhenUsed/>
    <w:rsid w:val="00D14EA9"/>
    <w:pPr>
      <w:spacing w:after="120"/>
    </w:pPr>
  </w:style>
  <w:style w:type="character" w:customStyle="1" w:styleId="af9">
    <w:name w:val="Основной текст Знак"/>
    <w:basedOn w:val="a0"/>
    <w:link w:val="af8"/>
    <w:uiPriority w:val="99"/>
    <w:semiHidden/>
    <w:rsid w:val="00D14EA9"/>
    <w:rPr>
      <w:rFonts w:ascii="Calibri" w:eastAsia="Calibri" w:hAnsi="Calibri" w:cs="Calibri"/>
      <w:lang w:eastAsia="uk-UA"/>
    </w:rPr>
  </w:style>
  <w:style w:type="character" w:customStyle="1" w:styleId="zk-definition-listitem-text">
    <w:name w:val="zk-definition-list__item-text"/>
    <w:basedOn w:val="a0"/>
    <w:rsid w:val="006272CB"/>
  </w:style>
  <w:style w:type="character" w:customStyle="1" w:styleId="30">
    <w:name w:val="Заголовок 3 Знак"/>
    <w:basedOn w:val="a0"/>
    <w:link w:val="3"/>
    <w:rsid w:val="000A2D98"/>
    <w:rPr>
      <w:rFonts w:ascii="Arial" w:eastAsia="Times New Roman" w:hAnsi="Arial" w:cs="Arial"/>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mvk@bolekhiv-rada.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ree.com.ua/"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e.com.ua/" TargetMode="External"/><Relationship Id="rId20" Type="http://schemas.openxmlformats.org/officeDocument/2006/relationships/hyperlink" Target="mailto:mvk@bolekhiv-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mailto:mvk@bolekhiv-rada.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mvk@bolekhiv-rada.gov.ua"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DA2B-0346-4E22-84AC-0658710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58</Pages>
  <Words>104168</Words>
  <Characters>59376</Characters>
  <Application>Microsoft Office Word</Application>
  <DocSecurity>0</DocSecurity>
  <Lines>494</Lines>
  <Paragraphs>326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Svitlana</cp:lastModifiedBy>
  <cp:revision>2</cp:revision>
  <cp:lastPrinted>2024-03-21T12:54:00Z</cp:lastPrinted>
  <dcterms:created xsi:type="dcterms:W3CDTF">2024-03-21T13:30:00Z</dcterms:created>
  <dcterms:modified xsi:type="dcterms:W3CDTF">2024-03-21T13:30:00Z</dcterms:modified>
</cp:coreProperties>
</file>