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BA234E" w:rsidRDefault="005D360E" w:rsidP="003B62FE">
      <w:pPr>
        <w:jc w:val="center"/>
        <w:rPr>
          <w:b/>
          <w:bCs/>
          <w:sz w:val="28"/>
          <w:szCs w:val="28"/>
        </w:rPr>
      </w:pPr>
      <w:r w:rsidRPr="00BA234E">
        <w:rPr>
          <w:b/>
          <w:bCs/>
          <w:sz w:val="28"/>
          <w:szCs w:val="28"/>
        </w:rPr>
        <w:t>В</w:t>
      </w:r>
      <w:r w:rsidR="003B62FE">
        <w:rPr>
          <w:b/>
          <w:bCs/>
          <w:sz w:val="28"/>
          <w:szCs w:val="28"/>
        </w:rPr>
        <w:t>ИКОНАВЧИЙ КОМІТЕТ ОДЕСЬКОЇ МІСЬКОЇ РАДИ</w:t>
      </w:r>
    </w:p>
    <w:p w:rsidR="005D360E" w:rsidRPr="00BA234E" w:rsidRDefault="005D360E"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6917FB" w:rsidRPr="00BA234E" w:rsidTr="003247AC">
        <w:trPr>
          <w:jc w:val="center"/>
        </w:trPr>
        <w:tc>
          <w:tcPr>
            <w:tcW w:w="4559" w:type="dxa"/>
            <w:tcBorders>
              <w:top w:val="nil"/>
              <w:left w:val="nil"/>
              <w:bottom w:val="nil"/>
              <w:right w:val="nil"/>
            </w:tcBorders>
          </w:tcPr>
          <w:p w:rsidR="006917FB" w:rsidRPr="00BA234E" w:rsidRDefault="006917FB" w:rsidP="008A2F45">
            <w:pPr>
              <w:spacing w:before="20"/>
              <w:ind w:right="-25"/>
              <w:jc w:val="center"/>
              <w:rPr>
                <w:b/>
                <w:sz w:val="23"/>
                <w:szCs w:val="23"/>
              </w:rPr>
            </w:pPr>
          </w:p>
        </w:tc>
        <w:tc>
          <w:tcPr>
            <w:tcW w:w="4759" w:type="dxa"/>
            <w:tcBorders>
              <w:top w:val="nil"/>
              <w:left w:val="nil"/>
              <w:bottom w:val="nil"/>
              <w:right w:val="nil"/>
            </w:tcBorders>
          </w:tcPr>
          <w:p w:rsidR="006917FB" w:rsidRPr="00BA234E" w:rsidRDefault="00B06DE3" w:rsidP="006917FB">
            <w:pPr>
              <w:pStyle w:val="a7"/>
              <w:spacing w:after="40" w:line="240" w:lineRule="auto"/>
              <w:ind w:left="-108" w:right="-108"/>
              <w:rPr>
                <w:noProof w:val="0"/>
                <w:color w:val="000000"/>
                <w:lang w:val="uk-UA"/>
              </w:rPr>
            </w:pPr>
            <w:r w:rsidRPr="00BA234E">
              <w:rPr>
                <w:color w:val="000000" w:themeColor="text1"/>
                <w:lang w:val="uk-UA" w:eastAsia="uk-UA"/>
              </w:rPr>
              <w:t>«</w:t>
            </w:r>
            <w:r w:rsidR="006917FB" w:rsidRPr="00BA234E">
              <w:rPr>
                <w:noProof w:val="0"/>
                <w:color w:val="000000"/>
                <w:lang w:val="uk-UA"/>
              </w:rPr>
              <w:t>ЗАТВЕРДЖЕНО</w:t>
            </w:r>
            <w:r w:rsidRPr="00BA234E">
              <w:rPr>
                <w:color w:val="000000" w:themeColor="text1"/>
                <w:lang w:val="uk-UA" w:eastAsia="uk-UA"/>
              </w:rPr>
              <w:t>»</w:t>
            </w:r>
          </w:p>
          <w:p w:rsidR="006917FB" w:rsidRPr="00BA234E" w:rsidRDefault="006917FB" w:rsidP="006917FB">
            <w:pPr>
              <w:pStyle w:val="a7"/>
              <w:spacing w:before="20" w:line="240" w:lineRule="auto"/>
              <w:ind w:left="-108" w:right="-108"/>
              <w:rPr>
                <w:b w:val="0"/>
                <w:bCs/>
                <w:lang w:val="uk-UA"/>
              </w:rPr>
            </w:pPr>
            <w:r w:rsidRPr="00BA234E">
              <w:rPr>
                <w:b w:val="0"/>
                <w:bCs/>
                <w:lang w:val="uk-UA"/>
              </w:rPr>
              <w:t>Рішенням уповноваженої особи</w:t>
            </w:r>
          </w:p>
          <w:p w:rsidR="006917FB" w:rsidRPr="00BA234E" w:rsidRDefault="006917FB" w:rsidP="006917FB">
            <w:pPr>
              <w:pStyle w:val="a7"/>
              <w:spacing w:before="20" w:line="240" w:lineRule="auto"/>
              <w:ind w:left="-108" w:right="-108"/>
              <w:rPr>
                <w:b w:val="0"/>
                <w:bCs/>
                <w:color w:val="000000"/>
                <w:lang w:val="uk-UA"/>
              </w:rPr>
            </w:pPr>
            <w:r w:rsidRPr="00BA234E">
              <w:rPr>
                <w:b w:val="0"/>
                <w:bCs/>
                <w:lang w:val="uk-UA"/>
              </w:rPr>
              <w:t>Виконавчого комітету Одеської міської ради</w:t>
            </w:r>
          </w:p>
          <w:p w:rsidR="006917FB" w:rsidRPr="00BA234E" w:rsidRDefault="00B06DE3" w:rsidP="00B73B09">
            <w:pPr>
              <w:pStyle w:val="a7"/>
              <w:spacing w:before="20" w:line="240" w:lineRule="auto"/>
              <w:ind w:left="-108" w:right="-108"/>
              <w:rPr>
                <w:b w:val="0"/>
                <w:noProof w:val="0"/>
                <w:color w:val="000000"/>
                <w:lang w:val="uk-UA"/>
              </w:rPr>
            </w:pPr>
            <w:r>
              <w:rPr>
                <w:b w:val="0"/>
                <w:bCs/>
                <w:color w:val="000000"/>
                <w:lang w:val="uk-UA"/>
              </w:rPr>
              <w:t>П</w:t>
            </w:r>
            <w:r w:rsidR="006917FB" w:rsidRPr="005C5C4C">
              <w:rPr>
                <w:b w:val="0"/>
                <w:bCs/>
                <w:color w:val="000000"/>
                <w:lang w:val="uk-UA"/>
              </w:rPr>
              <w:t xml:space="preserve">ротокол </w:t>
            </w:r>
            <w:r w:rsidR="006917FB" w:rsidRPr="005C5C4C">
              <w:rPr>
                <w:b w:val="0"/>
                <w:bCs/>
                <w:color w:val="000000" w:themeColor="text1"/>
                <w:lang w:val="uk-UA"/>
              </w:rPr>
              <w:t xml:space="preserve">№ </w:t>
            </w:r>
            <w:r w:rsidR="00B73B09">
              <w:rPr>
                <w:b w:val="0"/>
                <w:bCs/>
                <w:color w:val="000000" w:themeColor="text1"/>
                <w:lang w:val="uk-UA"/>
              </w:rPr>
              <w:t>20</w:t>
            </w:r>
            <w:r w:rsidR="0089459F">
              <w:rPr>
                <w:b w:val="0"/>
                <w:bCs/>
                <w:color w:val="000000" w:themeColor="text1"/>
                <w:lang w:val="uk-UA"/>
              </w:rPr>
              <w:t xml:space="preserve"> </w:t>
            </w:r>
            <w:r w:rsidR="006917FB" w:rsidRPr="005C5C4C">
              <w:rPr>
                <w:b w:val="0"/>
                <w:bCs/>
                <w:color w:val="000000" w:themeColor="text1"/>
                <w:lang w:val="uk-UA"/>
              </w:rPr>
              <w:t xml:space="preserve">від </w:t>
            </w:r>
            <w:r w:rsidR="006917FB" w:rsidRPr="005C5C4C">
              <w:rPr>
                <w:b w:val="0"/>
                <w:color w:val="000000" w:themeColor="text1"/>
                <w:lang w:val="uk-UA"/>
              </w:rPr>
              <w:t>«</w:t>
            </w:r>
            <w:r w:rsidR="00B73B09">
              <w:rPr>
                <w:b w:val="0"/>
                <w:color w:val="000000" w:themeColor="text1"/>
                <w:lang w:val="uk-UA"/>
              </w:rPr>
              <w:t>07</w:t>
            </w:r>
            <w:r w:rsidR="006917FB" w:rsidRPr="005C5C4C">
              <w:rPr>
                <w:b w:val="0"/>
                <w:color w:val="000000" w:themeColor="text1"/>
                <w:lang w:val="uk-UA"/>
              </w:rPr>
              <w:t xml:space="preserve">» </w:t>
            </w:r>
            <w:r w:rsidR="001B2018">
              <w:rPr>
                <w:b w:val="0"/>
                <w:color w:val="000000" w:themeColor="text1"/>
                <w:lang w:val="uk-UA"/>
              </w:rPr>
              <w:t xml:space="preserve">листопада </w:t>
            </w:r>
            <w:r w:rsidR="006917FB" w:rsidRPr="005C5C4C">
              <w:rPr>
                <w:b w:val="0"/>
                <w:color w:val="000000" w:themeColor="text1"/>
                <w:lang w:val="uk-UA"/>
              </w:rPr>
              <w:t>2023 року</w:t>
            </w:r>
          </w:p>
        </w:tc>
      </w:tr>
      <w:tr w:rsidR="006917FB" w:rsidRPr="00BA234E" w:rsidTr="003247AC">
        <w:trPr>
          <w:trHeight w:val="507"/>
          <w:jc w:val="center"/>
        </w:trPr>
        <w:tc>
          <w:tcPr>
            <w:tcW w:w="4559" w:type="dxa"/>
            <w:tcBorders>
              <w:top w:val="nil"/>
              <w:left w:val="nil"/>
              <w:bottom w:val="nil"/>
              <w:right w:val="nil"/>
            </w:tcBorders>
          </w:tcPr>
          <w:p w:rsidR="006917FB" w:rsidRPr="00BA234E" w:rsidRDefault="006917FB" w:rsidP="008A2F45">
            <w:pPr>
              <w:spacing w:before="20"/>
              <w:ind w:right="-25"/>
              <w:jc w:val="right"/>
              <w:rPr>
                <w:b/>
                <w:sz w:val="23"/>
                <w:szCs w:val="23"/>
              </w:rPr>
            </w:pPr>
          </w:p>
        </w:tc>
        <w:tc>
          <w:tcPr>
            <w:tcW w:w="4759" w:type="dxa"/>
            <w:tcBorders>
              <w:top w:val="nil"/>
              <w:left w:val="nil"/>
              <w:bottom w:val="nil"/>
              <w:right w:val="nil"/>
            </w:tcBorders>
            <w:vAlign w:val="center"/>
          </w:tcPr>
          <w:p w:rsidR="006917FB" w:rsidRPr="00BA234E" w:rsidRDefault="006917FB" w:rsidP="006917FB">
            <w:pPr>
              <w:pStyle w:val="10"/>
              <w:keepNext w:val="0"/>
              <w:spacing w:before="20"/>
              <w:ind w:right="-147"/>
              <w:jc w:val="left"/>
              <w:rPr>
                <w:color w:val="000000"/>
                <w:sz w:val="24"/>
                <w:szCs w:val="24"/>
              </w:rPr>
            </w:pPr>
          </w:p>
          <w:p w:rsidR="006917FB" w:rsidRPr="00BA234E" w:rsidRDefault="006917FB" w:rsidP="006917FB"/>
          <w:p w:rsidR="006917FB" w:rsidRPr="00BA234E" w:rsidRDefault="00420F52" w:rsidP="00420F52">
            <w:pPr>
              <w:pStyle w:val="10"/>
              <w:keepNext w:val="0"/>
              <w:spacing w:before="20"/>
              <w:ind w:right="-147"/>
              <w:jc w:val="left"/>
              <w:rPr>
                <w:color w:val="000000"/>
                <w:sz w:val="24"/>
                <w:szCs w:val="24"/>
              </w:rPr>
            </w:pPr>
            <w:r>
              <w:rPr>
                <w:color w:val="000000"/>
                <w:sz w:val="24"/>
                <w:szCs w:val="24"/>
              </w:rPr>
              <w:t>_____________</w:t>
            </w:r>
            <w:r w:rsidR="006917FB" w:rsidRPr="00BA234E">
              <w:rPr>
                <w:color w:val="000000"/>
                <w:sz w:val="24"/>
                <w:szCs w:val="24"/>
              </w:rPr>
              <w:t xml:space="preserve">/ </w:t>
            </w:r>
            <w:r>
              <w:rPr>
                <w:color w:val="000000"/>
                <w:sz w:val="24"/>
                <w:szCs w:val="24"/>
              </w:rPr>
              <w:t>Олександра ГРАНАЦЬКА</w:t>
            </w:r>
            <w:r w:rsidR="006917FB" w:rsidRPr="00BA234E">
              <w:rPr>
                <w:color w:val="000000"/>
                <w:sz w:val="24"/>
                <w:szCs w:val="24"/>
              </w:rPr>
              <w:t>/</w:t>
            </w:r>
          </w:p>
        </w:tc>
      </w:tr>
      <w:tr w:rsidR="005D360E" w:rsidRPr="00BA234E" w:rsidTr="007C40C2">
        <w:trPr>
          <w:trHeight w:val="517"/>
          <w:jc w:val="center"/>
        </w:trPr>
        <w:tc>
          <w:tcPr>
            <w:tcW w:w="4559" w:type="dxa"/>
            <w:tcBorders>
              <w:top w:val="nil"/>
              <w:left w:val="nil"/>
              <w:bottom w:val="nil"/>
              <w:right w:val="nil"/>
            </w:tcBorders>
          </w:tcPr>
          <w:p w:rsidR="005D360E" w:rsidRPr="00BA234E"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BA234E" w:rsidRDefault="005D360E" w:rsidP="008A2F45">
            <w:pPr>
              <w:spacing w:before="20"/>
              <w:ind w:right="-23"/>
              <w:jc w:val="center"/>
              <w:rPr>
                <w:color w:val="000000"/>
                <w:sz w:val="24"/>
                <w:szCs w:val="24"/>
              </w:rPr>
            </w:pPr>
          </w:p>
          <w:p w:rsidR="005D360E" w:rsidRPr="00BA234E" w:rsidRDefault="005D360E" w:rsidP="008A2F45">
            <w:pPr>
              <w:ind w:left="320"/>
              <w:rPr>
                <w:b/>
                <w:color w:val="000000"/>
                <w:sz w:val="24"/>
                <w:szCs w:val="24"/>
              </w:rPr>
            </w:pPr>
          </w:p>
        </w:tc>
      </w:tr>
    </w:tbl>
    <w:p w:rsidR="005D360E" w:rsidRPr="00BA234E" w:rsidRDefault="005D360E" w:rsidP="008A2F45">
      <w:pPr>
        <w:pStyle w:val="a5"/>
        <w:spacing w:before="20"/>
        <w:ind w:right="-25"/>
        <w:rPr>
          <w:rFonts w:ascii="Times New Roman" w:hAnsi="Times New Roman"/>
          <w:sz w:val="23"/>
          <w:szCs w:val="23"/>
        </w:rPr>
      </w:pPr>
    </w:p>
    <w:p w:rsidR="005D360E" w:rsidRPr="00BA234E" w:rsidRDefault="005D360E" w:rsidP="008A2F45">
      <w:pPr>
        <w:pStyle w:val="a5"/>
        <w:spacing w:before="20"/>
        <w:ind w:left="0" w:right="-25"/>
        <w:jc w:val="left"/>
        <w:rPr>
          <w:rFonts w:ascii="Times New Roman" w:hAnsi="Times New Roman"/>
          <w:sz w:val="16"/>
          <w:szCs w:val="16"/>
        </w:rPr>
      </w:pPr>
    </w:p>
    <w:p w:rsidR="005D360E" w:rsidRPr="00BA234E" w:rsidRDefault="00FF7CAC" w:rsidP="008A2F45">
      <w:pPr>
        <w:tabs>
          <w:tab w:val="left" w:pos="3465"/>
        </w:tabs>
        <w:spacing w:before="20"/>
        <w:ind w:right="-25"/>
        <w:rPr>
          <w:b/>
          <w:sz w:val="23"/>
          <w:szCs w:val="23"/>
          <w:vertAlign w:val="subscript"/>
        </w:rPr>
      </w:pPr>
      <w:r w:rsidRPr="00BA234E">
        <w:rPr>
          <w:b/>
          <w:sz w:val="23"/>
          <w:szCs w:val="23"/>
          <w:vertAlign w:val="subscript"/>
        </w:rPr>
        <w:tab/>
      </w:r>
    </w:p>
    <w:p w:rsidR="005D360E" w:rsidRPr="00BA234E" w:rsidRDefault="005D360E" w:rsidP="008A2F45">
      <w:pPr>
        <w:spacing w:before="20"/>
        <w:ind w:right="-25"/>
        <w:jc w:val="center"/>
        <w:rPr>
          <w:sz w:val="23"/>
          <w:szCs w:val="23"/>
        </w:rPr>
      </w:pPr>
    </w:p>
    <w:p w:rsidR="00FD605E" w:rsidRPr="00BA234E" w:rsidRDefault="00FD605E" w:rsidP="008A2F45">
      <w:pPr>
        <w:spacing w:before="20"/>
        <w:ind w:right="-25"/>
        <w:jc w:val="center"/>
        <w:rPr>
          <w:sz w:val="23"/>
          <w:szCs w:val="23"/>
        </w:rPr>
      </w:pPr>
    </w:p>
    <w:tbl>
      <w:tblPr>
        <w:tblW w:w="9969" w:type="dxa"/>
        <w:jc w:val="center"/>
        <w:tblInd w:w="-237" w:type="dxa"/>
        <w:tblLayout w:type="fixed"/>
        <w:tblLook w:val="0000" w:firstRow="0" w:lastRow="0" w:firstColumn="0" w:lastColumn="0" w:noHBand="0" w:noVBand="0"/>
      </w:tblPr>
      <w:tblGrid>
        <w:gridCol w:w="9969"/>
      </w:tblGrid>
      <w:tr w:rsidR="005D360E" w:rsidRPr="001B2018" w:rsidTr="001B2018">
        <w:trPr>
          <w:jc w:val="center"/>
        </w:trPr>
        <w:tc>
          <w:tcPr>
            <w:tcW w:w="9969" w:type="dxa"/>
            <w:shd w:val="clear" w:color="auto" w:fill="auto"/>
          </w:tcPr>
          <w:p w:rsidR="00545494" w:rsidRDefault="005D360E" w:rsidP="003B62FE">
            <w:pPr>
              <w:pStyle w:val="6"/>
              <w:spacing w:before="20"/>
              <w:ind w:right="-25"/>
              <w:rPr>
                <w:sz w:val="28"/>
                <w:szCs w:val="28"/>
              </w:rPr>
            </w:pPr>
            <w:r w:rsidRPr="001B2018">
              <w:rPr>
                <w:sz w:val="28"/>
                <w:szCs w:val="28"/>
              </w:rPr>
              <w:t>ТЕНДЕРНА ДОКУМЕНТАЦІЯ</w:t>
            </w:r>
          </w:p>
          <w:p w:rsidR="005D360E" w:rsidRPr="001B2018" w:rsidRDefault="00FB5402" w:rsidP="003B62FE">
            <w:pPr>
              <w:pStyle w:val="6"/>
              <w:spacing w:before="20"/>
              <w:ind w:right="-25"/>
              <w:rPr>
                <w:sz w:val="28"/>
                <w:szCs w:val="28"/>
              </w:rPr>
            </w:pPr>
            <w:bookmarkStart w:id="0" w:name="_GoBack"/>
            <w:bookmarkEnd w:id="0"/>
            <w:r>
              <w:rPr>
                <w:sz w:val="28"/>
                <w:szCs w:val="28"/>
              </w:rPr>
              <w:t xml:space="preserve"> (НОВА РЕДАКЦІЯ)</w:t>
            </w:r>
          </w:p>
          <w:p w:rsidR="001B2018" w:rsidRPr="001B2018" w:rsidRDefault="00FB3BF5" w:rsidP="001B2018">
            <w:pPr>
              <w:spacing w:before="240"/>
              <w:jc w:val="center"/>
              <w:rPr>
                <w:b/>
                <w:color w:val="000000" w:themeColor="text1"/>
                <w:sz w:val="28"/>
                <w:szCs w:val="28"/>
                <w:lang w:val="ru-RU"/>
              </w:rPr>
            </w:pPr>
            <w:r w:rsidRPr="001B2018">
              <w:rPr>
                <w:sz w:val="28"/>
                <w:szCs w:val="28"/>
              </w:rPr>
              <w:t>по процедурі</w:t>
            </w:r>
            <w:r w:rsidRPr="001B2018">
              <w:rPr>
                <w:b/>
                <w:sz w:val="28"/>
                <w:szCs w:val="28"/>
              </w:rPr>
              <w:t xml:space="preserve"> ВІДКРИТІ </w:t>
            </w:r>
            <w:r w:rsidR="0043310C" w:rsidRPr="001B2018">
              <w:rPr>
                <w:b/>
                <w:color w:val="000000" w:themeColor="text1"/>
                <w:sz w:val="28"/>
                <w:szCs w:val="28"/>
              </w:rPr>
              <w:t>ТОРГИ</w:t>
            </w:r>
            <w:r w:rsidR="001B2018">
              <w:rPr>
                <w:b/>
                <w:color w:val="000000" w:themeColor="text1"/>
                <w:sz w:val="28"/>
                <w:szCs w:val="28"/>
                <w:lang w:val="ru-RU"/>
              </w:rPr>
              <w:t xml:space="preserve"> </w:t>
            </w:r>
            <w:r w:rsidR="001B2018" w:rsidRPr="001B2018">
              <w:rPr>
                <w:b/>
                <w:i/>
                <w:color w:val="000000" w:themeColor="text1"/>
                <w:sz w:val="28"/>
                <w:szCs w:val="28"/>
                <w:lang w:val="ru-RU"/>
              </w:rPr>
              <w:t>(з особливост</w:t>
            </w:r>
            <w:r w:rsidR="001B2018" w:rsidRPr="001B2018">
              <w:rPr>
                <w:b/>
                <w:i/>
                <w:color w:val="000000" w:themeColor="text1"/>
                <w:sz w:val="28"/>
                <w:szCs w:val="28"/>
              </w:rPr>
              <w:t>ями)</w:t>
            </w:r>
          </w:p>
          <w:p w:rsidR="001E2A78" w:rsidRPr="001B2018" w:rsidRDefault="001E2A78" w:rsidP="003B62FE">
            <w:pPr>
              <w:jc w:val="center"/>
              <w:rPr>
                <w:sz w:val="28"/>
                <w:szCs w:val="28"/>
              </w:rPr>
            </w:pPr>
          </w:p>
          <w:p w:rsidR="00B8090A" w:rsidRPr="001B2018" w:rsidRDefault="00B8090A" w:rsidP="003B62FE">
            <w:pPr>
              <w:jc w:val="center"/>
              <w:rPr>
                <w:sz w:val="28"/>
                <w:szCs w:val="28"/>
              </w:rPr>
            </w:pPr>
          </w:p>
        </w:tc>
      </w:tr>
      <w:tr w:rsidR="005D360E" w:rsidRPr="001B2018" w:rsidTr="001B2018">
        <w:trPr>
          <w:jc w:val="center"/>
        </w:trPr>
        <w:tc>
          <w:tcPr>
            <w:tcW w:w="9969" w:type="dxa"/>
            <w:shd w:val="clear" w:color="auto" w:fill="auto"/>
          </w:tcPr>
          <w:p w:rsidR="005D360E" w:rsidRDefault="005D360E" w:rsidP="001B2018">
            <w:pPr>
              <w:pStyle w:val="6"/>
              <w:spacing w:before="20"/>
              <w:ind w:right="-25"/>
              <w:rPr>
                <w:sz w:val="28"/>
                <w:szCs w:val="28"/>
                <w:lang w:val="ru-RU"/>
              </w:rPr>
            </w:pPr>
            <w:r w:rsidRPr="001B2018">
              <w:rPr>
                <w:sz w:val="28"/>
                <w:szCs w:val="28"/>
              </w:rPr>
              <w:t>на закупівлю</w:t>
            </w:r>
            <w:r w:rsidR="009B4C9E" w:rsidRPr="001B2018">
              <w:rPr>
                <w:sz w:val="28"/>
                <w:szCs w:val="28"/>
              </w:rPr>
              <w:t xml:space="preserve"> </w:t>
            </w:r>
            <w:r w:rsidR="001B2018" w:rsidRPr="001B2018">
              <w:rPr>
                <w:sz w:val="28"/>
                <w:szCs w:val="28"/>
                <w:lang w:val="ru-RU"/>
              </w:rPr>
              <w:t>товару</w:t>
            </w:r>
          </w:p>
          <w:p w:rsidR="001B2018" w:rsidRPr="001B2018" w:rsidRDefault="001B2018" w:rsidP="001B2018">
            <w:pPr>
              <w:rPr>
                <w:lang w:val="ru-RU"/>
              </w:rPr>
            </w:pPr>
          </w:p>
        </w:tc>
      </w:tr>
      <w:tr w:rsidR="00C41E42" w:rsidRPr="001B2018" w:rsidTr="001B2018">
        <w:trPr>
          <w:jc w:val="center"/>
        </w:trPr>
        <w:tc>
          <w:tcPr>
            <w:tcW w:w="9969" w:type="dxa"/>
            <w:shd w:val="clear" w:color="auto" w:fill="auto"/>
          </w:tcPr>
          <w:p w:rsidR="001B2018" w:rsidRPr="001B2018" w:rsidRDefault="001B2018" w:rsidP="00D663EC">
            <w:pPr>
              <w:ind w:right="-25"/>
              <w:jc w:val="center"/>
              <w:rPr>
                <w:b/>
                <w:sz w:val="28"/>
                <w:szCs w:val="28"/>
              </w:rPr>
            </w:pPr>
            <w:r w:rsidRPr="001B2018">
              <w:rPr>
                <w:b/>
                <w:color w:val="222222"/>
                <w:sz w:val="28"/>
                <w:szCs w:val="28"/>
                <w:shd w:val="clear" w:color="auto" w:fill="FFFFFF"/>
              </w:rPr>
              <w:t>Код ДК 021:2015 30210000-4 Машини для обробки даних (апаратна частина) (Моноблоки та ноутбуки для оснащення автоматизованих робочих місць (АРМ) користувачів системи електронного документообігу (СЕД)</w:t>
            </w:r>
            <w:r>
              <w:rPr>
                <w:b/>
                <w:color w:val="222222"/>
                <w:sz w:val="28"/>
                <w:szCs w:val="28"/>
                <w:shd w:val="clear" w:color="auto" w:fill="FFFFFF"/>
              </w:rPr>
              <w:t>)</w:t>
            </w:r>
          </w:p>
          <w:p w:rsidR="00C41E42" w:rsidRPr="001B2018" w:rsidRDefault="00C41E42" w:rsidP="003B62FE">
            <w:pPr>
              <w:pStyle w:val="6"/>
              <w:spacing w:before="20"/>
              <w:ind w:right="-25"/>
              <w:rPr>
                <w:sz w:val="28"/>
                <w:szCs w:val="28"/>
              </w:rPr>
            </w:pPr>
          </w:p>
        </w:tc>
      </w:tr>
    </w:tbl>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3B62FE" w:rsidRDefault="005D360E" w:rsidP="008A2F45">
      <w:pPr>
        <w:ind w:right="-25"/>
        <w:rPr>
          <w:lang w:val="ru-RU"/>
        </w:rPr>
      </w:pPr>
    </w:p>
    <w:p w:rsidR="000D669D" w:rsidRPr="00BA234E" w:rsidRDefault="000D669D" w:rsidP="008A2F45">
      <w:pPr>
        <w:ind w:right="-25"/>
      </w:pPr>
    </w:p>
    <w:p w:rsidR="00CE5DC6" w:rsidRPr="00BA234E" w:rsidRDefault="00CE5DC6" w:rsidP="008A2F45">
      <w:pPr>
        <w:ind w:right="-25"/>
        <w:outlineLvl w:val="0"/>
        <w:rPr>
          <w:b/>
          <w:sz w:val="28"/>
        </w:rPr>
      </w:pPr>
    </w:p>
    <w:p w:rsidR="00CE5DC6" w:rsidRPr="00BA234E" w:rsidRDefault="00CE5DC6" w:rsidP="008A2F45">
      <w:pPr>
        <w:ind w:right="-25"/>
        <w:jc w:val="center"/>
        <w:outlineLvl w:val="0"/>
        <w:rPr>
          <w:b/>
          <w:sz w:val="28"/>
        </w:rPr>
      </w:pPr>
    </w:p>
    <w:p w:rsidR="00CE5DC6" w:rsidRPr="00BA234E" w:rsidRDefault="00CE5DC6" w:rsidP="008A2F45">
      <w:pPr>
        <w:ind w:right="-25"/>
        <w:jc w:val="center"/>
        <w:outlineLvl w:val="0"/>
        <w:rPr>
          <w:b/>
          <w:sz w:val="28"/>
        </w:rPr>
      </w:pPr>
    </w:p>
    <w:p w:rsidR="00CE5DC6" w:rsidRPr="00BA234E" w:rsidRDefault="00CE5DC6" w:rsidP="008A2F45">
      <w:pPr>
        <w:ind w:right="-25"/>
        <w:jc w:val="center"/>
        <w:outlineLvl w:val="0"/>
        <w:rPr>
          <w:b/>
          <w:sz w:val="28"/>
        </w:rPr>
      </w:pPr>
    </w:p>
    <w:p w:rsidR="00DC627D" w:rsidRPr="00BA234E" w:rsidRDefault="00DC627D" w:rsidP="008A2F45">
      <w:pPr>
        <w:ind w:right="-25"/>
        <w:outlineLvl w:val="0"/>
        <w:rPr>
          <w:b/>
          <w:sz w:val="28"/>
        </w:rPr>
      </w:pPr>
    </w:p>
    <w:p w:rsidR="00A825E5" w:rsidRPr="00BA234E" w:rsidRDefault="00A825E5" w:rsidP="008A2F45">
      <w:pPr>
        <w:ind w:right="-25"/>
        <w:outlineLvl w:val="0"/>
        <w:rPr>
          <w:b/>
          <w:sz w:val="28"/>
        </w:rPr>
      </w:pPr>
    </w:p>
    <w:p w:rsidR="00E02CC7" w:rsidRPr="00BA234E" w:rsidRDefault="00E02CC7" w:rsidP="008A2F45">
      <w:pPr>
        <w:ind w:right="-25"/>
        <w:outlineLvl w:val="0"/>
        <w:rPr>
          <w:b/>
          <w:sz w:val="28"/>
        </w:rPr>
      </w:pPr>
    </w:p>
    <w:p w:rsidR="006F71D9" w:rsidRDefault="006F71D9" w:rsidP="008A2F45">
      <w:pPr>
        <w:ind w:right="-25"/>
        <w:outlineLvl w:val="0"/>
        <w:rPr>
          <w:b/>
          <w:sz w:val="28"/>
        </w:rPr>
      </w:pPr>
    </w:p>
    <w:p w:rsidR="00AD25D4" w:rsidRDefault="00AD25D4" w:rsidP="008A2F45">
      <w:pPr>
        <w:ind w:right="-25"/>
        <w:outlineLvl w:val="0"/>
        <w:rPr>
          <w:b/>
          <w:sz w:val="28"/>
        </w:rPr>
      </w:pPr>
    </w:p>
    <w:p w:rsidR="00AD25D4" w:rsidRDefault="00AD25D4" w:rsidP="008A2F45">
      <w:pPr>
        <w:ind w:right="-25"/>
        <w:outlineLvl w:val="0"/>
        <w:rPr>
          <w:b/>
          <w:sz w:val="28"/>
        </w:rPr>
      </w:pPr>
    </w:p>
    <w:p w:rsidR="00AD25D4" w:rsidRPr="00BA234E" w:rsidRDefault="00AD25D4" w:rsidP="008A2F45">
      <w:pPr>
        <w:ind w:right="-25"/>
        <w:outlineLvl w:val="0"/>
        <w:rPr>
          <w:b/>
          <w:sz w:val="28"/>
        </w:rPr>
      </w:pPr>
    </w:p>
    <w:p w:rsidR="0018392C" w:rsidRPr="00BA234E" w:rsidRDefault="001440CD" w:rsidP="00AD25D4">
      <w:pPr>
        <w:ind w:right="-25"/>
        <w:jc w:val="center"/>
        <w:outlineLvl w:val="0"/>
        <w:rPr>
          <w:b/>
          <w:sz w:val="28"/>
        </w:rPr>
      </w:pPr>
      <w:r w:rsidRPr="00BA234E">
        <w:rPr>
          <w:b/>
          <w:sz w:val="28"/>
        </w:rPr>
        <w:t xml:space="preserve">м. </w:t>
      </w:r>
      <w:r w:rsidR="005D360E" w:rsidRPr="00BA234E">
        <w:rPr>
          <w:b/>
          <w:sz w:val="28"/>
        </w:rPr>
        <w:t>Одеса – 20</w:t>
      </w:r>
      <w:r w:rsidR="00053F25" w:rsidRPr="00BA234E">
        <w:rPr>
          <w:b/>
          <w:sz w:val="28"/>
        </w:rPr>
        <w:t>2</w:t>
      </w:r>
      <w:r w:rsidR="00CE5F52" w:rsidRPr="00BA234E">
        <w:rPr>
          <w:b/>
          <w:sz w:val="28"/>
        </w:rPr>
        <w:t>3</w:t>
      </w:r>
      <w:r w:rsidRPr="00BA234E">
        <w:rPr>
          <w:b/>
          <w:sz w:val="28"/>
        </w:rPr>
        <w:t xml:space="preserve"> р.</w:t>
      </w:r>
      <w:r w:rsidR="0018392C" w:rsidRPr="00BA234E">
        <w:rPr>
          <w:b/>
          <w:sz w:val="28"/>
        </w:rPr>
        <w:br w:type="page"/>
      </w:r>
    </w:p>
    <w:p w:rsidR="00A161B3" w:rsidRPr="00BA234E" w:rsidRDefault="00A161B3" w:rsidP="008A2F45">
      <w:pPr>
        <w:ind w:right="-25"/>
        <w:outlineLvl w:val="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BA234E" w:rsidTr="00A25E6D">
        <w:trPr>
          <w:trHeight w:val="520"/>
          <w:jc w:val="center"/>
        </w:trPr>
        <w:tc>
          <w:tcPr>
            <w:tcW w:w="576" w:type="dxa"/>
            <w:vAlign w:val="center"/>
          </w:tcPr>
          <w:p w:rsidR="005D360E" w:rsidRPr="00BA234E" w:rsidRDefault="005D360E" w:rsidP="008A2F45">
            <w:pPr>
              <w:pStyle w:val="12"/>
              <w:widowControl w:val="0"/>
              <w:spacing w:before="96" w:after="96" w:line="240" w:lineRule="auto"/>
              <w:jc w:val="center"/>
              <w:rPr>
                <w:rFonts w:ascii="Times New Roman" w:hAnsi="Times New Roman" w:cs="Times New Roman"/>
                <w:lang w:val="uk-UA"/>
              </w:rPr>
            </w:pPr>
            <w:r w:rsidRPr="00BA234E">
              <w:rPr>
                <w:rFonts w:ascii="Times New Roman" w:eastAsia="Times New Roman" w:hAnsi="Times New Roman" w:cs="Times New Roman"/>
                <w:sz w:val="24"/>
                <w:szCs w:val="24"/>
                <w:lang w:val="uk-UA"/>
              </w:rPr>
              <w:t>№</w:t>
            </w:r>
          </w:p>
        </w:tc>
        <w:tc>
          <w:tcPr>
            <w:tcW w:w="10051" w:type="dxa"/>
            <w:gridSpan w:val="2"/>
            <w:vAlign w:val="center"/>
          </w:tcPr>
          <w:p w:rsidR="005D360E" w:rsidRPr="00BA234E" w:rsidRDefault="005D360E" w:rsidP="008A2F45">
            <w:pPr>
              <w:pStyle w:val="12"/>
              <w:widowControl w:val="0"/>
              <w:spacing w:before="96" w:after="96" w:line="240" w:lineRule="auto"/>
              <w:jc w:val="center"/>
              <w:rPr>
                <w:rFonts w:ascii="Times New Roman" w:hAnsi="Times New Roman" w:cs="Times New Roman"/>
                <w:lang w:val="uk-UA"/>
              </w:rPr>
            </w:pPr>
            <w:r w:rsidRPr="00BA234E">
              <w:rPr>
                <w:rFonts w:ascii="Times New Roman" w:hAnsi="Times New Roman" w:cs="Times New Roman"/>
                <w:b/>
                <w:sz w:val="26"/>
                <w:szCs w:val="26"/>
                <w:bdr w:val="none" w:sz="0" w:space="0" w:color="auto" w:frame="1"/>
                <w:lang w:val="uk-UA" w:eastAsia="uk-UA"/>
              </w:rPr>
              <w:t>I.</w:t>
            </w:r>
            <w:r w:rsidR="009B4C9E" w:rsidRPr="00BA234E">
              <w:rPr>
                <w:rFonts w:ascii="Times New Roman" w:hAnsi="Times New Roman" w:cs="Times New Roman"/>
                <w:b/>
                <w:sz w:val="26"/>
                <w:szCs w:val="26"/>
                <w:bdr w:val="none" w:sz="0" w:space="0" w:color="auto" w:frame="1"/>
                <w:lang w:val="uk-UA" w:eastAsia="uk-UA"/>
              </w:rPr>
              <w:t xml:space="preserve"> </w:t>
            </w:r>
            <w:r w:rsidRPr="00BA234E">
              <w:rPr>
                <w:rFonts w:ascii="Times New Roman" w:eastAsia="Times New Roman" w:hAnsi="Times New Roman" w:cs="Times New Roman"/>
                <w:b/>
                <w:sz w:val="24"/>
                <w:szCs w:val="24"/>
                <w:lang w:val="uk-UA"/>
              </w:rPr>
              <w:t>Загальні положення</w:t>
            </w:r>
          </w:p>
        </w:tc>
      </w:tr>
      <w:tr w:rsidR="005D360E" w:rsidRPr="00BA234E" w:rsidTr="00E822AE">
        <w:trPr>
          <w:trHeight w:val="1159"/>
          <w:jc w:val="center"/>
        </w:trPr>
        <w:tc>
          <w:tcPr>
            <w:tcW w:w="576" w:type="dxa"/>
          </w:tcPr>
          <w:p w:rsidR="005D360E" w:rsidRPr="00BA234E" w:rsidRDefault="005D360E" w:rsidP="008A2F45">
            <w:pPr>
              <w:pStyle w:val="12"/>
              <w:widowControl w:val="0"/>
              <w:spacing w:before="96" w:after="96"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5D360E" w:rsidRPr="00BA234E" w:rsidRDefault="005D360E" w:rsidP="008A2F45">
            <w:pPr>
              <w:pStyle w:val="12"/>
              <w:widowControl w:val="0"/>
              <w:spacing w:before="96" w:after="96"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rsidR="00AB2EE7" w:rsidRPr="00BA234E" w:rsidRDefault="00AB2EE7" w:rsidP="00AB2EE7">
            <w:pPr>
              <w:pStyle w:val="12"/>
              <w:widowControl w:val="0"/>
              <w:spacing w:line="240" w:lineRule="auto"/>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BA234E">
              <w:rPr>
                <w:rFonts w:ascii="Times New Roman" w:hAnsi="Times New Roman" w:cs="Times New Roman"/>
                <w:color w:val="000000" w:themeColor="text1"/>
                <w:sz w:val="24"/>
                <w:szCs w:val="24"/>
                <w:lang w:val="uk-UA" w:eastAsia="uk-UA"/>
              </w:rPr>
              <w:t xml:space="preserve">Кабінету Міністрів України </w:t>
            </w:r>
            <w:r w:rsidRPr="00BA234E">
              <w:rPr>
                <w:rFonts w:ascii="Times New Roman" w:hAnsi="Times New Roman" w:cs="Times New Roman"/>
                <w:color w:val="000000" w:themeColor="text1"/>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B4747" w:rsidRPr="002B4747" w:rsidRDefault="00AB2EE7" w:rsidP="002B4747">
            <w:pPr>
              <w:pStyle w:val="12"/>
              <w:widowControl w:val="0"/>
              <w:spacing w:line="240" w:lineRule="auto"/>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BA234E" w:rsidTr="00374C31">
        <w:trPr>
          <w:trHeight w:val="659"/>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Інформація про замовника торгів</w:t>
            </w:r>
          </w:p>
        </w:tc>
        <w:tc>
          <w:tcPr>
            <w:tcW w:w="7045" w:type="dxa"/>
          </w:tcPr>
          <w:p w:rsidR="00B93999" w:rsidRPr="00BA234E" w:rsidRDefault="00B93999" w:rsidP="008A2F45">
            <w:pPr>
              <w:spacing w:beforeLines="40" w:before="96" w:afterLines="40" w:after="96"/>
              <w:ind w:right="113"/>
              <w:jc w:val="both"/>
              <w:rPr>
                <w:sz w:val="24"/>
                <w:szCs w:val="24"/>
                <w:lang w:eastAsia="uk-UA"/>
              </w:rPr>
            </w:pPr>
          </w:p>
        </w:tc>
      </w:tr>
      <w:tr w:rsidR="005D360E" w:rsidRPr="00BA234E" w:rsidTr="00374C31">
        <w:trPr>
          <w:trHeight w:val="571"/>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2.1</w:t>
            </w:r>
          </w:p>
        </w:tc>
        <w:tc>
          <w:tcPr>
            <w:tcW w:w="3006" w:type="dxa"/>
          </w:tcPr>
          <w:p w:rsidR="005D360E" w:rsidRPr="00BA234E" w:rsidRDefault="005D360E" w:rsidP="008A2F45">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повне найменування</w:t>
            </w:r>
          </w:p>
        </w:tc>
        <w:tc>
          <w:tcPr>
            <w:tcW w:w="7045" w:type="dxa"/>
          </w:tcPr>
          <w:p w:rsidR="005D360E" w:rsidRPr="00BA234E" w:rsidRDefault="005D360E" w:rsidP="008A2F45">
            <w:pPr>
              <w:spacing w:beforeLines="40" w:before="96" w:afterLines="40" w:after="96"/>
              <w:ind w:right="113"/>
              <w:jc w:val="both"/>
              <w:rPr>
                <w:sz w:val="24"/>
                <w:szCs w:val="24"/>
                <w:lang w:eastAsia="uk-UA"/>
              </w:rPr>
            </w:pPr>
            <w:r w:rsidRPr="00BA234E">
              <w:rPr>
                <w:sz w:val="24"/>
                <w:szCs w:val="24"/>
              </w:rPr>
              <w:t>Виконавчий комітет Одеської міської ради</w:t>
            </w:r>
          </w:p>
        </w:tc>
      </w:tr>
      <w:tr w:rsidR="005D360E" w:rsidRPr="00BA234E" w:rsidTr="00A25E6D">
        <w:trPr>
          <w:trHeight w:val="651"/>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2.2</w:t>
            </w:r>
          </w:p>
        </w:tc>
        <w:tc>
          <w:tcPr>
            <w:tcW w:w="3006" w:type="dxa"/>
          </w:tcPr>
          <w:p w:rsidR="005D360E" w:rsidRPr="00BA234E" w:rsidRDefault="005D360E" w:rsidP="008A2F45">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місцезнаходження</w:t>
            </w:r>
          </w:p>
        </w:tc>
        <w:tc>
          <w:tcPr>
            <w:tcW w:w="7045" w:type="dxa"/>
          </w:tcPr>
          <w:p w:rsidR="005D360E" w:rsidRPr="00BA234E"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BA234E">
              <w:rPr>
                <w:rFonts w:ascii="Times New Roman" w:hAnsi="Times New Roman"/>
                <w:sz w:val="24"/>
                <w:szCs w:val="24"/>
              </w:rPr>
              <w:t>650</w:t>
            </w:r>
            <w:r w:rsidR="00412C6D" w:rsidRPr="00BA234E">
              <w:rPr>
                <w:rFonts w:ascii="Times New Roman" w:hAnsi="Times New Roman"/>
                <w:sz w:val="24"/>
                <w:szCs w:val="24"/>
              </w:rPr>
              <w:t>26</w:t>
            </w:r>
            <w:r w:rsidRPr="00BA234E">
              <w:rPr>
                <w:rFonts w:ascii="Times New Roman" w:hAnsi="Times New Roman"/>
                <w:sz w:val="24"/>
                <w:szCs w:val="24"/>
              </w:rPr>
              <w:t xml:space="preserve">, м. Одеса, </w:t>
            </w:r>
            <w:r w:rsidR="00150E4D" w:rsidRPr="00BA234E">
              <w:rPr>
                <w:rFonts w:ascii="Times New Roman" w:hAnsi="Times New Roman"/>
                <w:sz w:val="24"/>
                <w:szCs w:val="24"/>
              </w:rPr>
              <w:t>площа</w:t>
            </w:r>
            <w:r w:rsidR="005A1645" w:rsidRPr="00BA234E">
              <w:rPr>
                <w:rFonts w:ascii="Times New Roman" w:hAnsi="Times New Roman"/>
                <w:sz w:val="24"/>
                <w:szCs w:val="24"/>
              </w:rPr>
              <w:t xml:space="preserve"> Думська</w:t>
            </w:r>
            <w:r w:rsidR="00150E4D" w:rsidRPr="00BA234E">
              <w:rPr>
                <w:rFonts w:ascii="Times New Roman" w:hAnsi="Times New Roman"/>
                <w:sz w:val="24"/>
                <w:szCs w:val="24"/>
              </w:rPr>
              <w:t>, 1</w:t>
            </w:r>
          </w:p>
        </w:tc>
      </w:tr>
      <w:tr w:rsidR="00881A3C" w:rsidRPr="00BA234E" w:rsidTr="00A74331">
        <w:trPr>
          <w:trHeight w:val="1571"/>
          <w:jc w:val="center"/>
        </w:trPr>
        <w:tc>
          <w:tcPr>
            <w:tcW w:w="576" w:type="dxa"/>
            <w:vMerge w:val="restart"/>
          </w:tcPr>
          <w:p w:rsidR="00881A3C" w:rsidRPr="00BA234E" w:rsidRDefault="00881A3C"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2.3</w:t>
            </w:r>
          </w:p>
        </w:tc>
        <w:tc>
          <w:tcPr>
            <w:tcW w:w="3006" w:type="dxa"/>
            <w:vMerge w:val="restart"/>
          </w:tcPr>
          <w:p w:rsidR="00881A3C" w:rsidRPr="00BA234E" w:rsidRDefault="00881A3C"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655BFE" w:rsidRPr="00DB0488" w:rsidRDefault="00A74331" w:rsidP="00A74331">
            <w:pPr>
              <w:jc w:val="both"/>
              <w:rPr>
                <w:sz w:val="24"/>
                <w:szCs w:val="24"/>
              </w:rPr>
            </w:pPr>
            <w:r w:rsidRPr="00DB0488">
              <w:rPr>
                <w:sz w:val="24"/>
                <w:szCs w:val="24"/>
              </w:rPr>
              <w:t>З загальних</w:t>
            </w:r>
            <w:r w:rsidR="00696670" w:rsidRPr="00DB0488">
              <w:rPr>
                <w:sz w:val="24"/>
                <w:szCs w:val="24"/>
              </w:rPr>
              <w:t xml:space="preserve"> (організаційних)</w:t>
            </w:r>
            <w:r w:rsidRPr="00DB0488">
              <w:rPr>
                <w:sz w:val="24"/>
                <w:szCs w:val="24"/>
              </w:rPr>
              <w:t xml:space="preserve"> питань: </w:t>
            </w:r>
          </w:p>
          <w:p w:rsidR="00655BFE" w:rsidRPr="00BA234E" w:rsidRDefault="00696670" w:rsidP="00655BFE">
            <w:pPr>
              <w:jc w:val="both"/>
              <w:rPr>
                <w:sz w:val="24"/>
                <w:szCs w:val="24"/>
              </w:rPr>
            </w:pPr>
            <w:r w:rsidRPr="003859EE">
              <w:rPr>
                <w:rStyle w:val="a9"/>
                <w:color w:val="auto"/>
                <w:sz w:val="24"/>
                <w:szCs w:val="24"/>
                <w:u w:val="none"/>
              </w:rPr>
              <w:t xml:space="preserve">Гранацька Олександра Юріївна - </w:t>
            </w:r>
            <w:r w:rsidRPr="003859EE">
              <w:rPr>
                <w:sz w:val="24"/>
                <w:szCs w:val="24"/>
              </w:rPr>
              <w:t xml:space="preserve">уповноважена особа Виконавчого комітету Одеської міської ради, </w:t>
            </w:r>
            <w:r w:rsidRPr="003859EE">
              <w:rPr>
                <w:sz w:val="24"/>
                <w:szCs w:val="28"/>
              </w:rPr>
              <w:t>заступник начальника управління – начальник відділу проведення закупівель та договірної роботи управління закупівель та договірної роботи Департаменту бухгалтерського обліку, звітності та закупівель Одеської міської ради</w:t>
            </w:r>
            <w:r w:rsidRPr="003859EE">
              <w:rPr>
                <w:sz w:val="24"/>
                <w:szCs w:val="24"/>
              </w:rPr>
              <w:t xml:space="preserve">, (048) 722-81-09, </w:t>
            </w:r>
            <w:r w:rsidRPr="003859EE">
              <w:rPr>
                <w:spacing w:val="3"/>
                <w:sz w:val="24"/>
                <w:szCs w:val="24"/>
                <w:shd w:val="clear" w:color="auto" w:fill="FFFFFF"/>
              </w:rPr>
              <w:t>yaroshevskayaal@gmail.com</w:t>
            </w:r>
          </w:p>
        </w:tc>
      </w:tr>
      <w:tr w:rsidR="00881A3C" w:rsidRPr="00BA234E" w:rsidTr="00A25E6D">
        <w:trPr>
          <w:trHeight w:val="641"/>
          <w:jc w:val="center"/>
        </w:trPr>
        <w:tc>
          <w:tcPr>
            <w:tcW w:w="576" w:type="dxa"/>
            <w:vMerge/>
          </w:tcPr>
          <w:p w:rsidR="00881A3C" w:rsidRPr="00BA234E" w:rsidRDefault="00881A3C" w:rsidP="008A2F45">
            <w:pPr>
              <w:pStyle w:val="12"/>
              <w:widowControl w:val="0"/>
              <w:spacing w:before="120" w:after="120" w:line="240" w:lineRule="auto"/>
              <w:rPr>
                <w:rFonts w:ascii="Times New Roman" w:eastAsia="Times New Roman" w:hAnsi="Times New Roman" w:cs="Times New Roman"/>
                <w:sz w:val="24"/>
                <w:szCs w:val="24"/>
                <w:lang w:val="uk-UA"/>
              </w:rPr>
            </w:pPr>
          </w:p>
        </w:tc>
        <w:tc>
          <w:tcPr>
            <w:tcW w:w="3006" w:type="dxa"/>
            <w:vMerge/>
          </w:tcPr>
          <w:p w:rsidR="00881A3C" w:rsidRPr="00BA234E" w:rsidRDefault="00881A3C" w:rsidP="008A2F45">
            <w:pPr>
              <w:pStyle w:val="12"/>
              <w:widowControl w:val="0"/>
              <w:spacing w:before="120" w:after="120" w:line="240" w:lineRule="auto"/>
              <w:jc w:val="both"/>
              <w:rPr>
                <w:rFonts w:ascii="Times New Roman" w:eastAsia="Times New Roman" w:hAnsi="Times New Roman" w:cs="Times New Roman"/>
                <w:sz w:val="24"/>
                <w:szCs w:val="24"/>
                <w:shd w:val="clear" w:color="auto" w:fill="FFFFFF"/>
                <w:lang w:val="uk-UA"/>
              </w:rPr>
            </w:pPr>
          </w:p>
        </w:tc>
        <w:tc>
          <w:tcPr>
            <w:tcW w:w="7045" w:type="dxa"/>
          </w:tcPr>
          <w:p w:rsidR="00374C31" w:rsidRDefault="00A74331" w:rsidP="00374C31">
            <w:pPr>
              <w:jc w:val="both"/>
              <w:rPr>
                <w:rStyle w:val="a9"/>
                <w:color w:val="auto"/>
                <w:sz w:val="24"/>
                <w:szCs w:val="24"/>
                <w:u w:val="none"/>
              </w:rPr>
            </w:pPr>
            <w:r w:rsidRPr="00DB0488">
              <w:rPr>
                <w:sz w:val="24"/>
                <w:szCs w:val="24"/>
              </w:rPr>
              <w:t>З технічних питань:</w:t>
            </w:r>
            <w:r w:rsidRPr="00DB0488">
              <w:rPr>
                <w:rStyle w:val="a9"/>
                <w:color w:val="auto"/>
                <w:sz w:val="24"/>
                <w:szCs w:val="24"/>
                <w:u w:val="none"/>
              </w:rPr>
              <w:t xml:space="preserve"> </w:t>
            </w:r>
          </w:p>
          <w:p w:rsidR="00E55032" w:rsidRPr="00BA234E" w:rsidRDefault="001B2018" w:rsidP="00E55032">
            <w:pPr>
              <w:jc w:val="both"/>
              <w:rPr>
                <w:rStyle w:val="a9"/>
                <w:color w:val="auto"/>
                <w:sz w:val="24"/>
                <w:szCs w:val="24"/>
                <w:u w:val="none"/>
              </w:rPr>
            </w:pPr>
            <w:r w:rsidRPr="001B2018">
              <w:rPr>
                <w:rStyle w:val="a9"/>
                <w:color w:val="auto"/>
                <w:sz w:val="24"/>
                <w:szCs w:val="24"/>
                <w:u w:val="none"/>
              </w:rPr>
              <w:t xml:space="preserve">Неклеса Володимир Анатолійович - начальник відділу обслуговування інформаційних систем Адміністративно–господарського департаменту Одеської міської ради,                  телефон (048) 779-13-39, </w:t>
            </w:r>
            <w:r w:rsidRPr="001B2018">
              <w:rPr>
                <w:sz w:val="24"/>
                <w:szCs w:val="24"/>
              </w:rPr>
              <w:t>e-mail:</w:t>
            </w:r>
            <w:r w:rsidRPr="00E603DC">
              <w:rPr>
                <w:rStyle w:val="a9"/>
                <w:color w:val="000000" w:themeColor="text1"/>
                <w:sz w:val="24"/>
                <w:szCs w:val="24"/>
                <w:u w:val="none"/>
              </w:rPr>
              <w:t xml:space="preserve"> </w:t>
            </w:r>
            <w:hyperlink r:id="rId9" w:history="1">
              <w:r w:rsidRPr="00E603DC">
                <w:rPr>
                  <w:rStyle w:val="a9"/>
                  <w:color w:val="000000" w:themeColor="text1"/>
                  <w:sz w:val="24"/>
                  <w:szCs w:val="24"/>
                  <w:u w:val="none"/>
                </w:rPr>
                <w:t>nva@omr.gov.ua</w:t>
              </w:r>
            </w:hyperlink>
          </w:p>
        </w:tc>
      </w:tr>
      <w:tr w:rsidR="005D360E" w:rsidRPr="00BA234E" w:rsidTr="00A25E6D">
        <w:trPr>
          <w:trHeight w:val="812"/>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Pr>
          <w:p w:rsidR="00A25E6D" w:rsidRPr="00BA234E"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Процедура закупівлі</w:t>
            </w:r>
          </w:p>
        </w:tc>
        <w:tc>
          <w:tcPr>
            <w:tcW w:w="7045" w:type="dxa"/>
          </w:tcPr>
          <w:p w:rsidR="005D360E" w:rsidRPr="00BA234E" w:rsidRDefault="00043B8F" w:rsidP="001B2018">
            <w:pPr>
              <w:pStyle w:val="12"/>
              <w:widowControl w:val="0"/>
              <w:spacing w:before="120" w:after="120" w:line="240" w:lineRule="auto"/>
              <w:jc w:val="both"/>
              <w:rPr>
                <w:rFonts w:ascii="Times New Roman" w:hAnsi="Times New Roman" w:cs="Times New Roman"/>
                <w:color w:val="auto"/>
                <w:lang w:val="uk-UA"/>
              </w:rPr>
            </w:pPr>
            <w:r w:rsidRPr="003859EE">
              <w:rPr>
                <w:rFonts w:ascii="Times New Roman" w:eastAsia="Times New Roman" w:hAnsi="Times New Roman" w:cs="Times New Roman"/>
                <w:color w:val="auto"/>
                <w:sz w:val="24"/>
                <w:szCs w:val="24"/>
                <w:lang w:val="uk-UA"/>
              </w:rPr>
              <w:t xml:space="preserve">Відкриті торги </w:t>
            </w:r>
            <w:r w:rsidR="00696670" w:rsidRPr="003859EE">
              <w:rPr>
                <w:rFonts w:ascii="Times New Roman" w:eastAsia="Times New Roman" w:hAnsi="Times New Roman" w:cs="Times New Roman"/>
                <w:i/>
                <w:color w:val="auto"/>
                <w:sz w:val="24"/>
                <w:szCs w:val="24"/>
                <w:lang w:val="uk-UA"/>
              </w:rPr>
              <w:t>(</w:t>
            </w:r>
            <w:r w:rsidR="001B2018">
              <w:rPr>
                <w:rFonts w:ascii="Times New Roman" w:eastAsia="Times New Roman" w:hAnsi="Times New Roman"/>
                <w:i/>
                <w:sz w:val="24"/>
                <w:szCs w:val="24"/>
                <w:lang w:val="uk-UA"/>
              </w:rPr>
              <w:t>з о</w:t>
            </w:r>
            <w:r w:rsidR="00696670" w:rsidRPr="003859EE">
              <w:rPr>
                <w:rFonts w:ascii="Times New Roman" w:eastAsia="Times New Roman" w:hAnsi="Times New Roman"/>
                <w:i/>
                <w:sz w:val="24"/>
                <w:szCs w:val="24"/>
                <w:lang w:val="uk-UA"/>
              </w:rPr>
              <w:t>собливостями)</w:t>
            </w:r>
          </w:p>
        </w:tc>
      </w:tr>
      <w:tr w:rsidR="005D360E" w:rsidRPr="00BA234E" w:rsidTr="00374C31">
        <w:trPr>
          <w:trHeight w:val="567"/>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Інформація про предмет закупівлі</w:t>
            </w:r>
          </w:p>
        </w:tc>
        <w:tc>
          <w:tcPr>
            <w:tcW w:w="7045" w:type="dxa"/>
          </w:tcPr>
          <w:p w:rsidR="005D360E" w:rsidRPr="00921142" w:rsidRDefault="005D360E" w:rsidP="008A2F45">
            <w:pPr>
              <w:pStyle w:val="12"/>
              <w:widowControl w:val="0"/>
              <w:spacing w:before="120" w:after="120" w:line="240" w:lineRule="auto"/>
              <w:jc w:val="both"/>
              <w:rPr>
                <w:rFonts w:ascii="Times New Roman" w:hAnsi="Times New Roman" w:cs="Times New Roman"/>
                <w:lang w:val="en-US"/>
              </w:rPr>
            </w:pPr>
          </w:p>
        </w:tc>
      </w:tr>
      <w:tr w:rsidR="005D360E" w:rsidRPr="00BA234E" w:rsidTr="00374C31">
        <w:trPr>
          <w:trHeight w:val="748"/>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4.1</w:t>
            </w:r>
          </w:p>
        </w:tc>
        <w:tc>
          <w:tcPr>
            <w:tcW w:w="3006" w:type="dxa"/>
          </w:tcPr>
          <w:p w:rsidR="005D360E" w:rsidRPr="00BA234E"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назва предмета закупівлі</w:t>
            </w:r>
          </w:p>
        </w:tc>
        <w:tc>
          <w:tcPr>
            <w:tcW w:w="7045" w:type="dxa"/>
          </w:tcPr>
          <w:p w:rsidR="00B93999" w:rsidRPr="001B2018" w:rsidRDefault="001B2018" w:rsidP="001B2018">
            <w:pPr>
              <w:ind w:right="-25"/>
              <w:jc w:val="both"/>
              <w:rPr>
                <w:sz w:val="28"/>
                <w:szCs w:val="28"/>
              </w:rPr>
            </w:pPr>
            <w:r w:rsidRPr="001B2018">
              <w:rPr>
                <w:color w:val="222222"/>
                <w:sz w:val="24"/>
                <w:szCs w:val="28"/>
                <w:shd w:val="clear" w:color="auto" w:fill="FFFFFF"/>
              </w:rPr>
              <w:t>Код ДК 021:2015 30210000-4 Машини для обробки даних (апаратна частина) (Моноблоки та ноутбуки для оснащення автоматизованих робочих місць (АРМ) користувачів системи електронного документообігу (СЕД))</w:t>
            </w:r>
          </w:p>
        </w:tc>
      </w:tr>
      <w:tr w:rsidR="005D360E" w:rsidRPr="00BA234E" w:rsidTr="00A25E6D">
        <w:trPr>
          <w:trHeight w:val="1470"/>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4.2</w:t>
            </w:r>
          </w:p>
        </w:tc>
        <w:tc>
          <w:tcPr>
            <w:tcW w:w="3006" w:type="dxa"/>
          </w:tcPr>
          <w:p w:rsidR="005D360E" w:rsidRPr="00BA234E" w:rsidRDefault="005D360E" w:rsidP="008A2F45">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BA234E" w:rsidRDefault="005D360E" w:rsidP="008A2F45">
            <w:pPr>
              <w:pStyle w:val="ae"/>
              <w:rPr>
                <w:color w:val="000000"/>
                <w:sz w:val="24"/>
                <w:szCs w:val="24"/>
              </w:rPr>
            </w:pPr>
            <w:r w:rsidRPr="00BA234E">
              <w:rPr>
                <w:color w:val="000000"/>
                <w:sz w:val="24"/>
                <w:szCs w:val="24"/>
              </w:rPr>
              <w:t>Закупі</w:t>
            </w:r>
            <w:r w:rsidR="00675CCF" w:rsidRPr="00BA234E">
              <w:rPr>
                <w:color w:val="000000"/>
                <w:sz w:val="24"/>
                <w:szCs w:val="24"/>
              </w:rPr>
              <w:t>вля за лотами не передбачається</w:t>
            </w:r>
          </w:p>
        </w:tc>
      </w:tr>
      <w:tr w:rsidR="00286209" w:rsidRPr="00BA234E" w:rsidTr="00F90A43">
        <w:trPr>
          <w:trHeight w:val="1210"/>
          <w:jc w:val="center"/>
        </w:trPr>
        <w:tc>
          <w:tcPr>
            <w:tcW w:w="576" w:type="dxa"/>
          </w:tcPr>
          <w:p w:rsidR="00286209" w:rsidRPr="00BA234E" w:rsidRDefault="00286209"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4.3</w:t>
            </w:r>
          </w:p>
        </w:tc>
        <w:tc>
          <w:tcPr>
            <w:tcW w:w="3006" w:type="dxa"/>
          </w:tcPr>
          <w:p w:rsidR="00286209" w:rsidRPr="00BA234E"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BA234E">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BA234E">
              <w:rPr>
                <w:rFonts w:ascii="Times New Roman" w:hAnsi="Times New Roman" w:cs="Times New Roman"/>
                <w:color w:val="000000" w:themeColor="text1"/>
                <w:sz w:val="24"/>
                <w:szCs w:val="24"/>
                <w:shd w:val="clear" w:color="auto" w:fill="FFFFFF"/>
                <w:lang w:val="uk-UA"/>
              </w:rPr>
              <w:t xml:space="preserve"> </w:t>
            </w:r>
            <w:r w:rsidRPr="00BA234E">
              <w:rPr>
                <w:rFonts w:ascii="Times New Roman" w:hAnsi="Times New Roman" w:cs="Times New Roman"/>
                <w:color w:val="000000" w:themeColor="text1"/>
                <w:sz w:val="24"/>
                <w:szCs w:val="24"/>
                <w:shd w:val="clear" w:color="auto" w:fill="FFFFFF"/>
                <w:lang w:val="uk-UA"/>
              </w:rPr>
              <w:t>послуг, виконання</w:t>
            </w:r>
            <w:r w:rsidR="009B4C9E" w:rsidRPr="00BA234E">
              <w:rPr>
                <w:rFonts w:ascii="Times New Roman" w:hAnsi="Times New Roman" w:cs="Times New Roman"/>
                <w:color w:val="000000" w:themeColor="text1"/>
                <w:sz w:val="24"/>
                <w:szCs w:val="24"/>
                <w:shd w:val="clear" w:color="auto" w:fill="FFFFFF"/>
                <w:lang w:val="uk-UA"/>
              </w:rPr>
              <w:t xml:space="preserve"> </w:t>
            </w:r>
            <w:r w:rsidRPr="00BA234E">
              <w:rPr>
                <w:rFonts w:ascii="Times New Roman" w:hAnsi="Times New Roman" w:cs="Times New Roman"/>
                <w:color w:val="000000" w:themeColor="text1"/>
                <w:sz w:val="24"/>
                <w:szCs w:val="24"/>
                <w:shd w:val="clear" w:color="auto" w:fill="FFFFFF"/>
                <w:lang w:val="uk-UA"/>
              </w:rPr>
              <w:t>робіт)</w:t>
            </w:r>
          </w:p>
        </w:tc>
        <w:tc>
          <w:tcPr>
            <w:tcW w:w="7045" w:type="dxa"/>
          </w:tcPr>
          <w:p w:rsidR="00E75E67" w:rsidRPr="00547F44" w:rsidRDefault="00E75E67" w:rsidP="0068230C">
            <w:pPr>
              <w:spacing w:after="60"/>
              <w:ind w:right="113"/>
              <w:contextualSpacing/>
              <w:jc w:val="both"/>
              <w:rPr>
                <w:sz w:val="24"/>
                <w:szCs w:val="24"/>
              </w:rPr>
            </w:pPr>
            <w:r w:rsidRPr="00547F44">
              <w:rPr>
                <w:color w:val="000000"/>
                <w:sz w:val="24"/>
                <w:szCs w:val="24"/>
                <w:lang w:eastAsia="en-US"/>
              </w:rPr>
              <w:t xml:space="preserve">Місце поставки: </w:t>
            </w:r>
            <w:r w:rsidRPr="00547F44">
              <w:rPr>
                <w:sz w:val="24"/>
                <w:szCs w:val="24"/>
              </w:rPr>
              <w:t>65026, м. Одеса, площа Думська, 1</w:t>
            </w:r>
          </w:p>
          <w:p w:rsidR="00CC25F2" w:rsidRPr="00547F44" w:rsidRDefault="00D61228" w:rsidP="0068230C">
            <w:pPr>
              <w:spacing w:after="60"/>
              <w:ind w:right="113"/>
              <w:contextualSpacing/>
              <w:jc w:val="both"/>
              <w:rPr>
                <w:sz w:val="24"/>
                <w:szCs w:val="24"/>
                <w:lang w:val="ru-RU"/>
              </w:rPr>
            </w:pPr>
            <w:r w:rsidRPr="00547F44">
              <w:rPr>
                <w:sz w:val="24"/>
                <w:szCs w:val="24"/>
              </w:rPr>
              <w:t>Кількість – 200 шт</w:t>
            </w:r>
            <w:r w:rsidR="001F7A6B" w:rsidRPr="00547F44">
              <w:rPr>
                <w:sz w:val="24"/>
                <w:szCs w:val="24"/>
                <w:lang w:val="ru-RU"/>
              </w:rPr>
              <w:t xml:space="preserve">. </w:t>
            </w:r>
            <w:r w:rsidR="00E75E67" w:rsidRPr="00547F44">
              <w:rPr>
                <w:sz w:val="24"/>
                <w:szCs w:val="24"/>
                <w:lang w:val="ru-RU"/>
              </w:rPr>
              <w:t>К</w:t>
            </w:r>
            <w:r w:rsidR="00B7671C" w:rsidRPr="00547F44">
              <w:rPr>
                <w:sz w:val="24"/>
                <w:szCs w:val="24"/>
              </w:rPr>
              <w:t>ількість</w:t>
            </w:r>
            <w:r w:rsidR="00E75E67" w:rsidRPr="00547F44">
              <w:rPr>
                <w:sz w:val="24"/>
                <w:szCs w:val="24"/>
                <w:lang w:val="ru-RU"/>
              </w:rPr>
              <w:t xml:space="preserve"> та обсяг</w:t>
            </w:r>
            <w:r w:rsidR="00B7671C" w:rsidRPr="00547F44">
              <w:rPr>
                <w:sz w:val="24"/>
                <w:szCs w:val="24"/>
              </w:rPr>
              <w:t xml:space="preserve"> </w:t>
            </w:r>
            <w:r w:rsidRPr="00547F44">
              <w:rPr>
                <w:sz w:val="24"/>
                <w:szCs w:val="24"/>
              </w:rPr>
              <w:t>деталізовано</w:t>
            </w:r>
            <w:r w:rsidR="002B4747" w:rsidRPr="00547F44">
              <w:rPr>
                <w:sz w:val="24"/>
                <w:szCs w:val="24"/>
              </w:rPr>
              <w:t xml:space="preserve"> у</w:t>
            </w:r>
            <w:r w:rsidR="00F10AAB">
              <w:rPr>
                <w:sz w:val="24"/>
                <w:szCs w:val="24"/>
              </w:rPr>
              <w:t xml:space="preserve">               </w:t>
            </w:r>
            <w:r w:rsidR="002B4747" w:rsidRPr="00547F44">
              <w:rPr>
                <w:sz w:val="24"/>
                <w:szCs w:val="24"/>
              </w:rPr>
              <w:t xml:space="preserve"> Додатку </w:t>
            </w:r>
            <w:r w:rsidRPr="00547F44">
              <w:rPr>
                <w:sz w:val="24"/>
                <w:szCs w:val="24"/>
              </w:rPr>
              <w:t>№</w:t>
            </w:r>
            <w:r w:rsidR="00095C84" w:rsidRPr="00547F44">
              <w:rPr>
                <w:sz w:val="24"/>
                <w:szCs w:val="24"/>
                <w:lang w:val="ru-RU"/>
              </w:rPr>
              <w:t>2</w:t>
            </w:r>
            <w:r w:rsidR="002B4747" w:rsidRPr="00547F44">
              <w:rPr>
                <w:sz w:val="24"/>
                <w:szCs w:val="24"/>
              </w:rPr>
              <w:t xml:space="preserve"> до тендерної документації.</w:t>
            </w:r>
          </w:p>
        </w:tc>
      </w:tr>
      <w:tr w:rsidR="00286209" w:rsidRPr="00BA234E" w:rsidTr="00A25E6D">
        <w:trPr>
          <w:trHeight w:val="727"/>
          <w:jc w:val="center"/>
        </w:trPr>
        <w:tc>
          <w:tcPr>
            <w:tcW w:w="576" w:type="dxa"/>
          </w:tcPr>
          <w:p w:rsidR="00286209" w:rsidRPr="00BA234E" w:rsidRDefault="00286209"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4.4</w:t>
            </w:r>
          </w:p>
        </w:tc>
        <w:tc>
          <w:tcPr>
            <w:tcW w:w="3006" w:type="dxa"/>
          </w:tcPr>
          <w:p w:rsidR="00286209" w:rsidRPr="00BA234E" w:rsidRDefault="00286209" w:rsidP="008A2F45">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строк</w:t>
            </w:r>
            <w:r w:rsidR="00C11BDE" w:rsidRPr="00BA234E">
              <w:rPr>
                <w:rFonts w:ascii="Times New Roman" w:eastAsia="Times New Roman" w:hAnsi="Times New Roman" w:cs="Times New Roman"/>
                <w:sz w:val="24"/>
                <w:szCs w:val="24"/>
                <w:lang w:val="uk-UA"/>
              </w:rPr>
              <w:t>и</w:t>
            </w:r>
            <w:r w:rsidRPr="00BA234E">
              <w:rPr>
                <w:rFonts w:ascii="Times New Roman" w:eastAsia="Times New Roman" w:hAnsi="Times New Roman" w:cs="Times New Roman"/>
                <w:sz w:val="24"/>
                <w:szCs w:val="24"/>
                <w:lang w:val="uk-UA"/>
              </w:rPr>
              <w:t xml:space="preserve"> поставки товарів (надання послуг, виконання робіт)</w:t>
            </w:r>
          </w:p>
        </w:tc>
        <w:tc>
          <w:tcPr>
            <w:tcW w:w="7045" w:type="dxa"/>
          </w:tcPr>
          <w:p w:rsidR="00286209" w:rsidRPr="00BA234E" w:rsidRDefault="00286209" w:rsidP="00636F7E">
            <w:pPr>
              <w:pStyle w:val="12"/>
              <w:widowControl w:val="0"/>
              <w:spacing w:before="120" w:after="120" w:line="240" w:lineRule="auto"/>
              <w:ind w:right="113"/>
              <w:jc w:val="both"/>
              <w:rPr>
                <w:rFonts w:ascii="Times New Roman" w:hAnsi="Times New Roman" w:cs="Times New Roman"/>
                <w:sz w:val="24"/>
                <w:szCs w:val="24"/>
                <w:lang w:val="uk-UA"/>
              </w:rPr>
            </w:pPr>
            <w:r w:rsidRPr="00BA234E">
              <w:rPr>
                <w:rFonts w:ascii="Times New Roman" w:hAnsi="Times New Roman" w:cs="Times New Roman"/>
                <w:sz w:val="24"/>
                <w:szCs w:val="24"/>
                <w:lang w:val="uk-UA"/>
              </w:rPr>
              <w:t xml:space="preserve">Строк </w:t>
            </w:r>
            <w:r w:rsidR="00B829C3">
              <w:rPr>
                <w:rFonts w:ascii="Times New Roman" w:hAnsi="Times New Roman" w:cs="Times New Roman"/>
                <w:sz w:val="24"/>
                <w:szCs w:val="24"/>
                <w:lang w:val="uk-UA"/>
              </w:rPr>
              <w:t>поставки товарів</w:t>
            </w:r>
            <w:r w:rsidRPr="00BA234E">
              <w:rPr>
                <w:rFonts w:ascii="Times New Roman" w:hAnsi="Times New Roman" w:cs="Times New Roman"/>
                <w:sz w:val="24"/>
                <w:szCs w:val="24"/>
                <w:lang w:val="uk-UA"/>
              </w:rPr>
              <w:t xml:space="preserve">: </w:t>
            </w:r>
            <w:r w:rsidR="00F8757D" w:rsidRPr="00BA234E">
              <w:rPr>
                <w:rFonts w:ascii="Times New Roman" w:hAnsi="Times New Roman" w:cs="Times New Roman"/>
                <w:sz w:val="24"/>
                <w:szCs w:val="24"/>
                <w:lang w:val="uk-UA"/>
              </w:rPr>
              <w:t>до</w:t>
            </w:r>
            <w:r w:rsidR="00B338D0" w:rsidRPr="00BA234E">
              <w:rPr>
                <w:rFonts w:ascii="Times New Roman" w:hAnsi="Times New Roman" w:cs="Times New Roman"/>
                <w:sz w:val="24"/>
                <w:szCs w:val="24"/>
                <w:lang w:val="uk-UA"/>
              </w:rPr>
              <w:t xml:space="preserve"> </w:t>
            </w:r>
            <w:r w:rsidR="001B2018">
              <w:rPr>
                <w:rFonts w:ascii="Times New Roman" w:hAnsi="Times New Roman" w:cs="Times New Roman"/>
                <w:sz w:val="24"/>
                <w:szCs w:val="24"/>
                <w:lang w:val="uk-UA"/>
              </w:rPr>
              <w:t>1</w:t>
            </w:r>
            <w:r w:rsidR="006B78D5">
              <w:rPr>
                <w:rFonts w:ascii="Times New Roman" w:hAnsi="Times New Roman" w:cs="Times New Roman"/>
                <w:sz w:val="24"/>
                <w:szCs w:val="24"/>
                <w:lang w:val="uk-UA"/>
              </w:rPr>
              <w:t>9</w:t>
            </w:r>
            <w:r w:rsidR="00BC2D1B" w:rsidRPr="00BA234E">
              <w:rPr>
                <w:rFonts w:ascii="Times New Roman" w:hAnsi="Times New Roman" w:cs="Times New Roman"/>
                <w:color w:val="000000" w:themeColor="text1"/>
                <w:sz w:val="24"/>
                <w:szCs w:val="24"/>
                <w:lang w:val="uk-UA"/>
              </w:rPr>
              <w:t>.</w:t>
            </w:r>
            <w:r w:rsidR="00696670">
              <w:rPr>
                <w:rFonts w:ascii="Times New Roman" w:hAnsi="Times New Roman" w:cs="Times New Roman"/>
                <w:color w:val="000000" w:themeColor="text1"/>
                <w:sz w:val="24"/>
                <w:szCs w:val="24"/>
                <w:lang w:val="uk-UA"/>
              </w:rPr>
              <w:t>1</w:t>
            </w:r>
            <w:r w:rsidR="00F92CFC">
              <w:rPr>
                <w:rFonts w:ascii="Times New Roman" w:hAnsi="Times New Roman" w:cs="Times New Roman"/>
                <w:color w:val="000000" w:themeColor="text1"/>
                <w:sz w:val="24"/>
                <w:szCs w:val="24"/>
                <w:lang w:val="uk-UA"/>
              </w:rPr>
              <w:t>2</w:t>
            </w:r>
            <w:r w:rsidRPr="00BA234E">
              <w:rPr>
                <w:rFonts w:ascii="Times New Roman" w:hAnsi="Times New Roman" w:cs="Times New Roman"/>
                <w:color w:val="000000" w:themeColor="text1"/>
                <w:sz w:val="24"/>
                <w:szCs w:val="24"/>
                <w:lang w:val="uk-UA"/>
              </w:rPr>
              <w:t>.20</w:t>
            </w:r>
            <w:r w:rsidR="00991E82" w:rsidRPr="00BA234E">
              <w:rPr>
                <w:rFonts w:ascii="Times New Roman" w:hAnsi="Times New Roman" w:cs="Times New Roman"/>
                <w:color w:val="000000" w:themeColor="text1"/>
                <w:sz w:val="24"/>
                <w:szCs w:val="24"/>
                <w:lang w:val="uk-UA"/>
              </w:rPr>
              <w:t>2</w:t>
            </w:r>
            <w:r w:rsidR="00F63037" w:rsidRPr="00BA234E">
              <w:rPr>
                <w:rFonts w:ascii="Times New Roman" w:hAnsi="Times New Roman" w:cs="Times New Roman"/>
                <w:color w:val="000000" w:themeColor="text1"/>
                <w:sz w:val="24"/>
                <w:szCs w:val="24"/>
                <w:lang w:val="uk-UA"/>
              </w:rPr>
              <w:t>3</w:t>
            </w:r>
            <w:r w:rsidRPr="00BA234E">
              <w:rPr>
                <w:rFonts w:ascii="Times New Roman" w:hAnsi="Times New Roman" w:cs="Times New Roman"/>
                <w:color w:val="000000" w:themeColor="text1"/>
                <w:sz w:val="24"/>
                <w:szCs w:val="24"/>
                <w:lang w:val="uk-UA"/>
              </w:rPr>
              <w:t xml:space="preserve"> р.</w:t>
            </w:r>
            <w:r w:rsidR="00C74ED8" w:rsidRPr="00BA234E">
              <w:rPr>
                <w:rFonts w:ascii="Times New Roman" w:hAnsi="Times New Roman" w:cs="Times New Roman"/>
                <w:color w:val="000000" w:themeColor="text1"/>
                <w:sz w:val="24"/>
                <w:szCs w:val="24"/>
                <w:lang w:val="uk-UA"/>
              </w:rPr>
              <w:t xml:space="preserve"> </w:t>
            </w:r>
          </w:p>
        </w:tc>
      </w:tr>
      <w:tr w:rsidR="00286209" w:rsidRPr="00BA234E" w:rsidTr="003A55A9">
        <w:trPr>
          <w:trHeight w:val="1180"/>
          <w:jc w:val="center"/>
        </w:trPr>
        <w:tc>
          <w:tcPr>
            <w:tcW w:w="576" w:type="dxa"/>
          </w:tcPr>
          <w:p w:rsidR="00286209" w:rsidRPr="00BA234E" w:rsidRDefault="00286209"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5</w:t>
            </w:r>
          </w:p>
        </w:tc>
        <w:tc>
          <w:tcPr>
            <w:tcW w:w="3006" w:type="dxa"/>
          </w:tcPr>
          <w:p w:rsidR="00286209" w:rsidRPr="00BA234E" w:rsidRDefault="00286209" w:rsidP="003247AC">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Недискримінація учасників</w:t>
            </w:r>
          </w:p>
        </w:tc>
        <w:tc>
          <w:tcPr>
            <w:tcW w:w="7045" w:type="dxa"/>
          </w:tcPr>
          <w:p w:rsidR="003D0C7A" w:rsidRPr="00863F7E" w:rsidRDefault="006C3BB3" w:rsidP="009532B6">
            <w:pPr>
              <w:pStyle w:val="12"/>
              <w:widowControl w:val="0"/>
              <w:spacing w:before="120" w:after="120"/>
              <w:ind w:right="113"/>
              <w:jc w:val="both"/>
              <w:rPr>
                <w:rFonts w:ascii="Times New Roman" w:hAnsi="Times New Roman" w:cs="Times New Roman"/>
                <w:color w:val="000000" w:themeColor="text1"/>
                <w:sz w:val="24"/>
                <w:szCs w:val="24"/>
                <w:lang w:eastAsia="uk-UA"/>
              </w:rPr>
            </w:pPr>
            <w:r w:rsidRPr="00BA234E">
              <w:rPr>
                <w:rFonts w:ascii="Times New Roman" w:hAnsi="Times New Roman" w:cs="Times New Roman"/>
                <w:color w:val="000000" w:themeColor="text1"/>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w:t>
            </w:r>
            <w:r w:rsidR="009B4C9E" w:rsidRPr="00BA234E">
              <w:rPr>
                <w:rFonts w:ascii="Times New Roman" w:hAnsi="Times New Roman" w:cs="Times New Roman"/>
                <w:color w:val="000000" w:themeColor="text1"/>
                <w:sz w:val="24"/>
                <w:szCs w:val="24"/>
                <w:lang w:val="uk-UA" w:eastAsia="uk-UA"/>
              </w:rPr>
              <w:t xml:space="preserve"> </w:t>
            </w:r>
            <w:r w:rsidRPr="00BA234E">
              <w:rPr>
                <w:rFonts w:ascii="Times New Roman" w:hAnsi="Times New Roman" w:cs="Times New Roman"/>
                <w:color w:val="000000" w:themeColor="text1"/>
                <w:sz w:val="24"/>
                <w:szCs w:val="24"/>
                <w:lang w:val="uk-UA" w:eastAsia="uk-UA"/>
              </w:rPr>
              <w:t>умовах.</w:t>
            </w:r>
          </w:p>
        </w:tc>
      </w:tr>
      <w:tr w:rsidR="00286209" w:rsidRPr="00BA234E" w:rsidTr="003D0C7A">
        <w:trPr>
          <w:trHeight w:val="1541"/>
          <w:jc w:val="center"/>
        </w:trPr>
        <w:tc>
          <w:tcPr>
            <w:tcW w:w="576" w:type="dxa"/>
          </w:tcPr>
          <w:p w:rsidR="00286209" w:rsidRPr="00BA234E" w:rsidRDefault="00286209"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6</w:t>
            </w:r>
          </w:p>
        </w:tc>
        <w:tc>
          <w:tcPr>
            <w:tcW w:w="3006" w:type="dxa"/>
          </w:tcPr>
          <w:p w:rsidR="00286209" w:rsidRPr="00BA234E" w:rsidRDefault="004063BC" w:rsidP="00A25E6D">
            <w:pPr>
              <w:pStyle w:val="12"/>
              <w:widowControl w:val="0"/>
              <w:spacing w:before="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rsidR="00286209" w:rsidRPr="00BA234E"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BA234E">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BA234E">
              <w:rPr>
                <w:rFonts w:ascii="Times New Roman" w:eastAsia="Times New Roman" w:hAnsi="Times New Roman" w:cs="Times New Roman"/>
                <w:sz w:val="24"/>
                <w:szCs w:val="24"/>
                <w:lang w:val="uk-UA"/>
              </w:rPr>
              <w:t>–</w:t>
            </w:r>
            <w:r w:rsidRPr="00BA234E">
              <w:rPr>
                <w:rFonts w:ascii="Times New Roman" w:eastAsia="Times New Roman" w:hAnsi="Times New Roman" w:cs="Times New Roman"/>
                <w:sz w:val="24"/>
                <w:szCs w:val="24"/>
                <w:lang w:val="uk-UA"/>
              </w:rPr>
              <w:t>гривня</w:t>
            </w:r>
            <w:r w:rsidR="006A5299" w:rsidRPr="00BA234E">
              <w:rPr>
                <w:rFonts w:ascii="Times New Roman" w:eastAsia="Times New Roman" w:hAnsi="Times New Roman" w:cs="Times New Roman"/>
                <w:sz w:val="24"/>
                <w:szCs w:val="24"/>
                <w:lang w:val="uk-UA"/>
              </w:rPr>
              <w:t>.</w:t>
            </w:r>
          </w:p>
          <w:p w:rsidR="003D0C7A" w:rsidRPr="00BA234E"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BA234E">
              <w:rPr>
                <w:rFonts w:ascii="Times New Roman" w:hAnsi="Times New Roman" w:cs="Times New Roman"/>
                <w:color w:val="000000" w:themeColor="text1"/>
                <w:sz w:val="24"/>
                <w:szCs w:val="24"/>
                <w:lang w:val="uk-UA"/>
              </w:rPr>
              <w:t>Розрахунки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здійснюватимуться у національній</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валюті</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України</w:t>
            </w:r>
            <w:r w:rsidR="003F391A">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згідно з умовами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укладеного договору.</w:t>
            </w:r>
          </w:p>
        </w:tc>
      </w:tr>
      <w:tr w:rsidR="00AD1F96" w:rsidRPr="00BA234E" w:rsidTr="00656B03">
        <w:trPr>
          <w:trHeight w:val="1831"/>
          <w:jc w:val="center"/>
        </w:trPr>
        <w:tc>
          <w:tcPr>
            <w:tcW w:w="576" w:type="dxa"/>
          </w:tcPr>
          <w:p w:rsidR="00AD1F96" w:rsidRPr="00BA234E" w:rsidRDefault="00AD1F96" w:rsidP="003247AC">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7</w:t>
            </w:r>
          </w:p>
        </w:tc>
        <w:tc>
          <w:tcPr>
            <w:tcW w:w="3006" w:type="dxa"/>
          </w:tcPr>
          <w:p w:rsidR="00AD1F96" w:rsidRPr="00BA234E"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rsidR="005A1645" w:rsidRPr="00BA234E"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Мова тендерної пропозиції – українська.</w:t>
            </w:r>
          </w:p>
          <w:p w:rsidR="00A72E0A" w:rsidRPr="00BA234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p>
          <w:p w:rsidR="00AD1F96" w:rsidRPr="00BA234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Тендерна </w:t>
            </w:r>
            <w:r w:rsidR="005B2A26" w:rsidRPr="00BA234E">
              <w:rPr>
                <w:rFonts w:ascii="Times New Roman" w:eastAsia="Times New Roman" w:hAnsi="Times New Roman" w:cs="Times New Roman"/>
                <w:sz w:val="24"/>
                <w:szCs w:val="24"/>
                <w:lang w:val="uk-UA"/>
              </w:rPr>
              <w:t>пропозиція та усі документи, що</w:t>
            </w:r>
            <w:r w:rsidRPr="00BA234E">
              <w:rPr>
                <w:rFonts w:ascii="Times New Roman" w:eastAsia="Times New Roman" w:hAnsi="Times New Roman" w:cs="Times New Roman"/>
                <w:sz w:val="24"/>
                <w:szCs w:val="24"/>
                <w:lang w:val="uk-UA"/>
              </w:rPr>
              <w:t xml:space="preserve"> мають відношення до неї</w:t>
            </w:r>
            <w:r w:rsidR="00D87440" w:rsidRPr="00BA234E">
              <w:rPr>
                <w:rFonts w:ascii="Times New Roman" w:eastAsia="Times New Roman" w:hAnsi="Times New Roman" w:cs="Times New Roman"/>
                <w:sz w:val="24"/>
                <w:szCs w:val="24"/>
                <w:lang w:val="uk-UA"/>
              </w:rPr>
              <w:t xml:space="preserve"> та </w:t>
            </w:r>
            <w:r w:rsidR="00D87440" w:rsidRPr="00BA234E">
              <w:rPr>
                <w:rFonts w:ascii="Times New Roman" w:eastAsia="Times New Roman" w:hAnsi="Times New Roman"/>
                <w:sz w:val="24"/>
                <w:szCs w:val="24"/>
                <w:lang w:val="uk-UA"/>
              </w:rPr>
              <w:t>які готуються безпосередньо учасником</w:t>
            </w:r>
            <w:r w:rsidRPr="00BA234E">
              <w:rPr>
                <w:rFonts w:ascii="Times New Roman" w:eastAsia="Times New Roman" w:hAnsi="Times New Roman" w:cs="Times New Roman"/>
                <w:sz w:val="24"/>
                <w:szCs w:val="24"/>
                <w:lang w:val="uk-UA"/>
              </w:rPr>
              <w:t xml:space="preserve">, складаються українською мовою. </w:t>
            </w:r>
          </w:p>
          <w:p w:rsidR="00AD1F96" w:rsidRPr="00BA234E" w:rsidRDefault="00AD1F96" w:rsidP="00AD1F96">
            <w:pPr>
              <w:ind w:firstLine="328"/>
              <w:jc w:val="both"/>
              <w:rPr>
                <w:sz w:val="24"/>
                <w:szCs w:val="24"/>
              </w:rPr>
            </w:pPr>
            <w:r w:rsidRPr="00BA234E">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BA234E"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BA234E">
              <w:rPr>
                <w:rFonts w:ascii="Times New Roman" w:hAnsi="Times New Roman" w:cs="Times New Roman"/>
                <w:b/>
                <w:sz w:val="24"/>
                <w:szCs w:val="24"/>
                <w:u w:val="single"/>
                <w:lang w:val="uk-UA"/>
              </w:rPr>
              <w:t>Визначальним є документ/текст, викладений українською мовою</w:t>
            </w:r>
          </w:p>
          <w:p w:rsidR="00921CC9" w:rsidRPr="00BA234E" w:rsidRDefault="00921CC9" w:rsidP="00921CC9">
            <w:pPr>
              <w:jc w:val="both"/>
              <w:rPr>
                <w:color w:val="000000"/>
                <w:sz w:val="24"/>
                <w:szCs w:val="24"/>
              </w:rPr>
            </w:pPr>
            <w:r w:rsidRPr="00BA234E">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E7524" w:rsidRPr="00BA234E"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BA234E">
              <w:rPr>
                <w:rFonts w:ascii="Times New Roman" w:eastAsia="Times New Roman" w:hAnsi="Times New Roman" w:cs="Times New Roman"/>
                <w:sz w:val="24"/>
                <w:szCs w:val="24"/>
                <w:lang w:val="uk-UA"/>
              </w:rPr>
              <w:t>Інтернет</w:t>
            </w:r>
            <w:r w:rsidRPr="00BA234E">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r w:rsidR="00AE0177">
              <w:rPr>
                <w:rFonts w:ascii="Times New Roman" w:eastAsia="Times New Roman" w:hAnsi="Times New Roman" w:cs="Times New Roman"/>
                <w:sz w:val="24"/>
                <w:szCs w:val="24"/>
                <w:lang w:val="uk-UA"/>
              </w:rPr>
              <w:t>.</w:t>
            </w:r>
          </w:p>
          <w:p w:rsidR="002E7524" w:rsidRPr="00BA234E" w:rsidRDefault="002E7524" w:rsidP="002E7524">
            <w:pPr>
              <w:widowControl w:val="0"/>
              <w:jc w:val="both"/>
              <w:rPr>
                <w:b/>
                <w:color w:val="000000"/>
                <w:sz w:val="24"/>
                <w:szCs w:val="24"/>
              </w:rPr>
            </w:pPr>
            <w:r w:rsidRPr="00BA234E">
              <w:rPr>
                <w:b/>
                <w:color w:val="000000"/>
                <w:sz w:val="24"/>
                <w:szCs w:val="24"/>
              </w:rPr>
              <w:t>Виключення:</w:t>
            </w:r>
          </w:p>
          <w:p w:rsidR="002E7524" w:rsidRPr="00BA234E" w:rsidRDefault="002E7524" w:rsidP="002E7524">
            <w:pPr>
              <w:widowControl w:val="0"/>
              <w:jc w:val="both"/>
              <w:rPr>
                <w:b/>
                <w:color w:val="000000"/>
                <w:sz w:val="24"/>
                <w:szCs w:val="24"/>
              </w:rPr>
            </w:pPr>
          </w:p>
          <w:p w:rsidR="002E7524" w:rsidRPr="00BA234E" w:rsidRDefault="002E7524" w:rsidP="002E7524">
            <w:pPr>
              <w:widowControl w:val="0"/>
              <w:jc w:val="both"/>
              <w:rPr>
                <w:color w:val="000000"/>
                <w:sz w:val="24"/>
                <w:szCs w:val="24"/>
              </w:rPr>
            </w:pPr>
            <w:r w:rsidRPr="00BA234E">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w:t>
            </w:r>
            <w:r w:rsidRPr="00BA234E">
              <w:rPr>
                <w:color w:val="000000"/>
                <w:sz w:val="24"/>
                <w:szCs w:val="24"/>
              </w:rPr>
              <w:lastRenderedPageBreak/>
              <w:t xml:space="preserve">неї та які учасник додатково надає на власний розсуд, </w:t>
            </w:r>
            <w:r w:rsidRPr="00BA234E">
              <w:rPr>
                <w:sz w:val="24"/>
                <w:szCs w:val="24"/>
              </w:rPr>
              <w:t>у</w:t>
            </w:r>
            <w:r w:rsidRPr="00BA234E">
              <w:rPr>
                <w:color w:val="000000"/>
                <w:sz w:val="24"/>
                <w:szCs w:val="24"/>
              </w:rPr>
              <w:t xml:space="preserve"> тому числі якщо такі документи надані іноземною мовою без перекладу. </w:t>
            </w:r>
          </w:p>
          <w:p w:rsidR="003D0C7A" w:rsidRPr="00BA234E"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2. </w:t>
            </w:r>
            <w:r w:rsidR="002E7524" w:rsidRPr="00BA234E">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3CF" w:rsidRPr="00BA234E" w:rsidTr="00C123CF">
        <w:trPr>
          <w:trHeight w:val="557"/>
          <w:jc w:val="center"/>
        </w:trPr>
        <w:tc>
          <w:tcPr>
            <w:tcW w:w="10627" w:type="dxa"/>
            <w:gridSpan w:val="3"/>
          </w:tcPr>
          <w:p w:rsidR="00C123CF" w:rsidRPr="00BA234E"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BA234E">
              <w:rPr>
                <w:rFonts w:ascii="Times New Roman" w:hAnsi="Times New Roman" w:cs="Times New Roman"/>
                <w:b/>
                <w:sz w:val="24"/>
                <w:szCs w:val="24"/>
                <w:lang w:val="uk-UA"/>
              </w:rPr>
              <w:lastRenderedPageBreak/>
              <w:t xml:space="preserve">ІІ. </w:t>
            </w:r>
            <w:r w:rsidR="00F635DF">
              <w:rPr>
                <w:rFonts w:ascii="Times New Roman" w:eastAsia="Times New Roman" w:hAnsi="Times New Roman" w:cs="Times New Roman"/>
                <w:b/>
                <w:sz w:val="24"/>
                <w:szCs w:val="24"/>
                <w:lang w:val="uk-UA"/>
              </w:rPr>
              <w:t xml:space="preserve">Порядок </w:t>
            </w:r>
            <w:r w:rsidRPr="00BA234E">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BA234E" w:rsidTr="002E7524">
        <w:trPr>
          <w:trHeight w:val="3109"/>
          <w:jc w:val="center"/>
        </w:trPr>
        <w:tc>
          <w:tcPr>
            <w:tcW w:w="576" w:type="dxa"/>
          </w:tcPr>
          <w:p w:rsidR="00C123CF" w:rsidRPr="00BA234E" w:rsidRDefault="00C123CF" w:rsidP="00C123CF">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C123CF">
            <w:pPr>
              <w:pStyle w:val="12"/>
              <w:widowControl w:val="0"/>
              <w:spacing w:before="144" w:after="144"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rsidR="00BA4B85" w:rsidRPr="009D0DD0" w:rsidRDefault="00BA4B85" w:rsidP="00BA4B85">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D0DD0">
              <w:rPr>
                <w:b/>
                <w:color w:val="000000"/>
                <w:sz w:val="24"/>
                <w:szCs w:val="24"/>
                <w:shd w:val="solid" w:color="FFFFFF" w:fill="FFFFFF"/>
                <w:lang w:eastAsia="en-US"/>
              </w:rPr>
              <w:t>протягом трьох днів</w:t>
            </w:r>
            <w:r w:rsidRPr="009D0DD0">
              <w:rPr>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 </w:t>
            </w:r>
          </w:p>
          <w:p w:rsidR="00BA4B85" w:rsidRPr="009D0DD0" w:rsidRDefault="00BA4B85" w:rsidP="00BA4B85">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3CF" w:rsidRPr="009D0DD0" w:rsidRDefault="00BA4B85" w:rsidP="00BA4B85">
            <w:pPr>
              <w:tabs>
                <w:tab w:val="left" w:pos="1896"/>
              </w:tabs>
              <w:ind w:firstLine="567"/>
              <w:jc w:val="both"/>
              <w:rPr>
                <w:sz w:val="24"/>
                <w:szCs w:val="24"/>
                <w:lang w:eastAsia="en-US"/>
              </w:rPr>
            </w:pPr>
            <w:r w:rsidRPr="009D0DD0">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D0DD0">
              <w:rPr>
                <w:b/>
                <w:color w:val="000000"/>
                <w:sz w:val="24"/>
                <w:szCs w:val="24"/>
                <w:shd w:val="solid" w:color="FFFFFF" w:fill="FFFFFF"/>
                <w:lang w:eastAsia="en-US"/>
              </w:rPr>
              <w:t>не менш як на чотири дні.</w:t>
            </w:r>
            <w:r w:rsidRPr="009D0DD0">
              <w:rPr>
                <w:color w:val="000000"/>
                <w:sz w:val="24"/>
                <w:szCs w:val="24"/>
                <w:shd w:val="solid" w:color="FFFFFF" w:fill="FFFFFF"/>
                <w:lang w:eastAsia="en-US"/>
              </w:rPr>
              <w:t xml:space="preserve"> </w:t>
            </w:r>
          </w:p>
        </w:tc>
      </w:tr>
      <w:tr w:rsidR="00C123CF" w:rsidRPr="00BA234E" w:rsidTr="00C123CF">
        <w:trPr>
          <w:trHeight w:val="556"/>
          <w:jc w:val="center"/>
        </w:trPr>
        <w:tc>
          <w:tcPr>
            <w:tcW w:w="576" w:type="dxa"/>
          </w:tcPr>
          <w:p w:rsidR="00C123CF" w:rsidRPr="00BA234E" w:rsidRDefault="00C123CF" w:rsidP="00C123CF">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C123CF" w:rsidRPr="00BA234E" w:rsidRDefault="00C123CF" w:rsidP="00C123CF">
            <w:pPr>
              <w:pStyle w:val="12"/>
              <w:widowControl w:val="0"/>
              <w:spacing w:before="144" w:after="144"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Внесення змін до тендерної документації</w:t>
            </w:r>
          </w:p>
        </w:tc>
        <w:tc>
          <w:tcPr>
            <w:tcW w:w="7045" w:type="dxa"/>
          </w:tcPr>
          <w:p w:rsidR="00E86AF8" w:rsidRPr="009D0DD0" w:rsidRDefault="00E86AF8" w:rsidP="00E86AF8">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1EC9" w:rsidRPr="009D0DD0" w:rsidRDefault="00E86AF8" w:rsidP="00E86AF8">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w:t>
            </w:r>
            <w:r w:rsidRPr="009D0DD0">
              <w:rPr>
                <w:color w:val="000000"/>
                <w:sz w:val="24"/>
                <w:szCs w:val="24"/>
                <w:shd w:val="solid" w:color="FFFFFF" w:fill="FFFFFF"/>
                <w:lang w:eastAsia="en-US"/>
              </w:rPr>
              <w:lastRenderedPageBreak/>
              <w:t xml:space="preserve">розміщуються в електронній системі закупівель протягом одного дня з дати прийняття рішення про їх внесення. </w:t>
            </w:r>
          </w:p>
          <w:p w:rsidR="00E86AF8" w:rsidRPr="009D0DD0" w:rsidRDefault="00E86AF8" w:rsidP="00E86AF8">
            <w:pPr>
              <w:ind w:firstLine="567"/>
              <w:jc w:val="both"/>
              <w:rPr>
                <w:color w:val="000000"/>
                <w:sz w:val="24"/>
                <w:szCs w:val="24"/>
                <w:shd w:val="solid" w:color="FFFFFF" w:fill="FFFFFF"/>
                <w:lang w:val="ru-RU"/>
              </w:rPr>
            </w:pPr>
          </w:p>
        </w:tc>
      </w:tr>
      <w:tr w:rsidR="00C123CF" w:rsidRPr="00BA234E" w:rsidTr="00A25E6D">
        <w:trPr>
          <w:trHeight w:val="520"/>
          <w:jc w:val="center"/>
        </w:trPr>
        <w:tc>
          <w:tcPr>
            <w:tcW w:w="10627" w:type="dxa"/>
            <w:gridSpan w:val="3"/>
            <w:vAlign w:val="center"/>
          </w:tcPr>
          <w:p w:rsidR="00C123CF" w:rsidRPr="00BA234E"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BA234E">
              <w:rPr>
                <w:rFonts w:ascii="Times New Roman" w:hAnsi="Times New Roman" w:cs="Times New Roman"/>
                <w:b/>
                <w:sz w:val="24"/>
                <w:szCs w:val="24"/>
                <w:bdr w:val="none" w:sz="0" w:space="0" w:color="auto" w:frame="1"/>
                <w:lang w:val="uk-UA" w:eastAsia="uk-UA"/>
              </w:rPr>
              <w:lastRenderedPageBreak/>
              <w:t xml:space="preserve">IIІ. </w:t>
            </w:r>
            <w:r w:rsidRPr="00BA234E">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BA234E" w:rsidTr="008D2416">
        <w:trPr>
          <w:trHeight w:val="5092"/>
          <w:jc w:val="center"/>
        </w:trPr>
        <w:tc>
          <w:tcPr>
            <w:tcW w:w="576" w:type="dxa"/>
          </w:tcPr>
          <w:p w:rsidR="00C123CF" w:rsidRPr="00BA234E" w:rsidRDefault="00C123CF" w:rsidP="003247AC">
            <w:pPr>
              <w:pStyle w:val="12"/>
              <w:widowControl w:val="0"/>
              <w:spacing w:before="96" w:after="96" w:line="240" w:lineRule="auto"/>
              <w:jc w:val="center"/>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3247AC">
            <w:pPr>
              <w:pStyle w:val="12"/>
              <w:widowControl w:val="0"/>
              <w:spacing w:before="96" w:after="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rsidR="008D2416" w:rsidRDefault="008D2416" w:rsidP="008D2416">
            <w:pPr>
              <w:spacing w:before="150" w:after="150"/>
              <w:jc w:val="both"/>
              <w:rPr>
                <w:color w:val="000000"/>
                <w:sz w:val="24"/>
                <w:szCs w:val="24"/>
                <w:lang w:eastAsia="uk-UA"/>
              </w:rPr>
            </w:pPr>
            <w:r w:rsidRPr="003859EE">
              <w:rPr>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86DE2">
              <w:rPr>
                <w:color w:val="000000"/>
                <w:sz w:val="24"/>
                <w:szCs w:val="24"/>
                <w:lang w:eastAsia="uk-UA"/>
              </w:rPr>
              <w:t>О</w:t>
            </w:r>
            <w:r w:rsidRPr="003859EE">
              <w:rPr>
                <w:color w:val="000000"/>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25C14" w:rsidRPr="00F25C14" w:rsidRDefault="00F25C14" w:rsidP="00F25C14">
            <w:pPr>
              <w:pStyle w:val="afa"/>
              <w:numPr>
                <w:ilvl w:val="0"/>
                <w:numId w:val="42"/>
              </w:numPr>
              <w:ind w:left="777" w:hanging="357"/>
              <w:jc w:val="both"/>
              <w:rPr>
                <w:sz w:val="24"/>
                <w:szCs w:val="24"/>
                <w:lang w:eastAsia="uk-UA"/>
              </w:rPr>
            </w:pPr>
            <w:r w:rsidRPr="00F25C14">
              <w:rPr>
                <w:sz w:val="24"/>
                <w:szCs w:val="24"/>
                <w:lang w:eastAsia="uk-UA"/>
              </w:rPr>
              <w:t>інформацією, що підтверджує відповідність учасника</w:t>
            </w:r>
            <w:r>
              <w:rPr>
                <w:sz w:val="24"/>
                <w:szCs w:val="24"/>
                <w:lang w:eastAsia="uk-UA"/>
              </w:rPr>
              <w:t xml:space="preserve"> </w:t>
            </w:r>
            <w:r w:rsidRPr="00F25C14">
              <w:rPr>
                <w:sz w:val="24"/>
                <w:szCs w:val="24"/>
                <w:lang w:eastAsia="uk-UA"/>
              </w:rPr>
              <w:t>кваліфікаційним (кваліфікаційному) критеріям – згідно з Додатком 1 до цієї тендерної документації;</w:t>
            </w:r>
          </w:p>
          <w:p w:rsidR="001B2018" w:rsidRPr="001B2018" w:rsidRDefault="00F25C14" w:rsidP="001B2018">
            <w:pPr>
              <w:pStyle w:val="af1"/>
              <w:numPr>
                <w:ilvl w:val="0"/>
                <w:numId w:val="42"/>
              </w:numPr>
              <w:spacing w:before="150" w:beforeAutospacing="0" w:after="0" w:afterAutospacing="0"/>
              <w:ind w:left="777" w:hanging="357"/>
              <w:jc w:val="both"/>
              <w:textAlignment w:val="baseline"/>
              <w:rPr>
                <w:color w:val="000000"/>
                <w:lang w:val="uk-UA"/>
              </w:rPr>
            </w:pPr>
            <w:r w:rsidRPr="003859EE">
              <w:rPr>
                <w:color w:val="000000"/>
                <w:lang w:val="uk-UA"/>
              </w:rPr>
              <w:t>інформації про підтвердження відсутності підстав для відмови в участі у відкритих торгах, встановлені пунктом 47 Особливостей</w:t>
            </w:r>
            <w:r w:rsidRPr="003859EE">
              <w:rPr>
                <w:rFonts w:ascii="Calibri" w:hAnsi="Calibri" w:cs="Calibri"/>
                <w:color w:val="000000"/>
                <w:sz w:val="22"/>
                <w:szCs w:val="22"/>
                <w:lang w:val="uk-UA"/>
              </w:rPr>
              <w:t xml:space="preserve"> </w:t>
            </w:r>
            <w:r w:rsidRPr="003859EE">
              <w:rPr>
                <w:color w:val="000000"/>
                <w:lang w:val="uk-UA"/>
              </w:rPr>
              <w:t>у відповідності до вимог визначених у Додатку № 1 до тендерної документації;</w:t>
            </w:r>
          </w:p>
          <w:p w:rsidR="001B2018" w:rsidRPr="001B2018" w:rsidRDefault="008D2416" w:rsidP="001B2018">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8D2416" w:rsidRPr="003859EE" w:rsidRDefault="008D2416" w:rsidP="00F25C14">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документ про створення такого об’єднання (у разі якщо тендерна пропозиція подається об’єднанням учасників);</w:t>
            </w:r>
          </w:p>
          <w:p w:rsidR="008D2416" w:rsidRPr="003859EE" w:rsidRDefault="008D2416" w:rsidP="00F25C14">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2416" w:rsidRPr="003859EE" w:rsidRDefault="008D2416" w:rsidP="00F25C14">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інших документів та / або інформації визначені тендерною документацією та додатками.</w:t>
            </w:r>
          </w:p>
          <w:p w:rsidR="008D2416" w:rsidRPr="003859EE" w:rsidRDefault="008D2416" w:rsidP="008D2416">
            <w:pPr>
              <w:pStyle w:val="af1"/>
              <w:spacing w:before="0" w:beforeAutospacing="0" w:after="0" w:afterAutospacing="0"/>
              <w:ind w:left="720"/>
              <w:jc w:val="both"/>
              <w:textAlignment w:val="baseline"/>
              <w:rPr>
                <w:color w:val="000000"/>
                <w:lang w:val="uk-UA"/>
              </w:rPr>
            </w:pPr>
          </w:p>
          <w:p w:rsidR="008D2416" w:rsidRPr="003859EE" w:rsidRDefault="008D2416" w:rsidP="008D2416">
            <w:pPr>
              <w:pStyle w:val="af1"/>
              <w:spacing w:before="0" w:beforeAutospacing="0" w:after="0" w:afterAutospacing="0"/>
              <w:ind w:firstLine="567"/>
              <w:jc w:val="both"/>
              <w:rPr>
                <w:color w:val="000000"/>
                <w:lang w:val="uk-UA"/>
              </w:rPr>
            </w:pPr>
            <w:r w:rsidRPr="003859EE">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2416" w:rsidRPr="003859EE" w:rsidRDefault="008D2416" w:rsidP="008D2416">
            <w:pPr>
              <w:pStyle w:val="af1"/>
              <w:spacing w:before="0" w:beforeAutospacing="0" w:after="0" w:afterAutospacing="0"/>
              <w:ind w:firstLine="567"/>
              <w:jc w:val="both"/>
              <w:rPr>
                <w:lang w:val="uk-UA"/>
              </w:rPr>
            </w:pPr>
          </w:p>
          <w:p w:rsidR="008D2416" w:rsidRPr="003859EE" w:rsidRDefault="008D2416" w:rsidP="008D2416">
            <w:pPr>
              <w:ind w:firstLine="567"/>
              <w:jc w:val="both"/>
              <w:rPr>
                <w:sz w:val="24"/>
                <w:szCs w:val="24"/>
                <w:lang w:eastAsia="uk-UA"/>
              </w:rPr>
            </w:pPr>
            <w:r w:rsidRPr="003859EE">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D2416" w:rsidRPr="003859EE" w:rsidRDefault="008D2416" w:rsidP="008D2416">
            <w:pPr>
              <w:ind w:firstLine="567"/>
              <w:jc w:val="both"/>
              <w:rPr>
                <w:sz w:val="24"/>
                <w:szCs w:val="24"/>
                <w:lang w:eastAsia="uk-UA"/>
              </w:rPr>
            </w:pPr>
            <w:r w:rsidRPr="003859EE">
              <w:rPr>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2416" w:rsidRPr="003859EE" w:rsidRDefault="008D2416" w:rsidP="008D2416">
            <w:pPr>
              <w:ind w:firstLine="567"/>
              <w:jc w:val="both"/>
              <w:rPr>
                <w:sz w:val="24"/>
                <w:szCs w:val="24"/>
                <w:lang w:eastAsia="uk-UA"/>
              </w:rPr>
            </w:pPr>
            <w:r w:rsidRPr="003859EE">
              <w:rPr>
                <w:color w:val="000000"/>
                <w:sz w:val="24"/>
                <w:szCs w:val="24"/>
                <w:lang w:eastAsia="uk-UA"/>
              </w:rPr>
              <w:t xml:space="preserve">Під час подання тендерної пропозиції учасник не може </w:t>
            </w:r>
            <w:r w:rsidRPr="003859EE">
              <w:rPr>
                <w:color w:val="000000"/>
                <w:sz w:val="24"/>
                <w:szCs w:val="24"/>
                <w:lang w:eastAsia="uk-UA"/>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2416" w:rsidRPr="003859EE" w:rsidRDefault="008D2416" w:rsidP="008D2416">
            <w:pPr>
              <w:pStyle w:val="a0"/>
              <w:numPr>
                <w:ilvl w:val="0"/>
                <w:numId w:val="0"/>
              </w:numPr>
              <w:spacing w:after="0"/>
              <w:ind w:firstLine="369"/>
            </w:pPr>
            <w:r w:rsidRPr="003859EE">
              <w:rPr>
                <w:b/>
              </w:rPr>
              <w:t xml:space="preserve">Повноваження щодо підпису документів тендерної пропозиції учасника </w:t>
            </w:r>
            <w:r w:rsidRPr="003859EE">
              <w:t>процедури закупівлі підтверджується одним з наступних документів: випискою з протоколу засновників та/або  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rsidR="008D2416" w:rsidRPr="003859EE" w:rsidRDefault="008D2416" w:rsidP="008D2416">
            <w:pPr>
              <w:pStyle w:val="a0"/>
              <w:numPr>
                <w:ilvl w:val="0"/>
                <w:numId w:val="0"/>
              </w:numPr>
              <w:spacing w:after="0"/>
              <w:ind w:firstLine="369"/>
            </w:pPr>
          </w:p>
          <w:p w:rsidR="008D2416" w:rsidRPr="003859EE" w:rsidRDefault="008D2416" w:rsidP="008D2416">
            <w:pPr>
              <w:pStyle w:val="a0"/>
              <w:numPr>
                <w:ilvl w:val="0"/>
                <w:numId w:val="0"/>
              </w:numPr>
              <w:spacing w:after="0"/>
              <w:ind w:firstLine="369"/>
            </w:pPr>
            <w:r w:rsidRPr="003859EE">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8D2416" w:rsidRPr="003859EE" w:rsidRDefault="008D2416" w:rsidP="008D2416">
            <w:pPr>
              <w:pStyle w:val="a0"/>
              <w:numPr>
                <w:ilvl w:val="0"/>
                <w:numId w:val="0"/>
              </w:numPr>
              <w:spacing w:after="0"/>
              <w:ind w:firstLine="369"/>
            </w:pPr>
          </w:p>
          <w:p w:rsidR="008D2416" w:rsidRPr="003859EE" w:rsidRDefault="008D2416" w:rsidP="008D2416">
            <w:pPr>
              <w:pStyle w:val="a0"/>
              <w:numPr>
                <w:ilvl w:val="0"/>
                <w:numId w:val="0"/>
              </w:numPr>
              <w:spacing w:after="0"/>
              <w:ind w:firstLine="369"/>
            </w:pPr>
            <w:r w:rsidRPr="003859EE">
              <w:t>Кожен учасник має право подати тільки одну тендерну пропозицію.</w:t>
            </w:r>
          </w:p>
          <w:p w:rsidR="008D2416" w:rsidRPr="003859EE" w:rsidRDefault="008D2416" w:rsidP="008D2416">
            <w:pPr>
              <w:widowControl w:val="0"/>
              <w:ind w:firstLine="369"/>
              <w:contextualSpacing/>
              <w:jc w:val="both"/>
              <w:rPr>
                <w:b/>
                <w:sz w:val="16"/>
                <w:szCs w:val="16"/>
                <w:u w:val="single"/>
              </w:rPr>
            </w:pPr>
          </w:p>
          <w:p w:rsidR="008D2416" w:rsidRPr="003859EE" w:rsidRDefault="008D2416" w:rsidP="008D2416">
            <w:pPr>
              <w:widowControl w:val="0"/>
              <w:ind w:firstLine="369"/>
              <w:contextualSpacing/>
              <w:jc w:val="both"/>
              <w:rPr>
                <w:sz w:val="24"/>
                <w:szCs w:val="24"/>
              </w:rPr>
            </w:pPr>
            <w:r w:rsidRPr="003859EE">
              <w:rPr>
                <w:sz w:val="24"/>
                <w:szCs w:val="24"/>
              </w:rPr>
              <w:t>Документи що створюють юридичні особи/фізичні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реєстраційний індекс документа,  текст документа, підпис (для електронних документів — КЕП або УЕП).</w:t>
            </w:r>
          </w:p>
          <w:p w:rsidR="008D2416" w:rsidRPr="003859EE" w:rsidRDefault="008D2416" w:rsidP="008D2416">
            <w:pPr>
              <w:widowControl w:val="0"/>
              <w:ind w:firstLine="369"/>
              <w:contextualSpacing/>
              <w:jc w:val="both"/>
              <w:rPr>
                <w:b/>
                <w:u w:val="single"/>
              </w:rPr>
            </w:pPr>
          </w:p>
          <w:p w:rsidR="008D2416" w:rsidRPr="003859EE" w:rsidRDefault="008D2416" w:rsidP="008D2416">
            <w:pPr>
              <w:ind w:firstLine="369"/>
              <w:jc w:val="both"/>
              <w:rPr>
                <w:sz w:val="22"/>
                <w:szCs w:val="28"/>
              </w:rPr>
            </w:pPr>
            <w:r w:rsidRPr="003859EE">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3859EE">
              <w:rPr>
                <w:b/>
                <w:i/>
                <w:sz w:val="24"/>
                <w:szCs w:val="24"/>
                <w:u w:val="single"/>
              </w:rPr>
              <w:t>до кінцевого строку</w:t>
            </w:r>
            <w:r w:rsidRPr="003859EE">
              <w:rPr>
                <w:b/>
                <w:i/>
                <w:sz w:val="24"/>
                <w:szCs w:val="24"/>
              </w:rPr>
              <w:t xml:space="preserve"> подання тендерних пропозицій шляхом </w:t>
            </w:r>
            <w:r w:rsidRPr="003859EE">
              <w:rPr>
                <w:sz w:val="24"/>
                <w:szCs w:val="24"/>
              </w:rPr>
              <w:t>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8D2416" w:rsidRPr="003859EE" w:rsidRDefault="008D2416" w:rsidP="008D2416">
            <w:pPr>
              <w:ind w:firstLine="369"/>
              <w:jc w:val="both"/>
            </w:pPr>
          </w:p>
          <w:p w:rsidR="008D2416" w:rsidRPr="003859EE" w:rsidRDefault="008D2416" w:rsidP="008D2416">
            <w:pPr>
              <w:ind w:firstLine="369"/>
              <w:jc w:val="both"/>
              <w:rPr>
                <w:b/>
                <w:sz w:val="24"/>
                <w:szCs w:val="24"/>
              </w:rPr>
            </w:pPr>
            <w:r w:rsidRPr="003859EE">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3859EE">
              <w:rPr>
                <w:sz w:val="24"/>
                <w:szCs w:val="24"/>
              </w:rPr>
              <w:t xml:space="preserve">створюються та </w:t>
            </w:r>
            <w:r w:rsidRPr="003859EE">
              <w:rPr>
                <w:b/>
                <w:sz w:val="24"/>
                <w:szCs w:val="24"/>
              </w:rPr>
              <w:t xml:space="preserve">подаються з урахуванням вимог законів України "Про електронні документи та електронний </w:t>
            </w:r>
            <w:r w:rsidRPr="003859EE">
              <w:rPr>
                <w:b/>
                <w:sz w:val="24"/>
                <w:szCs w:val="24"/>
              </w:rPr>
              <w:lastRenderedPageBreak/>
              <w:t xml:space="preserve">документообіг" та "Про електронні довірчі послуги"*. </w:t>
            </w:r>
          </w:p>
          <w:p w:rsidR="008D2416" w:rsidRPr="003859EE" w:rsidRDefault="008D2416" w:rsidP="008D2416">
            <w:pPr>
              <w:ind w:firstLine="369"/>
              <w:jc w:val="both"/>
              <w:rPr>
                <w:sz w:val="24"/>
                <w:szCs w:val="24"/>
              </w:rPr>
            </w:pPr>
            <w:r w:rsidRPr="003859EE">
              <w:rPr>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8D2416" w:rsidRPr="003859EE" w:rsidRDefault="008D2416" w:rsidP="008D2416">
            <w:pPr>
              <w:ind w:firstLine="369"/>
              <w:jc w:val="both"/>
              <w:rPr>
                <w:sz w:val="24"/>
                <w:szCs w:val="24"/>
              </w:rPr>
            </w:pPr>
            <w:r w:rsidRPr="003859EE">
              <w:rPr>
                <w:sz w:val="24"/>
                <w:szCs w:val="24"/>
              </w:rPr>
              <w:t>1) документи мають бути чіткими та розбірливими для читання;</w:t>
            </w:r>
          </w:p>
          <w:p w:rsidR="008D2416" w:rsidRPr="003859EE" w:rsidRDefault="008D2416" w:rsidP="008D2416">
            <w:pPr>
              <w:ind w:firstLine="369"/>
              <w:jc w:val="both"/>
              <w:rPr>
                <w:sz w:val="24"/>
                <w:szCs w:val="24"/>
              </w:rPr>
            </w:pPr>
            <w:r w:rsidRPr="003859EE">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8D2416" w:rsidRPr="003859EE" w:rsidRDefault="008D2416" w:rsidP="008D2416">
            <w:pPr>
              <w:ind w:firstLine="369"/>
              <w:jc w:val="both"/>
              <w:rPr>
                <w:sz w:val="24"/>
                <w:szCs w:val="24"/>
              </w:rPr>
            </w:pPr>
            <w:r w:rsidRPr="003859EE">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8D2416" w:rsidRPr="003859EE" w:rsidRDefault="008D2416" w:rsidP="008D2416">
            <w:pPr>
              <w:ind w:firstLine="369"/>
              <w:jc w:val="both"/>
              <w:rPr>
                <w:color w:val="000000" w:themeColor="text1"/>
                <w:sz w:val="24"/>
                <w:szCs w:val="24"/>
              </w:rPr>
            </w:pPr>
            <w:r w:rsidRPr="003859EE">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3859EE">
              <w:rPr>
                <w:color w:val="000000" w:themeColor="text1"/>
                <w:sz w:val="24"/>
                <w:szCs w:val="24"/>
              </w:rPr>
              <w:t xml:space="preserve">в цілому, та на кожен </w:t>
            </w:r>
            <w:r w:rsidRPr="003859EE">
              <w:rPr>
                <w:color w:val="000000" w:themeColor="text1"/>
                <w:sz w:val="24"/>
                <w:szCs w:val="24"/>
                <w:u w:val="single"/>
              </w:rPr>
              <w:t>електронний документ</w:t>
            </w:r>
            <w:r w:rsidRPr="003859EE">
              <w:rPr>
                <w:color w:val="000000" w:themeColor="text1"/>
                <w:sz w:val="24"/>
                <w:szCs w:val="24"/>
              </w:rPr>
              <w:t xml:space="preserve"> окремо.</w:t>
            </w:r>
          </w:p>
          <w:p w:rsidR="008D2416" w:rsidRPr="003859EE" w:rsidRDefault="008D2416" w:rsidP="008D2416">
            <w:pPr>
              <w:ind w:firstLine="369"/>
              <w:jc w:val="both"/>
              <w:rPr>
                <w:color w:val="000000" w:themeColor="text1"/>
                <w:sz w:val="24"/>
                <w:szCs w:val="24"/>
              </w:rPr>
            </w:pPr>
          </w:p>
          <w:p w:rsidR="008D2416" w:rsidRPr="003859EE" w:rsidRDefault="008D2416" w:rsidP="008D2416">
            <w:pPr>
              <w:ind w:firstLine="369"/>
              <w:jc w:val="both"/>
              <w:rPr>
                <w:b/>
                <w:color w:val="000000" w:themeColor="text1"/>
                <w:sz w:val="24"/>
                <w:szCs w:val="24"/>
              </w:rPr>
            </w:pPr>
            <w:r w:rsidRPr="003859EE">
              <w:rPr>
                <w:b/>
                <w:color w:val="000000" w:themeColor="text1"/>
                <w:sz w:val="24"/>
                <w:szCs w:val="24"/>
              </w:rPr>
              <w:t>Виняток:</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2416" w:rsidRPr="003859EE" w:rsidRDefault="008D2416" w:rsidP="008D2416">
            <w:pPr>
              <w:jc w:val="both"/>
              <w:rPr>
                <w:color w:val="000000" w:themeColor="text1"/>
              </w:rPr>
            </w:pP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Замовник перевіряє КЕП або УЕП учасника на сайті центрального засвідчувального органу.</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Під час перевірки КЕП або УЕП повинні відображатися </w:t>
            </w:r>
            <w:r w:rsidRPr="003859EE">
              <w:rPr>
                <w:sz w:val="24"/>
                <w:szCs w:val="24"/>
              </w:rPr>
              <w:t xml:space="preserve">прізвище </w:t>
            </w:r>
            <w:r w:rsidRPr="003859EE">
              <w:rPr>
                <w:sz w:val="24"/>
                <w:szCs w:val="24"/>
                <w:shd w:val="clear" w:color="auto" w:fill="FFFFFF"/>
              </w:rPr>
              <w:t>ім'я, по батькові</w:t>
            </w:r>
            <w:r w:rsidRPr="003859EE">
              <w:rPr>
                <w:sz w:val="24"/>
                <w:szCs w:val="24"/>
              </w:rPr>
              <w:t xml:space="preserve"> особи</w:t>
            </w:r>
            <w:r w:rsidRPr="003859EE">
              <w:rPr>
                <w:color w:val="000000" w:themeColor="text1"/>
                <w:sz w:val="24"/>
                <w:szCs w:val="24"/>
              </w:rPr>
              <w:t xml:space="preserve">, уповноваженої на підписання тендерної пропозиції (власника ключа). </w:t>
            </w:r>
          </w:p>
          <w:p w:rsidR="008D2416" w:rsidRPr="003859EE" w:rsidRDefault="008D2416" w:rsidP="008D2416">
            <w:pPr>
              <w:ind w:firstLine="369"/>
              <w:jc w:val="both"/>
              <w:rPr>
                <w:color w:val="000000" w:themeColor="text1"/>
                <w:sz w:val="24"/>
                <w:szCs w:val="24"/>
              </w:rPr>
            </w:pPr>
          </w:p>
          <w:p w:rsidR="008D2416" w:rsidRPr="003859EE" w:rsidRDefault="008D2416" w:rsidP="008D2416">
            <w:pPr>
              <w:ind w:firstLine="369"/>
              <w:jc w:val="both"/>
              <w:rPr>
                <w:color w:val="000000" w:themeColor="text1"/>
                <w:sz w:val="24"/>
                <w:szCs w:val="24"/>
              </w:rPr>
            </w:pPr>
            <w:r w:rsidRPr="003859EE">
              <w:rPr>
                <w:color w:val="000000" w:themeColor="text1"/>
                <w:sz w:val="24"/>
                <w:szCs w:val="24"/>
              </w:rPr>
              <w:t>Всі</w:t>
            </w:r>
            <w:r w:rsidR="00F1559A">
              <w:rPr>
                <w:color w:val="000000" w:themeColor="text1"/>
                <w:sz w:val="24"/>
                <w:szCs w:val="24"/>
              </w:rPr>
              <w:t xml:space="preserve"> документи тендерної пропозиції</w:t>
            </w:r>
            <w:r w:rsidRPr="003859EE">
              <w:rPr>
                <w:color w:val="000000" w:themeColor="text1"/>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2416" w:rsidRPr="003859EE" w:rsidRDefault="008D2416" w:rsidP="008D2416">
            <w:pPr>
              <w:pStyle w:val="a0"/>
              <w:numPr>
                <w:ilvl w:val="0"/>
                <w:numId w:val="0"/>
              </w:numPr>
              <w:spacing w:after="0"/>
              <w:ind w:firstLine="369"/>
            </w:pPr>
            <w:r w:rsidRPr="003859EE">
              <w:t xml:space="preserve">Сканований варіант пропозицій не повинен містити різних накладень, малюнків, рисунків (наприклад накладених підписів та </w:t>
            </w:r>
            <w:r w:rsidRPr="003859EE">
              <w:lastRenderedPageBreak/>
              <w:t>печаток) на скановані документи.</w:t>
            </w:r>
          </w:p>
          <w:p w:rsidR="008D2416" w:rsidRPr="003859EE" w:rsidRDefault="008D2416" w:rsidP="008D2416">
            <w:pPr>
              <w:pStyle w:val="a0"/>
              <w:numPr>
                <w:ilvl w:val="0"/>
                <w:numId w:val="0"/>
              </w:numPr>
              <w:spacing w:after="0"/>
              <w:ind w:firstLine="369"/>
            </w:pPr>
          </w:p>
          <w:p w:rsidR="008D2416" w:rsidRPr="003859EE" w:rsidRDefault="008D2416" w:rsidP="008D2416">
            <w:pPr>
              <w:ind w:firstLine="369"/>
              <w:jc w:val="both"/>
              <w:rPr>
                <w:sz w:val="24"/>
                <w:szCs w:val="24"/>
              </w:rPr>
            </w:pPr>
            <w:r w:rsidRPr="003859EE">
              <w:rPr>
                <w:sz w:val="24"/>
                <w:szCs w:val="24"/>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8D2416" w:rsidRPr="003859EE" w:rsidRDefault="008D2416" w:rsidP="008D2416">
            <w:pPr>
              <w:ind w:firstLine="369"/>
              <w:jc w:val="both"/>
              <w:rPr>
                <w:b/>
                <w:sz w:val="24"/>
                <w:szCs w:val="24"/>
              </w:rPr>
            </w:pPr>
            <w:r w:rsidRPr="003859EE">
              <w:rPr>
                <w:sz w:val="24"/>
                <w:szCs w:val="24"/>
              </w:rPr>
              <w:t>Тендерна п</w:t>
            </w:r>
            <w:r w:rsidRPr="003859EE">
              <w:rPr>
                <w:color w:val="000000"/>
                <w:sz w:val="24"/>
                <w:szCs w:val="24"/>
              </w:rPr>
              <w:t>ропозиція учасника може містити документи з водяними знаками.</w:t>
            </w:r>
          </w:p>
          <w:p w:rsidR="008D2416" w:rsidRPr="003859EE" w:rsidRDefault="008D2416" w:rsidP="008D2416">
            <w:pPr>
              <w:ind w:firstLine="369"/>
              <w:jc w:val="both"/>
              <w:rPr>
                <w:rFonts w:ascii="Times New Roman CYR" w:hAnsi="Times New Roman CYR" w:cs="Times New Roman CYR"/>
                <w:spacing w:val="-6"/>
                <w:sz w:val="24"/>
                <w:szCs w:val="24"/>
              </w:rPr>
            </w:pPr>
            <w:r w:rsidRPr="003859EE">
              <w:rPr>
                <w:rFonts w:ascii="Times New Roman CYR" w:hAnsi="Times New Roman CYR" w:cs="Times New Roman CYR"/>
                <w:spacing w:val="-6"/>
                <w:sz w:val="24"/>
                <w:szCs w:val="24"/>
              </w:rPr>
              <w:t xml:space="preserve">Документи тендерної пропозиції повинні бути чіткими та відображати підписи та печатки, у тому числі нотаріальне посвідчення документів. </w:t>
            </w:r>
          </w:p>
          <w:p w:rsidR="008D2416" w:rsidRPr="003859EE" w:rsidRDefault="008D2416" w:rsidP="008D2416">
            <w:pPr>
              <w:ind w:firstLine="369"/>
              <w:jc w:val="both"/>
              <w:rPr>
                <w:rFonts w:ascii="Times New Roman CYR" w:hAnsi="Times New Roman CYR" w:cs="Times New Roman CYR"/>
                <w:spacing w:val="-6"/>
                <w:sz w:val="24"/>
                <w:szCs w:val="24"/>
              </w:rPr>
            </w:pPr>
          </w:p>
          <w:p w:rsidR="008D2416" w:rsidRDefault="008D2416" w:rsidP="001873B8">
            <w:pPr>
              <w:ind w:firstLine="369"/>
              <w:jc w:val="both"/>
              <w:rPr>
                <w:b/>
                <w:sz w:val="24"/>
                <w:szCs w:val="24"/>
              </w:rPr>
            </w:pPr>
            <w:r w:rsidRPr="003859EE">
              <w:rPr>
                <w:b/>
                <w:sz w:val="24"/>
                <w:szCs w:val="24"/>
              </w:rPr>
              <w:t>Документи, складені учасником закупівлі,</w:t>
            </w:r>
            <w:r w:rsidRPr="003859EE">
              <w:rPr>
                <w:b/>
                <w:sz w:val="24"/>
                <w:szCs w:val="24"/>
                <w:lang w:eastAsia="zh-CN"/>
              </w:rPr>
              <w:t xml:space="preserve"> що подаються у складі тендерної пропозиції, </w:t>
            </w:r>
            <w:r w:rsidRPr="003859EE">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3859EE">
              <w:rPr>
                <w:b/>
                <w:sz w:val="24"/>
                <w:szCs w:val="24"/>
              </w:rPr>
              <w:t>.</w:t>
            </w:r>
          </w:p>
          <w:p w:rsidR="001B2018" w:rsidRPr="00832426" w:rsidRDefault="006B5C24" w:rsidP="001873B8">
            <w:pPr>
              <w:jc w:val="both"/>
              <w:rPr>
                <w:sz w:val="24"/>
                <w:szCs w:val="24"/>
              </w:rPr>
            </w:pPr>
            <w:r>
              <w:rPr>
                <w:sz w:val="24"/>
                <w:szCs w:val="24"/>
              </w:rPr>
              <w:t xml:space="preserve">       </w:t>
            </w:r>
            <w:r w:rsidR="001B2018" w:rsidRPr="001B2018">
              <w:rPr>
                <w:sz w:val="24"/>
                <w:szCs w:val="24"/>
              </w:rPr>
              <w:t xml:space="preserve"> </w:t>
            </w:r>
            <w:r w:rsidR="001B2018" w:rsidRPr="00832426">
              <w:rPr>
                <w:sz w:val="24"/>
                <w:szCs w:val="24"/>
              </w:rPr>
              <w:t xml:space="preserve">Усі організаційно-розпорядчі документи, які учасники подають у складі тендерної пропозиції, незалежно від їх виду та видавника, </w:t>
            </w:r>
            <w:r w:rsidR="00DA10D0" w:rsidRPr="00832426">
              <w:rPr>
                <w:sz w:val="24"/>
                <w:szCs w:val="24"/>
                <w:lang w:val="ru-RU"/>
              </w:rPr>
              <w:t>повинн</w:t>
            </w:r>
            <w:r w:rsidR="00DA10D0" w:rsidRPr="00832426">
              <w:rPr>
                <w:sz w:val="24"/>
                <w:szCs w:val="24"/>
              </w:rPr>
              <w:t>і бути</w:t>
            </w:r>
            <w:r w:rsidR="001B2018" w:rsidRPr="00832426">
              <w:rPr>
                <w:sz w:val="24"/>
                <w:szCs w:val="24"/>
              </w:rPr>
              <w:t xml:space="preserve"> оформлені з дотриманням вимог Національного стандарту України ДСТУ 4163-2</w:t>
            </w:r>
            <w:r w:rsidR="00832426" w:rsidRPr="00832426">
              <w:rPr>
                <w:sz w:val="24"/>
                <w:szCs w:val="24"/>
              </w:rPr>
              <w:t>020</w:t>
            </w:r>
            <w:r w:rsidR="001B2018" w:rsidRPr="00832426">
              <w:rPr>
                <w:sz w:val="24"/>
                <w:szCs w:val="24"/>
              </w:rPr>
              <w:t xml:space="preserve"> </w:t>
            </w:r>
            <w:r w:rsidR="00832426" w:rsidRPr="00832426">
              <w:rPr>
                <w:sz w:val="24"/>
                <w:szCs w:val="24"/>
              </w:rPr>
              <w:t>«Уніфікована система організаційно-розпорядчої документації. Вимоги до оформлення документів»</w:t>
            </w:r>
          </w:p>
          <w:p w:rsidR="008D2416" w:rsidRPr="00B33A07" w:rsidRDefault="006B5C24" w:rsidP="001873B8">
            <w:pPr>
              <w:ind w:firstLine="369"/>
              <w:jc w:val="both"/>
              <w:rPr>
                <w:color w:val="000000" w:themeColor="text1"/>
                <w:sz w:val="24"/>
                <w:szCs w:val="24"/>
                <w:u w:val="single"/>
              </w:rPr>
            </w:pPr>
            <w:r w:rsidRPr="00B33A07">
              <w:rPr>
                <w:rStyle w:val="af0"/>
                <w:bCs w:val="0"/>
                <w:color w:val="1F1F1F"/>
                <w:sz w:val="24"/>
                <w:szCs w:val="24"/>
                <w:u w:val="single"/>
                <w:shd w:val="clear" w:color="auto" w:fill="FFFFFF"/>
              </w:rPr>
              <w:t xml:space="preserve">Дата завірення копій документів </w:t>
            </w:r>
            <w:r w:rsidR="00B33A07">
              <w:rPr>
                <w:rStyle w:val="af0"/>
                <w:bCs w:val="0"/>
                <w:color w:val="1F1F1F"/>
                <w:sz w:val="24"/>
                <w:szCs w:val="24"/>
                <w:u w:val="single"/>
                <w:shd w:val="clear" w:color="auto" w:fill="FFFFFF"/>
                <w:lang w:val="ru-RU"/>
              </w:rPr>
              <w:t xml:space="preserve">(Статут, Наказ на призначення, тощо) </w:t>
            </w:r>
            <w:r w:rsidRPr="00B33A07">
              <w:rPr>
                <w:rStyle w:val="af0"/>
                <w:bCs w:val="0"/>
                <w:color w:val="1F1F1F"/>
                <w:sz w:val="24"/>
                <w:szCs w:val="24"/>
                <w:u w:val="single"/>
                <w:shd w:val="clear" w:color="auto" w:fill="FFFFFF"/>
              </w:rPr>
              <w:t>повинна бути не раніш</w:t>
            </w:r>
            <w:r w:rsidR="00CE7415">
              <w:rPr>
                <w:rStyle w:val="af0"/>
                <w:bCs w:val="0"/>
                <w:color w:val="1F1F1F"/>
                <w:sz w:val="24"/>
                <w:szCs w:val="24"/>
                <w:u w:val="single"/>
                <w:shd w:val="clear" w:color="auto" w:fill="FFFFFF"/>
              </w:rPr>
              <w:t>ою</w:t>
            </w:r>
            <w:r w:rsidRPr="00B33A07">
              <w:rPr>
                <w:rStyle w:val="af0"/>
                <w:bCs w:val="0"/>
                <w:color w:val="1F1F1F"/>
                <w:sz w:val="24"/>
                <w:szCs w:val="24"/>
                <w:u w:val="single"/>
                <w:shd w:val="clear" w:color="auto" w:fill="FFFFFF"/>
              </w:rPr>
              <w:t xml:space="preserve"> ніж дата оприлюднення оголошення про закупівлю. </w:t>
            </w:r>
          </w:p>
          <w:p w:rsidR="008D2416" w:rsidRPr="003859EE" w:rsidRDefault="008D2416" w:rsidP="001873B8">
            <w:pPr>
              <w:keepNext/>
              <w:keepLines/>
              <w:ind w:firstLine="369"/>
              <w:contextualSpacing/>
              <w:jc w:val="both"/>
              <w:rPr>
                <w:color w:val="000000" w:themeColor="text1"/>
                <w:sz w:val="24"/>
                <w:szCs w:val="24"/>
              </w:rPr>
            </w:pPr>
            <w:r w:rsidRPr="003859EE">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123CF" w:rsidRDefault="008D2416" w:rsidP="001873B8">
            <w:pPr>
              <w:widowControl w:val="0"/>
              <w:ind w:firstLine="369"/>
              <w:jc w:val="both"/>
              <w:rPr>
                <w:iCs/>
                <w:color w:val="000000"/>
                <w:sz w:val="24"/>
                <w:szCs w:val="24"/>
                <w:shd w:val="clear" w:color="auto" w:fill="FFFFFF"/>
              </w:rPr>
            </w:pPr>
            <w:r w:rsidRPr="003859EE">
              <w:rPr>
                <w:iCs/>
                <w:color w:val="000000"/>
                <w:sz w:val="24"/>
                <w:szCs w:val="24"/>
                <w:shd w:val="clear" w:color="auto" w:fill="FFFFFF"/>
              </w:rPr>
              <w:t>Пропозиція учасника може містити документи з водяними знаками.</w:t>
            </w:r>
          </w:p>
          <w:p w:rsidR="001873B8" w:rsidRPr="008D2416" w:rsidRDefault="001873B8" w:rsidP="001873B8">
            <w:pPr>
              <w:widowControl w:val="0"/>
              <w:ind w:firstLine="369"/>
              <w:jc w:val="both"/>
              <w:rPr>
                <w:iCs/>
                <w:color w:val="000000"/>
                <w:sz w:val="24"/>
                <w:szCs w:val="24"/>
                <w:shd w:val="clear" w:color="auto" w:fill="FFFFFF"/>
              </w:rPr>
            </w:pPr>
            <w:r w:rsidRPr="001873B8">
              <w:rPr>
                <w:iCs/>
                <w:color w:val="000000"/>
                <w:sz w:val="24"/>
                <w:szCs w:val="24"/>
                <w:shd w:val="clear" w:color="auto" w:fill="FFFFFF"/>
              </w:rPr>
              <w:t>Першим днем строк</w:t>
            </w:r>
            <w:r>
              <w:rPr>
                <w:iCs/>
                <w:color w:val="000000"/>
                <w:sz w:val="24"/>
                <w:szCs w:val="24"/>
                <w:shd w:val="clear" w:color="auto" w:fill="FFFFFF"/>
              </w:rPr>
              <w:t xml:space="preserve">у, передбаченого цією тендерною </w:t>
            </w:r>
            <w:r w:rsidRPr="001873B8">
              <w:rPr>
                <w:iCs/>
                <w:color w:val="000000"/>
                <w:sz w:val="24"/>
                <w:szCs w:val="24"/>
                <w:shd w:val="clear" w:color="auto" w:fill="FFFFFF"/>
              </w:rPr>
              <w:t>документацією та/ або</w:t>
            </w:r>
            <w:r>
              <w:rPr>
                <w:iCs/>
                <w:color w:val="000000"/>
                <w:sz w:val="24"/>
                <w:szCs w:val="24"/>
                <w:shd w:val="clear" w:color="auto" w:fill="FFFFFF"/>
              </w:rPr>
              <w:t xml:space="preserve"> Законом та/ або Особливостями, </w:t>
            </w:r>
            <w:r w:rsidRPr="001873B8">
              <w:rPr>
                <w:iCs/>
                <w:color w:val="000000"/>
                <w:sz w:val="24"/>
                <w:szCs w:val="24"/>
                <w:shd w:val="clear" w:color="auto" w:fill="FFFFFF"/>
              </w:rPr>
              <w:t>перебіг якого визначається з</w:t>
            </w:r>
            <w:r>
              <w:rPr>
                <w:iCs/>
                <w:color w:val="000000"/>
                <w:sz w:val="24"/>
                <w:szCs w:val="24"/>
                <w:shd w:val="clear" w:color="auto" w:fill="FFFFFF"/>
              </w:rPr>
              <w:t xml:space="preserve"> дати певної події, </w:t>
            </w:r>
            <w:r w:rsidRPr="001873B8">
              <w:rPr>
                <w:iCs/>
                <w:color w:val="000000"/>
                <w:sz w:val="24"/>
                <w:szCs w:val="24"/>
                <w:shd w:val="clear" w:color="auto" w:fill="FFFFFF"/>
              </w:rPr>
              <w:t>вважатиметься наст</w:t>
            </w:r>
            <w:r>
              <w:rPr>
                <w:iCs/>
                <w:color w:val="000000"/>
                <w:sz w:val="24"/>
                <w:szCs w:val="24"/>
                <w:shd w:val="clear" w:color="auto" w:fill="FFFFFF"/>
              </w:rPr>
              <w:t xml:space="preserve">упний за днем відповідної події </w:t>
            </w:r>
            <w:r w:rsidRPr="001873B8">
              <w:rPr>
                <w:iCs/>
                <w:color w:val="000000"/>
                <w:sz w:val="24"/>
                <w:szCs w:val="24"/>
                <w:shd w:val="clear" w:color="auto" w:fill="FFFFFF"/>
              </w:rPr>
              <w:t>календарний або робочий</w:t>
            </w:r>
            <w:r>
              <w:rPr>
                <w:iCs/>
                <w:color w:val="000000"/>
                <w:sz w:val="24"/>
                <w:szCs w:val="24"/>
                <w:shd w:val="clear" w:color="auto" w:fill="FFFFFF"/>
              </w:rPr>
              <w:t xml:space="preserve"> день, залежно від того, у яких </w:t>
            </w:r>
            <w:r w:rsidRPr="001873B8">
              <w:rPr>
                <w:iCs/>
                <w:color w:val="000000"/>
                <w:sz w:val="24"/>
                <w:szCs w:val="24"/>
                <w:shd w:val="clear" w:color="auto" w:fill="FFFFFF"/>
              </w:rPr>
              <w:t>днях (календ</w:t>
            </w:r>
            <w:r>
              <w:rPr>
                <w:iCs/>
                <w:color w:val="000000"/>
                <w:sz w:val="24"/>
                <w:szCs w:val="24"/>
                <w:shd w:val="clear" w:color="auto" w:fill="FFFFFF"/>
              </w:rPr>
              <w:t xml:space="preserve">арних чи робочих) обраховується </w:t>
            </w:r>
            <w:r w:rsidRPr="001873B8">
              <w:rPr>
                <w:iCs/>
                <w:color w:val="000000"/>
                <w:sz w:val="24"/>
                <w:szCs w:val="24"/>
                <w:shd w:val="clear" w:color="auto" w:fill="FFFFFF"/>
              </w:rPr>
              <w:t>відповідний строк.</w:t>
            </w:r>
          </w:p>
        </w:tc>
      </w:tr>
      <w:tr w:rsidR="00C123CF" w:rsidRPr="00BA234E" w:rsidTr="0097461A">
        <w:trPr>
          <w:trHeight w:val="919"/>
          <w:jc w:val="center"/>
        </w:trPr>
        <w:tc>
          <w:tcPr>
            <w:tcW w:w="576" w:type="dxa"/>
          </w:tcPr>
          <w:p w:rsidR="00C123CF" w:rsidRPr="00BA234E" w:rsidRDefault="00C123CF" w:rsidP="003247AC">
            <w:pPr>
              <w:pStyle w:val="12"/>
              <w:widowControl w:val="0"/>
              <w:spacing w:before="96" w:after="96" w:line="240" w:lineRule="auto"/>
              <w:rPr>
                <w:rFonts w:ascii="Times New Roman" w:hAnsi="Times New Roman" w:cs="Times New Roman"/>
                <w:lang w:val="uk-UA"/>
              </w:rPr>
            </w:pPr>
            <w:r w:rsidRPr="00BA234E">
              <w:rPr>
                <w:rFonts w:ascii="Times New Roman" w:hAnsi="Times New Roman" w:cs="Times New Roman"/>
                <w:lang w:val="uk-UA"/>
              </w:rPr>
              <w:lastRenderedPageBreak/>
              <w:t>2</w:t>
            </w:r>
          </w:p>
        </w:tc>
        <w:tc>
          <w:tcPr>
            <w:tcW w:w="3006" w:type="dxa"/>
          </w:tcPr>
          <w:p w:rsidR="00C123CF" w:rsidRPr="00BA234E" w:rsidRDefault="00C123CF" w:rsidP="003247AC">
            <w:pPr>
              <w:pStyle w:val="12"/>
              <w:widowControl w:val="0"/>
              <w:spacing w:before="96" w:after="96"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Р</w:t>
            </w:r>
            <w:r w:rsidRPr="00BA234E">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rsidR="00C123CF" w:rsidRPr="00BA234E" w:rsidRDefault="00C123CF" w:rsidP="00F662AC">
            <w:pPr>
              <w:jc w:val="both"/>
              <w:rPr>
                <w:i/>
              </w:rPr>
            </w:pPr>
            <w:r w:rsidRPr="00BA234E">
              <w:rPr>
                <w:sz w:val="24"/>
                <w:lang w:eastAsia="uk-UA"/>
              </w:rPr>
              <w:t>Забезпечення тендерної пропозиції не вимагається</w:t>
            </w:r>
          </w:p>
        </w:tc>
      </w:tr>
      <w:tr w:rsidR="00C123CF" w:rsidRPr="00BA234E" w:rsidTr="0097461A">
        <w:trPr>
          <w:trHeight w:val="272"/>
          <w:jc w:val="center"/>
        </w:trPr>
        <w:tc>
          <w:tcPr>
            <w:tcW w:w="576" w:type="dxa"/>
          </w:tcPr>
          <w:p w:rsidR="00C123CF" w:rsidRPr="00BA234E" w:rsidRDefault="00C123CF" w:rsidP="003247AC">
            <w:pPr>
              <w:pStyle w:val="12"/>
              <w:widowControl w:val="0"/>
              <w:spacing w:before="72" w:after="72"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Pr>
          <w:p w:rsidR="00C123CF" w:rsidRPr="00BA234E" w:rsidRDefault="00C123CF" w:rsidP="003247AC">
            <w:pPr>
              <w:pStyle w:val="12"/>
              <w:widowControl w:val="0"/>
              <w:spacing w:before="72" w:after="72"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rsidR="00C123CF" w:rsidRPr="00BA234E"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1" w:name="h.2et92p0" w:colFirst="0" w:colLast="0"/>
            <w:bookmarkEnd w:id="1"/>
            <w:r w:rsidRPr="00BA234E">
              <w:rPr>
                <w:rFonts w:ascii="Times New Roman" w:hAnsi="Times New Roman" w:cs="Times New Roman"/>
                <w:sz w:val="24"/>
                <w:szCs w:val="24"/>
                <w:lang w:val="uk-UA"/>
              </w:rPr>
              <w:t>Не передбачається</w:t>
            </w:r>
          </w:p>
        </w:tc>
      </w:tr>
      <w:tr w:rsidR="00C123CF" w:rsidRPr="00BA234E" w:rsidTr="004B2A78">
        <w:trPr>
          <w:trHeight w:hRule="exact" w:val="5113"/>
          <w:jc w:val="center"/>
        </w:trPr>
        <w:tc>
          <w:tcPr>
            <w:tcW w:w="576" w:type="dxa"/>
          </w:tcPr>
          <w:p w:rsidR="00C123CF" w:rsidRPr="00BA234E" w:rsidRDefault="00C123CF" w:rsidP="003247AC">
            <w:pPr>
              <w:pStyle w:val="12"/>
              <w:widowControl w:val="0"/>
              <w:spacing w:before="72" w:after="72"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4</w:t>
            </w:r>
          </w:p>
        </w:tc>
        <w:tc>
          <w:tcPr>
            <w:tcW w:w="3006" w:type="dxa"/>
          </w:tcPr>
          <w:p w:rsidR="00C123CF" w:rsidRPr="00BA234E" w:rsidRDefault="00C123CF" w:rsidP="003247AC">
            <w:pPr>
              <w:pStyle w:val="12"/>
              <w:widowControl w:val="0"/>
              <w:spacing w:before="72" w:after="72"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rsidR="00696670" w:rsidRPr="003859EE" w:rsidRDefault="00CD0BE3" w:rsidP="00696670">
            <w:pPr>
              <w:widowControl w:val="0"/>
              <w:jc w:val="both"/>
              <w:rPr>
                <w:sz w:val="24"/>
                <w:szCs w:val="24"/>
              </w:rPr>
            </w:pPr>
            <w:r>
              <w:rPr>
                <w:sz w:val="24"/>
                <w:szCs w:val="24"/>
              </w:rPr>
              <w:t xml:space="preserve">          </w:t>
            </w:r>
            <w:r w:rsidR="00696670" w:rsidRPr="003859EE">
              <w:rPr>
                <w:sz w:val="24"/>
                <w:szCs w:val="24"/>
              </w:rPr>
              <w:t xml:space="preserve">Тендерні пропозиції вважаються дійсними протягом </w:t>
            </w:r>
            <w:r>
              <w:rPr>
                <w:sz w:val="24"/>
                <w:szCs w:val="24"/>
              </w:rPr>
              <w:t xml:space="preserve">                </w:t>
            </w:r>
            <w:r w:rsidR="00696670" w:rsidRPr="00CD0BE3">
              <w:rPr>
                <w:b/>
                <w:sz w:val="24"/>
                <w:szCs w:val="24"/>
              </w:rPr>
              <w:t>100 (ста)</w:t>
            </w:r>
            <w:r w:rsidR="00696670" w:rsidRPr="003859EE">
              <w:rPr>
                <w:sz w:val="24"/>
                <w:szCs w:val="24"/>
              </w:rPr>
              <w:t xml:space="preserve"> днів із дати кінцевого строку подання тендерних пропозицій. </w:t>
            </w:r>
          </w:p>
          <w:p w:rsidR="00696670" w:rsidRPr="003859EE" w:rsidRDefault="00CD0BE3" w:rsidP="00696670">
            <w:pPr>
              <w:widowControl w:val="0"/>
              <w:jc w:val="both"/>
              <w:rPr>
                <w:sz w:val="24"/>
                <w:szCs w:val="24"/>
              </w:rPr>
            </w:pPr>
            <w:r>
              <w:rPr>
                <w:sz w:val="24"/>
                <w:szCs w:val="24"/>
              </w:rPr>
              <w:t xml:space="preserve">          </w:t>
            </w:r>
            <w:r w:rsidR="00696670" w:rsidRPr="003859EE">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96670" w:rsidRPr="003859EE" w:rsidRDefault="00CD0BE3" w:rsidP="00696670">
            <w:pPr>
              <w:widowControl w:val="0"/>
              <w:jc w:val="both"/>
              <w:rPr>
                <w:sz w:val="24"/>
                <w:szCs w:val="24"/>
                <w:u w:val="single"/>
              </w:rPr>
            </w:pPr>
            <w:r>
              <w:rPr>
                <w:sz w:val="24"/>
                <w:szCs w:val="24"/>
              </w:rPr>
              <w:t xml:space="preserve">          </w:t>
            </w:r>
            <w:r w:rsidR="00696670" w:rsidRPr="003859EE">
              <w:rPr>
                <w:sz w:val="24"/>
                <w:szCs w:val="24"/>
              </w:rPr>
              <w:t xml:space="preserve">Учасник процедури закупівлі </w:t>
            </w:r>
            <w:r w:rsidR="00696670" w:rsidRPr="003859EE">
              <w:rPr>
                <w:sz w:val="24"/>
                <w:szCs w:val="24"/>
                <w:u w:val="single"/>
              </w:rPr>
              <w:t>має право:</w:t>
            </w:r>
          </w:p>
          <w:p w:rsidR="00696670" w:rsidRPr="003859EE" w:rsidRDefault="00696670" w:rsidP="00696670">
            <w:pPr>
              <w:widowControl w:val="0"/>
              <w:jc w:val="both"/>
              <w:rPr>
                <w:sz w:val="24"/>
                <w:szCs w:val="24"/>
              </w:rPr>
            </w:pPr>
            <w:r w:rsidRPr="003859EE">
              <w:rPr>
                <w:sz w:val="24"/>
                <w:szCs w:val="24"/>
              </w:rPr>
              <w:t>відхилити таку вимогу, не втрачаючи при цьому наданого ним забезпечення тендерної пропозиції;</w:t>
            </w:r>
          </w:p>
          <w:p w:rsidR="00696670" w:rsidRPr="003859EE" w:rsidRDefault="00696670" w:rsidP="00696670">
            <w:pPr>
              <w:widowControl w:val="0"/>
              <w:jc w:val="both"/>
              <w:rPr>
                <w:sz w:val="24"/>
                <w:szCs w:val="24"/>
              </w:rPr>
            </w:pPr>
            <w:r w:rsidRPr="003859EE">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96670" w:rsidRPr="00043B8F" w:rsidRDefault="00696670" w:rsidP="00696670">
            <w:pPr>
              <w:shd w:val="clear" w:color="auto" w:fill="FFFFFF"/>
              <w:ind w:firstLine="567"/>
              <w:jc w:val="both"/>
              <w:rPr>
                <w:sz w:val="24"/>
                <w:szCs w:val="24"/>
              </w:rPr>
            </w:pPr>
            <w:r w:rsidRPr="003859EE">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23CF" w:rsidRPr="00BA234E" w:rsidTr="004A28C1">
        <w:trPr>
          <w:trHeight w:val="2823"/>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5</w:t>
            </w:r>
          </w:p>
        </w:tc>
        <w:tc>
          <w:tcPr>
            <w:tcW w:w="3006" w:type="dxa"/>
          </w:tcPr>
          <w:p w:rsidR="00853127" w:rsidRPr="00BA234E" w:rsidRDefault="00853127"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BA234E">
              <w:rPr>
                <w:rFonts w:ascii="Times New Roman" w:eastAsia="Times New Roman" w:hAnsi="Times New Roman" w:cs="Times New Roman"/>
                <w:b/>
                <w:sz w:val="24"/>
                <w:szCs w:val="24"/>
                <w:lang w:val="uk-UA"/>
              </w:rPr>
              <w:t>Кваліфікаційні критерії до учасників та вимоги,</w:t>
            </w:r>
            <w:r w:rsidRPr="00BA234E">
              <w:rPr>
                <w:rFonts w:ascii="Times New Roman" w:eastAsia="Times New Roman" w:hAnsi="Times New Roman" w:cs="Times New Roman"/>
                <w:b/>
                <w:color w:val="00B050"/>
                <w:sz w:val="24"/>
                <w:szCs w:val="24"/>
                <w:lang w:val="uk-UA"/>
              </w:rPr>
              <w:t xml:space="preserve"> </w:t>
            </w:r>
            <w:r w:rsidR="00D36FD7" w:rsidRPr="00BA234E">
              <w:rPr>
                <w:rFonts w:ascii="Times New Roman" w:eastAsia="Times New Roman" w:hAnsi="Times New Roman" w:cs="Times New Roman"/>
                <w:color w:val="000000" w:themeColor="text1"/>
                <w:sz w:val="24"/>
                <w:szCs w:val="24"/>
                <w:lang w:val="uk-UA"/>
              </w:rPr>
              <w:t xml:space="preserve">згідно з пунктом 28 та пунктом </w:t>
            </w:r>
            <w:r w:rsidRPr="00BA234E">
              <w:rPr>
                <w:rFonts w:ascii="Times New Roman" w:eastAsia="Times New Roman" w:hAnsi="Times New Roman" w:cs="Times New Roman"/>
                <w:color w:val="000000" w:themeColor="text1"/>
                <w:sz w:val="24"/>
                <w:szCs w:val="24"/>
                <w:lang w:val="uk-UA"/>
              </w:rPr>
              <w:t>4</w:t>
            </w:r>
            <w:r w:rsidR="00D36FD7" w:rsidRPr="00BA234E">
              <w:rPr>
                <w:rFonts w:ascii="Times New Roman" w:eastAsia="Times New Roman" w:hAnsi="Times New Roman" w:cs="Times New Roman"/>
                <w:color w:val="000000" w:themeColor="text1"/>
                <w:sz w:val="24"/>
                <w:szCs w:val="24"/>
                <w:lang w:val="uk-UA"/>
              </w:rPr>
              <w:t>7</w:t>
            </w:r>
            <w:r w:rsidRPr="00BA234E">
              <w:rPr>
                <w:rFonts w:ascii="Times New Roman" w:eastAsia="Times New Roman" w:hAnsi="Times New Roman" w:cs="Times New Roman"/>
                <w:color w:val="000000" w:themeColor="text1"/>
                <w:sz w:val="24"/>
                <w:szCs w:val="24"/>
                <w:lang w:val="uk-UA"/>
              </w:rPr>
              <w:t xml:space="preserve"> Особливостей</w:t>
            </w:r>
          </w:p>
        </w:tc>
        <w:tc>
          <w:tcPr>
            <w:tcW w:w="7045" w:type="dxa"/>
          </w:tcPr>
          <w:p w:rsidR="00245BB7" w:rsidRDefault="00245BB7" w:rsidP="00245BB7">
            <w:pPr>
              <w:pStyle w:val="af1"/>
              <w:spacing w:before="0" w:beforeAutospacing="0" w:after="0" w:afterAutospacing="0"/>
              <w:ind w:firstLine="567"/>
              <w:jc w:val="both"/>
              <w:rPr>
                <w:lang w:val="uk-UA"/>
              </w:rPr>
            </w:pPr>
            <w:r w:rsidRPr="00245BB7">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245BB7">
              <w:rPr>
                <w:b/>
                <w:lang w:val="uk-UA"/>
              </w:rPr>
              <w:t>зазначені в Додатку 1</w:t>
            </w:r>
            <w:r w:rsidRPr="00245BB7">
              <w:rPr>
                <w:lang w:val="uk-UA"/>
              </w:rPr>
              <w:t xml:space="preserve"> до цієї тендерної документації. </w:t>
            </w:r>
          </w:p>
          <w:p w:rsidR="009A55A9" w:rsidRPr="009A55A9" w:rsidRDefault="00245BB7" w:rsidP="009A55A9">
            <w:pPr>
              <w:pStyle w:val="af1"/>
              <w:spacing w:after="0" w:afterAutospacing="0"/>
              <w:ind w:firstLine="567"/>
              <w:jc w:val="both"/>
              <w:rPr>
                <w:b/>
                <w:color w:val="000000"/>
                <w:lang w:val="uk-UA" w:eastAsia="uk-UA"/>
              </w:rPr>
            </w:pPr>
            <w:r w:rsidRPr="009A55A9">
              <w:rPr>
                <w:color w:val="000000"/>
                <w:lang w:val="uk-UA"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009A55A9" w:rsidRPr="009A55A9">
              <w:rPr>
                <w:lang w:val="uk-UA"/>
              </w:rPr>
              <w:t>критеріям і вимогам згідно із законодавством</w:t>
            </w:r>
            <w:r w:rsidR="009A55A9" w:rsidRPr="009A55A9">
              <w:rPr>
                <w:b/>
                <w:color w:val="000000"/>
                <w:lang w:val="uk-UA" w:eastAsia="uk-UA"/>
              </w:rPr>
              <w:t xml:space="preserve"> </w:t>
            </w:r>
            <w:r w:rsidRPr="009A55A9">
              <w:rPr>
                <w:b/>
                <w:color w:val="000000"/>
                <w:lang w:val="uk-UA" w:eastAsia="uk-UA"/>
              </w:rPr>
              <w:t>викладений у Додатку № 1.</w:t>
            </w:r>
          </w:p>
          <w:p w:rsidR="00647E44" w:rsidRPr="00647E44" w:rsidRDefault="00647E44" w:rsidP="00647E44">
            <w:pPr>
              <w:widowControl w:val="0"/>
              <w:ind w:firstLine="567"/>
              <w:jc w:val="both"/>
              <w:rPr>
                <w:b/>
                <w:sz w:val="24"/>
                <w:szCs w:val="24"/>
                <w:lang w:val="ru-RU"/>
              </w:rPr>
            </w:pPr>
            <w:r w:rsidRPr="003859EE">
              <w:rPr>
                <w:b/>
                <w:sz w:val="24"/>
                <w:szCs w:val="24"/>
              </w:rPr>
              <w:t xml:space="preserve">Підстави, визначені пунктом </w:t>
            </w:r>
            <w:r w:rsidRPr="003859EE">
              <w:rPr>
                <w:b/>
                <w:sz w:val="24"/>
                <w:szCs w:val="24"/>
                <w:highlight w:val="white"/>
              </w:rPr>
              <w:t xml:space="preserve">47 </w:t>
            </w:r>
            <w:r w:rsidRPr="003859EE">
              <w:rPr>
                <w:b/>
                <w:sz w:val="24"/>
                <w:szCs w:val="24"/>
              </w:rPr>
              <w:t>Особливостей.</w:t>
            </w:r>
          </w:p>
          <w:p w:rsidR="00245BB7" w:rsidRPr="00647E44" w:rsidRDefault="00245BB7" w:rsidP="00245BB7">
            <w:pPr>
              <w:pStyle w:val="af1"/>
              <w:spacing w:before="0" w:beforeAutospacing="0" w:after="0" w:afterAutospacing="0"/>
              <w:ind w:firstLine="567"/>
              <w:jc w:val="both"/>
              <w:rPr>
                <w:lang w:val="uk-UA"/>
              </w:rPr>
            </w:pPr>
            <w:r w:rsidRPr="00245BB7">
              <w:rPr>
                <w:lang w:val="uk-UA"/>
              </w:rPr>
              <w:t xml:space="preserve">Замовник приймає рішення про відмову учаснику </w:t>
            </w:r>
            <w:r w:rsidRPr="00647E44">
              <w:rPr>
                <w:lang w:val="uk-UA"/>
              </w:rPr>
              <w:t>процедури закупівлі в участі у відкритих торгах та зобов’язаний відхилити тендерну пропозицію учасника процедури закупівлі в разі, коли:</w:t>
            </w:r>
          </w:p>
          <w:p w:rsidR="00647E44" w:rsidRPr="00647E44" w:rsidRDefault="00647E44" w:rsidP="00647E44">
            <w:pPr>
              <w:shd w:val="clear" w:color="auto" w:fill="FFFFFF"/>
              <w:ind w:firstLine="567"/>
              <w:jc w:val="both"/>
              <w:rPr>
                <w:sz w:val="24"/>
                <w:szCs w:val="24"/>
              </w:rPr>
            </w:pPr>
            <w:r w:rsidRPr="00647E44">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7E44" w:rsidRPr="00647E44" w:rsidRDefault="00647E44" w:rsidP="00647E44">
            <w:pPr>
              <w:shd w:val="clear" w:color="auto" w:fill="FFFFFF"/>
              <w:ind w:firstLine="567"/>
              <w:jc w:val="both"/>
              <w:rPr>
                <w:sz w:val="24"/>
                <w:szCs w:val="24"/>
              </w:rPr>
            </w:pPr>
            <w:bookmarkStart w:id="2" w:name="n617"/>
            <w:bookmarkEnd w:id="2"/>
            <w:r w:rsidRPr="00647E44">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7E44" w:rsidRPr="00647E44" w:rsidRDefault="00647E44" w:rsidP="00647E44">
            <w:pPr>
              <w:shd w:val="clear" w:color="auto" w:fill="FFFFFF"/>
              <w:ind w:firstLine="567"/>
              <w:jc w:val="both"/>
              <w:rPr>
                <w:sz w:val="24"/>
                <w:szCs w:val="24"/>
              </w:rPr>
            </w:pPr>
            <w:bookmarkStart w:id="3" w:name="n618"/>
            <w:bookmarkEnd w:id="3"/>
            <w:r w:rsidRPr="00647E44">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7E44" w:rsidRPr="00647E44" w:rsidRDefault="00647E44" w:rsidP="00647E44">
            <w:pPr>
              <w:shd w:val="clear" w:color="auto" w:fill="FFFFFF"/>
              <w:ind w:firstLine="567"/>
              <w:jc w:val="both"/>
              <w:rPr>
                <w:sz w:val="24"/>
                <w:szCs w:val="24"/>
              </w:rPr>
            </w:pPr>
            <w:bookmarkStart w:id="4" w:name="n619"/>
            <w:bookmarkEnd w:id="4"/>
            <w:r w:rsidRPr="00647E44">
              <w:rPr>
                <w:sz w:val="24"/>
                <w:szCs w:val="24"/>
              </w:rPr>
              <w:t xml:space="preserve">4) суб’єкт господарювання (учасник процедури закупівлі) протягом останніх трьох років притягувався до відповідальності </w:t>
            </w:r>
            <w:r w:rsidRPr="00647E44">
              <w:rPr>
                <w:sz w:val="24"/>
                <w:szCs w:val="24"/>
              </w:rPr>
              <w:lastRenderedPageBreak/>
              <w:t xml:space="preserve">за порушення, передбачене </w:t>
            </w:r>
            <w:hyperlink r:id="rId10" w:anchor="n52" w:tgtFrame="_blank" w:history="1">
              <w:r w:rsidRPr="00647E44">
                <w:rPr>
                  <w:sz w:val="24"/>
                  <w:szCs w:val="24"/>
                </w:rPr>
                <w:t>пунктом</w:t>
              </w:r>
            </w:hyperlink>
            <w:hyperlink r:id="rId11" w:anchor="n52" w:tgtFrame="_blank" w:history="1">
              <w:r w:rsidRPr="00647E44">
                <w:rPr>
                  <w:sz w:val="24"/>
                  <w:szCs w:val="24"/>
                </w:rPr>
                <w:t xml:space="preserve"> 4</w:t>
              </w:r>
            </w:hyperlink>
            <w:r w:rsidRPr="00647E44">
              <w:rPr>
                <w:sz w:val="24"/>
                <w:szCs w:val="24"/>
              </w:rPr>
              <w:t xml:space="preserve"> частини другої статті 6, </w:t>
            </w:r>
            <w:hyperlink r:id="rId12" w:anchor="n456" w:tgtFrame="_blank" w:history="1">
              <w:r w:rsidRPr="00647E44">
                <w:rPr>
                  <w:sz w:val="24"/>
                  <w:szCs w:val="24"/>
                </w:rPr>
                <w:t>пунктом 1</w:t>
              </w:r>
            </w:hyperlink>
            <w:r w:rsidRPr="00647E44">
              <w:rPr>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7E44" w:rsidRPr="00647E44" w:rsidRDefault="00647E44" w:rsidP="00647E44">
            <w:pPr>
              <w:shd w:val="clear" w:color="auto" w:fill="FFFFFF"/>
              <w:ind w:firstLine="567"/>
              <w:jc w:val="both"/>
              <w:rPr>
                <w:sz w:val="24"/>
                <w:szCs w:val="24"/>
              </w:rPr>
            </w:pPr>
            <w:bookmarkStart w:id="5" w:name="n620"/>
            <w:bookmarkEnd w:id="5"/>
            <w:r w:rsidRPr="00647E44">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7E44" w:rsidRPr="00647E44" w:rsidRDefault="00647E44" w:rsidP="00647E44">
            <w:pPr>
              <w:shd w:val="clear" w:color="auto" w:fill="FFFFFF"/>
              <w:ind w:firstLine="567"/>
              <w:jc w:val="both"/>
              <w:rPr>
                <w:sz w:val="24"/>
                <w:szCs w:val="24"/>
              </w:rPr>
            </w:pPr>
            <w:bookmarkStart w:id="6" w:name="n621"/>
            <w:bookmarkEnd w:id="6"/>
            <w:r w:rsidRPr="00647E44">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7E44" w:rsidRPr="00647E44" w:rsidRDefault="00647E44" w:rsidP="00647E44">
            <w:pPr>
              <w:shd w:val="clear" w:color="auto" w:fill="FFFFFF"/>
              <w:ind w:firstLine="567"/>
              <w:jc w:val="both"/>
              <w:rPr>
                <w:sz w:val="24"/>
                <w:szCs w:val="24"/>
              </w:rPr>
            </w:pPr>
            <w:bookmarkStart w:id="7" w:name="n622"/>
            <w:bookmarkEnd w:id="7"/>
            <w:r w:rsidRPr="00647E44">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7E44" w:rsidRPr="00647E44" w:rsidRDefault="00647E44" w:rsidP="00647E44">
            <w:pPr>
              <w:shd w:val="clear" w:color="auto" w:fill="FFFFFF"/>
              <w:ind w:firstLine="567"/>
              <w:jc w:val="both"/>
              <w:rPr>
                <w:sz w:val="24"/>
                <w:szCs w:val="24"/>
              </w:rPr>
            </w:pPr>
            <w:bookmarkStart w:id="8" w:name="n623"/>
            <w:bookmarkEnd w:id="8"/>
            <w:r w:rsidRPr="00647E44">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47E44" w:rsidRPr="00647E44" w:rsidRDefault="00647E44" w:rsidP="00647E44">
            <w:pPr>
              <w:shd w:val="clear" w:color="auto" w:fill="FFFFFF"/>
              <w:ind w:firstLine="567"/>
              <w:jc w:val="both"/>
              <w:rPr>
                <w:sz w:val="24"/>
                <w:szCs w:val="24"/>
              </w:rPr>
            </w:pPr>
            <w:bookmarkStart w:id="9" w:name="n624"/>
            <w:bookmarkEnd w:id="9"/>
            <w:r w:rsidRPr="00647E44">
              <w:rPr>
                <w:sz w:val="24"/>
                <w:szCs w:val="24"/>
              </w:rPr>
              <w:t>9) у Єдиному державному реєстрі юридичних осіб, фізичних осіб - підприємців та громадських формувань в</w:t>
            </w:r>
            <w:r w:rsidR="0016000B">
              <w:rPr>
                <w:sz w:val="24"/>
                <w:szCs w:val="24"/>
              </w:rPr>
              <w:t>ідсутня інформація, передбачена</w:t>
            </w:r>
            <w:r w:rsidR="0016000B" w:rsidRPr="0016000B">
              <w:rPr>
                <w:sz w:val="24"/>
                <w:szCs w:val="24"/>
              </w:rPr>
              <w:t xml:space="preserve"> </w:t>
            </w:r>
            <w:hyperlink r:id="rId13" w:anchor="n174" w:tgtFrame="_blank" w:history="1">
              <w:r w:rsidRPr="00647E44">
                <w:rPr>
                  <w:sz w:val="24"/>
                  <w:szCs w:val="24"/>
                </w:rPr>
                <w:t>пунктом 9</w:t>
              </w:r>
            </w:hyperlink>
            <w:r w:rsidR="0016000B" w:rsidRPr="0016000B">
              <w:rPr>
                <w:sz w:val="24"/>
                <w:szCs w:val="24"/>
              </w:rPr>
              <w:t xml:space="preserve"> </w:t>
            </w:r>
            <w:r w:rsidRPr="00647E44">
              <w:rPr>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7E44" w:rsidRPr="00647E44" w:rsidRDefault="00647E44" w:rsidP="00647E44">
            <w:pPr>
              <w:shd w:val="clear" w:color="auto" w:fill="FFFFFF"/>
              <w:ind w:firstLine="567"/>
              <w:jc w:val="both"/>
              <w:rPr>
                <w:sz w:val="24"/>
                <w:szCs w:val="24"/>
              </w:rPr>
            </w:pPr>
            <w:bookmarkStart w:id="10" w:name="n625"/>
            <w:bookmarkEnd w:id="10"/>
            <w:r w:rsidRPr="00647E44">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7E44" w:rsidRPr="00647E44" w:rsidRDefault="00647E44" w:rsidP="00647E44">
            <w:pPr>
              <w:shd w:val="clear" w:color="auto" w:fill="FFFFFF"/>
              <w:ind w:firstLine="567"/>
              <w:jc w:val="both"/>
              <w:rPr>
                <w:sz w:val="24"/>
                <w:szCs w:val="24"/>
              </w:rPr>
            </w:pPr>
            <w:bookmarkStart w:id="11" w:name="n626"/>
            <w:bookmarkEnd w:id="11"/>
            <w:r w:rsidRPr="00647E44">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w:t>
            </w:r>
            <w:r>
              <w:rPr>
                <w:sz w:val="24"/>
                <w:szCs w:val="24"/>
              </w:rPr>
              <w:t>варів, робіт і послуг згідно із</w:t>
            </w:r>
            <w:r>
              <w:rPr>
                <w:sz w:val="24"/>
                <w:szCs w:val="24"/>
                <w:lang w:val="ru-RU"/>
              </w:rPr>
              <w:t xml:space="preserve"> </w:t>
            </w:r>
            <w:hyperlink r:id="rId14" w:tgtFrame="_blank" w:history="1">
              <w:r w:rsidRPr="00647E44">
                <w:rPr>
                  <w:sz w:val="24"/>
                  <w:szCs w:val="24"/>
                </w:rPr>
                <w:t>Законом України</w:t>
              </w:r>
            </w:hyperlink>
            <w:r>
              <w:rPr>
                <w:sz w:val="24"/>
                <w:szCs w:val="24"/>
                <w:lang w:val="ru-RU"/>
              </w:rPr>
              <w:t xml:space="preserve"> </w:t>
            </w:r>
            <w:r w:rsidRPr="00647E44">
              <w:rPr>
                <w:sz w:val="24"/>
                <w:szCs w:val="24"/>
              </w:rPr>
              <w:t>“Про санкції”, крім випадку, коли активи такої особи в установленому законодавством порядку передані в управління АРМА;</w:t>
            </w:r>
          </w:p>
          <w:p w:rsidR="00647E44" w:rsidRPr="00647E44" w:rsidRDefault="00647E44" w:rsidP="00647E44">
            <w:pPr>
              <w:shd w:val="clear" w:color="auto" w:fill="FFFFFF"/>
              <w:ind w:firstLine="567"/>
              <w:jc w:val="both"/>
              <w:rPr>
                <w:sz w:val="24"/>
                <w:szCs w:val="24"/>
              </w:rPr>
            </w:pPr>
            <w:bookmarkStart w:id="12" w:name="n743"/>
            <w:bookmarkStart w:id="13" w:name="n627"/>
            <w:bookmarkEnd w:id="12"/>
            <w:bookmarkEnd w:id="13"/>
            <w:r w:rsidRPr="00647E44">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7E44" w:rsidRPr="00647E44" w:rsidRDefault="00647E44" w:rsidP="00647E44">
            <w:pPr>
              <w:shd w:val="clear" w:color="auto" w:fill="FFFFFF"/>
              <w:ind w:firstLine="567"/>
              <w:jc w:val="both"/>
              <w:rPr>
                <w:sz w:val="24"/>
                <w:szCs w:val="24"/>
              </w:rPr>
            </w:pPr>
            <w:bookmarkStart w:id="14" w:name="n628"/>
            <w:bookmarkEnd w:id="14"/>
            <w:r w:rsidRPr="00647E44">
              <w:rPr>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w:t>
            </w:r>
            <w:r w:rsidRPr="00647E44">
              <w:rPr>
                <w:sz w:val="24"/>
                <w:szCs w:val="24"/>
              </w:rPr>
              <w:lastRenderedPageBreak/>
              <w:t>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23CF" w:rsidRPr="00BA234E" w:rsidRDefault="00647E44" w:rsidP="00245BB7">
            <w:pPr>
              <w:ind w:firstLine="567"/>
              <w:jc w:val="both"/>
            </w:pPr>
            <w:r w:rsidRPr="00647E44">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123CF" w:rsidRPr="00BA234E" w:rsidTr="00271EC9">
        <w:trPr>
          <w:trHeight w:val="1122"/>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6</w:t>
            </w:r>
          </w:p>
        </w:tc>
        <w:tc>
          <w:tcPr>
            <w:tcW w:w="3006" w:type="dxa"/>
          </w:tcPr>
          <w:p w:rsidR="00C123CF" w:rsidRPr="00BA234E" w:rsidRDefault="00C123CF" w:rsidP="003247AC">
            <w:pPr>
              <w:pStyle w:val="12"/>
              <w:widowControl w:val="0"/>
              <w:spacing w:before="48" w:line="240" w:lineRule="auto"/>
              <w:ind w:right="113"/>
              <w:rPr>
                <w:rFonts w:ascii="Times New Roman" w:hAnsi="Times New Roman" w:cs="Times New Roman"/>
                <w:sz w:val="24"/>
                <w:szCs w:val="24"/>
                <w:lang w:val="uk-UA"/>
              </w:rPr>
            </w:pPr>
            <w:r w:rsidRPr="00BA234E">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rsidR="00C123CF" w:rsidRPr="00BA234E" w:rsidRDefault="00C123CF" w:rsidP="00647E44">
            <w:pPr>
              <w:pStyle w:val="12"/>
              <w:widowControl w:val="0"/>
              <w:spacing w:before="48" w:line="240" w:lineRule="auto"/>
              <w:ind w:right="113"/>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BA234E">
              <w:rPr>
                <w:rFonts w:ascii="Times New Roman" w:eastAsia="Times New Roman" w:hAnsi="Times New Roman" w:cs="Times New Roman"/>
                <w:b/>
                <w:sz w:val="24"/>
                <w:szCs w:val="24"/>
                <w:lang w:val="uk-UA"/>
              </w:rPr>
              <w:t>Додатку №</w:t>
            </w:r>
            <w:r w:rsidR="00647E44">
              <w:rPr>
                <w:rFonts w:ascii="Times New Roman" w:eastAsia="Times New Roman" w:hAnsi="Times New Roman" w:cs="Times New Roman"/>
                <w:b/>
                <w:sz w:val="24"/>
                <w:szCs w:val="24"/>
                <w:lang w:val="uk-UA"/>
              </w:rPr>
              <w:t>2</w:t>
            </w:r>
            <w:r w:rsidR="00650980" w:rsidRPr="00BA234E">
              <w:rPr>
                <w:rFonts w:ascii="Times New Roman" w:eastAsia="Times New Roman" w:hAnsi="Times New Roman" w:cs="Times New Roman"/>
                <w:b/>
                <w:sz w:val="24"/>
                <w:szCs w:val="24"/>
                <w:lang w:val="uk-UA"/>
              </w:rPr>
              <w:t>.</w:t>
            </w:r>
          </w:p>
        </w:tc>
      </w:tr>
      <w:tr w:rsidR="00C123CF" w:rsidRPr="00BA234E" w:rsidTr="00A25E6D">
        <w:trPr>
          <w:trHeight w:val="1131"/>
          <w:jc w:val="center"/>
        </w:trPr>
        <w:tc>
          <w:tcPr>
            <w:tcW w:w="576" w:type="dxa"/>
          </w:tcPr>
          <w:p w:rsidR="00C123CF" w:rsidRPr="00BA234E" w:rsidRDefault="00C123CF" w:rsidP="003247AC">
            <w:pPr>
              <w:pStyle w:val="12"/>
              <w:widowControl w:val="0"/>
              <w:spacing w:before="48" w:line="240" w:lineRule="auto"/>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7</w:t>
            </w:r>
          </w:p>
        </w:tc>
        <w:tc>
          <w:tcPr>
            <w:tcW w:w="3006" w:type="dxa"/>
          </w:tcPr>
          <w:p w:rsidR="00C123CF" w:rsidRPr="00BA234E" w:rsidRDefault="00C123CF" w:rsidP="00AC4723">
            <w:pPr>
              <w:rPr>
                <w:sz w:val="24"/>
                <w:szCs w:val="24"/>
              </w:rPr>
            </w:pPr>
            <w:r w:rsidRPr="00BA234E">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rsidR="00C123CF" w:rsidRPr="00BA234E" w:rsidRDefault="00C123CF" w:rsidP="0043310C">
            <w:pPr>
              <w:keepNext/>
              <w:keepLines/>
              <w:ind w:right="120"/>
              <w:contextualSpacing/>
              <w:rPr>
                <w:sz w:val="24"/>
                <w:szCs w:val="24"/>
              </w:rPr>
            </w:pPr>
            <w:r w:rsidRPr="00BA234E">
              <w:rPr>
                <w:sz w:val="24"/>
                <w:szCs w:val="24"/>
              </w:rPr>
              <w:t>Не передбачено</w:t>
            </w:r>
            <w:r w:rsidR="00650980" w:rsidRPr="00BA234E">
              <w:rPr>
                <w:sz w:val="24"/>
                <w:szCs w:val="24"/>
              </w:rPr>
              <w:t>.</w:t>
            </w:r>
          </w:p>
        </w:tc>
      </w:tr>
      <w:tr w:rsidR="00C123CF" w:rsidRPr="00BA234E" w:rsidTr="003A55A9">
        <w:trPr>
          <w:trHeight w:val="1831"/>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hAnsi="Times New Roman" w:cs="Times New Roman"/>
                <w:lang w:val="uk-UA"/>
              </w:rPr>
              <w:t>8</w:t>
            </w:r>
          </w:p>
        </w:tc>
        <w:tc>
          <w:tcPr>
            <w:tcW w:w="3006" w:type="dxa"/>
          </w:tcPr>
          <w:p w:rsidR="00C123CF" w:rsidRPr="00BA234E" w:rsidRDefault="00C123CF" w:rsidP="003247AC">
            <w:pPr>
              <w:pStyle w:val="12"/>
              <w:widowControl w:val="0"/>
              <w:spacing w:before="48"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rsidR="00494523" w:rsidRPr="0006278B" w:rsidRDefault="002B233B" w:rsidP="00D21C17">
            <w:pPr>
              <w:widowControl w:val="0"/>
              <w:jc w:val="both"/>
              <w:rPr>
                <w:sz w:val="24"/>
                <w:szCs w:val="24"/>
              </w:rPr>
            </w:pPr>
            <w:r w:rsidRPr="003859EE">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94523" w:rsidRPr="00BA234E" w:rsidRDefault="00494523" w:rsidP="00D21C17">
            <w:pPr>
              <w:widowControl w:val="0"/>
              <w:jc w:val="both"/>
              <w:rPr>
                <w:sz w:val="24"/>
                <w:szCs w:val="24"/>
              </w:rPr>
            </w:pPr>
          </w:p>
        </w:tc>
      </w:tr>
      <w:tr w:rsidR="00C123CF" w:rsidRPr="00BA234E" w:rsidTr="0006278B">
        <w:trPr>
          <w:trHeight w:val="549"/>
          <w:jc w:val="center"/>
        </w:trPr>
        <w:tc>
          <w:tcPr>
            <w:tcW w:w="10627" w:type="dxa"/>
            <w:gridSpan w:val="3"/>
            <w:vAlign w:val="center"/>
          </w:tcPr>
          <w:p w:rsidR="00C123CF" w:rsidRPr="00BA234E" w:rsidRDefault="00E66B53" w:rsidP="0006278B">
            <w:pPr>
              <w:pStyle w:val="12"/>
              <w:widowControl w:val="0"/>
              <w:spacing w:before="48" w:line="240" w:lineRule="auto"/>
              <w:ind w:left="34" w:right="113" w:hanging="23"/>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ІV. </w:t>
            </w:r>
            <w:r w:rsidR="00C123CF" w:rsidRPr="00BA234E">
              <w:rPr>
                <w:rFonts w:ascii="Times New Roman" w:hAnsi="Times New Roman" w:cs="Times New Roman"/>
                <w:b/>
                <w:sz w:val="24"/>
                <w:szCs w:val="24"/>
                <w:lang w:val="uk-UA"/>
              </w:rPr>
              <w:t>Подання та розкриття тендерної пропозиції</w:t>
            </w:r>
          </w:p>
        </w:tc>
      </w:tr>
      <w:tr w:rsidR="00C123CF" w:rsidRPr="00BA234E" w:rsidTr="00BE536F">
        <w:trPr>
          <w:trHeight w:val="2612"/>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3247AC">
            <w:pPr>
              <w:pStyle w:val="12"/>
              <w:widowControl w:val="0"/>
              <w:spacing w:before="48"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rsidR="00C123CF" w:rsidRPr="007C7165" w:rsidRDefault="00C123CF" w:rsidP="00F14A3D">
            <w:pPr>
              <w:pStyle w:val="12"/>
              <w:widowControl w:val="0"/>
              <w:spacing w:before="48" w:line="240" w:lineRule="auto"/>
              <w:ind w:left="34" w:right="113"/>
              <w:jc w:val="both"/>
              <w:rPr>
                <w:rFonts w:ascii="Times New Roman" w:eastAsia="Times New Roman" w:hAnsi="Times New Roman" w:cs="Times New Roman"/>
                <w:b/>
                <w:sz w:val="24"/>
                <w:szCs w:val="24"/>
                <w:lang w:val="en-US"/>
              </w:rPr>
            </w:pPr>
            <w:r w:rsidRPr="001C140B">
              <w:rPr>
                <w:rFonts w:ascii="Times New Roman" w:eastAsia="Times New Roman" w:hAnsi="Times New Roman" w:cs="Times New Roman"/>
                <w:b/>
                <w:sz w:val="24"/>
                <w:szCs w:val="24"/>
                <w:lang w:val="uk-UA"/>
              </w:rPr>
              <w:t xml:space="preserve">кінцевий строк подання тендерних пропозицій – </w:t>
            </w:r>
            <w:r w:rsidR="00130650">
              <w:rPr>
                <w:rFonts w:ascii="Times New Roman" w:eastAsia="Times New Roman" w:hAnsi="Times New Roman" w:cs="Times New Roman"/>
                <w:b/>
                <w:sz w:val="24"/>
                <w:szCs w:val="24"/>
                <w:lang w:val="uk-UA"/>
              </w:rPr>
              <w:t>13</w:t>
            </w:r>
            <w:r w:rsidR="007578A4" w:rsidRPr="001C140B">
              <w:rPr>
                <w:rFonts w:ascii="Times New Roman" w:eastAsia="Times New Roman" w:hAnsi="Times New Roman" w:cs="Times New Roman"/>
                <w:b/>
                <w:sz w:val="24"/>
                <w:szCs w:val="24"/>
                <w:lang w:val="uk-UA"/>
              </w:rPr>
              <w:t>.</w:t>
            </w:r>
            <w:r w:rsidR="002B233B" w:rsidRPr="001C140B">
              <w:rPr>
                <w:rFonts w:ascii="Times New Roman" w:eastAsia="Times New Roman" w:hAnsi="Times New Roman" w:cs="Times New Roman"/>
                <w:b/>
                <w:sz w:val="24"/>
                <w:szCs w:val="24"/>
                <w:lang w:val="uk-UA"/>
              </w:rPr>
              <w:t>1</w:t>
            </w:r>
            <w:r w:rsidR="00DA10D0">
              <w:rPr>
                <w:rFonts w:ascii="Times New Roman" w:eastAsia="Times New Roman" w:hAnsi="Times New Roman" w:cs="Times New Roman"/>
                <w:b/>
                <w:sz w:val="24"/>
                <w:szCs w:val="24"/>
                <w:lang w:val="uk-UA"/>
              </w:rPr>
              <w:t>1</w:t>
            </w:r>
            <w:r w:rsidRPr="001C140B">
              <w:rPr>
                <w:rFonts w:ascii="Times New Roman" w:eastAsia="Times New Roman" w:hAnsi="Times New Roman" w:cs="Times New Roman"/>
                <w:b/>
                <w:sz w:val="24"/>
                <w:szCs w:val="24"/>
                <w:lang w:val="uk-UA"/>
              </w:rPr>
              <w:t>.202</w:t>
            </w:r>
            <w:r w:rsidR="007578A4" w:rsidRPr="001C140B">
              <w:rPr>
                <w:rFonts w:ascii="Times New Roman" w:eastAsia="Times New Roman" w:hAnsi="Times New Roman" w:cs="Times New Roman"/>
                <w:b/>
                <w:sz w:val="24"/>
                <w:szCs w:val="24"/>
                <w:lang w:val="uk-UA"/>
              </w:rPr>
              <w:t>3</w:t>
            </w:r>
            <w:r w:rsidRPr="001C140B">
              <w:rPr>
                <w:rFonts w:ascii="Times New Roman" w:eastAsia="Times New Roman" w:hAnsi="Times New Roman" w:cs="Times New Roman"/>
                <w:b/>
                <w:sz w:val="24"/>
                <w:szCs w:val="24"/>
                <w:lang w:val="uk-UA"/>
              </w:rPr>
              <w:t xml:space="preserve">р. о </w:t>
            </w:r>
            <w:r w:rsidR="00D36FD7" w:rsidRPr="001C140B">
              <w:rPr>
                <w:rFonts w:ascii="Times New Roman" w:eastAsia="Times New Roman" w:hAnsi="Times New Roman" w:cs="Times New Roman"/>
                <w:b/>
                <w:sz w:val="24"/>
                <w:szCs w:val="24"/>
                <w:lang w:val="uk-UA"/>
              </w:rPr>
              <w:t>1</w:t>
            </w:r>
            <w:r w:rsidR="009A55A9">
              <w:rPr>
                <w:rFonts w:ascii="Times New Roman" w:eastAsia="Times New Roman" w:hAnsi="Times New Roman" w:cs="Times New Roman"/>
                <w:b/>
                <w:sz w:val="24"/>
                <w:szCs w:val="24"/>
                <w:lang w:val="uk-UA"/>
              </w:rPr>
              <w:t>5</w:t>
            </w:r>
            <w:r w:rsidR="00560E2C" w:rsidRPr="001C140B">
              <w:rPr>
                <w:rFonts w:ascii="Times New Roman" w:eastAsia="Times New Roman" w:hAnsi="Times New Roman" w:cs="Times New Roman"/>
                <w:b/>
                <w:sz w:val="24"/>
                <w:szCs w:val="24"/>
                <w:lang w:val="uk-UA"/>
              </w:rPr>
              <w:t>:00 годині за Київським часом.</w:t>
            </w:r>
          </w:p>
          <w:p w:rsidR="002B233B" w:rsidRPr="00560E2C" w:rsidRDefault="00560E2C" w:rsidP="002B233B">
            <w:pPr>
              <w:widowControl w:val="0"/>
              <w:jc w:val="both"/>
              <w:rPr>
                <w:sz w:val="24"/>
                <w:szCs w:val="24"/>
                <w:lang w:val="ru-RU"/>
              </w:rPr>
            </w:pPr>
            <w:r>
              <w:rPr>
                <w:sz w:val="24"/>
                <w:szCs w:val="24"/>
                <w:lang w:val="ru-RU"/>
              </w:rPr>
              <w:t>О</w:t>
            </w:r>
            <w:r w:rsidR="002B233B" w:rsidRPr="00560E2C">
              <w:rPr>
                <w:sz w:val="24"/>
                <w:szCs w:val="24"/>
              </w:rPr>
              <w:t>тримана тендерна пропозиція вноситься автоматично до реєстру</w:t>
            </w:r>
            <w:r w:rsidRPr="00560E2C">
              <w:rPr>
                <w:sz w:val="24"/>
                <w:szCs w:val="24"/>
              </w:rPr>
              <w:t xml:space="preserve"> отриманих тендерних пропозицій</w:t>
            </w:r>
            <w:r w:rsidRPr="00560E2C">
              <w:rPr>
                <w:sz w:val="24"/>
                <w:szCs w:val="24"/>
                <w:lang w:val="ru-RU"/>
              </w:rPr>
              <w:t>;</w:t>
            </w:r>
          </w:p>
          <w:p w:rsidR="00560E2C" w:rsidRDefault="00560E2C" w:rsidP="002B233B">
            <w:pPr>
              <w:widowControl w:val="0"/>
              <w:pBdr>
                <w:top w:val="nil"/>
                <w:left w:val="nil"/>
                <w:bottom w:val="nil"/>
                <w:right w:val="nil"/>
                <w:between w:val="nil"/>
              </w:pBdr>
              <w:jc w:val="both"/>
              <w:rPr>
                <w:sz w:val="24"/>
                <w:szCs w:val="24"/>
                <w:lang w:val="ru-RU"/>
              </w:rPr>
            </w:pPr>
            <w:r w:rsidRPr="00560E2C">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B233B" w:rsidRPr="003859EE" w:rsidRDefault="002B233B" w:rsidP="002B233B">
            <w:pPr>
              <w:widowControl w:val="0"/>
              <w:pBdr>
                <w:top w:val="nil"/>
                <w:left w:val="nil"/>
                <w:bottom w:val="nil"/>
                <w:right w:val="nil"/>
                <w:between w:val="nil"/>
              </w:pBdr>
              <w:jc w:val="both"/>
              <w:rPr>
                <w:sz w:val="24"/>
                <w:szCs w:val="24"/>
              </w:rPr>
            </w:pPr>
            <w:r w:rsidRPr="003859EE">
              <w:rPr>
                <w:sz w:val="24"/>
                <w:szCs w:val="24"/>
              </w:rPr>
              <w:t>Тендерні пропозиції після закінчення кінцевого строку їх подання не приймаються електронною системою закупівель.</w:t>
            </w:r>
          </w:p>
          <w:p w:rsidR="00BE536F" w:rsidRPr="00BA234E" w:rsidRDefault="00BE536F" w:rsidP="003247AC">
            <w:pPr>
              <w:pStyle w:val="12"/>
              <w:widowControl w:val="0"/>
              <w:spacing w:line="240" w:lineRule="auto"/>
              <w:ind w:left="34" w:right="113"/>
              <w:jc w:val="both"/>
              <w:rPr>
                <w:rFonts w:ascii="Times New Roman" w:hAnsi="Times New Roman" w:cs="Times New Roman"/>
                <w:strike/>
                <w:sz w:val="24"/>
                <w:szCs w:val="24"/>
                <w:lang w:val="uk-UA"/>
              </w:rPr>
            </w:pPr>
          </w:p>
        </w:tc>
      </w:tr>
      <w:tr w:rsidR="00C123CF" w:rsidRPr="00BA234E" w:rsidTr="004A28C1">
        <w:trPr>
          <w:trHeight w:val="130"/>
          <w:jc w:val="center"/>
        </w:trPr>
        <w:tc>
          <w:tcPr>
            <w:tcW w:w="576" w:type="dxa"/>
          </w:tcPr>
          <w:p w:rsidR="00C123CF" w:rsidRPr="00BA234E" w:rsidRDefault="00C123CF"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2</w:t>
            </w:r>
          </w:p>
        </w:tc>
        <w:tc>
          <w:tcPr>
            <w:tcW w:w="3006" w:type="dxa"/>
          </w:tcPr>
          <w:p w:rsidR="00C123CF" w:rsidRPr="00BA234E" w:rsidRDefault="00C123CF" w:rsidP="003247AC">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rsidR="008824DB" w:rsidRPr="00BA234E" w:rsidRDefault="008824DB" w:rsidP="008824DB">
            <w:pPr>
              <w:pStyle w:val="rvps2"/>
              <w:shd w:val="clear" w:color="auto" w:fill="FFFFFF"/>
              <w:spacing w:before="0" w:beforeAutospacing="0" w:after="0" w:afterAutospacing="0"/>
              <w:jc w:val="both"/>
            </w:pPr>
            <w:r w:rsidRPr="00BA234E">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5" w:name="n583"/>
            <w:bookmarkEnd w:id="15"/>
          </w:p>
          <w:p w:rsidR="008824DB" w:rsidRPr="00BA234E" w:rsidRDefault="008824DB" w:rsidP="008824DB">
            <w:pPr>
              <w:pStyle w:val="rvps2"/>
              <w:shd w:val="clear" w:color="auto" w:fill="FFFFFF"/>
              <w:spacing w:before="0" w:beforeAutospacing="0" w:after="0" w:afterAutospacing="0"/>
              <w:jc w:val="both"/>
            </w:pPr>
            <w:r w:rsidRPr="00BA234E">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824DB" w:rsidRPr="00BA234E" w:rsidRDefault="008824DB" w:rsidP="008824DB">
            <w:pPr>
              <w:pStyle w:val="rvps2"/>
              <w:shd w:val="clear" w:color="auto" w:fill="FFFFFF"/>
              <w:spacing w:before="0" w:beforeAutospacing="0" w:after="0" w:afterAutospacing="0"/>
              <w:jc w:val="both"/>
            </w:pPr>
            <w:bookmarkStart w:id="16" w:name="n584"/>
            <w:bookmarkEnd w:id="16"/>
            <w:r w:rsidRPr="00BA234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E536F" w:rsidRDefault="00BE536F"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Pr="00BA234E" w:rsidRDefault="007E2650" w:rsidP="00F51998">
            <w:pPr>
              <w:pStyle w:val="rvps2"/>
              <w:shd w:val="clear" w:color="auto" w:fill="FFFFFF"/>
              <w:spacing w:before="0" w:beforeAutospacing="0" w:after="0" w:afterAutospacing="0"/>
              <w:jc w:val="both"/>
              <w:rPr>
                <w:color w:val="000000" w:themeColor="text1"/>
              </w:rPr>
            </w:pPr>
          </w:p>
        </w:tc>
      </w:tr>
      <w:tr w:rsidR="00C123CF" w:rsidRPr="00BA234E" w:rsidTr="0006278B">
        <w:trPr>
          <w:trHeight w:val="324"/>
          <w:jc w:val="center"/>
        </w:trPr>
        <w:tc>
          <w:tcPr>
            <w:tcW w:w="10627" w:type="dxa"/>
            <w:gridSpan w:val="3"/>
            <w:vAlign w:val="center"/>
          </w:tcPr>
          <w:p w:rsidR="00C123CF" w:rsidRPr="00BA234E" w:rsidRDefault="00C123CF" w:rsidP="00E66B53">
            <w:pPr>
              <w:pStyle w:val="12"/>
              <w:widowControl w:val="0"/>
              <w:spacing w:after="120" w:line="240" w:lineRule="auto"/>
              <w:ind w:right="113"/>
              <w:jc w:val="center"/>
              <w:rPr>
                <w:rFonts w:ascii="Times New Roman" w:hAnsi="Times New Roman" w:cs="Times New Roman"/>
                <w:lang w:val="uk-UA"/>
              </w:rPr>
            </w:pPr>
            <w:r w:rsidRPr="00BA234E">
              <w:rPr>
                <w:rFonts w:ascii="Times New Roman" w:hAnsi="Times New Roman" w:cs="Times New Roman"/>
                <w:b/>
                <w:sz w:val="24"/>
                <w:szCs w:val="24"/>
                <w:lang w:val="uk-UA"/>
              </w:rPr>
              <w:t xml:space="preserve">V. </w:t>
            </w:r>
            <w:r w:rsidRPr="00BA234E">
              <w:rPr>
                <w:rFonts w:ascii="Times New Roman" w:eastAsia="Times New Roman" w:hAnsi="Times New Roman" w:cs="Times New Roman"/>
                <w:b/>
                <w:sz w:val="24"/>
                <w:szCs w:val="24"/>
                <w:lang w:val="uk-UA"/>
              </w:rPr>
              <w:t>Оцінка тендерної пропозиції</w:t>
            </w:r>
          </w:p>
        </w:tc>
      </w:tr>
      <w:tr w:rsidR="009B23A1" w:rsidRPr="00BA234E" w:rsidTr="0043310C">
        <w:trPr>
          <w:trHeight w:val="1266"/>
          <w:jc w:val="center"/>
        </w:trPr>
        <w:tc>
          <w:tcPr>
            <w:tcW w:w="576" w:type="dxa"/>
          </w:tcPr>
          <w:p w:rsidR="009B23A1" w:rsidRPr="00BA234E" w:rsidRDefault="009B23A1" w:rsidP="00C251B8">
            <w:pPr>
              <w:pStyle w:val="12"/>
              <w:widowControl w:val="0"/>
              <w:spacing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9B23A1" w:rsidRPr="00BA234E" w:rsidRDefault="009B23A1" w:rsidP="00C251B8">
            <w:pPr>
              <w:pStyle w:val="12"/>
              <w:widowControl w:val="0"/>
              <w:spacing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9B23A1" w:rsidRPr="003859EE" w:rsidRDefault="009B23A1" w:rsidP="00383C72">
            <w:pPr>
              <w:shd w:val="clear" w:color="auto" w:fill="FFFFFF"/>
              <w:jc w:val="both"/>
              <w:rPr>
                <w:sz w:val="24"/>
                <w:szCs w:val="24"/>
              </w:rPr>
            </w:pPr>
            <w:r w:rsidRPr="003859EE">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859EE">
                <w:rPr>
                  <w:sz w:val="24"/>
                  <w:szCs w:val="24"/>
                </w:rPr>
                <w:t>шістнадцятої</w:t>
              </w:r>
            </w:hyperlink>
            <w:r w:rsidRPr="003859EE">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B23A1" w:rsidRPr="003859EE" w:rsidRDefault="009B23A1" w:rsidP="00383C72">
            <w:pPr>
              <w:widowControl w:val="0"/>
              <w:jc w:val="both"/>
              <w:rPr>
                <w:sz w:val="24"/>
                <w:szCs w:val="24"/>
              </w:rPr>
            </w:pPr>
          </w:p>
          <w:p w:rsidR="009B23A1" w:rsidRPr="003859EE" w:rsidRDefault="009B23A1" w:rsidP="00383C72">
            <w:pPr>
              <w:widowControl w:val="0"/>
              <w:jc w:val="both"/>
              <w:rPr>
                <w:b/>
                <w:sz w:val="24"/>
                <w:szCs w:val="24"/>
              </w:rPr>
            </w:pPr>
            <w:r w:rsidRPr="003859EE">
              <w:rPr>
                <w:b/>
                <w:sz w:val="24"/>
                <w:szCs w:val="24"/>
              </w:rPr>
              <w:t>Відкриті торги проводяться із застосуванням електронного аукціону.</w:t>
            </w:r>
          </w:p>
          <w:p w:rsidR="009B23A1" w:rsidRPr="003859EE" w:rsidRDefault="009B23A1" w:rsidP="00383C72">
            <w:pPr>
              <w:widowControl w:val="0"/>
              <w:jc w:val="both"/>
              <w:rPr>
                <w:b/>
                <w:sz w:val="24"/>
                <w:szCs w:val="24"/>
              </w:rPr>
            </w:pPr>
          </w:p>
          <w:p w:rsidR="009B23A1" w:rsidRPr="003859EE" w:rsidRDefault="009B23A1" w:rsidP="00383C72">
            <w:pPr>
              <w:pStyle w:val="rvps2"/>
              <w:shd w:val="clear" w:color="auto" w:fill="FFFFFF"/>
              <w:spacing w:before="0" w:beforeAutospacing="0" w:after="0" w:afterAutospacing="0"/>
              <w:jc w:val="both"/>
              <w:rPr>
                <w:shd w:val="clear" w:color="auto" w:fill="FFFFFF"/>
              </w:rPr>
            </w:pPr>
            <w:r w:rsidRPr="003859EE">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9B23A1" w:rsidRPr="003859EE" w:rsidRDefault="009B23A1" w:rsidP="00383C72">
            <w:pPr>
              <w:pStyle w:val="rvps2"/>
              <w:shd w:val="clear" w:color="auto" w:fill="FFFFFF"/>
              <w:spacing w:before="0" w:beforeAutospacing="0" w:after="0" w:afterAutospacing="0"/>
              <w:jc w:val="both"/>
              <w:rPr>
                <w:shd w:val="clear" w:color="auto" w:fill="FFFFFF"/>
              </w:rPr>
            </w:pPr>
          </w:p>
          <w:p w:rsidR="009B23A1" w:rsidRPr="003859EE" w:rsidRDefault="009B23A1" w:rsidP="00383C72">
            <w:pPr>
              <w:pStyle w:val="rvps2"/>
              <w:shd w:val="clear" w:color="auto" w:fill="FFFFFF"/>
              <w:spacing w:before="0" w:beforeAutospacing="0" w:after="0" w:afterAutospacing="0"/>
              <w:jc w:val="both"/>
            </w:pPr>
            <w:r w:rsidRPr="003859EE">
              <w:rPr>
                <w:shd w:val="clear" w:color="auto" w:fill="FFFFFF"/>
              </w:rPr>
              <w:t>Електронний аукціон проводиться електронною системою закупівель відповідно до статті 30 Закону.</w:t>
            </w:r>
          </w:p>
          <w:p w:rsidR="009B23A1" w:rsidRPr="003859EE" w:rsidRDefault="009B23A1" w:rsidP="00383C72">
            <w:pPr>
              <w:widowControl w:val="0"/>
              <w:jc w:val="both"/>
              <w:rPr>
                <w:b/>
                <w:sz w:val="24"/>
                <w:szCs w:val="24"/>
              </w:rPr>
            </w:pPr>
          </w:p>
          <w:p w:rsidR="009B23A1" w:rsidRPr="003859EE" w:rsidRDefault="009B23A1" w:rsidP="00383C72">
            <w:pPr>
              <w:shd w:val="clear" w:color="auto" w:fill="FFFFFF"/>
              <w:jc w:val="both"/>
              <w:rPr>
                <w:sz w:val="24"/>
                <w:szCs w:val="24"/>
              </w:rPr>
            </w:pPr>
            <w:r w:rsidRPr="003859EE">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B23A1" w:rsidRPr="003859EE" w:rsidRDefault="009B23A1" w:rsidP="00383C72">
            <w:pPr>
              <w:shd w:val="clear" w:color="auto" w:fill="FFFFFF"/>
              <w:jc w:val="both"/>
              <w:rPr>
                <w:sz w:val="24"/>
                <w:szCs w:val="24"/>
              </w:rPr>
            </w:pPr>
          </w:p>
          <w:p w:rsidR="009B23A1" w:rsidRPr="003859EE" w:rsidRDefault="009B23A1" w:rsidP="00383C72">
            <w:pPr>
              <w:shd w:val="clear" w:color="auto" w:fill="FFFFFF"/>
              <w:jc w:val="both"/>
              <w:rPr>
                <w:sz w:val="24"/>
                <w:szCs w:val="24"/>
              </w:rPr>
            </w:pPr>
            <w:r w:rsidRPr="003859EE">
              <w:rPr>
                <w:sz w:val="24"/>
                <w:szCs w:val="24"/>
              </w:rPr>
              <w:t xml:space="preserve">Протокол розкриття тендерних пропозицій формується та оприлюднюється відповідно до частин третьої та четвертої статті </w:t>
            </w:r>
            <w:r w:rsidRPr="003859EE">
              <w:rPr>
                <w:sz w:val="24"/>
                <w:szCs w:val="24"/>
              </w:rPr>
              <w:lastRenderedPageBreak/>
              <w:t>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B23A1" w:rsidRPr="003859EE" w:rsidRDefault="009B23A1" w:rsidP="00383C72">
            <w:pPr>
              <w:widowControl w:val="0"/>
              <w:jc w:val="both"/>
              <w:rPr>
                <w:i/>
                <w:sz w:val="24"/>
                <w:szCs w:val="24"/>
              </w:rPr>
            </w:pPr>
            <w:r w:rsidRPr="003859EE">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Pr="003859EE" w:rsidRDefault="009B23A1" w:rsidP="00383C72">
            <w:pPr>
              <w:widowControl w:val="0"/>
              <w:jc w:val="both"/>
              <w:rPr>
                <w:sz w:val="24"/>
                <w:szCs w:val="24"/>
              </w:rPr>
            </w:pPr>
            <w:bookmarkStart w:id="17" w:name="n570"/>
            <w:bookmarkEnd w:id="17"/>
          </w:p>
          <w:p w:rsidR="009B23A1" w:rsidRPr="003859EE" w:rsidRDefault="009B23A1" w:rsidP="00383C72">
            <w:pPr>
              <w:widowControl w:val="0"/>
              <w:jc w:val="both"/>
              <w:rPr>
                <w:b/>
                <w:sz w:val="24"/>
                <w:szCs w:val="24"/>
              </w:rPr>
            </w:pPr>
            <w:r w:rsidRPr="003859EE">
              <w:rPr>
                <w:sz w:val="24"/>
                <w:szCs w:val="24"/>
              </w:rPr>
              <w:t>Розмір мінімального кроку пониження ціни під час електронного аукціону  - 0,5%.</w:t>
            </w:r>
          </w:p>
          <w:p w:rsidR="009B23A1" w:rsidRPr="003859EE" w:rsidRDefault="009B23A1" w:rsidP="00383C72">
            <w:pPr>
              <w:widowControl w:val="0"/>
              <w:jc w:val="both"/>
              <w:rPr>
                <w:sz w:val="24"/>
                <w:szCs w:val="24"/>
              </w:rPr>
            </w:pPr>
          </w:p>
          <w:p w:rsidR="009B23A1" w:rsidRPr="003859EE" w:rsidRDefault="009B23A1" w:rsidP="00383C72">
            <w:pPr>
              <w:widowControl w:val="0"/>
              <w:jc w:val="both"/>
              <w:rPr>
                <w:b/>
                <w:sz w:val="24"/>
                <w:szCs w:val="24"/>
              </w:rPr>
            </w:pPr>
            <w:r w:rsidRPr="003859EE">
              <w:rPr>
                <w:b/>
                <w:sz w:val="24"/>
                <w:szCs w:val="24"/>
              </w:rPr>
              <w:t>Перелік критеріїв та методика оцінки тендерної пропозиції із зазначенням питомої ваги критерію:</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sz w:val="24"/>
                <w:szCs w:val="24"/>
              </w:rPr>
            </w:pPr>
            <w:r w:rsidRPr="003859EE">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B23A1" w:rsidRPr="003859EE" w:rsidRDefault="009B23A1" w:rsidP="00383C72">
            <w:pPr>
              <w:widowControl w:val="0"/>
              <w:jc w:val="both"/>
              <w:rPr>
                <w:sz w:val="24"/>
                <w:szCs w:val="24"/>
              </w:rPr>
            </w:pPr>
            <w:r w:rsidRPr="003859EE">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9B23A1" w:rsidRPr="003859EE" w:rsidRDefault="009B23A1" w:rsidP="00383C72">
            <w:pPr>
              <w:widowControl w:val="0"/>
              <w:jc w:val="both"/>
              <w:rPr>
                <w:sz w:val="24"/>
                <w:szCs w:val="24"/>
              </w:rPr>
            </w:pPr>
          </w:p>
          <w:p w:rsidR="009B23A1" w:rsidRPr="003859EE" w:rsidRDefault="009B23A1" w:rsidP="00383C72">
            <w:pPr>
              <w:widowControl w:val="0"/>
              <w:jc w:val="both"/>
              <w:rPr>
                <w:sz w:val="24"/>
                <w:szCs w:val="24"/>
                <w:shd w:val="clear" w:color="auto" w:fill="FFFFFF"/>
              </w:rPr>
            </w:pPr>
            <w:r w:rsidRPr="003859EE">
              <w:rPr>
                <w:b/>
                <w:sz w:val="24"/>
                <w:szCs w:val="24"/>
                <w:shd w:val="clear" w:color="auto" w:fill="FFFFFF"/>
              </w:rPr>
              <w:t>Ціна тендерної пропозиції не може перевищувати очікувану вартість предмета закупівлі</w:t>
            </w:r>
            <w:r w:rsidRPr="003859EE">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9B23A1" w:rsidRPr="003859EE" w:rsidRDefault="009B23A1" w:rsidP="00383C72">
            <w:pPr>
              <w:widowControl w:val="0"/>
              <w:jc w:val="both"/>
              <w:rPr>
                <w:sz w:val="24"/>
                <w:szCs w:val="24"/>
              </w:rPr>
            </w:pPr>
          </w:p>
          <w:p w:rsidR="009B23A1" w:rsidRPr="003859EE" w:rsidRDefault="009B23A1" w:rsidP="00383C72">
            <w:pPr>
              <w:widowControl w:val="0"/>
              <w:jc w:val="both"/>
              <w:rPr>
                <w:rFonts w:eastAsia="Arial"/>
                <w:sz w:val="24"/>
                <w:szCs w:val="24"/>
              </w:rPr>
            </w:pPr>
            <w:r w:rsidRPr="003859EE">
              <w:rPr>
                <w:rFonts w:eastAsia="Arial"/>
                <w:b/>
                <w:sz w:val="24"/>
                <w:szCs w:val="24"/>
              </w:rPr>
              <w:t>До розгляду не приймається тендерна пропозиція</w:t>
            </w:r>
            <w:r w:rsidRPr="003859EE">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b/>
                <w:sz w:val="24"/>
                <w:szCs w:val="24"/>
              </w:rPr>
            </w:pPr>
            <w:r w:rsidRPr="003859EE">
              <w:rPr>
                <w:b/>
                <w:sz w:val="24"/>
                <w:szCs w:val="24"/>
              </w:rPr>
              <w:t>Оцінка тендерних пропозицій здійснюється на основі критерію „Ціна”. Питома вага – 100 %.</w:t>
            </w:r>
          </w:p>
          <w:p w:rsidR="009B23A1" w:rsidRPr="003859EE" w:rsidRDefault="009B23A1" w:rsidP="00383C72">
            <w:pPr>
              <w:widowControl w:val="0"/>
              <w:jc w:val="both"/>
              <w:rPr>
                <w:b/>
                <w:sz w:val="24"/>
                <w:szCs w:val="24"/>
              </w:rPr>
            </w:pPr>
            <w:r w:rsidRPr="003859EE">
              <w:rPr>
                <w:b/>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sidRPr="003859EE">
              <w:rPr>
                <w:b/>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B23A1" w:rsidRPr="003859EE" w:rsidRDefault="009B23A1" w:rsidP="00383C72">
            <w:pPr>
              <w:widowControl w:val="0"/>
              <w:jc w:val="both"/>
              <w:rPr>
                <w:b/>
                <w:sz w:val="24"/>
                <w:szCs w:val="24"/>
              </w:rPr>
            </w:pPr>
            <w:r w:rsidRPr="003859EE">
              <w:rPr>
                <w:b/>
                <w:sz w:val="24"/>
                <w:szCs w:val="24"/>
              </w:rPr>
              <w:t>Оцінка здійснюється щодо предмета закупівлі в цілому.</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sz w:val="24"/>
                <w:szCs w:val="24"/>
              </w:rPr>
            </w:pPr>
            <w:r w:rsidRPr="003859EE">
              <w:rPr>
                <w:sz w:val="24"/>
                <w:szCs w:val="24"/>
              </w:rPr>
              <w:t xml:space="preserve">Учасник визначає ціни на </w:t>
            </w:r>
            <w:r w:rsidRPr="003859EE">
              <w:rPr>
                <w:color w:val="000000" w:themeColor="text1"/>
                <w:sz w:val="24"/>
                <w:szCs w:val="24"/>
              </w:rPr>
              <w:t xml:space="preserve">товар, що він пропонує поставити </w:t>
            </w:r>
            <w:r w:rsidRPr="003859EE">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859EE">
              <w:rPr>
                <w:color w:val="000000" w:themeColor="text1"/>
                <w:sz w:val="24"/>
                <w:szCs w:val="24"/>
              </w:rPr>
              <w:t>товару</w:t>
            </w:r>
            <w:r w:rsidRPr="003859EE">
              <w:rPr>
                <w:color w:val="FF0000"/>
                <w:sz w:val="24"/>
                <w:szCs w:val="24"/>
              </w:rPr>
              <w:t xml:space="preserve"> </w:t>
            </w:r>
            <w:r w:rsidRPr="003859EE">
              <w:rPr>
                <w:sz w:val="24"/>
                <w:szCs w:val="24"/>
              </w:rPr>
              <w:t>даного виду.</w:t>
            </w:r>
          </w:p>
          <w:p w:rsidR="009B23A1" w:rsidRPr="003859EE" w:rsidRDefault="009B23A1" w:rsidP="00383C72">
            <w:pPr>
              <w:widowControl w:val="0"/>
              <w:jc w:val="both"/>
              <w:rPr>
                <w:sz w:val="24"/>
                <w:szCs w:val="24"/>
              </w:rPr>
            </w:pPr>
            <w:r w:rsidRPr="003859EE">
              <w:rPr>
                <w:sz w:val="24"/>
                <w:szCs w:val="24"/>
                <w:shd w:val="clear" w:color="auto" w:fill="FFFFFF"/>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Default="009B23A1" w:rsidP="00383C72">
            <w:pPr>
              <w:keepNext/>
              <w:shd w:val="clear" w:color="auto" w:fill="FFFFFF"/>
              <w:jc w:val="both"/>
              <w:rPr>
                <w:sz w:val="24"/>
                <w:szCs w:val="24"/>
                <w:lang w:val="ru-RU"/>
              </w:rPr>
            </w:pPr>
          </w:p>
          <w:p w:rsidR="009B23A1" w:rsidRPr="003859EE" w:rsidRDefault="009B23A1" w:rsidP="00383C72">
            <w:pPr>
              <w:keepNext/>
              <w:shd w:val="clear" w:color="auto" w:fill="FFFFFF"/>
              <w:jc w:val="both"/>
              <w:rPr>
                <w:sz w:val="24"/>
                <w:szCs w:val="24"/>
              </w:rPr>
            </w:pPr>
            <w:r w:rsidRPr="003859EE">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23A1" w:rsidRPr="003859EE" w:rsidRDefault="009B23A1" w:rsidP="00383C72">
            <w:pPr>
              <w:keepNext/>
              <w:shd w:val="clear" w:color="auto" w:fill="FFFFFF"/>
              <w:jc w:val="both"/>
              <w:rPr>
                <w:sz w:val="24"/>
                <w:szCs w:val="24"/>
              </w:rPr>
            </w:pPr>
          </w:p>
          <w:p w:rsidR="009B23A1" w:rsidRPr="003859EE" w:rsidRDefault="009B23A1" w:rsidP="00383C72">
            <w:pPr>
              <w:jc w:val="both"/>
              <w:rPr>
                <w:strike/>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23A1" w:rsidRPr="003859EE" w:rsidRDefault="009B23A1" w:rsidP="00383C72">
            <w:pPr>
              <w:widowControl w:val="0"/>
              <w:jc w:val="both"/>
              <w:rPr>
                <w:sz w:val="24"/>
                <w:szCs w:val="24"/>
              </w:rPr>
            </w:pPr>
            <w:r w:rsidRPr="003859EE">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859EE">
              <w:rPr>
                <w:b/>
                <w:i/>
                <w:sz w:val="24"/>
                <w:szCs w:val="24"/>
              </w:rPr>
              <w:t>протягом 24 годин</w:t>
            </w:r>
            <w:r w:rsidRPr="003859EE">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9B23A1" w:rsidRPr="003859EE" w:rsidRDefault="009B23A1" w:rsidP="00383C72">
            <w:pPr>
              <w:widowControl w:val="0"/>
              <w:jc w:val="both"/>
              <w:rPr>
                <w:sz w:val="24"/>
                <w:szCs w:val="24"/>
              </w:rPr>
            </w:pPr>
            <w:r w:rsidRPr="003859EE">
              <w:rPr>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3859EE">
              <w:rPr>
                <w:sz w:val="24"/>
                <w:szCs w:val="24"/>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B23A1" w:rsidRPr="003859EE" w:rsidRDefault="009B23A1" w:rsidP="00383C72">
            <w:pPr>
              <w:widowControl w:val="0"/>
              <w:jc w:val="both"/>
              <w:rPr>
                <w:sz w:val="24"/>
                <w:szCs w:val="24"/>
              </w:rPr>
            </w:pPr>
            <w:r w:rsidRPr="003859EE">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B23A1" w:rsidRPr="003859EE" w:rsidRDefault="009B23A1" w:rsidP="00383C72">
            <w:pPr>
              <w:widowControl w:val="0"/>
              <w:jc w:val="both"/>
              <w:rPr>
                <w:color w:val="000000"/>
                <w:sz w:val="24"/>
                <w:szCs w:val="24"/>
              </w:rPr>
            </w:pPr>
          </w:p>
        </w:tc>
      </w:tr>
      <w:tr w:rsidR="009B23A1" w:rsidRPr="00BA234E" w:rsidTr="00BB793C">
        <w:trPr>
          <w:trHeight w:val="1408"/>
          <w:jc w:val="center"/>
        </w:trPr>
        <w:tc>
          <w:tcPr>
            <w:tcW w:w="576" w:type="dxa"/>
          </w:tcPr>
          <w:p w:rsidR="009B23A1" w:rsidRPr="00BA234E" w:rsidRDefault="009B23A1" w:rsidP="00C251B8">
            <w:pPr>
              <w:pStyle w:val="12"/>
              <w:widowControl w:val="0"/>
              <w:spacing w:after="120" w:line="240" w:lineRule="auto"/>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lastRenderedPageBreak/>
              <w:t>2</w:t>
            </w:r>
          </w:p>
        </w:tc>
        <w:tc>
          <w:tcPr>
            <w:tcW w:w="3006" w:type="dxa"/>
          </w:tcPr>
          <w:p w:rsidR="009B23A1" w:rsidRPr="00BA234E" w:rsidRDefault="009B23A1"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BA234E">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9B23A1" w:rsidRPr="003859EE" w:rsidRDefault="009B23A1" w:rsidP="007E2650">
            <w:pPr>
              <w:ind w:firstLine="567"/>
              <w:jc w:val="both"/>
              <w:rPr>
                <w:color w:val="000000" w:themeColor="text1"/>
                <w:sz w:val="24"/>
                <w:szCs w:val="24"/>
              </w:rPr>
            </w:pPr>
            <w:r w:rsidRPr="003859EE">
              <w:rPr>
                <w:color w:val="000000" w:themeColor="text1"/>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B23A1" w:rsidRPr="003859EE" w:rsidRDefault="009B23A1" w:rsidP="007E2650">
            <w:pPr>
              <w:ind w:firstLine="567"/>
              <w:jc w:val="both"/>
              <w:rPr>
                <w:sz w:val="24"/>
                <w:szCs w:val="24"/>
              </w:rPr>
            </w:pPr>
            <w:r w:rsidRPr="003859EE">
              <w:rPr>
                <w:sz w:val="24"/>
                <w:szCs w:val="24"/>
              </w:rPr>
              <w:t xml:space="preserve">Відповідно до Переліку формальних помилок, затвердженого Наказом </w:t>
            </w:r>
            <w:r w:rsidRPr="003859EE">
              <w:rPr>
                <w:bCs/>
                <w:color w:val="000000" w:themeColor="text1"/>
                <w:sz w:val="24"/>
                <w:szCs w:val="24"/>
              </w:rPr>
              <w:t>Міністерства розвитку економіки, торгівлі та сільського господарства України</w:t>
            </w:r>
            <w:r w:rsidRPr="003859EE">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9B23A1" w:rsidRPr="003859EE" w:rsidRDefault="009B23A1" w:rsidP="007E2650">
            <w:pPr>
              <w:shd w:val="clear" w:color="auto" w:fill="FFFFFF"/>
              <w:ind w:firstLine="567"/>
              <w:jc w:val="both"/>
              <w:rPr>
                <w:color w:val="000000" w:themeColor="text1"/>
                <w:sz w:val="24"/>
                <w:szCs w:val="24"/>
                <w:lang w:eastAsia="uk-UA"/>
              </w:rPr>
            </w:pPr>
            <w:r w:rsidRPr="003859EE">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B23A1" w:rsidRPr="003859EE" w:rsidRDefault="009B23A1" w:rsidP="007E2650">
            <w:pPr>
              <w:shd w:val="clear" w:color="auto" w:fill="FFFFFF"/>
              <w:ind w:firstLine="567"/>
              <w:jc w:val="both"/>
              <w:rPr>
                <w:color w:val="000000" w:themeColor="text1"/>
                <w:sz w:val="24"/>
                <w:szCs w:val="24"/>
                <w:lang w:eastAsia="uk-UA"/>
              </w:rPr>
            </w:pPr>
            <w:bookmarkStart w:id="18" w:name="n16"/>
            <w:bookmarkEnd w:id="18"/>
            <w:r>
              <w:rPr>
                <w:color w:val="000000" w:themeColor="text1"/>
                <w:sz w:val="24"/>
                <w:szCs w:val="24"/>
                <w:lang w:val="ru-RU" w:eastAsia="uk-UA"/>
              </w:rPr>
              <w:t xml:space="preserve">- </w:t>
            </w:r>
            <w:r w:rsidR="00BB793C">
              <w:rPr>
                <w:color w:val="000000" w:themeColor="text1"/>
                <w:sz w:val="24"/>
                <w:szCs w:val="24"/>
                <w:lang w:val="ru-RU" w:eastAsia="uk-UA"/>
              </w:rPr>
              <w:t xml:space="preserve"> </w:t>
            </w:r>
            <w:r w:rsidRPr="003859EE">
              <w:rPr>
                <w:color w:val="000000" w:themeColor="text1"/>
                <w:sz w:val="24"/>
                <w:szCs w:val="24"/>
                <w:lang w:eastAsia="uk-UA"/>
              </w:rPr>
              <w:t>уживання великої літери;</w:t>
            </w:r>
          </w:p>
          <w:p w:rsidR="009B23A1" w:rsidRPr="003859EE" w:rsidRDefault="009B23A1" w:rsidP="007E2650">
            <w:pPr>
              <w:shd w:val="clear" w:color="auto" w:fill="FFFFFF"/>
              <w:ind w:firstLine="567"/>
              <w:jc w:val="both"/>
              <w:rPr>
                <w:color w:val="000000" w:themeColor="text1"/>
                <w:sz w:val="24"/>
                <w:szCs w:val="24"/>
                <w:lang w:eastAsia="uk-UA"/>
              </w:rPr>
            </w:pPr>
            <w:bookmarkStart w:id="19" w:name="n17"/>
            <w:bookmarkEnd w:id="19"/>
            <w:r>
              <w:rPr>
                <w:color w:val="000000" w:themeColor="text1"/>
                <w:sz w:val="24"/>
                <w:szCs w:val="24"/>
                <w:lang w:val="ru-RU" w:eastAsia="uk-UA"/>
              </w:rPr>
              <w:t xml:space="preserve">- </w:t>
            </w:r>
            <w:r w:rsidRPr="003859EE">
              <w:rPr>
                <w:color w:val="000000" w:themeColor="text1"/>
                <w:sz w:val="24"/>
                <w:szCs w:val="24"/>
                <w:lang w:eastAsia="uk-UA"/>
              </w:rPr>
              <w:t>уживання розділових знаків та відмінювання слів у реченні;</w:t>
            </w:r>
          </w:p>
          <w:p w:rsidR="009B23A1" w:rsidRPr="003859EE" w:rsidRDefault="009B23A1" w:rsidP="007E2650">
            <w:pPr>
              <w:shd w:val="clear" w:color="auto" w:fill="FFFFFF"/>
              <w:ind w:firstLine="567"/>
              <w:jc w:val="both"/>
              <w:rPr>
                <w:color w:val="000000" w:themeColor="text1"/>
                <w:sz w:val="24"/>
                <w:szCs w:val="24"/>
                <w:lang w:eastAsia="uk-UA"/>
              </w:rPr>
            </w:pPr>
            <w:bookmarkStart w:id="20" w:name="n18"/>
            <w:bookmarkEnd w:id="20"/>
            <w:r>
              <w:rPr>
                <w:color w:val="000000" w:themeColor="text1"/>
                <w:sz w:val="24"/>
                <w:szCs w:val="24"/>
                <w:lang w:val="ru-RU" w:eastAsia="uk-UA"/>
              </w:rPr>
              <w:t xml:space="preserve">- </w:t>
            </w:r>
            <w:r w:rsidRPr="003859EE">
              <w:rPr>
                <w:color w:val="000000" w:themeColor="text1"/>
                <w:sz w:val="24"/>
                <w:szCs w:val="24"/>
                <w:lang w:eastAsia="uk-UA"/>
              </w:rPr>
              <w:t>використання слова або мовного звороту, запозичених з іншої мови;</w:t>
            </w:r>
          </w:p>
          <w:p w:rsidR="009B23A1" w:rsidRPr="003859EE" w:rsidRDefault="009B23A1" w:rsidP="007E2650">
            <w:pPr>
              <w:shd w:val="clear" w:color="auto" w:fill="FFFFFF"/>
              <w:ind w:firstLine="567"/>
              <w:jc w:val="both"/>
              <w:rPr>
                <w:color w:val="000000" w:themeColor="text1"/>
                <w:sz w:val="24"/>
                <w:szCs w:val="24"/>
                <w:lang w:eastAsia="uk-UA"/>
              </w:rPr>
            </w:pPr>
            <w:bookmarkStart w:id="21" w:name="n19"/>
            <w:bookmarkEnd w:id="21"/>
            <w:r>
              <w:rPr>
                <w:color w:val="000000" w:themeColor="text1"/>
                <w:sz w:val="24"/>
                <w:szCs w:val="24"/>
                <w:lang w:val="ru-RU" w:eastAsia="uk-UA"/>
              </w:rPr>
              <w:t xml:space="preserve">- </w:t>
            </w:r>
            <w:r w:rsidRPr="003859EE">
              <w:rPr>
                <w:color w:val="000000" w:themeColor="text1"/>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23A1" w:rsidRPr="003859EE" w:rsidRDefault="009B23A1" w:rsidP="007E2650">
            <w:pPr>
              <w:shd w:val="clear" w:color="auto" w:fill="FFFFFF"/>
              <w:ind w:firstLine="567"/>
              <w:jc w:val="both"/>
              <w:rPr>
                <w:color w:val="000000" w:themeColor="text1"/>
                <w:sz w:val="24"/>
                <w:szCs w:val="24"/>
                <w:lang w:eastAsia="uk-UA"/>
              </w:rPr>
            </w:pPr>
            <w:bookmarkStart w:id="22" w:name="n20"/>
            <w:bookmarkEnd w:id="22"/>
            <w:r>
              <w:rPr>
                <w:color w:val="000000" w:themeColor="text1"/>
                <w:sz w:val="24"/>
                <w:szCs w:val="24"/>
                <w:lang w:val="ru-RU" w:eastAsia="uk-UA"/>
              </w:rPr>
              <w:t xml:space="preserve">- </w:t>
            </w:r>
            <w:r w:rsidRPr="003859EE">
              <w:rPr>
                <w:color w:val="000000" w:themeColor="text1"/>
                <w:sz w:val="24"/>
                <w:szCs w:val="24"/>
                <w:lang w:eastAsia="uk-UA"/>
              </w:rPr>
              <w:t>застосування правил переносу частини слова з рядка в рядок;</w:t>
            </w:r>
          </w:p>
          <w:p w:rsidR="009B23A1" w:rsidRPr="003859EE" w:rsidRDefault="009B23A1" w:rsidP="007E2650">
            <w:pPr>
              <w:shd w:val="clear" w:color="auto" w:fill="FFFFFF"/>
              <w:ind w:firstLine="567"/>
              <w:jc w:val="both"/>
              <w:rPr>
                <w:color w:val="000000" w:themeColor="text1"/>
                <w:sz w:val="24"/>
                <w:szCs w:val="24"/>
                <w:lang w:eastAsia="uk-UA"/>
              </w:rPr>
            </w:pPr>
            <w:bookmarkStart w:id="23" w:name="n21"/>
            <w:bookmarkEnd w:id="23"/>
            <w:r>
              <w:rPr>
                <w:color w:val="000000" w:themeColor="text1"/>
                <w:sz w:val="24"/>
                <w:szCs w:val="24"/>
                <w:lang w:val="ru-RU" w:eastAsia="uk-UA"/>
              </w:rPr>
              <w:t xml:space="preserve">- </w:t>
            </w:r>
            <w:r w:rsidRPr="003859EE">
              <w:rPr>
                <w:color w:val="000000" w:themeColor="text1"/>
                <w:sz w:val="24"/>
                <w:szCs w:val="24"/>
                <w:lang w:eastAsia="uk-UA"/>
              </w:rPr>
              <w:t>написання слів разом та/або окремо, та/або через дефіс;</w:t>
            </w:r>
          </w:p>
          <w:p w:rsidR="009B23A1" w:rsidRPr="003859EE" w:rsidRDefault="009B23A1" w:rsidP="007E2650">
            <w:pPr>
              <w:shd w:val="clear" w:color="auto" w:fill="FFFFFF"/>
              <w:ind w:firstLine="567"/>
              <w:jc w:val="both"/>
              <w:rPr>
                <w:color w:val="000000" w:themeColor="text1"/>
                <w:sz w:val="24"/>
                <w:szCs w:val="24"/>
                <w:lang w:eastAsia="uk-UA"/>
              </w:rPr>
            </w:pPr>
            <w:bookmarkStart w:id="24" w:name="n22"/>
            <w:bookmarkEnd w:id="24"/>
            <w:r w:rsidRPr="009B23A1">
              <w:rPr>
                <w:color w:val="000000" w:themeColor="text1"/>
                <w:sz w:val="24"/>
                <w:szCs w:val="24"/>
                <w:lang w:eastAsia="uk-UA"/>
              </w:rPr>
              <w:t xml:space="preserve">- </w:t>
            </w:r>
            <w:r w:rsidRPr="003859EE">
              <w:rPr>
                <w:color w:val="000000" w:themeColor="text1"/>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23A1" w:rsidRPr="003859EE" w:rsidRDefault="009B23A1" w:rsidP="007E2650">
            <w:pPr>
              <w:shd w:val="clear" w:color="auto" w:fill="FFFFFF"/>
              <w:ind w:firstLine="567"/>
              <w:jc w:val="both"/>
              <w:rPr>
                <w:color w:val="000000" w:themeColor="text1"/>
                <w:sz w:val="24"/>
                <w:szCs w:val="24"/>
                <w:lang w:eastAsia="uk-UA"/>
              </w:rPr>
            </w:pPr>
            <w:bookmarkStart w:id="25" w:name="n23"/>
            <w:bookmarkEnd w:id="25"/>
            <w:r w:rsidRPr="003859EE">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B23A1" w:rsidRPr="003859EE" w:rsidRDefault="009B23A1" w:rsidP="007E2650">
            <w:pPr>
              <w:shd w:val="clear" w:color="auto" w:fill="FFFFFF"/>
              <w:ind w:firstLine="567"/>
              <w:jc w:val="both"/>
              <w:rPr>
                <w:color w:val="000000" w:themeColor="text1"/>
                <w:sz w:val="24"/>
                <w:szCs w:val="24"/>
                <w:lang w:eastAsia="uk-UA"/>
              </w:rPr>
            </w:pPr>
            <w:bookmarkStart w:id="26" w:name="n24"/>
            <w:bookmarkEnd w:id="26"/>
            <w:r w:rsidRPr="003859EE">
              <w:rPr>
                <w:color w:val="000000" w:themeColor="text1"/>
                <w:sz w:val="24"/>
                <w:szCs w:val="24"/>
                <w:lang w:eastAsia="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23A1" w:rsidRPr="003859EE" w:rsidRDefault="009B23A1" w:rsidP="007E2650">
            <w:pPr>
              <w:shd w:val="clear" w:color="auto" w:fill="FFFFFF"/>
              <w:ind w:firstLine="567"/>
              <w:jc w:val="both"/>
              <w:rPr>
                <w:color w:val="000000" w:themeColor="text1"/>
                <w:sz w:val="24"/>
                <w:szCs w:val="24"/>
                <w:lang w:eastAsia="uk-UA"/>
              </w:rPr>
            </w:pPr>
            <w:bookmarkStart w:id="27" w:name="n25"/>
            <w:bookmarkEnd w:id="27"/>
            <w:r w:rsidRPr="003859EE">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B23A1" w:rsidRPr="003859EE" w:rsidRDefault="009B23A1" w:rsidP="007E2650">
            <w:pPr>
              <w:shd w:val="clear" w:color="auto" w:fill="FFFFFF"/>
              <w:ind w:firstLine="567"/>
              <w:jc w:val="both"/>
              <w:rPr>
                <w:color w:val="000000" w:themeColor="text1"/>
                <w:sz w:val="24"/>
                <w:szCs w:val="24"/>
                <w:lang w:eastAsia="uk-UA"/>
              </w:rPr>
            </w:pPr>
            <w:bookmarkStart w:id="28" w:name="n26"/>
            <w:bookmarkEnd w:id="28"/>
            <w:r w:rsidRPr="003859EE">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23A1" w:rsidRPr="003859EE" w:rsidRDefault="009B23A1" w:rsidP="007E2650">
            <w:pPr>
              <w:shd w:val="clear" w:color="auto" w:fill="FFFFFF"/>
              <w:ind w:firstLine="567"/>
              <w:jc w:val="both"/>
              <w:rPr>
                <w:color w:val="000000" w:themeColor="text1"/>
                <w:sz w:val="24"/>
                <w:szCs w:val="24"/>
                <w:lang w:eastAsia="uk-UA"/>
              </w:rPr>
            </w:pPr>
            <w:bookmarkStart w:id="29" w:name="n27"/>
            <w:bookmarkEnd w:id="29"/>
            <w:r w:rsidRPr="003859EE">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23A1" w:rsidRPr="003859EE" w:rsidRDefault="009B23A1" w:rsidP="007E2650">
            <w:pPr>
              <w:shd w:val="clear" w:color="auto" w:fill="FFFFFF"/>
              <w:ind w:firstLine="567"/>
              <w:jc w:val="both"/>
              <w:rPr>
                <w:color w:val="000000" w:themeColor="text1"/>
                <w:sz w:val="24"/>
                <w:szCs w:val="24"/>
                <w:lang w:eastAsia="uk-UA"/>
              </w:rPr>
            </w:pPr>
            <w:bookmarkStart w:id="30" w:name="n28"/>
            <w:bookmarkEnd w:id="30"/>
            <w:r w:rsidRPr="003859EE">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23A1" w:rsidRPr="003859EE" w:rsidRDefault="009B23A1" w:rsidP="007E2650">
            <w:pPr>
              <w:shd w:val="clear" w:color="auto" w:fill="FFFFFF"/>
              <w:ind w:firstLine="567"/>
              <w:jc w:val="both"/>
              <w:rPr>
                <w:color w:val="000000" w:themeColor="text1"/>
                <w:sz w:val="24"/>
                <w:szCs w:val="24"/>
                <w:lang w:eastAsia="uk-UA"/>
              </w:rPr>
            </w:pPr>
            <w:bookmarkStart w:id="31" w:name="n29"/>
            <w:bookmarkEnd w:id="31"/>
            <w:r w:rsidRPr="003859EE">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23A1" w:rsidRPr="003859EE" w:rsidRDefault="009B23A1" w:rsidP="007E2650">
            <w:pPr>
              <w:shd w:val="clear" w:color="auto" w:fill="FFFFFF"/>
              <w:ind w:firstLine="567"/>
              <w:jc w:val="both"/>
              <w:rPr>
                <w:color w:val="000000" w:themeColor="text1"/>
                <w:sz w:val="24"/>
                <w:szCs w:val="24"/>
                <w:lang w:eastAsia="uk-UA"/>
              </w:rPr>
            </w:pPr>
            <w:bookmarkStart w:id="32" w:name="n30"/>
            <w:bookmarkEnd w:id="32"/>
            <w:r w:rsidRPr="003859EE">
              <w:rPr>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23A1" w:rsidRPr="003859EE" w:rsidRDefault="009B23A1" w:rsidP="007E2650">
            <w:pPr>
              <w:shd w:val="clear" w:color="auto" w:fill="FFFFFF"/>
              <w:ind w:firstLine="567"/>
              <w:jc w:val="both"/>
              <w:rPr>
                <w:color w:val="000000" w:themeColor="text1"/>
                <w:sz w:val="24"/>
                <w:szCs w:val="24"/>
                <w:lang w:eastAsia="uk-UA"/>
              </w:rPr>
            </w:pPr>
            <w:bookmarkStart w:id="33" w:name="n31"/>
            <w:bookmarkEnd w:id="33"/>
            <w:r w:rsidRPr="003859EE">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23A1" w:rsidRPr="003859EE" w:rsidRDefault="009B23A1" w:rsidP="007E2650">
            <w:pPr>
              <w:shd w:val="clear" w:color="auto" w:fill="FFFFFF"/>
              <w:ind w:firstLine="567"/>
              <w:jc w:val="both"/>
              <w:rPr>
                <w:color w:val="000000" w:themeColor="text1"/>
                <w:sz w:val="24"/>
                <w:szCs w:val="24"/>
                <w:lang w:eastAsia="uk-UA"/>
              </w:rPr>
            </w:pPr>
            <w:bookmarkStart w:id="34" w:name="n32"/>
            <w:bookmarkEnd w:id="34"/>
            <w:r w:rsidRPr="003859EE">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23A1" w:rsidRPr="003859EE" w:rsidRDefault="009B23A1" w:rsidP="007E2650">
            <w:pPr>
              <w:shd w:val="clear" w:color="auto" w:fill="FFFFFF"/>
              <w:ind w:firstLine="567"/>
              <w:jc w:val="both"/>
              <w:rPr>
                <w:color w:val="000000" w:themeColor="text1"/>
                <w:sz w:val="24"/>
                <w:szCs w:val="24"/>
                <w:lang w:eastAsia="uk-UA"/>
              </w:rPr>
            </w:pPr>
            <w:bookmarkStart w:id="35" w:name="n33"/>
            <w:bookmarkEnd w:id="35"/>
            <w:r w:rsidRPr="003859EE">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23A1" w:rsidRPr="003859EE" w:rsidRDefault="009B23A1" w:rsidP="007E2650">
            <w:pPr>
              <w:shd w:val="clear" w:color="auto" w:fill="FFFFFF" w:themeFill="background1"/>
              <w:ind w:firstLine="567"/>
              <w:jc w:val="both"/>
              <w:rPr>
                <w:b/>
                <w:color w:val="000000"/>
                <w:shd w:val="clear" w:color="auto" w:fill="FFFFFF" w:themeFill="background1"/>
              </w:rPr>
            </w:pPr>
          </w:p>
          <w:p w:rsidR="009B23A1" w:rsidRPr="003859EE" w:rsidRDefault="009B23A1" w:rsidP="007E2650">
            <w:pPr>
              <w:shd w:val="clear" w:color="auto" w:fill="FFFFFF" w:themeFill="background1"/>
              <w:ind w:firstLine="567"/>
              <w:jc w:val="both"/>
              <w:rPr>
                <w:b/>
                <w:color w:val="000000"/>
                <w:shd w:val="clear" w:color="auto" w:fill="FFFFFF" w:themeFill="background1"/>
              </w:rPr>
            </w:pPr>
            <w:r w:rsidRPr="003859EE">
              <w:rPr>
                <w:b/>
                <w:color w:val="000000"/>
                <w:shd w:val="clear" w:color="auto" w:fill="FFFFFF" w:themeFill="background1"/>
              </w:rPr>
              <w:t xml:space="preserve">Приклади формальних помилок: </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замість вимоги надати  «Довідку в довільній формі» учасник надав «Лист-пояснення», «Лист-пояснення» замість «Лист», </w:t>
            </w:r>
            <w:r w:rsidRPr="003859EE">
              <w:rPr>
                <w:color w:val="000000" w:themeColor="text1"/>
                <w:sz w:val="22"/>
                <w:szCs w:val="22"/>
              </w:rPr>
              <w:t xml:space="preserve"> </w:t>
            </w:r>
            <w:r w:rsidRPr="003859EE">
              <w:rPr>
                <w:color w:val="000000" w:themeColor="text1"/>
                <w:sz w:val="22"/>
                <w:szCs w:val="22"/>
                <w:shd w:val="clear" w:color="auto" w:fill="FFFFFF" w:themeFill="background1"/>
              </w:rPr>
              <w:t>«Інформація» замість «Інформація в довільній формі», «Довідка» замість «Гарантійний лист», «Інформація» замість «Довідка»</w:t>
            </w:r>
            <w:r w:rsidRPr="009B23A1">
              <w:rPr>
                <w:color w:val="000000" w:themeColor="text1"/>
                <w:sz w:val="22"/>
                <w:szCs w:val="22"/>
                <w:shd w:val="clear" w:color="auto" w:fill="FFFFFF" w:themeFill="background1"/>
              </w:rPr>
              <w:t xml:space="preserve"> тощо</w:t>
            </w:r>
            <w:r w:rsidRPr="003859EE">
              <w:rPr>
                <w:color w:val="000000" w:themeColor="text1"/>
                <w:sz w:val="22"/>
                <w:szCs w:val="22"/>
                <w:shd w:val="clear" w:color="auto" w:fill="FFFFFF" w:themeFill="background1"/>
              </w:rPr>
              <w:t xml:space="preserve">; </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зазначення в довідці русизмів, сленгових слів або технічних помилок;</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lastRenderedPageBreak/>
              <w:t>учасник розмістив (завантажив) документ у форматі «JPG» замість документа у форматі «pdf» (PortableDocumentFormat)» та/або</w:t>
            </w:r>
            <w:r w:rsidRPr="003859EE">
              <w:rPr>
                <w:color w:val="000000" w:themeColor="text1"/>
                <w:sz w:val="22"/>
                <w:szCs w:val="22"/>
              </w:rPr>
              <w:t xml:space="preserve"> документ у форматі  «PDF» замість «JPEG» </w:t>
            </w:r>
            <w:r w:rsidRPr="003859EE">
              <w:rPr>
                <w:color w:val="000000" w:themeColor="text1"/>
                <w:sz w:val="22"/>
                <w:szCs w:val="22"/>
                <w:shd w:val="clear" w:color="auto" w:fill="FFFFFF" w:themeFill="background1"/>
              </w:rPr>
              <w:t>та/або</w:t>
            </w:r>
            <w:r w:rsidRPr="003859EE">
              <w:rPr>
                <w:color w:val="000000" w:themeColor="text1"/>
                <w:sz w:val="22"/>
                <w:szCs w:val="22"/>
              </w:rPr>
              <w:t xml:space="preserve"> «RAR» замість «PDF» </w:t>
            </w:r>
            <w:r w:rsidRPr="003859EE">
              <w:rPr>
                <w:color w:val="000000" w:themeColor="text1"/>
                <w:sz w:val="22"/>
                <w:szCs w:val="22"/>
                <w:shd w:val="clear" w:color="auto" w:fill="FFFFFF" w:themeFill="background1"/>
              </w:rPr>
              <w:t>та/або</w:t>
            </w:r>
            <w:r w:rsidRPr="003859EE">
              <w:rPr>
                <w:color w:val="000000" w:themeColor="text1"/>
                <w:sz w:val="22"/>
                <w:szCs w:val="22"/>
              </w:rPr>
              <w:t xml:space="preserve"> «7z» замість «PDF» тощо.</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  учасник написав  «ненадається» замість «не надається», «м. одеса» замість «м. Одеса»;</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учасник написав  </w:t>
            </w:r>
            <w:r w:rsidRPr="003859EE">
              <w:rPr>
                <w:color w:val="000000" w:themeColor="text1"/>
                <w:sz w:val="22"/>
                <w:szCs w:val="22"/>
              </w:rPr>
              <w:t>«одеська область» замість «Одеська область» або «місто одеса» замість «місто Одеса»;</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rPr>
            </w:pPr>
            <w:r w:rsidRPr="003859EE">
              <w:rPr>
                <w:color w:val="000000" w:themeColor="text1"/>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rsidR="009B23A1" w:rsidRPr="00BA234E" w:rsidRDefault="009B23A1" w:rsidP="007E2650">
            <w:pPr>
              <w:pStyle w:val="afa"/>
              <w:numPr>
                <w:ilvl w:val="0"/>
                <w:numId w:val="12"/>
              </w:numPr>
              <w:shd w:val="clear" w:color="auto" w:fill="FFFFFF" w:themeFill="background1"/>
              <w:ind w:left="0" w:firstLine="567"/>
              <w:jc w:val="both"/>
              <w:rPr>
                <w:sz w:val="24"/>
                <w:szCs w:val="24"/>
              </w:rPr>
            </w:pPr>
            <w:r w:rsidRPr="003859EE">
              <w:rPr>
                <w:color w:val="000000" w:themeColor="text1"/>
                <w:sz w:val="22"/>
                <w:szCs w:val="22"/>
              </w:rPr>
              <w:t>«Довідка» замість «Лист», «Гарантійний лист» замість «Довідка», «Лист» замість «Гарантійний лист»</w:t>
            </w:r>
            <w:r w:rsidR="00BB793C">
              <w:rPr>
                <w:color w:val="000000" w:themeColor="text1"/>
                <w:sz w:val="22"/>
                <w:szCs w:val="22"/>
              </w:rPr>
              <w:t>,</w:t>
            </w:r>
            <w:r w:rsidRPr="003859EE">
              <w:rPr>
                <w:color w:val="000000" w:themeColor="text1"/>
                <w:sz w:val="22"/>
                <w:szCs w:val="22"/>
              </w:rPr>
              <w:t xml:space="preserve"> тощо.</w:t>
            </w:r>
          </w:p>
        </w:tc>
      </w:tr>
      <w:tr w:rsidR="009B23A1" w:rsidRPr="00BA234E" w:rsidTr="004A28C1">
        <w:trPr>
          <w:trHeight w:val="1264"/>
          <w:jc w:val="center"/>
        </w:trPr>
        <w:tc>
          <w:tcPr>
            <w:tcW w:w="576" w:type="dxa"/>
          </w:tcPr>
          <w:p w:rsidR="009B23A1" w:rsidRPr="00BA234E" w:rsidRDefault="009B23A1" w:rsidP="00C251B8">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3</w:t>
            </w:r>
          </w:p>
        </w:tc>
        <w:tc>
          <w:tcPr>
            <w:tcW w:w="3006" w:type="dxa"/>
          </w:tcPr>
          <w:p w:rsidR="009B23A1" w:rsidRPr="00BA234E" w:rsidRDefault="009B23A1" w:rsidP="00C251B8">
            <w:pPr>
              <w:pStyle w:val="12"/>
              <w:widowControl w:val="0"/>
              <w:spacing w:before="120" w:after="120" w:line="240" w:lineRule="auto"/>
              <w:ind w:right="113"/>
              <w:rPr>
                <w:rFonts w:ascii="Times New Roman" w:hAnsi="Times New Roman" w:cs="Times New Roman"/>
                <w:sz w:val="24"/>
                <w:szCs w:val="24"/>
                <w:lang w:val="uk-UA"/>
              </w:rPr>
            </w:pPr>
            <w:r w:rsidRPr="00BA234E">
              <w:rPr>
                <w:rFonts w:ascii="Times New Roman" w:eastAsia="Times New Roman" w:hAnsi="Times New Roman" w:cs="Times New Roman"/>
                <w:sz w:val="24"/>
                <w:szCs w:val="24"/>
                <w:lang w:val="uk-UA"/>
              </w:rPr>
              <w:t>Інша інформація</w:t>
            </w:r>
          </w:p>
        </w:tc>
        <w:tc>
          <w:tcPr>
            <w:tcW w:w="7045" w:type="dxa"/>
          </w:tcPr>
          <w:p w:rsidR="008D2416" w:rsidRPr="003859EE" w:rsidRDefault="008D2416" w:rsidP="008D2416">
            <w:pPr>
              <w:pStyle w:val="af1"/>
              <w:spacing w:before="0" w:beforeAutospacing="0" w:after="0" w:afterAutospacing="0"/>
              <w:ind w:firstLine="425"/>
              <w:jc w:val="both"/>
              <w:rPr>
                <w:lang w:val="uk-UA"/>
              </w:rPr>
            </w:pPr>
            <w:r w:rsidRPr="003859EE">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3859EE" w:rsidRDefault="008D2416" w:rsidP="008D2416">
            <w:pPr>
              <w:widowControl w:val="0"/>
              <w:jc w:val="both"/>
              <w:rPr>
                <w:color w:val="000000"/>
                <w:sz w:val="24"/>
                <w:szCs w:val="24"/>
              </w:rPr>
            </w:pPr>
            <w:r w:rsidRPr="003859EE">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2416" w:rsidRPr="003859EE" w:rsidRDefault="008D2416" w:rsidP="008D2416">
            <w:pPr>
              <w:widowControl w:val="0"/>
              <w:jc w:val="both"/>
              <w:rPr>
                <w:sz w:val="24"/>
                <w:szCs w:val="24"/>
              </w:rPr>
            </w:pPr>
          </w:p>
          <w:p w:rsidR="008D2416" w:rsidRPr="003859EE" w:rsidRDefault="008D2416" w:rsidP="008D2416">
            <w:pPr>
              <w:widowControl w:val="0"/>
              <w:jc w:val="both"/>
              <w:rPr>
                <w:color w:val="000000"/>
                <w:sz w:val="24"/>
                <w:szCs w:val="24"/>
              </w:rPr>
            </w:pPr>
            <w:r w:rsidRPr="003859EE">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859EE">
              <w:rPr>
                <w:sz w:val="24"/>
                <w:szCs w:val="24"/>
              </w:rPr>
              <w:t>ею</w:t>
            </w:r>
            <w:r w:rsidRPr="003859EE">
              <w:rPr>
                <w:color w:val="000000"/>
                <w:sz w:val="24"/>
                <w:szCs w:val="24"/>
              </w:rPr>
              <w:t xml:space="preserve"> 358 Кримінального </w:t>
            </w:r>
            <w:r w:rsidRPr="003859EE">
              <w:rPr>
                <w:sz w:val="24"/>
                <w:szCs w:val="24"/>
              </w:rPr>
              <w:t>к</w:t>
            </w:r>
            <w:r w:rsidRPr="003859EE">
              <w:rPr>
                <w:color w:val="000000"/>
                <w:sz w:val="24"/>
                <w:szCs w:val="24"/>
              </w:rPr>
              <w:t>одексу України.</w:t>
            </w:r>
          </w:p>
          <w:p w:rsidR="008D2416" w:rsidRPr="003859EE" w:rsidRDefault="008D2416" w:rsidP="008D2416">
            <w:pPr>
              <w:widowControl w:val="0"/>
              <w:jc w:val="both"/>
              <w:rPr>
                <w:sz w:val="24"/>
                <w:szCs w:val="24"/>
              </w:rPr>
            </w:pPr>
          </w:p>
          <w:p w:rsidR="008D2416" w:rsidRPr="003859EE" w:rsidRDefault="008D2416" w:rsidP="008D2416">
            <w:pPr>
              <w:jc w:val="both"/>
              <w:rPr>
                <w:sz w:val="24"/>
                <w:szCs w:val="24"/>
              </w:rPr>
            </w:pPr>
            <w:r w:rsidRPr="003859EE">
              <w:rPr>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2416" w:rsidRPr="003859EE" w:rsidRDefault="008D2416" w:rsidP="008D2416">
            <w:pPr>
              <w:jc w:val="both"/>
              <w:rPr>
                <w:sz w:val="24"/>
                <w:szCs w:val="24"/>
              </w:rPr>
            </w:pPr>
            <w:r w:rsidRPr="003859EE">
              <w:rPr>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8D2416" w:rsidRPr="003859EE" w:rsidRDefault="008D2416" w:rsidP="008D2416">
            <w:pPr>
              <w:jc w:val="both"/>
              <w:rPr>
                <w:sz w:val="24"/>
                <w:szCs w:val="24"/>
              </w:rPr>
            </w:pPr>
            <w:r w:rsidRPr="003859EE">
              <w:rPr>
                <w:sz w:val="24"/>
                <w:szCs w:val="24"/>
              </w:rPr>
              <w:t xml:space="preserve">Замовник може відхилити аномально низьку тендерну </w:t>
            </w:r>
            <w:r w:rsidRPr="003859EE">
              <w:rPr>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D2416" w:rsidRPr="003859EE" w:rsidRDefault="008D2416" w:rsidP="008D2416">
            <w:pPr>
              <w:jc w:val="both"/>
              <w:rPr>
                <w:sz w:val="24"/>
                <w:szCs w:val="24"/>
              </w:rPr>
            </w:pPr>
            <w:r w:rsidRPr="003859EE">
              <w:rPr>
                <w:sz w:val="24"/>
                <w:szCs w:val="24"/>
              </w:rPr>
              <w:t>Обґрунтування аномально низької тендерної пропозиції може містити інформацію про:</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отримання учасником процедури закупівлі державної допомоги згідно із законодавством.</w:t>
            </w:r>
          </w:p>
          <w:p w:rsidR="008D2416" w:rsidRPr="003859EE" w:rsidRDefault="008D2416" w:rsidP="008D2416">
            <w:pPr>
              <w:spacing w:before="150" w:after="150"/>
              <w:jc w:val="both"/>
              <w:rPr>
                <w:sz w:val="24"/>
                <w:szCs w:val="24"/>
              </w:rPr>
            </w:pPr>
            <w:r w:rsidRPr="003859EE">
              <w:rPr>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2416" w:rsidRPr="003859EE" w:rsidRDefault="008D2416" w:rsidP="008D2416">
            <w:pPr>
              <w:spacing w:before="150" w:after="150"/>
              <w:jc w:val="both"/>
              <w:rPr>
                <w:sz w:val="24"/>
                <w:szCs w:val="24"/>
              </w:rPr>
            </w:pPr>
            <w:r w:rsidRPr="003859EE">
              <w:rPr>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2416" w:rsidRPr="003859EE" w:rsidRDefault="008D2416" w:rsidP="008D2416">
            <w:pPr>
              <w:spacing w:before="150" w:after="150"/>
              <w:jc w:val="both"/>
              <w:rPr>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2416" w:rsidRPr="003859EE" w:rsidRDefault="008D2416" w:rsidP="008D2416">
            <w:pPr>
              <w:spacing w:before="150" w:after="150"/>
              <w:jc w:val="both"/>
              <w:rPr>
                <w:sz w:val="24"/>
                <w:szCs w:val="24"/>
              </w:rPr>
            </w:pPr>
            <w:r w:rsidRPr="003859EE">
              <w:rPr>
                <w:sz w:val="24"/>
                <w:szCs w:val="24"/>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D2416" w:rsidRPr="003859EE" w:rsidRDefault="008D2416" w:rsidP="008D2416">
            <w:pPr>
              <w:widowControl w:val="0"/>
              <w:ind w:firstLine="425"/>
              <w:jc w:val="both"/>
              <w:rPr>
                <w:sz w:val="24"/>
                <w:szCs w:val="24"/>
              </w:rPr>
            </w:pPr>
            <w:r w:rsidRPr="003859EE">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8D2416" w:rsidRPr="003859EE" w:rsidRDefault="008D2416" w:rsidP="008D2416">
            <w:pPr>
              <w:widowControl w:val="0"/>
              <w:ind w:firstLine="425"/>
              <w:jc w:val="both"/>
              <w:rPr>
                <w:sz w:val="24"/>
                <w:szCs w:val="24"/>
              </w:rPr>
            </w:pPr>
          </w:p>
          <w:p w:rsidR="008D2416" w:rsidRPr="003859EE" w:rsidRDefault="008D2416" w:rsidP="008D2416">
            <w:pPr>
              <w:widowControl w:val="0"/>
              <w:ind w:firstLine="425"/>
              <w:jc w:val="both"/>
              <w:rPr>
                <w:sz w:val="24"/>
                <w:szCs w:val="24"/>
              </w:rPr>
            </w:pPr>
            <w:r w:rsidRPr="003859EE">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8D2416" w:rsidRPr="003859EE" w:rsidRDefault="008D2416" w:rsidP="008D2416">
            <w:pPr>
              <w:widowControl w:val="0"/>
              <w:ind w:firstLine="425"/>
              <w:jc w:val="both"/>
              <w:rPr>
                <w:sz w:val="24"/>
                <w:szCs w:val="24"/>
              </w:rPr>
            </w:pP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3859EE" w:rsidRDefault="008D2416" w:rsidP="008D2416">
            <w:pPr>
              <w:pStyle w:val="12"/>
              <w:widowControl w:val="0"/>
              <w:spacing w:line="240" w:lineRule="auto"/>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8D2416" w:rsidRPr="003859EE" w:rsidRDefault="008D2416" w:rsidP="008D2416">
            <w:pPr>
              <w:widowControl w:val="0"/>
              <w:jc w:val="both"/>
              <w:rPr>
                <w:color w:val="000000"/>
                <w:sz w:val="24"/>
                <w:szCs w:val="24"/>
              </w:rPr>
            </w:pPr>
            <w:r w:rsidRPr="003859EE">
              <w:rPr>
                <w:color w:val="000000"/>
                <w:sz w:val="24"/>
                <w:szCs w:val="24"/>
              </w:rPr>
              <w:t xml:space="preserve">Учасники торгів — нерезиденти для виконання вимог щодо подання документів, передбачених </w:t>
            </w:r>
            <w:r w:rsidRPr="003859EE">
              <w:rPr>
                <w:b/>
                <w:i/>
                <w:color w:val="000000"/>
                <w:sz w:val="24"/>
                <w:szCs w:val="24"/>
              </w:rPr>
              <w:t>Додатком  1</w:t>
            </w:r>
            <w:r w:rsidRPr="003859EE">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2416" w:rsidRPr="003859EE" w:rsidRDefault="008D2416" w:rsidP="008D2416">
            <w:pPr>
              <w:pStyle w:val="12"/>
              <w:widowControl w:val="0"/>
              <w:spacing w:line="240" w:lineRule="auto"/>
              <w:jc w:val="both"/>
              <w:rPr>
                <w:rFonts w:ascii="Times New Roman" w:eastAsia="Times New Roman" w:hAnsi="Times New Roman" w:cs="Times New Roman"/>
                <w:sz w:val="24"/>
                <w:szCs w:val="24"/>
                <w:lang w:val="uk-UA"/>
              </w:rPr>
            </w:pPr>
          </w:p>
          <w:p w:rsidR="008D2416" w:rsidRPr="003859EE" w:rsidRDefault="008D2416" w:rsidP="008D2416">
            <w:pPr>
              <w:widowControl w:val="0"/>
              <w:jc w:val="both"/>
              <w:rPr>
                <w:sz w:val="24"/>
                <w:szCs w:val="24"/>
              </w:rPr>
            </w:pPr>
            <w:r w:rsidRPr="003859EE">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35DE" w:rsidRPr="00BA234E" w:rsidRDefault="002835DE" w:rsidP="002835DE">
            <w:pPr>
              <w:widowControl w:val="0"/>
              <w:contextualSpacing/>
              <w:jc w:val="both"/>
              <w:rPr>
                <w:b/>
                <w:sz w:val="24"/>
                <w:szCs w:val="24"/>
                <w:u w:val="single"/>
                <w:lang w:eastAsia="uk-UA"/>
              </w:rPr>
            </w:pPr>
            <w:r w:rsidRPr="00BA234E">
              <w:rPr>
                <w:b/>
                <w:sz w:val="24"/>
                <w:szCs w:val="24"/>
                <w:u w:val="single"/>
                <w:lang w:eastAsia="uk-UA"/>
              </w:rPr>
              <w:t>Поданням своєї тендерної пропозиції учасник:</w:t>
            </w:r>
          </w:p>
          <w:p w:rsidR="002835DE" w:rsidRPr="00BA234E" w:rsidRDefault="002835DE" w:rsidP="002835DE">
            <w:pPr>
              <w:widowControl w:val="0"/>
              <w:contextualSpacing/>
              <w:jc w:val="both"/>
              <w:rPr>
                <w:b/>
                <w:sz w:val="24"/>
                <w:szCs w:val="24"/>
                <w:u w:val="single"/>
                <w:lang w:eastAsia="uk-UA"/>
              </w:rPr>
            </w:pP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його тендерна пропозиція буде дійсною, протягом терміну, визначеного в п. 4 розділу</w:t>
            </w:r>
            <w:r w:rsidR="00FD0D06">
              <w:rPr>
                <w:sz w:val="24"/>
                <w:szCs w:val="24"/>
                <w:lang w:eastAsia="uk-UA"/>
              </w:rPr>
              <w:t xml:space="preserve"> ІІІ</w:t>
            </w:r>
            <w:r w:rsidRPr="00BA234E">
              <w:rPr>
                <w:sz w:val="24"/>
                <w:szCs w:val="24"/>
                <w:lang w:eastAsia="uk-UA"/>
              </w:rPr>
              <w:t>;</w:t>
            </w:r>
          </w:p>
          <w:p w:rsidR="002835DE" w:rsidRPr="00BA234E" w:rsidRDefault="002835DE" w:rsidP="002835DE">
            <w:pPr>
              <w:widowControl w:val="0"/>
              <w:contextualSpacing/>
              <w:jc w:val="both"/>
              <w:rPr>
                <w:sz w:val="24"/>
                <w:szCs w:val="24"/>
                <w:lang w:eastAsia="uk-UA"/>
              </w:rPr>
            </w:pPr>
            <w:r w:rsidRPr="00BA234E">
              <w:rPr>
                <w:sz w:val="24"/>
                <w:szCs w:val="24"/>
                <w:lang w:eastAsia="uk-UA"/>
              </w:rPr>
              <w:t xml:space="preserve">- підтверджує, що він не має жодних обмежень для здійснення </w:t>
            </w:r>
            <w:r w:rsidRPr="00BA234E">
              <w:rPr>
                <w:sz w:val="24"/>
                <w:szCs w:val="24"/>
                <w:lang w:eastAsia="uk-UA"/>
              </w:rPr>
              <w:lastRenderedPageBreak/>
              <w:t>видів діяльності, що визначені договором про закупівлю (в т.ч. щодо установчих документів);</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8D2416" w:rsidRDefault="008D2416"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2835DE" w:rsidRPr="002835DE" w:rsidRDefault="002835DE" w:rsidP="002835DE">
            <w:pPr>
              <w:widowControl w:val="0"/>
              <w:jc w:val="both"/>
              <w:rPr>
                <w:sz w:val="24"/>
                <w:szCs w:val="24"/>
              </w:rPr>
            </w:pPr>
            <w:r w:rsidRPr="002835DE">
              <w:rPr>
                <w:color w:val="000000"/>
                <w:sz w:val="24"/>
                <w:szCs w:val="24"/>
              </w:rPr>
              <w:t xml:space="preserve">Факт подання тендерної пропозиції учасником </w:t>
            </w:r>
            <w:r w:rsidRPr="002835DE">
              <w:rPr>
                <w:sz w:val="24"/>
                <w:szCs w:val="24"/>
              </w:rPr>
              <w:t>—</w:t>
            </w:r>
            <w:r w:rsidRPr="002835DE">
              <w:rPr>
                <w:color w:val="000000"/>
                <w:sz w:val="24"/>
                <w:szCs w:val="24"/>
              </w:rPr>
              <w:t xml:space="preserve"> фізичною особою чи фізичною особою</w:t>
            </w:r>
            <w:r w:rsidRPr="002835DE">
              <w:rPr>
                <w:sz w:val="24"/>
                <w:szCs w:val="24"/>
              </w:rPr>
              <w:t xml:space="preserve"> — </w:t>
            </w:r>
            <w:r w:rsidRPr="002835DE">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835DE">
              <w:rPr>
                <w:sz w:val="24"/>
                <w:szCs w:val="24"/>
              </w:rPr>
              <w:t>, жодних окремих підтверджень не потрібно подавати в складі тендерної пропозиції.</w:t>
            </w:r>
          </w:p>
          <w:p w:rsidR="002835DE" w:rsidRPr="002835DE" w:rsidRDefault="002835DE" w:rsidP="002835DE">
            <w:pPr>
              <w:widowControl w:val="0"/>
              <w:jc w:val="both"/>
              <w:rPr>
                <w:sz w:val="24"/>
                <w:szCs w:val="24"/>
              </w:rPr>
            </w:pPr>
          </w:p>
          <w:p w:rsidR="002835DE" w:rsidRPr="003859EE" w:rsidRDefault="002835DE" w:rsidP="002835DE">
            <w:pPr>
              <w:widowControl w:val="0"/>
              <w:jc w:val="both"/>
              <w:rPr>
                <w:sz w:val="24"/>
                <w:szCs w:val="24"/>
              </w:rPr>
            </w:pPr>
            <w:r w:rsidRPr="002835DE">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835DE">
              <w:rPr>
                <w:sz w:val="24"/>
                <w:szCs w:val="24"/>
              </w:rPr>
              <w:t>, жодних окремих підтверджень не потрібно подавати в складі тендерної пропозиції.</w:t>
            </w:r>
          </w:p>
          <w:p w:rsidR="002835DE" w:rsidRPr="003859EE" w:rsidRDefault="002835DE"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8D2416" w:rsidRPr="003859EE" w:rsidRDefault="008D2416" w:rsidP="008D2416">
            <w:pPr>
              <w:widowControl w:val="0"/>
              <w:jc w:val="both"/>
              <w:rPr>
                <w:sz w:val="24"/>
                <w:szCs w:val="24"/>
              </w:rPr>
            </w:pPr>
            <w:r w:rsidRPr="003859EE">
              <w:rPr>
                <w:sz w:val="24"/>
                <w:szCs w:val="24"/>
              </w:rPr>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2416" w:rsidRPr="003859EE" w:rsidRDefault="002835DE" w:rsidP="008D2416">
            <w:pPr>
              <w:widowControl w:val="0"/>
              <w:jc w:val="both"/>
              <w:rPr>
                <w:sz w:val="24"/>
                <w:szCs w:val="24"/>
              </w:rPr>
            </w:pPr>
            <w:r>
              <w:rPr>
                <w:sz w:val="24"/>
                <w:szCs w:val="24"/>
              </w:rPr>
              <w:t xml:space="preserve">— </w:t>
            </w:r>
            <w:r w:rsidR="008D2416" w:rsidRPr="003859EE">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2416" w:rsidRPr="003859EE" w:rsidRDefault="002835DE" w:rsidP="008D2416">
            <w:pPr>
              <w:widowControl w:val="0"/>
              <w:jc w:val="both"/>
              <w:rPr>
                <w:sz w:val="24"/>
                <w:szCs w:val="24"/>
              </w:rPr>
            </w:pPr>
            <w:r>
              <w:rPr>
                <w:sz w:val="24"/>
                <w:szCs w:val="24"/>
              </w:rPr>
              <w:t xml:space="preserve">— </w:t>
            </w:r>
            <w:r w:rsidR="008D2416" w:rsidRPr="003859EE">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2416" w:rsidRPr="003859EE" w:rsidRDefault="002835DE" w:rsidP="008D2416">
            <w:pPr>
              <w:widowControl w:val="0"/>
              <w:jc w:val="both"/>
              <w:rPr>
                <w:i/>
                <w:sz w:val="24"/>
                <w:szCs w:val="24"/>
              </w:rPr>
            </w:pPr>
            <w:r>
              <w:rPr>
                <w:sz w:val="24"/>
                <w:szCs w:val="24"/>
              </w:rPr>
              <w:t xml:space="preserve">— </w:t>
            </w:r>
            <w:r w:rsidR="008D2416" w:rsidRPr="003859EE">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23A1" w:rsidRPr="00BA234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000000" w:themeColor="text1"/>
                <w:sz w:val="24"/>
                <w:szCs w:val="24"/>
                <w:lang w:val="uk-UA"/>
              </w:rPr>
              <w:t xml:space="preserve">А також враховувати, що в Україні </w:t>
            </w:r>
            <w:r w:rsidRPr="003859EE">
              <w:rPr>
                <w:rFonts w:ascii="Times New Roman" w:eastAsia="Times New Roman" w:hAnsi="Times New Roman" w:cs="Times New Roman"/>
                <w:color w:val="000000" w:themeColor="text1"/>
                <w:sz w:val="24"/>
                <w:szCs w:val="24"/>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B23A1" w:rsidRPr="00BA234E" w:rsidTr="00BB7475">
        <w:trPr>
          <w:trHeight w:val="1125"/>
          <w:jc w:val="center"/>
        </w:trPr>
        <w:tc>
          <w:tcPr>
            <w:tcW w:w="576" w:type="dxa"/>
          </w:tcPr>
          <w:p w:rsidR="009B23A1" w:rsidRPr="00BA234E" w:rsidRDefault="009B23A1" w:rsidP="00C251B8">
            <w:pPr>
              <w:pStyle w:val="12"/>
              <w:widowControl w:val="0"/>
              <w:spacing w:line="240" w:lineRule="auto"/>
              <w:rPr>
                <w:rFonts w:ascii="Times New Roman" w:hAnsi="Times New Roman" w:cs="Times New Roman"/>
                <w:lang w:val="uk-UA"/>
              </w:rPr>
            </w:pPr>
            <w:r w:rsidRPr="00BA234E">
              <w:rPr>
                <w:rFonts w:ascii="Times New Roman" w:hAnsi="Times New Roman" w:cs="Times New Roman"/>
                <w:lang w:val="uk-UA"/>
              </w:rPr>
              <w:lastRenderedPageBreak/>
              <w:t>4</w:t>
            </w:r>
          </w:p>
        </w:tc>
        <w:tc>
          <w:tcPr>
            <w:tcW w:w="3006" w:type="dxa"/>
          </w:tcPr>
          <w:p w:rsidR="009B23A1" w:rsidRPr="00BA234E" w:rsidRDefault="009B23A1" w:rsidP="00C251B8">
            <w:pPr>
              <w:pStyle w:val="12"/>
              <w:widowControl w:val="0"/>
              <w:spacing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Відхилення тендерних пропозицій</w:t>
            </w:r>
          </w:p>
        </w:tc>
        <w:tc>
          <w:tcPr>
            <w:tcW w:w="7045" w:type="dxa"/>
          </w:tcPr>
          <w:p w:rsidR="00B620CE" w:rsidRPr="00B620CE" w:rsidRDefault="00B620CE" w:rsidP="00B620CE">
            <w:pPr>
              <w:shd w:val="clear" w:color="auto" w:fill="FFFFFF"/>
              <w:ind w:firstLine="567"/>
              <w:jc w:val="both"/>
              <w:rPr>
                <w:sz w:val="24"/>
                <w:szCs w:val="24"/>
              </w:rPr>
            </w:pPr>
            <w:r w:rsidRPr="00B620CE">
              <w:rPr>
                <w:sz w:val="24"/>
                <w:szCs w:val="24"/>
              </w:rPr>
              <w:t>Замовник відхиляє тендерну пропозицію із зазначенням аргументації в електронній системі закупівель у разі, коли:</w:t>
            </w:r>
          </w:p>
          <w:p w:rsidR="00B620CE" w:rsidRPr="007E2650" w:rsidRDefault="00B620CE" w:rsidP="00B620CE">
            <w:pPr>
              <w:shd w:val="clear" w:color="auto" w:fill="FFFFFF"/>
              <w:ind w:firstLine="567"/>
              <w:jc w:val="both"/>
              <w:rPr>
                <w:b/>
                <w:sz w:val="24"/>
                <w:szCs w:val="24"/>
              </w:rPr>
            </w:pPr>
            <w:bookmarkStart w:id="36" w:name="n592"/>
            <w:bookmarkEnd w:id="36"/>
            <w:r w:rsidRPr="007E2650">
              <w:rPr>
                <w:b/>
                <w:sz w:val="24"/>
                <w:szCs w:val="24"/>
              </w:rPr>
              <w:t>1)</w:t>
            </w:r>
            <w:r w:rsidRPr="00B620CE">
              <w:rPr>
                <w:sz w:val="24"/>
                <w:szCs w:val="24"/>
              </w:rPr>
              <w:t xml:space="preserve"> </w:t>
            </w:r>
            <w:r w:rsidRPr="007E2650">
              <w:rPr>
                <w:b/>
                <w:sz w:val="24"/>
                <w:szCs w:val="24"/>
              </w:rPr>
              <w:t>учасник процедури закупівлі:</w:t>
            </w:r>
          </w:p>
          <w:p w:rsidR="00B620CE" w:rsidRPr="00B620CE" w:rsidRDefault="00B620CE" w:rsidP="00B620CE">
            <w:pPr>
              <w:shd w:val="clear" w:color="auto" w:fill="FFFFFF"/>
              <w:ind w:firstLine="567"/>
              <w:jc w:val="both"/>
              <w:rPr>
                <w:sz w:val="24"/>
                <w:szCs w:val="24"/>
              </w:rPr>
            </w:pPr>
            <w:bookmarkStart w:id="37" w:name="n593"/>
            <w:bookmarkEnd w:id="37"/>
            <w:r w:rsidRPr="00B620CE">
              <w:rPr>
                <w:sz w:val="24"/>
                <w:szCs w:val="24"/>
              </w:rPr>
              <w:t>під</w:t>
            </w:r>
            <w:r>
              <w:rPr>
                <w:sz w:val="24"/>
                <w:szCs w:val="24"/>
              </w:rPr>
              <w:t xml:space="preserve">падає під підстави, встановлені </w:t>
            </w:r>
            <w:hyperlink r:id="rId16" w:anchor="n615" w:history="1">
              <w:r w:rsidRPr="00B620CE">
                <w:rPr>
                  <w:sz w:val="24"/>
                  <w:szCs w:val="24"/>
                </w:rPr>
                <w:t>пунктом 47</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38" w:name="n594"/>
            <w:bookmarkEnd w:id="38"/>
            <w:r w:rsidRPr="00B620CE">
              <w:rPr>
                <w:sz w:val="24"/>
                <w:szCs w:val="24"/>
              </w:rPr>
              <w:t>зазначив у тендерній пропозиції недостовірну інформацію, що є суттєвою для визначення результатів відкритих торгів, я</w:t>
            </w:r>
            <w:r>
              <w:rPr>
                <w:sz w:val="24"/>
                <w:szCs w:val="24"/>
              </w:rPr>
              <w:t xml:space="preserve">ку замовником виявлено згідно з </w:t>
            </w:r>
            <w:hyperlink r:id="rId17" w:anchor="n586" w:history="1">
              <w:r w:rsidRPr="00B620CE">
                <w:rPr>
                  <w:sz w:val="24"/>
                  <w:szCs w:val="24"/>
                </w:rPr>
                <w:t>абзацом першим</w:t>
              </w:r>
            </w:hyperlink>
            <w:r>
              <w:rPr>
                <w:sz w:val="24"/>
                <w:szCs w:val="24"/>
              </w:rPr>
              <w:t xml:space="preserve"> </w:t>
            </w:r>
            <w:r w:rsidRPr="00B620CE">
              <w:rPr>
                <w:sz w:val="24"/>
                <w:szCs w:val="24"/>
              </w:rPr>
              <w:t xml:space="preserve">пункту 42 </w:t>
            </w:r>
            <w:r w:rsidR="00C86DE2">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39" w:name="n595"/>
            <w:bookmarkEnd w:id="39"/>
            <w:r w:rsidRPr="00B620CE">
              <w:rPr>
                <w:sz w:val="24"/>
                <w:szCs w:val="24"/>
              </w:rPr>
              <w:t>не надав забезпечення тендерної пропозиції, якщо таке забезпечення вимагалося замовником;</w:t>
            </w:r>
          </w:p>
          <w:p w:rsidR="00B620CE" w:rsidRPr="00B620CE" w:rsidRDefault="00B620CE" w:rsidP="00B620CE">
            <w:pPr>
              <w:shd w:val="clear" w:color="auto" w:fill="FFFFFF"/>
              <w:ind w:firstLine="567"/>
              <w:jc w:val="both"/>
              <w:rPr>
                <w:sz w:val="24"/>
                <w:szCs w:val="24"/>
              </w:rPr>
            </w:pPr>
            <w:bookmarkStart w:id="40" w:name="n596"/>
            <w:bookmarkEnd w:id="40"/>
            <w:r w:rsidRPr="00B620CE">
              <w:rPr>
                <w:sz w:val="24"/>
                <w:szCs w:val="24"/>
              </w:rPr>
              <w:t xml:space="preserve">не виправив виявлені замовником після розкриття тендерних пропозицій невідповідності в інформації та/або </w:t>
            </w:r>
            <w:r w:rsidRPr="00B620CE">
              <w:rPr>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20CE" w:rsidRPr="00B620CE" w:rsidRDefault="00B620CE" w:rsidP="00B620CE">
            <w:pPr>
              <w:shd w:val="clear" w:color="auto" w:fill="FFFFFF"/>
              <w:ind w:firstLine="567"/>
              <w:jc w:val="both"/>
              <w:rPr>
                <w:sz w:val="24"/>
                <w:szCs w:val="24"/>
              </w:rPr>
            </w:pPr>
            <w:bookmarkStart w:id="41" w:name="n597"/>
            <w:bookmarkEnd w:id="41"/>
            <w:r w:rsidRPr="00B620CE">
              <w:rPr>
                <w:sz w:val="24"/>
                <w:szCs w:val="24"/>
              </w:rPr>
              <w:t>не надав обґрунтування аномально низької ціни тендерної пропозиц</w:t>
            </w:r>
            <w:r>
              <w:rPr>
                <w:sz w:val="24"/>
                <w:szCs w:val="24"/>
              </w:rPr>
              <w:t xml:space="preserve">ії протягом строку, визначеного </w:t>
            </w:r>
            <w:hyperlink r:id="rId18" w:anchor="n1543" w:tgtFrame="_blank" w:history="1">
              <w:r w:rsidRPr="00B620CE">
                <w:rPr>
                  <w:sz w:val="24"/>
                  <w:szCs w:val="24"/>
                </w:rPr>
                <w:t>абзацом першим</w:t>
              </w:r>
            </w:hyperlink>
            <w:r>
              <w:rPr>
                <w:sz w:val="24"/>
                <w:szCs w:val="24"/>
              </w:rPr>
              <w:t xml:space="preserve"> </w:t>
            </w:r>
            <w:r w:rsidRPr="00B620CE">
              <w:rPr>
                <w:sz w:val="24"/>
                <w:szCs w:val="24"/>
              </w:rPr>
              <w:t>частини чотирнадцятої статті 29 Закону/</w:t>
            </w:r>
            <w:hyperlink r:id="rId19" w:anchor="n581" w:history="1">
              <w:r w:rsidRPr="00B620CE">
                <w:rPr>
                  <w:sz w:val="24"/>
                  <w:szCs w:val="24"/>
                </w:rPr>
                <w:t>абзацом дев’ятим</w:t>
              </w:r>
            </w:hyperlink>
            <w:r>
              <w:rPr>
                <w:sz w:val="24"/>
                <w:szCs w:val="24"/>
              </w:rPr>
              <w:t xml:space="preserve"> </w:t>
            </w:r>
            <w:r w:rsidRPr="00B620CE">
              <w:rPr>
                <w:sz w:val="24"/>
                <w:szCs w:val="24"/>
              </w:rPr>
              <w:t xml:space="preserve">пункту 37 </w:t>
            </w:r>
            <w:r>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2" w:name="n598"/>
            <w:bookmarkEnd w:id="42"/>
            <w:r w:rsidRPr="00B620CE">
              <w:rPr>
                <w:sz w:val="24"/>
                <w:szCs w:val="24"/>
              </w:rPr>
              <w:t>визначив конфіденційною інформацію, що не може бути визначена як конфіденційна відповідно до вимо</w:t>
            </w:r>
            <w:r>
              <w:rPr>
                <w:sz w:val="24"/>
                <w:szCs w:val="24"/>
              </w:rPr>
              <w:t xml:space="preserve">г </w:t>
            </w:r>
            <w:hyperlink r:id="rId20" w:anchor="n584" w:history="1">
              <w:r w:rsidRPr="00B620CE">
                <w:rPr>
                  <w:sz w:val="24"/>
                  <w:szCs w:val="24"/>
                </w:rPr>
                <w:t>пункту 40</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3" w:name="n599"/>
            <w:bookmarkEnd w:id="43"/>
            <w:r w:rsidRPr="00B620CE">
              <w:rPr>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20CE" w:rsidRPr="007E2650" w:rsidRDefault="00B620CE" w:rsidP="00B620CE">
            <w:pPr>
              <w:shd w:val="clear" w:color="auto" w:fill="FFFFFF"/>
              <w:ind w:firstLine="567"/>
              <w:jc w:val="both"/>
              <w:rPr>
                <w:b/>
                <w:sz w:val="24"/>
                <w:szCs w:val="24"/>
              </w:rPr>
            </w:pPr>
            <w:bookmarkStart w:id="44" w:name="n600"/>
            <w:bookmarkEnd w:id="44"/>
            <w:r w:rsidRPr="007E2650">
              <w:rPr>
                <w:b/>
                <w:sz w:val="24"/>
                <w:szCs w:val="24"/>
              </w:rPr>
              <w:t>2) тендерна пропозиція:</w:t>
            </w:r>
          </w:p>
          <w:p w:rsidR="00B620CE" w:rsidRPr="00B620CE" w:rsidRDefault="00B620CE" w:rsidP="00B620CE">
            <w:pPr>
              <w:shd w:val="clear" w:color="auto" w:fill="FFFFFF"/>
              <w:ind w:firstLine="567"/>
              <w:jc w:val="both"/>
              <w:rPr>
                <w:sz w:val="24"/>
                <w:szCs w:val="24"/>
              </w:rPr>
            </w:pPr>
            <w:bookmarkStart w:id="45" w:name="n601"/>
            <w:bookmarkEnd w:id="45"/>
            <w:r w:rsidRPr="00B620CE">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w:t>
            </w:r>
            <w:r>
              <w:rPr>
                <w:sz w:val="24"/>
                <w:szCs w:val="24"/>
              </w:rPr>
              <w:t xml:space="preserve">оцедури закупівлі відповідно до </w:t>
            </w:r>
            <w:hyperlink r:id="rId21" w:anchor="n588" w:history="1">
              <w:r w:rsidRPr="00B620CE">
                <w:rPr>
                  <w:sz w:val="24"/>
                  <w:szCs w:val="24"/>
                </w:rPr>
                <w:t>пункту 43</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6" w:name="n602"/>
            <w:bookmarkEnd w:id="46"/>
            <w:r w:rsidRPr="00B620CE">
              <w:rPr>
                <w:sz w:val="24"/>
                <w:szCs w:val="24"/>
              </w:rPr>
              <w:t>є такою, строк дії якої закінчився;</w:t>
            </w:r>
          </w:p>
          <w:p w:rsidR="00B620CE" w:rsidRPr="00B620CE" w:rsidRDefault="00B620CE" w:rsidP="00B620CE">
            <w:pPr>
              <w:shd w:val="clear" w:color="auto" w:fill="FFFFFF"/>
              <w:ind w:firstLine="567"/>
              <w:jc w:val="both"/>
              <w:rPr>
                <w:sz w:val="24"/>
                <w:szCs w:val="24"/>
              </w:rPr>
            </w:pPr>
            <w:bookmarkStart w:id="47" w:name="n603"/>
            <w:bookmarkEnd w:id="47"/>
            <w:r w:rsidRPr="00B620CE">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B620CE">
              <w:rPr>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20CE" w:rsidRPr="00B620CE" w:rsidRDefault="00B620CE" w:rsidP="00B620CE">
            <w:pPr>
              <w:shd w:val="clear" w:color="auto" w:fill="FFFFFF"/>
              <w:ind w:firstLine="567"/>
              <w:jc w:val="both"/>
              <w:rPr>
                <w:sz w:val="24"/>
                <w:szCs w:val="24"/>
              </w:rPr>
            </w:pPr>
            <w:bookmarkStart w:id="48" w:name="n604"/>
            <w:bookmarkEnd w:id="48"/>
            <w:r w:rsidRPr="00B620CE">
              <w:rPr>
                <w:sz w:val="24"/>
                <w:szCs w:val="24"/>
              </w:rPr>
              <w:t xml:space="preserve">не відповідає вимогам, установленим у тендерній документації відповідно до </w:t>
            </w:r>
            <w:hyperlink r:id="rId22" w:anchor="n1422" w:tgtFrame="_blank" w:history="1">
              <w:r w:rsidRPr="00B620CE">
                <w:rPr>
                  <w:sz w:val="24"/>
                  <w:szCs w:val="24"/>
                </w:rPr>
                <w:t>абзацу першого</w:t>
              </w:r>
            </w:hyperlink>
            <w:r w:rsidRPr="00B620CE">
              <w:rPr>
                <w:sz w:val="24"/>
                <w:szCs w:val="24"/>
              </w:rPr>
              <w:t xml:space="preserve"> частини третьої статті 22 Закону;</w:t>
            </w:r>
          </w:p>
          <w:p w:rsidR="00B620CE" w:rsidRPr="007E2650" w:rsidRDefault="00B620CE" w:rsidP="00B620CE">
            <w:pPr>
              <w:shd w:val="clear" w:color="auto" w:fill="FFFFFF"/>
              <w:ind w:firstLine="567"/>
              <w:jc w:val="both"/>
              <w:rPr>
                <w:b/>
                <w:sz w:val="24"/>
                <w:szCs w:val="24"/>
              </w:rPr>
            </w:pPr>
            <w:bookmarkStart w:id="49" w:name="n605"/>
            <w:bookmarkEnd w:id="49"/>
            <w:r w:rsidRPr="007E2650">
              <w:rPr>
                <w:b/>
                <w:sz w:val="24"/>
                <w:szCs w:val="24"/>
              </w:rPr>
              <w:t>3) переможець процедури закупівлі:</w:t>
            </w:r>
          </w:p>
          <w:p w:rsidR="00B620CE" w:rsidRPr="00B620CE" w:rsidRDefault="00B620CE" w:rsidP="00B620CE">
            <w:pPr>
              <w:shd w:val="clear" w:color="auto" w:fill="FFFFFF"/>
              <w:ind w:firstLine="567"/>
              <w:jc w:val="both"/>
              <w:rPr>
                <w:sz w:val="24"/>
                <w:szCs w:val="24"/>
              </w:rPr>
            </w:pPr>
            <w:bookmarkStart w:id="50" w:name="n606"/>
            <w:bookmarkEnd w:id="50"/>
            <w:r w:rsidRPr="00B620CE">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620CE" w:rsidRPr="00B620CE" w:rsidRDefault="00B620CE" w:rsidP="00B620CE">
            <w:pPr>
              <w:shd w:val="clear" w:color="auto" w:fill="FFFFFF"/>
              <w:ind w:firstLine="567"/>
              <w:jc w:val="both"/>
              <w:rPr>
                <w:sz w:val="24"/>
                <w:szCs w:val="24"/>
              </w:rPr>
            </w:pPr>
            <w:bookmarkStart w:id="51" w:name="n607"/>
            <w:bookmarkEnd w:id="51"/>
            <w:r w:rsidRPr="00B620CE">
              <w:rPr>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23" w:anchor="n618" w:history="1">
              <w:r w:rsidRPr="00B620CE">
                <w:rPr>
                  <w:sz w:val="24"/>
                  <w:szCs w:val="24"/>
                </w:rPr>
                <w:t>підпунктах 3</w:t>
              </w:r>
            </w:hyperlink>
            <w:r w:rsidRPr="00B620CE">
              <w:rPr>
                <w:sz w:val="24"/>
                <w:szCs w:val="24"/>
              </w:rPr>
              <w:t xml:space="preserve">, </w:t>
            </w:r>
            <w:hyperlink r:id="rId24" w:anchor="n620" w:history="1">
              <w:r w:rsidRPr="00B620CE">
                <w:rPr>
                  <w:sz w:val="24"/>
                  <w:szCs w:val="24"/>
                </w:rPr>
                <w:t>5</w:t>
              </w:r>
            </w:hyperlink>
            <w:r w:rsidRPr="00B620CE">
              <w:rPr>
                <w:sz w:val="24"/>
                <w:szCs w:val="24"/>
              </w:rPr>
              <w:t xml:space="preserve">, </w:t>
            </w:r>
            <w:hyperlink r:id="rId25" w:anchor="n621" w:history="1">
              <w:r w:rsidRPr="00B620CE">
                <w:rPr>
                  <w:sz w:val="24"/>
                  <w:szCs w:val="24"/>
                </w:rPr>
                <w:t>6</w:t>
              </w:r>
            </w:hyperlink>
            <w:r w:rsidRPr="00B620CE">
              <w:rPr>
                <w:sz w:val="24"/>
                <w:szCs w:val="24"/>
              </w:rPr>
              <w:t xml:space="preserve"> і </w:t>
            </w:r>
            <w:hyperlink r:id="rId26" w:anchor="n627" w:history="1">
              <w:r w:rsidRPr="00B620CE">
                <w:rPr>
                  <w:sz w:val="24"/>
                  <w:szCs w:val="24"/>
                </w:rPr>
                <w:t>12</w:t>
              </w:r>
            </w:hyperlink>
            <w:r w:rsidRPr="00B620CE">
              <w:rPr>
                <w:sz w:val="24"/>
                <w:szCs w:val="24"/>
              </w:rPr>
              <w:t xml:space="preserve"> та в </w:t>
            </w:r>
            <w:hyperlink r:id="rId27" w:anchor="n628" w:history="1">
              <w:r w:rsidRPr="00B620CE">
                <w:rPr>
                  <w:sz w:val="24"/>
                  <w:szCs w:val="24"/>
                </w:rPr>
                <w:t>абзаці чотирнадцятому</w:t>
              </w:r>
            </w:hyperlink>
            <w:r w:rsidRPr="00B620CE">
              <w:rPr>
                <w:sz w:val="24"/>
                <w:szCs w:val="24"/>
              </w:rPr>
              <w:t xml:space="preserve"> пункту 47 </w:t>
            </w:r>
            <w:r>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52" w:name="n608"/>
            <w:bookmarkEnd w:id="52"/>
            <w:r w:rsidRPr="00B620CE">
              <w:rPr>
                <w:sz w:val="24"/>
                <w:szCs w:val="24"/>
              </w:rPr>
              <w:t>не надав забезпечення виконання договору про закупівлю, якщо таке забезпечення вимагалося замовником;</w:t>
            </w:r>
          </w:p>
          <w:p w:rsidR="00B620CE" w:rsidRDefault="00B620CE" w:rsidP="00B620CE">
            <w:pPr>
              <w:shd w:val="clear" w:color="auto" w:fill="FFFFFF"/>
              <w:ind w:firstLine="567"/>
              <w:jc w:val="both"/>
              <w:rPr>
                <w:sz w:val="24"/>
                <w:szCs w:val="24"/>
              </w:rPr>
            </w:pPr>
            <w:bookmarkStart w:id="53" w:name="n609"/>
            <w:bookmarkEnd w:id="53"/>
            <w:r w:rsidRPr="00B620CE">
              <w:rPr>
                <w:sz w:val="24"/>
                <w:szCs w:val="24"/>
              </w:rPr>
              <w:t>надав недостовірну інформацію, що є суттєвою для визначення результатів процедури закупівлі, я</w:t>
            </w:r>
            <w:r>
              <w:rPr>
                <w:sz w:val="24"/>
                <w:szCs w:val="24"/>
              </w:rPr>
              <w:t xml:space="preserve">ку замовником виявлено згідно з </w:t>
            </w:r>
            <w:hyperlink r:id="rId28" w:anchor="n586" w:history="1">
              <w:r w:rsidRPr="00B620CE">
                <w:rPr>
                  <w:sz w:val="24"/>
                  <w:szCs w:val="24"/>
                </w:rPr>
                <w:t>абзацом першим</w:t>
              </w:r>
            </w:hyperlink>
            <w:r>
              <w:rPr>
                <w:sz w:val="24"/>
                <w:szCs w:val="24"/>
              </w:rPr>
              <w:t xml:space="preserve"> </w:t>
            </w:r>
            <w:r w:rsidRPr="00B620CE">
              <w:rPr>
                <w:sz w:val="24"/>
                <w:szCs w:val="24"/>
              </w:rPr>
              <w:t xml:space="preserve">пункту 42 </w:t>
            </w:r>
            <w:r>
              <w:rPr>
                <w:sz w:val="24"/>
                <w:szCs w:val="24"/>
              </w:rPr>
              <w:t>О</w:t>
            </w:r>
            <w:r w:rsidRPr="00B620CE">
              <w:rPr>
                <w:sz w:val="24"/>
                <w:szCs w:val="24"/>
              </w:rPr>
              <w:t>собливостей.</w:t>
            </w:r>
          </w:p>
          <w:p w:rsidR="007E2650" w:rsidRDefault="007E2650" w:rsidP="00B620CE">
            <w:pPr>
              <w:shd w:val="clear" w:color="auto" w:fill="FFFFFF"/>
              <w:ind w:firstLine="567"/>
              <w:jc w:val="both"/>
              <w:rPr>
                <w:sz w:val="24"/>
                <w:szCs w:val="24"/>
              </w:rPr>
            </w:pPr>
          </w:p>
          <w:p w:rsidR="007E2650" w:rsidRPr="00B620CE" w:rsidRDefault="007E2650" w:rsidP="00B620CE">
            <w:pPr>
              <w:shd w:val="clear" w:color="auto" w:fill="FFFFFF"/>
              <w:ind w:firstLine="567"/>
              <w:jc w:val="both"/>
              <w:rPr>
                <w:sz w:val="24"/>
                <w:szCs w:val="24"/>
              </w:rPr>
            </w:pPr>
          </w:p>
          <w:p w:rsidR="00B620CE" w:rsidRPr="00B620CE" w:rsidRDefault="00B620CE" w:rsidP="00B620CE">
            <w:pPr>
              <w:shd w:val="clear" w:color="auto" w:fill="FFFFFF"/>
              <w:ind w:firstLine="567"/>
              <w:jc w:val="both"/>
              <w:rPr>
                <w:sz w:val="24"/>
                <w:szCs w:val="24"/>
              </w:rPr>
            </w:pPr>
            <w:bookmarkStart w:id="54" w:name="n610"/>
            <w:bookmarkEnd w:id="54"/>
            <w:r w:rsidRPr="007E2650">
              <w:rPr>
                <w:b/>
                <w:i/>
                <w:sz w:val="24"/>
                <w:szCs w:val="24"/>
              </w:rPr>
              <w:t>Замовник може відхилити тендерну пропозицію</w:t>
            </w:r>
            <w:r w:rsidRPr="00B620CE">
              <w:rPr>
                <w:sz w:val="24"/>
                <w:szCs w:val="24"/>
              </w:rPr>
              <w:t xml:space="preserve"> із зазначенням аргументації в електронній системі закупівель </w:t>
            </w:r>
            <w:r w:rsidRPr="007E2650">
              <w:rPr>
                <w:b/>
                <w:i/>
                <w:sz w:val="24"/>
                <w:szCs w:val="24"/>
              </w:rPr>
              <w:t>у разі</w:t>
            </w:r>
            <w:r w:rsidRPr="00B620CE">
              <w:rPr>
                <w:sz w:val="24"/>
                <w:szCs w:val="24"/>
              </w:rPr>
              <w:t xml:space="preserve">, </w:t>
            </w:r>
            <w:r w:rsidRPr="007E2650">
              <w:rPr>
                <w:b/>
                <w:i/>
                <w:sz w:val="24"/>
                <w:szCs w:val="24"/>
              </w:rPr>
              <w:t>коли:</w:t>
            </w:r>
          </w:p>
          <w:p w:rsidR="00B620CE" w:rsidRPr="00B620CE" w:rsidRDefault="00B620CE" w:rsidP="00B620CE">
            <w:pPr>
              <w:shd w:val="clear" w:color="auto" w:fill="FFFFFF"/>
              <w:ind w:firstLine="567"/>
              <w:jc w:val="both"/>
              <w:rPr>
                <w:sz w:val="24"/>
                <w:szCs w:val="24"/>
              </w:rPr>
            </w:pPr>
            <w:bookmarkStart w:id="55" w:name="n611"/>
            <w:bookmarkEnd w:id="55"/>
            <w:r w:rsidRPr="00B620CE">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20CE" w:rsidRPr="00B620CE" w:rsidRDefault="00B620CE" w:rsidP="00B620CE">
            <w:pPr>
              <w:shd w:val="clear" w:color="auto" w:fill="FFFFFF"/>
              <w:ind w:firstLine="567"/>
              <w:jc w:val="both"/>
              <w:rPr>
                <w:sz w:val="24"/>
                <w:szCs w:val="24"/>
              </w:rPr>
            </w:pPr>
            <w:bookmarkStart w:id="56" w:name="n612"/>
            <w:bookmarkEnd w:id="56"/>
            <w:r w:rsidRPr="00B620CE">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20CE" w:rsidRPr="00B620CE" w:rsidRDefault="00B620CE" w:rsidP="00B620CE">
            <w:pPr>
              <w:shd w:val="clear" w:color="auto" w:fill="FFFFFF"/>
              <w:ind w:firstLine="567"/>
              <w:jc w:val="both"/>
              <w:rPr>
                <w:sz w:val="24"/>
                <w:szCs w:val="24"/>
              </w:rPr>
            </w:pPr>
            <w:bookmarkStart w:id="57" w:name="n613"/>
            <w:bookmarkEnd w:id="57"/>
            <w:r w:rsidRPr="00B620CE">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86DE2">
              <w:rPr>
                <w:sz w:val="24"/>
                <w:szCs w:val="24"/>
              </w:rPr>
              <w:t>О</w:t>
            </w:r>
            <w:r w:rsidRPr="00B620CE">
              <w:rPr>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20CE" w:rsidRPr="00B620CE" w:rsidRDefault="00B620CE" w:rsidP="00B620CE">
            <w:pPr>
              <w:shd w:val="clear" w:color="auto" w:fill="FFFFFF"/>
              <w:ind w:firstLine="567"/>
              <w:jc w:val="both"/>
              <w:rPr>
                <w:sz w:val="24"/>
                <w:szCs w:val="24"/>
              </w:rPr>
            </w:pPr>
            <w:bookmarkStart w:id="58" w:name="n614"/>
            <w:bookmarkEnd w:id="58"/>
            <w:r w:rsidRPr="00B620CE">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B620CE">
              <w:rPr>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B620CE">
                <w:rPr>
                  <w:sz w:val="24"/>
                  <w:szCs w:val="24"/>
                </w:rPr>
                <w:t>статті 10</w:t>
              </w:r>
            </w:hyperlink>
            <w:r w:rsidRPr="00B620CE">
              <w:rPr>
                <w:sz w:val="24"/>
                <w:szCs w:val="24"/>
              </w:rPr>
              <w:t xml:space="preserve"> Закону.</w:t>
            </w:r>
          </w:p>
          <w:p w:rsidR="009B23A1" w:rsidRPr="00B620CE" w:rsidRDefault="009B23A1" w:rsidP="005A3BE8">
            <w:pPr>
              <w:pStyle w:val="rvps2"/>
              <w:shd w:val="clear" w:color="auto" w:fill="FFFFFF"/>
              <w:spacing w:before="0" w:beforeAutospacing="0" w:after="0" w:afterAutospacing="0"/>
              <w:ind w:firstLine="450"/>
              <w:jc w:val="both"/>
            </w:pPr>
          </w:p>
        </w:tc>
      </w:tr>
      <w:tr w:rsidR="009B23A1" w:rsidRPr="00BA234E"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9B23A1" w:rsidRPr="00BA234E" w:rsidRDefault="009B23A1"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BA234E">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9B23A1" w:rsidRPr="00BA234E"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line="240" w:lineRule="auto"/>
              <w:ind w:right="113"/>
              <w:rPr>
                <w:lang w:val="uk-UA"/>
              </w:rPr>
            </w:pPr>
            <w:r w:rsidRPr="00BA234E">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C55779" w:rsidRPr="00C55779" w:rsidRDefault="00C55779" w:rsidP="00F45A57">
            <w:pPr>
              <w:shd w:val="clear" w:color="auto" w:fill="FFFFFF"/>
              <w:jc w:val="both"/>
              <w:rPr>
                <w:b/>
                <w:sz w:val="24"/>
                <w:szCs w:val="24"/>
                <w:lang w:val="ru-RU"/>
              </w:rPr>
            </w:pPr>
            <w:bookmarkStart w:id="59" w:name="h.z337ya" w:colFirst="0" w:colLast="0"/>
            <w:bookmarkEnd w:id="59"/>
            <w:r w:rsidRPr="00C55779">
              <w:rPr>
                <w:b/>
                <w:sz w:val="24"/>
                <w:szCs w:val="24"/>
                <w:lang w:val="ru-RU"/>
              </w:rPr>
              <w:t>Замовник відміняє відкриті торги у разі:</w:t>
            </w:r>
          </w:p>
          <w:p w:rsidR="00C55779" w:rsidRPr="00C55779" w:rsidRDefault="00C55779" w:rsidP="00F45A57">
            <w:pPr>
              <w:shd w:val="clear" w:color="auto" w:fill="FFFFFF"/>
              <w:jc w:val="both"/>
              <w:rPr>
                <w:sz w:val="24"/>
                <w:szCs w:val="24"/>
              </w:rPr>
            </w:pPr>
            <w:bookmarkStart w:id="60" w:name="n643"/>
            <w:bookmarkEnd w:id="60"/>
            <w:r w:rsidRPr="00C55779">
              <w:rPr>
                <w:sz w:val="24"/>
                <w:szCs w:val="24"/>
              </w:rPr>
              <w:t>1) відсутності подальшої потреби в закупівлі товарів, робіт чи послуг;</w:t>
            </w:r>
          </w:p>
          <w:p w:rsidR="00C55779" w:rsidRPr="00C55779" w:rsidRDefault="00C55779" w:rsidP="00F45A57">
            <w:pPr>
              <w:shd w:val="clear" w:color="auto" w:fill="FFFFFF"/>
              <w:jc w:val="both"/>
              <w:rPr>
                <w:sz w:val="24"/>
                <w:szCs w:val="24"/>
              </w:rPr>
            </w:pPr>
            <w:bookmarkStart w:id="61" w:name="n644"/>
            <w:bookmarkEnd w:id="61"/>
            <w:r w:rsidRPr="00C55779">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5779" w:rsidRPr="00C55779" w:rsidRDefault="00C55779" w:rsidP="00F45A57">
            <w:pPr>
              <w:shd w:val="clear" w:color="auto" w:fill="FFFFFF"/>
              <w:jc w:val="both"/>
              <w:rPr>
                <w:sz w:val="24"/>
                <w:szCs w:val="24"/>
              </w:rPr>
            </w:pPr>
            <w:bookmarkStart w:id="62" w:name="n645"/>
            <w:bookmarkEnd w:id="62"/>
            <w:r w:rsidRPr="00C55779">
              <w:rPr>
                <w:sz w:val="24"/>
                <w:szCs w:val="24"/>
              </w:rPr>
              <w:t>3) скорочення обсягу видатків на здійснення закупівлі товарів, робіт чи послуг;</w:t>
            </w:r>
          </w:p>
          <w:p w:rsidR="00C55779" w:rsidRPr="00C55779" w:rsidRDefault="00C55779" w:rsidP="00F45A57">
            <w:pPr>
              <w:shd w:val="clear" w:color="auto" w:fill="FFFFFF"/>
              <w:jc w:val="both"/>
              <w:rPr>
                <w:sz w:val="24"/>
                <w:szCs w:val="24"/>
              </w:rPr>
            </w:pPr>
            <w:bookmarkStart w:id="63" w:name="n646"/>
            <w:bookmarkEnd w:id="63"/>
            <w:r w:rsidRPr="00C55779">
              <w:rPr>
                <w:sz w:val="24"/>
                <w:szCs w:val="24"/>
              </w:rPr>
              <w:t>4) коли здійснення закупівлі стало неможливим внаслідок дії обставин непереборної сили.</w:t>
            </w:r>
          </w:p>
          <w:p w:rsidR="00C55779" w:rsidRPr="00C55779" w:rsidRDefault="00C55779" w:rsidP="00F45A57">
            <w:pPr>
              <w:shd w:val="clear" w:color="auto" w:fill="FFFFFF"/>
              <w:jc w:val="both"/>
              <w:rPr>
                <w:sz w:val="24"/>
                <w:szCs w:val="24"/>
              </w:rPr>
            </w:pPr>
            <w:bookmarkStart w:id="64" w:name="n647"/>
            <w:bookmarkEnd w:id="64"/>
            <w:r w:rsidRPr="00C55779">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55779" w:rsidRPr="00C55779" w:rsidRDefault="00C55779" w:rsidP="00F45A57">
            <w:pPr>
              <w:shd w:val="clear" w:color="auto" w:fill="FFFFFF"/>
              <w:jc w:val="both"/>
              <w:rPr>
                <w:b/>
                <w:sz w:val="24"/>
                <w:szCs w:val="24"/>
              </w:rPr>
            </w:pPr>
            <w:bookmarkStart w:id="65" w:name="n648"/>
            <w:bookmarkEnd w:id="65"/>
            <w:r w:rsidRPr="00C55779">
              <w:rPr>
                <w:b/>
                <w:sz w:val="24"/>
                <w:szCs w:val="24"/>
              </w:rPr>
              <w:t>Відкриті торги автоматично відміняються електронною системою закупівель у разі:</w:t>
            </w:r>
          </w:p>
          <w:p w:rsidR="00C55779" w:rsidRPr="00C55779" w:rsidRDefault="00C55779" w:rsidP="00F45A57">
            <w:pPr>
              <w:shd w:val="clear" w:color="auto" w:fill="FFFFFF"/>
              <w:jc w:val="both"/>
              <w:rPr>
                <w:sz w:val="24"/>
                <w:szCs w:val="24"/>
              </w:rPr>
            </w:pPr>
            <w:bookmarkStart w:id="66" w:name="n649"/>
            <w:bookmarkEnd w:id="66"/>
            <w:r w:rsidRPr="00C55779">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2E5F3C">
              <w:rPr>
                <w:sz w:val="24"/>
                <w:szCs w:val="24"/>
              </w:rPr>
              <w:t>О</w:t>
            </w:r>
            <w:r w:rsidRPr="00C55779">
              <w:rPr>
                <w:sz w:val="24"/>
                <w:szCs w:val="24"/>
              </w:rPr>
              <w:t>собливостями;</w:t>
            </w:r>
          </w:p>
          <w:p w:rsidR="00C55779" w:rsidRPr="00C55779" w:rsidRDefault="00C55779" w:rsidP="00F45A57">
            <w:pPr>
              <w:shd w:val="clear" w:color="auto" w:fill="FFFFFF"/>
              <w:jc w:val="both"/>
              <w:rPr>
                <w:sz w:val="24"/>
                <w:szCs w:val="24"/>
              </w:rPr>
            </w:pPr>
            <w:bookmarkStart w:id="67" w:name="n650"/>
            <w:bookmarkEnd w:id="67"/>
            <w:r w:rsidRPr="00C55779">
              <w:rPr>
                <w:sz w:val="24"/>
                <w:szCs w:val="24"/>
              </w:rPr>
              <w:t xml:space="preserve">2) неподання жодної тендерної пропозиції для участі у відкритих торгах у строк, установлений замовником згідно з </w:t>
            </w:r>
            <w:r w:rsidR="002E5F3C">
              <w:rPr>
                <w:sz w:val="24"/>
                <w:szCs w:val="24"/>
              </w:rPr>
              <w:t>О</w:t>
            </w:r>
            <w:r w:rsidRPr="00C55779">
              <w:rPr>
                <w:sz w:val="24"/>
                <w:szCs w:val="24"/>
              </w:rPr>
              <w:t>собливостями.</w:t>
            </w:r>
          </w:p>
          <w:p w:rsidR="009B23A1" w:rsidRDefault="00C55779" w:rsidP="00F45A57">
            <w:pPr>
              <w:shd w:val="clear" w:color="auto" w:fill="FFFFFF"/>
              <w:jc w:val="both"/>
              <w:rPr>
                <w:sz w:val="24"/>
                <w:szCs w:val="24"/>
              </w:rPr>
            </w:pPr>
            <w:bookmarkStart w:id="68" w:name="n651"/>
            <w:bookmarkEnd w:id="68"/>
            <w:r w:rsidRPr="00C55779">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5779" w:rsidRPr="00C55779" w:rsidRDefault="00C55779" w:rsidP="00C55779">
            <w:pPr>
              <w:shd w:val="clear" w:color="auto" w:fill="FFFFFF"/>
              <w:ind w:firstLine="567"/>
              <w:jc w:val="both"/>
              <w:rPr>
                <w:sz w:val="24"/>
                <w:szCs w:val="24"/>
              </w:rPr>
            </w:pPr>
          </w:p>
        </w:tc>
      </w:tr>
      <w:tr w:rsidR="009B23A1" w:rsidRPr="00BA234E"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Строк укладання договору </w:t>
            </w:r>
            <w:r w:rsidR="0089487E">
              <w:rPr>
                <w:rFonts w:ascii="Times New Roman" w:eastAsia="Times New Roman" w:hAnsi="Times New Roman" w:cs="Times New Roman"/>
                <w:sz w:val="24"/>
                <w:szCs w:val="24"/>
                <w:lang w:val="uk-UA"/>
              </w:rPr>
              <w:t>про закупівлю</w:t>
            </w:r>
          </w:p>
        </w:tc>
        <w:tc>
          <w:tcPr>
            <w:tcW w:w="7045" w:type="dxa"/>
            <w:tcBorders>
              <w:top w:val="single" w:sz="4" w:space="0" w:color="auto"/>
              <w:left w:val="single" w:sz="4" w:space="0" w:color="auto"/>
              <w:bottom w:val="single" w:sz="4" w:space="0" w:color="auto"/>
              <w:right w:val="single" w:sz="4" w:space="0" w:color="auto"/>
            </w:tcBorders>
          </w:tcPr>
          <w:p w:rsidR="00F45A57" w:rsidRPr="003859EE" w:rsidRDefault="00F45A57" w:rsidP="00F45A57">
            <w:pPr>
              <w:widowControl w:val="0"/>
              <w:jc w:val="both"/>
              <w:rPr>
                <w:sz w:val="24"/>
                <w:szCs w:val="24"/>
                <w:highlight w:val="white"/>
              </w:rPr>
            </w:pPr>
            <w:r w:rsidRPr="003859EE">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59EE">
              <w:rPr>
                <w:b/>
                <w:sz w:val="24"/>
                <w:szCs w:val="24"/>
                <w:highlight w:val="white"/>
              </w:rPr>
              <w:t>не пізніше ніж через 15 днів</w:t>
            </w:r>
            <w:r w:rsidRPr="003859EE">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859EE">
              <w:rPr>
                <w:b/>
                <w:sz w:val="24"/>
                <w:szCs w:val="24"/>
                <w:highlight w:val="white"/>
              </w:rPr>
              <w:t>може бути продовжений до 60 днів</w:t>
            </w:r>
            <w:r w:rsidRPr="003859EE">
              <w:rPr>
                <w:sz w:val="24"/>
                <w:szCs w:val="24"/>
                <w:highlight w:val="white"/>
              </w:rPr>
              <w:t xml:space="preserve">. </w:t>
            </w:r>
          </w:p>
          <w:p w:rsidR="00F45A57" w:rsidRPr="003859EE" w:rsidRDefault="00F45A57" w:rsidP="00F45A57">
            <w:pPr>
              <w:widowControl w:val="0"/>
              <w:jc w:val="both"/>
              <w:rPr>
                <w:sz w:val="24"/>
                <w:szCs w:val="24"/>
                <w:highlight w:val="white"/>
              </w:rPr>
            </w:pPr>
            <w:r w:rsidRPr="003859EE">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23A1" w:rsidRPr="00BA234E" w:rsidRDefault="00F45A57" w:rsidP="00F45A57">
            <w:pPr>
              <w:pStyle w:val="12"/>
              <w:widowControl w:val="0"/>
              <w:spacing w:line="240" w:lineRule="auto"/>
              <w:jc w:val="both"/>
              <w:rPr>
                <w:rFonts w:ascii="Times New Roman" w:hAnsi="Times New Roman" w:cs="Times New Roman"/>
                <w:sz w:val="24"/>
                <w:szCs w:val="24"/>
                <w:lang w:val="uk-UA"/>
              </w:rPr>
            </w:pPr>
            <w:r w:rsidRPr="003859EE">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3859EE">
              <w:rPr>
                <w:rFonts w:ascii="Times New Roman" w:eastAsia="Times New Roman" w:hAnsi="Times New Roman" w:cs="Times New Roman"/>
                <w:b/>
                <w:sz w:val="24"/>
                <w:szCs w:val="24"/>
                <w:highlight w:val="white"/>
                <w:lang w:val="uk-UA"/>
              </w:rPr>
              <w:t>не може бути укладено раніше ніж через п’ять днів</w:t>
            </w:r>
            <w:r w:rsidRPr="003859EE">
              <w:rPr>
                <w:rFonts w:ascii="Times New Roman" w:eastAsia="Times New Roman" w:hAnsi="Times New Roman" w:cs="Times New Roman"/>
                <w:sz w:val="24"/>
                <w:szCs w:val="24"/>
                <w:highlight w:val="white"/>
                <w:lang w:val="uk-UA"/>
              </w:rPr>
              <w:t xml:space="preserve"> з дати оприлюднення в </w:t>
            </w:r>
            <w:r w:rsidRPr="003859EE">
              <w:rPr>
                <w:rFonts w:ascii="Times New Roman" w:eastAsia="Times New Roman" w:hAnsi="Times New Roman" w:cs="Times New Roman"/>
                <w:sz w:val="24"/>
                <w:szCs w:val="24"/>
                <w:highlight w:val="white"/>
                <w:lang w:val="uk-UA"/>
              </w:rPr>
              <w:lastRenderedPageBreak/>
              <w:t>електронній системі закупівель повідомлення про намір укласти договір про закупівлю.</w:t>
            </w:r>
          </w:p>
        </w:tc>
      </w:tr>
      <w:tr w:rsidR="009B23A1" w:rsidRPr="00BA234E"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3</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2E5F3C">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lang w:val="uk-UA"/>
              </w:rPr>
              <w:t xml:space="preserve">Проєкт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F45A57" w:rsidRPr="003859EE"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 xml:space="preserve">Проєкт договору про закупівлю з обов’язковим зазначенням порядку змін його умов наведено </w:t>
            </w:r>
            <w:r w:rsidRPr="003859EE">
              <w:rPr>
                <w:rFonts w:ascii="Times New Roman" w:eastAsia="Times New Roman" w:hAnsi="Times New Roman" w:cs="Times New Roman"/>
                <w:b/>
                <w:sz w:val="24"/>
                <w:szCs w:val="24"/>
                <w:lang w:val="uk-UA"/>
              </w:rPr>
              <w:t xml:space="preserve">у Додатку </w:t>
            </w:r>
            <w:r w:rsidR="008273CA">
              <w:rPr>
                <w:rFonts w:ascii="Times New Roman" w:eastAsia="Times New Roman" w:hAnsi="Times New Roman" w:cs="Times New Roman"/>
                <w:b/>
                <w:sz w:val="24"/>
                <w:szCs w:val="24"/>
                <w:lang w:val="uk-UA"/>
              </w:rPr>
              <w:t>4</w:t>
            </w:r>
            <w:r w:rsidRPr="003859EE">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особливостей предмету закупівлі.</w:t>
            </w:r>
          </w:p>
          <w:p w:rsidR="00F45A57" w:rsidRPr="0015180A"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45A57" w:rsidRPr="003859EE"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
          <w:p w:rsidR="009B23A1" w:rsidRPr="00BA234E" w:rsidRDefault="00F45A57" w:rsidP="00F45A57">
            <w:pPr>
              <w:tabs>
                <w:tab w:val="left" w:pos="10381"/>
              </w:tabs>
              <w:jc w:val="both"/>
              <w:rPr>
                <w:color w:val="000000"/>
                <w:sz w:val="24"/>
              </w:rPr>
            </w:pPr>
            <w:r w:rsidRPr="003859EE">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BA234E"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9B23A1" w:rsidRPr="00E66B53" w:rsidRDefault="0089487E" w:rsidP="002E5F3C">
            <w:pPr>
              <w:pStyle w:val="12"/>
              <w:widowControl w:val="0"/>
              <w:spacing w:before="96" w:line="240" w:lineRule="auto"/>
              <w:ind w:right="113"/>
              <w:jc w:val="both"/>
              <w:rPr>
                <w:rFonts w:ascii="Times New Roman" w:hAnsi="Times New Roman" w:cs="Times New Roman"/>
                <w:highlight w:val="red"/>
                <w:lang w:val="uk-UA"/>
              </w:rPr>
            </w:pPr>
            <w:r w:rsidRPr="0089487E">
              <w:rPr>
                <w:rFonts w:ascii="Times New Roman" w:eastAsia="Times New Roman" w:hAnsi="Times New Roman" w:cs="Times New Roman"/>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89487E" w:rsidRPr="0089487E" w:rsidRDefault="0089487E" w:rsidP="0089487E">
            <w:pPr>
              <w:widowControl w:val="0"/>
              <w:jc w:val="both"/>
              <w:rPr>
                <w:color w:val="000000"/>
                <w:sz w:val="24"/>
                <w:szCs w:val="24"/>
              </w:rPr>
            </w:pPr>
            <w:r w:rsidRPr="0089487E">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487E" w:rsidRPr="000D1D02" w:rsidRDefault="000D1D02" w:rsidP="0089487E">
            <w:pPr>
              <w:widowControl w:val="0"/>
              <w:jc w:val="both"/>
              <w:rPr>
                <w:color w:val="000000"/>
                <w:sz w:val="24"/>
                <w:szCs w:val="24"/>
                <w:shd w:val="clear" w:color="auto" w:fill="FFFFFF"/>
              </w:rPr>
            </w:pPr>
            <w:r w:rsidRPr="000D1D02">
              <w:rPr>
                <w:color w:val="000000"/>
                <w:sz w:val="24"/>
                <w:szCs w:val="24"/>
                <w:shd w:val="clear" w:color="auto" w:fill="FFFFFF"/>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0D1D02" w:rsidRPr="0089487E" w:rsidRDefault="000D1D02" w:rsidP="0089487E">
            <w:pPr>
              <w:widowControl w:val="0"/>
              <w:jc w:val="both"/>
              <w:rPr>
                <w:color w:val="000000"/>
                <w:sz w:val="24"/>
                <w:szCs w:val="24"/>
              </w:rPr>
            </w:pPr>
          </w:p>
          <w:p w:rsidR="0089487E" w:rsidRPr="0089487E" w:rsidRDefault="0089487E" w:rsidP="0089487E">
            <w:pPr>
              <w:widowControl w:val="0"/>
              <w:jc w:val="both"/>
              <w:rPr>
                <w:color w:val="000000"/>
                <w:sz w:val="24"/>
                <w:szCs w:val="24"/>
              </w:rPr>
            </w:pPr>
            <w:r w:rsidRPr="0089487E">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визначення грошового еквівалента зобов’язання в іноземній валюті;</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перерахунку ціни в бік зменшення ціни тендерної пропозиції переможця без зменшення обсягів закупівлі;</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9487E" w:rsidRPr="0089487E" w:rsidRDefault="0089487E" w:rsidP="0089487E">
            <w:pPr>
              <w:widowControl w:val="0"/>
              <w:jc w:val="both"/>
              <w:rPr>
                <w:color w:val="000000"/>
                <w:sz w:val="24"/>
                <w:szCs w:val="24"/>
              </w:rPr>
            </w:pPr>
          </w:p>
          <w:p w:rsidR="009B23A1" w:rsidRPr="00E66B53" w:rsidRDefault="0089487E" w:rsidP="0089487E">
            <w:pPr>
              <w:widowControl w:val="0"/>
              <w:jc w:val="both"/>
              <w:rPr>
                <w:sz w:val="24"/>
                <w:szCs w:val="24"/>
                <w:highlight w:val="red"/>
              </w:rPr>
            </w:pPr>
            <w:r w:rsidRPr="0089487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BA234E"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t>5</w:t>
            </w:r>
          </w:p>
        </w:tc>
        <w:tc>
          <w:tcPr>
            <w:tcW w:w="3006" w:type="dxa"/>
            <w:tcBorders>
              <w:top w:val="single" w:sz="4" w:space="0" w:color="auto"/>
              <w:left w:val="single" w:sz="4" w:space="0" w:color="auto"/>
              <w:bottom w:val="single" w:sz="4" w:space="0" w:color="auto"/>
              <w:right w:val="single" w:sz="4" w:space="0" w:color="auto"/>
            </w:tcBorders>
          </w:tcPr>
          <w:p w:rsidR="009B23A1" w:rsidRPr="00F635DF" w:rsidRDefault="009B23A1" w:rsidP="002E5F3C">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635DF" w:rsidRDefault="002E5F3C" w:rsidP="002E5F3C">
            <w:pPr>
              <w:pStyle w:val="12"/>
              <w:widowControl w:val="0"/>
              <w:spacing w:before="96" w:line="240" w:lineRule="auto"/>
              <w:ind w:right="113"/>
              <w:jc w:val="both"/>
              <w:rPr>
                <w:rFonts w:ascii="Times New Roman" w:hAnsi="Times New Roman" w:cs="Times New Roman"/>
                <w:sz w:val="24"/>
                <w:szCs w:val="24"/>
                <w:lang w:val="uk-UA"/>
              </w:rPr>
            </w:pPr>
            <w:r w:rsidRPr="00F635DF">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hyperlink r:id="rId30" w:anchor="n605" w:history="1">
              <w:r w:rsidRPr="00F635DF">
                <w:rPr>
                  <w:rFonts w:ascii="Times New Roman" w:eastAsia="Times New Roman" w:hAnsi="Times New Roman" w:cs="Times New Roman"/>
                  <w:color w:val="auto"/>
                  <w:sz w:val="24"/>
                  <w:szCs w:val="24"/>
                  <w:shd w:val="clear" w:color="auto" w:fill="FFFFFF"/>
                  <w:lang w:val="uk-UA"/>
                </w:rPr>
                <w:t>підпунктом 3</w:t>
              </w:r>
            </w:hyperlink>
            <w:r w:rsidRPr="00F635DF">
              <w:rPr>
                <w:rFonts w:ascii="Times New Roman" w:eastAsia="Times New Roman" w:hAnsi="Times New Roman" w:cs="Times New Roman"/>
                <w:color w:val="auto"/>
                <w:sz w:val="24"/>
                <w:szCs w:val="24"/>
                <w:lang w:val="uk-UA"/>
              </w:rPr>
              <w:t xml:space="preserve"> </w:t>
            </w:r>
            <w:r w:rsidRPr="00F635DF">
              <w:rPr>
                <w:rFonts w:ascii="Times New Roman" w:eastAsia="Times New Roman" w:hAnsi="Times New Roman" w:cs="Times New Roman"/>
                <w:color w:val="auto"/>
                <w:sz w:val="24"/>
                <w:szCs w:val="24"/>
                <w:shd w:val="clear" w:color="auto" w:fill="FFFFFF"/>
                <w:lang w:val="uk-UA"/>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1" w:anchor="n1611" w:tgtFrame="_blank" w:history="1">
              <w:r w:rsidRPr="00F635DF">
                <w:rPr>
                  <w:rFonts w:ascii="Times New Roman" w:eastAsia="Times New Roman" w:hAnsi="Times New Roman" w:cs="Times New Roman"/>
                  <w:color w:val="auto"/>
                  <w:sz w:val="24"/>
                  <w:szCs w:val="24"/>
                  <w:shd w:val="clear" w:color="auto" w:fill="FFFFFF"/>
                  <w:lang w:val="uk-UA"/>
                </w:rPr>
                <w:t>статтею</w:t>
              </w:r>
            </w:hyperlink>
            <w:hyperlink r:id="rId32" w:anchor="n1611" w:tgtFrame="_blank" w:history="1">
              <w:r w:rsidRPr="00F635DF">
                <w:rPr>
                  <w:rFonts w:ascii="Times New Roman" w:eastAsia="Times New Roman" w:hAnsi="Times New Roman" w:cs="Times New Roman"/>
                  <w:color w:val="auto"/>
                  <w:sz w:val="24"/>
                  <w:szCs w:val="24"/>
                  <w:shd w:val="clear" w:color="auto" w:fill="FFFFFF"/>
                  <w:lang w:val="uk-UA"/>
                </w:rPr>
                <w:t xml:space="preserve"> 33</w:t>
              </w:r>
            </w:hyperlink>
            <w:r w:rsidRPr="00F635DF">
              <w:rPr>
                <w:rFonts w:ascii="Times New Roman" w:eastAsia="Times New Roman" w:hAnsi="Times New Roman" w:cs="Times New Roman"/>
                <w:color w:val="auto"/>
                <w:sz w:val="24"/>
                <w:szCs w:val="24"/>
                <w:shd w:val="clear" w:color="auto" w:fill="FFFFFF"/>
                <w:lang w:val="uk-UA"/>
              </w:rPr>
              <w:t xml:space="preserve"> Закону та пунктом </w:t>
            </w:r>
            <w:r w:rsidRPr="00F635DF">
              <w:rPr>
                <w:rFonts w:ascii="Times New Roman" w:eastAsia="Times New Roman" w:hAnsi="Times New Roman" w:cs="Times New Roman"/>
                <w:color w:val="auto"/>
                <w:sz w:val="24"/>
                <w:szCs w:val="24"/>
                <w:shd w:val="clear" w:color="auto" w:fill="FFFFFF"/>
                <w:lang w:val="uk-UA"/>
              </w:rPr>
              <w:lastRenderedPageBreak/>
              <w:t>49 Особливостей.</w:t>
            </w:r>
            <w:r w:rsidRPr="00F635DF">
              <w:rPr>
                <w:rFonts w:ascii="Times New Roman" w:hAnsi="Times New Roman" w:cs="Times New Roman"/>
                <w:color w:val="auto"/>
                <w:sz w:val="24"/>
                <w:szCs w:val="24"/>
                <w:lang w:val="uk-UA"/>
              </w:rPr>
              <w:t xml:space="preserve"> </w:t>
            </w:r>
          </w:p>
        </w:tc>
      </w:tr>
      <w:tr w:rsidR="009B23A1" w:rsidRPr="00B079B0"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lastRenderedPageBreak/>
              <w:t>6</w:t>
            </w:r>
          </w:p>
        </w:tc>
        <w:tc>
          <w:tcPr>
            <w:tcW w:w="3006" w:type="dxa"/>
            <w:tcBorders>
              <w:top w:val="single" w:sz="4" w:space="0" w:color="auto"/>
              <w:left w:val="single" w:sz="4" w:space="0" w:color="auto"/>
              <w:bottom w:val="single" w:sz="4" w:space="0" w:color="auto"/>
              <w:right w:val="single" w:sz="4" w:space="0" w:color="auto"/>
            </w:tcBorders>
          </w:tcPr>
          <w:p w:rsidR="009B23A1" w:rsidRPr="00F635DF" w:rsidRDefault="009B23A1" w:rsidP="002E5F3C">
            <w:pPr>
              <w:pStyle w:val="12"/>
              <w:widowControl w:val="0"/>
              <w:spacing w:before="96" w:after="96" w:line="240" w:lineRule="auto"/>
              <w:ind w:right="113"/>
              <w:jc w:val="both"/>
              <w:rPr>
                <w:rFonts w:ascii="Times New Roman" w:hAnsi="Times New Roman" w:cs="Times New Roman"/>
                <w:sz w:val="24"/>
                <w:szCs w:val="24"/>
                <w:lang w:val="uk-UA"/>
              </w:rPr>
            </w:pPr>
            <w:r w:rsidRPr="00F635DF">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after="96" w:line="240" w:lineRule="auto"/>
              <w:ind w:right="113"/>
              <w:rPr>
                <w:rFonts w:ascii="Times New Roman" w:eastAsia="Times New Roman" w:hAnsi="Times New Roman" w:cs="Times New Roman"/>
                <w:sz w:val="24"/>
                <w:szCs w:val="24"/>
                <w:lang w:val="uk-UA"/>
              </w:rPr>
            </w:pPr>
            <w:r w:rsidRPr="00F635DF">
              <w:rPr>
                <w:rFonts w:ascii="Times New Roman" w:eastAsia="Times New Roman" w:hAnsi="Times New Roman" w:cs="Times New Roman"/>
                <w:sz w:val="24"/>
                <w:szCs w:val="24"/>
                <w:lang w:val="uk-UA"/>
              </w:rPr>
              <w:t>Забезпечення виконання договору не передбачено.</w:t>
            </w:r>
          </w:p>
        </w:tc>
      </w:tr>
    </w:tbl>
    <w:p w:rsidR="005645C9" w:rsidRPr="00BA234E" w:rsidRDefault="005645C9" w:rsidP="00B20452">
      <w:pPr>
        <w:tabs>
          <w:tab w:val="left" w:pos="9900"/>
        </w:tabs>
        <w:ind w:left="6237" w:right="-25"/>
        <w:jc w:val="both"/>
        <w:outlineLvl w:val="0"/>
        <w:rPr>
          <w:b/>
          <w:color w:val="000000"/>
          <w:sz w:val="24"/>
          <w:szCs w:val="28"/>
        </w:rPr>
      </w:pPr>
      <w:r w:rsidRPr="00BA234E">
        <w:rPr>
          <w:b/>
          <w:color w:val="000000"/>
          <w:sz w:val="24"/>
          <w:szCs w:val="28"/>
        </w:rPr>
        <w:br w:type="page"/>
      </w:r>
    </w:p>
    <w:p w:rsidR="004A05BD" w:rsidRPr="00DD1C24" w:rsidRDefault="004A05BD" w:rsidP="004A05BD">
      <w:pPr>
        <w:tabs>
          <w:tab w:val="left" w:pos="9900"/>
        </w:tabs>
        <w:ind w:left="6237" w:right="-25"/>
        <w:jc w:val="both"/>
        <w:outlineLvl w:val="0"/>
        <w:rPr>
          <w:color w:val="000000"/>
          <w:sz w:val="24"/>
          <w:szCs w:val="24"/>
        </w:rPr>
      </w:pPr>
      <w:r w:rsidRPr="00DD1C24">
        <w:rPr>
          <w:color w:val="000000"/>
          <w:sz w:val="24"/>
          <w:szCs w:val="24"/>
        </w:rPr>
        <w:lastRenderedPageBreak/>
        <w:t xml:space="preserve">Додаток №1 </w:t>
      </w:r>
    </w:p>
    <w:p w:rsidR="004A05BD" w:rsidRPr="00DD1C24" w:rsidRDefault="004A05BD" w:rsidP="004A05BD">
      <w:pPr>
        <w:tabs>
          <w:tab w:val="left" w:pos="9900"/>
        </w:tabs>
        <w:ind w:left="6237" w:right="-25"/>
        <w:jc w:val="both"/>
        <w:outlineLvl w:val="0"/>
        <w:rPr>
          <w:color w:val="000000"/>
          <w:sz w:val="24"/>
          <w:szCs w:val="24"/>
        </w:rPr>
      </w:pPr>
      <w:r w:rsidRPr="00DD1C24">
        <w:rPr>
          <w:color w:val="000000"/>
          <w:sz w:val="24"/>
          <w:szCs w:val="24"/>
        </w:rPr>
        <w:t>до тендерної документації</w:t>
      </w: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ind w:firstLine="709"/>
        <w:contextualSpacing/>
        <w:jc w:val="center"/>
        <w:rPr>
          <w:b/>
          <w:sz w:val="24"/>
          <w:szCs w:val="24"/>
        </w:rPr>
      </w:pPr>
      <w:r w:rsidRPr="00DD1C24">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numPr>
          <w:ilvl w:val="0"/>
          <w:numId w:val="33"/>
        </w:numPr>
        <w:shd w:val="clear" w:color="auto" w:fill="FFFFFF"/>
        <w:ind w:left="0" w:firstLine="0"/>
        <w:jc w:val="both"/>
        <w:rPr>
          <w:b/>
          <w:color w:val="000000"/>
          <w:sz w:val="24"/>
          <w:szCs w:val="24"/>
        </w:rPr>
      </w:pPr>
      <w:r w:rsidRPr="00DD1C24">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273"/>
        <w:gridCol w:w="7150"/>
      </w:tblGrid>
      <w:tr w:rsidR="004A05BD" w:rsidRPr="00DD1C24" w:rsidTr="004A05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DD1C24" w:rsidRDefault="004A05BD" w:rsidP="004A05BD">
            <w:pPr>
              <w:jc w:val="center"/>
              <w:rPr>
                <w:b/>
                <w:color w:val="000000" w:themeColor="text1"/>
                <w:sz w:val="24"/>
                <w:szCs w:val="24"/>
              </w:rPr>
            </w:pPr>
            <w:r w:rsidRPr="00DD1C24">
              <w:rPr>
                <w:b/>
                <w:bCs/>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DD1C24" w:rsidRDefault="004A05BD" w:rsidP="004A05BD">
            <w:pPr>
              <w:jc w:val="center"/>
              <w:rPr>
                <w:b/>
                <w:color w:val="000000" w:themeColor="text1"/>
                <w:sz w:val="24"/>
                <w:szCs w:val="24"/>
              </w:rPr>
            </w:pPr>
            <w:r w:rsidRPr="00DD1C24">
              <w:rPr>
                <w:b/>
                <w:color w:val="000000" w:themeColor="text1"/>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DD1C24" w:rsidRDefault="004A05BD" w:rsidP="004A05BD">
            <w:pPr>
              <w:jc w:val="center"/>
              <w:rPr>
                <w:b/>
                <w:color w:val="000000" w:themeColor="text1"/>
                <w:sz w:val="24"/>
                <w:szCs w:val="24"/>
              </w:rPr>
            </w:pPr>
            <w:r w:rsidRPr="00DD1C24">
              <w:rPr>
                <w:b/>
                <w:color w:val="000000" w:themeColor="text1"/>
                <w:sz w:val="24"/>
                <w:szCs w:val="24"/>
              </w:rPr>
              <w:t>Документи та інформація, які підтверджують відповідність Учасника кваліфікаційним критеріям</w:t>
            </w:r>
          </w:p>
        </w:tc>
      </w:tr>
      <w:tr w:rsidR="004A05BD" w:rsidRPr="00DD1C24" w:rsidTr="004A05B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jc w:val="center"/>
              <w:rPr>
                <w:sz w:val="24"/>
                <w:szCs w:val="24"/>
              </w:rPr>
            </w:pPr>
            <w:r w:rsidRPr="00DD1C24">
              <w:rPr>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jc w:val="both"/>
              <w:rPr>
                <w:b/>
                <w:sz w:val="24"/>
                <w:szCs w:val="24"/>
              </w:rPr>
            </w:pPr>
            <w:r w:rsidRPr="00DD1C24">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2572EC" w:rsidP="002572EC">
            <w:pPr>
              <w:pStyle w:val="af1"/>
              <w:jc w:val="both"/>
              <w:rPr>
                <w:color w:val="000000" w:themeColor="text1"/>
                <w:shd w:val="clear" w:color="auto" w:fill="FFFFFF"/>
                <w:lang w:val="uk-UA"/>
              </w:rPr>
            </w:pPr>
            <w:r w:rsidRPr="00DD1C24">
              <w:rPr>
                <w:color w:val="000000" w:themeColor="text1"/>
                <w:shd w:val="clear" w:color="auto" w:fill="FFFFFF"/>
                <w:lang w:val="uk-UA"/>
              </w:rPr>
              <w:t xml:space="preserve">На підтвердження </w:t>
            </w:r>
            <w:r w:rsidR="004A05BD" w:rsidRPr="00DD1C24">
              <w:rPr>
                <w:color w:val="000000" w:themeColor="text1"/>
                <w:shd w:val="clear" w:color="auto" w:fill="FFFFFF"/>
                <w:lang w:val="uk-UA"/>
              </w:rPr>
              <w:t>досвіду виконання аналогічного (аналогічних) за предметом закупівлі договору (договорів)</w:t>
            </w:r>
            <w:r w:rsidR="003E4581" w:rsidRPr="00DD1C24">
              <w:rPr>
                <w:color w:val="000000" w:themeColor="text1"/>
                <w:shd w:val="clear" w:color="auto" w:fill="FFFFFF"/>
                <w:lang w:val="uk-UA"/>
              </w:rPr>
              <w:t xml:space="preserve"> </w:t>
            </w:r>
            <w:r w:rsidRPr="00DD1C24">
              <w:rPr>
                <w:color w:val="000000" w:themeColor="text1"/>
                <w:shd w:val="clear" w:color="auto" w:fill="FFFFFF"/>
                <w:lang w:val="uk-UA"/>
              </w:rPr>
              <w:t>учасник повинен надати</w:t>
            </w:r>
            <w:r w:rsidR="004A05BD" w:rsidRPr="00DD1C24">
              <w:rPr>
                <w:color w:val="000000" w:themeColor="text1"/>
                <w:shd w:val="clear" w:color="auto" w:fill="FFFFFF"/>
                <w:lang w:val="uk-UA"/>
              </w:rPr>
              <w:t>:</w:t>
            </w:r>
          </w:p>
          <w:p w:rsidR="004A05BD" w:rsidRPr="00DD1C24" w:rsidRDefault="004A05BD" w:rsidP="004A05BD">
            <w:pPr>
              <w:pStyle w:val="af1"/>
              <w:spacing w:before="0" w:beforeAutospacing="0" w:after="0" w:afterAutospacing="0"/>
              <w:jc w:val="both"/>
              <w:rPr>
                <w:lang w:val="uk-UA"/>
              </w:rPr>
            </w:pPr>
          </w:p>
          <w:p w:rsidR="002572EC" w:rsidRPr="00DD1C24" w:rsidRDefault="002572EC" w:rsidP="002572EC">
            <w:pPr>
              <w:pStyle w:val="af1"/>
              <w:spacing w:before="0" w:beforeAutospacing="0" w:after="0" w:afterAutospacing="0"/>
              <w:jc w:val="both"/>
              <w:rPr>
                <w:rFonts w:eastAsia="Batang"/>
                <w:lang w:val="uk-UA"/>
              </w:rPr>
            </w:pPr>
            <w:r w:rsidRPr="00DD1C24">
              <w:rPr>
                <w:lang w:val="uk-UA"/>
              </w:rPr>
              <w:t xml:space="preserve">1. </w:t>
            </w:r>
            <w:r w:rsidR="004A05BD" w:rsidRPr="00DD1C24">
              <w:rPr>
                <w:lang w:val="uk-UA"/>
              </w:rPr>
              <w:t>Довідка</w:t>
            </w:r>
            <w:r w:rsidR="004A05BD" w:rsidRPr="00DD1C24">
              <w:rPr>
                <w:rFonts w:eastAsia="Batang"/>
                <w:lang w:val="uk-UA"/>
              </w:rPr>
              <w:t xml:space="preserve"> про наявність у Учасника досвіду виконання </w:t>
            </w:r>
            <w:r w:rsidR="004A05BD" w:rsidRPr="00DD1C24">
              <w:rPr>
                <w:rFonts w:eastAsia="Batang"/>
                <w:b/>
                <w:lang w:val="uk-UA"/>
              </w:rPr>
              <w:t>аналогічного (аналогічних) договору (договорів)</w:t>
            </w:r>
            <w:r w:rsidR="004A05BD" w:rsidRPr="00DD1C24">
              <w:rPr>
                <w:rFonts w:eastAsia="Batang"/>
                <w:lang w:val="uk-UA"/>
              </w:rPr>
              <w:t xml:space="preserve"> </w:t>
            </w:r>
            <w:r w:rsidR="004A05BD" w:rsidRPr="00DD1C24">
              <w:rPr>
                <w:rFonts w:eastAsia="Batang"/>
                <w:b/>
                <w:lang w:val="uk-UA"/>
              </w:rPr>
              <w:t>за предметом закупівлі (не менше одного договору)</w:t>
            </w:r>
            <w:r w:rsidR="00FE3D5A" w:rsidRPr="00DD1C24">
              <w:rPr>
                <w:rFonts w:eastAsia="Batang"/>
                <w:lang w:val="uk-UA"/>
              </w:rPr>
              <w:t xml:space="preserve">. </w:t>
            </w:r>
            <w:r w:rsidRPr="00DD1C24">
              <w:rPr>
                <w:lang w:val="uk-UA" w:eastAsia="ar-SA"/>
              </w:rPr>
              <w:t xml:space="preserve"> </w:t>
            </w:r>
          </w:p>
          <w:p w:rsidR="004A05BD" w:rsidRPr="00DD1C24" w:rsidRDefault="004A05BD" w:rsidP="002572EC">
            <w:pPr>
              <w:pStyle w:val="af1"/>
              <w:spacing w:before="0" w:beforeAutospacing="0" w:after="0" w:afterAutospacing="0"/>
              <w:jc w:val="both"/>
              <w:rPr>
                <w:rFonts w:eastAsia="Batang"/>
                <w:i/>
                <w:u w:val="single"/>
                <w:lang w:val="uk-UA"/>
              </w:rPr>
            </w:pPr>
            <w:r w:rsidRPr="00DD1C24">
              <w:rPr>
                <w:i/>
                <w:color w:val="000000"/>
                <w:lang w:val="uk-UA"/>
              </w:rPr>
              <w:t xml:space="preserve">Довідка складається в довільній формі за підписом уповноваженої особи учасника та </w:t>
            </w:r>
            <w:r w:rsidR="002572EC" w:rsidRPr="00DD1C24">
              <w:rPr>
                <w:i/>
                <w:color w:val="000000"/>
                <w:lang w:val="uk-UA"/>
              </w:rPr>
              <w:t>засвідчується</w:t>
            </w:r>
            <w:r w:rsidRPr="00DD1C24">
              <w:rPr>
                <w:i/>
                <w:color w:val="000000"/>
                <w:lang w:val="uk-UA"/>
              </w:rPr>
              <w:t xml:space="preserve">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4A05BD" w:rsidRPr="00DD1C24" w:rsidRDefault="004A05BD" w:rsidP="004A05BD">
            <w:pPr>
              <w:pStyle w:val="af1"/>
              <w:spacing w:before="0" w:beforeAutospacing="0" w:after="0" w:afterAutospacing="0"/>
              <w:jc w:val="both"/>
              <w:rPr>
                <w:rFonts w:eastAsia="Batang"/>
                <w:i/>
                <w:lang w:val="uk-UA"/>
              </w:rPr>
            </w:pPr>
          </w:p>
          <w:p w:rsidR="004A05BD" w:rsidRPr="00D225DF" w:rsidRDefault="002572EC" w:rsidP="004A05BD">
            <w:pPr>
              <w:pStyle w:val="af1"/>
              <w:spacing w:before="0" w:beforeAutospacing="0" w:after="0" w:afterAutospacing="0"/>
              <w:jc w:val="both"/>
              <w:rPr>
                <w:color w:val="000000" w:themeColor="text1"/>
                <w:shd w:val="clear" w:color="auto" w:fill="FFFFFF"/>
                <w:lang w:val="uk-UA"/>
              </w:rPr>
            </w:pPr>
            <w:r w:rsidRPr="00DD1C24">
              <w:rPr>
                <w:rFonts w:eastAsia="Batang"/>
                <w:lang w:val="uk-UA"/>
              </w:rPr>
              <w:t xml:space="preserve">2. </w:t>
            </w:r>
            <w:r w:rsidR="004A05BD" w:rsidRPr="00DD1C24">
              <w:rPr>
                <w:rFonts w:eastAsia="Batang"/>
                <w:lang w:val="uk-UA"/>
              </w:rPr>
              <w:t xml:space="preserve"> </w:t>
            </w:r>
            <w:r w:rsidRPr="00DD1C24">
              <w:rPr>
                <w:rFonts w:eastAsia="Batang"/>
                <w:b/>
                <w:lang w:val="uk-UA"/>
              </w:rPr>
              <w:t>Сканована</w:t>
            </w:r>
            <w:r w:rsidR="00FC1577">
              <w:rPr>
                <w:rFonts w:eastAsia="Batang"/>
                <w:b/>
                <w:lang w:val="uk-UA"/>
              </w:rPr>
              <w:t xml:space="preserve"> копія</w:t>
            </w:r>
            <w:r w:rsidR="004A05BD" w:rsidRPr="00DD1C24">
              <w:rPr>
                <w:rFonts w:eastAsia="Batang"/>
                <w:b/>
                <w:lang w:val="uk-UA"/>
              </w:rPr>
              <w:t xml:space="preserve"> вказаного договору (договорів)* </w:t>
            </w:r>
            <w:r w:rsidR="004A05BD" w:rsidRPr="00DD1C24">
              <w:rPr>
                <w:b/>
                <w:color w:val="000000" w:themeColor="text1"/>
                <w:lang w:val="uk-UA"/>
              </w:rPr>
              <w:t>та документу</w:t>
            </w:r>
            <w:r w:rsidR="004A05BD" w:rsidRPr="00DD1C24">
              <w:rPr>
                <w:color w:val="000000" w:themeColor="text1"/>
                <w:shd w:val="clear" w:color="auto" w:fill="FFFFFF"/>
                <w:lang w:val="uk-UA"/>
              </w:rPr>
              <w:t xml:space="preserve"> (</w:t>
            </w:r>
            <w:r w:rsidR="004A05BD" w:rsidRPr="00DD1C24">
              <w:rPr>
                <w:b/>
                <w:color w:val="000000" w:themeColor="text1"/>
                <w:shd w:val="clear" w:color="auto" w:fill="FFFFFF"/>
                <w:lang w:val="uk-UA"/>
              </w:rPr>
              <w:t xml:space="preserve">документів), що підтверджує (-ють) </w:t>
            </w:r>
            <w:r w:rsidR="004A05BD" w:rsidRPr="00DD1C24">
              <w:rPr>
                <w:color w:val="000000" w:themeColor="text1"/>
                <w:shd w:val="clear" w:color="auto" w:fill="FFFFFF"/>
                <w:lang w:val="uk-UA"/>
              </w:rPr>
              <w:t>своєчасне та належне виконання учасником умов договору(-ів), зазначеного (-их) у довідці: сканова</w:t>
            </w:r>
            <w:r w:rsidR="00D225DF">
              <w:rPr>
                <w:color w:val="000000" w:themeColor="text1"/>
                <w:shd w:val="clear" w:color="auto" w:fill="FFFFFF"/>
                <w:lang w:val="uk-UA"/>
              </w:rPr>
              <w:t>на копія накладної</w:t>
            </w:r>
            <w:r w:rsidR="001250ED">
              <w:rPr>
                <w:color w:val="000000" w:themeColor="text1"/>
                <w:shd w:val="clear" w:color="auto" w:fill="FFFFFF"/>
                <w:lang w:val="uk-UA"/>
              </w:rPr>
              <w:t>/видаткової накладної</w:t>
            </w:r>
            <w:r w:rsidR="00D225DF">
              <w:rPr>
                <w:color w:val="000000" w:themeColor="text1"/>
                <w:shd w:val="clear" w:color="auto" w:fill="FFFFFF"/>
                <w:lang w:val="uk-UA"/>
              </w:rPr>
              <w:t xml:space="preserve"> (накладних</w:t>
            </w:r>
            <w:r w:rsidR="001250ED">
              <w:rPr>
                <w:color w:val="000000" w:themeColor="text1"/>
                <w:shd w:val="clear" w:color="auto" w:fill="FFFFFF"/>
                <w:lang w:val="uk-UA"/>
              </w:rPr>
              <w:t>/видаткових накладних</w:t>
            </w:r>
            <w:r w:rsidR="00D225DF">
              <w:rPr>
                <w:color w:val="000000" w:themeColor="text1"/>
                <w:shd w:val="clear" w:color="auto" w:fill="FFFFFF"/>
                <w:lang w:val="uk-UA"/>
              </w:rPr>
              <w:t>)</w:t>
            </w:r>
            <w:r w:rsidR="004A05BD" w:rsidRPr="00DD1C24">
              <w:rPr>
                <w:color w:val="000000" w:themeColor="text1"/>
                <w:shd w:val="clear" w:color="auto" w:fill="FFFFFF"/>
                <w:lang w:val="uk-UA"/>
              </w:rPr>
              <w:t xml:space="preserve">, або інший підтверджуючий документ). </w:t>
            </w:r>
            <w:r w:rsidR="004A05BD" w:rsidRPr="00DD1C24">
              <w:rPr>
                <w:i/>
                <w:color w:val="000000" w:themeColor="text1"/>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4A05BD" w:rsidRPr="00DD1C24" w:rsidRDefault="004A05BD" w:rsidP="004A05BD">
            <w:pPr>
              <w:pStyle w:val="af1"/>
              <w:spacing w:before="0" w:beforeAutospacing="0" w:after="0" w:afterAutospacing="0"/>
              <w:jc w:val="both"/>
              <w:rPr>
                <w:i/>
                <w:color w:val="000000" w:themeColor="text1"/>
                <w:lang w:val="uk-UA"/>
              </w:rPr>
            </w:pPr>
          </w:p>
          <w:p w:rsidR="003B62FE" w:rsidRPr="00DD1C24" w:rsidRDefault="003B62FE" w:rsidP="004A05BD">
            <w:pPr>
              <w:pStyle w:val="af1"/>
              <w:spacing w:before="0" w:beforeAutospacing="0" w:after="0" w:afterAutospacing="0"/>
              <w:jc w:val="both"/>
              <w:rPr>
                <w:color w:val="000000" w:themeColor="text1"/>
                <w:shd w:val="clear" w:color="auto" w:fill="FFFFFF"/>
                <w:lang w:val="uk-UA"/>
              </w:rPr>
            </w:pPr>
            <w:r w:rsidRPr="00DD1C24">
              <w:rPr>
                <w:color w:val="000000" w:themeColor="text1"/>
                <w:shd w:val="clear" w:color="auto" w:fill="FFFFFF"/>
                <w:lang w:val="uk-UA"/>
              </w:rPr>
              <w:t xml:space="preserve">Під аналогічним </w:t>
            </w:r>
            <w:r w:rsidR="0013373D" w:rsidRPr="00DD1C24">
              <w:rPr>
                <w:color w:val="000000" w:themeColor="text1"/>
                <w:shd w:val="clear" w:color="auto" w:fill="FFFFFF"/>
                <w:lang w:val="uk-UA"/>
              </w:rPr>
              <w:t xml:space="preserve">слід </w:t>
            </w:r>
            <w:r w:rsidR="006D2C36" w:rsidRPr="00DD1C24">
              <w:rPr>
                <w:color w:val="000000" w:themeColor="text1"/>
                <w:shd w:val="clear" w:color="auto" w:fill="FFFFFF"/>
                <w:lang w:val="uk-UA"/>
              </w:rPr>
              <w:t>розуміти</w:t>
            </w:r>
            <w:r w:rsidR="00B007CC" w:rsidRPr="00DD1C24">
              <w:rPr>
                <w:color w:val="000000" w:themeColor="text1"/>
                <w:shd w:val="clear" w:color="auto" w:fill="FFFFFF"/>
                <w:lang w:val="uk-UA"/>
              </w:rPr>
              <w:t xml:space="preserve"> </w:t>
            </w:r>
            <w:r w:rsidR="006D2C36" w:rsidRPr="00DD1C24">
              <w:rPr>
                <w:rStyle w:val="af0"/>
                <w:b w:val="0"/>
                <w:color w:val="000000" w:themeColor="text1"/>
              </w:rPr>
              <w:t>договір</w:t>
            </w:r>
            <w:r w:rsidR="006D2C36" w:rsidRPr="00DD1C24">
              <w:rPr>
                <w:rStyle w:val="af0"/>
                <w:b w:val="0"/>
                <w:color w:val="000000" w:themeColor="text1"/>
                <w:lang w:val="uk-UA"/>
              </w:rPr>
              <w:t xml:space="preserve"> </w:t>
            </w:r>
            <w:r w:rsidR="00B007CC" w:rsidRPr="00DD1C24">
              <w:rPr>
                <w:rStyle w:val="af0"/>
                <w:b w:val="0"/>
                <w:color w:val="000000" w:themeColor="text1"/>
              </w:rPr>
              <w:t xml:space="preserve">за </w:t>
            </w:r>
            <w:r w:rsidR="0013373D" w:rsidRPr="00DD1C24">
              <w:rPr>
                <w:rStyle w:val="af0"/>
                <w:b w:val="0"/>
                <w:color w:val="000000" w:themeColor="text1"/>
                <w:lang w:val="uk-UA"/>
              </w:rPr>
              <w:t>показником четвертої цифри</w:t>
            </w:r>
            <w:r w:rsidR="00B007CC" w:rsidRPr="00DD1C24">
              <w:rPr>
                <w:rStyle w:val="af0"/>
                <w:b w:val="0"/>
                <w:color w:val="000000" w:themeColor="text1"/>
              </w:rPr>
              <w:t xml:space="preserve"> ДК 021:2015</w:t>
            </w:r>
            <w:r w:rsidR="00B007CC" w:rsidRPr="00DD1C24">
              <w:rPr>
                <w:rStyle w:val="af0"/>
                <w:b w:val="0"/>
                <w:color w:val="000000" w:themeColor="text1"/>
                <w:lang w:val="uk-UA"/>
              </w:rPr>
              <w:t xml:space="preserve"> </w:t>
            </w:r>
            <w:r w:rsidR="00DA10D0" w:rsidRPr="00DD1C24">
              <w:rPr>
                <w:color w:val="222222"/>
                <w:shd w:val="clear" w:color="auto" w:fill="FFFFFF"/>
              </w:rPr>
              <w:t xml:space="preserve">30210000-4 Машини для обробки даних (апаратна частина) </w:t>
            </w:r>
            <w:r w:rsidR="00B007CC" w:rsidRPr="00DD1C24">
              <w:rPr>
                <w:rStyle w:val="af0"/>
                <w:b w:val="0"/>
                <w:color w:val="000000" w:themeColor="text1"/>
                <w:lang w:val="uk-UA"/>
              </w:rPr>
              <w:t>та/</w:t>
            </w:r>
            <w:r w:rsidR="00B007CC" w:rsidRPr="00DD1C24">
              <w:rPr>
                <w:rStyle w:val="af0"/>
                <w:b w:val="0"/>
                <w:color w:val="000000" w:themeColor="text1"/>
              </w:rPr>
              <w:t>або догов</w:t>
            </w:r>
            <w:r w:rsidR="00B007CC" w:rsidRPr="00DD1C24">
              <w:rPr>
                <w:rStyle w:val="af0"/>
                <w:b w:val="0"/>
                <w:color w:val="000000" w:themeColor="text1"/>
                <w:lang w:val="uk-UA"/>
              </w:rPr>
              <w:t xml:space="preserve">ір </w:t>
            </w:r>
            <w:r w:rsidR="00DA10D0" w:rsidRPr="00DD1C24">
              <w:rPr>
                <w:rStyle w:val="af0"/>
                <w:b w:val="0"/>
                <w:color w:val="000000" w:themeColor="text1"/>
                <w:lang w:val="uk-UA"/>
              </w:rPr>
              <w:t xml:space="preserve">на постачання/продаж моноблоків </w:t>
            </w:r>
            <w:r w:rsidR="0013373D" w:rsidRPr="00DD1C24">
              <w:rPr>
                <w:rStyle w:val="af0"/>
                <w:b w:val="0"/>
                <w:color w:val="000000" w:themeColor="text1"/>
                <w:lang w:val="uk-UA"/>
              </w:rPr>
              <w:t>та/чи</w:t>
            </w:r>
            <w:r w:rsidR="00DA10D0" w:rsidRPr="00DD1C24">
              <w:rPr>
                <w:rStyle w:val="af0"/>
                <w:b w:val="0"/>
                <w:color w:val="000000" w:themeColor="text1"/>
                <w:lang w:val="uk-UA"/>
              </w:rPr>
              <w:t xml:space="preserve"> ноутбук</w:t>
            </w:r>
            <w:r w:rsidR="0013373D" w:rsidRPr="00DD1C24">
              <w:rPr>
                <w:rStyle w:val="af0"/>
                <w:b w:val="0"/>
                <w:color w:val="000000" w:themeColor="text1"/>
                <w:lang w:val="uk-UA"/>
              </w:rPr>
              <w:t>ів</w:t>
            </w:r>
            <w:r w:rsidR="00DA10D0" w:rsidRPr="00DD1C24">
              <w:rPr>
                <w:rStyle w:val="af0"/>
                <w:b w:val="0"/>
                <w:color w:val="000000" w:themeColor="text1"/>
                <w:lang w:val="uk-UA"/>
              </w:rPr>
              <w:t xml:space="preserve">. </w:t>
            </w:r>
          </w:p>
          <w:p w:rsidR="003B62FE" w:rsidRPr="00DD1C24" w:rsidRDefault="003B62FE" w:rsidP="004A05BD">
            <w:pPr>
              <w:pStyle w:val="af1"/>
              <w:spacing w:before="0" w:beforeAutospacing="0" w:after="0" w:afterAutospacing="0"/>
              <w:jc w:val="both"/>
              <w:rPr>
                <w:i/>
                <w:color w:val="000000" w:themeColor="text1"/>
                <w:lang w:val="uk-UA"/>
              </w:rPr>
            </w:pPr>
          </w:p>
          <w:p w:rsidR="006D2C36" w:rsidRPr="00DD1C24" w:rsidRDefault="004A05BD" w:rsidP="006D2C36">
            <w:pPr>
              <w:ind w:firstLine="369"/>
              <w:jc w:val="both"/>
              <w:rPr>
                <w:color w:val="000000" w:themeColor="text1"/>
                <w:sz w:val="24"/>
                <w:szCs w:val="24"/>
                <w:u w:val="single"/>
              </w:rPr>
            </w:pPr>
            <w:r w:rsidRPr="00DD1C24">
              <w:rPr>
                <w:sz w:val="24"/>
                <w:szCs w:val="24"/>
              </w:rPr>
              <w:t>**</w:t>
            </w:r>
            <w:r w:rsidRPr="00DD1C24">
              <w:rPr>
                <w:b/>
                <w:sz w:val="24"/>
                <w:szCs w:val="24"/>
              </w:rPr>
              <w:t xml:space="preserve">Відмітка про засвідчення копії документа складається з таких елементів: слів </w:t>
            </w:r>
            <w:r w:rsidRPr="00DD1C24">
              <w:rPr>
                <w:b/>
                <w:sz w:val="24"/>
                <w:szCs w:val="24"/>
                <w:u w:val="single"/>
              </w:rPr>
              <w:t>«Згідно з оригіналом»</w:t>
            </w:r>
            <w:r w:rsidRPr="00DD1C24">
              <w:rPr>
                <w:b/>
                <w:sz w:val="24"/>
                <w:szCs w:val="24"/>
              </w:rPr>
              <w:t xml:space="preserve"> (без лапок), </w:t>
            </w:r>
            <w:r w:rsidRPr="00DD1C24">
              <w:rPr>
                <w:b/>
                <w:sz w:val="24"/>
                <w:szCs w:val="24"/>
                <w:u w:val="single"/>
              </w:rPr>
              <w:t>найменування посади</w:t>
            </w:r>
            <w:r w:rsidRPr="00DD1C24">
              <w:rPr>
                <w:b/>
                <w:sz w:val="24"/>
                <w:szCs w:val="24"/>
              </w:rPr>
              <w:t xml:space="preserve">, </w:t>
            </w:r>
            <w:r w:rsidRPr="00DD1C24">
              <w:rPr>
                <w:b/>
                <w:sz w:val="24"/>
                <w:szCs w:val="24"/>
                <w:u w:val="single"/>
              </w:rPr>
              <w:t>особистого підпису особи</w:t>
            </w:r>
            <w:r w:rsidRPr="00DD1C24">
              <w:rPr>
                <w:b/>
                <w:sz w:val="24"/>
                <w:szCs w:val="24"/>
              </w:rPr>
              <w:t xml:space="preserve">, яка засвідчує копію, </w:t>
            </w:r>
            <w:r w:rsidRPr="00DD1C24">
              <w:rPr>
                <w:b/>
                <w:sz w:val="24"/>
                <w:szCs w:val="24"/>
                <w:u w:val="single"/>
              </w:rPr>
              <w:t>її власного імені та прізвища</w:t>
            </w:r>
            <w:r w:rsidRPr="00DD1C24">
              <w:rPr>
                <w:b/>
                <w:sz w:val="24"/>
                <w:szCs w:val="24"/>
              </w:rPr>
              <w:t xml:space="preserve">, </w:t>
            </w:r>
            <w:r w:rsidRPr="00DD1C24">
              <w:rPr>
                <w:b/>
                <w:sz w:val="24"/>
                <w:szCs w:val="24"/>
                <w:u w:val="single"/>
              </w:rPr>
              <w:t>дати засвідчення копії</w:t>
            </w:r>
            <w:r w:rsidRPr="00DD1C24">
              <w:rPr>
                <w:b/>
                <w:sz w:val="24"/>
                <w:szCs w:val="24"/>
              </w:rPr>
              <w:t>.</w:t>
            </w:r>
            <w:r w:rsidRPr="00DD1C24">
              <w:rPr>
                <w:sz w:val="24"/>
                <w:szCs w:val="24"/>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w:t>
            </w:r>
            <w:r w:rsidRPr="00DD1C24">
              <w:rPr>
                <w:sz w:val="24"/>
                <w:szCs w:val="24"/>
              </w:rPr>
              <w:lastRenderedPageBreak/>
              <w:t>юридичної особи або печатки «Для копій»)</w:t>
            </w:r>
            <w:r w:rsidR="006D2C36" w:rsidRPr="00DD1C24">
              <w:rPr>
                <w:sz w:val="24"/>
                <w:szCs w:val="24"/>
              </w:rPr>
              <w:t xml:space="preserve"> </w:t>
            </w:r>
            <w:r w:rsidR="006D2C36" w:rsidRPr="00DD1C24">
              <w:rPr>
                <w:rStyle w:val="af0"/>
                <w:bCs w:val="0"/>
                <w:color w:val="1F1F1F"/>
                <w:sz w:val="24"/>
                <w:szCs w:val="24"/>
                <w:u w:val="single"/>
                <w:shd w:val="clear" w:color="auto" w:fill="FFFFFF"/>
              </w:rPr>
              <w:t xml:space="preserve">Дата </w:t>
            </w:r>
            <w:r w:rsidR="002572EC" w:rsidRPr="00DD1C24">
              <w:rPr>
                <w:rStyle w:val="af0"/>
                <w:bCs w:val="0"/>
                <w:color w:val="1F1F1F"/>
                <w:sz w:val="24"/>
                <w:szCs w:val="24"/>
                <w:u w:val="single"/>
                <w:shd w:val="clear" w:color="auto" w:fill="FFFFFF"/>
              </w:rPr>
              <w:t>засвідчення</w:t>
            </w:r>
            <w:r w:rsidR="006D2C36" w:rsidRPr="00DD1C24">
              <w:rPr>
                <w:rStyle w:val="af0"/>
                <w:bCs w:val="0"/>
                <w:color w:val="1F1F1F"/>
                <w:sz w:val="24"/>
                <w:szCs w:val="24"/>
                <w:u w:val="single"/>
                <w:shd w:val="clear" w:color="auto" w:fill="FFFFFF"/>
              </w:rPr>
              <w:t xml:space="preserve"> копій не повинна бути ранішою ніж дата оприлюднення оголошення про закупівлю. </w:t>
            </w:r>
          </w:p>
          <w:p w:rsidR="004A05BD" w:rsidRPr="00DD1C24" w:rsidRDefault="004A05BD" w:rsidP="004A05BD">
            <w:pPr>
              <w:pStyle w:val="af1"/>
              <w:spacing w:before="0" w:beforeAutospacing="0" w:after="0" w:afterAutospacing="0"/>
              <w:jc w:val="both"/>
              <w:rPr>
                <w:i/>
                <w:color w:val="000000" w:themeColor="text1"/>
                <w:lang w:val="uk-UA"/>
              </w:rPr>
            </w:pPr>
          </w:p>
          <w:p w:rsidR="004A05BD" w:rsidRPr="00DD1C24" w:rsidRDefault="004A05BD" w:rsidP="004A05BD">
            <w:pPr>
              <w:pStyle w:val="12"/>
              <w:widowControl w:val="0"/>
              <w:spacing w:line="240" w:lineRule="auto"/>
              <w:jc w:val="both"/>
              <w:rPr>
                <w:rFonts w:ascii="Times New Roman" w:hAnsi="Times New Roman" w:cs="Times New Roman"/>
                <w:sz w:val="24"/>
                <w:szCs w:val="24"/>
                <w:lang w:val="uk-UA" w:eastAsia="ar-SA"/>
              </w:rPr>
            </w:pPr>
          </w:p>
          <w:p w:rsidR="003B4F33" w:rsidRPr="00DD1C24" w:rsidRDefault="004A05BD" w:rsidP="00263732">
            <w:pPr>
              <w:pStyle w:val="12"/>
              <w:widowControl w:val="0"/>
              <w:spacing w:line="240" w:lineRule="auto"/>
              <w:jc w:val="both"/>
              <w:rPr>
                <w:rFonts w:ascii="Times New Roman" w:hAnsi="Times New Roman" w:cs="Times New Roman"/>
                <w:i/>
                <w:color w:val="000000" w:themeColor="text1"/>
                <w:sz w:val="24"/>
                <w:szCs w:val="24"/>
                <w:shd w:val="clear" w:color="auto" w:fill="FFFFFF"/>
                <w:lang w:val="uk-UA"/>
              </w:rPr>
            </w:pPr>
            <w:r w:rsidRPr="00DD1C24">
              <w:rPr>
                <w:rFonts w:ascii="Times New Roman" w:hAnsi="Times New Roman" w:cs="Times New Roman"/>
                <w:i/>
                <w:color w:val="000000" w:themeColor="text1"/>
                <w:sz w:val="24"/>
                <w:szCs w:val="24"/>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tabs>
          <w:tab w:val="left" w:pos="9900"/>
        </w:tabs>
        <w:ind w:left="6237" w:right="-25"/>
        <w:jc w:val="both"/>
        <w:outlineLvl w:val="0"/>
        <w:rPr>
          <w:b/>
          <w:color w:val="000000"/>
          <w:sz w:val="24"/>
          <w:szCs w:val="24"/>
        </w:rPr>
      </w:pPr>
    </w:p>
    <w:p w:rsidR="005404B0" w:rsidRPr="00DD1C24" w:rsidRDefault="005404B0" w:rsidP="004A05BD">
      <w:pPr>
        <w:tabs>
          <w:tab w:val="left" w:pos="9900"/>
        </w:tabs>
        <w:ind w:left="6237" w:right="-25"/>
        <w:jc w:val="both"/>
        <w:outlineLvl w:val="0"/>
        <w:rPr>
          <w:b/>
          <w:color w:val="000000"/>
          <w:sz w:val="24"/>
          <w:szCs w:val="24"/>
        </w:rPr>
      </w:pPr>
    </w:p>
    <w:p w:rsidR="005404B0" w:rsidRPr="00DD1C24" w:rsidRDefault="005404B0" w:rsidP="004A05BD">
      <w:pPr>
        <w:tabs>
          <w:tab w:val="left" w:pos="9900"/>
        </w:tabs>
        <w:ind w:left="6237" w:right="-25"/>
        <w:jc w:val="both"/>
        <w:outlineLvl w:val="0"/>
        <w:rPr>
          <w:b/>
          <w:color w:val="000000"/>
          <w:sz w:val="24"/>
          <w:szCs w:val="24"/>
        </w:rPr>
      </w:pPr>
    </w:p>
    <w:tbl>
      <w:tblPr>
        <w:tblStyle w:val="af3"/>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A05BD" w:rsidRPr="00DD1C24" w:rsidTr="004A05BD">
        <w:tc>
          <w:tcPr>
            <w:tcW w:w="10449" w:type="dxa"/>
          </w:tcPr>
          <w:p w:rsidR="004A05BD" w:rsidRPr="00DD1C24" w:rsidRDefault="004A05BD" w:rsidP="004A05BD">
            <w:pPr>
              <w:pStyle w:val="afa"/>
              <w:numPr>
                <w:ilvl w:val="0"/>
                <w:numId w:val="33"/>
              </w:numPr>
              <w:ind w:left="0" w:firstLine="0"/>
              <w:jc w:val="both"/>
              <w:rPr>
                <w:b/>
                <w:bCs/>
                <w:sz w:val="24"/>
                <w:szCs w:val="24"/>
              </w:rPr>
            </w:pPr>
            <w:r w:rsidRPr="00DD1C24">
              <w:rPr>
                <w:b/>
                <w:bCs/>
                <w:sz w:val="24"/>
                <w:szCs w:val="24"/>
              </w:rPr>
              <w:t>Вимоги до учасників та переможця щодо підтвердження відсутності підстав для відмови в участі у відкритих торгах</w:t>
            </w:r>
          </w:p>
          <w:p w:rsidR="002572EC" w:rsidRPr="00DD1C24" w:rsidRDefault="002572EC" w:rsidP="002572EC">
            <w:pPr>
              <w:pStyle w:val="afa"/>
              <w:ind w:left="0"/>
              <w:jc w:val="both"/>
              <w:rPr>
                <w:b/>
                <w:bCs/>
                <w:sz w:val="24"/>
                <w:szCs w:val="24"/>
              </w:rPr>
            </w:pPr>
          </w:p>
          <w:tbl>
            <w:tblPr>
              <w:tblW w:w="10052" w:type="dxa"/>
              <w:tblLook w:val="04A0" w:firstRow="1" w:lastRow="0" w:firstColumn="1" w:lastColumn="0" w:noHBand="0" w:noVBand="1"/>
            </w:tblPr>
            <w:tblGrid>
              <w:gridCol w:w="518"/>
              <w:gridCol w:w="3101"/>
              <w:gridCol w:w="2731"/>
              <w:gridCol w:w="3702"/>
            </w:tblGrid>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vAlign w:val="center"/>
                  <w:hideMark/>
                </w:tcPr>
                <w:p w:rsidR="004A05BD" w:rsidRPr="00DD1C24" w:rsidRDefault="004A05BD" w:rsidP="004A05BD">
                  <w:pPr>
                    <w:jc w:val="center"/>
                    <w:rPr>
                      <w:sz w:val="24"/>
                      <w:szCs w:val="24"/>
                    </w:rPr>
                  </w:pPr>
                  <w:r w:rsidRPr="00DD1C24">
                    <w:rPr>
                      <w:b/>
                      <w:bCs/>
                      <w:sz w:val="24"/>
                      <w:szCs w:val="24"/>
                    </w:rPr>
                    <w:t>№ з/п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4A05BD" w:rsidRPr="00DD1C24" w:rsidRDefault="004A05BD" w:rsidP="004A05BD">
                  <w:pPr>
                    <w:jc w:val="center"/>
                    <w:rPr>
                      <w:sz w:val="24"/>
                      <w:szCs w:val="24"/>
                    </w:rPr>
                  </w:pPr>
                  <w:r w:rsidRPr="00DD1C24">
                    <w:rPr>
                      <w:b/>
                      <w:bCs/>
                      <w:sz w:val="24"/>
                      <w:szCs w:val="24"/>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A05BD" w:rsidRPr="00DD1C24" w:rsidRDefault="00BC727B" w:rsidP="004A05BD">
                  <w:pPr>
                    <w:jc w:val="center"/>
                    <w:rPr>
                      <w:b/>
                      <w:bCs/>
                      <w:sz w:val="24"/>
                      <w:szCs w:val="24"/>
                    </w:rPr>
                  </w:pPr>
                  <w:r w:rsidRPr="00DD1C24">
                    <w:rPr>
                      <w:b/>
                      <w:bCs/>
                      <w:sz w:val="24"/>
                      <w:szCs w:val="24"/>
                    </w:rPr>
                    <w:t>Учасник проце</w:t>
                  </w:r>
                  <w:r w:rsidRPr="00DD1C24">
                    <w:rPr>
                      <w:b/>
                      <w:bCs/>
                      <w:sz w:val="24"/>
                      <w:szCs w:val="24"/>
                      <w:lang w:val="ru-RU"/>
                    </w:rPr>
                    <w:t>д</w:t>
                  </w:r>
                  <w:r w:rsidR="004A05BD" w:rsidRPr="00DD1C24">
                    <w:rPr>
                      <w:b/>
                      <w:bCs/>
                      <w:sz w:val="24"/>
                      <w:szCs w:val="24"/>
                    </w:rPr>
                    <w:t>ури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4A05BD" w:rsidRPr="00DD1C24" w:rsidRDefault="004A05BD" w:rsidP="004A05BD">
                  <w:pPr>
                    <w:jc w:val="center"/>
                    <w:rPr>
                      <w:sz w:val="24"/>
                      <w:szCs w:val="24"/>
                    </w:rPr>
                  </w:pPr>
                  <w:r w:rsidRPr="00DD1C24">
                    <w:rPr>
                      <w:b/>
                      <w:bCs/>
                      <w:sz w:val="24"/>
                      <w:szCs w:val="24"/>
                    </w:rPr>
                    <w:t xml:space="preserve">Переможець у строк, що не </w:t>
                  </w:r>
                  <w:r w:rsidRPr="00DD1C24">
                    <w:rPr>
                      <w:b/>
                      <w:bCs/>
                      <w:sz w:val="24"/>
                      <w:szCs w:val="24"/>
                      <w:u w:val="single"/>
                    </w:rPr>
                    <w:t>перевищує чотири дні</w:t>
                  </w:r>
                  <w:r w:rsidRPr="00DD1C24">
                    <w:rPr>
                      <w:b/>
                      <w:bCs/>
                      <w:sz w:val="24"/>
                      <w:szCs w:val="24"/>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D1C24">
                    <w:rPr>
                      <w:i/>
                      <w:iCs/>
                      <w:sz w:val="24"/>
                      <w:szCs w:val="24"/>
                      <w:shd w:val="clear" w:color="auto" w:fill="FFFFFF"/>
                    </w:rPr>
                    <w:t>(</w:t>
                  </w:r>
                  <w:r w:rsidRPr="00DD1C24">
                    <w:rPr>
                      <w:i/>
                      <w:iCs/>
                      <w:sz w:val="24"/>
                      <w:szCs w:val="24"/>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DD1C24">
                    <w:rPr>
                      <w:sz w:val="24"/>
                      <w:szCs w:val="24"/>
                      <w:shd w:val="clear" w:color="auto" w:fill="FFFFFF"/>
                    </w:rPr>
                    <w:lastRenderedPageBreak/>
                    <w:t xml:space="preserve">правопорушення </w:t>
                  </w:r>
                  <w:r w:rsidRPr="00DD1C24">
                    <w:rPr>
                      <w:i/>
                      <w:iCs/>
                      <w:sz w:val="24"/>
                      <w:szCs w:val="24"/>
                      <w:shd w:val="clear" w:color="auto" w:fill="FFFFFF"/>
                    </w:rPr>
                    <w:t>(</w:t>
                  </w:r>
                  <w:r w:rsidRPr="00DD1C24">
                    <w:rPr>
                      <w:i/>
                      <w:iCs/>
                      <w:sz w:val="24"/>
                      <w:szCs w:val="24"/>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DD1C24">
                    <w:rPr>
                      <w:sz w:val="24"/>
                      <w:szCs w:val="24"/>
                    </w:rPr>
                    <w:lastRenderedPageBreak/>
                    <w:t>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D1C24">
                    <w:rPr>
                      <w:i/>
                      <w:iCs/>
                      <w:sz w:val="24"/>
                      <w:szCs w:val="24"/>
                      <w:shd w:val="clear" w:color="auto" w:fill="FFFFFF"/>
                    </w:rPr>
                    <w:t>(</w:t>
                  </w:r>
                  <w:r w:rsidRPr="00DD1C24">
                    <w:rPr>
                      <w:i/>
                      <w:iCs/>
                      <w:sz w:val="24"/>
                      <w:szCs w:val="24"/>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BC727B">
                  <w:pPr>
                    <w:jc w:val="both"/>
                    <w:rPr>
                      <w:sz w:val="24"/>
                      <w:szCs w:val="24"/>
                      <w:lang w:val="ru-RU"/>
                    </w:rPr>
                  </w:pPr>
                  <w:r w:rsidRPr="00DD1C24">
                    <w:rPr>
                      <w:sz w:val="24"/>
                      <w:szCs w:val="24"/>
                    </w:rPr>
                    <w:t>Замовник перевіряє самостійно у реєстрі осіб, які вчинили корупційні та пов’язані з корупцією правопорушення</w:t>
                  </w:r>
                  <w:r w:rsidR="00BC727B" w:rsidRPr="00DD1C24">
                    <w:rPr>
                      <w:sz w:val="24"/>
                      <w:szCs w:val="24"/>
                      <w:lang w:val="ru-RU"/>
                    </w:rPr>
                    <w:t>.</w:t>
                  </w:r>
                </w:p>
                <w:p w:rsidR="00BC727B" w:rsidRPr="00DD1C24" w:rsidRDefault="00BC727B" w:rsidP="00BC727B">
                  <w:pPr>
                    <w:jc w:val="both"/>
                    <w:rPr>
                      <w:sz w:val="24"/>
                      <w:szCs w:val="24"/>
                    </w:rPr>
                  </w:pPr>
                  <w:r w:rsidRPr="00DD1C24">
                    <w:rPr>
                      <w:sz w:val="24"/>
                      <w:szCs w:val="24"/>
                    </w:rPr>
                    <w:t>*З 04.09.2023 р. Національне агентство з питань запобігання корупції (НАЗК) відкрило</w:t>
                  </w:r>
                </w:p>
                <w:p w:rsidR="00BC727B" w:rsidRPr="00DD1C24" w:rsidRDefault="00BC727B" w:rsidP="00BC727B">
                  <w:pPr>
                    <w:jc w:val="both"/>
                    <w:rPr>
                      <w:sz w:val="24"/>
                      <w:szCs w:val="24"/>
                    </w:rPr>
                  </w:pPr>
                  <w:r w:rsidRPr="00DD1C24">
                    <w:rPr>
                      <w:sz w:val="24"/>
                      <w:szCs w:val="24"/>
                    </w:rPr>
                    <w:t>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w:t>
                  </w:r>
                </w:p>
                <w:p w:rsidR="00BC727B" w:rsidRPr="00DD1C24" w:rsidRDefault="00BC727B" w:rsidP="00BC727B">
                  <w:pPr>
                    <w:jc w:val="both"/>
                    <w:rPr>
                      <w:sz w:val="24"/>
                      <w:szCs w:val="24"/>
                    </w:rPr>
                  </w:pPr>
                  <w:r w:rsidRPr="00DD1C24">
                    <w:rPr>
                      <w:sz w:val="24"/>
                      <w:szCs w:val="24"/>
                    </w:rPr>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p>
                <w:p w:rsidR="00BC727B" w:rsidRPr="00DD1C24" w:rsidRDefault="00BC727B" w:rsidP="00BC727B">
                  <w:pPr>
                    <w:jc w:val="both"/>
                    <w:rPr>
                      <w:sz w:val="24"/>
                      <w:szCs w:val="24"/>
                      <w:lang w:val="ru-RU"/>
                    </w:rPr>
                  </w:pPr>
                  <w:r w:rsidRPr="00DD1C24">
                    <w:rPr>
                      <w:sz w:val="24"/>
                      <w:szCs w:val="24"/>
                    </w:rPr>
                    <w:t>процедури закупівлі,на виконання абзацу 15 пункту 47 Особливостей надається переможцем торгів.</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4</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shd w:val="clear" w:color="auto" w:fill="FFFFFF"/>
                    </w:rPr>
                    <w:t xml:space="preserve">суб’єкт господарювання (учасник процедури закупівлі) протягом останніх трьох років притягувався до </w:t>
                  </w:r>
                  <w:r w:rsidRPr="00DD1C24">
                    <w:rPr>
                      <w:sz w:val="24"/>
                      <w:szCs w:val="24"/>
                      <w:shd w:val="clear" w:color="auto" w:fill="FFFFFF"/>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D1C24">
                    <w:rPr>
                      <w:i/>
                      <w:iCs/>
                      <w:sz w:val="24"/>
                      <w:szCs w:val="24"/>
                      <w:shd w:val="clear" w:color="auto" w:fill="FFFFFF"/>
                    </w:rPr>
                    <w:t>(</w:t>
                  </w:r>
                  <w:r w:rsidRPr="00DD1C24">
                    <w:rPr>
                      <w:i/>
                      <w:iCs/>
                      <w:sz w:val="24"/>
                      <w:szCs w:val="24"/>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 xml:space="preserve">Учасник процедури закупівлі підтверджує відсутність підстави шляхом самостійного декларування відсутності </w:t>
                  </w:r>
                  <w:r w:rsidRPr="00DD1C24">
                    <w:rPr>
                      <w:sz w:val="24"/>
                      <w:szCs w:val="24"/>
                    </w:rPr>
                    <w:lastRenderedPageBreak/>
                    <w:t>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5</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D1C24">
                    <w:rPr>
                      <w:i/>
                      <w:iCs/>
                      <w:sz w:val="24"/>
                      <w:szCs w:val="24"/>
                      <w:shd w:val="clear" w:color="auto" w:fill="FFFFFF"/>
                    </w:rPr>
                    <w:t>(</w:t>
                  </w:r>
                  <w:r w:rsidRPr="00DD1C24">
                    <w:rPr>
                      <w:i/>
                      <w:iCs/>
                      <w:sz w:val="24"/>
                      <w:szCs w:val="24"/>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lang w:val="en-US"/>
                    </w:rPr>
                  </w:pPr>
                  <w:r w:rsidRPr="00DD1C24">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0C69E4" w:rsidRPr="00DD1C24">
                    <w:rPr>
                      <w:sz w:val="24"/>
                      <w:szCs w:val="24"/>
                      <w:lang w:val="en-US"/>
                    </w:rPr>
                    <w:t>/</w:t>
                  </w:r>
                </w:p>
                <w:p w:rsidR="000C69E4" w:rsidRPr="00DD1C24" w:rsidRDefault="000C69E4" w:rsidP="004A05BD">
                  <w:pPr>
                    <w:jc w:val="both"/>
                    <w:rPr>
                      <w:sz w:val="24"/>
                      <w:szCs w:val="24"/>
                    </w:rPr>
                  </w:pPr>
                  <w:r w:rsidRPr="00DD1C24">
                    <w:rPr>
                      <w:sz w:val="24"/>
                      <w:szCs w:val="24"/>
                    </w:rPr>
                    <w:t>Документ повинен бути виданий/сформований/отриманий в поточному році.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6</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D1C24">
                    <w:rPr>
                      <w:i/>
                      <w:iCs/>
                      <w:sz w:val="24"/>
                      <w:szCs w:val="24"/>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0C69E4" w:rsidRPr="00DD1C24" w:rsidRDefault="000C69E4" w:rsidP="004A05BD">
                  <w:pPr>
                    <w:jc w:val="both"/>
                    <w:rPr>
                      <w:sz w:val="24"/>
                      <w:szCs w:val="24"/>
                    </w:rPr>
                  </w:pPr>
                  <w:r w:rsidRPr="00DD1C24">
                    <w:rPr>
                      <w:sz w:val="24"/>
                      <w:szCs w:val="24"/>
                    </w:rPr>
                    <w:t>Документ повинен бути виданий/сформований/отриманий в поточному році.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7</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shd w:val="clear" w:color="auto" w:fill="FFFFFF"/>
                    </w:rPr>
                    <w:t xml:space="preserve">тендерна пропозиція подана учасником процедури закупівлі, який є пов’язаною особою з іншими учасниками </w:t>
                  </w:r>
                  <w:r w:rsidRPr="00DD1C24">
                    <w:rPr>
                      <w:sz w:val="24"/>
                      <w:szCs w:val="24"/>
                      <w:shd w:val="clear" w:color="auto" w:fill="FFFFFF"/>
                    </w:rPr>
                    <w:lastRenderedPageBreak/>
                    <w:t xml:space="preserve">процедури закупівлі та/або з уповноваженою особою (особами), та/або з керівником замовника </w:t>
                  </w:r>
                  <w:r w:rsidRPr="00DD1C24">
                    <w:rPr>
                      <w:i/>
                      <w:iCs/>
                      <w:sz w:val="24"/>
                      <w:szCs w:val="24"/>
                      <w:shd w:val="clear" w:color="auto" w:fill="FFFFFF"/>
                    </w:rPr>
                    <w:t>(</w:t>
                  </w:r>
                  <w:r w:rsidRPr="00DD1C24">
                    <w:rPr>
                      <w:i/>
                      <w:iCs/>
                      <w:sz w:val="24"/>
                      <w:szCs w:val="24"/>
                    </w:rPr>
                    <w:t>підпункт 7 пункту 47 Особливостей)</w:t>
                  </w:r>
                </w:p>
                <w:p w:rsidR="004A05BD" w:rsidRPr="00DD1C24" w:rsidRDefault="004A05BD" w:rsidP="004A05BD">
                  <w:pPr>
                    <w:jc w:val="both"/>
                    <w:rPr>
                      <w:sz w:val="24"/>
                      <w:szCs w:val="24"/>
                    </w:rPr>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 xml:space="preserve">Замовник самостійно за результатами розгляду тендерної пропозиції учасника процедури закупівлі підтверджує в </w:t>
                  </w:r>
                  <w:r w:rsidRPr="00DD1C24">
                    <w:rPr>
                      <w:sz w:val="24"/>
                      <w:szCs w:val="24"/>
                    </w:rPr>
                    <w:lastRenderedPageBreak/>
                    <w:t>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8</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D1C24">
                    <w:rPr>
                      <w:i/>
                      <w:iCs/>
                      <w:sz w:val="24"/>
                      <w:szCs w:val="24"/>
                      <w:shd w:val="clear" w:color="auto" w:fill="FFFFFF"/>
                    </w:rPr>
                    <w:t>(</w:t>
                  </w:r>
                  <w:r w:rsidRPr="00DD1C24">
                    <w:rPr>
                      <w:i/>
                      <w:iCs/>
                      <w:sz w:val="24"/>
                      <w:szCs w:val="24"/>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9</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D1C24">
                    <w:rPr>
                      <w:i/>
                      <w:iCs/>
                      <w:sz w:val="24"/>
                      <w:szCs w:val="24"/>
                      <w:shd w:val="clear" w:color="auto" w:fill="FFFFFF"/>
                    </w:rPr>
                    <w:t>(</w:t>
                  </w:r>
                  <w:r w:rsidRPr="00DD1C24">
                    <w:rPr>
                      <w:i/>
                      <w:iCs/>
                      <w:sz w:val="24"/>
                      <w:szCs w:val="24"/>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10</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D1C24">
                    <w:rPr>
                      <w:i/>
                      <w:iCs/>
                      <w:sz w:val="24"/>
                      <w:szCs w:val="24"/>
                      <w:shd w:val="clear" w:color="auto" w:fill="FFFFFF"/>
                    </w:rPr>
                    <w:t>(</w:t>
                  </w:r>
                  <w:r w:rsidRPr="00DD1C24">
                    <w:rPr>
                      <w:i/>
                      <w:iCs/>
                      <w:sz w:val="24"/>
                      <w:szCs w:val="24"/>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05BD" w:rsidRPr="00DD1C24" w:rsidRDefault="004A05BD" w:rsidP="004A05BD">
                  <w:pPr>
                    <w:jc w:val="both"/>
                    <w:rPr>
                      <w:i/>
                      <w:iCs/>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05BD" w:rsidRPr="00DD1C24" w:rsidRDefault="004231FB" w:rsidP="004A05BD">
                  <w:pPr>
                    <w:jc w:val="both"/>
                    <w:rPr>
                      <w:sz w:val="24"/>
                      <w:szCs w:val="24"/>
                    </w:rPr>
                  </w:pPr>
                  <w:r w:rsidRPr="00DD1C2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 xml:space="preserve">учасник процедури </w:t>
                  </w:r>
                  <w:r w:rsidRPr="00DD1C24">
                    <w:rPr>
                      <w:sz w:val="24"/>
                      <w:szCs w:val="24"/>
                    </w:rPr>
                    <w:lastRenderedPageBreak/>
                    <w:t>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D1C24">
                    <w:rPr>
                      <w:sz w:val="24"/>
                      <w:szCs w:val="24"/>
                      <w:lang w:val="ru-RU"/>
                    </w:rPr>
                    <w:t>*</w:t>
                  </w:r>
                  <w:r w:rsidRPr="00DD1C24">
                    <w:rPr>
                      <w:sz w:val="24"/>
                      <w:szCs w:val="24"/>
                      <w:shd w:val="clear" w:color="auto" w:fill="FFFFFF"/>
                    </w:rPr>
                    <w:t xml:space="preserve"> </w:t>
                  </w:r>
                  <w:r w:rsidRPr="00DD1C24">
                    <w:rPr>
                      <w:i/>
                      <w:iCs/>
                      <w:sz w:val="24"/>
                      <w:szCs w:val="24"/>
                      <w:shd w:val="clear" w:color="auto" w:fill="FFFFFF"/>
                    </w:rPr>
                    <w:t>(</w:t>
                  </w:r>
                  <w:r w:rsidRPr="00DD1C24">
                    <w:rPr>
                      <w:i/>
                      <w:iCs/>
                      <w:sz w:val="24"/>
                      <w:szCs w:val="24"/>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 xml:space="preserve">Учасник процедури </w:t>
                  </w:r>
                  <w:r w:rsidRPr="00DD1C24">
                    <w:rPr>
                      <w:sz w:val="24"/>
                      <w:szCs w:val="24"/>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 xml:space="preserve">Переможець не надає </w:t>
                  </w:r>
                  <w:r w:rsidRPr="00DD1C24">
                    <w:rPr>
                      <w:sz w:val="24"/>
                      <w:szCs w:val="24"/>
                    </w:rPr>
                    <w:lastRenderedPageBreak/>
                    <w:t>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12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D1C24">
                    <w:rPr>
                      <w:i/>
                      <w:iCs/>
                      <w:sz w:val="24"/>
                      <w:szCs w:val="24"/>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0C69E4" w:rsidRPr="00DD1C24" w:rsidRDefault="000C69E4" w:rsidP="004A05BD">
                  <w:pPr>
                    <w:jc w:val="both"/>
                    <w:rPr>
                      <w:sz w:val="24"/>
                      <w:szCs w:val="24"/>
                    </w:rPr>
                  </w:pPr>
                  <w:r w:rsidRPr="00DD1C24">
                    <w:rPr>
                      <w:sz w:val="24"/>
                      <w:szCs w:val="24"/>
                    </w:rPr>
                    <w:t>Документ повинен бути виданий/сформований/отриманий в поточному році.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DD1C24">
                    <w:rPr>
                      <w:sz w:val="24"/>
                      <w:szCs w:val="24"/>
                    </w:rPr>
                    <w:lastRenderedPageBreak/>
                    <w:t xml:space="preserve">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D1C24">
                    <w:rPr>
                      <w:i/>
                      <w:iCs/>
                      <w:sz w:val="24"/>
                      <w:szCs w:val="24"/>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Учасник процедури закупівлі має надати:</w:t>
                  </w:r>
                </w:p>
                <w:p w:rsidR="004A05BD" w:rsidRPr="00DD1C24" w:rsidRDefault="004A05BD" w:rsidP="004A05BD">
                  <w:pPr>
                    <w:numPr>
                      <w:ilvl w:val="0"/>
                      <w:numId w:val="29"/>
                    </w:numPr>
                    <w:ind w:left="0" w:firstLine="0"/>
                    <w:contextualSpacing/>
                    <w:jc w:val="both"/>
                    <w:rPr>
                      <w:sz w:val="24"/>
                      <w:szCs w:val="24"/>
                    </w:rPr>
                  </w:pPr>
                  <w:r w:rsidRPr="00DD1C24">
                    <w:rPr>
                      <w:b/>
                      <w:sz w:val="24"/>
                      <w:szCs w:val="24"/>
                    </w:rPr>
                    <w:t>довідку в довільній формі</w:t>
                  </w:r>
                  <w:r w:rsidRPr="00DD1C24">
                    <w:rPr>
                      <w:sz w:val="24"/>
                      <w:szCs w:val="24"/>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sidRPr="00DD1C24">
                    <w:rPr>
                      <w:sz w:val="24"/>
                      <w:szCs w:val="24"/>
                    </w:rPr>
                    <w:lastRenderedPageBreak/>
                    <w:t>протягом трьох років з дати дострокового розірвання такого договору;</w:t>
                  </w:r>
                </w:p>
                <w:p w:rsidR="004A05BD" w:rsidRPr="00DD1C24" w:rsidRDefault="004A05BD" w:rsidP="004A05BD">
                  <w:pPr>
                    <w:jc w:val="both"/>
                    <w:rPr>
                      <w:sz w:val="24"/>
                      <w:szCs w:val="24"/>
                    </w:rPr>
                  </w:pPr>
                  <w:r w:rsidRPr="00DD1C24">
                    <w:rPr>
                      <w:sz w:val="24"/>
                      <w:szCs w:val="24"/>
                    </w:rPr>
                    <w:t>або</w:t>
                  </w:r>
                </w:p>
                <w:p w:rsidR="004A05BD" w:rsidRPr="00DD1C24" w:rsidRDefault="004A05BD" w:rsidP="004A05BD">
                  <w:pPr>
                    <w:numPr>
                      <w:ilvl w:val="0"/>
                      <w:numId w:val="29"/>
                    </w:numPr>
                    <w:ind w:left="0" w:firstLine="0"/>
                    <w:contextualSpacing/>
                    <w:jc w:val="both"/>
                    <w:rPr>
                      <w:sz w:val="24"/>
                      <w:szCs w:val="24"/>
                    </w:rPr>
                  </w:pPr>
                  <w:r w:rsidRPr="00DD1C24">
                    <w:rPr>
                      <w:sz w:val="24"/>
                      <w:szCs w:val="24"/>
                    </w:rPr>
                    <w:t>учасник процедури закупівлі, що перебуває в обставинах, зазначених</w:t>
                  </w:r>
                  <w:r w:rsidR="00EB4FA3" w:rsidRPr="00DD1C24">
                    <w:rPr>
                      <w:sz w:val="24"/>
                      <w:szCs w:val="24"/>
                    </w:rPr>
                    <w:t xml:space="preserve"> в абзаці 14 пункту 47 Особливос</w:t>
                  </w:r>
                  <w:r w:rsidRPr="00DD1C24">
                    <w:rPr>
                      <w:sz w:val="24"/>
                      <w:szCs w:val="24"/>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4A05BD" w:rsidRPr="00DD1C24" w:rsidRDefault="004A05BD" w:rsidP="004A05BD">
                  <w:pPr>
                    <w:jc w:val="both"/>
                    <w:rPr>
                      <w:sz w:val="24"/>
                      <w:szCs w:val="24"/>
                    </w:rPr>
                  </w:pPr>
                  <w:r w:rsidRPr="00DD1C24">
                    <w:rPr>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BD" w:rsidRPr="00DD1C24" w:rsidRDefault="004A05BD" w:rsidP="004A05BD">
                  <w:pPr>
                    <w:jc w:val="both"/>
                    <w:rPr>
                      <w:sz w:val="24"/>
                      <w:szCs w:val="24"/>
                    </w:rPr>
                  </w:pPr>
                </w:p>
                <w:p w:rsidR="004A05BD" w:rsidRPr="00DD1C24" w:rsidRDefault="004A05BD" w:rsidP="004A05BD">
                  <w:pPr>
                    <w:jc w:val="both"/>
                    <w:rPr>
                      <w:sz w:val="24"/>
                      <w:szCs w:val="24"/>
                    </w:rPr>
                  </w:pPr>
                  <w:r w:rsidRPr="00DD1C24">
                    <w:rPr>
                      <w:sz w:val="24"/>
                      <w:szCs w:val="24"/>
                    </w:rPr>
                    <w:lastRenderedPageBreak/>
                    <w:t>або</w:t>
                  </w:r>
                </w:p>
                <w:p w:rsidR="004A05BD" w:rsidRPr="00DD1C24" w:rsidRDefault="004A05BD" w:rsidP="004A05BD">
                  <w:pPr>
                    <w:jc w:val="both"/>
                    <w:rPr>
                      <w:sz w:val="24"/>
                      <w:szCs w:val="24"/>
                    </w:rPr>
                  </w:pPr>
                </w:p>
                <w:p w:rsidR="004A05BD" w:rsidRPr="00DD1C24" w:rsidRDefault="004A05BD" w:rsidP="004A05BD">
                  <w:pPr>
                    <w:jc w:val="both"/>
                    <w:rPr>
                      <w:sz w:val="24"/>
                      <w:szCs w:val="24"/>
                    </w:rPr>
                  </w:pPr>
                  <w:r w:rsidRPr="00DD1C24">
                    <w:rPr>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A05BD" w:rsidRPr="00DD1C24" w:rsidRDefault="004A05BD" w:rsidP="004A05BD">
            <w:pPr>
              <w:ind w:firstLine="709"/>
              <w:jc w:val="both"/>
              <w:rPr>
                <w:sz w:val="24"/>
                <w:szCs w:val="24"/>
              </w:rPr>
            </w:pPr>
            <w:r w:rsidRPr="00DD1C24">
              <w:rPr>
                <w:sz w:val="24"/>
                <w:szCs w:val="24"/>
              </w:rPr>
              <w:lastRenderedPageBreak/>
              <w:t>_____________</w:t>
            </w:r>
          </w:p>
          <w:p w:rsidR="004A05BD" w:rsidRPr="00DD1C24" w:rsidRDefault="004A05BD" w:rsidP="004A05BD">
            <w:pPr>
              <w:ind w:firstLine="709"/>
              <w:jc w:val="both"/>
              <w:rPr>
                <w:sz w:val="24"/>
                <w:szCs w:val="24"/>
              </w:rPr>
            </w:pPr>
            <w:r w:rsidRPr="00DD1C24">
              <w:rPr>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4A05BD" w:rsidRPr="00DD1C24" w:rsidRDefault="004A05BD" w:rsidP="004A05BD">
            <w:pPr>
              <w:ind w:firstLine="709"/>
              <w:jc w:val="both"/>
              <w:rPr>
                <w:sz w:val="24"/>
                <w:szCs w:val="24"/>
              </w:rPr>
            </w:pPr>
            <w:r w:rsidRPr="00DD1C24">
              <w:rPr>
                <w:sz w:val="24"/>
                <w:szCs w:val="24"/>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4A05BD" w:rsidRPr="00DD1C24" w:rsidRDefault="004A05BD" w:rsidP="004A05BD">
            <w:pPr>
              <w:ind w:firstLine="709"/>
              <w:jc w:val="both"/>
              <w:rPr>
                <w:sz w:val="24"/>
                <w:szCs w:val="24"/>
              </w:rPr>
            </w:pPr>
            <w:r w:rsidRPr="00DD1C24">
              <w:rPr>
                <w:sz w:val="24"/>
                <w:szCs w:val="24"/>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A05BD" w:rsidRPr="00DD1C24" w:rsidRDefault="004A05BD" w:rsidP="004A05BD">
            <w:pPr>
              <w:ind w:firstLine="709"/>
              <w:jc w:val="both"/>
              <w:rPr>
                <w:sz w:val="24"/>
                <w:szCs w:val="24"/>
              </w:rPr>
            </w:pPr>
            <w:r w:rsidRPr="00DD1C24">
              <w:rPr>
                <w:sz w:val="24"/>
                <w:szCs w:val="24"/>
              </w:rPr>
              <w:lastRenderedPageBreak/>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A05BD" w:rsidRPr="00DD1C24" w:rsidRDefault="004A05BD" w:rsidP="004A05BD">
            <w:pPr>
              <w:ind w:firstLine="709"/>
              <w:jc w:val="both"/>
              <w:rPr>
                <w:sz w:val="24"/>
                <w:szCs w:val="24"/>
              </w:rPr>
            </w:pPr>
            <w:r w:rsidRPr="00DD1C24">
              <w:rPr>
                <w:sz w:val="24"/>
                <w:szCs w:val="24"/>
              </w:rPr>
              <w:t>_____________</w:t>
            </w:r>
          </w:p>
          <w:p w:rsidR="004A05BD" w:rsidRPr="00DD1C24" w:rsidRDefault="004A05BD" w:rsidP="004A05BD">
            <w:pPr>
              <w:ind w:firstLine="709"/>
              <w:jc w:val="both"/>
              <w:rPr>
                <w:sz w:val="24"/>
                <w:szCs w:val="24"/>
              </w:rPr>
            </w:pPr>
            <w:r w:rsidRPr="00DD1C24">
              <w:rPr>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4A05BD" w:rsidRPr="00DD1C24" w:rsidRDefault="004A05BD" w:rsidP="004A05BD">
            <w:pPr>
              <w:ind w:firstLine="709"/>
              <w:jc w:val="both"/>
              <w:rPr>
                <w:sz w:val="24"/>
                <w:szCs w:val="24"/>
              </w:rPr>
            </w:pPr>
            <w:r w:rsidRPr="00DD1C24">
              <w:rPr>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A05BD" w:rsidRPr="00DD1C24" w:rsidRDefault="004A05BD" w:rsidP="004A05BD">
            <w:pPr>
              <w:jc w:val="both"/>
              <w:rPr>
                <w:sz w:val="24"/>
                <w:szCs w:val="24"/>
              </w:rPr>
            </w:pPr>
          </w:p>
        </w:tc>
      </w:tr>
    </w:tbl>
    <w:p w:rsidR="004A05BD" w:rsidRPr="00DD1C24" w:rsidRDefault="004A05BD" w:rsidP="004A05BD">
      <w:pPr>
        <w:jc w:val="both"/>
        <w:rPr>
          <w:sz w:val="24"/>
          <w:szCs w:val="24"/>
        </w:rPr>
      </w:pPr>
    </w:p>
    <w:p w:rsidR="004A05BD" w:rsidRPr="00DD1C24" w:rsidRDefault="009E3F01" w:rsidP="004A05BD">
      <w:pPr>
        <w:numPr>
          <w:ilvl w:val="0"/>
          <w:numId w:val="33"/>
        </w:numPr>
        <w:ind w:left="0" w:firstLine="0"/>
        <w:jc w:val="both"/>
        <w:rPr>
          <w:b/>
          <w:color w:val="000000"/>
          <w:sz w:val="24"/>
          <w:szCs w:val="24"/>
        </w:rPr>
      </w:pPr>
      <w:r w:rsidRPr="00DD1C24">
        <w:rPr>
          <w:b/>
          <w:color w:val="000000"/>
          <w:sz w:val="24"/>
          <w:szCs w:val="24"/>
        </w:rPr>
        <w:t xml:space="preserve">Інші вимоги до учасників </w:t>
      </w:r>
      <w:r w:rsidR="004A05BD" w:rsidRPr="00DD1C24">
        <w:rPr>
          <w:b/>
          <w:color w:val="000000"/>
          <w:sz w:val="24"/>
          <w:szCs w:val="24"/>
        </w:rPr>
        <w:t>(для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626"/>
        <w:gridCol w:w="9103"/>
      </w:tblGrid>
      <w:tr w:rsidR="002E5F3C" w:rsidRPr="00DD1C24" w:rsidTr="007F3D69">
        <w:trPr>
          <w:trHeight w:val="44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DD1C24" w:rsidRDefault="002E5F3C" w:rsidP="007D5B9F">
            <w:pPr>
              <w:jc w:val="center"/>
              <w:rPr>
                <w:bCs/>
                <w:color w:val="000000"/>
                <w:sz w:val="24"/>
                <w:szCs w:val="24"/>
              </w:rPr>
            </w:pPr>
            <w:r w:rsidRPr="00DD1C24">
              <w:rPr>
                <w:b/>
                <w:bCs/>
                <w:sz w:val="24"/>
                <w:szCs w:val="24"/>
              </w:rPr>
              <w:t>№ з/п</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DD1C24" w:rsidRDefault="002E5F3C" w:rsidP="007D5B9F">
            <w:pPr>
              <w:jc w:val="center"/>
              <w:rPr>
                <w:color w:val="000000"/>
                <w:sz w:val="24"/>
                <w:szCs w:val="24"/>
              </w:rPr>
            </w:pPr>
            <w:r w:rsidRPr="00DD1C24">
              <w:rPr>
                <w:b/>
                <w:color w:val="000000"/>
                <w:sz w:val="24"/>
                <w:szCs w:val="24"/>
              </w:rPr>
              <w:t>Інші документи від Учасника:</w:t>
            </w:r>
          </w:p>
        </w:tc>
      </w:tr>
      <w:tr w:rsidR="004A05BD" w:rsidRPr="00DD1C24" w:rsidTr="007D5B9F">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7D5B9F">
            <w:pPr>
              <w:jc w:val="center"/>
              <w:rPr>
                <w:bCs/>
                <w:sz w:val="24"/>
                <w:szCs w:val="24"/>
              </w:rPr>
            </w:pPr>
            <w:r w:rsidRPr="00DD1C24">
              <w:rPr>
                <w:bCs/>
                <w:color w:val="000000"/>
                <w:sz w:val="24"/>
                <w:szCs w:val="24"/>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jc w:val="both"/>
              <w:rPr>
                <w:color w:val="000000"/>
                <w:sz w:val="24"/>
                <w:szCs w:val="24"/>
              </w:rPr>
            </w:pPr>
            <w:r w:rsidRPr="00DD1C24">
              <w:rPr>
                <w:color w:val="000000"/>
                <w:sz w:val="24"/>
                <w:szCs w:val="24"/>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7D5B9F">
            <w:pPr>
              <w:jc w:val="center"/>
              <w:rPr>
                <w:bCs/>
                <w:sz w:val="24"/>
                <w:szCs w:val="24"/>
              </w:rPr>
            </w:pPr>
            <w:r w:rsidRPr="00DD1C24">
              <w:rPr>
                <w:bCs/>
                <w:color w:val="000000"/>
                <w:sz w:val="24"/>
                <w:szCs w:val="24"/>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widowControl w:val="0"/>
              <w:shd w:val="clear" w:color="auto" w:fill="FFFFFF"/>
              <w:autoSpaceDE w:val="0"/>
              <w:autoSpaceDN w:val="0"/>
              <w:adjustRightInd w:val="0"/>
              <w:jc w:val="both"/>
              <w:rPr>
                <w:sz w:val="24"/>
                <w:szCs w:val="24"/>
              </w:rPr>
            </w:pPr>
            <w:r w:rsidRPr="00DD1C24">
              <w:rPr>
                <w:sz w:val="24"/>
                <w:szCs w:val="24"/>
              </w:rPr>
              <w:t>Довідка у довільній формі, яка містить відомості про Учасника</w:t>
            </w:r>
            <w:r w:rsidR="005404B0" w:rsidRPr="00DD1C24">
              <w:rPr>
                <w:sz w:val="24"/>
                <w:szCs w:val="24"/>
              </w:rPr>
              <w:t>*</w:t>
            </w:r>
            <w:r w:rsidRPr="00DD1C24">
              <w:rPr>
                <w:b/>
                <w:sz w:val="24"/>
                <w:szCs w:val="24"/>
              </w:rPr>
              <w:t xml:space="preserve">: </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 xml:space="preserve">код ЄДРПОУ/ІПН Учасника, </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керівництво (посада, прізвище, ім’я, по батькові);</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місцезнаходження Учасника,</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телефон/факс, електронна адреса,</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банківські реквізити.</w:t>
            </w:r>
          </w:p>
          <w:p w:rsidR="005404B0" w:rsidRPr="00DD1C24" w:rsidRDefault="005404B0" w:rsidP="005404B0">
            <w:pPr>
              <w:pStyle w:val="afa"/>
              <w:widowControl w:val="0"/>
              <w:shd w:val="clear" w:color="auto" w:fill="FFFFFF"/>
              <w:autoSpaceDE w:val="0"/>
              <w:autoSpaceDN w:val="0"/>
              <w:adjustRightInd w:val="0"/>
              <w:ind w:left="0"/>
              <w:jc w:val="both"/>
              <w:rPr>
                <w:i/>
                <w:sz w:val="24"/>
                <w:szCs w:val="24"/>
              </w:rPr>
            </w:pPr>
            <w:r w:rsidRPr="00DD1C24">
              <w:rPr>
                <w:i/>
                <w:sz w:val="24"/>
                <w:szCs w:val="24"/>
              </w:rPr>
              <w:t>(додатково може містити відомості які учасник вважає необхідним зазначити)</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7D5B9F">
            <w:pPr>
              <w:jc w:val="center"/>
              <w:rPr>
                <w:bCs/>
                <w:color w:val="000000"/>
                <w:sz w:val="24"/>
                <w:szCs w:val="24"/>
              </w:rPr>
            </w:pPr>
            <w:r w:rsidRPr="00DD1C24">
              <w:rPr>
                <w:bCs/>
                <w:sz w:val="24"/>
                <w:szCs w:val="24"/>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tabs>
                <w:tab w:val="left" w:pos="475"/>
              </w:tabs>
              <w:jc w:val="both"/>
              <w:rPr>
                <w:sz w:val="24"/>
                <w:szCs w:val="24"/>
              </w:rPr>
            </w:pPr>
            <w:r w:rsidRPr="00DD1C24">
              <w:rPr>
                <w:sz w:val="24"/>
                <w:szCs w:val="24"/>
              </w:rPr>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4A05BD" w:rsidRPr="00DD1C24" w:rsidRDefault="004A05BD" w:rsidP="00377B26">
            <w:pPr>
              <w:tabs>
                <w:tab w:val="left" w:pos="475"/>
              </w:tabs>
              <w:jc w:val="both"/>
              <w:rPr>
                <w:i/>
                <w:sz w:val="24"/>
                <w:szCs w:val="24"/>
              </w:rPr>
            </w:pPr>
            <w:r w:rsidRPr="00DD1C24">
              <w:rPr>
                <w:i/>
                <w:sz w:val="24"/>
                <w:szCs w:val="24"/>
              </w:rPr>
              <w:t xml:space="preserve">*Якщо </w:t>
            </w:r>
            <w:r w:rsidR="00377B26" w:rsidRPr="00DD1C24">
              <w:rPr>
                <w:i/>
                <w:sz w:val="24"/>
                <w:szCs w:val="24"/>
              </w:rPr>
              <w:t>вид діяльності</w:t>
            </w:r>
            <w:r w:rsidRPr="00DD1C24">
              <w:rPr>
                <w:i/>
                <w:sz w:val="24"/>
                <w:szCs w:val="24"/>
              </w:rPr>
              <w:t xml:space="preserve"> не передбачає отримання ліцензії чи іншого дозвільного документу, то Виконавцю не потрібно надавати ніякого документу.</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t>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pStyle w:val="12"/>
              <w:widowControl w:val="0"/>
              <w:spacing w:line="240" w:lineRule="auto"/>
              <w:jc w:val="both"/>
              <w:rPr>
                <w:rFonts w:ascii="Times New Roman" w:hAnsi="Times New Roman" w:cs="Times New Roman"/>
                <w:sz w:val="24"/>
                <w:szCs w:val="24"/>
                <w:lang w:val="uk-UA"/>
              </w:rPr>
            </w:pPr>
            <w:r w:rsidRPr="00DD1C24">
              <w:rPr>
                <w:rFonts w:ascii="Times New Roman" w:hAnsi="Times New Roman" w:cs="Times New Roman"/>
                <w:sz w:val="24"/>
                <w:szCs w:val="24"/>
                <w:lang w:val="uk-UA"/>
              </w:rPr>
              <w:t>Статут або інший установчий документ з останніми змінами (у разі їх використання) або у діючий редакції</w:t>
            </w:r>
            <w:r w:rsidR="007F3D69" w:rsidRPr="00DD1C24">
              <w:rPr>
                <w:rFonts w:ascii="Times New Roman" w:hAnsi="Times New Roman" w:cs="Times New Roman"/>
                <w:sz w:val="24"/>
                <w:szCs w:val="24"/>
                <w:lang w:val="uk-UA"/>
              </w:rPr>
              <w:t xml:space="preserve"> </w:t>
            </w:r>
            <w:r w:rsidRPr="00DD1C24">
              <w:rPr>
                <w:rFonts w:ascii="Times New Roman" w:hAnsi="Times New Roman" w:cs="Times New Roman"/>
                <w:sz w:val="24"/>
                <w:szCs w:val="24"/>
                <w:lang w:val="uk-UA"/>
              </w:rPr>
              <w:t>(документ надається у вигляді сканованої копії з оригіналу документа/або його копії завіреної Учасником*)/</w:t>
            </w:r>
            <w:r w:rsidR="005240F7" w:rsidRPr="00DD1C24">
              <w:rPr>
                <w:rFonts w:ascii="Times New Roman" w:hAnsi="Times New Roman" w:cs="Times New Roman"/>
                <w:sz w:val="24"/>
                <w:szCs w:val="24"/>
                <w:lang w:val="uk-UA"/>
              </w:rPr>
              <w:t>або</w:t>
            </w:r>
            <w:r w:rsidRPr="00DD1C24">
              <w:rPr>
                <w:rFonts w:ascii="Times New Roman" w:hAnsi="Times New Roman" w:cs="Times New Roman"/>
                <w:sz w:val="24"/>
                <w:szCs w:val="24"/>
                <w:lang w:val="uk-UA"/>
              </w:rPr>
              <w:t xml:space="preserve"> </w:t>
            </w:r>
            <w:r w:rsidR="005240F7" w:rsidRPr="00DD1C24">
              <w:rPr>
                <w:rFonts w:ascii="Times New Roman" w:hAnsi="Times New Roman" w:cs="Times New Roman"/>
                <w:sz w:val="24"/>
                <w:szCs w:val="24"/>
                <w:lang w:val="uk-UA"/>
              </w:rPr>
              <w:t>к</w:t>
            </w:r>
            <w:r w:rsidRPr="00DD1C24">
              <w:rPr>
                <w:rFonts w:ascii="Times New Roman" w:hAnsi="Times New Roman" w:cs="Times New Roman"/>
                <w:sz w:val="24"/>
                <w:szCs w:val="24"/>
                <w:lang w:val="uk-UA"/>
              </w:rPr>
              <w:t xml:space="preserve">од доступу до сканованої копії установчого документу Учасника на офіційному сайті Міністерства юстиції України, </w:t>
            </w:r>
            <w:r w:rsidRPr="00DD1C24">
              <w:rPr>
                <w:rFonts w:ascii="Times New Roman" w:hAnsi="Times New Roman" w:cs="Times New Roman"/>
                <w:sz w:val="24"/>
                <w:szCs w:val="24"/>
                <w:lang w:val="uk-UA"/>
              </w:rPr>
              <w:lastRenderedPageBreak/>
              <w:t>надається у разі відкриття доступу до державних реєстрів (станом на оголошення закупівлі державні реєстри не працюють).</w:t>
            </w:r>
          </w:p>
          <w:p w:rsidR="007F3D69" w:rsidRPr="00DD1C24" w:rsidRDefault="007F3D69" w:rsidP="004A05BD">
            <w:pPr>
              <w:pStyle w:val="12"/>
              <w:widowControl w:val="0"/>
              <w:spacing w:line="240" w:lineRule="auto"/>
              <w:jc w:val="both"/>
              <w:rPr>
                <w:rFonts w:ascii="Times New Roman" w:hAnsi="Times New Roman" w:cs="Times New Roman"/>
                <w:i/>
                <w:sz w:val="24"/>
                <w:szCs w:val="24"/>
                <w:lang w:val="uk-UA"/>
              </w:rPr>
            </w:pPr>
          </w:p>
          <w:p w:rsidR="004A05BD" w:rsidRPr="00DD1C24"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sz w:val="24"/>
                <w:szCs w:val="24"/>
              </w:rPr>
            </w:pPr>
            <w:r w:rsidRPr="00DD1C24">
              <w:rPr>
                <w:rFonts w:eastAsia="Arial"/>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lastRenderedPageBreak/>
              <w:t>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E1D2F"/>
                <w:sz w:val="24"/>
                <w:szCs w:val="24"/>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DD1C24">
              <w:rPr>
                <w:rFonts w:eastAsia="Arial"/>
                <w:color w:val="000000"/>
                <w:sz w:val="24"/>
                <w:szCs w:val="24"/>
              </w:rPr>
              <w:t>документ надається у вигляді сканованої копії з оригіналу документа/або його копії завіреної Учасником).</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t>6</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DD1C24">
              <w:rPr>
                <w:sz w:val="24"/>
                <w:szCs w:val="24"/>
              </w:rPr>
              <w:t>місця проживання</w:t>
            </w:r>
            <w:r w:rsidRPr="00DD1C24">
              <w:rPr>
                <w:color w:val="000000"/>
                <w:sz w:val="24"/>
                <w:szCs w:val="24"/>
              </w:rPr>
              <w:t xml:space="preserve"> та громадянство.</w:t>
            </w:r>
          </w:p>
          <w:p w:rsidR="004A05BD" w:rsidRPr="00DD1C2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z w:val="24"/>
                <w:szCs w:val="24"/>
                <w:shd w:val="clear" w:color="auto" w:fill="FFFFFF"/>
              </w:rPr>
            </w:pPr>
            <w:r w:rsidRPr="00DD1C24">
              <w:rPr>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t>7</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jc w:val="both"/>
              <w:rPr>
                <w:sz w:val="24"/>
                <w:szCs w:val="24"/>
              </w:rPr>
            </w:pPr>
            <w:r w:rsidRPr="00DD1C24">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A05BD" w:rsidRPr="00DD1C24" w:rsidRDefault="004A05BD" w:rsidP="004A05BD">
            <w:pPr>
              <w:numPr>
                <w:ilvl w:val="0"/>
                <w:numId w:val="15"/>
              </w:numPr>
              <w:ind w:left="0" w:firstLine="0"/>
              <w:jc w:val="both"/>
              <w:rPr>
                <w:sz w:val="24"/>
                <w:szCs w:val="24"/>
              </w:rPr>
            </w:pPr>
            <w:r w:rsidRPr="00DD1C24">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05BD" w:rsidRPr="00DD1C24" w:rsidRDefault="004A05BD" w:rsidP="004A05BD">
            <w:pPr>
              <w:jc w:val="both"/>
              <w:rPr>
                <w:i/>
                <w:sz w:val="24"/>
                <w:szCs w:val="24"/>
              </w:rPr>
            </w:pPr>
            <w:r w:rsidRPr="00DD1C24">
              <w:rPr>
                <w:i/>
                <w:sz w:val="24"/>
                <w:szCs w:val="24"/>
              </w:rPr>
              <w:t xml:space="preserve">або </w:t>
            </w:r>
          </w:p>
          <w:p w:rsidR="004A05BD" w:rsidRPr="00DD1C24" w:rsidRDefault="004A05BD" w:rsidP="004A05BD">
            <w:pPr>
              <w:numPr>
                <w:ilvl w:val="0"/>
                <w:numId w:val="16"/>
              </w:numPr>
              <w:ind w:left="0" w:firstLine="0"/>
              <w:jc w:val="both"/>
              <w:rPr>
                <w:sz w:val="24"/>
                <w:szCs w:val="24"/>
              </w:rPr>
            </w:pPr>
            <w:r w:rsidRPr="00DD1C24">
              <w:rPr>
                <w:sz w:val="24"/>
                <w:szCs w:val="24"/>
              </w:rPr>
              <w:t>посвідчення біженця чи документ, що підтверджує надання притулку в Україні,</w:t>
            </w:r>
          </w:p>
          <w:p w:rsidR="004A05BD" w:rsidRPr="00DD1C24" w:rsidRDefault="004A05BD" w:rsidP="004A05BD">
            <w:pPr>
              <w:jc w:val="both"/>
              <w:rPr>
                <w:i/>
                <w:sz w:val="24"/>
                <w:szCs w:val="24"/>
              </w:rPr>
            </w:pPr>
            <w:r w:rsidRPr="00DD1C24">
              <w:rPr>
                <w:i/>
                <w:sz w:val="24"/>
                <w:szCs w:val="24"/>
              </w:rPr>
              <w:t>або</w:t>
            </w:r>
          </w:p>
          <w:p w:rsidR="004A05BD" w:rsidRPr="00DD1C24" w:rsidRDefault="004A05BD" w:rsidP="004A05BD">
            <w:pPr>
              <w:numPr>
                <w:ilvl w:val="0"/>
                <w:numId w:val="17"/>
              </w:numPr>
              <w:ind w:left="0" w:firstLine="0"/>
              <w:jc w:val="both"/>
              <w:rPr>
                <w:sz w:val="24"/>
                <w:szCs w:val="24"/>
              </w:rPr>
            </w:pPr>
            <w:r w:rsidRPr="00DD1C24">
              <w:rPr>
                <w:sz w:val="24"/>
                <w:szCs w:val="24"/>
              </w:rPr>
              <w:t xml:space="preserve"> посвідчення особи, яка потребує додаткового захисту в Україні,</w:t>
            </w:r>
          </w:p>
          <w:p w:rsidR="004A05BD" w:rsidRPr="00DD1C24" w:rsidRDefault="004A05BD" w:rsidP="004A05BD">
            <w:pPr>
              <w:jc w:val="both"/>
              <w:rPr>
                <w:i/>
                <w:sz w:val="24"/>
                <w:szCs w:val="24"/>
              </w:rPr>
            </w:pPr>
            <w:r w:rsidRPr="00DD1C24">
              <w:rPr>
                <w:i/>
                <w:sz w:val="24"/>
                <w:szCs w:val="24"/>
              </w:rPr>
              <w:t>або</w:t>
            </w:r>
          </w:p>
          <w:p w:rsidR="004A05BD" w:rsidRPr="00DD1C24" w:rsidRDefault="004A05BD" w:rsidP="004A05BD">
            <w:pPr>
              <w:numPr>
                <w:ilvl w:val="0"/>
                <w:numId w:val="18"/>
              </w:numPr>
              <w:shd w:val="clear" w:color="auto" w:fill="FFFFFF"/>
              <w:ind w:left="0" w:firstLine="0"/>
              <w:jc w:val="both"/>
              <w:rPr>
                <w:sz w:val="24"/>
                <w:szCs w:val="24"/>
              </w:rPr>
            </w:pPr>
            <w:r w:rsidRPr="00DD1C24">
              <w:rPr>
                <w:sz w:val="24"/>
                <w:szCs w:val="24"/>
              </w:rPr>
              <w:t>посвідчення особи, якій надано тимчасовий захист в Україні,</w:t>
            </w:r>
          </w:p>
          <w:p w:rsidR="004A05BD" w:rsidRPr="00DD1C24" w:rsidRDefault="004A05BD" w:rsidP="004A05BD">
            <w:pPr>
              <w:shd w:val="clear" w:color="auto" w:fill="FFFFFF"/>
              <w:jc w:val="both"/>
              <w:rPr>
                <w:i/>
                <w:sz w:val="24"/>
                <w:szCs w:val="24"/>
              </w:rPr>
            </w:pPr>
            <w:r w:rsidRPr="00DD1C24">
              <w:rPr>
                <w:i/>
                <w:sz w:val="24"/>
                <w:szCs w:val="24"/>
              </w:rPr>
              <w:t>або</w:t>
            </w:r>
          </w:p>
          <w:p w:rsidR="004A05BD" w:rsidRPr="00DD1C24" w:rsidRDefault="004A05BD" w:rsidP="004A05BD">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DD1C24">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A6CDB" w:rsidRPr="00DD1C24" w:rsidTr="006C1A56">
        <w:trPr>
          <w:trHeight w:val="338"/>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A6CDB" w:rsidRPr="00DD1C24" w:rsidRDefault="00DE5F71" w:rsidP="00DE5F71">
            <w:pPr>
              <w:jc w:val="center"/>
              <w:rPr>
                <w:bCs/>
                <w:color w:val="000000"/>
                <w:sz w:val="24"/>
                <w:szCs w:val="24"/>
              </w:rPr>
            </w:pPr>
            <w:r w:rsidRPr="00DD1C24">
              <w:rPr>
                <w:bCs/>
                <w:color w:val="000000"/>
                <w:sz w:val="24"/>
                <w:szCs w:val="24"/>
              </w:rPr>
              <w:t>8</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A6CDB" w:rsidRPr="00DD1C24" w:rsidRDefault="00DA6CDB" w:rsidP="005567E8">
            <w:pPr>
              <w:widowControl w:val="0"/>
              <w:tabs>
                <w:tab w:val="left" w:pos="8528"/>
              </w:tabs>
              <w:rPr>
                <w:sz w:val="24"/>
                <w:szCs w:val="24"/>
                <w:lang w:val="ru-RU"/>
              </w:rPr>
            </w:pPr>
            <w:r w:rsidRPr="00DD1C24">
              <w:rPr>
                <w:sz w:val="24"/>
                <w:szCs w:val="24"/>
              </w:rPr>
              <w:t>ТАБЛИЦЯ ВІДПОВІДНОСТІ</w:t>
            </w:r>
            <w:r w:rsidR="00351227" w:rsidRPr="00DD1C24">
              <w:rPr>
                <w:sz w:val="24"/>
                <w:szCs w:val="24"/>
              </w:rPr>
              <w:t xml:space="preserve"> </w:t>
            </w:r>
            <w:r w:rsidR="00645028" w:rsidRPr="00DD1C24">
              <w:rPr>
                <w:sz w:val="24"/>
                <w:szCs w:val="24"/>
              </w:rPr>
              <w:t xml:space="preserve"> (</w:t>
            </w:r>
            <w:r w:rsidRPr="00DD1C24">
              <w:rPr>
                <w:b/>
                <w:sz w:val="24"/>
                <w:szCs w:val="24"/>
              </w:rPr>
              <w:t>Дадат</w:t>
            </w:r>
            <w:r w:rsidR="00645028" w:rsidRPr="00DD1C24">
              <w:rPr>
                <w:b/>
                <w:sz w:val="24"/>
                <w:szCs w:val="24"/>
              </w:rPr>
              <w:t xml:space="preserve">ок </w:t>
            </w:r>
            <w:r w:rsidRPr="00DD1C24">
              <w:rPr>
                <w:b/>
                <w:sz w:val="24"/>
                <w:szCs w:val="24"/>
              </w:rPr>
              <w:t>№3</w:t>
            </w:r>
            <w:r w:rsidRPr="00DD1C24">
              <w:rPr>
                <w:sz w:val="24"/>
                <w:szCs w:val="24"/>
              </w:rPr>
              <w:t xml:space="preserve"> до тендерної </w:t>
            </w:r>
            <w:r w:rsidR="006C6087" w:rsidRPr="00DD1C24">
              <w:rPr>
                <w:sz w:val="24"/>
                <w:szCs w:val="24"/>
              </w:rPr>
              <w:t>документації</w:t>
            </w:r>
            <w:r w:rsidR="00645028" w:rsidRPr="00DD1C24">
              <w:rPr>
                <w:sz w:val="24"/>
                <w:szCs w:val="24"/>
              </w:rPr>
              <w:t>)</w:t>
            </w:r>
            <w:r w:rsidR="00351227" w:rsidRPr="00DD1C24">
              <w:rPr>
                <w:sz w:val="24"/>
                <w:szCs w:val="24"/>
              </w:rPr>
              <w:t xml:space="preserve"> </w:t>
            </w:r>
          </w:p>
        </w:tc>
      </w:tr>
      <w:tr w:rsidR="00DE5F71"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E5F71" w:rsidRPr="00DD1C24" w:rsidRDefault="00DE5F71" w:rsidP="00DE5F71">
            <w:pPr>
              <w:jc w:val="center"/>
              <w:rPr>
                <w:bCs/>
                <w:color w:val="000000"/>
                <w:sz w:val="24"/>
                <w:szCs w:val="24"/>
              </w:rPr>
            </w:pPr>
            <w:r w:rsidRPr="00DD1C24">
              <w:rPr>
                <w:bCs/>
                <w:color w:val="000000"/>
                <w:sz w:val="24"/>
                <w:szCs w:val="24"/>
              </w:rPr>
              <w:t>9</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E5F71" w:rsidRPr="00DD1C24" w:rsidRDefault="00DE5F71" w:rsidP="00645028">
            <w:pPr>
              <w:widowControl w:val="0"/>
              <w:tabs>
                <w:tab w:val="left" w:pos="8528"/>
              </w:tabs>
              <w:jc w:val="both"/>
              <w:rPr>
                <w:sz w:val="24"/>
                <w:szCs w:val="24"/>
              </w:rPr>
            </w:pPr>
            <w:r w:rsidRPr="00DD1C24">
              <w:rPr>
                <w:iCs/>
                <w:color w:val="000000"/>
                <w:sz w:val="24"/>
                <w:szCs w:val="24"/>
                <w:lang w:eastAsia="uk-UA"/>
              </w:rPr>
              <w:t>Довідка у довільній формі про те, що учасник приймає</w:t>
            </w:r>
            <w:r w:rsidR="00645028" w:rsidRPr="00DD1C24">
              <w:rPr>
                <w:iCs/>
                <w:color w:val="000000"/>
                <w:sz w:val="24"/>
                <w:szCs w:val="24"/>
                <w:lang w:eastAsia="uk-UA"/>
              </w:rPr>
              <w:t xml:space="preserve"> та</w:t>
            </w:r>
            <w:r w:rsidR="00D009A4" w:rsidRPr="00DD1C24">
              <w:rPr>
                <w:iCs/>
                <w:color w:val="000000"/>
                <w:sz w:val="24"/>
                <w:szCs w:val="24"/>
                <w:lang w:eastAsia="uk-UA"/>
              </w:rPr>
              <w:t xml:space="preserve"> </w:t>
            </w:r>
            <w:r w:rsidRPr="00DD1C24">
              <w:rPr>
                <w:iCs/>
                <w:color w:val="000000"/>
                <w:sz w:val="24"/>
                <w:szCs w:val="24"/>
                <w:lang w:eastAsia="uk-UA"/>
              </w:rPr>
              <w:t>погоджується</w:t>
            </w:r>
            <w:r w:rsidRPr="00DD1C24">
              <w:rPr>
                <w:iCs/>
                <w:sz w:val="24"/>
                <w:szCs w:val="24"/>
              </w:rPr>
              <w:t xml:space="preserve"> з усіма умовами </w:t>
            </w:r>
            <w:r w:rsidR="00645028" w:rsidRPr="00DD1C24">
              <w:rPr>
                <w:b/>
                <w:iCs/>
                <w:sz w:val="24"/>
                <w:szCs w:val="24"/>
              </w:rPr>
              <w:t>Додатку №2</w:t>
            </w:r>
            <w:r w:rsidR="00645028" w:rsidRPr="00DD1C24">
              <w:rPr>
                <w:iCs/>
                <w:sz w:val="24"/>
                <w:szCs w:val="24"/>
              </w:rPr>
              <w:t xml:space="preserve"> до тендерної документації </w:t>
            </w:r>
            <w:r w:rsidRPr="00DD1C24">
              <w:rPr>
                <w:iCs/>
                <w:sz w:val="24"/>
                <w:szCs w:val="24"/>
              </w:rPr>
              <w:t xml:space="preserve"> </w:t>
            </w:r>
            <w:r w:rsidR="00645028" w:rsidRPr="00DD1C24">
              <w:rPr>
                <w:iCs/>
                <w:sz w:val="24"/>
                <w:szCs w:val="24"/>
              </w:rPr>
              <w:t>(</w:t>
            </w:r>
            <w:r w:rsidR="00645028" w:rsidRPr="00DD1C24">
              <w:rPr>
                <w:sz w:val="24"/>
                <w:szCs w:val="24"/>
              </w:rPr>
              <w:t xml:space="preserve">Інформація про технічні, якісні та </w:t>
            </w:r>
            <w:r w:rsidR="00645028" w:rsidRPr="00DD1C24">
              <w:rPr>
                <w:sz w:val="24"/>
                <w:szCs w:val="24"/>
              </w:rPr>
              <w:lastRenderedPageBreak/>
              <w:t xml:space="preserve">кількісні характеристики предмета закупівлі), а також має змогу їх виконати. </w:t>
            </w:r>
          </w:p>
        </w:tc>
      </w:tr>
      <w:tr w:rsidR="00FF39E6"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F39E6" w:rsidRPr="00DD1C24" w:rsidRDefault="00BC11FA" w:rsidP="00DE5F71">
            <w:pPr>
              <w:jc w:val="center"/>
              <w:rPr>
                <w:bCs/>
                <w:color w:val="000000"/>
                <w:sz w:val="24"/>
                <w:szCs w:val="24"/>
                <w:lang w:val="ru-RU"/>
              </w:rPr>
            </w:pPr>
            <w:r w:rsidRPr="00DD1C24">
              <w:rPr>
                <w:bCs/>
                <w:color w:val="000000"/>
                <w:sz w:val="24"/>
                <w:szCs w:val="24"/>
                <w:lang w:val="ru-RU"/>
              </w:rPr>
              <w:lastRenderedPageBreak/>
              <w:t>10</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D650C" w:rsidRPr="00DD1C24" w:rsidRDefault="00BD650C" w:rsidP="00BD650C">
            <w:pPr>
              <w:widowControl w:val="0"/>
              <w:tabs>
                <w:tab w:val="left" w:pos="8528"/>
              </w:tabs>
              <w:jc w:val="both"/>
              <w:rPr>
                <w:rFonts w:eastAsiaTheme="minorHAnsi"/>
                <w:sz w:val="24"/>
                <w:szCs w:val="24"/>
              </w:rPr>
            </w:pPr>
            <w:r w:rsidRPr="00DD1C24">
              <w:rPr>
                <w:rFonts w:eastAsiaTheme="minorHAnsi"/>
                <w:sz w:val="24"/>
                <w:szCs w:val="24"/>
              </w:rPr>
              <w:t>Персональні комп’ютери (моноблоки, ноутбуки) мають бути продуктом виробника, який має власне сертифіковане за міжнародними стандартами виробництво на підтвердження надати:</w:t>
            </w:r>
          </w:p>
          <w:p w:rsidR="00FF39E6" w:rsidRPr="00DD1C24" w:rsidRDefault="00BD650C" w:rsidP="00BD650C">
            <w:pPr>
              <w:widowControl w:val="0"/>
              <w:tabs>
                <w:tab w:val="left" w:pos="8528"/>
              </w:tabs>
              <w:jc w:val="both"/>
              <w:rPr>
                <w:iCs/>
                <w:color w:val="000000"/>
                <w:sz w:val="24"/>
                <w:szCs w:val="24"/>
                <w:lang w:eastAsia="uk-UA"/>
              </w:rPr>
            </w:pPr>
            <w:r w:rsidRPr="00DD1C24">
              <w:rPr>
                <w:rFonts w:eastAsiaTheme="minorHAnsi"/>
                <w:sz w:val="24"/>
                <w:szCs w:val="24"/>
              </w:rPr>
              <w:t>скановану к</w:t>
            </w:r>
            <w:r w:rsidR="00531A4B" w:rsidRPr="00DD1C24">
              <w:rPr>
                <w:rFonts w:eastAsiaTheme="minorHAnsi"/>
                <w:sz w:val="24"/>
                <w:szCs w:val="24"/>
              </w:rPr>
              <w:t>опі</w:t>
            </w:r>
            <w:r w:rsidRPr="00DD1C24">
              <w:rPr>
                <w:rFonts w:eastAsiaTheme="minorHAnsi"/>
                <w:sz w:val="24"/>
                <w:szCs w:val="24"/>
              </w:rPr>
              <w:t>ю</w:t>
            </w:r>
            <w:r w:rsidR="00531A4B" w:rsidRPr="00DD1C24">
              <w:rPr>
                <w:rFonts w:eastAsiaTheme="minorHAnsi"/>
                <w:sz w:val="24"/>
                <w:szCs w:val="24"/>
              </w:rPr>
              <w:t xml:space="preserve"> сертифікатів ISO 9001:2015, 14001:2015 та </w:t>
            </w:r>
            <w:r w:rsidRPr="00DD1C24">
              <w:rPr>
                <w:rFonts w:eastAsiaTheme="minorHAnsi"/>
                <w:sz w:val="24"/>
                <w:szCs w:val="24"/>
              </w:rPr>
              <w:t xml:space="preserve">скановані копії </w:t>
            </w:r>
            <w:r w:rsidR="00531A4B" w:rsidRPr="00DD1C24">
              <w:rPr>
                <w:rFonts w:eastAsiaTheme="minorHAnsi"/>
                <w:sz w:val="24"/>
                <w:szCs w:val="24"/>
              </w:rPr>
              <w:t>Декларації про відповідність устаткування вимогам Технічного регламенту щодо електромагнітної сумісності та безпеки низьковольтного електричного обладнання, дійсних на дату розкриття кваліфікаційних пропозицій.</w:t>
            </w:r>
            <w:r w:rsidRPr="00DD1C24">
              <w:rPr>
                <w:rFonts w:eastAsiaTheme="minorHAnsi"/>
                <w:sz w:val="24"/>
                <w:szCs w:val="24"/>
              </w:rPr>
              <w:t xml:space="preserve"> </w:t>
            </w:r>
          </w:p>
        </w:tc>
      </w:tr>
      <w:tr w:rsidR="00FF39E6"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F39E6" w:rsidRPr="00DD1C24" w:rsidRDefault="00BC11FA" w:rsidP="00DE5F71">
            <w:pPr>
              <w:jc w:val="center"/>
              <w:rPr>
                <w:bCs/>
                <w:color w:val="000000"/>
                <w:sz w:val="24"/>
                <w:szCs w:val="24"/>
                <w:lang w:val="ru-RU"/>
              </w:rPr>
            </w:pPr>
            <w:r w:rsidRPr="00DD1C24">
              <w:rPr>
                <w:bCs/>
                <w:color w:val="000000"/>
                <w:sz w:val="24"/>
                <w:szCs w:val="24"/>
                <w:lang w:val="ru-RU"/>
              </w:rPr>
              <w:t>11</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F39E6" w:rsidRPr="00DD1C24" w:rsidRDefault="00BD650C" w:rsidP="00377B26">
            <w:pPr>
              <w:pStyle w:val="aa"/>
              <w:jc w:val="both"/>
              <w:rPr>
                <w:rFonts w:ascii="Times New Roman" w:hAnsi="Times New Roman"/>
                <w:sz w:val="24"/>
                <w:szCs w:val="24"/>
                <w:lang w:eastAsia="uk-UA"/>
              </w:rPr>
            </w:pPr>
            <w:r w:rsidRPr="00DD1C24">
              <w:rPr>
                <w:rFonts w:ascii="Times New Roman" w:hAnsi="Times New Roman"/>
                <w:sz w:val="24"/>
                <w:szCs w:val="24"/>
                <w:lang w:eastAsia="uk-UA"/>
              </w:rPr>
              <w:t xml:space="preserve">Довідка у довільній формі з переліком сервісних центрів служби технічної підтримки, у яких буде здійснюватися гарантійне обслуговування моноблоків та ноутбуків на території України.  Довідка є необхідною </w:t>
            </w:r>
            <w:r w:rsidRPr="00DD1C24">
              <w:rPr>
                <w:rFonts w:ascii="Times New Roman" w:hAnsi="Times New Roman"/>
                <w:sz w:val="24"/>
                <w:szCs w:val="24"/>
              </w:rPr>
              <w:t xml:space="preserve">з метою одержання якісного та своєчасного гарантійного обслуговування </w:t>
            </w:r>
            <w:r w:rsidRPr="00DD1C24">
              <w:rPr>
                <w:rFonts w:ascii="Times New Roman" w:hAnsi="Times New Roman"/>
                <w:sz w:val="24"/>
                <w:szCs w:val="24"/>
                <w:lang w:eastAsia="uk-UA"/>
              </w:rPr>
              <w:t>обладнання, яке вист</w:t>
            </w:r>
            <w:r w:rsidR="00377B26" w:rsidRPr="00DD1C24">
              <w:rPr>
                <w:rFonts w:ascii="Times New Roman" w:hAnsi="Times New Roman"/>
                <w:sz w:val="24"/>
                <w:szCs w:val="24"/>
                <w:lang w:eastAsia="uk-UA"/>
              </w:rPr>
              <w:t>упає предметом даної закупівлі.</w:t>
            </w:r>
          </w:p>
        </w:tc>
      </w:tr>
      <w:tr w:rsidR="00BD650C"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D650C" w:rsidRPr="00DD1C24" w:rsidRDefault="00BD650C" w:rsidP="00DE5F71">
            <w:pPr>
              <w:jc w:val="center"/>
              <w:rPr>
                <w:bCs/>
                <w:color w:val="000000"/>
                <w:sz w:val="24"/>
                <w:szCs w:val="24"/>
                <w:lang w:val="ru-RU"/>
              </w:rPr>
            </w:pPr>
            <w:r w:rsidRPr="00DD1C24">
              <w:rPr>
                <w:bCs/>
                <w:color w:val="000000"/>
                <w:sz w:val="24"/>
                <w:szCs w:val="24"/>
                <w:lang w:val="ru-RU"/>
              </w:rPr>
              <w:t>12</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D650C" w:rsidRPr="00DD1C24" w:rsidRDefault="00205D01" w:rsidP="00881EF4">
            <w:pPr>
              <w:pStyle w:val="aa"/>
              <w:jc w:val="both"/>
              <w:rPr>
                <w:rFonts w:ascii="Times New Roman" w:hAnsi="Times New Roman"/>
                <w:sz w:val="24"/>
                <w:szCs w:val="24"/>
                <w:lang w:eastAsia="uk-UA"/>
              </w:rPr>
            </w:pPr>
            <w:r w:rsidRPr="00DD1C24">
              <w:rPr>
                <w:rFonts w:ascii="Times New Roman" w:eastAsiaTheme="minorHAnsi" w:hAnsi="Times New Roman"/>
                <w:sz w:val="24"/>
                <w:szCs w:val="24"/>
              </w:rPr>
              <w:t>Скановану копію оригіналу авторизаційного листа (що підтверджує право учасника торгів постачати товар у відповідності до позицій предмету закупівлі) про повноваження від виробника персональних комп’ютерів офіційних  партнерів, дилерів та дистриб’юторів.</w:t>
            </w:r>
          </w:p>
        </w:tc>
      </w:tr>
      <w:tr w:rsidR="00BD650C"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D650C" w:rsidRPr="00DD1C24" w:rsidRDefault="00205D01" w:rsidP="00DE5F71">
            <w:pPr>
              <w:jc w:val="center"/>
              <w:rPr>
                <w:bCs/>
                <w:color w:val="000000"/>
                <w:sz w:val="24"/>
                <w:szCs w:val="24"/>
                <w:lang w:val="ru-RU"/>
              </w:rPr>
            </w:pPr>
            <w:r w:rsidRPr="00DD1C24">
              <w:rPr>
                <w:bCs/>
                <w:color w:val="000000"/>
                <w:sz w:val="24"/>
                <w:szCs w:val="24"/>
                <w:lang w:val="ru-RU"/>
              </w:rPr>
              <w:t>13</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05D01" w:rsidRPr="00DD1C24" w:rsidRDefault="00205D01" w:rsidP="00205D01">
            <w:pPr>
              <w:widowControl w:val="0"/>
              <w:autoSpaceDE w:val="0"/>
              <w:autoSpaceDN w:val="0"/>
              <w:adjustRightInd w:val="0"/>
              <w:jc w:val="both"/>
              <w:rPr>
                <w:rFonts w:eastAsiaTheme="minorHAnsi"/>
                <w:sz w:val="24"/>
                <w:szCs w:val="24"/>
              </w:rPr>
            </w:pPr>
            <w:r w:rsidRPr="00DD1C24">
              <w:rPr>
                <w:rFonts w:eastAsiaTheme="minorHAnsi"/>
                <w:sz w:val="24"/>
                <w:szCs w:val="24"/>
              </w:rPr>
              <w:t>На підтвердження наявності ліцензії  попередньо встановленої операційної системи необхідно:</w:t>
            </w:r>
          </w:p>
          <w:p w:rsidR="00205D01" w:rsidRPr="00DD1C24" w:rsidRDefault="00205D01" w:rsidP="00205D01">
            <w:pPr>
              <w:pStyle w:val="afa"/>
              <w:widowControl w:val="0"/>
              <w:numPr>
                <w:ilvl w:val="0"/>
                <w:numId w:val="47"/>
              </w:numPr>
              <w:autoSpaceDE w:val="0"/>
              <w:autoSpaceDN w:val="0"/>
              <w:adjustRightInd w:val="0"/>
              <w:ind w:left="0" w:firstLine="426"/>
              <w:jc w:val="both"/>
              <w:rPr>
                <w:rFonts w:eastAsiaTheme="minorHAnsi"/>
                <w:sz w:val="24"/>
                <w:szCs w:val="24"/>
              </w:rPr>
            </w:pPr>
            <w:r w:rsidRPr="00DD1C24">
              <w:rPr>
                <w:rFonts w:eastAsiaTheme="minorHAnsi"/>
                <w:sz w:val="24"/>
                <w:szCs w:val="24"/>
              </w:rPr>
              <w:t>в разі встановлення іі виробником</w:t>
            </w:r>
            <w:r w:rsidR="00F616A0" w:rsidRPr="00DD1C24">
              <w:rPr>
                <w:rFonts w:eastAsiaTheme="minorHAnsi"/>
                <w:sz w:val="24"/>
                <w:szCs w:val="24"/>
              </w:rPr>
              <w:t xml:space="preserve"> </w:t>
            </w:r>
            <w:r w:rsidRPr="00DD1C24">
              <w:rPr>
                <w:rFonts w:eastAsiaTheme="minorHAnsi"/>
                <w:sz w:val="24"/>
                <w:szCs w:val="24"/>
              </w:rPr>
              <w:t>– Учасник надає лист-підтвердження від виробника;</w:t>
            </w:r>
          </w:p>
          <w:p w:rsidR="00BD650C" w:rsidRPr="00DD1C24" w:rsidRDefault="00205D01" w:rsidP="00BD650C">
            <w:pPr>
              <w:pStyle w:val="afa"/>
              <w:widowControl w:val="0"/>
              <w:numPr>
                <w:ilvl w:val="0"/>
                <w:numId w:val="47"/>
              </w:numPr>
              <w:autoSpaceDE w:val="0"/>
              <w:autoSpaceDN w:val="0"/>
              <w:adjustRightInd w:val="0"/>
              <w:ind w:left="0" w:firstLine="426"/>
              <w:jc w:val="both"/>
              <w:rPr>
                <w:rFonts w:eastAsiaTheme="minorHAnsi"/>
                <w:sz w:val="24"/>
                <w:szCs w:val="24"/>
              </w:rPr>
            </w:pPr>
            <w:r w:rsidRPr="00DD1C24">
              <w:rPr>
                <w:rFonts w:eastAsiaTheme="minorHAnsi"/>
                <w:sz w:val="24"/>
                <w:szCs w:val="24"/>
              </w:rPr>
              <w:t>в разі встановлення її Учасником – Учасник надає лист-підтвердження, що в комплекті поставки буде надано повний комплект поставки OEM версії MS Windows 11 Pro - конверт зовнішній, конверт внутрішній, документація мовою інсталяції, носій (диск), сертифікат автентичності СОА.</w:t>
            </w:r>
          </w:p>
        </w:tc>
      </w:tr>
      <w:tr w:rsidR="00F616A0"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16A0" w:rsidRPr="00DD1C24" w:rsidRDefault="00F616A0" w:rsidP="00DE5F71">
            <w:pPr>
              <w:jc w:val="center"/>
              <w:rPr>
                <w:bCs/>
                <w:color w:val="000000"/>
                <w:sz w:val="24"/>
                <w:szCs w:val="24"/>
                <w:lang w:val="ru-RU"/>
              </w:rPr>
            </w:pPr>
            <w:r w:rsidRPr="00DD1C24">
              <w:rPr>
                <w:bCs/>
                <w:color w:val="000000"/>
                <w:sz w:val="24"/>
                <w:szCs w:val="24"/>
                <w:lang w:val="ru-RU"/>
              </w:rPr>
              <w:t>14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16A0" w:rsidRPr="00DD1C24" w:rsidRDefault="00377B26" w:rsidP="00377B26">
            <w:pPr>
              <w:widowControl w:val="0"/>
              <w:contextualSpacing/>
              <w:jc w:val="both"/>
              <w:rPr>
                <w:rFonts w:eastAsiaTheme="minorHAnsi"/>
                <w:sz w:val="24"/>
                <w:szCs w:val="24"/>
              </w:rPr>
            </w:pPr>
            <w:r w:rsidRPr="00DD1C24">
              <w:rPr>
                <w:rFonts w:eastAsiaTheme="minorHAnsi"/>
                <w:sz w:val="24"/>
                <w:szCs w:val="24"/>
              </w:rPr>
              <w:t xml:space="preserve">Лист-згоду </w:t>
            </w:r>
            <w:r w:rsidR="00F616A0" w:rsidRPr="00DD1C24">
              <w:rPr>
                <w:rFonts w:eastAsiaTheme="minorHAnsi"/>
                <w:sz w:val="24"/>
                <w:szCs w:val="24"/>
              </w:rPr>
              <w:t xml:space="preserve">у довільній формі </w:t>
            </w:r>
            <w:r w:rsidRPr="00DD1C24">
              <w:rPr>
                <w:rFonts w:eastAsiaTheme="minorHAnsi"/>
                <w:sz w:val="24"/>
                <w:szCs w:val="24"/>
              </w:rPr>
              <w:t>про</w:t>
            </w:r>
            <w:r w:rsidR="00F616A0" w:rsidRPr="00DD1C24">
              <w:rPr>
                <w:rFonts w:eastAsiaTheme="minorHAnsi"/>
                <w:sz w:val="24"/>
                <w:szCs w:val="24"/>
              </w:rPr>
              <w:t xml:space="preserve"> </w:t>
            </w:r>
            <w:r w:rsidR="00F616A0" w:rsidRPr="00DD1C24">
              <w:rPr>
                <w:sz w:val="24"/>
                <w:szCs w:val="24"/>
                <w:lang w:eastAsia="uk-UA"/>
              </w:rPr>
              <w:t>підтверд</w:t>
            </w:r>
            <w:r w:rsidRPr="00DD1C24">
              <w:rPr>
                <w:sz w:val="24"/>
                <w:szCs w:val="24"/>
                <w:lang w:eastAsia="uk-UA"/>
              </w:rPr>
              <w:t>ження</w:t>
            </w:r>
            <w:r w:rsidR="00F616A0" w:rsidRPr="00DD1C24">
              <w:rPr>
                <w:sz w:val="24"/>
                <w:szCs w:val="24"/>
                <w:lang w:eastAsia="uk-UA"/>
              </w:rPr>
              <w:t xml:space="preserve"> повн</w:t>
            </w:r>
            <w:r w:rsidRPr="00DD1C24">
              <w:rPr>
                <w:sz w:val="24"/>
                <w:szCs w:val="24"/>
                <w:lang w:eastAsia="uk-UA"/>
              </w:rPr>
              <w:t>ої</w:t>
            </w:r>
            <w:r w:rsidR="00F616A0" w:rsidRPr="00DD1C24">
              <w:rPr>
                <w:sz w:val="24"/>
                <w:szCs w:val="24"/>
                <w:lang w:eastAsia="uk-UA"/>
              </w:rPr>
              <w:t xml:space="preserve"> і беззаперечн</w:t>
            </w:r>
            <w:r w:rsidRPr="00DD1C24">
              <w:rPr>
                <w:sz w:val="24"/>
                <w:szCs w:val="24"/>
                <w:lang w:eastAsia="uk-UA"/>
              </w:rPr>
              <w:t>ої</w:t>
            </w:r>
            <w:r w:rsidR="00F616A0" w:rsidRPr="00DD1C24">
              <w:rPr>
                <w:sz w:val="24"/>
                <w:szCs w:val="24"/>
                <w:lang w:eastAsia="uk-UA"/>
              </w:rPr>
              <w:t xml:space="preserve"> згод</w:t>
            </w:r>
            <w:r w:rsidRPr="00DD1C24">
              <w:rPr>
                <w:sz w:val="24"/>
                <w:szCs w:val="24"/>
                <w:lang w:eastAsia="uk-UA"/>
              </w:rPr>
              <w:t>и</w:t>
            </w:r>
            <w:r w:rsidR="00F616A0" w:rsidRPr="00DD1C24">
              <w:rPr>
                <w:sz w:val="24"/>
                <w:szCs w:val="24"/>
                <w:lang w:eastAsia="uk-UA"/>
              </w:rPr>
              <w:t xml:space="preserve"> з усіма умовами, що вказані в проєкті договору </w:t>
            </w:r>
            <w:r w:rsidRPr="00DD1C24">
              <w:rPr>
                <w:sz w:val="24"/>
                <w:szCs w:val="24"/>
                <w:lang w:eastAsia="uk-UA"/>
              </w:rPr>
              <w:t xml:space="preserve">що міститься у </w:t>
            </w:r>
            <w:r w:rsidR="00F616A0" w:rsidRPr="00DD1C24">
              <w:rPr>
                <w:b/>
                <w:sz w:val="24"/>
                <w:szCs w:val="24"/>
                <w:lang w:eastAsia="uk-UA"/>
              </w:rPr>
              <w:t>Додатку №</w:t>
            </w:r>
            <w:r w:rsidRPr="00DD1C24">
              <w:rPr>
                <w:b/>
                <w:sz w:val="24"/>
                <w:szCs w:val="24"/>
                <w:lang w:eastAsia="uk-UA"/>
              </w:rPr>
              <w:t>4</w:t>
            </w:r>
            <w:r w:rsidR="00F616A0" w:rsidRPr="00DD1C24">
              <w:rPr>
                <w:sz w:val="24"/>
                <w:szCs w:val="24"/>
                <w:lang w:eastAsia="uk-UA"/>
              </w:rPr>
              <w:t xml:space="preserve"> до тендерної документації</w:t>
            </w:r>
            <w:r w:rsidR="004E44A4" w:rsidRPr="00DD1C24">
              <w:rPr>
                <w:sz w:val="24"/>
                <w:szCs w:val="24"/>
                <w:lang w:eastAsia="uk-UA"/>
              </w:rPr>
              <w:t>.</w:t>
            </w:r>
          </w:p>
        </w:tc>
      </w:tr>
      <w:tr w:rsidR="004E44A4"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E44A4" w:rsidRPr="00DD1C24" w:rsidRDefault="004E44A4" w:rsidP="00DE5F71">
            <w:pPr>
              <w:jc w:val="center"/>
              <w:rPr>
                <w:bCs/>
                <w:color w:val="000000"/>
                <w:sz w:val="24"/>
                <w:szCs w:val="24"/>
                <w:lang w:val="ru-RU"/>
              </w:rPr>
            </w:pPr>
            <w:r w:rsidRPr="00DD1C24">
              <w:rPr>
                <w:bCs/>
                <w:color w:val="000000"/>
                <w:sz w:val="24"/>
                <w:szCs w:val="24"/>
                <w:lang w:val="ru-RU"/>
              </w:rPr>
              <w:t>15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E44A4" w:rsidRPr="00DD1C24" w:rsidRDefault="004E44A4" w:rsidP="004E44A4">
            <w:pPr>
              <w:widowControl w:val="0"/>
              <w:contextualSpacing/>
              <w:jc w:val="both"/>
              <w:rPr>
                <w:rFonts w:eastAsiaTheme="minorHAnsi"/>
                <w:sz w:val="24"/>
                <w:szCs w:val="24"/>
              </w:rPr>
            </w:pPr>
            <w:r w:rsidRPr="00DD1C24">
              <w:rPr>
                <w:rFonts w:eastAsiaTheme="minorHAnsi"/>
                <w:sz w:val="24"/>
                <w:szCs w:val="24"/>
              </w:rPr>
              <w:t xml:space="preserve">Заповнену форму </w:t>
            </w:r>
            <w:r w:rsidRPr="00DD1C24">
              <w:rPr>
                <w:rFonts w:eastAsiaTheme="minorHAnsi"/>
                <w:sz w:val="24"/>
                <w:szCs w:val="24"/>
                <w:lang w:val="en-US"/>
              </w:rPr>
              <w:t>“</w:t>
            </w:r>
            <w:r w:rsidRPr="00DD1C24">
              <w:rPr>
                <w:rFonts w:eastAsiaTheme="minorHAnsi"/>
                <w:sz w:val="24"/>
                <w:szCs w:val="24"/>
              </w:rPr>
              <w:t>ПРОПОЗИЦІЯ</w:t>
            </w:r>
            <w:r w:rsidRPr="00DD1C24">
              <w:rPr>
                <w:rFonts w:eastAsiaTheme="minorHAnsi"/>
                <w:sz w:val="24"/>
                <w:szCs w:val="24"/>
                <w:lang w:val="en-US"/>
              </w:rPr>
              <w:t>”</w:t>
            </w:r>
            <w:r w:rsidRPr="00DD1C24">
              <w:rPr>
                <w:rFonts w:eastAsiaTheme="minorHAnsi"/>
                <w:sz w:val="24"/>
                <w:szCs w:val="24"/>
              </w:rPr>
              <w:t xml:space="preserve"> за формою згідно </w:t>
            </w:r>
            <w:r w:rsidRPr="00DD1C24">
              <w:rPr>
                <w:rFonts w:eastAsiaTheme="minorHAnsi"/>
                <w:b/>
                <w:sz w:val="24"/>
                <w:szCs w:val="24"/>
              </w:rPr>
              <w:t>Додатку № 5</w:t>
            </w:r>
            <w:r w:rsidRPr="00DD1C24">
              <w:rPr>
                <w:rFonts w:eastAsiaTheme="minorHAnsi"/>
                <w:sz w:val="24"/>
                <w:szCs w:val="24"/>
              </w:rPr>
              <w:t xml:space="preserve"> до тендерної документації.  </w:t>
            </w:r>
          </w:p>
          <w:p w:rsidR="004E44A4" w:rsidRPr="00DD1C24" w:rsidRDefault="004E44A4" w:rsidP="004E44A4">
            <w:pPr>
              <w:ind w:firstLine="360"/>
              <w:rPr>
                <w:rFonts w:eastAsia="Batang"/>
                <w:sz w:val="24"/>
                <w:szCs w:val="24"/>
                <w:lang w:val="ru-RU"/>
              </w:rPr>
            </w:pPr>
            <w:r w:rsidRPr="00DD1C24">
              <w:rPr>
                <w:rFonts w:eastAsiaTheme="minorHAnsi"/>
                <w:sz w:val="24"/>
                <w:szCs w:val="24"/>
              </w:rPr>
              <w:t>Пропозиція повинна враховувати</w:t>
            </w:r>
            <w:r w:rsidRPr="00DD1C24">
              <w:rPr>
                <w:rFonts w:eastAsia="Batang"/>
                <w:sz w:val="24"/>
                <w:szCs w:val="24"/>
                <w:lang w:val="ru-RU"/>
              </w:rPr>
              <w:t xml:space="preserve"> </w:t>
            </w:r>
            <w:r w:rsidR="00612F8F" w:rsidRPr="00DD1C24">
              <w:rPr>
                <w:rFonts w:eastAsia="Batang"/>
                <w:sz w:val="24"/>
                <w:szCs w:val="24"/>
                <w:lang w:val="ru-RU"/>
              </w:rPr>
              <w:t>Р</w:t>
            </w:r>
            <w:r w:rsidRPr="00DD1C24">
              <w:rPr>
                <w:rFonts w:eastAsia="Batang"/>
                <w:sz w:val="24"/>
                <w:szCs w:val="24"/>
                <w:lang w:val="ru-RU"/>
              </w:rPr>
              <w:t>ішення  Одеської міської ради № 3177 –</w:t>
            </w:r>
            <w:r w:rsidRPr="00DD1C24">
              <w:rPr>
                <w:rFonts w:eastAsia="Batang"/>
                <w:sz w:val="24"/>
                <w:szCs w:val="24"/>
                <w:lang w:val="en-US"/>
              </w:rPr>
              <w:t>VII</w:t>
            </w:r>
            <w:r w:rsidRPr="00DD1C24">
              <w:rPr>
                <w:rFonts w:eastAsia="Batang"/>
                <w:sz w:val="24"/>
                <w:szCs w:val="24"/>
              </w:rPr>
              <w:t xml:space="preserve"> від </w:t>
            </w:r>
            <w:r w:rsidRPr="00DD1C24">
              <w:rPr>
                <w:rFonts w:eastAsia="Batang"/>
                <w:sz w:val="24"/>
                <w:szCs w:val="24"/>
                <w:lang w:val="ru-RU"/>
              </w:rPr>
              <w:t>25</w:t>
            </w:r>
            <w:r w:rsidRPr="00DD1C24">
              <w:rPr>
                <w:rFonts w:eastAsia="Batang"/>
                <w:sz w:val="24"/>
                <w:szCs w:val="24"/>
              </w:rPr>
              <w:t>.04.201</w:t>
            </w:r>
            <w:r w:rsidRPr="00DD1C24">
              <w:rPr>
                <w:rFonts w:eastAsia="Batang"/>
                <w:sz w:val="24"/>
                <w:szCs w:val="24"/>
                <w:lang w:val="ru-RU"/>
              </w:rPr>
              <w:t>8</w:t>
            </w:r>
            <w:r w:rsidRPr="00DD1C24">
              <w:rPr>
                <w:rFonts w:eastAsia="Batang"/>
                <w:sz w:val="24"/>
                <w:szCs w:val="24"/>
              </w:rPr>
              <w:t xml:space="preserve"> р. де </w:t>
            </w:r>
            <w:r w:rsidR="00612F8F" w:rsidRPr="00DD1C24">
              <w:rPr>
                <w:rFonts w:eastAsia="Batang"/>
                <w:sz w:val="24"/>
                <w:szCs w:val="24"/>
              </w:rPr>
              <w:t>визначено</w:t>
            </w:r>
            <w:r w:rsidRPr="00DD1C24">
              <w:rPr>
                <w:rFonts w:eastAsia="Batang"/>
                <w:sz w:val="24"/>
                <w:szCs w:val="24"/>
              </w:rPr>
              <w:t>, що гранична c</w:t>
            </w:r>
            <w:r w:rsidRPr="00DD1C24">
              <w:rPr>
                <w:rFonts w:eastAsia="Batang"/>
                <w:sz w:val="24"/>
                <w:szCs w:val="24"/>
                <w:lang w:val="ru-RU"/>
              </w:rPr>
              <w:t xml:space="preserve">ума витрат </w:t>
            </w:r>
            <w:r w:rsidRPr="00DD1C24">
              <w:rPr>
                <w:rFonts w:eastAsia="Batang"/>
                <w:sz w:val="24"/>
                <w:szCs w:val="24"/>
              </w:rPr>
              <w:t>не повинна перевищувати</w:t>
            </w:r>
            <w:r w:rsidRPr="00DD1C24">
              <w:rPr>
                <w:rFonts w:eastAsia="Batang"/>
                <w:sz w:val="24"/>
                <w:szCs w:val="24"/>
                <w:lang w:val="ru-RU"/>
              </w:rPr>
              <w:t>:</w:t>
            </w:r>
          </w:p>
          <w:p w:rsidR="004E44A4" w:rsidRPr="00DD1C24" w:rsidRDefault="004E44A4" w:rsidP="004E44A4">
            <w:pPr>
              <w:ind w:left="360"/>
              <w:rPr>
                <w:rFonts w:eastAsia="Batang"/>
                <w:sz w:val="24"/>
                <w:szCs w:val="24"/>
                <w:lang w:val="ru-RU"/>
              </w:rPr>
            </w:pPr>
          </w:p>
          <w:p w:rsidR="00612F8F" w:rsidRPr="00DD1C24" w:rsidRDefault="00612F8F" w:rsidP="00612F8F">
            <w:pPr>
              <w:ind w:left="360"/>
              <w:rPr>
                <w:rFonts w:eastAsia="Batang"/>
                <w:sz w:val="24"/>
                <w:szCs w:val="24"/>
                <w:lang w:val="ru-RU"/>
              </w:rPr>
            </w:pPr>
            <w:r w:rsidRPr="00DD1C24">
              <w:rPr>
                <w:rFonts w:eastAsia="Batang"/>
                <w:sz w:val="24"/>
                <w:szCs w:val="24"/>
                <w:lang w:val="ru-RU"/>
              </w:rPr>
              <w:t>- на придбання ноутбуку 32 000</w:t>
            </w:r>
            <w:r w:rsidRPr="00DD1C24">
              <w:rPr>
                <w:rFonts w:eastAsia="Batang"/>
                <w:sz w:val="24"/>
                <w:szCs w:val="24"/>
              </w:rPr>
              <w:t>,00 грн.</w:t>
            </w:r>
            <w:r w:rsidRPr="00DD1C24">
              <w:rPr>
                <w:rFonts w:eastAsia="Batang"/>
                <w:sz w:val="24"/>
                <w:szCs w:val="24"/>
                <w:lang w:val="ru-RU"/>
              </w:rPr>
              <w:t>;</w:t>
            </w:r>
          </w:p>
          <w:p w:rsidR="00612F8F" w:rsidRPr="00DD1C24" w:rsidRDefault="00612F8F" w:rsidP="00612F8F">
            <w:pPr>
              <w:ind w:left="360"/>
              <w:rPr>
                <w:rFonts w:eastAsia="Batang"/>
                <w:bCs/>
                <w:color w:val="000000"/>
                <w:sz w:val="24"/>
                <w:szCs w:val="24"/>
                <w:lang w:val="ru-RU" w:eastAsia="uk-UA"/>
              </w:rPr>
            </w:pPr>
            <w:r w:rsidRPr="00DD1C24">
              <w:rPr>
                <w:rFonts w:eastAsia="Batang"/>
                <w:sz w:val="24"/>
                <w:szCs w:val="24"/>
                <w:lang w:val="ru-RU"/>
              </w:rPr>
              <w:t>- на придбання моноблочного комп’ютера оперативною пам’яттю  від 8 Гб – 36 000,00 грн.</w:t>
            </w:r>
          </w:p>
          <w:p w:rsidR="004E44A4" w:rsidRPr="00DD1C24" w:rsidRDefault="004E44A4" w:rsidP="004E44A4">
            <w:pPr>
              <w:ind w:left="360"/>
              <w:rPr>
                <w:rFonts w:eastAsia="Batang"/>
                <w:bCs/>
                <w:color w:val="000000"/>
                <w:sz w:val="24"/>
                <w:szCs w:val="24"/>
                <w:lang w:val="ru-RU" w:eastAsia="uk-UA"/>
              </w:rPr>
            </w:pPr>
          </w:p>
        </w:tc>
      </w:tr>
    </w:tbl>
    <w:p w:rsidR="004A05BD" w:rsidRPr="00DD1C2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sz w:val="24"/>
          <w:szCs w:val="24"/>
        </w:rPr>
      </w:pPr>
    </w:p>
    <w:p w:rsidR="004A05BD" w:rsidRPr="00DD1C24" w:rsidRDefault="005240F7"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eastAsia="ar-SA"/>
        </w:rPr>
      </w:pPr>
      <w:r w:rsidRPr="00DD1C24">
        <w:rPr>
          <w:sz w:val="24"/>
          <w:szCs w:val="24"/>
        </w:rPr>
        <w:tab/>
      </w:r>
      <w:r w:rsidR="004A05BD" w:rsidRPr="00DD1C24">
        <w:rPr>
          <w:sz w:val="24"/>
          <w:szCs w:val="24"/>
        </w:rPr>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4A05BD" w:rsidRPr="00DD1C24"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sz w:val="24"/>
          <w:szCs w:val="24"/>
        </w:rPr>
      </w:pPr>
    </w:p>
    <w:p w:rsidR="00C74615" w:rsidRPr="00DD1C24" w:rsidRDefault="00C74615" w:rsidP="009F3566">
      <w:pPr>
        <w:tabs>
          <w:tab w:val="left" w:pos="9900"/>
        </w:tabs>
        <w:ind w:left="6237" w:right="-25"/>
        <w:jc w:val="both"/>
        <w:outlineLvl w:val="0"/>
        <w:rPr>
          <w:rFonts w:eastAsia="Arial"/>
          <w:color w:val="000000"/>
          <w:sz w:val="24"/>
          <w:szCs w:val="24"/>
        </w:rPr>
      </w:pPr>
    </w:p>
    <w:p w:rsidR="009F3566" w:rsidRPr="00297969" w:rsidRDefault="009F3566" w:rsidP="009F3566">
      <w:pPr>
        <w:tabs>
          <w:tab w:val="left" w:pos="9900"/>
        </w:tabs>
        <w:ind w:left="6237" w:right="-25"/>
        <w:jc w:val="both"/>
        <w:outlineLvl w:val="0"/>
        <w:rPr>
          <w:color w:val="000000"/>
        </w:rPr>
      </w:pPr>
      <w:r>
        <w:rPr>
          <w:color w:val="000000"/>
        </w:rPr>
        <w:lastRenderedPageBreak/>
        <w:t>Додаток №2</w:t>
      </w:r>
      <w:r w:rsidRPr="00297969">
        <w:rPr>
          <w:color w:val="000000"/>
        </w:rPr>
        <w:t xml:space="preserve"> </w:t>
      </w:r>
    </w:p>
    <w:p w:rsidR="009F3566" w:rsidRPr="00297969" w:rsidRDefault="009F3566" w:rsidP="009F3566">
      <w:pPr>
        <w:tabs>
          <w:tab w:val="left" w:pos="9900"/>
        </w:tabs>
        <w:ind w:left="6237" w:right="-25"/>
        <w:jc w:val="both"/>
        <w:outlineLvl w:val="0"/>
        <w:rPr>
          <w:color w:val="000000"/>
        </w:rPr>
      </w:pPr>
      <w:r w:rsidRPr="00297969">
        <w:rPr>
          <w:color w:val="000000"/>
        </w:rPr>
        <w:t>до тендерної документації</w:t>
      </w:r>
    </w:p>
    <w:p w:rsidR="00297969" w:rsidRPr="00EB4FA3" w:rsidRDefault="00297969" w:rsidP="009F3566">
      <w:pPr>
        <w:tabs>
          <w:tab w:val="left" w:pos="9900"/>
        </w:tabs>
        <w:ind w:left="6237" w:right="-25"/>
        <w:jc w:val="both"/>
        <w:outlineLvl w:val="0"/>
        <w:rPr>
          <w:b/>
          <w:color w:val="000000"/>
        </w:rPr>
      </w:pPr>
    </w:p>
    <w:p w:rsidR="00645028" w:rsidRDefault="00645028" w:rsidP="00645028">
      <w:pPr>
        <w:pStyle w:val="2f7"/>
        <w:keepNext/>
        <w:keepLines/>
        <w:spacing w:before="0" w:after="0" w:line="276" w:lineRule="auto"/>
        <w:ind w:firstLine="708"/>
        <w:rPr>
          <w:rFonts w:cs="Times New Roman"/>
          <w:i/>
          <w:sz w:val="24"/>
          <w:szCs w:val="24"/>
          <w:lang w:val="uk-UA"/>
        </w:rPr>
      </w:pPr>
    </w:p>
    <w:p w:rsidR="00EB4FA3" w:rsidRPr="00E93818" w:rsidRDefault="00645028" w:rsidP="00645028">
      <w:pPr>
        <w:pStyle w:val="2f7"/>
        <w:keepNext/>
        <w:keepLines/>
        <w:spacing w:before="0" w:after="0" w:line="276" w:lineRule="auto"/>
        <w:ind w:firstLine="708"/>
        <w:rPr>
          <w:rFonts w:cs="Times New Roman"/>
          <w:sz w:val="24"/>
          <w:szCs w:val="24"/>
          <w:lang w:val="uk-UA"/>
        </w:rPr>
      </w:pPr>
      <w:r w:rsidRPr="00E93818">
        <w:rPr>
          <w:rFonts w:cs="Times New Roman"/>
          <w:sz w:val="24"/>
          <w:szCs w:val="24"/>
          <w:lang w:val="uk-UA"/>
        </w:rPr>
        <w:t>Інформація про технічні, якісні та кількісні характеристики предмета закупівлі</w:t>
      </w:r>
    </w:p>
    <w:p w:rsidR="00645028" w:rsidRPr="00E93818" w:rsidRDefault="00645028" w:rsidP="00EB4FA3">
      <w:pPr>
        <w:pStyle w:val="2f7"/>
        <w:keepNext/>
        <w:keepLines/>
        <w:spacing w:before="0" w:after="0" w:line="276" w:lineRule="auto"/>
        <w:ind w:firstLine="708"/>
        <w:jc w:val="both"/>
        <w:rPr>
          <w:b w:val="0"/>
          <w:sz w:val="24"/>
          <w:szCs w:val="24"/>
          <w:lang w:val="uk-UA"/>
        </w:rPr>
      </w:pPr>
    </w:p>
    <w:p w:rsidR="00C26F8C" w:rsidRPr="00E93818" w:rsidRDefault="00C26F8C" w:rsidP="00C26F8C">
      <w:pPr>
        <w:shd w:val="clear" w:color="auto" w:fill="FFFFFF"/>
        <w:spacing w:line="276" w:lineRule="auto"/>
        <w:jc w:val="both"/>
        <w:rPr>
          <w:sz w:val="24"/>
          <w:szCs w:val="24"/>
        </w:rPr>
      </w:pPr>
      <w:r w:rsidRPr="00E93818">
        <w:rPr>
          <w:b/>
          <w:sz w:val="24"/>
          <w:szCs w:val="24"/>
        </w:rPr>
        <w:t>Предмет закупівлі:</w:t>
      </w:r>
      <w:r w:rsidRPr="00E93818">
        <w:rPr>
          <w:sz w:val="24"/>
          <w:szCs w:val="24"/>
        </w:rPr>
        <w:tab/>
        <w:t>Моноблоки та ноутбуки для оснащення автоматизованих робочих місць (АРМ) користувачів системи електронного документообігу (СЕД).</w:t>
      </w:r>
    </w:p>
    <w:p w:rsidR="00C26F8C" w:rsidRPr="00E93818" w:rsidRDefault="00C26F8C" w:rsidP="00C26F8C">
      <w:pPr>
        <w:shd w:val="clear" w:color="auto" w:fill="FFFFFF"/>
        <w:spacing w:line="276" w:lineRule="auto"/>
        <w:rPr>
          <w:sz w:val="24"/>
          <w:szCs w:val="24"/>
        </w:rPr>
      </w:pPr>
      <w:r w:rsidRPr="00E93818">
        <w:rPr>
          <w:b/>
          <w:sz w:val="24"/>
          <w:szCs w:val="24"/>
        </w:rPr>
        <w:t>Термін постачання товару</w:t>
      </w:r>
      <w:r w:rsidRPr="00E93818">
        <w:rPr>
          <w:sz w:val="24"/>
          <w:szCs w:val="24"/>
        </w:rPr>
        <w:t xml:space="preserve"> -  до  1</w:t>
      </w:r>
      <w:r w:rsidR="006B78D5" w:rsidRPr="00E93818">
        <w:rPr>
          <w:sz w:val="24"/>
          <w:szCs w:val="24"/>
        </w:rPr>
        <w:t>9</w:t>
      </w:r>
      <w:r w:rsidRPr="00E93818">
        <w:rPr>
          <w:sz w:val="24"/>
          <w:szCs w:val="24"/>
        </w:rPr>
        <w:t xml:space="preserve"> грудня 2023 </w:t>
      </w:r>
      <w:r w:rsidR="006B78D5" w:rsidRPr="00E93818">
        <w:rPr>
          <w:sz w:val="24"/>
          <w:szCs w:val="24"/>
        </w:rPr>
        <w:t>року</w:t>
      </w:r>
    </w:p>
    <w:p w:rsidR="00C26F8C" w:rsidRPr="00E93818" w:rsidRDefault="00C26F8C" w:rsidP="00C26F8C">
      <w:pPr>
        <w:shd w:val="clear" w:color="auto" w:fill="FFFFFF"/>
        <w:spacing w:line="276" w:lineRule="auto"/>
        <w:rPr>
          <w:sz w:val="24"/>
          <w:szCs w:val="24"/>
        </w:rPr>
      </w:pPr>
      <w:r w:rsidRPr="00E93818">
        <w:rPr>
          <w:b/>
          <w:sz w:val="24"/>
          <w:szCs w:val="24"/>
        </w:rPr>
        <w:t>Місце постачання товару:</w:t>
      </w:r>
      <w:r w:rsidRPr="00E93818">
        <w:rPr>
          <w:sz w:val="24"/>
          <w:szCs w:val="24"/>
        </w:rPr>
        <w:t xml:space="preserve">   65026, м. Одеса, площа Думська, 1. </w:t>
      </w:r>
    </w:p>
    <w:p w:rsidR="00C26F8C" w:rsidRPr="00E93818" w:rsidRDefault="00C26F8C" w:rsidP="00C26F8C">
      <w:pPr>
        <w:ind w:firstLine="709"/>
        <w:jc w:val="center"/>
        <w:rPr>
          <w:b/>
          <w:sz w:val="24"/>
          <w:szCs w:val="24"/>
        </w:rPr>
      </w:pPr>
    </w:p>
    <w:p w:rsidR="00C26F8C" w:rsidRDefault="00C26F8C" w:rsidP="00C26F8C">
      <w:pPr>
        <w:ind w:firstLine="567"/>
        <w:jc w:val="both"/>
        <w:rPr>
          <w:sz w:val="24"/>
          <w:szCs w:val="24"/>
        </w:rPr>
      </w:pPr>
      <w:r w:rsidRPr="00E93818">
        <w:rPr>
          <w:sz w:val="24"/>
          <w:szCs w:val="24"/>
        </w:rPr>
        <w:t>На виконання рішення Одеської міської ради №216-VIII від 28.04.2021 «Про затвердження Міської цільової програми  підтримки інформаційної сфери м. Одеси   на 2021 - 2023 роки»,  Виконавчий комітет Одеської міської ради має намір провести оснащення автоматизованих робочих місць (АРМ) користувачів системи електронного документообігу (СЕД) виконавчих органів Одеської міської ради та структурних підрозділів Виконкому.</w:t>
      </w:r>
    </w:p>
    <w:p w:rsidR="00C826A3" w:rsidRPr="00C826A3" w:rsidRDefault="00C826A3" w:rsidP="00C826A3">
      <w:pPr>
        <w:shd w:val="clear" w:color="auto" w:fill="FFFFFF"/>
        <w:ind w:firstLine="567"/>
        <w:jc w:val="both"/>
        <w:rPr>
          <w:sz w:val="24"/>
          <w:szCs w:val="28"/>
        </w:rPr>
      </w:pPr>
      <w:r w:rsidRPr="00C826A3">
        <w:rPr>
          <w:sz w:val="24"/>
          <w:szCs w:val="28"/>
        </w:rPr>
        <w:t>Технічні, якісні характеристики предмета закупівлі повинні передбачати необхідність застосування заходів із захисту довкілля. Застосування продукції, що відповідає вимогам екологічних стандартів є запобіжним заходом згідно з статтею 3 Закону України «Про охорону навколишнього природного середовища України».</w:t>
      </w:r>
    </w:p>
    <w:p w:rsidR="00C826A3" w:rsidRPr="00C826A3" w:rsidRDefault="00C826A3" w:rsidP="00C826A3">
      <w:pPr>
        <w:shd w:val="clear" w:color="auto" w:fill="FFFFFF"/>
        <w:ind w:firstLine="567"/>
        <w:jc w:val="both"/>
        <w:rPr>
          <w:sz w:val="24"/>
          <w:szCs w:val="28"/>
        </w:rPr>
      </w:pPr>
      <w:r w:rsidRPr="00C826A3">
        <w:rPr>
          <w:sz w:val="24"/>
          <w:szCs w:val="28"/>
        </w:rPr>
        <w:t>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такого посилання слід вважати в наявності вираз «або еквівалент».</w:t>
      </w:r>
    </w:p>
    <w:p w:rsidR="00C826A3" w:rsidRPr="00C826A3" w:rsidRDefault="00C826A3" w:rsidP="00C826A3">
      <w:pPr>
        <w:ind w:firstLine="567"/>
        <w:jc w:val="both"/>
        <w:rPr>
          <w:sz w:val="22"/>
          <w:szCs w:val="24"/>
        </w:rPr>
      </w:pPr>
      <w:r w:rsidRPr="00C826A3">
        <w:rPr>
          <w:sz w:val="24"/>
          <w:szCs w:val="28"/>
        </w:rPr>
        <w:t>У разі наявності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rsidR="00C26F8C" w:rsidRDefault="00C26F8C" w:rsidP="00C26F8C">
      <w:pPr>
        <w:pStyle w:val="2f7"/>
        <w:keepNext/>
        <w:keepLines/>
        <w:shd w:val="clear" w:color="auto" w:fill="auto"/>
        <w:spacing w:before="0" w:after="0" w:line="240" w:lineRule="auto"/>
        <w:ind w:left="709"/>
        <w:rPr>
          <w:sz w:val="28"/>
          <w:szCs w:val="28"/>
          <w:lang w:val="uk-UA"/>
        </w:rPr>
      </w:pPr>
    </w:p>
    <w:p w:rsidR="00C26F8C" w:rsidRDefault="00C26F8C" w:rsidP="00C26F8C">
      <w:pPr>
        <w:pStyle w:val="2f7"/>
        <w:keepNext/>
        <w:keepLines/>
        <w:shd w:val="clear" w:color="auto" w:fill="auto"/>
        <w:spacing w:before="0" w:after="0" w:line="240" w:lineRule="auto"/>
        <w:ind w:left="709"/>
        <w:rPr>
          <w:sz w:val="28"/>
          <w:szCs w:val="28"/>
          <w:lang w:val="uk-UA"/>
        </w:rPr>
      </w:pPr>
    </w:p>
    <w:p w:rsidR="00C26F8C" w:rsidRPr="00EA116B" w:rsidRDefault="00C26F8C" w:rsidP="00C26F8C">
      <w:pPr>
        <w:pStyle w:val="2f7"/>
        <w:keepNext/>
        <w:keepLines/>
        <w:shd w:val="clear" w:color="auto" w:fill="auto"/>
        <w:spacing w:before="0" w:after="0" w:line="240" w:lineRule="auto"/>
        <w:ind w:left="709"/>
        <w:rPr>
          <w:sz w:val="28"/>
          <w:szCs w:val="28"/>
        </w:rPr>
      </w:pPr>
      <w:r w:rsidRPr="00EA116B">
        <w:rPr>
          <w:sz w:val="28"/>
          <w:szCs w:val="28"/>
        </w:rPr>
        <w:t>Техн</w:t>
      </w:r>
      <w:r>
        <w:rPr>
          <w:sz w:val="28"/>
          <w:szCs w:val="28"/>
          <w:lang w:val="uk-UA"/>
        </w:rPr>
        <w:t>і</w:t>
      </w:r>
      <w:r w:rsidRPr="00EA116B">
        <w:rPr>
          <w:sz w:val="28"/>
          <w:szCs w:val="28"/>
        </w:rPr>
        <w:t>чні вимоги</w:t>
      </w:r>
    </w:p>
    <w:p w:rsidR="00C26F8C" w:rsidRPr="00D20777" w:rsidRDefault="00C26F8C" w:rsidP="00C26F8C">
      <w:pPr>
        <w:shd w:val="clear" w:color="auto" w:fill="FFFFFF"/>
        <w:rPr>
          <w:sz w:val="24"/>
          <w:szCs w:val="24"/>
        </w:rPr>
      </w:pPr>
      <w:r>
        <w:rPr>
          <w:sz w:val="24"/>
          <w:szCs w:val="24"/>
        </w:rPr>
        <w:t>Таблиця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3"/>
        <w:gridCol w:w="1849"/>
        <w:gridCol w:w="4696"/>
        <w:gridCol w:w="1223"/>
      </w:tblGrid>
      <w:tr w:rsidR="00C26F8C" w:rsidRPr="009905F5" w:rsidTr="00C26F8C">
        <w:trPr>
          <w:trHeight w:val="515"/>
        </w:trPr>
        <w:tc>
          <w:tcPr>
            <w:tcW w:w="942" w:type="pct"/>
            <w:tcBorders>
              <w:top w:val="single" w:sz="4" w:space="0" w:color="auto"/>
              <w:left w:val="single" w:sz="4" w:space="0" w:color="auto"/>
              <w:bottom w:val="single" w:sz="4" w:space="0" w:color="auto"/>
              <w:right w:val="single" w:sz="4" w:space="0" w:color="000000"/>
            </w:tcBorders>
            <w:vAlign w:val="center"/>
          </w:tcPr>
          <w:p w:rsidR="00C26F8C" w:rsidRDefault="00C26F8C" w:rsidP="00C26F8C">
            <w:pPr>
              <w:shd w:val="clear" w:color="auto" w:fill="FFFFFF"/>
              <w:jc w:val="center"/>
              <w:rPr>
                <w:b/>
                <w:sz w:val="24"/>
                <w:szCs w:val="24"/>
              </w:rPr>
            </w:pPr>
            <w:r w:rsidRPr="00610F88">
              <w:rPr>
                <w:b/>
                <w:sz w:val="26"/>
                <w:szCs w:val="26"/>
              </w:rPr>
              <w:t>Назва товару</w:t>
            </w:r>
          </w:p>
        </w:tc>
        <w:tc>
          <w:tcPr>
            <w:tcW w:w="3419" w:type="pct"/>
            <w:gridSpan w:val="2"/>
            <w:tcBorders>
              <w:top w:val="single" w:sz="4" w:space="0" w:color="auto"/>
              <w:left w:val="single" w:sz="4" w:space="0" w:color="000000"/>
              <w:bottom w:val="single" w:sz="4" w:space="0" w:color="auto"/>
              <w:right w:val="single" w:sz="4" w:space="0" w:color="auto"/>
            </w:tcBorders>
            <w:vAlign w:val="center"/>
          </w:tcPr>
          <w:p w:rsidR="00C26F8C" w:rsidRDefault="00C26F8C" w:rsidP="00C26F8C">
            <w:pPr>
              <w:shd w:val="clear" w:color="auto" w:fill="FFFFFF"/>
              <w:jc w:val="center"/>
              <w:rPr>
                <w:b/>
                <w:sz w:val="24"/>
                <w:szCs w:val="24"/>
              </w:rPr>
            </w:pPr>
            <w:r>
              <w:rPr>
                <w:b/>
                <w:bCs/>
                <w:sz w:val="24"/>
                <w:szCs w:val="24"/>
              </w:rPr>
              <w:t>Опис технічних характеристик предмета закупівлі</w:t>
            </w:r>
          </w:p>
        </w:tc>
        <w:tc>
          <w:tcPr>
            <w:tcW w:w="639" w:type="pct"/>
            <w:tcBorders>
              <w:top w:val="single" w:sz="4" w:space="0" w:color="auto"/>
              <w:left w:val="single" w:sz="4" w:space="0" w:color="000000"/>
              <w:bottom w:val="single" w:sz="4" w:space="0" w:color="auto"/>
              <w:right w:val="single" w:sz="4" w:space="0" w:color="auto"/>
            </w:tcBorders>
          </w:tcPr>
          <w:p w:rsidR="00C26F8C" w:rsidRDefault="00C26F8C" w:rsidP="00C26F8C">
            <w:pPr>
              <w:shd w:val="clear" w:color="auto" w:fill="FFFFFF"/>
              <w:ind w:left="-109"/>
              <w:jc w:val="center"/>
              <w:rPr>
                <w:b/>
                <w:bCs/>
                <w:sz w:val="24"/>
                <w:szCs w:val="24"/>
              </w:rPr>
            </w:pPr>
            <w:r w:rsidRPr="00D1573B">
              <w:rPr>
                <w:b/>
                <w:bCs/>
                <w:sz w:val="24"/>
                <w:szCs w:val="24"/>
              </w:rPr>
              <w:t>Кількість (шт.)</w:t>
            </w:r>
          </w:p>
        </w:tc>
      </w:tr>
      <w:tr w:rsidR="00C26F8C" w:rsidRPr="00375474" w:rsidTr="00E93818">
        <w:trPr>
          <w:trHeight w:val="415"/>
        </w:trPr>
        <w:tc>
          <w:tcPr>
            <w:tcW w:w="942" w:type="pct"/>
            <w:vMerge w:val="restart"/>
            <w:tcBorders>
              <w:top w:val="single" w:sz="4" w:space="0" w:color="auto"/>
              <w:left w:val="single" w:sz="4" w:space="0" w:color="auto"/>
              <w:right w:val="single" w:sz="4" w:space="0" w:color="000000"/>
            </w:tcBorders>
          </w:tcPr>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Pr="00790CB3" w:rsidRDefault="00405591" w:rsidP="00C26F8C">
            <w:pPr>
              <w:shd w:val="clear" w:color="auto" w:fill="FFFFFF"/>
              <w:rPr>
                <w:b/>
                <w:sz w:val="24"/>
                <w:szCs w:val="24"/>
              </w:rPr>
            </w:pPr>
            <w:r>
              <w:rPr>
                <w:b/>
                <w:bCs/>
                <w:sz w:val="24"/>
                <w:szCs w:val="24"/>
              </w:rPr>
              <w:t>Моноблок</w:t>
            </w: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Pr="00ED35CA" w:rsidRDefault="00C26F8C" w:rsidP="00C26F8C">
            <w:pPr>
              <w:shd w:val="clear" w:color="auto" w:fill="FFFFFF"/>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747FE5" w:rsidRDefault="00C26F8C" w:rsidP="00C26F8C">
            <w:pPr>
              <w:jc w:val="center"/>
              <w:rPr>
                <w:b/>
                <w:sz w:val="24"/>
                <w:szCs w:val="24"/>
              </w:rPr>
            </w:pPr>
            <w:r w:rsidRPr="00747FE5">
              <w:rPr>
                <w:b/>
                <w:sz w:val="24"/>
                <w:szCs w:val="24"/>
              </w:rPr>
              <w:lastRenderedPageBreak/>
              <w:t>Тип комплектуючих</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747FE5" w:rsidRDefault="00C26F8C" w:rsidP="00C26F8C">
            <w:pPr>
              <w:jc w:val="center"/>
              <w:rPr>
                <w:b/>
                <w:sz w:val="24"/>
                <w:szCs w:val="24"/>
              </w:rPr>
            </w:pPr>
            <w:r w:rsidRPr="00747FE5">
              <w:rPr>
                <w:b/>
                <w:sz w:val="24"/>
                <w:szCs w:val="24"/>
              </w:rPr>
              <w:t>Технічні вимоги</w:t>
            </w:r>
          </w:p>
        </w:tc>
        <w:tc>
          <w:tcPr>
            <w:tcW w:w="639" w:type="pct"/>
            <w:vMerge w:val="restart"/>
            <w:tcBorders>
              <w:top w:val="single" w:sz="4" w:space="0" w:color="auto"/>
              <w:left w:val="single" w:sz="4" w:space="0" w:color="auto"/>
              <w:right w:val="single" w:sz="4" w:space="0" w:color="auto"/>
            </w:tcBorders>
          </w:tcPr>
          <w:p w:rsidR="00C26F8C" w:rsidRDefault="00C26F8C" w:rsidP="00C26F8C">
            <w:pPr>
              <w:jc w:val="center"/>
              <w:rPr>
                <w:b/>
                <w:sz w:val="24"/>
                <w:szCs w:val="24"/>
              </w:rPr>
            </w:pPr>
          </w:p>
          <w:p w:rsidR="00C26F8C" w:rsidRDefault="00C26F8C" w:rsidP="00C26F8C">
            <w:pPr>
              <w:jc w:val="center"/>
              <w:rPr>
                <w:b/>
                <w:sz w:val="24"/>
                <w:szCs w:val="24"/>
              </w:rPr>
            </w:pPr>
          </w:p>
          <w:p w:rsidR="00C26F8C" w:rsidRPr="00747FE5" w:rsidRDefault="00C26F8C" w:rsidP="00C26F8C">
            <w:pPr>
              <w:jc w:val="center"/>
              <w:rPr>
                <w:b/>
                <w:sz w:val="24"/>
                <w:szCs w:val="24"/>
              </w:rPr>
            </w:pPr>
            <w:r>
              <w:rPr>
                <w:b/>
                <w:sz w:val="24"/>
                <w:szCs w:val="24"/>
              </w:rPr>
              <w:t>70</w:t>
            </w:r>
          </w:p>
        </w:tc>
      </w:tr>
      <w:tr w:rsidR="00C26F8C" w:rsidRPr="00F47731" w:rsidTr="00E93818">
        <w:trPr>
          <w:trHeight w:val="565"/>
        </w:trPr>
        <w:tc>
          <w:tcPr>
            <w:tcW w:w="942" w:type="pct"/>
            <w:vMerge/>
            <w:tcBorders>
              <w:left w:val="single" w:sz="4" w:space="0" w:color="auto"/>
              <w:right w:val="single" w:sz="4" w:space="0" w:color="000000"/>
            </w:tcBorders>
            <w:vAlign w:val="center"/>
          </w:tcPr>
          <w:p w:rsidR="00C26F8C" w:rsidRDefault="00C26F8C" w:rsidP="00C26F8C">
            <w:pPr>
              <w:shd w:val="clear" w:color="auto" w:fill="FFFFFF"/>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5B39EE" w:rsidRDefault="00C26F8C" w:rsidP="00C26F8C">
            <w:pPr>
              <w:rPr>
                <w:sz w:val="24"/>
                <w:szCs w:val="24"/>
              </w:rPr>
            </w:pPr>
            <w:r w:rsidRPr="005B39EE">
              <w:rPr>
                <w:sz w:val="24"/>
                <w:szCs w:val="24"/>
              </w:rPr>
              <w:t xml:space="preserve">Форм фактор: </w:t>
            </w:r>
          </w:p>
        </w:tc>
        <w:tc>
          <w:tcPr>
            <w:tcW w:w="2453" w:type="pct"/>
            <w:tcBorders>
              <w:top w:val="single" w:sz="4" w:space="0" w:color="auto"/>
              <w:left w:val="single" w:sz="4" w:space="0" w:color="000000"/>
              <w:bottom w:val="single" w:sz="4" w:space="0" w:color="auto"/>
              <w:right w:val="single" w:sz="4" w:space="0" w:color="auto"/>
            </w:tcBorders>
            <w:vAlign w:val="center"/>
          </w:tcPr>
          <w:p w:rsidR="00C26F8C" w:rsidRPr="009E1A72" w:rsidRDefault="00C26F8C" w:rsidP="00C26F8C">
            <w:pPr>
              <w:rPr>
                <w:b/>
                <w:i/>
                <w:sz w:val="24"/>
                <w:szCs w:val="24"/>
              </w:rPr>
            </w:pPr>
            <w:r w:rsidRPr="009E1A72">
              <w:rPr>
                <w:b/>
                <w:i/>
                <w:sz w:val="24"/>
                <w:szCs w:val="24"/>
              </w:rPr>
              <w:t>Моноблок (All-in-one)</w:t>
            </w:r>
            <w:r>
              <w:rPr>
                <w:b/>
                <w:i/>
                <w:sz w:val="24"/>
                <w:szCs w:val="24"/>
              </w:rPr>
              <w:t xml:space="preserve"> </w:t>
            </w:r>
            <w:r w:rsidRPr="009E1A72">
              <w:rPr>
                <w:b/>
                <w:i/>
                <w:sz w:val="24"/>
                <w:szCs w:val="24"/>
              </w:rPr>
              <w:t>обов’язково</w:t>
            </w:r>
          </w:p>
        </w:tc>
        <w:tc>
          <w:tcPr>
            <w:tcW w:w="639" w:type="pct"/>
            <w:vMerge/>
            <w:tcBorders>
              <w:left w:val="single" w:sz="4" w:space="0" w:color="auto"/>
              <w:right w:val="single" w:sz="4" w:space="0" w:color="auto"/>
            </w:tcBorders>
          </w:tcPr>
          <w:p w:rsidR="00C26F8C" w:rsidRPr="009E1A72" w:rsidRDefault="00C26F8C" w:rsidP="00C26F8C">
            <w:pPr>
              <w:jc w:val="center"/>
              <w:rPr>
                <w:b/>
                <w:sz w:val="24"/>
                <w:szCs w:val="24"/>
              </w:rPr>
            </w:pPr>
          </w:p>
        </w:tc>
      </w:tr>
      <w:tr w:rsidR="00C26F8C" w:rsidRPr="00ED35CA" w:rsidTr="00E93818">
        <w:trPr>
          <w:trHeight w:val="1307"/>
        </w:trPr>
        <w:tc>
          <w:tcPr>
            <w:tcW w:w="942" w:type="pct"/>
            <w:vMerge/>
            <w:tcBorders>
              <w:left w:val="single" w:sz="4" w:space="0" w:color="auto"/>
              <w:right w:val="single" w:sz="4" w:space="0" w:color="000000"/>
            </w:tcBorders>
            <w:vAlign w:val="center"/>
          </w:tcPr>
          <w:p w:rsidR="00C26F8C" w:rsidRDefault="00C26F8C" w:rsidP="00C26F8C">
            <w:pPr>
              <w:shd w:val="clear" w:color="auto" w:fill="FFFFFF"/>
              <w:rPr>
                <w:b/>
                <w:sz w:val="24"/>
                <w:szCs w:val="24"/>
              </w:rPr>
            </w:pPr>
          </w:p>
        </w:tc>
        <w:tc>
          <w:tcPr>
            <w:tcW w:w="966" w:type="pct"/>
            <w:tcBorders>
              <w:top w:val="single" w:sz="4" w:space="0" w:color="auto"/>
              <w:left w:val="single" w:sz="4" w:space="0" w:color="000000"/>
              <w:bottom w:val="single" w:sz="4" w:space="0" w:color="000000"/>
              <w:right w:val="single" w:sz="4" w:space="0" w:color="auto"/>
            </w:tcBorders>
            <w:vAlign w:val="center"/>
          </w:tcPr>
          <w:p w:rsidR="00C26F8C" w:rsidRPr="009E1A72" w:rsidRDefault="00C26F8C" w:rsidP="00C26F8C">
            <w:pPr>
              <w:rPr>
                <w:sz w:val="24"/>
                <w:szCs w:val="24"/>
              </w:rPr>
            </w:pPr>
            <w:r w:rsidRPr="009E1A72">
              <w:rPr>
                <w:sz w:val="24"/>
                <w:szCs w:val="24"/>
              </w:rPr>
              <w:t>Процесор</w:t>
            </w:r>
          </w:p>
        </w:tc>
        <w:tc>
          <w:tcPr>
            <w:tcW w:w="2453" w:type="pct"/>
            <w:tcBorders>
              <w:top w:val="single" w:sz="4" w:space="0" w:color="auto"/>
              <w:left w:val="single" w:sz="4" w:space="0" w:color="auto"/>
              <w:bottom w:val="single" w:sz="4" w:space="0" w:color="000000"/>
              <w:right w:val="single" w:sz="4" w:space="0" w:color="auto"/>
            </w:tcBorders>
            <w:vAlign w:val="center"/>
          </w:tcPr>
          <w:p w:rsidR="00C26F8C" w:rsidRPr="009E1A72" w:rsidRDefault="00C26F8C" w:rsidP="00E93818">
            <w:pPr>
              <w:pStyle w:val="2c"/>
              <w:shd w:val="clear" w:color="auto" w:fill="auto"/>
              <w:spacing w:line="240" w:lineRule="auto"/>
              <w:ind w:firstLine="34"/>
              <w:jc w:val="left"/>
              <w:rPr>
                <w:sz w:val="24"/>
                <w:szCs w:val="24"/>
                <w:lang w:val="uk-UA" w:eastAsia="ru-RU"/>
              </w:rPr>
            </w:pPr>
            <w:r w:rsidRPr="009E1A72">
              <w:rPr>
                <w:lang w:val="uk-UA"/>
              </w:rPr>
              <w:t xml:space="preserve">Intel® Core™ i5-10500 </w:t>
            </w:r>
            <w:r>
              <w:rPr>
                <w:lang w:val="uk-UA"/>
              </w:rPr>
              <w:br/>
            </w:r>
            <w:r w:rsidRPr="009E1A72">
              <w:rPr>
                <w:lang w:val="uk-UA"/>
              </w:rPr>
              <w:t xml:space="preserve">(6С/12T 3.1GHz/4.5GHz 12MB кеш L3) (не </w:t>
            </w:r>
            <w:r w:rsidRPr="009E1A72">
              <w:rPr>
                <w:lang w:val="uk-UA"/>
              </w:rPr>
              <w:lastRenderedPageBreak/>
              <w:t>менше)</w:t>
            </w:r>
          </w:p>
        </w:tc>
        <w:tc>
          <w:tcPr>
            <w:tcW w:w="639" w:type="pct"/>
            <w:vMerge/>
            <w:tcBorders>
              <w:left w:val="single" w:sz="4" w:space="0" w:color="auto"/>
              <w:right w:val="single" w:sz="4" w:space="0" w:color="auto"/>
            </w:tcBorders>
          </w:tcPr>
          <w:p w:rsidR="00C26F8C" w:rsidRPr="009E1A72" w:rsidRDefault="00C26F8C" w:rsidP="00C26F8C">
            <w:pPr>
              <w:pStyle w:val="2c"/>
              <w:shd w:val="clear" w:color="auto" w:fill="auto"/>
              <w:spacing w:line="240" w:lineRule="auto"/>
              <w:rPr>
                <w:sz w:val="24"/>
                <w:szCs w:val="24"/>
                <w:lang w:val="uk-UA" w:eastAsia="ru-RU"/>
              </w:rPr>
            </w:pPr>
          </w:p>
        </w:tc>
      </w:tr>
      <w:tr w:rsidR="00C26F8C" w:rsidRPr="006A2BB9" w:rsidTr="00E93818">
        <w:trPr>
          <w:trHeight w:val="287"/>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hideMark/>
          </w:tcPr>
          <w:p w:rsidR="00C26F8C" w:rsidRPr="009E1A72" w:rsidRDefault="00C26F8C" w:rsidP="00C26F8C">
            <w:pPr>
              <w:rPr>
                <w:sz w:val="24"/>
                <w:szCs w:val="24"/>
              </w:rPr>
            </w:pPr>
            <w:r w:rsidRPr="009E1A72">
              <w:rPr>
                <w:sz w:val="24"/>
                <w:szCs w:val="24"/>
              </w:rPr>
              <w:t>Дисплей</w:t>
            </w:r>
          </w:p>
        </w:tc>
        <w:tc>
          <w:tcPr>
            <w:tcW w:w="2453" w:type="pct"/>
            <w:tcBorders>
              <w:top w:val="single" w:sz="4" w:space="0" w:color="000000"/>
              <w:left w:val="single" w:sz="4" w:space="0" w:color="auto"/>
              <w:bottom w:val="single" w:sz="4" w:space="0" w:color="000000"/>
              <w:right w:val="single" w:sz="4" w:space="0" w:color="auto"/>
            </w:tcBorders>
            <w:vAlign w:val="center"/>
          </w:tcPr>
          <w:p w:rsidR="00C26F8C" w:rsidRDefault="00C26F8C" w:rsidP="00C26F8C">
            <w:pPr>
              <w:pStyle w:val="aa"/>
              <w:rPr>
                <w:rFonts w:ascii="Times New Roman" w:eastAsia="Times New Roman" w:hAnsi="Times New Roman"/>
              </w:rPr>
            </w:pPr>
            <w:r>
              <w:rPr>
                <w:rFonts w:ascii="Times New Roman" w:eastAsia="Times New Roman" w:hAnsi="Times New Roman"/>
              </w:rPr>
              <w:t xml:space="preserve">Від </w:t>
            </w:r>
            <w:r w:rsidRPr="009E1A72">
              <w:rPr>
                <w:rFonts w:ascii="Times New Roman" w:eastAsia="Times New Roman" w:hAnsi="Times New Roman"/>
              </w:rPr>
              <w:t>23.8”</w:t>
            </w:r>
          </w:p>
          <w:p w:rsidR="00C26F8C" w:rsidRDefault="00C26F8C" w:rsidP="00C26F8C">
            <w:pPr>
              <w:pStyle w:val="aa"/>
              <w:rPr>
                <w:rFonts w:ascii="Times New Roman" w:eastAsia="Times New Roman" w:hAnsi="Times New Roman"/>
              </w:rPr>
            </w:pPr>
            <w:r>
              <w:rPr>
                <w:rFonts w:ascii="Times New Roman" w:eastAsia="Times New Roman" w:hAnsi="Times New Roman"/>
              </w:rPr>
              <w:t xml:space="preserve">Тип матриці </w:t>
            </w:r>
            <w:r w:rsidRPr="009E1A72">
              <w:rPr>
                <w:rFonts w:ascii="Times New Roman" w:eastAsia="Times New Roman" w:hAnsi="Times New Roman"/>
              </w:rPr>
              <w:t xml:space="preserve">IPS / Full HD </w:t>
            </w:r>
            <w:r>
              <w:rPr>
                <w:rFonts w:ascii="Times New Roman" w:eastAsia="Times New Roman" w:hAnsi="Times New Roman"/>
              </w:rPr>
              <w:t>(не менше)</w:t>
            </w:r>
          </w:p>
          <w:p w:rsidR="00C26F8C" w:rsidRDefault="00C26F8C" w:rsidP="00C26F8C">
            <w:pPr>
              <w:pStyle w:val="aa"/>
              <w:rPr>
                <w:rFonts w:ascii="Times New Roman" w:eastAsia="Times New Roman" w:hAnsi="Times New Roman"/>
              </w:rPr>
            </w:pPr>
            <w:r>
              <w:rPr>
                <w:rFonts w:ascii="Times New Roman" w:eastAsia="Times New Roman" w:hAnsi="Times New Roman"/>
              </w:rPr>
              <w:t>Максимальна роздільна здатність 1920x1080 (не менше)</w:t>
            </w:r>
          </w:p>
          <w:p w:rsidR="00C26F8C" w:rsidRDefault="00C26F8C" w:rsidP="00C26F8C">
            <w:pPr>
              <w:pStyle w:val="aa"/>
              <w:rPr>
                <w:rFonts w:ascii="Times New Roman" w:eastAsia="Times New Roman" w:hAnsi="Times New Roman"/>
              </w:rPr>
            </w:pPr>
            <w:r>
              <w:rPr>
                <w:rFonts w:ascii="Times New Roman" w:eastAsia="Times New Roman" w:hAnsi="Times New Roman"/>
              </w:rPr>
              <w:t xml:space="preserve">Яскравість </w:t>
            </w:r>
            <w:r w:rsidRPr="009E1A72">
              <w:rPr>
                <w:rFonts w:ascii="Times New Roman" w:eastAsia="Times New Roman" w:hAnsi="Times New Roman"/>
              </w:rPr>
              <w:t xml:space="preserve">250 nits </w:t>
            </w:r>
            <w:r>
              <w:rPr>
                <w:rFonts w:ascii="Times New Roman" w:eastAsia="Times New Roman" w:hAnsi="Times New Roman"/>
              </w:rPr>
              <w:t>(не менше)</w:t>
            </w:r>
          </w:p>
          <w:p w:rsidR="00C26F8C" w:rsidRDefault="00C26F8C" w:rsidP="00C26F8C">
            <w:pPr>
              <w:pStyle w:val="aa"/>
              <w:rPr>
                <w:rFonts w:ascii="Times New Roman" w:eastAsia="Times New Roman" w:hAnsi="Times New Roman"/>
              </w:rPr>
            </w:pPr>
            <w:r>
              <w:rPr>
                <w:rFonts w:ascii="Times New Roman" w:eastAsia="Times New Roman" w:hAnsi="Times New Roman"/>
              </w:rPr>
              <w:t xml:space="preserve">Анти-бідблиск </w:t>
            </w:r>
          </w:p>
          <w:p w:rsidR="00C26F8C" w:rsidRDefault="00C26F8C" w:rsidP="00C26F8C">
            <w:pPr>
              <w:pStyle w:val="aa"/>
              <w:rPr>
                <w:rFonts w:ascii="Times New Roman" w:eastAsia="Times New Roman" w:hAnsi="Times New Roman"/>
              </w:rPr>
            </w:pPr>
            <w:r>
              <w:rPr>
                <w:rFonts w:ascii="Times New Roman" w:eastAsia="Times New Roman" w:hAnsi="Times New Roman"/>
              </w:rPr>
              <w:t xml:space="preserve">Відношення сторін </w:t>
            </w:r>
            <w:r w:rsidRPr="009E1A72">
              <w:rPr>
                <w:rFonts w:ascii="Times New Roman" w:eastAsia="Times New Roman" w:hAnsi="Times New Roman"/>
              </w:rPr>
              <w:t xml:space="preserve">16:9 </w:t>
            </w:r>
            <w:r>
              <w:rPr>
                <w:rFonts w:ascii="Times New Roman" w:eastAsia="Times New Roman" w:hAnsi="Times New Roman"/>
              </w:rPr>
              <w:t>(не менше)</w:t>
            </w:r>
          </w:p>
          <w:p w:rsidR="00C26F8C" w:rsidRDefault="00C26F8C" w:rsidP="00C26F8C">
            <w:pPr>
              <w:pStyle w:val="aa"/>
              <w:rPr>
                <w:rFonts w:ascii="Times New Roman" w:eastAsia="Times New Roman" w:hAnsi="Times New Roman"/>
              </w:rPr>
            </w:pPr>
            <w:r>
              <w:rPr>
                <w:rFonts w:ascii="Times New Roman" w:eastAsia="Times New Roman" w:hAnsi="Times New Roman"/>
              </w:rPr>
              <w:t xml:space="preserve">Частота оновлення </w:t>
            </w:r>
            <w:r w:rsidRPr="009E1A72">
              <w:rPr>
                <w:rFonts w:ascii="Times New Roman" w:eastAsia="Times New Roman" w:hAnsi="Times New Roman"/>
              </w:rPr>
              <w:t xml:space="preserve">60Hz </w:t>
            </w:r>
            <w:r>
              <w:rPr>
                <w:rFonts w:ascii="Times New Roman" w:eastAsia="Times New Roman" w:hAnsi="Times New Roman"/>
              </w:rPr>
              <w:t>(не менше)</w:t>
            </w:r>
          </w:p>
          <w:p w:rsidR="00C26F8C" w:rsidRPr="009E1A72" w:rsidRDefault="00C26F8C" w:rsidP="00C26F8C">
            <w:pPr>
              <w:pStyle w:val="aa"/>
              <w:rPr>
                <w:rFonts w:ascii="Times New Roman" w:eastAsia="Times New Roman" w:hAnsi="Times New Roman"/>
                <w:sz w:val="24"/>
                <w:szCs w:val="24"/>
                <w:lang w:eastAsia="ru-RU"/>
              </w:rPr>
            </w:pPr>
            <w:r>
              <w:rPr>
                <w:rFonts w:ascii="Times New Roman" w:eastAsia="Times New Roman" w:hAnsi="Times New Roman"/>
              </w:rPr>
              <w:t>Кути огляду 178°/178° (не менше)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rPr>
            </w:pPr>
          </w:p>
        </w:tc>
      </w:tr>
      <w:tr w:rsidR="00C26F8C" w:rsidRPr="009C64AA" w:rsidTr="00E93818">
        <w:trPr>
          <w:trHeight w:val="287"/>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tcPr>
          <w:p w:rsidR="00C26F8C" w:rsidRPr="00790CB3" w:rsidRDefault="00C26F8C" w:rsidP="00C26F8C">
            <w:pPr>
              <w:rPr>
                <w:sz w:val="24"/>
                <w:szCs w:val="24"/>
              </w:rPr>
            </w:pPr>
            <w:r w:rsidRPr="00790CB3">
              <w:rPr>
                <w:sz w:val="24"/>
                <w:szCs w:val="24"/>
              </w:rPr>
              <w:t>Чипсет</w:t>
            </w:r>
          </w:p>
        </w:tc>
        <w:tc>
          <w:tcPr>
            <w:tcW w:w="2453" w:type="pct"/>
            <w:tcBorders>
              <w:top w:val="single" w:sz="4" w:space="0" w:color="000000"/>
              <w:left w:val="single" w:sz="4" w:space="0" w:color="auto"/>
              <w:bottom w:val="single" w:sz="4" w:space="0" w:color="000000"/>
              <w:right w:val="single" w:sz="4" w:space="0" w:color="auto"/>
            </w:tcBorders>
            <w:vAlign w:val="center"/>
          </w:tcPr>
          <w:p w:rsidR="00C26F8C" w:rsidRPr="009E1A72" w:rsidRDefault="00C26F8C" w:rsidP="00C26F8C">
            <w:pPr>
              <w:rPr>
                <w:i/>
                <w:sz w:val="24"/>
                <w:szCs w:val="24"/>
              </w:rPr>
            </w:pPr>
            <w:r>
              <w:t xml:space="preserve">Від Intel® Q470 </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rPr>
            </w:pPr>
          </w:p>
        </w:tc>
      </w:tr>
      <w:tr w:rsidR="00C26F8C" w:rsidRPr="004C75BE" w:rsidTr="00E93818">
        <w:trPr>
          <w:trHeight w:val="415"/>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tcPr>
          <w:p w:rsidR="00C26F8C" w:rsidRPr="00790CB3" w:rsidRDefault="00C26F8C" w:rsidP="00C26F8C">
            <w:pPr>
              <w:rPr>
                <w:sz w:val="24"/>
                <w:szCs w:val="24"/>
              </w:rPr>
            </w:pPr>
            <w:r w:rsidRPr="00790CB3">
              <w:rPr>
                <w:sz w:val="24"/>
                <w:szCs w:val="24"/>
              </w:rPr>
              <w:t>Оперативна пам’ять</w:t>
            </w:r>
          </w:p>
        </w:tc>
        <w:tc>
          <w:tcPr>
            <w:tcW w:w="2453" w:type="pct"/>
            <w:tcBorders>
              <w:top w:val="single" w:sz="4" w:space="0" w:color="000000"/>
              <w:left w:val="single" w:sz="4" w:space="0" w:color="auto"/>
              <w:bottom w:val="single" w:sz="4" w:space="0" w:color="auto"/>
              <w:right w:val="single" w:sz="4" w:space="0" w:color="auto"/>
            </w:tcBorders>
            <w:vAlign w:val="center"/>
          </w:tcPr>
          <w:p w:rsidR="00C26F8C" w:rsidRPr="009E1A72" w:rsidRDefault="00C26F8C" w:rsidP="00C26F8C">
            <w:pPr>
              <w:rPr>
                <w:sz w:val="24"/>
                <w:szCs w:val="24"/>
              </w:rPr>
            </w:pPr>
            <w:r>
              <w:t xml:space="preserve">Не менше </w:t>
            </w:r>
            <w:r w:rsidRPr="009E1A72">
              <w:t xml:space="preserve">1х 16GB DDR4-2666 SO-DIMM, </w:t>
            </w:r>
            <w:r>
              <w:br/>
            </w:r>
            <w:r w:rsidRPr="009E1A72">
              <w:t>Up to 64GB DDR4-2933,</w:t>
            </w:r>
            <w:r>
              <w:br/>
            </w:r>
            <w:r w:rsidRPr="009E1A72">
              <w:t xml:space="preserve">2х DDR4 SO-DIMM слота (1 вільний), двоканальний режим </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rPr>
            </w:pPr>
          </w:p>
        </w:tc>
      </w:tr>
      <w:tr w:rsidR="00C26F8C" w:rsidRPr="00241EA4" w:rsidTr="00E93818">
        <w:trPr>
          <w:trHeight w:val="172"/>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auto"/>
              <w:right w:val="single" w:sz="4" w:space="0" w:color="auto"/>
            </w:tcBorders>
            <w:vAlign w:val="center"/>
          </w:tcPr>
          <w:p w:rsidR="00C26F8C" w:rsidRPr="00790CB3" w:rsidRDefault="00C26F8C" w:rsidP="00C26F8C">
            <w:pPr>
              <w:rPr>
                <w:sz w:val="24"/>
                <w:szCs w:val="24"/>
              </w:rPr>
            </w:pPr>
            <w:r w:rsidRPr="00790CB3">
              <w:rPr>
                <w:sz w:val="24"/>
                <w:szCs w:val="24"/>
              </w:rPr>
              <w:t>Накопичувач</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pPr>
              <w:rPr>
                <w:sz w:val="24"/>
                <w:szCs w:val="24"/>
              </w:rPr>
            </w:pPr>
            <w:r>
              <w:t xml:space="preserve">Від </w:t>
            </w:r>
            <w:r w:rsidRPr="009E1A72">
              <w:t>512GB SSD M.2 2280 PCIe® 3.0x4 NVMe® Opal, Up to 3 drives: 1x SSD M.2 2280 PCIe® 3.0x4 NVMe® + 2x SATA 2.5” HDD до 2TB (не менше)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rPr>
            </w:pPr>
          </w:p>
        </w:tc>
      </w:tr>
      <w:tr w:rsidR="00C26F8C" w:rsidRPr="004C75BE" w:rsidTr="00E93818">
        <w:trPr>
          <w:trHeight w:val="70"/>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000000"/>
              <w:right w:val="single" w:sz="4" w:space="0" w:color="auto"/>
            </w:tcBorders>
            <w:vAlign w:val="center"/>
          </w:tcPr>
          <w:p w:rsidR="00C26F8C" w:rsidRPr="00790CB3" w:rsidRDefault="00C26F8C" w:rsidP="00C26F8C">
            <w:pPr>
              <w:rPr>
                <w:sz w:val="24"/>
                <w:szCs w:val="24"/>
              </w:rPr>
            </w:pPr>
            <w:r w:rsidRPr="00790CB3">
              <w:rPr>
                <w:sz w:val="24"/>
                <w:szCs w:val="24"/>
              </w:rPr>
              <w:t>Графічний адаптер</w:t>
            </w:r>
          </w:p>
        </w:tc>
        <w:tc>
          <w:tcPr>
            <w:tcW w:w="2453" w:type="pct"/>
            <w:tcBorders>
              <w:top w:val="single" w:sz="4" w:space="0" w:color="auto"/>
              <w:left w:val="single" w:sz="4" w:space="0" w:color="auto"/>
              <w:bottom w:val="single" w:sz="4" w:space="0" w:color="000000"/>
              <w:right w:val="single" w:sz="4" w:space="0" w:color="auto"/>
            </w:tcBorders>
            <w:vAlign w:val="center"/>
          </w:tcPr>
          <w:p w:rsidR="00C26F8C" w:rsidRPr="009E1A72" w:rsidRDefault="00C26F8C" w:rsidP="00C26F8C">
            <w:pPr>
              <w:rPr>
                <w:sz w:val="24"/>
                <w:szCs w:val="24"/>
              </w:rPr>
            </w:pPr>
            <w:r w:rsidRPr="009E1A72">
              <w:t xml:space="preserve">Інтегрований в процесор Intel UHD Graphics 630 </w:t>
            </w:r>
            <w:r>
              <w:t>(не слабше</w:t>
            </w:r>
            <w:r w:rsidRPr="009E1A72">
              <w:t>)</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rPr>
            </w:pPr>
          </w:p>
        </w:tc>
      </w:tr>
      <w:tr w:rsidR="00C26F8C" w:rsidRPr="00ED35CA" w:rsidTr="00E93818">
        <w:trPr>
          <w:trHeight w:val="287"/>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tcPr>
          <w:p w:rsidR="00C26F8C" w:rsidRPr="00790CB3" w:rsidRDefault="00C26F8C" w:rsidP="00C26F8C">
            <w:pPr>
              <w:rPr>
                <w:sz w:val="24"/>
                <w:szCs w:val="24"/>
              </w:rPr>
            </w:pPr>
            <w:r w:rsidRPr="00790CB3">
              <w:rPr>
                <w:sz w:val="24"/>
                <w:szCs w:val="24"/>
              </w:rPr>
              <w:t>Звуковий адаптер</w:t>
            </w:r>
          </w:p>
        </w:tc>
        <w:tc>
          <w:tcPr>
            <w:tcW w:w="2453" w:type="pct"/>
            <w:tcBorders>
              <w:top w:val="single" w:sz="4" w:space="0" w:color="000000"/>
              <w:left w:val="single" w:sz="4" w:space="0" w:color="auto"/>
              <w:bottom w:val="single" w:sz="4" w:space="0" w:color="000000"/>
              <w:right w:val="single" w:sz="4" w:space="0" w:color="auto"/>
            </w:tcBorders>
            <w:vAlign w:val="center"/>
          </w:tcPr>
          <w:p w:rsidR="00C26F8C" w:rsidRPr="009E1A72" w:rsidRDefault="00C26F8C" w:rsidP="00C26F8C">
            <w:pPr>
              <w:rPr>
                <w:sz w:val="24"/>
                <w:szCs w:val="24"/>
              </w:rPr>
            </w:pPr>
            <w:r w:rsidRPr="009E1A72">
              <w:t xml:space="preserve">High Definition (HD) Audio, Realtek® </w:t>
            </w:r>
            <w:r>
              <w:t>(не менше</w:t>
            </w:r>
            <w:r w:rsidRPr="009E1A72">
              <w:t>)</w:t>
            </w:r>
          </w:p>
        </w:tc>
        <w:tc>
          <w:tcPr>
            <w:tcW w:w="639" w:type="pct"/>
            <w:vMerge/>
            <w:tcBorders>
              <w:left w:val="single" w:sz="4" w:space="0" w:color="auto"/>
              <w:right w:val="single" w:sz="4" w:space="0" w:color="auto"/>
            </w:tcBorders>
          </w:tcPr>
          <w:p w:rsidR="00C26F8C" w:rsidRPr="009E1A72" w:rsidRDefault="00C26F8C" w:rsidP="00C26F8C">
            <w:pPr>
              <w:jc w:val="center"/>
              <w:rPr>
                <w:rFonts w:ascii="Tahoma" w:hAnsi="Tahoma" w:cs="Tahoma"/>
                <w:sz w:val="24"/>
                <w:szCs w:val="24"/>
                <w:shd w:val="clear" w:color="auto" w:fill="FFFFFF"/>
              </w:rPr>
            </w:pPr>
          </w:p>
        </w:tc>
      </w:tr>
      <w:tr w:rsidR="00C26F8C" w:rsidRPr="004C75BE" w:rsidTr="00E93818">
        <w:trPr>
          <w:trHeight w:val="394"/>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790CB3" w:rsidRDefault="00C26F8C" w:rsidP="00C26F8C">
            <w:pPr>
              <w:rPr>
                <w:sz w:val="24"/>
                <w:szCs w:val="24"/>
              </w:rPr>
            </w:pPr>
            <w:r w:rsidRPr="00790CB3">
              <w:rPr>
                <w:sz w:val="24"/>
                <w:szCs w:val="24"/>
              </w:rPr>
              <w:t>Динаміки</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pPr>
              <w:rPr>
                <w:sz w:val="24"/>
                <w:szCs w:val="24"/>
              </w:rPr>
            </w:pPr>
            <w:r>
              <w:t>Вбудовані стерео від 2x 3W</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rPr>
            </w:pPr>
          </w:p>
        </w:tc>
      </w:tr>
      <w:tr w:rsidR="00C26F8C" w:rsidRPr="00ED35CA" w:rsidTr="00E93818">
        <w:trPr>
          <w:trHeight w:val="287"/>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tcPr>
          <w:p w:rsidR="00C26F8C" w:rsidRPr="00790CB3" w:rsidRDefault="00C26F8C" w:rsidP="00C26F8C">
            <w:pPr>
              <w:rPr>
                <w:sz w:val="24"/>
                <w:szCs w:val="24"/>
              </w:rPr>
            </w:pPr>
            <w:r w:rsidRPr="00790CB3">
              <w:rPr>
                <w:sz w:val="24"/>
                <w:szCs w:val="24"/>
              </w:rPr>
              <w:t>Мікрофон</w:t>
            </w:r>
          </w:p>
        </w:tc>
        <w:tc>
          <w:tcPr>
            <w:tcW w:w="2453" w:type="pct"/>
            <w:tcBorders>
              <w:top w:val="single" w:sz="4" w:space="0" w:color="000000"/>
              <w:left w:val="single" w:sz="4" w:space="0" w:color="auto"/>
              <w:bottom w:val="single" w:sz="4" w:space="0" w:color="000000"/>
              <w:right w:val="single" w:sz="4" w:space="0" w:color="auto"/>
            </w:tcBorders>
            <w:vAlign w:val="center"/>
          </w:tcPr>
          <w:p w:rsidR="00C26F8C" w:rsidRPr="009E1A72" w:rsidRDefault="00C26F8C" w:rsidP="00C26F8C">
            <w:pPr>
              <w:rPr>
                <w:sz w:val="24"/>
                <w:szCs w:val="24"/>
                <w:shd w:val="clear" w:color="auto" w:fill="FFFFFF"/>
              </w:rPr>
            </w:pPr>
            <w:r>
              <w:t>Dual-microphone array (не мен</w:t>
            </w:r>
            <w:r w:rsidRPr="009E1A72">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287"/>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tcPr>
          <w:p w:rsidR="00C26F8C" w:rsidRPr="00790CB3" w:rsidRDefault="00C26F8C" w:rsidP="00C26F8C">
            <w:pPr>
              <w:rPr>
                <w:sz w:val="24"/>
                <w:szCs w:val="24"/>
              </w:rPr>
            </w:pPr>
            <w:r w:rsidRPr="00790CB3">
              <w:rPr>
                <w:sz w:val="24"/>
                <w:szCs w:val="24"/>
              </w:rPr>
              <w:t>Камера</w:t>
            </w:r>
          </w:p>
        </w:tc>
        <w:tc>
          <w:tcPr>
            <w:tcW w:w="2453" w:type="pct"/>
            <w:tcBorders>
              <w:top w:val="single" w:sz="4" w:space="0" w:color="000000"/>
              <w:left w:val="single" w:sz="4" w:space="0" w:color="auto"/>
              <w:bottom w:val="single" w:sz="4" w:space="0" w:color="000000"/>
              <w:right w:val="single" w:sz="4" w:space="0" w:color="auto"/>
            </w:tcBorders>
            <w:vAlign w:val="center"/>
          </w:tcPr>
          <w:p w:rsidR="00C26F8C" w:rsidRPr="009E1A72" w:rsidRDefault="00C26F8C" w:rsidP="00C26F8C">
            <w:pPr>
              <w:rPr>
                <w:sz w:val="24"/>
                <w:szCs w:val="24"/>
                <w:shd w:val="clear" w:color="auto" w:fill="FFFFFF"/>
              </w:rPr>
            </w:pPr>
            <w:r w:rsidRPr="009E1A72">
              <w:t>Вмонтована</w:t>
            </w:r>
            <w:r>
              <w:t xml:space="preserve"> не менше</w:t>
            </w:r>
            <w:r w:rsidRPr="009E1A72">
              <w:t xml:space="preserve"> Full HD 10</w:t>
            </w:r>
            <w:r>
              <w:t xml:space="preserve">80p з механічною шторкою </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901EBB" w:rsidTr="00E93818">
        <w:trPr>
          <w:trHeight w:val="780"/>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auto"/>
              <w:right w:val="single" w:sz="4" w:space="0" w:color="auto"/>
            </w:tcBorders>
            <w:vAlign w:val="center"/>
          </w:tcPr>
          <w:p w:rsidR="00C26F8C" w:rsidRPr="00790CB3" w:rsidRDefault="00C26F8C" w:rsidP="00C26F8C">
            <w:pPr>
              <w:rPr>
                <w:sz w:val="24"/>
                <w:szCs w:val="24"/>
              </w:rPr>
            </w:pPr>
            <w:r w:rsidRPr="00790CB3">
              <w:rPr>
                <w:sz w:val="24"/>
                <w:szCs w:val="24"/>
              </w:rPr>
              <w:t>Мережевий адаптер Ethernet</w:t>
            </w:r>
          </w:p>
        </w:tc>
        <w:tc>
          <w:tcPr>
            <w:tcW w:w="2453" w:type="pct"/>
            <w:tcBorders>
              <w:top w:val="single" w:sz="4" w:space="0" w:color="000000"/>
              <w:left w:val="single" w:sz="4" w:space="0" w:color="auto"/>
              <w:bottom w:val="single" w:sz="4" w:space="0" w:color="auto"/>
              <w:right w:val="single" w:sz="4" w:space="0" w:color="auto"/>
            </w:tcBorders>
            <w:vAlign w:val="center"/>
          </w:tcPr>
          <w:p w:rsidR="00C26F8C" w:rsidRPr="009E1A72" w:rsidRDefault="00C26F8C" w:rsidP="00C26F8C">
            <w:pPr>
              <w:rPr>
                <w:sz w:val="24"/>
                <w:szCs w:val="24"/>
                <w:shd w:val="clear" w:color="auto" w:fill="FFFFFF"/>
              </w:rPr>
            </w:pPr>
            <w:r w:rsidRPr="009E1A72">
              <w:t xml:space="preserve">Інтегрований Gigabit Ethernet, Intel Ethernet Connection I219-LM, 1x RJ-45, </w:t>
            </w:r>
            <w:r>
              <w:t>з підтримкою Wake-on-LAN (не мен</w:t>
            </w:r>
            <w:r w:rsidRPr="009E1A72">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514F8D" w:rsidTr="00E93818">
        <w:trPr>
          <w:trHeight w:val="474"/>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790CB3" w:rsidRDefault="00C26F8C" w:rsidP="00C26F8C">
            <w:pPr>
              <w:rPr>
                <w:sz w:val="24"/>
                <w:szCs w:val="24"/>
              </w:rPr>
            </w:pPr>
            <w:r w:rsidRPr="00790CB3">
              <w:rPr>
                <w:sz w:val="24"/>
                <w:szCs w:val="24"/>
              </w:rPr>
              <w:t>Бездротові адаптери WLAN + Bluetooth</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Default="00C26F8C" w:rsidP="00C26F8C">
            <w:r w:rsidRPr="009E1A72">
              <w:t>Intel Wi-Fi 6 AX201, 802.11ax 2x2 Wi-Fi + Bluetooth 5.1, з підтримко</w:t>
            </w:r>
            <w:r>
              <w:t xml:space="preserve">ю технології </w:t>
            </w:r>
          </w:p>
          <w:p w:rsidR="00C26F8C" w:rsidRPr="009E1A72" w:rsidRDefault="00C26F8C" w:rsidP="00C26F8C">
            <w:pPr>
              <w:rPr>
                <w:sz w:val="24"/>
                <w:szCs w:val="24"/>
                <w:shd w:val="clear" w:color="auto" w:fill="FFFFFF"/>
              </w:rPr>
            </w:pPr>
            <w:r>
              <w:t>Intel vPro® (не мен</w:t>
            </w:r>
            <w:r w:rsidRPr="009E1A72">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9C64AA" w:rsidTr="00E93818">
        <w:trPr>
          <w:trHeight w:val="287"/>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tcPr>
          <w:p w:rsidR="00C26F8C" w:rsidRPr="00790CB3" w:rsidRDefault="00C26F8C" w:rsidP="00C26F8C">
            <w:pPr>
              <w:shd w:val="clear" w:color="auto" w:fill="FFFFFF"/>
              <w:rPr>
                <w:b/>
                <w:bCs/>
                <w:sz w:val="24"/>
                <w:szCs w:val="24"/>
              </w:rPr>
            </w:pPr>
            <w:r w:rsidRPr="00790CB3">
              <w:rPr>
                <w:sz w:val="24"/>
                <w:szCs w:val="24"/>
              </w:rPr>
              <w:t>Блок живлення</w:t>
            </w:r>
          </w:p>
        </w:tc>
        <w:tc>
          <w:tcPr>
            <w:tcW w:w="2453" w:type="pct"/>
            <w:tcBorders>
              <w:top w:val="single" w:sz="4" w:space="0" w:color="000000"/>
              <w:left w:val="single" w:sz="4" w:space="0" w:color="auto"/>
              <w:bottom w:val="single" w:sz="4" w:space="0" w:color="000000"/>
              <w:right w:val="single" w:sz="4" w:space="0" w:color="auto"/>
            </w:tcBorders>
          </w:tcPr>
          <w:p w:rsidR="00C26F8C" w:rsidRPr="009E1A72" w:rsidRDefault="00C26F8C" w:rsidP="00C26F8C">
            <w:pPr>
              <w:shd w:val="clear" w:color="auto" w:fill="FFFFFF"/>
              <w:rPr>
                <w:bCs/>
                <w:sz w:val="24"/>
                <w:szCs w:val="24"/>
              </w:rPr>
            </w:pPr>
            <w:r w:rsidRPr="009E1A72">
              <w:t>Зовнішній, не більше 150W</w:t>
            </w:r>
          </w:p>
        </w:tc>
        <w:tc>
          <w:tcPr>
            <w:tcW w:w="639" w:type="pct"/>
            <w:vMerge/>
            <w:tcBorders>
              <w:left w:val="single" w:sz="4" w:space="0" w:color="auto"/>
              <w:right w:val="single" w:sz="4" w:space="0" w:color="auto"/>
            </w:tcBorders>
          </w:tcPr>
          <w:p w:rsidR="00C26F8C" w:rsidRPr="009E1A72" w:rsidRDefault="00C26F8C" w:rsidP="00C26F8C">
            <w:pPr>
              <w:shd w:val="clear" w:color="auto" w:fill="FFFFFF"/>
              <w:jc w:val="center"/>
              <w:rPr>
                <w:bCs/>
                <w:sz w:val="24"/>
                <w:szCs w:val="24"/>
              </w:rPr>
            </w:pPr>
          </w:p>
        </w:tc>
      </w:tr>
      <w:tr w:rsidR="00C26F8C" w:rsidRPr="00ED35CA" w:rsidTr="00E93818">
        <w:trPr>
          <w:trHeight w:val="233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auto"/>
              <w:right w:val="single" w:sz="4" w:space="0" w:color="auto"/>
            </w:tcBorders>
          </w:tcPr>
          <w:p w:rsidR="00C26F8C" w:rsidRPr="00790CB3" w:rsidRDefault="00C26F8C" w:rsidP="00C26F8C">
            <w:pPr>
              <w:shd w:val="clear" w:color="auto" w:fill="FFFFFF"/>
              <w:rPr>
                <w:bCs/>
                <w:sz w:val="24"/>
                <w:szCs w:val="24"/>
              </w:rPr>
            </w:pPr>
            <w:r w:rsidRPr="00790CB3">
              <w:rPr>
                <w:sz w:val="24"/>
                <w:szCs w:val="24"/>
              </w:rPr>
              <w:t>Порти</w:t>
            </w:r>
          </w:p>
        </w:tc>
        <w:tc>
          <w:tcPr>
            <w:tcW w:w="2453" w:type="pct"/>
            <w:tcBorders>
              <w:top w:val="single" w:sz="4" w:space="0" w:color="000000"/>
              <w:left w:val="single" w:sz="4" w:space="0" w:color="auto"/>
              <w:bottom w:val="single" w:sz="4" w:space="0" w:color="auto"/>
              <w:right w:val="single" w:sz="4" w:space="0" w:color="auto"/>
            </w:tcBorders>
          </w:tcPr>
          <w:p w:rsidR="00C26F8C" w:rsidRPr="009E1A72" w:rsidRDefault="00C26F8C" w:rsidP="00C26F8C">
            <w:r>
              <w:t xml:space="preserve">Від </w:t>
            </w:r>
            <w:r w:rsidRPr="009E1A72">
              <w:t>2x USB 3.2 Gen 2;</w:t>
            </w:r>
          </w:p>
          <w:p w:rsidR="00C26F8C" w:rsidRPr="009E1A72" w:rsidRDefault="00C26F8C" w:rsidP="00C26F8C">
            <w:r>
              <w:t xml:space="preserve">Від </w:t>
            </w:r>
            <w:r w:rsidRPr="009E1A72">
              <w:t>1x USB-C® 3.2 Gen 1 (5V/3A charging);</w:t>
            </w:r>
          </w:p>
          <w:p w:rsidR="00C26F8C" w:rsidRPr="009E1A72" w:rsidRDefault="00C26F8C" w:rsidP="00C26F8C">
            <w:pPr>
              <w:shd w:val="clear" w:color="auto" w:fill="FFFFFF"/>
              <w:rPr>
                <w:bCs/>
                <w:sz w:val="24"/>
                <w:szCs w:val="24"/>
              </w:rPr>
            </w:pPr>
            <w:r>
              <w:t xml:space="preserve">Від </w:t>
            </w:r>
            <w:r w:rsidRPr="009E1A72">
              <w:t>1x Комбiнований роз’єм для навушникiв та мікрофона;</w:t>
            </w:r>
          </w:p>
          <w:p w:rsidR="00C26F8C" w:rsidRPr="009E1A72" w:rsidRDefault="00C26F8C" w:rsidP="00C26F8C">
            <w:r>
              <w:t xml:space="preserve">Від </w:t>
            </w:r>
            <w:r w:rsidRPr="009E1A72">
              <w:t>1x DisplayPort™ 1.2;</w:t>
            </w:r>
          </w:p>
          <w:p w:rsidR="00C26F8C" w:rsidRPr="009E1A72" w:rsidRDefault="00C26F8C" w:rsidP="00C26F8C">
            <w:r>
              <w:t xml:space="preserve">Від </w:t>
            </w:r>
            <w:r w:rsidRPr="009E1A72">
              <w:t>4x USB 3.2 Gen 1 (не менше одного з підтримкою Smart Power On);</w:t>
            </w:r>
          </w:p>
          <w:p w:rsidR="00C26F8C" w:rsidRPr="009E1A72" w:rsidRDefault="00C26F8C" w:rsidP="00C26F8C">
            <w:r w:rsidRPr="009E1A72">
              <w:t>1x Ethernet (RJ-45);</w:t>
            </w:r>
          </w:p>
          <w:p w:rsidR="00C26F8C" w:rsidRPr="009E1A72" w:rsidRDefault="00C26F8C" w:rsidP="00C26F8C">
            <w:pPr>
              <w:rPr>
                <w:bCs/>
                <w:sz w:val="24"/>
                <w:szCs w:val="24"/>
              </w:rPr>
            </w:pPr>
            <w:r w:rsidRPr="009E1A72">
              <w:t>1x Роз’єм живлення;</w:t>
            </w:r>
          </w:p>
        </w:tc>
        <w:tc>
          <w:tcPr>
            <w:tcW w:w="639" w:type="pct"/>
            <w:vMerge/>
            <w:tcBorders>
              <w:left w:val="single" w:sz="4" w:space="0" w:color="auto"/>
              <w:bottom w:val="single" w:sz="4" w:space="0" w:color="000000"/>
              <w:right w:val="single" w:sz="4" w:space="0" w:color="auto"/>
            </w:tcBorders>
          </w:tcPr>
          <w:p w:rsidR="00C26F8C" w:rsidRPr="009E1A72" w:rsidRDefault="00C26F8C" w:rsidP="00C26F8C">
            <w:pPr>
              <w:shd w:val="clear" w:color="auto" w:fill="FFFFFF"/>
              <w:jc w:val="center"/>
              <w:rPr>
                <w:bCs/>
                <w:sz w:val="24"/>
                <w:szCs w:val="24"/>
              </w:rPr>
            </w:pPr>
          </w:p>
        </w:tc>
      </w:tr>
      <w:tr w:rsidR="00C26F8C" w:rsidRPr="009C64AA" w:rsidTr="00E93818">
        <w:trPr>
          <w:trHeight w:val="70"/>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790CB3" w:rsidRDefault="00C26F8C" w:rsidP="00C26F8C">
            <w:pPr>
              <w:rPr>
                <w:b/>
                <w:sz w:val="24"/>
                <w:szCs w:val="24"/>
              </w:rPr>
            </w:pPr>
            <w:r w:rsidRPr="00790CB3">
              <w:rPr>
                <w:sz w:val="24"/>
                <w:szCs w:val="24"/>
              </w:rPr>
              <w:t>Регулювання положення дисплея</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pPr>
              <w:rPr>
                <w:sz w:val="24"/>
                <w:szCs w:val="24"/>
                <w:shd w:val="clear" w:color="auto" w:fill="FFFFFF"/>
              </w:rPr>
            </w:pPr>
            <w:r w:rsidRPr="009E1A72">
              <w:t>Нахил (Tilt)</w:t>
            </w:r>
            <w:r>
              <w:t xml:space="preserve"> </w:t>
            </w:r>
            <w:r w:rsidRPr="009E1A72">
              <w:t xml:space="preserve"> -5° to +30°, </w:t>
            </w:r>
            <w:r>
              <w:br/>
            </w:r>
            <w:r w:rsidRPr="009E1A72">
              <w:t xml:space="preserve">Висота (Lift) до 80mm </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D35CA"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790CB3" w:rsidRDefault="00C26F8C" w:rsidP="00C26F8C">
            <w:pPr>
              <w:rPr>
                <w:b/>
                <w:sz w:val="24"/>
                <w:szCs w:val="24"/>
              </w:rPr>
            </w:pPr>
            <w:r w:rsidRPr="00790CB3">
              <w:rPr>
                <w:sz w:val="24"/>
                <w:szCs w:val="24"/>
              </w:rPr>
              <w:t>Клавіатура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pPr>
              <w:rPr>
                <w:sz w:val="24"/>
                <w:szCs w:val="24"/>
                <w:shd w:val="clear" w:color="auto" w:fill="FFFFFF"/>
              </w:rPr>
            </w:pPr>
            <w:r w:rsidRPr="009E1A72">
              <w:t>Стандартна, USB, чорна;</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D35CA"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790CB3" w:rsidRDefault="00C26F8C" w:rsidP="00C26F8C">
            <w:pPr>
              <w:rPr>
                <w:b/>
                <w:sz w:val="24"/>
                <w:szCs w:val="24"/>
              </w:rPr>
            </w:pPr>
            <w:r w:rsidRPr="00790CB3">
              <w:rPr>
                <w:sz w:val="24"/>
                <w:szCs w:val="24"/>
              </w:rPr>
              <w:t>Маніпулятор типу «миша»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pPr>
              <w:rPr>
                <w:sz w:val="24"/>
                <w:szCs w:val="24"/>
                <w:shd w:val="clear" w:color="auto" w:fill="FFFFFF"/>
              </w:rPr>
            </w:pPr>
            <w:r>
              <w:t>USB, чорна</w:t>
            </w:r>
            <w:r w:rsidRPr="009E1A72">
              <w:t>;</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790CB3" w:rsidRDefault="00C26F8C" w:rsidP="00C26F8C">
            <w:pPr>
              <w:rPr>
                <w:b/>
                <w:sz w:val="24"/>
                <w:szCs w:val="24"/>
              </w:rPr>
            </w:pPr>
            <w:r w:rsidRPr="00790CB3">
              <w:rPr>
                <w:sz w:val="24"/>
                <w:szCs w:val="24"/>
              </w:rPr>
              <w:t>Безпека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r w:rsidRPr="009E1A72">
              <w:t>Дискретний TPM</w:t>
            </w:r>
            <w:r>
              <w:t xml:space="preserve"> від</w:t>
            </w:r>
            <w:r w:rsidRPr="009E1A72">
              <w:t xml:space="preserve"> 2.0, TCG certified</w:t>
            </w:r>
          </w:p>
          <w:p w:rsidR="00C26F8C" w:rsidRPr="009E1A72" w:rsidRDefault="00C26F8C" w:rsidP="00C26F8C">
            <w:pPr>
              <w:rPr>
                <w:sz w:val="24"/>
                <w:szCs w:val="24"/>
                <w:shd w:val="clear" w:color="auto" w:fill="FFFFFF"/>
              </w:rPr>
            </w:pPr>
            <w:r w:rsidRPr="009E1A72">
              <w:t>Kensington® Security Slot™, 3 x 7 mm;</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790CB3" w:rsidRDefault="00C26F8C" w:rsidP="00C26F8C">
            <w:pPr>
              <w:rPr>
                <w:sz w:val="24"/>
                <w:szCs w:val="24"/>
              </w:rPr>
            </w:pPr>
            <w:r w:rsidRPr="00790CB3">
              <w:rPr>
                <w:sz w:val="24"/>
                <w:szCs w:val="24"/>
              </w:rPr>
              <w:t>Сертифікати</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r w:rsidRPr="009E1A72">
              <w:t>MIL-STD-810H military test passed (Low Pressure [Altitude], High Temperature, Low Temperature, Temperature Shock, Humidity, Sand and Dust, Vibration, Shock, Fungus, Solar Radiation;</w:t>
            </w:r>
          </w:p>
          <w:p w:rsidR="00C26F8C" w:rsidRPr="009E1A72" w:rsidRDefault="00C26F8C" w:rsidP="00C26F8C">
            <w:r w:rsidRPr="009E1A72">
              <w:t>RoHS-compliant;</w:t>
            </w:r>
          </w:p>
          <w:p w:rsidR="00C26F8C" w:rsidRPr="009E1A72" w:rsidRDefault="00C26F8C" w:rsidP="00C26F8C">
            <w:r w:rsidRPr="009E1A72">
              <w:t>ErP Lot 3;</w:t>
            </w:r>
          </w:p>
          <w:p w:rsidR="00C26F8C" w:rsidRPr="009E1A72" w:rsidRDefault="00C26F8C" w:rsidP="00C26F8C">
            <w:r w:rsidRPr="009E1A72">
              <w:t>TCO Certified 8.0;</w:t>
            </w:r>
          </w:p>
          <w:p w:rsidR="00C26F8C" w:rsidRPr="009E1A72" w:rsidRDefault="00C26F8C" w:rsidP="00C26F8C">
            <w:r w:rsidRPr="009E1A72">
              <w:t>TCO edge;</w:t>
            </w:r>
          </w:p>
          <w:p w:rsidR="00C26F8C" w:rsidRPr="009E1A72" w:rsidRDefault="00C26F8C" w:rsidP="00C26F8C">
            <w:pPr>
              <w:rPr>
                <w:sz w:val="24"/>
                <w:szCs w:val="24"/>
                <w:shd w:val="clear" w:color="auto" w:fill="FFFFFF"/>
              </w:rPr>
            </w:pPr>
            <w:r w:rsidRPr="009E1A72">
              <w:t>TÜV Rheinland Low Blue Light;</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085941" w:rsidRDefault="00C26F8C" w:rsidP="00C26F8C">
            <w:pPr>
              <w:rPr>
                <w:sz w:val="24"/>
                <w:szCs w:val="24"/>
              </w:rPr>
            </w:pPr>
            <w:r w:rsidRPr="00085941">
              <w:rPr>
                <w:sz w:val="24"/>
                <w:szCs w:val="24"/>
              </w:rPr>
              <w:t>Операційна система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pPr>
              <w:rPr>
                <w:sz w:val="24"/>
                <w:szCs w:val="24"/>
                <w:shd w:val="clear" w:color="auto" w:fill="FFFFFF"/>
              </w:rPr>
            </w:pPr>
            <w:r w:rsidRPr="009E1A72">
              <w:t xml:space="preserve">Попередньо встановлена виробником або учасником торгів ліцензійна Microsoft Windows 11 Pro Ukrainian (обов’язкова наявність сертифікату автентичності Microsoft COA) </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085941" w:rsidRDefault="00C26F8C" w:rsidP="00C26F8C">
            <w:pPr>
              <w:rPr>
                <w:sz w:val="24"/>
                <w:szCs w:val="24"/>
              </w:rPr>
            </w:pPr>
            <w:r w:rsidRPr="00085941">
              <w:rPr>
                <w:sz w:val="24"/>
                <w:szCs w:val="24"/>
              </w:rPr>
              <w:t>Гарантія</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pPr>
              <w:rPr>
                <w:sz w:val="24"/>
                <w:szCs w:val="24"/>
                <w:shd w:val="clear" w:color="auto" w:fill="FFFFFF"/>
              </w:rPr>
            </w:pPr>
            <w:r>
              <w:t xml:space="preserve">Від </w:t>
            </w:r>
            <w:r w:rsidRPr="009E1A72">
              <w:t xml:space="preserve">12 місяців </w:t>
            </w:r>
          </w:p>
        </w:tc>
        <w:tc>
          <w:tcPr>
            <w:tcW w:w="639" w:type="pct"/>
            <w:vMerge/>
            <w:tcBorders>
              <w:left w:val="single" w:sz="4" w:space="0" w:color="auto"/>
              <w:bottom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5B39EE" w:rsidTr="00E93818">
        <w:trPr>
          <w:trHeight w:val="316"/>
        </w:trPr>
        <w:tc>
          <w:tcPr>
            <w:tcW w:w="942" w:type="pct"/>
            <w:vMerge w:val="restart"/>
            <w:tcBorders>
              <w:left w:val="single" w:sz="4" w:space="0" w:color="auto"/>
              <w:right w:val="single" w:sz="4" w:space="0" w:color="000000"/>
            </w:tcBorders>
          </w:tcPr>
          <w:p w:rsidR="00C26F8C" w:rsidRDefault="00C26F8C" w:rsidP="00C26F8C">
            <w:pPr>
              <w:shd w:val="clear" w:color="auto" w:fill="FFFFFF"/>
              <w:rPr>
                <w:b/>
                <w:sz w:val="24"/>
                <w:szCs w:val="24"/>
              </w:rPr>
            </w:pPr>
            <w:r w:rsidRPr="00D20777">
              <w:rPr>
                <w:b/>
                <w:sz w:val="24"/>
                <w:szCs w:val="24"/>
              </w:rPr>
              <w:t>Ноутбук</w:t>
            </w:r>
          </w:p>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5B39EE" w:rsidRDefault="00C26F8C" w:rsidP="00C26F8C">
            <w:pPr>
              <w:rPr>
                <w:b/>
                <w:i/>
                <w:sz w:val="24"/>
                <w:szCs w:val="24"/>
              </w:rPr>
            </w:pPr>
            <w:r w:rsidRPr="005B39EE">
              <w:rPr>
                <w:sz w:val="24"/>
                <w:szCs w:val="24"/>
              </w:rPr>
              <w:t>Форм фактор:</w:t>
            </w:r>
          </w:p>
        </w:tc>
        <w:tc>
          <w:tcPr>
            <w:tcW w:w="2453" w:type="pct"/>
            <w:tcBorders>
              <w:top w:val="single" w:sz="4" w:space="0" w:color="auto"/>
              <w:left w:val="single" w:sz="4" w:space="0" w:color="000000"/>
              <w:bottom w:val="single" w:sz="4" w:space="0" w:color="auto"/>
              <w:right w:val="single" w:sz="4" w:space="0" w:color="auto"/>
            </w:tcBorders>
            <w:vAlign w:val="center"/>
          </w:tcPr>
          <w:p w:rsidR="00C26F8C" w:rsidRPr="00FC63A2" w:rsidRDefault="00C26F8C" w:rsidP="00C26F8C">
            <w:pPr>
              <w:rPr>
                <w:b/>
                <w:sz w:val="24"/>
                <w:szCs w:val="24"/>
              </w:rPr>
            </w:pPr>
            <w:r w:rsidRPr="00FC63A2">
              <w:rPr>
                <w:b/>
                <w:sz w:val="24"/>
                <w:szCs w:val="24"/>
              </w:rPr>
              <w:t>Ноутбук</w:t>
            </w:r>
          </w:p>
        </w:tc>
        <w:tc>
          <w:tcPr>
            <w:tcW w:w="639" w:type="pct"/>
            <w:tcBorders>
              <w:top w:val="single" w:sz="4" w:space="0" w:color="auto"/>
              <w:left w:val="single" w:sz="4" w:space="0" w:color="auto"/>
              <w:bottom w:val="single" w:sz="4" w:space="0" w:color="auto"/>
              <w:right w:val="single" w:sz="4" w:space="0" w:color="auto"/>
            </w:tcBorders>
          </w:tcPr>
          <w:p w:rsidR="00C26F8C" w:rsidRPr="00D20777" w:rsidRDefault="00C26F8C" w:rsidP="00C26F8C">
            <w:pPr>
              <w:jc w:val="center"/>
              <w:rPr>
                <w:b/>
                <w:sz w:val="24"/>
                <w:szCs w:val="24"/>
                <w:shd w:val="clear" w:color="auto" w:fill="FFFFFF"/>
              </w:rPr>
            </w:pPr>
            <w:r w:rsidRPr="00D20777">
              <w:rPr>
                <w:b/>
                <w:sz w:val="24"/>
                <w:szCs w:val="24"/>
                <w:shd w:val="clear" w:color="auto" w:fill="FFFFFF"/>
              </w:rPr>
              <w:t>130</w:t>
            </w: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b/>
                <w:sz w:val="24"/>
                <w:szCs w:val="24"/>
              </w:rPr>
            </w:pPr>
            <w:r w:rsidRPr="004C43CE">
              <w:rPr>
                <w:sz w:val="24"/>
                <w:szCs w:val="24"/>
              </w:rPr>
              <w:t>Дисплей</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 xml:space="preserve">15.6" FullHD (1920x1080) IPS 300nits </w:t>
            </w:r>
            <w:r>
              <w:t>Анти-бідблиск, 45% NTSC (не мен</w:t>
            </w:r>
            <w:r w:rsidRPr="005B39EE">
              <w:t>ше)</w:t>
            </w:r>
          </w:p>
        </w:tc>
        <w:tc>
          <w:tcPr>
            <w:tcW w:w="639" w:type="pct"/>
            <w:vMerge w:val="restart"/>
            <w:tcBorders>
              <w:top w:val="single" w:sz="4" w:space="0" w:color="auto"/>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b/>
                <w:sz w:val="24"/>
                <w:szCs w:val="24"/>
              </w:rPr>
            </w:pPr>
            <w:r w:rsidRPr="004C43CE">
              <w:rPr>
                <w:sz w:val="24"/>
                <w:szCs w:val="24"/>
              </w:rPr>
              <w:t>Процесор</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t xml:space="preserve">Від </w:t>
            </w:r>
            <w:r w:rsidRPr="005B39EE">
              <w:t>Intel® Core™ i3-1215U, 6C (2P + 4E) / 8T, P-core 1.2 / 4.4GHz, E-core 0.9 / 3.3GHz, 10MB</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Чипсет</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t>Від Intel® SoC Platform</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Оперативна пам’ять</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t xml:space="preserve">Від </w:t>
            </w:r>
            <w:r w:rsidRPr="005B39EE">
              <w:t xml:space="preserve">1х 8GB DDR4-3200 Soldered, up to 40GB DDR4-3200, 1х вільний DDR4 SO-DIMM </w:t>
            </w:r>
            <w:r>
              <w:t xml:space="preserve">слот, двоканальний режим </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Накопичувач</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256GB SSD M.2 2242 PCIe® 4.0x4 NVMe®, up to 2 drives: 1x M.2 2242 SSD up to 1TB + 1x M.2 2280 SSD up to 1TB (не менше)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Графічний адаптер</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 xml:space="preserve">Інтегрований в процесор </w:t>
            </w:r>
            <w:r>
              <w:br/>
            </w:r>
            <w:r w:rsidRPr="005B39EE">
              <w:t xml:space="preserve">Intel® UHD Graphics (не </w:t>
            </w:r>
            <w:r>
              <w:t>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D35CA"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Звуковий адаптер</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r w:rsidRPr="005B39EE">
              <w:t xml:space="preserve">High Definition (HD) Audio, Realtek® (не </w:t>
            </w:r>
            <w:r>
              <w:t>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Динаміки</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Вбудовані ст</w:t>
            </w:r>
            <w:r>
              <w:t>ерео 2x 2W Dolby® Audio™ (не 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Мікрофон</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t>Dual-microphone array (не 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Камера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Вмонтована Full HD 10</w:t>
            </w:r>
            <w:r>
              <w:t>80p з механічною шторкою (не 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Мережевий адаптер Ethernet</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Інтегрований Gigabit Ethernet</w:t>
            </w:r>
            <w:r>
              <w:t xml:space="preserve"> (не 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Бездротові адаптери WLAN + Bluetooth</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Wi-Fi 6, 802.</w:t>
            </w:r>
            <w:r>
              <w:t>11ax 2x2 + Bluetooth 5.1 (не 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Батарея</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45Wh (не менше)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Блок живлення</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 xml:space="preserve">65W USB-C® </w:t>
            </w:r>
            <w:r>
              <w:t>Slim (2-pin, Wall-mount) (не 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Порти</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r>
              <w:t xml:space="preserve">Від </w:t>
            </w:r>
            <w:r w:rsidRPr="005B39EE">
              <w:t>1x USB 3.2 Gen 1;</w:t>
            </w:r>
          </w:p>
          <w:p w:rsidR="00C26F8C" w:rsidRPr="005B39EE" w:rsidRDefault="00C26F8C" w:rsidP="00C26F8C">
            <w:r>
              <w:t xml:space="preserve">Від </w:t>
            </w:r>
            <w:r w:rsidRPr="005B39EE">
              <w:t>1x USB 3.2 Gen 1 (Always On);</w:t>
            </w:r>
          </w:p>
          <w:p w:rsidR="00C26F8C" w:rsidRPr="005B39EE" w:rsidRDefault="00C26F8C" w:rsidP="00C26F8C">
            <w:r>
              <w:t xml:space="preserve">Від </w:t>
            </w:r>
            <w:r w:rsidRPr="005B39EE">
              <w:t>1x USB-C® 3.2 Gen 2 (support data transfer, Power Delivery 3.0 and DisplayPort™ 1.4);</w:t>
            </w:r>
          </w:p>
          <w:p w:rsidR="00C26F8C" w:rsidRPr="005B39EE" w:rsidRDefault="00C26F8C" w:rsidP="00C26F8C">
            <w:r>
              <w:t xml:space="preserve">Від </w:t>
            </w:r>
            <w:r w:rsidRPr="005B39EE">
              <w:t>1x Thunderbolt™ 4 / USB4® 40Gbps (support data transfer, Power Delivery 3.0 and DisplayPort™ 1.4);</w:t>
            </w:r>
          </w:p>
          <w:p w:rsidR="00C26F8C" w:rsidRPr="005B39EE" w:rsidRDefault="00C26F8C" w:rsidP="00C26F8C">
            <w:r>
              <w:t xml:space="preserve">Від </w:t>
            </w:r>
            <w:r w:rsidRPr="005B39EE">
              <w:t>1x HDMI® 2.1, up to 4K/60Hz;</w:t>
            </w:r>
          </w:p>
          <w:p w:rsidR="00C26F8C" w:rsidRPr="005B39EE" w:rsidRDefault="00C26F8C" w:rsidP="00C26F8C">
            <w:r>
              <w:t xml:space="preserve">Від </w:t>
            </w:r>
            <w:r w:rsidRPr="005B39EE">
              <w:t>1x Card reader 4-in-1;</w:t>
            </w:r>
          </w:p>
          <w:p w:rsidR="00C26F8C" w:rsidRPr="005B39EE" w:rsidRDefault="00C26F8C" w:rsidP="00C26F8C">
            <w:r>
              <w:t xml:space="preserve">Від </w:t>
            </w:r>
            <w:r w:rsidRPr="005B39EE">
              <w:t>1x Ethernet (RJ-45);</w:t>
            </w:r>
          </w:p>
          <w:p w:rsidR="00C26F8C" w:rsidRPr="005B39EE" w:rsidRDefault="00C26F8C" w:rsidP="00C26F8C">
            <w:pPr>
              <w:rPr>
                <w:sz w:val="24"/>
                <w:szCs w:val="24"/>
                <w:shd w:val="clear" w:color="auto" w:fill="FFFFFF"/>
              </w:rPr>
            </w:pPr>
            <w:r>
              <w:lastRenderedPageBreak/>
              <w:t xml:space="preserve">Від </w:t>
            </w:r>
            <w:r w:rsidRPr="005B39EE">
              <w:t>1x Headphone / microphone combo jack (3.5mm);</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085941" w:rsidRDefault="00C26F8C" w:rsidP="00C26F8C">
            <w:pPr>
              <w:rPr>
                <w:sz w:val="24"/>
                <w:szCs w:val="24"/>
              </w:rPr>
            </w:pPr>
            <w:r w:rsidRPr="00085941">
              <w:rPr>
                <w:sz w:val="24"/>
                <w:szCs w:val="24"/>
              </w:rPr>
              <w:t>Клавіатура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 xml:space="preserve">Українська, з підсвіткою </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085941" w:rsidRDefault="00C26F8C" w:rsidP="00C26F8C">
            <w:pPr>
              <w:rPr>
                <w:sz w:val="24"/>
                <w:szCs w:val="24"/>
              </w:rPr>
            </w:pPr>
            <w:r w:rsidRPr="00085941">
              <w:rPr>
                <w:sz w:val="24"/>
                <w:szCs w:val="24"/>
              </w:rPr>
              <w:t>Маніпулятор типу «миша»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Від виробника ноутбука, USB, чорна, додатково в комплекті</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085941" w:rsidRDefault="00C26F8C" w:rsidP="00C26F8C">
            <w:pPr>
              <w:rPr>
                <w:sz w:val="24"/>
                <w:szCs w:val="24"/>
              </w:rPr>
            </w:pPr>
            <w:r w:rsidRPr="00085941">
              <w:rPr>
                <w:sz w:val="24"/>
                <w:szCs w:val="24"/>
              </w:rPr>
              <w:t>Матеріал корпусу</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Верх – алюміній, низ –</w:t>
            </w:r>
            <w:r>
              <w:t xml:space="preserve"> пластик (не 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085941" w:rsidRDefault="00C26F8C" w:rsidP="00C26F8C">
            <w:pPr>
              <w:rPr>
                <w:sz w:val="24"/>
                <w:szCs w:val="24"/>
              </w:rPr>
            </w:pPr>
            <w:r w:rsidRPr="00085941">
              <w:rPr>
                <w:sz w:val="24"/>
                <w:szCs w:val="24"/>
              </w:rPr>
              <w:t>Безпека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r w:rsidRPr="005B39EE">
              <w:t>Дискретний TPM</w:t>
            </w:r>
            <w:r>
              <w:t xml:space="preserve"> від</w:t>
            </w:r>
            <w:r w:rsidRPr="005B39EE">
              <w:t xml:space="preserve"> 2.0;</w:t>
            </w:r>
          </w:p>
          <w:p w:rsidR="00C26F8C" w:rsidRPr="005B39EE" w:rsidRDefault="00C26F8C" w:rsidP="00C26F8C">
            <w:r w:rsidRPr="005B39EE">
              <w:t>Touch Style Fingerprint Reader, Integrated in Power Button;</w:t>
            </w:r>
          </w:p>
          <w:p w:rsidR="00C26F8C" w:rsidRPr="005B39EE" w:rsidRDefault="00C26F8C" w:rsidP="00C26F8C">
            <w:pPr>
              <w:rPr>
                <w:sz w:val="24"/>
                <w:szCs w:val="24"/>
                <w:shd w:val="clear" w:color="auto" w:fill="FFFFFF"/>
              </w:rPr>
            </w:pPr>
            <w:r w:rsidRPr="005B39EE">
              <w:t>Kensington® Nano Security Slot™, 2.5 x 6 mm;</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085941" w:rsidRDefault="00C26F8C" w:rsidP="00C26F8C">
            <w:pPr>
              <w:rPr>
                <w:sz w:val="24"/>
                <w:szCs w:val="24"/>
              </w:rPr>
            </w:pPr>
            <w:r w:rsidRPr="00085941">
              <w:rPr>
                <w:sz w:val="24"/>
                <w:szCs w:val="24"/>
              </w:rPr>
              <w:t>Сертифікати</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r w:rsidRPr="005B39EE">
              <w:t>MIL-STD-810H military test passed;</w:t>
            </w:r>
          </w:p>
          <w:p w:rsidR="00C26F8C" w:rsidRPr="005B39EE" w:rsidRDefault="00C26F8C" w:rsidP="00C26F8C">
            <w:r w:rsidRPr="005B39EE">
              <w:t>RoHS-compliant;</w:t>
            </w:r>
          </w:p>
          <w:p w:rsidR="00C26F8C" w:rsidRPr="005B39EE" w:rsidRDefault="00C26F8C" w:rsidP="00C26F8C">
            <w:r w:rsidRPr="005B39EE">
              <w:t>ErP Lot 3;</w:t>
            </w:r>
          </w:p>
          <w:p w:rsidR="00C26F8C" w:rsidRPr="005B39EE" w:rsidRDefault="00C26F8C" w:rsidP="00C26F8C">
            <w:r w:rsidRPr="005B39EE">
              <w:t>ENERGY STAR® 8.0;</w:t>
            </w:r>
          </w:p>
          <w:p w:rsidR="00C26F8C" w:rsidRPr="005B39EE" w:rsidRDefault="00C26F8C" w:rsidP="00C26F8C">
            <w:r w:rsidRPr="005B39EE">
              <w:t>EPEAT™ Gold Registered;</w:t>
            </w:r>
          </w:p>
          <w:p w:rsidR="00C26F8C" w:rsidRPr="005B39EE" w:rsidRDefault="00C26F8C" w:rsidP="00C26F8C">
            <w:pPr>
              <w:rPr>
                <w:sz w:val="24"/>
                <w:szCs w:val="24"/>
                <w:shd w:val="clear" w:color="auto" w:fill="FFFFFF"/>
              </w:rPr>
            </w:pPr>
            <w:r w:rsidRPr="005B39EE">
              <w:t>TÜV Rheinland Low Blue Light;</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085941" w:rsidRDefault="00C26F8C" w:rsidP="00C26F8C">
            <w:pPr>
              <w:rPr>
                <w:sz w:val="24"/>
                <w:szCs w:val="24"/>
              </w:rPr>
            </w:pPr>
            <w:r w:rsidRPr="00085941">
              <w:rPr>
                <w:sz w:val="24"/>
                <w:szCs w:val="24"/>
              </w:rPr>
              <w:t>Операційна система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Попередньо встановлена виробником ліцензійна Microsoft Windows 11 Pro Ukrainian (обов’язкова наявність сертифікату авте</w:t>
            </w:r>
            <w:r>
              <w:t>нтичності Microsoft COA)</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bottom w:val="single" w:sz="4" w:space="0" w:color="000000"/>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000000"/>
              <w:right w:val="single" w:sz="4" w:space="0" w:color="auto"/>
            </w:tcBorders>
            <w:vAlign w:val="center"/>
          </w:tcPr>
          <w:p w:rsidR="00C26F8C" w:rsidRPr="00085941" w:rsidRDefault="00C26F8C" w:rsidP="00C26F8C">
            <w:pPr>
              <w:rPr>
                <w:sz w:val="24"/>
                <w:szCs w:val="24"/>
              </w:rPr>
            </w:pPr>
            <w:r w:rsidRPr="00085941">
              <w:rPr>
                <w:sz w:val="24"/>
                <w:szCs w:val="24"/>
              </w:rPr>
              <w:t>Гарантія</w:t>
            </w:r>
          </w:p>
        </w:tc>
        <w:tc>
          <w:tcPr>
            <w:tcW w:w="2453" w:type="pct"/>
            <w:tcBorders>
              <w:top w:val="single" w:sz="4" w:space="0" w:color="auto"/>
              <w:left w:val="single" w:sz="4" w:space="0" w:color="auto"/>
              <w:bottom w:val="single" w:sz="4" w:space="0" w:color="000000"/>
              <w:right w:val="single" w:sz="4" w:space="0" w:color="auto"/>
            </w:tcBorders>
            <w:vAlign w:val="center"/>
          </w:tcPr>
          <w:p w:rsidR="00C26F8C" w:rsidRPr="005B39EE" w:rsidRDefault="00C26F8C" w:rsidP="00C26F8C">
            <w:pPr>
              <w:rPr>
                <w:sz w:val="24"/>
                <w:szCs w:val="24"/>
                <w:shd w:val="clear" w:color="auto" w:fill="FFFFFF"/>
              </w:rPr>
            </w:pPr>
            <w:r>
              <w:t xml:space="preserve">Від </w:t>
            </w:r>
            <w:r w:rsidRPr="005B39EE">
              <w:t>1</w:t>
            </w:r>
            <w:r>
              <w:t>2</w:t>
            </w:r>
            <w:r w:rsidRPr="005B39EE">
              <w:t xml:space="preserve"> </w:t>
            </w:r>
            <w:r>
              <w:t>місяців</w:t>
            </w:r>
          </w:p>
        </w:tc>
        <w:tc>
          <w:tcPr>
            <w:tcW w:w="639" w:type="pct"/>
            <w:vMerge/>
            <w:tcBorders>
              <w:left w:val="single" w:sz="4" w:space="0" w:color="auto"/>
              <w:bottom w:val="single" w:sz="4" w:space="0" w:color="000000"/>
              <w:right w:val="single" w:sz="4" w:space="0" w:color="auto"/>
            </w:tcBorders>
          </w:tcPr>
          <w:p w:rsidR="00C26F8C" w:rsidRPr="009E1A72" w:rsidRDefault="00C26F8C" w:rsidP="00C26F8C">
            <w:pPr>
              <w:jc w:val="center"/>
              <w:rPr>
                <w:sz w:val="24"/>
                <w:szCs w:val="24"/>
                <w:shd w:val="clear" w:color="auto" w:fill="FFFFFF"/>
              </w:rPr>
            </w:pPr>
          </w:p>
        </w:tc>
      </w:tr>
    </w:tbl>
    <w:p w:rsidR="00C26F8C" w:rsidRDefault="00C26F8C" w:rsidP="00C26F8C">
      <w:pPr>
        <w:pStyle w:val="aa"/>
        <w:ind w:firstLine="567"/>
        <w:jc w:val="both"/>
        <w:rPr>
          <w:rFonts w:ascii="Times New Roman" w:hAnsi="Times New Roman"/>
          <w:iCs/>
          <w:color w:val="000000" w:themeColor="text1"/>
          <w:sz w:val="26"/>
          <w:szCs w:val="26"/>
          <w:lang w:val="ru-RU"/>
        </w:rPr>
      </w:pPr>
    </w:p>
    <w:p w:rsidR="00C26F8C" w:rsidRDefault="00C26F8C" w:rsidP="00C26F8C">
      <w:pPr>
        <w:pStyle w:val="aa"/>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Товар, що є предметом закупівлі повинен бути новим і таким, що не був у використанні, без механічних пошкоджень.</w:t>
      </w:r>
    </w:p>
    <w:p w:rsidR="00C26F8C" w:rsidRPr="00EF75D2" w:rsidRDefault="00C26F8C" w:rsidP="00C26F8C">
      <w:pPr>
        <w:pStyle w:val="aa"/>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Якість Товару повинна відповідати державним стандартам, технічним регламентам та законодавству щодо показників якості такого роду/виду товарів і підтверджуватися сертифікатом якості виробника (або сертифікатом відповідності або декларацією про відповідність) та висновком державної санітарно-гігієнічної експертизи, декларацією відповідності Технічним регламентам.</w:t>
      </w:r>
    </w:p>
    <w:p w:rsidR="00C26F8C" w:rsidRPr="00EF75D2" w:rsidRDefault="00C26F8C" w:rsidP="00C26F8C">
      <w:pPr>
        <w:pStyle w:val="aa"/>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Пакування товару повинно забезпечувати його збереження від механічних пошкоджень, атмосферних опадів під час транспортування, зберігання і проведення навантажувально-розвантажувальних робіт.</w:t>
      </w:r>
      <w:r w:rsidRPr="00DA5179">
        <w:t xml:space="preserve"> </w:t>
      </w:r>
      <w:r w:rsidRPr="00DA5179">
        <w:rPr>
          <w:rFonts w:ascii="Times New Roman" w:hAnsi="Times New Roman"/>
          <w:iCs/>
          <w:color w:val="000000" w:themeColor="text1"/>
          <w:sz w:val="26"/>
          <w:szCs w:val="26"/>
        </w:rPr>
        <w:t>Пропозиції, що не відповідають вказаним вимогам будуть  відхилені Замовником.</w:t>
      </w:r>
    </w:p>
    <w:p w:rsidR="00C26F8C" w:rsidRDefault="00C26F8C" w:rsidP="00C26F8C">
      <w:pPr>
        <w:pStyle w:val="aa"/>
        <w:ind w:firstLine="426"/>
        <w:jc w:val="both"/>
        <w:rPr>
          <w:rFonts w:ascii="Times New Roman" w:hAnsi="Times New Roman"/>
          <w:iCs/>
          <w:color w:val="000000" w:themeColor="text1"/>
          <w:sz w:val="26"/>
          <w:szCs w:val="26"/>
        </w:rPr>
      </w:pPr>
      <w:r w:rsidRPr="00014878">
        <w:rPr>
          <w:rFonts w:ascii="Times New Roman" w:hAnsi="Times New Roman"/>
          <w:iCs/>
          <w:color w:val="000000" w:themeColor="text1"/>
          <w:sz w:val="26"/>
          <w:szCs w:val="26"/>
        </w:rPr>
        <w:t xml:space="preserve">У разі коли вищенаведені характеристики до товару містять чітке значення, слід розуміти їх у значенні  «не менше» вказаного. </w:t>
      </w:r>
      <w:r>
        <w:rPr>
          <w:rFonts w:ascii="Times New Roman" w:hAnsi="Times New Roman"/>
          <w:iCs/>
          <w:color w:val="000000" w:themeColor="text1"/>
          <w:sz w:val="26"/>
          <w:szCs w:val="26"/>
        </w:rPr>
        <w:t xml:space="preserve">Вираз  </w:t>
      </w:r>
      <w:r w:rsidRPr="00E512D3">
        <w:rPr>
          <w:rFonts w:ascii="Times New Roman" w:hAnsi="Times New Roman"/>
          <w:iCs/>
          <w:color w:val="000000" w:themeColor="text1"/>
          <w:sz w:val="26"/>
          <w:szCs w:val="26"/>
        </w:rPr>
        <w:t>«не менше»</w:t>
      </w:r>
      <w:r>
        <w:rPr>
          <w:rFonts w:ascii="Times New Roman" w:hAnsi="Times New Roman"/>
          <w:iCs/>
          <w:color w:val="000000" w:themeColor="text1"/>
          <w:sz w:val="26"/>
          <w:szCs w:val="26"/>
        </w:rPr>
        <w:t xml:space="preserve"> вказує на мінімальні технічні параметри  або властивості, які повинні  бути повністю відповідними чи  перевищувати вказані  значення.</w:t>
      </w:r>
    </w:p>
    <w:p w:rsidR="00F616A0" w:rsidRPr="00E13887" w:rsidRDefault="00F616A0" w:rsidP="00F616A0">
      <w:pPr>
        <w:ind w:firstLine="426"/>
        <w:contextualSpacing/>
        <w:jc w:val="both"/>
        <w:rPr>
          <w:sz w:val="26"/>
          <w:szCs w:val="26"/>
          <w:shd w:val="clear" w:color="auto" w:fill="FFFFFF"/>
        </w:rPr>
      </w:pPr>
      <w:r w:rsidRPr="00E13887">
        <w:rPr>
          <w:sz w:val="26"/>
          <w:szCs w:val="26"/>
        </w:rPr>
        <w:t>Учасник гарантує, що право користування Замовником операційною системою не порушує будь-який патент, авторські та/або подібні права на інтелектуальну власність третіх осіб згідно з законодавством України.</w:t>
      </w:r>
    </w:p>
    <w:p w:rsidR="00640BAF" w:rsidRDefault="00F616A0" w:rsidP="00640BAF">
      <w:pPr>
        <w:pStyle w:val="aa"/>
        <w:ind w:firstLine="426"/>
        <w:jc w:val="both"/>
        <w:rPr>
          <w:color w:val="333333"/>
          <w:shd w:val="clear" w:color="auto" w:fill="FFFFFF"/>
        </w:rPr>
      </w:pPr>
      <w:r w:rsidRPr="00243C6B">
        <w:rPr>
          <w:rFonts w:ascii="Times New Roman" w:hAnsi="Times New Roman"/>
          <w:sz w:val="26"/>
          <w:szCs w:val="26"/>
        </w:rPr>
        <w:t>Не приймаються пропозиції на Товари, які виготовлені в країні(ах) до якої(их) застосовуються санкції (</w:t>
      </w:r>
      <w:r w:rsidRPr="00243C6B">
        <w:rPr>
          <w:rFonts w:ascii="Times New Roman" w:hAnsi="Times New Roman"/>
          <w:sz w:val="26"/>
          <w:szCs w:val="26"/>
          <w:shd w:val="clear" w:color="auto" w:fill="FFFFFF"/>
        </w:rPr>
        <w:t>персональні, спеціальні, економічні) та інші обмежувальні заходи</w:t>
      </w:r>
      <w:r w:rsidRPr="00243C6B">
        <w:rPr>
          <w:rFonts w:ascii="Times New Roman" w:hAnsi="Times New Roman"/>
          <w:sz w:val="26"/>
          <w:szCs w:val="26"/>
        </w:rPr>
        <w:t>.</w:t>
      </w:r>
      <w:r w:rsidR="00640BAF" w:rsidRPr="00640BAF">
        <w:rPr>
          <w:color w:val="333333"/>
          <w:shd w:val="clear" w:color="auto" w:fill="FFFFFF"/>
        </w:rPr>
        <w:t xml:space="preserve"> </w:t>
      </w:r>
      <w:r w:rsidR="00640BAF">
        <w:rPr>
          <w:color w:val="333333"/>
          <w:shd w:val="clear" w:color="auto" w:fill="FFFFFF"/>
        </w:rPr>
        <w:t>З</w:t>
      </w:r>
    </w:p>
    <w:p w:rsidR="00640BAF" w:rsidRDefault="00640BAF" w:rsidP="00640BAF">
      <w:pPr>
        <w:pStyle w:val="aa"/>
        <w:ind w:firstLine="426"/>
        <w:jc w:val="both"/>
        <w:rPr>
          <w:b/>
        </w:rPr>
      </w:pPr>
    </w:p>
    <w:p w:rsidR="00F616A0" w:rsidRPr="00ED3E65" w:rsidRDefault="00F616A0" w:rsidP="00205F09">
      <w:pPr>
        <w:ind w:firstLine="360"/>
        <w:rPr>
          <w:rFonts w:eastAsia="Batang"/>
          <w:i/>
          <w:sz w:val="24"/>
          <w:lang w:val="ru-RU"/>
        </w:rPr>
      </w:pPr>
      <w:r w:rsidRPr="00ED3E65">
        <w:rPr>
          <w:rFonts w:eastAsia="Batang"/>
          <w:i/>
          <w:sz w:val="24"/>
          <w:lang w:val="ru-RU"/>
        </w:rPr>
        <w:t>*Відповідно рішення  Одеської міської ради № 3177 –</w:t>
      </w:r>
      <w:r w:rsidRPr="00ED3E65">
        <w:rPr>
          <w:rFonts w:eastAsia="Batang"/>
          <w:i/>
          <w:sz w:val="24"/>
          <w:lang w:val="en-US"/>
        </w:rPr>
        <w:t>VII</w:t>
      </w:r>
      <w:r w:rsidRPr="00ED3E65">
        <w:rPr>
          <w:rFonts w:eastAsia="Batang"/>
          <w:i/>
          <w:sz w:val="24"/>
        </w:rPr>
        <w:t xml:space="preserve"> від </w:t>
      </w:r>
      <w:r w:rsidRPr="00ED3E65">
        <w:rPr>
          <w:rFonts w:eastAsia="Batang"/>
          <w:i/>
          <w:sz w:val="24"/>
          <w:lang w:val="ru-RU"/>
        </w:rPr>
        <w:t>25</w:t>
      </w:r>
      <w:r w:rsidRPr="00ED3E65">
        <w:rPr>
          <w:rFonts w:eastAsia="Batang"/>
          <w:i/>
          <w:sz w:val="24"/>
        </w:rPr>
        <w:t>.04.201</w:t>
      </w:r>
      <w:r w:rsidRPr="00ED3E65">
        <w:rPr>
          <w:rFonts w:eastAsia="Batang"/>
          <w:i/>
          <w:sz w:val="24"/>
          <w:lang w:val="ru-RU"/>
        </w:rPr>
        <w:t>8</w:t>
      </w:r>
      <w:r w:rsidRPr="00ED3E65">
        <w:rPr>
          <w:rFonts w:eastAsia="Batang"/>
          <w:i/>
          <w:sz w:val="24"/>
        </w:rPr>
        <w:t xml:space="preserve"> р. гранична c</w:t>
      </w:r>
      <w:r w:rsidRPr="00ED3E65">
        <w:rPr>
          <w:rFonts w:eastAsia="Batang"/>
          <w:i/>
          <w:sz w:val="24"/>
          <w:lang w:val="ru-RU"/>
        </w:rPr>
        <w:t xml:space="preserve">ума витрат </w:t>
      </w:r>
      <w:r w:rsidRPr="00ED3E65">
        <w:rPr>
          <w:rFonts w:eastAsia="Batang"/>
          <w:i/>
          <w:sz w:val="24"/>
        </w:rPr>
        <w:t>не повинна перевищувати</w:t>
      </w:r>
      <w:r w:rsidRPr="00ED3E65">
        <w:rPr>
          <w:rFonts w:eastAsia="Batang"/>
          <w:i/>
          <w:sz w:val="24"/>
          <w:lang w:val="ru-RU"/>
        </w:rPr>
        <w:t>:</w:t>
      </w:r>
    </w:p>
    <w:p w:rsidR="00F616A0" w:rsidRPr="00ED3E65" w:rsidRDefault="00F616A0" w:rsidP="00F616A0">
      <w:pPr>
        <w:ind w:left="360"/>
        <w:rPr>
          <w:rFonts w:eastAsia="Batang"/>
          <w:i/>
          <w:sz w:val="28"/>
          <w:lang w:val="ru-RU"/>
        </w:rPr>
      </w:pPr>
    </w:p>
    <w:p w:rsidR="00612F8F" w:rsidRPr="00612F8F" w:rsidRDefault="00612F8F" w:rsidP="00612F8F">
      <w:pPr>
        <w:ind w:left="360"/>
        <w:rPr>
          <w:rFonts w:eastAsia="Batang"/>
          <w:sz w:val="24"/>
          <w:lang w:val="ru-RU"/>
        </w:rPr>
      </w:pPr>
      <w:r w:rsidRPr="00612F8F">
        <w:rPr>
          <w:rFonts w:eastAsia="Batang"/>
          <w:sz w:val="24"/>
          <w:lang w:val="ru-RU"/>
        </w:rPr>
        <w:t>- на придбання ноутбуку 32 000</w:t>
      </w:r>
      <w:r w:rsidRPr="00612F8F">
        <w:rPr>
          <w:rFonts w:eastAsia="Batang"/>
          <w:sz w:val="24"/>
        </w:rPr>
        <w:t>,00 грн.</w:t>
      </w:r>
      <w:r w:rsidRPr="00612F8F">
        <w:rPr>
          <w:rFonts w:eastAsia="Batang"/>
          <w:sz w:val="24"/>
          <w:lang w:val="ru-RU"/>
        </w:rPr>
        <w:t>;</w:t>
      </w:r>
    </w:p>
    <w:p w:rsidR="00612F8F" w:rsidRPr="00612F8F" w:rsidRDefault="00612F8F" w:rsidP="00612F8F">
      <w:pPr>
        <w:ind w:left="360"/>
        <w:rPr>
          <w:rFonts w:eastAsia="Batang"/>
          <w:bCs/>
          <w:color w:val="000000"/>
          <w:sz w:val="36"/>
          <w:szCs w:val="28"/>
          <w:lang w:val="ru-RU" w:eastAsia="uk-UA"/>
        </w:rPr>
      </w:pPr>
      <w:r w:rsidRPr="00612F8F">
        <w:rPr>
          <w:rFonts w:eastAsia="Batang"/>
          <w:sz w:val="24"/>
          <w:lang w:val="ru-RU"/>
        </w:rPr>
        <w:t>- на придбання моноблочного комп’ютера оперативною пам’яттю  від 8 Гб – 36 000,00 грн.</w:t>
      </w:r>
    </w:p>
    <w:p w:rsidR="00C123CF" w:rsidRPr="00DE5F71" w:rsidRDefault="00C123CF" w:rsidP="001B5475">
      <w:pPr>
        <w:jc w:val="both"/>
        <w:rPr>
          <w:b/>
          <w:sz w:val="24"/>
          <w:szCs w:val="24"/>
        </w:rPr>
      </w:pPr>
      <w:r w:rsidRPr="00DE5F71">
        <w:rPr>
          <w:b/>
          <w:sz w:val="24"/>
          <w:szCs w:val="24"/>
        </w:rPr>
        <w:br w:type="page"/>
      </w:r>
    </w:p>
    <w:p w:rsidR="003A6D39" w:rsidRPr="009762E8" w:rsidRDefault="003A6D39" w:rsidP="003A6D39">
      <w:pPr>
        <w:widowControl w:val="0"/>
        <w:tabs>
          <w:tab w:val="left" w:pos="8528"/>
        </w:tabs>
        <w:ind w:firstLine="6372"/>
      </w:pPr>
      <w:r w:rsidRPr="009762E8">
        <w:lastRenderedPageBreak/>
        <w:t>Додаток №</w:t>
      </w:r>
      <w:r>
        <w:t>3</w:t>
      </w:r>
    </w:p>
    <w:p w:rsidR="003A6D39" w:rsidRPr="009762E8" w:rsidRDefault="003A6D39" w:rsidP="003A6D39">
      <w:pPr>
        <w:ind w:left="5664" w:firstLine="708"/>
        <w:jc w:val="both"/>
      </w:pPr>
      <w:r w:rsidRPr="009762E8">
        <w:t>до тендерної документації</w:t>
      </w: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3A6D39">
      <w:pPr>
        <w:widowControl w:val="0"/>
        <w:tabs>
          <w:tab w:val="left" w:pos="8528"/>
        </w:tabs>
        <w:jc w:val="center"/>
        <w:rPr>
          <w:b/>
        </w:rPr>
      </w:pPr>
      <w:r w:rsidRPr="003A6D39">
        <w:rPr>
          <w:b/>
        </w:rPr>
        <w:t>ТАБЛИЦЯ ВІДПОВІДНОСТІ</w:t>
      </w:r>
    </w:p>
    <w:p w:rsidR="005F2C0B" w:rsidRDefault="005F2C0B" w:rsidP="003A6D39">
      <w:pPr>
        <w:widowControl w:val="0"/>
        <w:tabs>
          <w:tab w:val="left" w:pos="8528"/>
        </w:tabs>
        <w:jc w:val="center"/>
        <w:rPr>
          <w:b/>
        </w:rPr>
      </w:pPr>
    </w:p>
    <w:p w:rsidR="003A6D39" w:rsidRDefault="003A6D39" w:rsidP="003A6D39">
      <w:pPr>
        <w:widowControl w:val="0"/>
        <w:tabs>
          <w:tab w:val="left" w:pos="8528"/>
        </w:tabs>
        <w:jc w:val="center"/>
        <w:rPr>
          <w:b/>
          <w:sz w:val="22"/>
          <w:szCs w:val="24"/>
        </w:rPr>
      </w:pPr>
    </w:p>
    <w:tbl>
      <w:tblPr>
        <w:tblW w:w="562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1557"/>
        <w:gridCol w:w="2689"/>
        <w:gridCol w:w="711"/>
        <w:gridCol w:w="1276"/>
        <w:gridCol w:w="1420"/>
        <w:gridCol w:w="1696"/>
        <w:gridCol w:w="567"/>
      </w:tblGrid>
      <w:tr w:rsidR="00531A4B" w:rsidRPr="009905F5" w:rsidTr="00531A4B">
        <w:trPr>
          <w:trHeight w:val="1673"/>
        </w:trPr>
        <w:tc>
          <w:tcPr>
            <w:tcW w:w="398" w:type="pct"/>
            <w:tcBorders>
              <w:top w:val="single" w:sz="4" w:space="0" w:color="auto"/>
              <w:left w:val="single" w:sz="4" w:space="0" w:color="auto"/>
              <w:bottom w:val="single" w:sz="4" w:space="0" w:color="auto"/>
              <w:right w:val="single" w:sz="4" w:space="0" w:color="000000"/>
            </w:tcBorders>
            <w:vAlign w:val="center"/>
          </w:tcPr>
          <w:p w:rsidR="00531A4B" w:rsidRPr="00531A4B" w:rsidRDefault="00531A4B" w:rsidP="00531A4B">
            <w:pPr>
              <w:shd w:val="clear" w:color="auto" w:fill="FFFFFF"/>
              <w:jc w:val="center"/>
            </w:pPr>
            <w:r w:rsidRPr="00531A4B">
              <w:t>Назва товару</w:t>
            </w:r>
          </w:p>
        </w:tc>
        <w:tc>
          <w:tcPr>
            <w:tcW w:w="1971" w:type="pct"/>
            <w:gridSpan w:val="2"/>
            <w:tcBorders>
              <w:top w:val="single" w:sz="4" w:space="0" w:color="auto"/>
              <w:left w:val="single" w:sz="4" w:space="0" w:color="000000"/>
              <w:bottom w:val="single" w:sz="4" w:space="0" w:color="auto"/>
              <w:right w:val="single" w:sz="4" w:space="0" w:color="auto"/>
            </w:tcBorders>
            <w:vAlign w:val="center"/>
          </w:tcPr>
          <w:p w:rsidR="00531A4B" w:rsidRPr="00531A4B" w:rsidRDefault="00531A4B" w:rsidP="00531A4B">
            <w:pPr>
              <w:shd w:val="clear" w:color="auto" w:fill="FFFFFF"/>
              <w:jc w:val="center"/>
            </w:pPr>
            <w:r w:rsidRPr="00531A4B">
              <w:t>Вимоги до технічних та якісних характеристик</w:t>
            </w:r>
          </w:p>
        </w:tc>
        <w:tc>
          <w:tcPr>
            <w:tcW w:w="330" w:type="pct"/>
            <w:tcBorders>
              <w:top w:val="single" w:sz="4" w:space="0" w:color="auto"/>
              <w:left w:val="single" w:sz="4" w:space="0" w:color="000000"/>
              <w:bottom w:val="single" w:sz="4" w:space="0" w:color="auto"/>
              <w:right w:val="single" w:sz="4" w:space="0" w:color="auto"/>
            </w:tcBorders>
          </w:tcPr>
          <w:p w:rsidR="00531A4B" w:rsidRPr="00531A4B" w:rsidRDefault="00531A4B" w:rsidP="00531A4B">
            <w:pPr>
              <w:shd w:val="clear" w:color="auto" w:fill="FFFFFF"/>
              <w:ind w:left="-109"/>
              <w:jc w:val="center"/>
              <w:rPr>
                <w:bCs/>
              </w:rPr>
            </w:pPr>
            <w:r w:rsidRPr="00531A4B">
              <w:rPr>
                <w:bCs/>
              </w:rPr>
              <w:t>Кількість (шт.)</w:t>
            </w:r>
          </w:p>
        </w:tc>
        <w:tc>
          <w:tcPr>
            <w:tcW w:w="592" w:type="pct"/>
            <w:tcBorders>
              <w:top w:val="single" w:sz="4" w:space="0" w:color="auto"/>
              <w:left w:val="single" w:sz="4" w:space="0" w:color="000000"/>
              <w:bottom w:val="single" w:sz="4" w:space="0" w:color="auto"/>
              <w:right w:val="single" w:sz="4" w:space="0" w:color="000000"/>
            </w:tcBorders>
          </w:tcPr>
          <w:p w:rsidR="00531A4B" w:rsidRPr="00531A4B" w:rsidRDefault="00531A4B" w:rsidP="00531A4B">
            <w:pPr>
              <w:pStyle w:val="TableParagraph"/>
              <w:tabs>
                <w:tab w:val="left" w:pos="141"/>
                <w:tab w:val="left" w:pos="1200"/>
                <w:tab w:val="center" w:pos="4463"/>
              </w:tabs>
              <w:ind w:right="176"/>
              <w:jc w:val="both"/>
              <w:rPr>
                <w:rFonts w:ascii="Times New Roman" w:hAnsi="Times New Roman" w:cs="Times New Roman"/>
                <w:b/>
                <w:sz w:val="20"/>
                <w:szCs w:val="18"/>
              </w:rPr>
            </w:pPr>
            <w:r w:rsidRPr="00531A4B">
              <w:rPr>
                <w:rFonts w:ascii="Times New Roman" w:hAnsi="Times New Roman" w:cs="Times New Roman"/>
                <w:b/>
                <w:sz w:val="20"/>
                <w:szCs w:val="18"/>
              </w:rPr>
              <w:t>Назва товару*</w:t>
            </w:r>
          </w:p>
          <w:p w:rsidR="00531A4B" w:rsidRPr="00531A4B" w:rsidRDefault="00531A4B" w:rsidP="00531A4B">
            <w:pPr>
              <w:pStyle w:val="TableParagraph"/>
              <w:tabs>
                <w:tab w:val="left" w:pos="141"/>
                <w:tab w:val="left" w:pos="1200"/>
                <w:tab w:val="center" w:pos="4463"/>
              </w:tabs>
              <w:ind w:right="176"/>
              <w:jc w:val="both"/>
              <w:rPr>
                <w:rFonts w:ascii="Times New Roman" w:hAnsi="Times New Roman" w:cs="Times New Roman"/>
                <w:b/>
                <w:i/>
                <w:sz w:val="18"/>
                <w:szCs w:val="18"/>
                <w:lang w:val="ru-RU"/>
              </w:rPr>
            </w:pPr>
            <w:r w:rsidRPr="00531A4B">
              <w:rPr>
                <w:rFonts w:ascii="Times New Roman" w:hAnsi="Times New Roman" w:cs="Times New Roman"/>
                <w:b/>
                <w:i/>
                <w:sz w:val="20"/>
                <w:szCs w:val="18"/>
              </w:rPr>
              <w:t>із обов</w:t>
            </w:r>
            <w:r w:rsidRPr="00531A4B">
              <w:rPr>
                <w:rFonts w:ascii="Times New Roman" w:hAnsi="Times New Roman" w:cs="Times New Roman"/>
                <w:b/>
                <w:i/>
                <w:sz w:val="20"/>
                <w:szCs w:val="18"/>
                <w:lang w:val="en-US"/>
              </w:rPr>
              <w:t>’</w:t>
            </w:r>
            <w:r w:rsidRPr="00531A4B">
              <w:rPr>
                <w:rFonts w:ascii="Times New Roman" w:hAnsi="Times New Roman" w:cs="Times New Roman"/>
                <w:b/>
                <w:i/>
                <w:sz w:val="20"/>
                <w:szCs w:val="18"/>
              </w:rPr>
              <w:t>язковим зазначенням фірм,  моделі</w:t>
            </w:r>
            <w:r>
              <w:rPr>
                <w:rFonts w:ascii="Times New Roman" w:hAnsi="Times New Roman" w:cs="Times New Roman"/>
                <w:b/>
                <w:i/>
                <w:sz w:val="20"/>
                <w:szCs w:val="18"/>
                <w:lang w:val="ru-RU"/>
              </w:rPr>
              <w:t xml:space="preserve"> (тощо)</w:t>
            </w:r>
          </w:p>
        </w:tc>
        <w:tc>
          <w:tcPr>
            <w:tcW w:w="1446" w:type="pct"/>
            <w:gridSpan w:val="2"/>
            <w:tcBorders>
              <w:top w:val="single" w:sz="4" w:space="0" w:color="auto"/>
              <w:left w:val="single" w:sz="4" w:space="0" w:color="000000"/>
              <w:bottom w:val="single" w:sz="4" w:space="0" w:color="auto"/>
              <w:right w:val="single" w:sz="4" w:space="0" w:color="auto"/>
            </w:tcBorders>
          </w:tcPr>
          <w:p w:rsidR="00531A4B" w:rsidRDefault="00531A4B" w:rsidP="00531A4B">
            <w:pPr>
              <w:widowControl w:val="0"/>
              <w:tabs>
                <w:tab w:val="left" w:pos="8528"/>
              </w:tabs>
              <w:rPr>
                <w:sz w:val="18"/>
                <w:szCs w:val="18"/>
                <w:lang w:val="ru-RU"/>
              </w:rPr>
            </w:pPr>
          </w:p>
          <w:p w:rsidR="00531A4B" w:rsidRDefault="00531A4B" w:rsidP="00531A4B">
            <w:pPr>
              <w:widowControl w:val="0"/>
              <w:tabs>
                <w:tab w:val="left" w:pos="8528"/>
              </w:tabs>
              <w:rPr>
                <w:sz w:val="18"/>
                <w:szCs w:val="18"/>
                <w:lang w:val="ru-RU"/>
              </w:rPr>
            </w:pPr>
          </w:p>
          <w:p w:rsidR="00531A4B" w:rsidRDefault="00531A4B" w:rsidP="00531A4B">
            <w:pPr>
              <w:widowControl w:val="0"/>
              <w:tabs>
                <w:tab w:val="left" w:pos="8528"/>
              </w:tabs>
              <w:rPr>
                <w:sz w:val="18"/>
                <w:szCs w:val="18"/>
                <w:lang w:val="ru-RU"/>
              </w:rPr>
            </w:pPr>
          </w:p>
          <w:p w:rsidR="00531A4B" w:rsidRPr="00531A4B" w:rsidRDefault="00531A4B" w:rsidP="00531A4B">
            <w:pPr>
              <w:widowControl w:val="0"/>
              <w:tabs>
                <w:tab w:val="left" w:pos="8528"/>
              </w:tabs>
              <w:jc w:val="both"/>
              <w:rPr>
                <w:b/>
                <w:lang w:val="ru-RU"/>
              </w:rPr>
            </w:pPr>
            <w:r w:rsidRPr="00531A4B">
              <w:t xml:space="preserve">Технічні </w:t>
            </w:r>
            <w:r w:rsidR="00BD650C">
              <w:rPr>
                <w:lang w:val="ru-RU"/>
              </w:rPr>
              <w:t>та я</w:t>
            </w:r>
            <w:r w:rsidR="00BD650C">
              <w:t xml:space="preserve">кісні </w:t>
            </w:r>
            <w:r w:rsidRPr="00531A4B">
              <w:t xml:space="preserve">характеристики запропонованого товару </w:t>
            </w:r>
          </w:p>
        </w:tc>
        <w:tc>
          <w:tcPr>
            <w:tcW w:w="263" w:type="pct"/>
            <w:tcBorders>
              <w:top w:val="single" w:sz="4" w:space="0" w:color="auto"/>
              <w:left w:val="single" w:sz="4" w:space="0" w:color="000000"/>
              <w:bottom w:val="single" w:sz="4" w:space="0" w:color="auto"/>
              <w:right w:val="single" w:sz="4" w:space="0" w:color="auto"/>
            </w:tcBorders>
          </w:tcPr>
          <w:p w:rsidR="00531A4B" w:rsidRPr="00531A4B" w:rsidRDefault="00531A4B" w:rsidP="00531A4B">
            <w:pPr>
              <w:shd w:val="clear" w:color="auto" w:fill="FFFFFF"/>
              <w:ind w:left="-109"/>
              <w:jc w:val="center"/>
              <w:rPr>
                <w:bCs/>
              </w:rPr>
            </w:pPr>
            <w:r w:rsidRPr="00531A4B">
              <w:rPr>
                <w:bCs/>
              </w:rPr>
              <w:t>Кількість (шт.)</w:t>
            </w:r>
          </w:p>
        </w:tc>
      </w:tr>
      <w:tr w:rsidR="00531A4B" w:rsidRPr="00375474" w:rsidTr="00531A4B">
        <w:trPr>
          <w:trHeight w:val="415"/>
        </w:trPr>
        <w:tc>
          <w:tcPr>
            <w:tcW w:w="398" w:type="pct"/>
            <w:vMerge w:val="restart"/>
            <w:tcBorders>
              <w:top w:val="single" w:sz="4" w:space="0" w:color="auto"/>
              <w:left w:val="single" w:sz="4" w:space="0" w:color="auto"/>
              <w:right w:val="single" w:sz="4" w:space="0" w:color="000000"/>
            </w:tcBorders>
          </w:tcPr>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Pr="00790CB3" w:rsidRDefault="00531A4B" w:rsidP="00531A4B">
            <w:pPr>
              <w:shd w:val="clear" w:color="auto" w:fill="FFFFFF"/>
              <w:rPr>
                <w:b/>
                <w:sz w:val="24"/>
                <w:szCs w:val="24"/>
              </w:rPr>
            </w:pPr>
            <w:r>
              <w:rPr>
                <w:b/>
                <w:bCs/>
                <w:sz w:val="24"/>
                <w:szCs w:val="24"/>
              </w:rPr>
              <w:t>моноблок</w:t>
            </w: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Pr="00ED35CA" w:rsidRDefault="00531A4B" w:rsidP="00531A4B">
            <w:pPr>
              <w:shd w:val="clear" w:color="auto" w:fill="FFFFFF"/>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747FE5" w:rsidRDefault="00531A4B" w:rsidP="00531A4B">
            <w:pPr>
              <w:jc w:val="center"/>
              <w:rPr>
                <w:b/>
                <w:sz w:val="24"/>
                <w:szCs w:val="24"/>
              </w:rPr>
            </w:pPr>
            <w:r w:rsidRPr="00747FE5">
              <w:rPr>
                <w:b/>
                <w:sz w:val="24"/>
                <w:szCs w:val="24"/>
              </w:rPr>
              <w:lastRenderedPageBreak/>
              <w:t>Тип комплектуючих</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747FE5" w:rsidRDefault="00531A4B" w:rsidP="00531A4B">
            <w:pPr>
              <w:jc w:val="center"/>
              <w:rPr>
                <w:b/>
                <w:sz w:val="24"/>
                <w:szCs w:val="24"/>
              </w:rPr>
            </w:pPr>
            <w:r w:rsidRPr="00747FE5">
              <w:rPr>
                <w:b/>
                <w:sz w:val="24"/>
                <w:szCs w:val="24"/>
              </w:rPr>
              <w:t>Технічні вимоги</w:t>
            </w:r>
          </w:p>
        </w:tc>
        <w:tc>
          <w:tcPr>
            <w:tcW w:w="330" w:type="pct"/>
            <w:vMerge w:val="restart"/>
            <w:tcBorders>
              <w:top w:val="single" w:sz="4" w:space="0" w:color="auto"/>
              <w:left w:val="single" w:sz="4" w:space="0" w:color="auto"/>
              <w:right w:val="single" w:sz="4" w:space="0" w:color="auto"/>
            </w:tcBorders>
          </w:tcPr>
          <w:p w:rsidR="00531A4B" w:rsidRDefault="00531A4B" w:rsidP="00531A4B">
            <w:pPr>
              <w:jc w:val="center"/>
              <w:rPr>
                <w:b/>
                <w:sz w:val="24"/>
                <w:szCs w:val="24"/>
              </w:rPr>
            </w:pPr>
          </w:p>
          <w:p w:rsidR="00531A4B" w:rsidRDefault="00531A4B" w:rsidP="00531A4B">
            <w:pPr>
              <w:jc w:val="center"/>
              <w:rPr>
                <w:b/>
                <w:sz w:val="24"/>
                <w:szCs w:val="24"/>
              </w:rPr>
            </w:pPr>
          </w:p>
          <w:p w:rsidR="00531A4B" w:rsidRPr="00747FE5" w:rsidRDefault="00531A4B" w:rsidP="00531A4B">
            <w:pPr>
              <w:jc w:val="center"/>
              <w:rPr>
                <w:b/>
                <w:sz w:val="24"/>
                <w:szCs w:val="24"/>
              </w:rPr>
            </w:pPr>
            <w:r>
              <w:rPr>
                <w:b/>
                <w:sz w:val="24"/>
                <w:szCs w:val="24"/>
              </w:rPr>
              <w:t>70</w:t>
            </w:r>
          </w:p>
        </w:tc>
        <w:tc>
          <w:tcPr>
            <w:tcW w:w="592" w:type="pct"/>
            <w:vMerge w:val="restart"/>
            <w:tcBorders>
              <w:top w:val="single" w:sz="4" w:space="0" w:color="auto"/>
              <w:left w:val="single" w:sz="4" w:space="0" w:color="auto"/>
              <w:right w:val="single" w:sz="4" w:space="0" w:color="auto"/>
            </w:tcBorders>
          </w:tcPr>
          <w:p w:rsidR="00531A4B" w:rsidRPr="00747FE5" w:rsidRDefault="00531A4B" w:rsidP="00531A4B">
            <w:pPr>
              <w:jc w:val="center"/>
              <w:rPr>
                <w:b/>
                <w:sz w:val="24"/>
                <w:szCs w:val="24"/>
              </w:rPr>
            </w:pPr>
          </w:p>
        </w:tc>
        <w:tc>
          <w:tcPr>
            <w:tcW w:w="659" w:type="pct"/>
            <w:tcBorders>
              <w:top w:val="single" w:sz="4" w:space="0" w:color="auto"/>
              <w:left w:val="single" w:sz="4" w:space="0" w:color="auto"/>
              <w:right w:val="single" w:sz="4" w:space="0" w:color="auto"/>
            </w:tcBorders>
          </w:tcPr>
          <w:p w:rsidR="00531A4B" w:rsidRDefault="00531A4B" w:rsidP="00531A4B">
            <w:pPr>
              <w:jc w:val="center"/>
              <w:rPr>
                <w:b/>
                <w:sz w:val="24"/>
                <w:szCs w:val="24"/>
              </w:rPr>
            </w:pPr>
            <w:r w:rsidRPr="00747FE5">
              <w:rPr>
                <w:b/>
                <w:sz w:val="24"/>
                <w:szCs w:val="24"/>
              </w:rPr>
              <w:t>Тип комплектуючих</w:t>
            </w:r>
          </w:p>
        </w:tc>
        <w:tc>
          <w:tcPr>
            <w:tcW w:w="787" w:type="pct"/>
            <w:tcBorders>
              <w:top w:val="single" w:sz="4" w:space="0" w:color="auto"/>
              <w:left w:val="single" w:sz="4" w:space="0" w:color="auto"/>
              <w:right w:val="single" w:sz="4" w:space="0" w:color="auto"/>
            </w:tcBorders>
          </w:tcPr>
          <w:p w:rsidR="00531A4B" w:rsidRPr="00531A4B" w:rsidRDefault="00531A4B" w:rsidP="00531A4B">
            <w:pPr>
              <w:jc w:val="center"/>
              <w:rPr>
                <w:b/>
                <w:sz w:val="24"/>
                <w:szCs w:val="24"/>
                <w:lang w:val="ru-RU"/>
              </w:rPr>
            </w:pPr>
            <w:r w:rsidRPr="00747FE5">
              <w:rPr>
                <w:b/>
                <w:sz w:val="24"/>
                <w:szCs w:val="24"/>
              </w:rPr>
              <w:t xml:space="preserve">Технічні </w:t>
            </w:r>
            <w:r>
              <w:rPr>
                <w:b/>
                <w:sz w:val="24"/>
                <w:szCs w:val="24"/>
                <w:lang w:val="ru-RU"/>
              </w:rPr>
              <w:t>характеристики</w:t>
            </w:r>
          </w:p>
        </w:tc>
        <w:tc>
          <w:tcPr>
            <w:tcW w:w="263" w:type="pct"/>
            <w:vMerge w:val="restart"/>
            <w:tcBorders>
              <w:top w:val="single" w:sz="4" w:space="0" w:color="auto"/>
              <w:left w:val="single" w:sz="4" w:space="0" w:color="auto"/>
              <w:right w:val="single" w:sz="4" w:space="0" w:color="auto"/>
            </w:tcBorders>
          </w:tcPr>
          <w:p w:rsidR="00531A4B" w:rsidRDefault="00531A4B" w:rsidP="00531A4B">
            <w:pPr>
              <w:jc w:val="center"/>
              <w:rPr>
                <w:b/>
                <w:sz w:val="24"/>
                <w:szCs w:val="24"/>
              </w:rPr>
            </w:pPr>
          </w:p>
        </w:tc>
      </w:tr>
      <w:tr w:rsidR="00531A4B" w:rsidRPr="00F47731" w:rsidTr="00531A4B">
        <w:trPr>
          <w:trHeight w:val="565"/>
        </w:trPr>
        <w:tc>
          <w:tcPr>
            <w:tcW w:w="398" w:type="pct"/>
            <w:vMerge/>
            <w:tcBorders>
              <w:left w:val="single" w:sz="4" w:space="0" w:color="auto"/>
              <w:right w:val="single" w:sz="4" w:space="0" w:color="000000"/>
            </w:tcBorders>
            <w:vAlign w:val="center"/>
          </w:tcPr>
          <w:p w:rsidR="00531A4B" w:rsidRDefault="00531A4B" w:rsidP="00531A4B">
            <w:pPr>
              <w:shd w:val="clear" w:color="auto" w:fill="FFFFFF"/>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5B39EE" w:rsidRDefault="00531A4B" w:rsidP="00531A4B">
            <w:pPr>
              <w:rPr>
                <w:sz w:val="24"/>
                <w:szCs w:val="24"/>
              </w:rPr>
            </w:pPr>
            <w:r w:rsidRPr="005B39EE">
              <w:rPr>
                <w:sz w:val="24"/>
                <w:szCs w:val="24"/>
              </w:rPr>
              <w:t xml:space="preserve">Форм фактор: </w:t>
            </w:r>
          </w:p>
        </w:tc>
        <w:tc>
          <w:tcPr>
            <w:tcW w:w="1248" w:type="pct"/>
            <w:tcBorders>
              <w:top w:val="single" w:sz="4" w:space="0" w:color="auto"/>
              <w:left w:val="single" w:sz="4" w:space="0" w:color="000000"/>
              <w:bottom w:val="single" w:sz="4" w:space="0" w:color="auto"/>
              <w:right w:val="single" w:sz="4" w:space="0" w:color="auto"/>
            </w:tcBorders>
            <w:vAlign w:val="center"/>
          </w:tcPr>
          <w:p w:rsidR="00531A4B" w:rsidRPr="009E1A72" w:rsidRDefault="00531A4B" w:rsidP="00531A4B">
            <w:pPr>
              <w:rPr>
                <w:b/>
                <w:i/>
                <w:sz w:val="24"/>
                <w:szCs w:val="24"/>
              </w:rPr>
            </w:pPr>
            <w:r w:rsidRPr="009E1A72">
              <w:rPr>
                <w:b/>
                <w:i/>
                <w:sz w:val="24"/>
                <w:szCs w:val="24"/>
              </w:rPr>
              <w:t>Моноблок (All-in-one)</w:t>
            </w:r>
            <w:r>
              <w:rPr>
                <w:b/>
                <w:i/>
                <w:sz w:val="24"/>
                <w:szCs w:val="24"/>
              </w:rPr>
              <w:t xml:space="preserve"> </w:t>
            </w:r>
            <w:r w:rsidRPr="009E1A72">
              <w:rPr>
                <w:b/>
                <w:i/>
                <w:sz w:val="24"/>
                <w:szCs w:val="24"/>
              </w:rPr>
              <w:t>обов’язково</w:t>
            </w:r>
          </w:p>
        </w:tc>
        <w:tc>
          <w:tcPr>
            <w:tcW w:w="330" w:type="pct"/>
            <w:vMerge/>
            <w:tcBorders>
              <w:left w:val="single" w:sz="4" w:space="0" w:color="auto"/>
              <w:right w:val="single" w:sz="4" w:space="0" w:color="auto"/>
            </w:tcBorders>
          </w:tcPr>
          <w:p w:rsidR="00531A4B" w:rsidRPr="009E1A72" w:rsidRDefault="00531A4B" w:rsidP="00531A4B">
            <w:pPr>
              <w:jc w:val="center"/>
              <w:rPr>
                <w:b/>
                <w:sz w:val="24"/>
                <w:szCs w:val="24"/>
              </w:rPr>
            </w:pPr>
          </w:p>
        </w:tc>
        <w:tc>
          <w:tcPr>
            <w:tcW w:w="592" w:type="pct"/>
            <w:vMerge/>
            <w:tcBorders>
              <w:left w:val="single" w:sz="4" w:space="0" w:color="auto"/>
              <w:right w:val="single" w:sz="4" w:space="0" w:color="auto"/>
            </w:tcBorders>
          </w:tcPr>
          <w:p w:rsidR="00531A4B" w:rsidRPr="009E1A72" w:rsidRDefault="00531A4B" w:rsidP="00531A4B">
            <w:pPr>
              <w:jc w:val="center"/>
              <w:rPr>
                <w:b/>
                <w:sz w:val="24"/>
                <w:szCs w:val="24"/>
              </w:rPr>
            </w:pPr>
          </w:p>
        </w:tc>
        <w:tc>
          <w:tcPr>
            <w:tcW w:w="659" w:type="pct"/>
            <w:tcBorders>
              <w:left w:val="single" w:sz="4" w:space="0" w:color="auto"/>
              <w:right w:val="single" w:sz="4" w:space="0" w:color="auto"/>
            </w:tcBorders>
          </w:tcPr>
          <w:p w:rsidR="00531A4B" w:rsidRPr="009E1A72" w:rsidRDefault="00531A4B" w:rsidP="00531A4B">
            <w:pPr>
              <w:jc w:val="center"/>
              <w:rPr>
                <w:b/>
                <w:sz w:val="24"/>
                <w:szCs w:val="24"/>
              </w:rPr>
            </w:pPr>
          </w:p>
        </w:tc>
        <w:tc>
          <w:tcPr>
            <w:tcW w:w="787" w:type="pct"/>
            <w:tcBorders>
              <w:left w:val="single" w:sz="4" w:space="0" w:color="auto"/>
              <w:right w:val="single" w:sz="4" w:space="0" w:color="auto"/>
            </w:tcBorders>
          </w:tcPr>
          <w:p w:rsidR="00531A4B" w:rsidRPr="009E1A72" w:rsidRDefault="00531A4B" w:rsidP="00531A4B">
            <w:pPr>
              <w:jc w:val="center"/>
              <w:rPr>
                <w:b/>
                <w:sz w:val="24"/>
                <w:szCs w:val="24"/>
              </w:rPr>
            </w:pPr>
          </w:p>
        </w:tc>
        <w:tc>
          <w:tcPr>
            <w:tcW w:w="263" w:type="pct"/>
            <w:vMerge/>
            <w:tcBorders>
              <w:left w:val="single" w:sz="4" w:space="0" w:color="auto"/>
              <w:right w:val="single" w:sz="4" w:space="0" w:color="auto"/>
            </w:tcBorders>
          </w:tcPr>
          <w:p w:rsidR="00531A4B" w:rsidRPr="009E1A72" w:rsidRDefault="00531A4B" w:rsidP="00531A4B">
            <w:pPr>
              <w:jc w:val="center"/>
              <w:rPr>
                <w:b/>
                <w:sz w:val="24"/>
                <w:szCs w:val="24"/>
              </w:rPr>
            </w:pPr>
          </w:p>
        </w:tc>
      </w:tr>
      <w:tr w:rsidR="00531A4B" w:rsidRPr="00ED35CA" w:rsidTr="00531A4B">
        <w:trPr>
          <w:trHeight w:val="192"/>
        </w:trPr>
        <w:tc>
          <w:tcPr>
            <w:tcW w:w="398" w:type="pct"/>
            <w:vMerge/>
            <w:tcBorders>
              <w:left w:val="single" w:sz="4" w:space="0" w:color="auto"/>
              <w:right w:val="single" w:sz="4" w:space="0" w:color="000000"/>
            </w:tcBorders>
            <w:vAlign w:val="center"/>
          </w:tcPr>
          <w:p w:rsidR="00531A4B" w:rsidRDefault="00531A4B" w:rsidP="00531A4B">
            <w:pPr>
              <w:shd w:val="clear" w:color="auto" w:fill="FFFFFF"/>
              <w:rPr>
                <w:b/>
                <w:sz w:val="24"/>
                <w:szCs w:val="24"/>
              </w:rPr>
            </w:pPr>
          </w:p>
        </w:tc>
        <w:tc>
          <w:tcPr>
            <w:tcW w:w="723" w:type="pct"/>
            <w:tcBorders>
              <w:top w:val="single" w:sz="4" w:space="0" w:color="auto"/>
              <w:left w:val="single" w:sz="4" w:space="0" w:color="000000"/>
              <w:bottom w:val="single" w:sz="4" w:space="0" w:color="000000"/>
              <w:right w:val="single" w:sz="4" w:space="0" w:color="auto"/>
            </w:tcBorders>
            <w:vAlign w:val="center"/>
          </w:tcPr>
          <w:p w:rsidR="00531A4B" w:rsidRPr="009E1A72" w:rsidRDefault="00531A4B" w:rsidP="00531A4B">
            <w:pPr>
              <w:rPr>
                <w:sz w:val="24"/>
                <w:szCs w:val="24"/>
              </w:rPr>
            </w:pPr>
            <w:r w:rsidRPr="009E1A72">
              <w:rPr>
                <w:sz w:val="24"/>
                <w:szCs w:val="24"/>
              </w:rPr>
              <w:t>Процесор</w:t>
            </w:r>
          </w:p>
        </w:tc>
        <w:tc>
          <w:tcPr>
            <w:tcW w:w="1248" w:type="pct"/>
            <w:tcBorders>
              <w:top w:val="single" w:sz="4" w:space="0" w:color="auto"/>
              <w:left w:val="single" w:sz="4" w:space="0" w:color="auto"/>
              <w:bottom w:val="single" w:sz="4" w:space="0" w:color="000000"/>
              <w:right w:val="single" w:sz="4" w:space="0" w:color="auto"/>
            </w:tcBorders>
            <w:vAlign w:val="center"/>
          </w:tcPr>
          <w:p w:rsidR="00531A4B" w:rsidRPr="009E1A72" w:rsidRDefault="00531A4B" w:rsidP="00FD5137">
            <w:pPr>
              <w:pStyle w:val="2c"/>
              <w:shd w:val="clear" w:color="auto" w:fill="auto"/>
              <w:spacing w:line="240" w:lineRule="auto"/>
              <w:ind w:firstLine="30"/>
              <w:jc w:val="left"/>
              <w:rPr>
                <w:sz w:val="24"/>
                <w:szCs w:val="24"/>
                <w:lang w:val="uk-UA" w:eastAsia="ru-RU"/>
              </w:rPr>
            </w:pPr>
            <w:r w:rsidRPr="009E1A72">
              <w:rPr>
                <w:lang w:val="uk-UA"/>
              </w:rPr>
              <w:t xml:space="preserve">Intel® Core™ i5-10500 </w:t>
            </w:r>
            <w:r>
              <w:rPr>
                <w:lang w:val="uk-UA"/>
              </w:rPr>
              <w:br/>
            </w:r>
            <w:r w:rsidRPr="009E1A72">
              <w:rPr>
                <w:lang w:val="uk-UA"/>
              </w:rPr>
              <w:t>(6С/12T 3.1GHz/4.5GHz 12MB кеш L3) (не менше)</w:t>
            </w:r>
          </w:p>
        </w:tc>
        <w:tc>
          <w:tcPr>
            <w:tcW w:w="330" w:type="pct"/>
            <w:vMerge/>
            <w:tcBorders>
              <w:left w:val="single" w:sz="4" w:space="0" w:color="auto"/>
              <w:right w:val="single" w:sz="4" w:space="0" w:color="auto"/>
            </w:tcBorders>
          </w:tcPr>
          <w:p w:rsidR="00531A4B" w:rsidRPr="009E1A72" w:rsidRDefault="00531A4B" w:rsidP="00531A4B">
            <w:pPr>
              <w:pStyle w:val="2c"/>
              <w:shd w:val="clear" w:color="auto" w:fill="auto"/>
              <w:spacing w:line="240" w:lineRule="auto"/>
              <w:rPr>
                <w:sz w:val="24"/>
                <w:szCs w:val="24"/>
                <w:lang w:val="uk-UA" w:eastAsia="ru-RU"/>
              </w:rPr>
            </w:pPr>
          </w:p>
        </w:tc>
        <w:tc>
          <w:tcPr>
            <w:tcW w:w="592" w:type="pct"/>
            <w:vMerge/>
            <w:tcBorders>
              <w:left w:val="single" w:sz="4" w:space="0" w:color="auto"/>
              <w:right w:val="single" w:sz="4" w:space="0" w:color="auto"/>
            </w:tcBorders>
          </w:tcPr>
          <w:p w:rsidR="00531A4B" w:rsidRPr="009E1A72" w:rsidRDefault="00531A4B" w:rsidP="00531A4B">
            <w:pPr>
              <w:pStyle w:val="2c"/>
              <w:shd w:val="clear" w:color="auto" w:fill="auto"/>
              <w:spacing w:line="240" w:lineRule="auto"/>
              <w:rPr>
                <w:sz w:val="24"/>
                <w:szCs w:val="24"/>
                <w:lang w:val="uk-UA" w:eastAsia="ru-RU"/>
              </w:rPr>
            </w:pPr>
          </w:p>
        </w:tc>
        <w:tc>
          <w:tcPr>
            <w:tcW w:w="659" w:type="pct"/>
            <w:tcBorders>
              <w:left w:val="single" w:sz="4" w:space="0" w:color="auto"/>
              <w:right w:val="single" w:sz="4" w:space="0" w:color="auto"/>
            </w:tcBorders>
          </w:tcPr>
          <w:p w:rsidR="00531A4B" w:rsidRPr="009E1A72" w:rsidRDefault="00531A4B" w:rsidP="00531A4B">
            <w:pPr>
              <w:pStyle w:val="2c"/>
              <w:shd w:val="clear" w:color="auto" w:fill="auto"/>
              <w:spacing w:line="240" w:lineRule="auto"/>
              <w:rPr>
                <w:sz w:val="24"/>
                <w:szCs w:val="24"/>
                <w:lang w:val="uk-UA" w:eastAsia="ru-RU"/>
              </w:rPr>
            </w:pPr>
          </w:p>
        </w:tc>
        <w:tc>
          <w:tcPr>
            <w:tcW w:w="787" w:type="pct"/>
            <w:tcBorders>
              <w:left w:val="single" w:sz="4" w:space="0" w:color="auto"/>
              <w:right w:val="single" w:sz="4" w:space="0" w:color="auto"/>
            </w:tcBorders>
          </w:tcPr>
          <w:p w:rsidR="00531A4B" w:rsidRPr="009E1A72" w:rsidRDefault="00531A4B" w:rsidP="00531A4B">
            <w:pPr>
              <w:pStyle w:val="2c"/>
              <w:shd w:val="clear" w:color="auto" w:fill="auto"/>
              <w:spacing w:line="240" w:lineRule="auto"/>
              <w:rPr>
                <w:sz w:val="24"/>
                <w:szCs w:val="24"/>
                <w:lang w:val="uk-UA" w:eastAsia="ru-RU"/>
              </w:rPr>
            </w:pPr>
          </w:p>
        </w:tc>
        <w:tc>
          <w:tcPr>
            <w:tcW w:w="263" w:type="pct"/>
            <w:vMerge/>
            <w:tcBorders>
              <w:left w:val="single" w:sz="4" w:space="0" w:color="auto"/>
              <w:right w:val="single" w:sz="4" w:space="0" w:color="auto"/>
            </w:tcBorders>
          </w:tcPr>
          <w:p w:rsidR="00531A4B" w:rsidRPr="009E1A72" w:rsidRDefault="00531A4B" w:rsidP="00531A4B">
            <w:pPr>
              <w:pStyle w:val="2c"/>
              <w:shd w:val="clear" w:color="auto" w:fill="auto"/>
              <w:spacing w:line="240" w:lineRule="auto"/>
              <w:rPr>
                <w:sz w:val="24"/>
                <w:szCs w:val="24"/>
                <w:lang w:val="uk-UA" w:eastAsia="ru-RU"/>
              </w:rPr>
            </w:pPr>
          </w:p>
        </w:tc>
      </w:tr>
      <w:tr w:rsidR="00531A4B" w:rsidRPr="006A2BB9" w:rsidTr="00531A4B">
        <w:trPr>
          <w:trHeight w:val="287"/>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000000"/>
              <w:right w:val="single" w:sz="4" w:space="0" w:color="auto"/>
            </w:tcBorders>
            <w:vAlign w:val="center"/>
            <w:hideMark/>
          </w:tcPr>
          <w:p w:rsidR="00531A4B" w:rsidRPr="009E1A72" w:rsidRDefault="00531A4B" w:rsidP="00531A4B">
            <w:pPr>
              <w:rPr>
                <w:sz w:val="24"/>
                <w:szCs w:val="24"/>
              </w:rPr>
            </w:pPr>
            <w:r w:rsidRPr="009E1A72">
              <w:rPr>
                <w:sz w:val="24"/>
                <w:szCs w:val="24"/>
              </w:rPr>
              <w:t>Дисплей</w:t>
            </w:r>
          </w:p>
        </w:tc>
        <w:tc>
          <w:tcPr>
            <w:tcW w:w="1248" w:type="pct"/>
            <w:tcBorders>
              <w:top w:val="single" w:sz="4" w:space="0" w:color="000000"/>
              <w:left w:val="single" w:sz="4" w:space="0" w:color="auto"/>
              <w:bottom w:val="single" w:sz="4" w:space="0" w:color="000000"/>
              <w:right w:val="single" w:sz="4" w:space="0" w:color="auto"/>
            </w:tcBorders>
            <w:vAlign w:val="center"/>
          </w:tcPr>
          <w:p w:rsidR="00531A4B" w:rsidRDefault="00531A4B" w:rsidP="00531A4B">
            <w:pPr>
              <w:pStyle w:val="aa"/>
              <w:rPr>
                <w:rFonts w:ascii="Times New Roman" w:eastAsia="Times New Roman" w:hAnsi="Times New Roman"/>
              </w:rPr>
            </w:pPr>
            <w:r>
              <w:rPr>
                <w:rFonts w:ascii="Times New Roman" w:eastAsia="Times New Roman" w:hAnsi="Times New Roman"/>
              </w:rPr>
              <w:t xml:space="preserve">Від </w:t>
            </w:r>
            <w:r w:rsidRPr="009E1A72">
              <w:rPr>
                <w:rFonts w:ascii="Times New Roman" w:eastAsia="Times New Roman" w:hAnsi="Times New Roman"/>
              </w:rPr>
              <w:t>23.8”</w:t>
            </w:r>
          </w:p>
          <w:p w:rsidR="00531A4B" w:rsidRDefault="00531A4B" w:rsidP="00531A4B">
            <w:pPr>
              <w:pStyle w:val="aa"/>
              <w:rPr>
                <w:rFonts w:ascii="Times New Roman" w:eastAsia="Times New Roman" w:hAnsi="Times New Roman"/>
              </w:rPr>
            </w:pPr>
            <w:r>
              <w:rPr>
                <w:rFonts w:ascii="Times New Roman" w:eastAsia="Times New Roman" w:hAnsi="Times New Roman"/>
              </w:rPr>
              <w:t xml:space="preserve">Тип матриці </w:t>
            </w:r>
            <w:r w:rsidRPr="009E1A72">
              <w:rPr>
                <w:rFonts w:ascii="Times New Roman" w:eastAsia="Times New Roman" w:hAnsi="Times New Roman"/>
              </w:rPr>
              <w:t xml:space="preserve">IPS / Full HD </w:t>
            </w:r>
            <w:r>
              <w:rPr>
                <w:rFonts w:ascii="Times New Roman" w:eastAsia="Times New Roman" w:hAnsi="Times New Roman"/>
              </w:rPr>
              <w:t>(не менше)</w:t>
            </w:r>
          </w:p>
          <w:p w:rsidR="00531A4B" w:rsidRDefault="00531A4B" w:rsidP="00531A4B">
            <w:pPr>
              <w:pStyle w:val="aa"/>
              <w:rPr>
                <w:rFonts w:ascii="Times New Roman" w:eastAsia="Times New Roman" w:hAnsi="Times New Roman"/>
              </w:rPr>
            </w:pPr>
            <w:r>
              <w:rPr>
                <w:rFonts w:ascii="Times New Roman" w:eastAsia="Times New Roman" w:hAnsi="Times New Roman"/>
              </w:rPr>
              <w:t>Максимальна роздільна здатність 1920x1080 (не менше)</w:t>
            </w:r>
          </w:p>
          <w:p w:rsidR="00531A4B" w:rsidRDefault="00531A4B" w:rsidP="00531A4B">
            <w:pPr>
              <w:pStyle w:val="aa"/>
              <w:rPr>
                <w:rFonts w:ascii="Times New Roman" w:eastAsia="Times New Roman" w:hAnsi="Times New Roman"/>
              </w:rPr>
            </w:pPr>
            <w:r>
              <w:rPr>
                <w:rFonts w:ascii="Times New Roman" w:eastAsia="Times New Roman" w:hAnsi="Times New Roman"/>
              </w:rPr>
              <w:t xml:space="preserve">Яскравість </w:t>
            </w:r>
            <w:r w:rsidRPr="009E1A72">
              <w:rPr>
                <w:rFonts w:ascii="Times New Roman" w:eastAsia="Times New Roman" w:hAnsi="Times New Roman"/>
              </w:rPr>
              <w:t xml:space="preserve">250 nits </w:t>
            </w:r>
            <w:r>
              <w:rPr>
                <w:rFonts w:ascii="Times New Roman" w:eastAsia="Times New Roman" w:hAnsi="Times New Roman"/>
              </w:rPr>
              <w:t>(не менше)</w:t>
            </w:r>
          </w:p>
          <w:p w:rsidR="00531A4B" w:rsidRDefault="00531A4B" w:rsidP="00531A4B">
            <w:pPr>
              <w:pStyle w:val="aa"/>
              <w:rPr>
                <w:rFonts w:ascii="Times New Roman" w:eastAsia="Times New Roman" w:hAnsi="Times New Roman"/>
              </w:rPr>
            </w:pPr>
            <w:r>
              <w:rPr>
                <w:rFonts w:ascii="Times New Roman" w:eastAsia="Times New Roman" w:hAnsi="Times New Roman"/>
              </w:rPr>
              <w:t xml:space="preserve">Анти-бідблиск </w:t>
            </w:r>
          </w:p>
          <w:p w:rsidR="00531A4B" w:rsidRDefault="00531A4B" w:rsidP="00531A4B">
            <w:pPr>
              <w:pStyle w:val="aa"/>
              <w:rPr>
                <w:rFonts w:ascii="Times New Roman" w:eastAsia="Times New Roman" w:hAnsi="Times New Roman"/>
              </w:rPr>
            </w:pPr>
            <w:r>
              <w:rPr>
                <w:rFonts w:ascii="Times New Roman" w:eastAsia="Times New Roman" w:hAnsi="Times New Roman"/>
              </w:rPr>
              <w:t xml:space="preserve">Відношення сторін </w:t>
            </w:r>
            <w:r w:rsidRPr="009E1A72">
              <w:rPr>
                <w:rFonts w:ascii="Times New Roman" w:eastAsia="Times New Roman" w:hAnsi="Times New Roman"/>
              </w:rPr>
              <w:t xml:space="preserve">16:9 </w:t>
            </w:r>
            <w:r>
              <w:rPr>
                <w:rFonts w:ascii="Times New Roman" w:eastAsia="Times New Roman" w:hAnsi="Times New Roman"/>
              </w:rPr>
              <w:t>(не менше)</w:t>
            </w:r>
          </w:p>
          <w:p w:rsidR="00531A4B" w:rsidRDefault="00531A4B" w:rsidP="00531A4B">
            <w:pPr>
              <w:pStyle w:val="aa"/>
              <w:rPr>
                <w:rFonts w:ascii="Times New Roman" w:eastAsia="Times New Roman" w:hAnsi="Times New Roman"/>
              </w:rPr>
            </w:pPr>
            <w:r>
              <w:rPr>
                <w:rFonts w:ascii="Times New Roman" w:eastAsia="Times New Roman" w:hAnsi="Times New Roman"/>
              </w:rPr>
              <w:t xml:space="preserve">Частота оновлення </w:t>
            </w:r>
            <w:r w:rsidRPr="009E1A72">
              <w:rPr>
                <w:rFonts w:ascii="Times New Roman" w:eastAsia="Times New Roman" w:hAnsi="Times New Roman"/>
              </w:rPr>
              <w:t xml:space="preserve">60Hz </w:t>
            </w:r>
            <w:r>
              <w:rPr>
                <w:rFonts w:ascii="Times New Roman" w:eastAsia="Times New Roman" w:hAnsi="Times New Roman"/>
              </w:rPr>
              <w:t>(не менше)</w:t>
            </w:r>
          </w:p>
          <w:p w:rsidR="00531A4B" w:rsidRPr="009E1A72" w:rsidRDefault="00531A4B" w:rsidP="00531A4B">
            <w:pPr>
              <w:pStyle w:val="aa"/>
              <w:rPr>
                <w:rFonts w:ascii="Times New Roman" w:eastAsia="Times New Roman" w:hAnsi="Times New Roman"/>
                <w:sz w:val="24"/>
                <w:szCs w:val="24"/>
                <w:lang w:eastAsia="ru-RU"/>
              </w:rPr>
            </w:pPr>
            <w:r>
              <w:rPr>
                <w:rFonts w:ascii="Times New Roman" w:eastAsia="Times New Roman" w:hAnsi="Times New Roman"/>
              </w:rPr>
              <w:t>Кути огляду 178°/178° (не менше)</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rPr>
            </w:pPr>
          </w:p>
        </w:tc>
      </w:tr>
      <w:tr w:rsidR="00531A4B" w:rsidRPr="009C64AA" w:rsidTr="00531A4B">
        <w:trPr>
          <w:trHeight w:val="287"/>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000000"/>
              <w:right w:val="single" w:sz="4" w:space="0" w:color="auto"/>
            </w:tcBorders>
            <w:vAlign w:val="center"/>
          </w:tcPr>
          <w:p w:rsidR="00531A4B" w:rsidRPr="00790CB3" w:rsidRDefault="00531A4B" w:rsidP="00531A4B">
            <w:pPr>
              <w:rPr>
                <w:sz w:val="24"/>
                <w:szCs w:val="24"/>
              </w:rPr>
            </w:pPr>
            <w:r w:rsidRPr="00790CB3">
              <w:rPr>
                <w:sz w:val="24"/>
                <w:szCs w:val="24"/>
              </w:rPr>
              <w:t>Чипсет</w:t>
            </w:r>
          </w:p>
        </w:tc>
        <w:tc>
          <w:tcPr>
            <w:tcW w:w="1248" w:type="pct"/>
            <w:tcBorders>
              <w:top w:val="single" w:sz="4" w:space="0" w:color="000000"/>
              <w:left w:val="single" w:sz="4" w:space="0" w:color="auto"/>
              <w:bottom w:val="single" w:sz="4" w:space="0" w:color="000000"/>
              <w:right w:val="single" w:sz="4" w:space="0" w:color="auto"/>
            </w:tcBorders>
            <w:vAlign w:val="center"/>
          </w:tcPr>
          <w:p w:rsidR="00531A4B" w:rsidRPr="009E1A72" w:rsidRDefault="00531A4B" w:rsidP="00531A4B">
            <w:pPr>
              <w:rPr>
                <w:i/>
                <w:sz w:val="24"/>
                <w:szCs w:val="24"/>
              </w:rPr>
            </w:pPr>
            <w:r>
              <w:t xml:space="preserve">Від Intel® Q470 </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rPr>
            </w:pPr>
          </w:p>
        </w:tc>
      </w:tr>
      <w:tr w:rsidR="00531A4B" w:rsidRPr="004C75BE" w:rsidTr="00531A4B">
        <w:trPr>
          <w:trHeight w:val="415"/>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000000"/>
              <w:right w:val="single" w:sz="4" w:space="0" w:color="auto"/>
            </w:tcBorders>
            <w:vAlign w:val="center"/>
          </w:tcPr>
          <w:p w:rsidR="00531A4B" w:rsidRPr="00790CB3" w:rsidRDefault="00531A4B" w:rsidP="00531A4B">
            <w:pPr>
              <w:rPr>
                <w:sz w:val="24"/>
                <w:szCs w:val="24"/>
              </w:rPr>
            </w:pPr>
            <w:r w:rsidRPr="00790CB3">
              <w:rPr>
                <w:sz w:val="24"/>
                <w:szCs w:val="24"/>
              </w:rPr>
              <w:t>Оперативна пам’ять</w:t>
            </w:r>
          </w:p>
        </w:tc>
        <w:tc>
          <w:tcPr>
            <w:tcW w:w="1248" w:type="pct"/>
            <w:tcBorders>
              <w:top w:val="single" w:sz="4" w:space="0" w:color="000000"/>
              <w:left w:val="single" w:sz="4" w:space="0" w:color="auto"/>
              <w:bottom w:val="single" w:sz="4" w:space="0" w:color="auto"/>
              <w:right w:val="single" w:sz="4" w:space="0" w:color="auto"/>
            </w:tcBorders>
            <w:vAlign w:val="center"/>
          </w:tcPr>
          <w:p w:rsidR="00531A4B" w:rsidRPr="009E1A72" w:rsidRDefault="00531A4B" w:rsidP="00531A4B">
            <w:pPr>
              <w:rPr>
                <w:sz w:val="24"/>
                <w:szCs w:val="24"/>
              </w:rPr>
            </w:pPr>
            <w:r>
              <w:t xml:space="preserve">Не менше </w:t>
            </w:r>
            <w:r w:rsidRPr="009E1A72">
              <w:t xml:space="preserve">1х 16GB DDR4-2666 SO-DIMM, </w:t>
            </w:r>
            <w:r>
              <w:br/>
            </w:r>
            <w:r w:rsidRPr="009E1A72">
              <w:t>Up to 64GB DDR4-2933,</w:t>
            </w:r>
            <w:r>
              <w:br/>
            </w:r>
            <w:r w:rsidRPr="009E1A72">
              <w:t xml:space="preserve">2х DDR4 SO-DIMM слота (1 вільний), двоканальний режим </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rPr>
            </w:pPr>
          </w:p>
        </w:tc>
      </w:tr>
      <w:tr w:rsidR="00531A4B" w:rsidRPr="00241EA4" w:rsidTr="00531A4B">
        <w:trPr>
          <w:trHeight w:val="172"/>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auto"/>
              <w:right w:val="single" w:sz="4" w:space="0" w:color="auto"/>
            </w:tcBorders>
            <w:vAlign w:val="center"/>
          </w:tcPr>
          <w:p w:rsidR="00531A4B" w:rsidRPr="00790CB3" w:rsidRDefault="00531A4B" w:rsidP="00531A4B">
            <w:pPr>
              <w:rPr>
                <w:sz w:val="24"/>
                <w:szCs w:val="24"/>
              </w:rPr>
            </w:pPr>
            <w:r w:rsidRPr="00790CB3">
              <w:rPr>
                <w:sz w:val="24"/>
                <w:szCs w:val="24"/>
              </w:rPr>
              <w:t>Накопичувач</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pPr>
              <w:rPr>
                <w:sz w:val="24"/>
                <w:szCs w:val="24"/>
              </w:rPr>
            </w:pPr>
            <w:r>
              <w:t xml:space="preserve">Від </w:t>
            </w:r>
            <w:r w:rsidRPr="009E1A72">
              <w:t>512GB SSD M.2 2280 PCIe® 3.0x4 NVMe® Opal, Up to 3 drives: 1x SSD M.2 2280 PCIe® 3.0x4 NVMe® + 2x SATA 2.5” HDD до 2TB (не менше)</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rPr>
            </w:pPr>
          </w:p>
        </w:tc>
      </w:tr>
      <w:tr w:rsidR="00531A4B" w:rsidRPr="004C75BE" w:rsidTr="00531A4B">
        <w:trPr>
          <w:trHeight w:val="70"/>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000000"/>
              <w:right w:val="single" w:sz="4" w:space="0" w:color="auto"/>
            </w:tcBorders>
            <w:vAlign w:val="center"/>
          </w:tcPr>
          <w:p w:rsidR="00531A4B" w:rsidRPr="00790CB3" w:rsidRDefault="00531A4B" w:rsidP="00531A4B">
            <w:pPr>
              <w:rPr>
                <w:sz w:val="24"/>
                <w:szCs w:val="24"/>
              </w:rPr>
            </w:pPr>
            <w:r w:rsidRPr="00790CB3">
              <w:rPr>
                <w:sz w:val="24"/>
                <w:szCs w:val="24"/>
              </w:rPr>
              <w:t>Графічний адаптер</w:t>
            </w:r>
          </w:p>
        </w:tc>
        <w:tc>
          <w:tcPr>
            <w:tcW w:w="1248" w:type="pct"/>
            <w:tcBorders>
              <w:top w:val="single" w:sz="4" w:space="0" w:color="auto"/>
              <w:left w:val="single" w:sz="4" w:space="0" w:color="auto"/>
              <w:bottom w:val="single" w:sz="4" w:space="0" w:color="000000"/>
              <w:right w:val="single" w:sz="4" w:space="0" w:color="auto"/>
            </w:tcBorders>
            <w:vAlign w:val="center"/>
          </w:tcPr>
          <w:p w:rsidR="00531A4B" w:rsidRPr="009E1A72" w:rsidRDefault="00531A4B" w:rsidP="00531A4B">
            <w:pPr>
              <w:rPr>
                <w:sz w:val="24"/>
                <w:szCs w:val="24"/>
              </w:rPr>
            </w:pPr>
            <w:r w:rsidRPr="009E1A72">
              <w:t xml:space="preserve">Інтегрований в процесор Intel UHD Graphics 630 </w:t>
            </w:r>
            <w:r>
              <w:t>(не слабше</w:t>
            </w:r>
            <w:r w:rsidRPr="009E1A72">
              <w:t>)</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rPr>
            </w:pPr>
          </w:p>
        </w:tc>
      </w:tr>
      <w:tr w:rsidR="00531A4B" w:rsidRPr="00ED35CA" w:rsidTr="00531A4B">
        <w:trPr>
          <w:trHeight w:val="287"/>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000000"/>
              <w:right w:val="single" w:sz="4" w:space="0" w:color="auto"/>
            </w:tcBorders>
            <w:vAlign w:val="center"/>
          </w:tcPr>
          <w:p w:rsidR="00531A4B" w:rsidRPr="00790CB3" w:rsidRDefault="00531A4B" w:rsidP="00531A4B">
            <w:pPr>
              <w:rPr>
                <w:sz w:val="24"/>
                <w:szCs w:val="24"/>
              </w:rPr>
            </w:pPr>
            <w:r w:rsidRPr="00790CB3">
              <w:rPr>
                <w:sz w:val="24"/>
                <w:szCs w:val="24"/>
              </w:rPr>
              <w:t>Звуковий адаптер</w:t>
            </w:r>
          </w:p>
        </w:tc>
        <w:tc>
          <w:tcPr>
            <w:tcW w:w="1248" w:type="pct"/>
            <w:tcBorders>
              <w:top w:val="single" w:sz="4" w:space="0" w:color="000000"/>
              <w:left w:val="single" w:sz="4" w:space="0" w:color="auto"/>
              <w:bottom w:val="single" w:sz="4" w:space="0" w:color="000000"/>
              <w:right w:val="single" w:sz="4" w:space="0" w:color="auto"/>
            </w:tcBorders>
            <w:vAlign w:val="center"/>
          </w:tcPr>
          <w:p w:rsidR="00531A4B" w:rsidRPr="009E1A72" w:rsidRDefault="00531A4B" w:rsidP="00531A4B">
            <w:pPr>
              <w:rPr>
                <w:sz w:val="24"/>
                <w:szCs w:val="24"/>
              </w:rPr>
            </w:pPr>
            <w:r w:rsidRPr="009E1A72">
              <w:t xml:space="preserve">High Definition (HD) Audio, Realtek® </w:t>
            </w:r>
            <w:r>
              <w:t>(не менше</w:t>
            </w:r>
            <w:r w:rsidRPr="009E1A72">
              <w:t>)</w:t>
            </w:r>
          </w:p>
        </w:tc>
        <w:tc>
          <w:tcPr>
            <w:tcW w:w="330" w:type="pct"/>
            <w:vMerge/>
            <w:tcBorders>
              <w:left w:val="single" w:sz="4" w:space="0" w:color="auto"/>
              <w:right w:val="single" w:sz="4" w:space="0" w:color="auto"/>
            </w:tcBorders>
          </w:tcPr>
          <w:p w:rsidR="00531A4B" w:rsidRPr="009E1A72" w:rsidRDefault="00531A4B" w:rsidP="00531A4B">
            <w:pPr>
              <w:jc w:val="center"/>
              <w:rPr>
                <w:rFonts w:ascii="Tahoma" w:hAnsi="Tahoma" w:cs="Tahoma"/>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rFonts w:ascii="Tahoma" w:hAnsi="Tahoma" w:cs="Tahoma"/>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rFonts w:ascii="Tahoma" w:hAnsi="Tahoma" w:cs="Tahoma"/>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rFonts w:ascii="Tahoma" w:hAnsi="Tahoma" w:cs="Tahoma"/>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rFonts w:ascii="Tahoma" w:hAnsi="Tahoma" w:cs="Tahoma"/>
                <w:sz w:val="24"/>
                <w:szCs w:val="24"/>
                <w:shd w:val="clear" w:color="auto" w:fill="FFFFFF"/>
              </w:rPr>
            </w:pPr>
          </w:p>
        </w:tc>
      </w:tr>
      <w:tr w:rsidR="00531A4B" w:rsidRPr="004C75BE" w:rsidTr="00531A4B">
        <w:trPr>
          <w:trHeight w:val="394"/>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790CB3" w:rsidRDefault="00531A4B" w:rsidP="00531A4B">
            <w:pPr>
              <w:rPr>
                <w:sz w:val="24"/>
                <w:szCs w:val="24"/>
              </w:rPr>
            </w:pPr>
            <w:r w:rsidRPr="00790CB3">
              <w:rPr>
                <w:sz w:val="24"/>
                <w:szCs w:val="24"/>
              </w:rPr>
              <w:t>Динаміки</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pPr>
              <w:rPr>
                <w:sz w:val="24"/>
                <w:szCs w:val="24"/>
              </w:rPr>
            </w:pPr>
            <w:r>
              <w:t>Вбудовані стерео від 2x 3W</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rPr>
            </w:pPr>
          </w:p>
        </w:tc>
      </w:tr>
      <w:tr w:rsidR="00531A4B" w:rsidRPr="00ED35CA" w:rsidTr="00531A4B">
        <w:trPr>
          <w:trHeight w:val="287"/>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000000"/>
              <w:right w:val="single" w:sz="4" w:space="0" w:color="auto"/>
            </w:tcBorders>
            <w:vAlign w:val="center"/>
          </w:tcPr>
          <w:p w:rsidR="00531A4B" w:rsidRPr="00790CB3" w:rsidRDefault="00531A4B" w:rsidP="00531A4B">
            <w:pPr>
              <w:rPr>
                <w:sz w:val="24"/>
                <w:szCs w:val="24"/>
              </w:rPr>
            </w:pPr>
            <w:r w:rsidRPr="00790CB3">
              <w:rPr>
                <w:sz w:val="24"/>
                <w:szCs w:val="24"/>
              </w:rPr>
              <w:t>Мікрофон</w:t>
            </w:r>
          </w:p>
        </w:tc>
        <w:tc>
          <w:tcPr>
            <w:tcW w:w="1248" w:type="pct"/>
            <w:tcBorders>
              <w:top w:val="single" w:sz="4" w:space="0" w:color="000000"/>
              <w:left w:val="single" w:sz="4" w:space="0" w:color="auto"/>
              <w:bottom w:val="single" w:sz="4" w:space="0" w:color="000000"/>
              <w:right w:val="single" w:sz="4" w:space="0" w:color="auto"/>
            </w:tcBorders>
            <w:vAlign w:val="center"/>
          </w:tcPr>
          <w:p w:rsidR="00531A4B" w:rsidRPr="009E1A72" w:rsidRDefault="00531A4B" w:rsidP="00531A4B">
            <w:pPr>
              <w:rPr>
                <w:sz w:val="24"/>
                <w:szCs w:val="24"/>
                <w:shd w:val="clear" w:color="auto" w:fill="FFFFFF"/>
              </w:rPr>
            </w:pPr>
            <w:r>
              <w:t>Dual-microphone array (не мен</w:t>
            </w:r>
            <w:r w:rsidRPr="009E1A72">
              <w:t>ше)</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4C75BE" w:rsidTr="00531A4B">
        <w:trPr>
          <w:trHeight w:val="287"/>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000000"/>
              <w:right w:val="single" w:sz="4" w:space="0" w:color="auto"/>
            </w:tcBorders>
            <w:vAlign w:val="center"/>
          </w:tcPr>
          <w:p w:rsidR="00531A4B" w:rsidRPr="00790CB3" w:rsidRDefault="00531A4B" w:rsidP="00531A4B">
            <w:pPr>
              <w:rPr>
                <w:sz w:val="24"/>
                <w:szCs w:val="24"/>
              </w:rPr>
            </w:pPr>
            <w:r w:rsidRPr="00790CB3">
              <w:rPr>
                <w:sz w:val="24"/>
                <w:szCs w:val="24"/>
              </w:rPr>
              <w:t>Камера</w:t>
            </w:r>
          </w:p>
        </w:tc>
        <w:tc>
          <w:tcPr>
            <w:tcW w:w="1248" w:type="pct"/>
            <w:tcBorders>
              <w:top w:val="single" w:sz="4" w:space="0" w:color="000000"/>
              <w:left w:val="single" w:sz="4" w:space="0" w:color="auto"/>
              <w:bottom w:val="single" w:sz="4" w:space="0" w:color="000000"/>
              <w:right w:val="single" w:sz="4" w:space="0" w:color="auto"/>
            </w:tcBorders>
            <w:vAlign w:val="center"/>
          </w:tcPr>
          <w:p w:rsidR="00531A4B" w:rsidRPr="009E1A72" w:rsidRDefault="00531A4B" w:rsidP="00531A4B">
            <w:pPr>
              <w:rPr>
                <w:sz w:val="24"/>
                <w:szCs w:val="24"/>
                <w:shd w:val="clear" w:color="auto" w:fill="FFFFFF"/>
              </w:rPr>
            </w:pPr>
            <w:r w:rsidRPr="009E1A72">
              <w:t>Вмонтована</w:t>
            </w:r>
            <w:r>
              <w:t xml:space="preserve"> не менше</w:t>
            </w:r>
            <w:r w:rsidRPr="009E1A72">
              <w:t xml:space="preserve"> Full HD 10</w:t>
            </w:r>
            <w:r>
              <w:t xml:space="preserve">80p з механічною шторкою </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901EBB" w:rsidTr="00531A4B">
        <w:trPr>
          <w:trHeight w:val="780"/>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auto"/>
              <w:right w:val="single" w:sz="4" w:space="0" w:color="auto"/>
            </w:tcBorders>
            <w:vAlign w:val="center"/>
          </w:tcPr>
          <w:p w:rsidR="00531A4B" w:rsidRPr="00790CB3" w:rsidRDefault="00531A4B" w:rsidP="00531A4B">
            <w:pPr>
              <w:rPr>
                <w:sz w:val="24"/>
                <w:szCs w:val="24"/>
              </w:rPr>
            </w:pPr>
            <w:r w:rsidRPr="00790CB3">
              <w:rPr>
                <w:sz w:val="24"/>
                <w:szCs w:val="24"/>
              </w:rPr>
              <w:t>Мережевий адаптер Ethernet</w:t>
            </w:r>
          </w:p>
        </w:tc>
        <w:tc>
          <w:tcPr>
            <w:tcW w:w="1248" w:type="pct"/>
            <w:tcBorders>
              <w:top w:val="single" w:sz="4" w:space="0" w:color="000000"/>
              <w:left w:val="single" w:sz="4" w:space="0" w:color="auto"/>
              <w:bottom w:val="single" w:sz="4" w:space="0" w:color="auto"/>
              <w:right w:val="single" w:sz="4" w:space="0" w:color="auto"/>
            </w:tcBorders>
            <w:vAlign w:val="center"/>
          </w:tcPr>
          <w:p w:rsidR="00531A4B" w:rsidRPr="009E1A72" w:rsidRDefault="00531A4B" w:rsidP="00531A4B">
            <w:pPr>
              <w:rPr>
                <w:sz w:val="24"/>
                <w:szCs w:val="24"/>
                <w:shd w:val="clear" w:color="auto" w:fill="FFFFFF"/>
              </w:rPr>
            </w:pPr>
            <w:r w:rsidRPr="009E1A72">
              <w:t xml:space="preserve">Інтегрований Gigabit Ethernet, Intel Ethernet Connection I219-LM, 1x RJ-45, </w:t>
            </w:r>
            <w:r>
              <w:t>з підтримкою Wake-on-LAN (не мен</w:t>
            </w:r>
            <w:r w:rsidRPr="009E1A72">
              <w:t>ше)</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514F8D" w:rsidTr="00531A4B">
        <w:trPr>
          <w:trHeight w:val="474"/>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790CB3" w:rsidRDefault="00531A4B" w:rsidP="00531A4B">
            <w:pPr>
              <w:rPr>
                <w:sz w:val="24"/>
                <w:szCs w:val="24"/>
              </w:rPr>
            </w:pPr>
            <w:r w:rsidRPr="00790CB3">
              <w:rPr>
                <w:sz w:val="24"/>
                <w:szCs w:val="24"/>
              </w:rPr>
              <w:t>Бездротові адаптери WLAN + Bluetooth</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Default="00531A4B" w:rsidP="00531A4B">
            <w:r w:rsidRPr="009E1A72">
              <w:t>Intel Wi-Fi 6 AX201, 802.11ax 2x2 Wi-Fi + Bluetooth 5.1, з підтримко</w:t>
            </w:r>
            <w:r>
              <w:t xml:space="preserve">ю технології </w:t>
            </w:r>
          </w:p>
          <w:p w:rsidR="00531A4B" w:rsidRPr="009E1A72" w:rsidRDefault="00531A4B" w:rsidP="00531A4B">
            <w:pPr>
              <w:rPr>
                <w:sz w:val="24"/>
                <w:szCs w:val="24"/>
                <w:shd w:val="clear" w:color="auto" w:fill="FFFFFF"/>
              </w:rPr>
            </w:pPr>
            <w:r>
              <w:t>Intel vPro® (не мен</w:t>
            </w:r>
            <w:r w:rsidRPr="009E1A72">
              <w:t>ше)</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9C64AA" w:rsidTr="00531A4B">
        <w:trPr>
          <w:trHeight w:val="287"/>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000000"/>
              <w:right w:val="single" w:sz="4" w:space="0" w:color="auto"/>
            </w:tcBorders>
          </w:tcPr>
          <w:p w:rsidR="00531A4B" w:rsidRPr="00790CB3" w:rsidRDefault="00531A4B" w:rsidP="00531A4B">
            <w:pPr>
              <w:shd w:val="clear" w:color="auto" w:fill="FFFFFF"/>
              <w:rPr>
                <w:b/>
                <w:bCs/>
                <w:sz w:val="24"/>
                <w:szCs w:val="24"/>
              </w:rPr>
            </w:pPr>
            <w:r w:rsidRPr="00790CB3">
              <w:rPr>
                <w:sz w:val="24"/>
                <w:szCs w:val="24"/>
              </w:rPr>
              <w:t>Блок живлення</w:t>
            </w:r>
          </w:p>
        </w:tc>
        <w:tc>
          <w:tcPr>
            <w:tcW w:w="1248" w:type="pct"/>
            <w:tcBorders>
              <w:top w:val="single" w:sz="4" w:space="0" w:color="000000"/>
              <w:left w:val="single" w:sz="4" w:space="0" w:color="auto"/>
              <w:bottom w:val="single" w:sz="4" w:space="0" w:color="000000"/>
              <w:right w:val="single" w:sz="4" w:space="0" w:color="auto"/>
            </w:tcBorders>
          </w:tcPr>
          <w:p w:rsidR="00531A4B" w:rsidRPr="009E1A72" w:rsidRDefault="00531A4B" w:rsidP="00531A4B">
            <w:pPr>
              <w:shd w:val="clear" w:color="auto" w:fill="FFFFFF"/>
              <w:rPr>
                <w:bCs/>
                <w:sz w:val="24"/>
                <w:szCs w:val="24"/>
              </w:rPr>
            </w:pPr>
            <w:r w:rsidRPr="009E1A72">
              <w:t>Зовнішній, не більше 150W</w:t>
            </w:r>
          </w:p>
        </w:tc>
        <w:tc>
          <w:tcPr>
            <w:tcW w:w="330" w:type="pct"/>
            <w:vMerge/>
            <w:tcBorders>
              <w:left w:val="single" w:sz="4" w:space="0" w:color="auto"/>
              <w:right w:val="single" w:sz="4" w:space="0" w:color="auto"/>
            </w:tcBorders>
          </w:tcPr>
          <w:p w:rsidR="00531A4B" w:rsidRPr="009E1A72" w:rsidRDefault="00531A4B" w:rsidP="00531A4B">
            <w:pPr>
              <w:shd w:val="clear" w:color="auto" w:fill="FFFFFF"/>
              <w:jc w:val="center"/>
              <w:rPr>
                <w:bCs/>
                <w:sz w:val="24"/>
                <w:szCs w:val="24"/>
              </w:rPr>
            </w:pPr>
          </w:p>
        </w:tc>
        <w:tc>
          <w:tcPr>
            <w:tcW w:w="592" w:type="pct"/>
            <w:vMerge/>
            <w:tcBorders>
              <w:left w:val="single" w:sz="4" w:space="0" w:color="auto"/>
              <w:right w:val="single" w:sz="4" w:space="0" w:color="auto"/>
            </w:tcBorders>
          </w:tcPr>
          <w:p w:rsidR="00531A4B" w:rsidRPr="009E1A72" w:rsidRDefault="00531A4B" w:rsidP="00531A4B">
            <w:pPr>
              <w:shd w:val="clear" w:color="auto" w:fill="FFFFFF"/>
              <w:jc w:val="center"/>
              <w:rPr>
                <w:bCs/>
                <w:sz w:val="24"/>
                <w:szCs w:val="24"/>
              </w:rPr>
            </w:pPr>
          </w:p>
        </w:tc>
        <w:tc>
          <w:tcPr>
            <w:tcW w:w="659" w:type="pct"/>
            <w:tcBorders>
              <w:left w:val="single" w:sz="4" w:space="0" w:color="auto"/>
              <w:right w:val="single" w:sz="4" w:space="0" w:color="auto"/>
            </w:tcBorders>
          </w:tcPr>
          <w:p w:rsidR="00531A4B" w:rsidRPr="009E1A72" w:rsidRDefault="00531A4B" w:rsidP="00531A4B">
            <w:pPr>
              <w:shd w:val="clear" w:color="auto" w:fill="FFFFFF"/>
              <w:jc w:val="center"/>
              <w:rPr>
                <w:bCs/>
                <w:sz w:val="24"/>
                <w:szCs w:val="24"/>
              </w:rPr>
            </w:pPr>
          </w:p>
        </w:tc>
        <w:tc>
          <w:tcPr>
            <w:tcW w:w="787" w:type="pct"/>
            <w:tcBorders>
              <w:left w:val="single" w:sz="4" w:space="0" w:color="auto"/>
              <w:right w:val="single" w:sz="4" w:space="0" w:color="auto"/>
            </w:tcBorders>
          </w:tcPr>
          <w:p w:rsidR="00531A4B" w:rsidRPr="009E1A72" w:rsidRDefault="00531A4B" w:rsidP="00531A4B">
            <w:pPr>
              <w:shd w:val="clear" w:color="auto" w:fill="FFFFFF"/>
              <w:jc w:val="center"/>
              <w:rPr>
                <w:bCs/>
                <w:sz w:val="24"/>
                <w:szCs w:val="24"/>
              </w:rPr>
            </w:pPr>
          </w:p>
        </w:tc>
        <w:tc>
          <w:tcPr>
            <w:tcW w:w="263" w:type="pct"/>
            <w:vMerge/>
            <w:tcBorders>
              <w:left w:val="single" w:sz="4" w:space="0" w:color="auto"/>
              <w:right w:val="single" w:sz="4" w:space="0" w:color="auto"/>
            </w:tcBorders>
          </w:tcPr>
          <w:p w:rsidR="00531A4B" w:rsidRPr="009E1A72" w:rsidRDefault="00531A4B" w:rsidP="00531A4B">
            <w:pPr>
              <w:shd w:val="clear" w:color="auto" w:fill="FFFFFF"/>
              <w:jc w:val="center"/>
              <w:rPr>
                <w:bCs/>
                <w:sz w:val="24"/>
                <w:szCs w:val="24"/>
              </w:rPr>
            </w:pPr>
          </w:p>
        </w:tc>
      </w:tr>
      <w:tr w:rsidR="00531A4B" w:rsidRPr="00ED35CA" w:rsidTr="00531A4B">
        <w:trPr>
          <w:trHeight w:val="2336"/>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auto"/>
              <w:right w:val="single" w:sz="4" w:space="0" w:color="auto"/>
            </w:tcBorders>
          </w:tcPr>
          <w:p w:rsidR="00531A4B" w:rsidRPr="00790CB3" w:rsidRDefault="00531A4B" w:rsidP="00531A4B">
            <w:pPr>
              <w:shd w:val="clear" w:color="auto" w:fill="FFFFFF"/>
              <w:rPr>
                <w:bCs/>
                <w:sz w:val="24"/>
                <w:szCs w:val="24"/>
              </w:rPr>
            </w:pPr>
            <w:r w:rsidRPr="00790CB3">
              <w:rPr>
                <w:sz w:val="24"/>
                <w:szCs w:val="24"/>
              </w:rPr>
              <w:t>Порти</w:t>
            </w:r>
          </w:p>
        </w:tc>
        <w:tc>
          <w:tcPr>
            <w:tcW w:w="1248" w:type="pct"/>
            <w:tcBorders>
              <w:top w:val="single" w:sz="4" w:space="0" w:color="000000"/>
              <w:left w:val="single" w:sz="4" w:space="0" w:color="auto"/>
              <w:bottom w:val="single" w:sz="4" w:space="0" w:color="auto"/>
              <w:right w:val="single" w:sz="4" w:space="0" w:color="auto"/>
            </w:tcBorders>
          </w:tcPr>
          <w:p w:rsidR="00531A4B" w:rsidRPr="009E1A72" w:rsidRDefault="00531A4B" w:rsidP="00531A4B">
            <w:r>
              <w:t xml:space="preserve">Від </w:t>
            </w:r>
            <w:r w:rsidRPr="009E1A72">
              <w:t>2x USB 3.2 Gen 2;</w:t>
            </w:r>
          </w:p>
          <w:p w:rsidR="00531A4B" w:rsidRPr="009E1A72" w:rsidRDefault="00531A4B" w:rsidP="00531A4B">
            <w:r>
              <w:t xml:space="preserve">Від </w:t>
            </w:r>
            <w:r w:rsidRPr="009E1A72">
              <w:t>1x USB-C® 3.2 Gen 1 (5V/3A charging);</w:t>
            </w:r>
          </w:p>
          <w:p w:rsidR="00531A4B" w:rsidRPr="009E1A72" w:rsidRDefault="00531A4B" w:rsidP="00531A4B">
            <w:pPr>
              <w:shd w:val="clear" w:color="auto" w:fill="FFFFFF"/>
              <w:rPr>
                <w:bCs/>
                <w:sz w:val="24"/>
                <w:szCs w:val="24"/>
              </w:rPr>
            </w:pPr>
            <w:r>
              <w:t xml:space="preserve">Від </w:t>
            </w:r>
            <w:r w:rsidRPr="009E1A72">
              <w:t>1x Комбiнований роз’єм для навушникiв та мікрофона;</w:t>
            </w:r>
          </w:p>
          <w:p w:rsidR="00531A4B" w:rsidRPr="009E1A72" w:rsidRDefault="00531A4B" w:rsidP="00531A4B">
            <w:r>
              <w:t xml:space="preserve">Від </w:t>
            </w:r>
            <w:r w:rsidRPr="009E1A72">
              <w:t>1x DisplayPort™ 1.2;</w:t>
            </w:r>
          </w:p>
          <w:p w:rsidR="00531A4B" w:rsidRPr="009E1A72" w:rsidRDefault="00531A4B" w:rsidP="00531A4B">
            <w:r>
              <w:t xml:space="preserve">Від </w:t>
            </w:r>
            <w:r w:rsidRPr="009E1A72">
              <w:t>4x USB 3.2 Gen 1 (не менше одного з підтримкою Smart Power On);</w:t>
            </w:r>
          </w:p>
          <w:p w:rsidR="00531A4B" w:rsidRPr="009E1A72" w:rsidRDefault="00531A4B" w:rsidP="00531A4B">
            <w:r w:rsidRPr="009E1A72">
              <w:t>1x Ethernet (RJ-45);</w:t>
            </w:r>
          </w:p>
          <w:p w:rsidR="00531A4B" w:rsidRPr="009E1A72" w:rsidRDefault="00531A4B" w:rsidP="00531A4B">
            <w:pPr>
              <w:rPr>
                <w:bCs/>
                <w:sz w:val="24"/>
                <w:szCs w:val="24"/>
              </w:rPr>
            </w:pPr>
            <w:r w:rsidRPr="009E1A72">
              <w:t>1x Роз’єм живлення;</w:t>
            </w:r>
          </w:p>
        </w:tc>
        <w:tc>
          <w:tcPr>
            <w:tcW w:w="330" w:type="pct"/>
            <w:vMerge/>
            <w:tcBorders>
              <w:left w:val="single" w:sz="4" w:space="0" w:color="auto"/>
              <w:bottom w:val="single" w:sz="4" w:space="0" w:color="000000"/>
              <w:right w:val="single" w:sz="4" w:space="0" w:color="auto"/>
            </w:tcBorders>
          </w:tcPr>
          <w:p w:rsidR="00531A4B" w:rsidRPr="009E1A72" w:rsidRDefault="00531A4B" w:rsidP="00531A4B">
            <w:pPr>
              <w:shd w:val="clear" w:color="auto" w:fill="FFFFFF"/>
              <w:jc w:val="center"/>
              <w:rPr>
                <w:bCs/>
                <w:sz w:val="24"/>
                <w:szCs w:val="24"/>
              </w:rPr>
            </w:pPr>
          </w:p>
        </w:tc>
        <w:tc>
          <w:tcPr>
            <w:tcW w:w="592" w:type="pct"/>
            <w:vMerge/>
            <w:tcBorders>
              <w:left w:val="single" w:sz="4" w:space="0" w:color="auto"/>
              <w:right w:val="single" w:sz="4" w:space="0" w:color="auto"/>
            </w:tcBorders>
          </w:tcPr>
          <w:p w:rsidR="00531A4B" w:rsidRPr="009E1A72" w:rsidRDefault="00531A4B" w:rsidP="00531A4B">
            <w:pPr>
              <w:shd w:val="clear" w:color="auto" w:fill="FFFFFF"/>
              <w:jc w:val="center"/>
              <w:rPr>
                <w:bCs/>
                <w:sz w:val="24"/>
                <w:szCs w:val="24"/>
              </w:rPr>
            </w:pPr>
          </w:p>
        </w:tc>
        <w:tc>
          <w:tcPr>
            <w:tcW w:w="659" w:type="pct"/>
            <w:tcBorders>
              <w:left w:val="single" w:sz="4" w:space="0" w:color="auto"/>
              <w:bottom w:val="single" w:sz="4" w:space="0" w:color="000000"/>
              <w:right w:val="single" w:sz="4" w:space="0" w:color="auto"/>
            </w:tcBorders>
          </w:tcPr>
          <w:p w:rsidR="00531A4B" w:rsidRPr="009E1A72" w:rsidRDefault="00531A4B" w:rsidP="00531A4B">
            <w:pPr>
              <w:shd w:val="clear" w:color="auto" w:fill="FFFFFF"/>
              <w:jc w:val="center"/>
              <w:rPr>
                <w:bCs/>
                <w:sz w:val="24"/>
                <w:szCs w:val="24"/>
              </w:rPr>
            </w:pPr>
          </w:p>
        </w:tc>
        <w:tc>
          <w:tcPr>
            <w:tcW w:w="787" w:type="pct"/>
            <w:tcBorders>
              <w:left w:val="single" w:sz="4" w:space="0" w:color="auto"/>
              <w:bottom w:val="single" w:sz="4" w:space="0" w:color="000000"/>
              <w:right w:val="single" w:sz="4" w:space="0" w:color="auto"/>
            </w:tcBorders>
          </w:tcPr>
          <w:p w:rsidR="00531A4B" w:rsidRPr="009E1A72" w:rsidRDefault="00531A4B" w:rsidP="00531A4B">
            <w:pPr>
              <w:shd w:val="clear" w:color="auto" w:fill="FFFFFF"/>
              <w:jc w:val="center"/>
              <w:rPr>
                <w:bCs/>
                <w:sz w:val="24"/>
                <w:szCs w:val="24"/>
              </w:rPr>
            </w:pPr>
          </w:p>
        </w:tc>
        <w:tc>
          <w:tcPr>
            <w:tcW w:w="263" w:type="pct"/>
            <w:vMerge/>
            <w:tcBorders>
              <w:left w:val="single" w:sz="4" w:space="0" w:color="auto"/>
              <w:right w:val="single" w:sz="4" w:space="0" w:color="auto"/>
            </w:tcBorders>
          </w:tcPr>
          <w:p w:rsidR="00531A4B" w:rsidRPr="009E1A72" w:rsidRDefault="00531A4B" w:rsidP="00531A4B">
            <w:pPr>
              <w:shd w:val="clear" w:color="auto" w:fill="FFFFFF"/>
              <w:jc w:val="center"/>
              <w:rPr>
                <w:bCs/>
                <w:sz w:val="24"/>
                <w:szCs w:val="24"/>
              </w:rPr>
            </w:pPr>
          </w:p>
        </w:tc>
      </w:tr>
      <w:tr w:rsidR="00531A4B" w:rsidRPr="009C64AA" w:rsidTr="00531A4B">
        <w:trPr>
          <w:trHeight w:val="70"/>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790CB3" w:rsidRDefault="00531A4B" w:rsidP="00531A4B">
            <w:pPr>
              <w:rPr>
                <w:b/>
                <w:sz w:val="24"/>
                <w:szCs w:val="24"/>
              </w:rPr>
            </w:pPr>
            <w:r w:rsidRPr="00790CB3">
              <w:rPr>
                <w:sz w:val="24"/>
                <w:szCs w:val="24"/>
              </w:rPr>
              <w:t>Регулювання положення дисплея</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pPr>
              <w:rPr>
                <w:sz w:val="24"/>
                <w:szCs w:val="24"/>
                <w:shd w:val="clear" w:color="auto" w:fill="FFFFFF"/>
              </w:rPr>
            </w:pPr>
            <w:r w:rsidRPr="009E1A72">
              <w:t>Нахил (Tilt)</w:t>
            </w:r>
            <w:r>
              <w:t xml:space="preserve"> </w:t>
            </w:r>
            <w:r w:rsidRPr="009E1A72">
              <w:t xml:space="preserve"> -5° to +30°, </w:t>
            </w:r>
            <w:r>
              <w:br/>
            </w:r>
            <w:r w:rsidRPr="009E1A72">
              <w:t xml:space="preserve">Висота (Lift) до 80mm </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ED35CA" w:rsidTr="00531A4B">
        <w:trPr>
          <w:trHeight w:val="316"/>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790CB3" w:rsidRDefault="00531A4B" w:rsidP="00531A4B">
            <w:pPr>
              <w:rPr>
                <w:b/>
                <w:sz w:val="24"/>
                <w:szCs w:val="24"/>
              </w:rPr>
            </w:pPr>
            <w:r w:rsidRPr="00790CB3">
              <w:rPr>
                <w:sz w:val="24"/>
                <w:szCs w:val="24"/>
              </w:rPr>
              <w:t>Клавіатура</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pPr>
              <w:rPr>
                <w:sz w:val="24"/>
                <w:szCs w:val="24"/>
                <w:shd w:val="clear" w:color="auto" w:fill="FFFFFF"/>
              </w:rPr>
            </w:pPr>
            <w:r w:rsidRPr="009E1A72">
              <w:t>Стандартна, USB, чорна;</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ED35CA" w:rsidTr="00531A4B">
        <w:trPr>
          <w:trHeight w:val="316"/>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790CB3" w:rsidRDefault="00531A4B" w:rsidP="00531A4B">
            <w:pPr>
              <w:rPr>
                <w:b/>
                <w:sz w:val="24"/>
                <w:szCs w:val="24"/>
              </w:rPr>
            </w:pPr>
            <w:r w:rsidRPr="00790CB3">
              <w:rPr>
                <w:sz w:val="24"/>
                <w:szCs w:val="24"/>
              </w:rPr>
              <w:t>Маніпулятор типу «миша»</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pPr>
              <w:rPr>
                <w:sz w:val="24"/>
                <w:szCs w:val="24"/>
                <w:shd w:val="clear" w:color="auto" w:fill="FFFFFF"/>
              </w:rPr>
            </w:pPr>
            <w:r>
              <w:t>USB, чорна</w:t>
            </w:r>
            <w:r w:rsidRPr="009E1A72">
              <w:t>;</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E872A7" w:rsidTr="00531A4B">
        <w:trPr>
          <w:trHeight w:val="316"/>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790CB3" w:rsidRDefault="00531A4B" w:rsidP="00531A4B">
            <w:pPr>
              <w:rPr>
                <w:b/>
                <w:sz w:val="24"/>
                <w:szCs w:val="24"/>
              </w:rPr>
            </w:pPr>
            <w:r w:rsidRPr="00790CB3">
              <w:rPr>
                <w:sz w:val="24"/>
                <w:szCs w:val="24"/>
              </w:rPr>
              <w:t>Безпека</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r w:rsidRPr="009E1A72">
              <w:t>Дискретний TPM</w:t>
            </w:r>
            <w:r>
              <w:t xml:space="preserve"> від</w:t>
            </w:r>
            <w:r w:rsidRPr="009E1A72">
              <w:t xml:space="preserve"> 2.0, TCG certified</w:t>
            </w:r>
          </w:p>
          <w:p w:rsidR="00531A4B" w:rsidRPr="009E1A72" w:rsidRDefault="00531A4B" w:rsidP="00531A4B">
            <w:pPr>
              <w:rPr>
                <w:sz w:val="24"/>
                <w:szCs w:val="24"/>
                <w:shd w:val="clear" w:color="auto" w:fill="FFFFFF"/>
              </w:rPr>
            </w:pPr>
            <w:r w:rsidRPr="009E1A72">
              <w:t>Kensington® Security Slot™, 3 x 7 mm;</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E872A7" w:rsidTr="00531A4B">
        <w:trPr>
          <w:trHeight w:val="316"/>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790CB3" w:rsidRDefault="00531A4B" w:rsidP="00531A4B">
            <w:pPr>
              <w:rPr>
                <w:sz w:val="24"/>
                <w:szCs w:val="24"/>
              </w:rPr>
            </w:pPr>
            <w:r w:rsidRPr="00790CB3">
              <w:rPr>
                <w:sz w:val="24"/>
                <w:szCs w:val="24"/>
              </w:rPr>
              <w:t>Сертифікати</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r w:rsidRPr="009E1A72">
              <w:t>MIL-STD-810H military test passed (Low Pressure [Altitude], High Temperature, Low Temperature, Temperature Shock, Humidity, Sand and Dust, Vibration, Shock, Fungus, Solar Radiation;</w:t>
            </w:r>
          </w:p>
          <w:p w:rsidR="00531A4B" w:rsidRPr="009E1A72" w:rsidRDefault="00531A4B" w:rsidP="00531A4B">
            <w:r w:rsidRPr="009E1A72">
              <w:t>RoHS-compliant;</w:t>
            </w:r>
          </w:p>
          <w:p w:rsidR="00531A4B" w:rsidRPr="009E1A72" w:rsidRDefault="00531A4B" w:rsidP="00531A4B">
            <w:r w:rsidRPr="009E1A72">
              <w:t>ErP Lot 3;</w:t>
            </w:r>
          </w:p>
          <w:p w:rsidR="00531A4B" w:rsidRPr="009E1A72" w:rsidRDefault="00531A4B" w:rsidP="00531A4B">
            <w:r w:rsidRPr="009E1A72">
              <w:t>TCO Certified 8.0;</w:t>
            </w:r>
          </w:p>
          <w:p w:rsidR="00531A4B" w:rsidRPr="009E1A72" w:rsidRDefault="00531A4B" w:rsidP="00531A4B">
            <w:r w:rsidRPr="009E1A72">
              <w:t>TCO edge;</w:t>
            </w:r>
          </w:p>
          <w:p w:rsidR="00531A4B" w:rsidRPr="009E1A72" w:rsidRDefault="00531A4B" w:rsidP="00531A4B">
            <w:pPr>
              <w:rPr>
                <w:sz w:val="24"/>
                <w:szCs w:val="24"/>
                <w:shd w:val="clear" w:color="auto" w:fill="FFFFFF"/>
              </w:rPr>
            </w:pPr>
            <w:r w:rsidRPr="009E1A72">
              <w:lastRenderedPageBreak/>
              <w:t>TÜV Rheinland Low Blue Light;</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4C75BE" w:rsidTr="00531A4B">
        <w:trPr>
          <w:trHeight w:val="316"/>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085941" w:rsidRDefault="00531A4B" w:rsidP="00531A4B">
            <w:pPr>
              <w:rPr>
                <w:sz w:val="24"/>
                <w:szCs w:val="24"/>
              </w:rPr>
            </w:pPr>
            <w:r w:rsidRPr="00085941">
              <w:rPr>
                <w:sz w:val="24"/>
                <w:szCs w:val="24"/>
              </w:rPr>
              <w:t>Операційна система</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pPr>
              <w:rPr>
                <w:sz w:val="24"/>
                <w:szCs w:val="24"/>
                <w:shd w:val="clear" w:color="auto" w:fill="FFFFFF"/>
              </w:rPr>
            </w:pPr>
            <w:r w:rsidRPr="009E1A72">
              <w:t xml:space="preserve">Попередньо встановлена виробником або учасником торгів ліцензійна Microsoft Windows 11 Pro Ukrainian (обов’язкова наявність сертифікату автентичності Microsoft COA) </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E872A7" w:rsidTr="00531A4B">
        <w:trPr>
          <w:trHeight w:val="316"/>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085941" w:rsidRDefault="00531A4B" w:rsidP="00531A4B">
            <w:pPr>
              <w:rPr>
                <w:sz w:val="24"/>
                <w:szCs w:val="24"/>
              </w:rPr>
            </w:pPr>
            <w:r w:rsidRPr="00085941">
              <w:rPr>
                <w:sz w:val="24"/>
                <w:szCs w:val="24"/>
              </w:rPr>
              <w:t>Гарантія</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pPr>
              <w:rPr>
                <w:sz w:val="24"/>
                <w:szCs w:val="24"/>
                <w:shd w:val="clear" w:color="auto" w:fill="FFFFFF"/>
              </w:rPr>
            </w:pPr>
            <w:r>
              <w:t xml:space="preserve">Від </w:t>
            </w:r>
            <w:r w:rsidRPr="009E1A72">
              <w:t xml:space="preserve">12 місяців </w:t>
            </w:r>
          </w:p>
        </w:tc>
        <w:tc>
          <w:tcPr>
            <w:tcW w:w="330" w:type="pct"/>
            <w:vMerge/>
            <w:tcBorders>
              <w:left w:val="single" w:sz="4" w:space="0" w:color="auto"/>
              <w:bottom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bottom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bottom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bottom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bottom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0E3C41" w:rsidRPr="005B39EE" w:rsidTr="009D75DE">
        <w:trPr>
          <w:trHeight w:val="316"/>
        </w:trPr>
        <w:tc>
          <w:tcPr>
            <w:tcW w:w="398" w:type="pct"/>
            <w:vMerge w:val="restart"/>
            <w:tcBorders>
              <w:left w:val="single" w:sz="4" w:space="0" w:color="auto"/>
              <w:right w:val="single" w:sz="4" w:space="0" w:color="000000"/>
            </w:tcBorders>
          </w:tcPr>
          <w:p w:rsidR="000E3C41" w:rsidRPr="00531A4B" w:rsidRDefault="000E3C41" w:rsidP="00531A4B">
            <w:pPr>
              <w:shd w:val="clear" w:color="auto" w:fill="FFFFFF"/>
              <w:rPr>
                <w:b/>
                <w:sz w:val="24"/>
                <w:szCs w:val="24"/>
                <w:lang w:val="ru-RU"/>
              </w:rPr>
            </w:pPr>
            <w:r>
              <w:rPr>
                <w:b/>
                <w:sz w:val="24"/>
                <w:szCs w:val="24"/>
                <w:lang w:val="ru-RU"/>
              </w:rPr>
              <w:t>ноутбук</w:t>
            </w: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5B39EE" w:rsidRDefault="000E3C41" w:rsidP="00531A4B">
            <w:pPr>
              <w:rPr>
                <w:b/>
                <w:i/>
                <w:sz w:val="24"/>
                <w:szCs w:val="24"/>
              </w:rPr>
            </w:pPr>
            <w:r w:rsidRPr="005B39EE">
              <w:rPr>
                <w:sz w:val="24"/>
                <w:szCs w:val="24"/>
              </w:rPr>
              <w:t>Форм фактор:</w:t>
            </w:r>
          </w:p>
        </w:tc>
        <w:tc>
          <w:tcPr>
            <w:tcW w:w="1248" w:type="pct"/>
            <w:tcBorders>
              <w:top w:val="single" w:sz="4" w:space="0" w:color="auto"/>
              <w:left w:val="single" w:sz="4" w:space="0" w:color="000000"/>
              <w:bottom w:val="single" w:sz="4" w:space="0" w:color="auto"/>
              <w:right w:val="single" w:sz="4" w:space="0" w:color="auto"/>
            </w:tcBorders>
            <w:vAlign w:val="center"/>
          </w:tcPr>
          <w:p w:rsidR="000E3C41" w:rsidRPr="00FC63A2" w:rsidRDefault="000E3C41" w:rsidP="00531A4B">
            <w:pPr>
              <w:rPr>
                <w:b/>
                <w:sz w:val="24"/>
                <w:szCs w:val="24"/>
              </w:rPr>
            </w:pPr>
            <w:r w:rsidRPr="00FC63A2">
              <w:rPr>
                <w:b/>
                <w:sz w:val="24"/>
                <w:szCs w:val="24"/>
              </w:rPr>
              <w:t>Ноутбук</w:t>
            </w:r>
          </w:p>
        </w:tc>
        <w:tc>
          <w:tcPr>
            <w:tcW w:w="330" w:type="pct"/>
            <w:vMerge w:val="restart"/>
            <w:tcBorders>
              <w:top w:val="single" w:sz="4" w:space="0" w:color="auto"/>
              <w:left w:val="single" w:sz="4" w:space="0" w:color="auto"/>
              <w:right w:val="single" w:sz="4" w:space="0" w:color="auto"/>
            </w:tcBorders>
          </w:tcPr>
          <w:p w:rsidR="000E3C41" w:rsidRPr="00D20777" w:rsidRDefault="000E3C41" w:rsidP="00531A4B">
            <w:pPr>
              <w:jc w:val="center"/>
              <w:rPr>
                <w:b/>
                <w:sz w:val="24"/>
                <w:szCs w:val="24"/>
                <w:shd w:val="clear" w:color="auto" w:fill="FFFFFF"/>
              </w:rPr>
            </w:pPr>
            <w:r w:rsidRPr="00D20777">
              <w:rPr>
                <w:b/>
                <w:sz w:val="24"/>
                <w:szCs w:val="24"/>
                <w:shd w:val="clear" w:color="auto" w:fill="FFFFFF"/>
              </w:rPr>
              <w:t>130</w:t>
            </w:r>
          </w:p>
        </w:tc>
        <w:tc>
          <w:tcPr>
            <w:tcW w:w="592" w:type="pct"/>
            <w:vMerge w:val="restart"/>
            <w:tcBorders>
              <w:top w:val="single" w:sz="4" w:space="0" w:color="auto"/>
              <w:left w:val="single" w:sz="4" w:space="0" w:color="auto"/>
              <w:right w:val="single" w:sz="4" w:space="0" w:color="auto"/>
            </w:tcBorders>
          </w:tcPr>
          <w:p w:rsidR="000E3C41" w:rsidRPr="00D20777" w:rsidRDefault="000E3C41" w:rsidP="00531A4B">
            <w:pPr>
              <w:jc w:val="center"/>
              <w:rPr>
                <w:b/>
                <w:sz w:val="24"/>
                <w:szCs w:val="24"/>
                <w:shd w:val="clear" w:color="auto" w:fill="FFFFFF"/>
              </w:rPr>
            </w:pPr>
          </w:p>
        </w:tc>
        <w:tc>
          <w:tcPr>
            <w:tcW w:w="659" w:type="pct"/>
            <w:tcBorders>
              <w:top w:val="single" w:sz="4" w:space="0" w:color="auto"/>
              <w:left w:val="single" w:sz="4" w:space="0" w:color="auto"/>
              <w:bottom w:val="single" w:sz="4" w:space="0" w:color="auto"/>
              <w:right w:val="single" w:sz="4" w:space="0" w:color="auto"/>
            </w:tcBorders>
          </w:tcPr>
          <w:p w:rsidR="000E3C41" w:rsidRPr="00D20777" w:rsidRDefault="000E3C41" w:rsidP="00531A4B">
            <w:pPr>
              <w:jc w:val="center"/>
              <w:rPr>
                <w:b/>
                <w:sz w:val="24"/>
                <w:szCs w:val="24"/>
                <w:shd w:val="clear" w:color="auto" w:fill="FFFFFF"/>
              </w:rPr>
            </w:pPr>
          </w:p>
        </w:tc>
        <w:tc>
          <w:tcPr>
            <w:tcW w:w="787" w:type="pct"/>
            <w:tcBorders>
              <w:top w:val="single" w:sz="4" w:space="0" w:color="auto"/>
              <w:left w:val="single" w:sz="4" w:space="0" w:color="auto"/>
              <w:bottom w:val="single" w:sz="4" w:space="0" w:color="auto"/>
              <w:right w:val="single" w:sz="4" w:space="0" w:color="auto"/>
            </w:tcBorders>
          </w:tcPr>
          <w:p w:rsidR="000E3C41" w:rsidRPr="00D20777" w:rsidRDefault="000E3C41" w:rsidP="00531A4B">
            <w:pPr>
              <w:jc w:val="center"/>
              <w:rPr>
                <w:b/>
                <w:sz w:val="24"/>
                <w:szCs w:val="24"/>
                <w:shd w:val="clear" w:color="auto" w:fill="FFFFFF"/>
              </w:rPr>
            </w:pPr>
          </w:p>
        </w:tc>
        <w:tc>
          <w:tcPr>
            <w:tcW w:w="263" w:type="pct"/>
            <w:vMerge w:val="restart"/>
            <w:tcBorders>
              <w:top w:val="single" w:sz="4" w:space="0" w:color="auto"/>
              <w:left w:val="single" w:sz="4" w:space="0" w:color="auto"/>
              <w:right w:val="single" w:sz="4" w:space="0" w:color="auto"/>
            </w:tcBorders>
          </w:tcPr>
          <w:p w:rsidR="000E3C41" w:rsidRPr="00D20777" w:rsidRDefault="000E3C41" w:rsidP="00531A4B">
            <w:pPr>
              <w:jc w:val="center"/>
              <w:rPr>
                <w:b/>
                <w:sz w:val="24"/>
                <w:szCs w:val="24"/>
                <w:shd w:val="clear" w:color="auto" w:fill="FFFFFF"/>
              </w:rPr>
            </w:pPr>
          </w:p>
        </w:tc>
      </w:tr>
      <w:tr w:rsidR="000E3C41" w:rsidRPr="004C75BE" w:rsidTr="009D75DE">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b/>
                <w:sz w:val="24"/>
                <w:szCs w:val="24"/>
              </w:rPr>
            </w:pPr>
            <w:r w:rsidRPr="004C43CE">
              <w:rPr>
                <w:sz w:val="24"/>
                <w:szCs w:val="24"/>
              </w:rPr>
              <w:t>Дисплей</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 xml:space="preserve">15.6" FullHD (1920x1080) IPS 300nits </w:t>
            </w:r>
            <w:r>
              <w:t>Анти-бідблиск, 45% NTSC (не 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top w:val="single" w:sz="4" w:space="0" w:color="auto"/>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top w:val="single" w:sz="4" w:space="0" w:color="auto"/>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b/>
                <w:sz w:val="24"/>
                <w:szCs w:val="24"/>
              </w:rPr>
            </w:pPr>
            <w:r w:rsidRPr="004C43CE">
              <w:rPr>
                <w:sz w:val="24"/>
                <w:szCs w:val="24"/>
              </w:rPr>
              <w:t>Процесор</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t xml:space="preserve">Від </w:t>
            </w:r>
            <w:r w:rsidRPr="005B39EE">
              <w:t>Intel® Core™ i3-1215U, 6C (2P + 4E) / 8T, P-core 1.2 / 4.4GHz, E-core 0.9 / 3.3GHz, 10MB</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Чипсет</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t>Від Intel® SoC Platform</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4C75BE"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Оперативна пам’ять</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t xml:space="preserve">Від </w:t>
            </w:r>
            <w:r w:rsidRPr="005B39EE">
              <w:t xml:space="preserve">1х 8GB DDR4-3200 Soldered, up to 40GB DDR4-3200, 1х вільний DDR4 SO-DIMM </w:t>
            </w:r>
            <w:r>
              <w:t xml:space="preserve">слот, двоканальний режим </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Накопичувач</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256GB SSD M.2 2242 PCIe® 4.0x4 NVMe®, up to 2 drives: 1x M.2 2242 SSD up to 1TB + 1x M.2 2280 SSD up to 1TB (не менше)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4C75BE"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Графічний адаптер</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 xml:space="preserve">Інтегрований в процесор </w:t>
            </w:r>
            <w:r>
              <w:br/>
            </w:r>
            <w:r w:rsidRPr="005B39EE">
              <w:t xml:space="preserve">Intel® UHD Graphics (не </w:t>
            </w:r>
            <w:r>
              <w:t>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D35CA"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Звуковий адаптер</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r w:rsidRPr="005B39EE">
              <w:t xml:space="preserve">High Definition (HD) Audio, Realtek® (не </w:t>
            </w:r>
            <w:r>
              <w:t>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4C75BE"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Динаміки</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Вбудовані ст</w:t>
            </w:r>
            <w:r>
              <w:t>ерео 2x 2W Dolby® Audio™ (не 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Мікрофон</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t>Dual-microphone array (не 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Камера</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Вмонтована Full HD 10</w:t>
            </w:r>
            <w:r>
              <w:t>80p з механічною шторкою (не 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4C75BE"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Мережевий адаптер Ethernet</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Інтегрований Gigabit Ethernet</w:t>
            </w:r>
            <w:r>
              <w:t xml:space="preserve"> (не 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Бездротові адаптери WLAN + Bluetooth</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Wi-Fi 6, 802.</w:t>
            </w:r>
            <w:r>
              <w:t>11ax 2x2 + Bluetooth 5.1 (не 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Батарея</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45Wh (не менше)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Блок живлення</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 xml:space="preserve">65W USB-C® </w:t>
            </w:r>
            <w:r>
              <w:t>Slim (2-pin, Wall-mount) (не 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Порти</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r>
              <w:t xml:space="preserve">Від </w:t>
            </w:r>
            <w:r w:rsidRPr="005B39EE">
              <w:t>1x USB 3.2 Gen 1;</w:t>
            </w:r>
          </w:p>
          <w:p w:rsidR="000E3C41" w:rsidRPr="005B39EE" w:rsidRDefault="000E3C41" w:rsidP="00531A4B">
            <w:r>
              <w:t xml:space="preserve">Від </w:t>
            </w:r>
            <w:r w:rsidRPr="005B39EE">
              <w:t>1x USB 3.2 Gen 1 (Always On);</w:t>
            </w:r>
          </w:p>
          <w:p w:rsidR="000E3C41" w:rsidRPr="005B39EE" w:rsidRDefault="000E3C41" w:rsidP="00531A4B">
            <w:r>
              <w:t xml:space="preserve">Від </w:t>
            </w:r>
            <w:r w:rsidRPr="005B39EE">
              <w:t xml:space="preserve">1x USB-C® 3.2 Gen 2 (support data transfer, Power </w:t>
            </w:r>
            <w:r w:rsidRPr="005B39EE">
              <w:lastRenderedPageBreak/>
              <w:t>Delivery 3.0 and DisplayPort™ 1.4);</w:t>
            </w:r>
          </w:p>
          <w:p w:rsidR="000E3C41" w:rsidRPr="005B39EE" w:rsidRDefault="000E3C41" w:rsidP="00531A4B">
            <w:r>
              <w:t xml:space="preserve">Від </w:t>
            </w:r>
            <w:r w:rsidRPr="005B39EE">
              <w:t>1x Thunderbolt™ 4 / USB4® 40Gbps (support data transfer, Power Delivery 3.0 and DisplayPort™ 1.4);</w:t>
            </w:r>
          </w:p>
          <w:p w:rsidR="000E3C41" w:rsidRPr="005B39EE" w:rsidRDefault="000E3C41" w:rsidP="00531A4B">
            <w:r>
              <w:t xml:space="preserve">Від </w:t>
            </w:r>
            <w:r w:rsidRPr="005B39EE">
              <w:t>1x HDMI® 2.1, up to 4K/60Hz;</w:t>
            </w:r>
          </w:p>
          <w:p w:rsidR="000E3C41" w:rsidRPr="005B39EE" w:rsidRDefault="000E3C41" w:rsidP="00531A4B">
            <w:r>
              <w:t xml:space="preserve">Від </w:t>
            </w:r>
            <w:r w:rsidRPr="005B39EE">
              <w:t>1x Card reader 4-in-1;</w:t>
            </w:r>
          </w:p>
          <w:p w:rsidR="000E3C41" w:rsidRPr="005B39EE" w:rsidRDefault="000E3C41" w:rsidP="00531A4B">
            <w:r>
              <w:t xml:space="preserve">Від </w:t>
            </w:r>
            <w:r w:rsidRPr="005B39EE">
              <w:t>1x Ethernet (RJ-45);</w:t>
            </w:r>
          </w:p>
          <w:p w:rsidR="000E3C41" w:rsidRPr="005B39EE" w:rsidRDefault="000E3C41" w:rsidP="00531A4B">
            <w:pPr>
              <w:rPr>
                <w:sz w:val="24"/>
                <w:szCs w:val="24"/>
                <w:shd w:val="clear" w:color="auto" w:fill="FFFFFF"/>
              </w:rPr>
            </w:pPr>
            <w:r>
              <w:t xml:space="preserve">Від </w:t>
            </w:r>
            <w:r w:rsidRPr="005B39EE">
              <w:t>1x Headphone / microphone combo jack (3.5mm);</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085941" w:rsidRDefault="000E3C41" w:rsidP="00531A4B">
            <w:pPr>
              <w:rPr>
                <w:sz w:val="24"/>
                <w:szCs w:val="24"/>
              </w:rPr>
            </w:pPr>
            <w:r w:rsidRPr="00085941">
              <w:rPr>
                <w:sz w:val="24"/>
                <w:szCs w:val="24"/>
              </w:rPr>
              <w:t>Клавіатура</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 xml:space="preserve">Українська, з підсвіткою </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4C75BE"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085941" w:rsidRDefault="000E3C41" w:rsidP="00531A4B">
            <w:pPr>
              <w:rPr>
                <w:sz w:val="24"/>
                <w:szCs w:val="24"/>
              </w:rPr>
            </w:pPr>
            <w:r w:rsidRPr="00085941">
              <w:rPr>
                <w:sz w:val="24"/>
                <w:szCs w:val="24"/>
              </w:rPr>
              <w:t>Маніпулятор типу «миша»</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Від виробника ноутбука, USB, чорна, додатково в комплекті</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4C75BE"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085941" w:rsidRDefault="000E3C41" w:rsidP="00531A4B">
            <w:pPr>
              <w:rPr>
                <w:sz w:val="24"/>
                <w:szCs w:val="24"/>
              </w:rPr>
            </w:pPr>
            <w:r w:rsidRPr="00085941">
              <w:rPr>
                <w:sz w:val="24"/>
                <w:szCs w:val="24"/>
              </w:rPr>
              <w:t>Матеріал корпусу</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Верх – алюміній, низ –</w:t>
            </w:r>
            <w:r>
              <w:t xml:space="preserve"> пластик (не 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085941" w:rsidRDefault="000E3C41" w:rsidP="00531A4B">
            <w:pPr>
              <w:rPr>
                <w:sz w:val="24"/>
                <w:szCs w:val="24"/>
              </w:rPr>
            </w:pPr>
            <w:r w:rsidRPr="00085941">
              <w:rPr>
                <w:sz w:val="24"/>
                <w:szCs w:val="24"/>
              </w:rPr>
              <w:t>Безпека</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r w:rsidRPr="005B39EE">
              <w:t>Дискретний TPM</w:t>
            </w:r>
            <w:r>
              <w:t xml:space="preserve"> від</w:t>
            </w:r>
            <w:r w:rsidRPr="005B39EE">
              <w:t xml:space="preserve"> 2.0;</w:t>
            </w:r>
          </w:p>
          <w:p w:rsidR="000E3C41" w:rsidRPr="005B39EE" w:rsidRDefault="000E3C41" w:rsidP="00531A4B">
            <w:r w:rsidRPr="005B39EE">
              <w:t>Touch Style Fingerprint Reader, Integrated in Power Button;</w:t>
            </w:r>
          </w:p>
          <w:p w:rsidR="000E3C41" w:rsidRPr="005B39EE" w:rsidRDefault="000E3C41" w:rsidP="00531A4B">
            <w:pPr>
              <w:rPr>
                <w:sz w:val="24"/>
                <w:szCs w:val="24"/>
                <w:shd w:val="clear" w:color="auto" w:fill="FFFFFF"/>
              </w:rPr>
            </w:pPr>
            <w:r w:rsidRPr="005B39EE">
              <w:t>Kensington® Nano Security Slot™, 2.5 x 6 mm;</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085941" w:rsidRDefault="000E3C41" w:rsidP="00531A4B">
            <w:pPr>
              <w:rPr>
                <w:sz w:val="24"/>
                <w:szCs w:val="24"/>
              </w:rPr>
            </w:pPr>
            <w:r w:rsidRPr="00085941">
              <w:rPr>
                <w:sz w:val="24"/>
                <w:szCs w:val="24"/>
              </w:rPr>
              <w:t>Сертифікати</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r w:rsidRPr="005B39EE">
              <w:t>MIL-STD-810H military test passed;</w:t>
            </w:r>
          </w:p>
          <w:p w:rsidR="000E3C41" w:rsidRPr="005B39EE" w:rsidRDefault="000E3C41" w:rsidP="00531A4B">
            <w:r w:rsidRPr="005B39EE">
              <w:t>RoHS-compliant;</w:t>
            </w:r>
          </w:p>
          <w:p w:rsidR="000E3C41" w:rsidRPr="005B39EE" w:rsidRDefault="000E3C41" w:rsidP="00531A4B">
            <w:r w:rsidRPr="005B39EE">
              <w:t>ErP Lot 3;</w:t>
            </w:r>
          </w:p>
          <w:p w:rsidR="000E3C41" w:rsidRPr="005B39EE" w:rsidRDefault="000E3C41" w:rsidP="00531A4B">
            <w:r w:rsidRPr="005B39EE">
              <w:t>ENERGY STAR® 8.0;</w:t>
            </w:r>
          </w:p>
          <w:p w:rsidR="000E3C41" w:rsidRPr="005B39EE" w:rsidRDefault="000E3C41" w:rsidP="00531A4B">
            <w:r w:rsidRPr="005B39EE">
              <w:t>EPEAT™ Gold Registered;</w:t>
            </w:r>
          </w:p>
          <w:p w:rsidR="000E3C41" w:rsidRPr="005B39EE" w:rsidRDefault="000E3C41" w:rsidP="00531A4B">
            <w:pPr>
              <w:rPr>
                <w:sz w:val="24"/>
                <w:szCs w:val="24"/>
                <w:shd w:val="clear" w:color="auto" w:fill="FFFFFF"/>
              </w:rPr>
            </w:pPr>
            <w:r w:rsidRPr="005B39EE">
              <w:t>TÜV Rheinland Low Blue Light;</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4C75BE"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085941" w:rsidRDefault="000E3C41" w:rsidP="00531A4B">
            <w:pPr>
              <w:rPr>
                <w:sz w:val="24"/>
                <w:szCs w:val="24"/>
              </w:rPr>
            </w:pPr>
            <w:r w:rsidRPr="00085941">
              <w:rPr>
                <w:sz w:val="24"/>
                <w:szCs w:val="24"/>
              </w:rPr>
              <w:t>Операційна система</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Попередньо встановлена виробником ліцензійна Microsoft Windows 11 Pro Ukrainian (обов’язкова наявність сертифікату авте</w:t>
            </w:r>
            <w:r>
              <w:t>нтичності Microsoft COA)</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bottom w:val="single" w:sz="4" w:space="0" w:color="000000"/>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000000"/>
              <w:right w:val="single" w:sz="4" w:space="0" w:color="auto"/>
            </w:tcBorders>
            <w:vAlign w:val="center"/>
          </w:tcPr>
          <w:p w:rsidR="000E3C41" w:rsidRPr="00085941" w:rsidRDefault="000E3C41" w:rsidP="00531A4B">
            <w:pPr>
              <w:rPr>
                <w:sz w:val="24"/>
                <w:szCs w:val="24"/>
              </w:rPr>
            </w:pPr>
            <w:r w:rsidRPr="00085941">
              <w:rPr>
                <w:sz w:val="24"/>
                <w:szCs w:val="24"/>
              </w:rPr>
              <w:t>Гарантія</w:t>
            </w:r>
          </w:p>
        </w:tc>
        <w:tc>
          <w:tcPr>
            <w:tcW w:w="1248" w:type="pct"/>
            <w:tcBorders>
              <w:top w:val="single" w:sz="4" w:space="0" w:color="auto"/>
              <w:left w:val="single" w:sz="4" w:space="0" w:color="auto"/>
              <w:bottom w:val="single" w:sz="4" w:space="0" w:color="000000"/>
              <w:right w:val="single" w:sz="4" w:space="0" w:color="auto"/>
            </w:tcBorders>
            <w:vAlign w:val="center"/>
          </w:tcPr>
          <w:p w:rsidR="000E3C41" w:rsidRPr="005B39EE" w:rsidRDefault="000E3C41" w:rsidP="00531A4B">
            <w:pPr>
              <w:rPr>
                <w:sz w:val="24"/>
                <w:szCs w:val="24"/>
                <w:shd w:val="clear" w:color="auto" w:fill="FFFFFF"/>
              </w:rPr>
            </w:pPr>
            <w:r>
              <w:t xml:space="preserve">Від </w:t>
            </w:r>
            <w:r w:rsidRPr="005B39EE">
              <w:t>1</w:t>
            </w:r>
            <w:r>
              <w:t>2</w:t>
            </w:r>
            <w:r w:rsidRPr="005B39EE">
              <w:t xml:space="preserve"> </w:t>
            </w:r>
            <w:r>
              <w:t>місяців</w:t>
            </w:r>
          </w:p>
        </w:tc>
        <w:tc>
          <w:tcPr>
            <w:tcW w:w="330" w:type="pct"/>
            <w:vMerge/>
            <w:tcBorders>
              <w:left w:val="single" w:sz="4" w:space="0" w:color="auto"/>
              <w:bottom w:val="single" w:sz="4" w:space="0" w:color="000000"/>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bottom w:val="single" w:sz="4" w:space="0" w:color="000000"/>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bottom w:val="single" w:sz="4" w:space="0" w:color="000000"/>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bottom w:val="single" w:sz="4" w:space="0" w:color="000000"/>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bottom w:val="single" w:sz="4" w:space="0" w:color="000000"/>
              <w:right w:val="single" w:sz="4" w:space="0" w:color="auto"/>
            </w:tcBorders>
          </w:tcPr>
          <w:p w:rsidR="000E3C41" w:rsidRPr="009E1A72" w:rsidRDefault="000E3C41" w:rsidP="00531A4B">
            <w:pPr>
              <w:jc w:val="center"/>
              <w:rPr>
                <w:sz w:val="24"/>
                <w:szCs w:val="24"/>
                <w:shd w:val="clear" w:color="auto" w:fill="FFFFFF"/>
              </w:rPr>
            </w:pPr>
          </w:p>
        </w:tc>
      </w:tr>
    </w:tbl>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rPr>
      </w:pPr>
    </w:p>
    <w:p w:rsidR="000C23F8" w:rsidRDefault="000C23F8" w:rsidP="003A6D39">
      <w:pPr>
        <w:widowControl w:val="0"/>
        <w:tabs>
          <w:tab w:val="left" w:pos="8528"/>
        </w:tabs>
        <w:jc w:val="center"/>
        <w:rPr>
          <w:b/>
        </w:rPr>
      </w:pPr>
    </w:p>
    <w:p w:rsidR="00FF39E6" w:rsidRDefault="00FF39E6" w:rsidP="003A6D39">
      <w:pPr>
        <w:widowControl w:val="0"/>
        <w:tabs>
          <w:tab w:val="left" w:pos="8528"/>
        </w:tabs>
        <w:jc w:val="center"/>
        <w:rPr>
          <w:b/>
        </w:rPr>
      </w:pPr>
    </w:p>
    <w:p w:rsidR="00FF39E6" w:rsidRDefault="00FF39E6" w:rsidP="003A6D39">
      <w:pPr>
        <w:widowControl w:val="0"/>
        <w:tabs>
          <w:tab w:val="left" w:pos="8528"/>
        </w:tabs>
        <w:jc w:val="center"/>
        <w:rPr>
          <w:b/>
        </w:rPr>
      </w:pPr>
    </w:p>
    <w:p w:rsidR="00FF39E6" w:rsidRDefault="00FF39E6" w:rsidP="003A6D39">
      <w:pPr>
        <w:widowControl w:val="0"/>
        <w:tabs>
          <w:tab w:val="left" w:pos="8528"/>
        </w:tabs>
        <w:jc w:val="center"/>
        <w:rPr>
          <w:b/>
        </w:rPr>
      </w:pPr>
    </w:p>
    <w:p w:rsidR="00FF39E6" w:rsidRDefault="00FF39E6" w:rsidP="003A6D39">
      <w:pPr>
        <w:widowControl w:val="0"/>
        <w:tabs>
          <w:tab w:val="left" w:pos="8528"/>
        </w:tabs>
        <w:jc w:val="center"/>
        <w:rPr>
          <w:b/>
        </w:rPr>
      </w:pPr>
    </w:p>
    <w:p w:rsidR="00FF39E6" w:rsidRDefault="00FF39E6" w:rsidP="003A6D39">
      <w:pPr>
        <w:widowControl w:val="0"/>
        <w:tabs>
          <w:tab w:val="left" w:pos="8528"/>
        </w:tabs>
        <w:jc w:val="center"/>
        <w:rPr>
          <w:b/>
        </w:rPr>
      </w:pPr>
    </w:p>
    <w:p w:rsidR="00FF39E6" w:rsidRDefault="00FF39E6" w:rsidP="003A6D39">
      <w:pPr>
        <w:widowControl w:val="0"/>
        <w:tabs>
          <w:tab w:val="left" w:pos="8528"/>
        </w:tabs>
        <w:jc w:val="center"/>
        <w:rPr>
          <w:b/>
        </w:rPr>
      </w:pPr>
    </w:p>
    <w:p w:rsidR="003A6D39" w:rsidRDefault="003A6D39" w:rsidP="00D225DF">
      <w:pPr>
        <w:widowControl w:val="0"/>
        <w:tabs>
          <w:tab w:val="left" w:pos="8528"/>
        </w:tabs>
      </w:pPr>
    </w:p>
    <w:p w:rsidR="003A6D39" w:rsidRDefault="003A6D39" w:rsidP="006B78D5">
      <w:pPr>
        <w:widowControl w:val="0"/>
        <w:tabs>
          <w:tab w:val="left" w:pos="8528"/>
        </w:tabs>
      </w:pPr>
    </w:p>
    <w:p w:rsidR="006917FB" w:rsidRPr="00377B26" w:rsidRDefault="00CB433D" w:rsidP="00CB433D">
      <w:pPr>
        <w:widowControl w:val="0"/>
        <w:tabs>
          <w:tab w:val="left" w:pos="5812"/>
        </w:tabs>
        <w:ind w:firstLine="5529"/>
        <w:rPr>
          <w:b/>
        </w:rPr>
      </w:pPr>
      <w:r w:rsidRPr="00377B26">
        <w:rPr>
          <w:b/>
        </w:rPr>
        <w:t xml:space="preserve">   </w:t>
      </w:r>
      <w:r w:rsidR="0077097D" w:rsidRPr="00377B26">
        <w:rPr>
          <w:b/>
        </w:rPr>
        <w:t>Додаток №</w:t>
      </w:r>
      <w:r w:rsidR="003A6D39" w:rsidRPr="00377B26">
        <w:rPr>
          <w:b/>
        </w:rPr>
        <w:t>4</w:t>
      </w:r>
    </w:p>
    <w:p w:rsidR="00674B08" w:rsidRPr="00377B26" w:rsidRDefault="00674B08" w:rsidP="00CB433D">
      <w:pPr>
        <w:ind w:left="5664" w:firstLine="6"/>
        <w:jc w:val="both"/>
        <w:rPr>
          <w:b/>
        </w:rPr>
      </w:pPr>
      <w:r w:rsidRPr="00377B26">
        <w:rPr>
          <w:b/>
        </w:rPr>
        <w:t>до тендерної документації</w:t>
      </w:r>
    </w:p>
    <w:p w:rsidR="00CB433D" w:rsidRDefault="00CB433D" w:rsidP="009F3566">
      <w:pPr>
        <w:tabs>
          <w:tab w:val="left" w:pos="1288"/>
          <w:tab w:val="left" w:pos="2127"/>
        </w:tabs>
        <w:rPr>
          <w:sz w:val="23"/>
          <w:szCs w:val="23"/>
        </w:rPr>
      </w:pPr>
    </w:p>
    <w:p w:rsidR="00CB433D" w:rsidRPr="009762E8" w:rsidRDefault="00CB433D" w:rsidP="009F3566">
      <w:pPr>
        <w:tabs>
          <w:tab w:val="left" w:pos="1288"/>
          <w:tab w:val="left" w:pos="2127"/>
        </w:tabs>
        <w:rPr>
          <w:sz w:val="23"/>
          <w:szCs w:val="23"/>
        </w:rPr>
      </w:pPr>
    </w:p>
    <w:p w:rsidR="00CB433D" w:rsidRDefault="00CB433D" w:rsidP="00920B3E">
      <w:pPr>
        <w:tabs>
          <w:tab w:val="left" w:pos="1276"/>
          <w:tab w:val="num" w:pos="2100"/>
        </w:tabs>
        <w:jc w:val="center"/>
        <w:rPr>
          <w:b/>
          <w:sz w:val="28"/>
          <w:szCs w:val="24"/>
        </w:rPr>
      </w:pPr>
    </w:p>
    <w:p w:rsidR="00D009A4" w:rsidRPr="00FC3678" w:rsidRDefault="00D009A4" w:rsidP="00D009A4">
      <w:pPr>
        <w:ind w:left="2832" w:firstLine="708"/>
        <w:contextualSpacing/>
        <w:rPr>
          <w:b/>
          <w:bCs/>
          <w:color w:val="000000"/>
          <w:sz w:val="24"/>
          <w:szCs w:val="24"/>
        </w:rPr>
      </w:pPr>
      <w:r w:rsidRPr="00FC3678">
        <w:rPr>
          <w:b/>
          <w:bCs/>
          <w:color w:val="000000"/>
          <w:sz w:val="24"/>
          <w:szCs w:val="24"/>
        </w:rPr>
        <w:t>ПРОЄКТ ДОГОВОРУ</w:t>
      </w:r>
    </w:p>
    <w:p w:rsidR="00D009A4" w:rsidRPr="00FC3678" w:rsidRDefault="00D009A4" w:rsidP="00D009A4">
      <w:pPr>
        <w:ind w:left="2832" w:firstLine="708"/>
        <w:contextualSpacing/>
        <w:rPr>
          <w:b/>
          <w:bCs/>
          <w:color w:val="000000"/>
          <w:sz w:val="24"/>
          <w:szCs w:val="24"/>
        </w:rPr>
      </w:pPr>
    </w:p>
    <w:p w:rsidR="00D009A4" w:rsidRPr="00FC3678" w:rsidRDefault="00D009A4" w:rsidP="00D009A4">
      <w:pPr>
        <w:ind w:left="2832"/>
        <w:contextualSpacing/>
        <w:rPr>
          <w:b/>
          <w:bCs/>
          <w:color w:val="000000"/>
          <w:sz w:val="24"/>
          <w:szCs w:val="24"/>
        </w:rPr>
      </w:pPr>
      <w:r w:rsidRPr="00FC3678">
        <w:rPr>
          <w:b/>
          <w:sz w:val="24"/>
          <w:szCs w:val="24"/>
        </w:rPr>
        <w:t xml:space="preserve">       Договір </w:t>
      </w:r>
      <w:r w:rsidRPr="00FC3678">
        <w:rPr>
          <w:b/>
          <w:bCs/>
          <w:color w:val="000000"/>
          <w:sz w:val="24"/>
          <w:szCs w:val="24"/>
        </w:rPr>
        <w:t xml:space="preserve">про закупівлю </w:t>
      </w:r>
      <w:r w:rsidRPr="00FC3678">
        <w:rPr>
          <w:b/>
          <w:sz w:val="24"/>
          <w:szCs w:val="24"/>
        </w:rPr>
        <w:t>№ ____</w:t>
      </w:r>
    </w:p>
    <w:p w:rsidR="00D009A4" w:rsidRPr="00FC3678" w:rsidRDefault="00D009A4" w:rsidP="00D009A4">
      <w:pPr>
        <w:ind w:firstLine="540"/>
        <w:rPr>
          <w:iCs/>
          <w:sz w:val="24"/>
          <w:szCs w:val="24"/>
        </w:rPr>
      </w:pPr>
    </w:p>
    <w:p w:rsidR="00D009A4" w:rsidRPr="00FC3678" w:rsidRDefault="00D009A4" w:rsidP="00BD650C">
      <w:pPr>
        <w:rPr>
          <w:iCs/>
          <w:sz w:val="24"/>
          <w:szCs w:val="24"/>
        </w:rPr>
      </w:pPr>
      <w:r w:rsidRPr="00FC3678">
        <w:rPr>
          <w:iCs/>
          <w:sz w:val="24"/>
          <w:szCs w:val="24"/>
        </w:rPr>
        <w:t xml:space="preserve">м. Одеса                                                                          </w:t>
      </w:r>
      <w:r w:rsidR="00BD650C">
        <w:rPr>
          <w:iCs/>
          <w:sz w:val="24"/>
          <w:szCs w:val="24"/>
        </w:rPr>
        <w:tab/>
      </w:r>
      <w:r w:rsidR="00BD650C">
        <w:rPr>
          <w:iCs/>
          <w:sz w:val="24"/>
          <w:szCs w:val="24"/>
        </w:rPr>
        <w:tab/>
      </w:r>
      <w:r w:rsidRPr="00FC3678">
        <w:rPr>
          <w:iCs/>
          <w:sz w:val="24"/>
          <w:szCs w:val="24"/>
        </w:rPr>
        <w:t xml:space="preserve">       “___”  _________ 2023 р.</w:t>
      </w:r>
    </w:p>
    <w:p w:rsidR="00D009A4" w:rsidRPr="00FC3678" w:rsidRDefault="00D009A4" w:rsidP="00D009A4">
      <w:pPr>
        <w:ind w:firstLine="540"/>
        <w:rPr>
          <w:b/>
          <w:i/>
          <w:sz w:val="24"/>
          <w:szCs w:val="24"/>
        </w:rPr>
      </w:pPr>
    </w:p>
    <w:p w:rsidR="00D009A4" w:rsidRPr="00FC3678" w:rsidRDefault="00D009A4" w:rsidP="00D009A4">
      <w:pPr>
        <w:jc w:val="both"/>
        <w:rPr>
          <w:sz w:val="24"/>
          <w:szCs w:val="24"/>
        </w:rPr>
      </w:pPr>
      <w:r w:rsidRPr="00FC3678">
        <w:rPr>
          <w:b/>
          <w:spacing w:val="-6"/>
          <w:sz w:val="24"/>
          <w:szCs w:val="24"/>
        </w:rPr>
        <w:t>Виконавчий комітет Одеської міської ради</w:t>
      </w:r>
      <w:r w:rsidRPr="00FC3678">
        <w:rPr>
          <w:spacing w:val="-6"/>
          <w:sz w:val="24"/>
          <w:szCs w:val="24"/>
        </w:rPr>
        <w:t xml:space="preserve">, в особі </w:t>
      </w:r>
      <w:r w:rsidRPr="00FC3678">
        <w:rPr>
          <w:b/>
          <w:spacing w:val="-6"/>
          <w:sz w:val="24"/>
          <w:szCs w:val="24"/>
        </w:rPr>
        <w:t>______________________________</w:t>
      </w:r>
      <w:r w:rsidRPr="00FC3678">
        <w:rPr>
          <w:spacing w:val="-6"/>
          <w:sz w:val="24"/>
          <w:szCs w:val="24"/>
        </w:rPr>
        <w:t xml:space="preserve">, що діє на підставі _________________ </w:t>
      </w:r>
      <w:r w:rsidRPr="00FC3678">
        <w:rPr>
          <w:sz w:val="24"/>
          <w:szCs w:val="24"/>
        </w:rPr>
        <w:t>(в подальшому Замовник)</w:t>
      </w:r>
      <w:r w:rsidRPr="00FC3678">
        <w:rPr>
          <w:spacing w:val="-6"/>
          <w:sz w:val="24"/>
          <w:szCs w:val="24"/>
        </w:rPr>
        <w:t xml:space="preserve">, </w:t>
      </w:r>
      <w:r w:rsidRPr="00FC3678">
        <w:rPr>
          <w:sz w:val="24"/>
          <w:szCs w:val="24"/>
        </w:rPr>
        <w:t xml:space="preserve">і </w:t>
      </w:r>
      <w:r w:rsidRPr="00FC3678">
        <w:rPr>
          <w:b/>
          <w:sz w:val="24"/>
          <w:szCs w:val="24"/>
        </w:rPr>
        <w:t xml:space="preserve">___________________, </w:t>
      </w:r>
      <w:r w:rsidRPr="00FC3678">
        <w:rPr>
          <w:sz w:val="24"/>
          <w:szCs w:val="24"/>
        </w:rPr>
        <w:t>в особі ________________________</w:t>
      </w:r>
      <w:r w:rsidRPr="00FC3678">
        <w:rPr>
          <w:i/>
          <w:sz w:val="24"/>
          <w:szCs w:val="24"/>
        </w:rPr>
        <w:t xml:space="preserve"> </w:t>
      </w:r>
      <w:r w:rsidRPr="00FC3678">
        <w:rPr>
          <w:sz w:val="24"/>
          <w:szCs w:val="24"/>
        </w:rPr>
        <w:t>(в подальшому Постачальник), що діє на підставі ______________, з іншої сторони, (далі разом - Сторони), уклали цей договір про таке (далі - Договір):</w:t>
      </w:r>
    </w:p>
    <w:p w:rsidR="00D009A4" w:rsidRPr="00FC3678" w:rsidRDefault="00D009A4" w:rsidP="00D009A4">
      <w:pPr>
        <w:jc w:val="both"/>
        <w:rPr>
          <w:b/>
          <w:sz w:val="24"/>
          <w:szCs w:val="24"/>
        </w:rPr>
      </w:pPr>
    </w:p>
    <w:p w:rsidR="00D009A4" w:rsidRPr="00FC3678" w:rsidRDefault="00D009A4" w:rsidP="00D009A4">
      <w:pPr>
        <w:jc w:val="center"/>
        <w:rPr>
          <w:b/>
          <w:sz w:val="24"/>
          <w:szCs w:val="24"/>
        </w:rPr>
      </w:pPr>
    </w:p>
    <w:p w:rsidR="00D009A4" w:rsidRPr="00FC3678" w:rsidRDefault="00D009A4" w:rsidP="00D009A4">
      <w:pPr>
        <w:jc w:val="center"/>
        <w:rPr>
          <w:b/>
          <w:sz w:val="24"/>
          <w:szCs w:val="24"/>
        </w:rPr>
      </w:pPr>
      <w:r w:rsidRPr="00FC3678">
        <w:rPr>
          <w:b/>
          <w:sz w:val="24"/>
          <w:szCs w:val="24"/>
        </w:rPr>
        <w:t>1. ПРЕДМЕТ ДОГОВОРУ</w:t>
      </w:r>
    </w:p>
    <w:p w:rsidR="00D009A4" w:rsidRPr="00FC3678" w:rsidRDefault="00D009A4" w:rsidP="00D009A4">
      <w:pPr>
        <w:jc w:val="center"/>
        <w:rPr>
          <w:b/>
          <w:sz w:val="24"/>
          <w:szCs w:val="24"/>
        </w:rPr>
      </w:pPr>
    </w:p>
    <w:p w:rsidR="00D009A4" w:rsidRPr="00FC3678" w:rsidRDefault="00D009A4" w:rsidP="00D009A4">
      <w:pPr>
        <w:jc w:val="both"/>
        <w:rPr>
          <w:rFonts w:eastAsia="Noto Sans CJK SC Regular"/>
          <w:kern w:val="1"/>
          <w:sz w:val="24"/>
          <w:szCs w:val="24"/>
          <w:lang w:eastAsia="zh-CN" w:bidi="hi-IN"/>
        </w:rPr>
      </w:pPr>
      <w:r w:rsidRPr="00FC3678">
        <w:rPr>
          <w:rFonts w:eastAsia="Noto Sans CJK SC Regular"/>
          <w:noProof/>
          <w:kern w:val="1"/>
          <w:sz w:val="24"/>
          <w:szCs w:val="24"/>
          <w:lang w:eastAsia="zh-CN" w:bidi="hi-IN"/>
        </w:rPr>
        <w:t xml:space="preserve">1.1. </w:t>
      </w:r>
      <w:r w:rsidRPr="00FC3678">
        <w:rPr>
          <w:rFonts w:eastAsia="Calibri"/>
          <w:sz w:val="24"/>
          <w:szCs w:val="24"/>
        </w:rPr>
        <w:t xml:space="preserve">На виконання рішення Одеської міської ради “Про затвердження Міської цільової програми підтримки інформаційної сфери м. Одеси на 2021-2023 роки” від 28.04.2021 р           № 216-VIІI (зі змінами) </w:t>
      </w:r>
      <w:r w:rsidRPr="00FC3678">
        <w:rPr>
          <w:rFonts w:eastAsia="Noto Sans CJK SC Regular"/>
          <w:noProof/>
          <w:kern w:val="1"/>
          <w:sz w:val="24"/>
          <w:szCs w:val="24"/>
          <w:lang w:eastAsia="zh-CN" w:bidi="hi-IN"/>
        </w:rPr>
        <w:t xml:space="preserve">Постачальник зобов’язується поставити Замовнику товар згідно з  </w:t>
      </w:r>
      <w:r w:rsidRPr="00FC3678">
        <w:rPr>
          <w:sz w:val="24"/>
          <w:szCs w:val="24"/>
        </w:rPr>
        <w:t>КЕКВ 3110</w:t>
      </w:r>
      <w:r w:rsidRPr="00FC3678">
        <w:rPr>
          <w:b/>
          <w:sz w:val="24"/>
          <w:szCs w:val="24"/>
        </w:rPr>
        <w:t xml:space="preserve">, </w:t>
      </w:r>
      <w:r w:rsidRPr="00FC3678">
        <w:rPr>
          <w:rFonts w:eastAsia="Noto Sans CJK SC Regular"/>
          <w:noProof/>
          <w:kern w:val="1"/>
          <w:sz w:val="24"/>
          <w:szCs w:val="24"/>
          <w:lang w:eastAsia="zh-CN" w:bidi="hi-IN"/>
        </w:rPr>
        <w:t>за</w:t>
      </w:r>
      <w:r w:rsidRPr="00FC3678">
        <w:rPr>
          <w:rFonts w:eastAsia="Calibri"/>
          <w:noProof/>
          <w:sz w:val="24"/>
          <w:szCs w:val="24"/>
        </w:rPr>
        <w:t xml:space="preserve"> </w:t>
      </w:r>
      <w:r w:rsidRPr="00FC3678">
        <w:rPr>
          <w:rFonts w:eastAsia="Noto Sans CJK SC Regular"/>
          <w:noProof/>
          <w:color w:val="000000" w:themeColor="text1"/>
          <w:kern w:val="1"/>
          <w:sz w:val="24"/>
          <w:szCs w:val="24"/>
          <w:lang w:eastAsia="zh-CN" w:bidi="hi-IN"/>
        </w:rPr>
        <w:t>кодом ДК 021:2015</w:t>
      </w:r>
      <w:r w:rsidRPr="00FC3678">
        <w:rPr>
          <w:rFonts w:eastAsia="Noto Sans CJK SC Regular"/>
          <w:b/>
          <w:noProof/>
          <w:color w:val="000000" w:themeColor="text1"/>
          <w:kern w:val="1"/>
          <w:sz w:val="24"/>
          <w:szCs w:val="24"/>
          <w:lang w:eastAsia="zh-CN" w:bidi="hi-IN"/>
        </w:rPr>
        <w:t xml:space="preserve"> </w:t>
      </w:r>
      <w:r w:rsidRPr="00FC3678">
        <w:rPr>
          <w:color w:val="000000" w:themeColor="text1"/>
          <w:sz w:val="24"/>
          <w:szCs w:val="24"/>
          <w:shd w:val="clear" w:color="auto" w:fill="FFFFFF"/>
        </w:rPr>
        <w:t>30210000-4 Машини для обробки даних (апаратна частина)</w:t>
      </w:r>
      <w:r w:rsidRPr="00FC3678">
        <w:rPr>
          <w:rFonts w:eastAsia="Noto Sans CJK SC Regular"/>
          <w:b/>
          <w:noProof/>
          <w:color w:val="000000" w:themeColor="text1"/>
          <w:kern w:val="1"/>
          <w:sz w:val="24"/>
          <w:szCs w:val="24"/>
          <w:lang w:eastAsia="zh-CN" w:bidi="hi-IN"/>
        </w:rPr>
        <w:t xml:space="preserve"> </w:t>
      </w:r>
      <w:r w:rsidRPr="00C26F8C">
        <w:rPr>
          <w:rFonts w:eastAsia="Noto Sans CJK SC Regular"/>
          <w:noProof/>
          <w:color w:val="000000" w:themeColor="text1"/>
          <w:kern w:val="1"/>
          <w:sz w:val="24"/>
          <w:szCs w:val="24"/>
          <w:lang w:eastAsia="zh-CN" w:bidi="hi-IN"/>
        </w:rPr>
        <w:t>(</w:t>
      </w:r>
      <w:hyperlink r:id="rId33" w:history="1">
        <w:r w:rsidRPr="00C26F8C">
          <w:rPr>
            <w:rStyle w:val="a9"/>
            <w:color w:val="000000" w:themeColor="text1"/>
            <w:sz w:val="24"/>
            <w:szCs w:val="24"/>
            <w:u w:val="none"/>
            <w:shd w:val="clear" w:color="auto" w:fill="FFFFFF"/>
          </w:rPr>
          <w:t>Моноблоки та ноутбуки для оснащення автоматизованих робочих місць (АРМ) користувачів системи електронного документообігу (СЕД)</w:t>
        </w:r>
      </w:hyperlink>
      <w:r w:rsidRPr="00C26F8C">
        <w:rPr>
          <w:color w:val="000000" w:themeColor="text1"/>
          <w:sz w:val="24"/>
          <w:szCs w:val="24"/>
        </w:rPr>
        <w:t>)</w:t>
      </w:r>
      <w:r w:rsidRPr="00C26F8C">
        <w:rPr>
          <w:rFonts w:eastAsia="Noto Sans CJK SC Regular"/>
          <w:color w:val="000000" w:themeColor="text1"/>
          <w:kern w:val="1"/>
          <w:sz w:val="24"/>
          <w:szCs w:val="24"/>
          <w:lang w:eastAsia="zh-CN" w:bidi="hi-IN"/>
        </w:rPr>
        <w:t xml:space="preserve">, </w:t>
      </w:r>
      <w:r w:rsidRPr="00FC3678">
        <w:rPr>
          <w:rFonts w:eastAsia="Noto Sans CJK SC Regular"/>
          <w:kern w:val="1"/>
          <w:sz w:val="24"/>
          <w:szCs w:val="24"/>
          <w:lang w:eastAsia="zh-CN" w:bidi="hi-IN"/>
        </w:rPr>
        <w:t>надалі - Товар, а Замовник в межах коштів, передбачених кошторисом, зобов'язується прийняти та оплатити Товар в порядку та на умовах, визначених цим Договором.</w:t>
      </w:r>
    </w:p>
    <w:p w:rsidR="00D009A4" w:rsidRPr="00FC3678" w:rsidRDefault="00D009A4" w:rsidP="00D009A4">
      <w:pPr>
        <w:jc w:val="both"/>
        <w:rPr>
          <w:sz w:val="24"/>
          <w:szCs w:val="24"/>
        </w:rPr>
      </w:pPr>
      <w:r w:rsidRPr="00FC3678">
        <w:rPr>
          <w:sz w:val="24"/>
          <w:szCs w:val="24"/>
        </w:rPr>
        <w:t>1.2. Найменування, характеристики, кількість Товару що є предметом закупівлі визначаються Специфікацією, що є невід’ємною частиною договору (Додаток 1 до Договору).</w:t>
      </w:r>
    </w:p>
    <w:p w:rsidR="00D009A4" w:rsidRPr="00FC3678" w:rsidRDefault="00D009A4" w:rsidP="00D009A4">
      <w:pPr>
        <w:jc w:val="both"/>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 xml:space="preserve">2. ЯКІСТЬ ТОВАРУ </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suppressAutoHyphens/>
        <w:jc w:val="both"/>
        <w:rPr>
          <w:color w:val="000000"/>
          <w:sz w:val="24"/>
          <w:szCs w:val="24"/>
        </w:rPr>
      </w:pPr>
      <w:r w:rsidRPr="00FC3678">
        <w:rPr>
          <w:sz w:val="24"/>
          <w:szCs w:val="24"/>
        </w:rPr>
        <w:t xml:space="preserve">2.1 </w:t>
      </w:r>
      <w:r w:rsidRPr="00FC3678">
        <w:rPr>
          <w:color w:val="000000"/>
          <w:sz w:val="24"/>
          <w:szCs w:val="24"/>
        </w:rPr>
        <w:t>Якість Товарів, що поставляються, повинна відповідати вимогам діючого законодавства України, що встановлюються для даного виду Товару.</w:t>
      </w:r>
    </w:p>
    <w:p w:rsidR="00D009A4" w:rsidRPr="00BD650C" w:rsidRDefault="00D009A4" w:rsidP="00D009A4">
      <w:pPr>
        <w:pStyle w:val="af1"/>
        <w:spacing w:before="0" w:beforeAutospacing="0" w:after="0" w:afterAutospacing="0"/>
        <w:jc w:val="both"/>
        <w:rPr>
          <w:lang w:val="uk-UA" w:eastAsia="uk-UA"/>
        </w:rPr>
      </w:pPr>
      <w:r w:rsidRPr="00FC3678">
        <w:rPr>
          <w:color w:val="000000"/>
        </w:rPr>
        <w:t xml:space="preserve">2.2. </w:t>
      </w:r>
      <w:r w:rsidRPr="00FC3678">
        <w:rPr>
          <w:color w:val="000000"/>
          <w:lang w:val="uk-UA" w:eastAsia="uk-UA"/>
        </w:rPr>
        <w:t xml:space="preserve">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 </w:t>
      </w:r>
      <w:r w:rsidRPr="00FC3678">
        <w:rPr>
          <w:color w:val="000000"/>
          <w:lang w:eastAsia="uk-UA"/>
        </w:rPr>
        <w:t>Зазначені документи мають містити всю необхідну інформацію, передбачену чинним законодавством України.</w:t>
      </w:r>
    </w:p>
    <w:p w:rsidR="00D009A4" w:rsidRPr="00FC3678" w:rsidRDefault="00D009A4" w:rsidP="00D009A4">
      <w:pPr>
        <w:jc w:val="both"/>
        <w:rPr>
          <w:sz w:val="24"/>
          <w:szCs w:val="24"/>
        </w:rPr>
      </w:pPr>
      <w:r w:rsidRPr="00FC3678">
        <w:rPr>
          <w:sz w:val="24"/>
          <w:szCs w:val="24"/>
        </w:rPr>
        <w:t>2.3. Контроль якості Товару при прийомі проводиться матеріально відповідальними особами Замовника.</w:t>
      </w:r>
    </w:p>
    <w:p w:rsidR="00D009A4" w:rsidRPr="00FC3678" w:rsidRDefault="00D009A4" w:rsidP="00D009A4">
      <w:pPr>
        <w:jc w:val="both"/>
        <w:rPr>
          <w:sz w:val="24"/>
          <w:szCs w:val="24"/>
          <w:lang w:val="en-US"/>
        </w:rPr>
      </w:pPr>
      <w:r w:rsidRPr="00FC3678">
        <w:rPr>
          <w:sz w:val="24"/>
          <w:szCs w:val="24"/>
        </w:rPr>
        <w:t>2.4. У разі поставки Товару неналежної якості, Замовник має право відмовитися від прийняття і оплати такого Товару</w:t>
      </w:r>
    </w:p>
    <w:p w:rsidR="00D009A4" w:rsidRPr="00FC3678" w:rsidRDefault="00D009A4" w:rsidP="00D009A4">
      <w:pPr>
        <w:pStyle w:val="af1"/>
        <w:spacing w:before="0" w:beforeAutospacing="0" w:after="0" w:afterAutospacing="0"/>
        <w:jc w:val="both"/>
        <w:rPr>
          <w:lang w:val="uk-UA" w:eastAsia="uk-UA"/>
        </w:rPr>
      </w:pPr>
      <w:r w:rsidRPr="00FC3678">
        <w:t xml:space="preserve">2.5. Товар повинен бути упакований належним чином, що забезпечує його збереження при перевезенні та зберіганні. Передаватися Замовнику в упаковці, яка відповідає характеру </w:t>
      </w:r>
      <w:r w:rsidRPr="00FC3678">
        <w:lastRenderedPageBreak/>
        <w:t>товару, забезпечує його цілісність та збереження якості під час перевезення з урахуванням можливого перевантаження під час транспортування. Товар повинен бути в оригінальній упаковці.</w:t>
      </w:r>
      <w:r w:rsidRPr="00FC3678">
        <w:rPr>
          <w:color w:val="000000"/>
        </w:rPr>
        <w:t xml:space="preserve"> </w:t>
      </w:r>
      <w:r w:rsidRPr="00FC3678">
        <w:rPr>
          <w:color w:val="000000"/>
          <w:lang w:val="uk-UA" w:eastAsia="uk-UA"/>
        </w:rPr>
        <w:t>Упаковка кожної одиниці Товару повинна містити належне маркування, яке визначене вимогами чинного законодавства України.</w:t>
      </w:r>
    </w:p>
    <w:p w:rsidR="00D009A4" w:rsidRPr="00FC3678" w:rsidRDefault="00D009A4" w:rsidP="00D009A4">
      <w:pPr>
        <w:tabs>
          <w:tab w:val="left" w:pos="567"/>
        </w:tabs>
        <w:jc w:val="both"/>
        <w:rPr>
          <w:sz w:val="24"/>
          <w:szCs w:val="24"/>
        </w:rPr>
      </w:pPr>
      <w:r w:rsidRPr="00FC3678">
        <w:rPr>
          <w:sz w:val="24"/>
          <w:szCs w:val="24"/>
        </w:rPr>
        <w:t>2.6. У разі поставки Товару неналежної якості (виявлення дефектів/недоліків), Замовник має право відмовитися  від прийняття і оплати такого Товару і такий Товар вважається непоставленим. У такому разі Сторонами складається дефектний акт із зазначенням переліку виявлених дефектів, недоліків тощо. Всі витрати, у тому числі транспортні, пов’язані з заміною Товару неналежної якості несе Постачальник. Постачальник зобов’язаний замінити неякісний Товар на Товар належної якості протягом 5 (п’яти) календарних днів з моменту складання дефектного акта.</w:t>
      </w:r>
    </w:p>
    <w:p w:rsidR="00D009A4" w:rsidRPr="00FC3678" w:rsidRDefault="00D009A4" w:rsidP="00D009A4">
      <w:pPr>
        <w:pStyle w:val="aa"/>
        <w:jc w:val="both"/>
        <w:rPr>
          <w:rFonts w:ascii="Times New Roman" w:hAnsi="Times New Roman"/>
          <w:sz w:val="24"/>
          <w:szCs w:val="24"/>
        </w:rPr>
      </w:pPr>
      <w:r w:rsidRPr="00FC3678">
        <w:rPr>
          <w:rFonts w:ascii="Times New Roman" w:hAnsi="Times New Roman"/>
          <w:sz w:val="24"/>
          <w:szCs w:val="24"/>
        </w:rPr>
        <w:t>2.7.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09A4" w:rsidRPr="00FC3678" w:rsidRDefault="00D009A4" w:rsidP="00D009A4">
      <w:pPr>
        <w:tabs>
          <w:tab w:val="left" w:pos="567"/>
        </w:tabs>
        <w:jc w:val="both"/>
        <w:rPr>
          <w:rFonts w:eastAsia="Calibri"/>
          <w:sz w:val="24"/>
          <w:szCs w:val="24"/>
        </w:rPr>
      </w:pPr>
      <w:r w:rsidRPr="00FC3678">
        <w:rPr>
          <w:rFonts w:eastAsia="Calibri"/>
          <w:sz w:val="24"/>
          <w:szCs w:val="24"/>
        </w:rPr>
        <w:t>2.8. Постачальник несе всі ризики щодо втрати чи пошкодження Товару до моменту передачі його Замовнику.</w:t>
      </w:r>
    </w:p>
    <w:p w:rsidR="00D009A4" w:rsidRPr="00FC3678" w:rsidRDefault="00D009A4" w:rsidP="00D009A4">
      <w:pPr>
        <w:tabs>
          <w:tab w:val="left" w:pos="567"/>
        </w:tabs>
        <w:jc w:val="both"/>
        <w:rPr>
          <w:rFonts w:eastAsia="Calibri"/>
          <w:sz w:val="24"/>
          <w:szCs w:val="24"/>
        </w:rPr>
      </w:pPr>
      <w:r w:rsidRPr="00FC3678">
        <w:rPr>
          <w:rFonts w:eastAsia="Calibri"/>
          <w:sz w:val="24"/>
          <w:szCs w:val="24"/>
        </w:rPr>
        <w:t>2.9.</w:t>
      </w:r>
      <w:r w:rsidRPr="00FC3678">
        <w:rPr>
          <w:color w:val="000000"/>
          <w:sz w:val="24"/>
          <w:szCs w:val="24"/>
        </w:rPr>
        <w:t xml:space="preserve"> Постачальник здійснює поставку транспортом, який спеціально облаштований для перевезення товару, який визначений у додатку № 1 до цього Договору.</w:t>
      </w:r>
    </w:p>
    <w:p w:rsidR="00D009A4" w:rsidRPr="00FC3678" w:rsidRDefault="00D009A4" w:rsidP="00D009A4">
      <w:pPr>
        <w:tabs>
          <w:tab w:val="left" w:pos="567"/>
        </w:tabs>
        <w:jc w:val="both"/>
        <w:rPr>
          <w:rFonts w:eastAsia="Calibri"/>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3. ЦІНА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sz w:val="24"/>
          <w:szCs w:val="24"/>
        </w:rPr>
        <w:t>3.1. Ціни за цим Договором встановленні у національній валюті України – гривні.</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FC3678">
        <w:rPr>
          <w:spacing w:val="-2"/>
          <w:sz w:val="24"/>
          <w:szCs w:val="24"/>
        </w:rPr>
        <w:t xml:space="preserve">3.2. </w:t>
      </w:r>
      <w:r w:rsidRPr="00FC3678">
        <w:rPr>
          <w:sz w:val="24"/>
          <w:szCs w:val="24"/>
        </w:rPr>
        <w:t>Ціна Договору складає</w:t>
      </w:r>
      <w:r w:rsidRPr="00FC3678">
        <w:rPr>
          <w:b/>
          <w:bCs/>
          <w:color w:val="000000"/>
          <w:sz w:val="24"/>
          <w:szCs w:val="24"/>
        </w:rPr>
        <w:t xml:space="preserve"> _____________ в тому числі ПДВ___/(Без ПДВ)</w:t>
      </w:r>
      <w:r w:rsidRPr="00FC3678">
        <w:rPr>
          <w:b/>
          <w:bCs/>
          <w:color w:val="000000"/>
          <w:sz w:val="24"/>
          <w:szCs w:val="24"/>
          <w:lang w:val="ru-RU"/>
        </w:rPr>
        <w:t>.</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3.3. Ціна цього Договору може бути зменшена за взаємною згодою Сторін, шляхом укладання додаткової угоди.</w:t>
      </w:r>
    </w:p>
    <w:p w:rsidR="00D009A4" w:rsidRPr="00FC3678" w:rsidRDefault="00D009A4" w:rsidP="00D009A4">
      <w:pPr>
        <w:jc w:val="both"/>
        <w:rPr>
          <w:sz w:val="24"/>
          <w:szCs w:val="24"/>
        </w:rPr>
      </w:pPr>
      <w:r w:rsidRPr="00FC3678">
        <w:rPr>
          <w:sz w:val="24"/>
          <w:szCs w:val="24"/>
        </w:rPr>
        <w:t>3.4. Ціна Товару згідно з Договором включає в себе всі витрати Постачальника, пов’язані з виконанням цього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4. ПОРЯДОК ЗДІЙСНЕННЯ ОПЛАТИ</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4.1. Оплата за поставлені товари здійснюється на підставі підписаної сторонами накладної або видаткової накладної.</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4.2. Розрахунки проводяться у безготівковій формі шляхом перерахування коштів на рахунок Постачальника. Тип оплати за поставлений Товар – післяоплата. Оплата здійснюється на підставі підписаної накладної або видаткової накладної протягом 10 (десяти) календарних днів з дня отримання Товару.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4.3. 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Замовника не застосовуються.</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5. ПОСТАВКА ТОВАРУ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noProof/>
          <w:sz w:val="24"/>
          <w:szCs w:val="24"/>
          <w:u w:val="single"/>
        </w:rPr>
      </w:pPr>
      <w:r w:rsidRPr="00FC3678">
        <w:rPr>
          <w:rFonts w:eastAsia="Calibri"/>
          <w:sz w:val="24"/>
          <w:szCs w:val="24"/>
        </w:rPr>
        <w:t>5.1. Строк поставки Товару за цим Договором</w:t>
      </w:r>
      <w:r w:rsidRPr="00FC3678">
        <w:rPr>
          <w:rFonts w:eastAsia="Calibri"/>
          <w:noProof/>
          <w:sz w:val="24"/>
          <w:szCs w:val="24"/>
        </w:rPr>
        <w:t>:</w:t>
      </w:r>
      <w:r w:rsidRPr="00FC3678">
        <w:rPr>
          <w:rFonts w:eastAsia="Calibri"/>
          <w:b/>
          <w:noProof/>
          <w:sz w:val="24"/>
          <w:szCs w:val="24"/>
        </w:rPr>
        <w:t xml:space="preserve"> до 19.12.2023 року.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rPr>
      </w:pPr>
      <w:r w:rsidRPr="00FC3678">
        <w:rPr>
          <w:rFonts w:eastAsia="Calibri"/>
          <w:sz w:val="24"/>
          <w:szCs w:val="24"/>
        </w:rPr>
        <w:t xml:space="preserve">5.2. Місце поставки Товару: </w:t>
      </w:r>
      <w:r w:rsidRPr="00FC3678">
        <w:rPr>
          <w:rFonts w:eastAsia="Calibri"/>
          <w:b/>
          <w:sz w:val="24"/>
          <w:szCs w:val="24"/>
        </w:rPr>
        <w:t>65026, м. Одеса, Думська площа, 1.</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5.3. Датою приймання-передачі Товару є дата підписання Сторонами накладної або видаткової накладної.</w:t>
      </w:r>
    </w:p>
    <w:p w:rsidR="00D009A4" w:rsidRPr="00FC3678" w:rsidRDefault="00D009A4"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color w:val="000000"/>
          <w:sz w:val="24"/>
          <w:szCs w:val="24"/>
        </w:rPr>
        <w:lastRenderedPageBreak/>
        <w:t xml:space="preserve">5.4. Поставка товару здійснюється за рахунок Постачальника за адресою м. Одеса, </w:t>
      </w:r>
      <w:r w:rsidRPr="00FC3678">
        <w:rPr>
          <w:rFonts w:eastAsia="Calibri"/>
          <w:sz w:val="24"/>
          <w:szCs w:val="24"/>
        </w:rPr>
        <w:t>Думська площа, 1</w:t>
      </w:r>
      <w:r w:rsidRPr="00FC3678">
        <w:rPr>
          <w:color w:val="000000"/>
          <w:sz w:val="24"/>
          <w:szCs w:val="24"/>
        </w:rPr>
        <w:t>. Постачальник не пізніше ніж за добу, інформує замовника за телефоном 048-7</w:t>
      </w:r>
      <w:r w:rsidRPr="00FC3678">
        <w:rPr>
          <w:color w:val="000000"/>
          <w:sz w:val="24"/>
          <w:szCs w:val="24"/>
          <w:lang w:val="ru-RU"/>
        </w:rPr>
        <w:t>22</w:t>
      </w:r>
      <w:r w:rsidRPr="00FC3678">
        <w:rPr>
          <w:color w:val="000000"/>
          <w:sz w:val="24"/>
          <w:szCs w:val="24"/>
        </w:rPr>
        <w:t>-</w:t>
      </w:r>
      <w:r w:rsidRPr="00FC3678">
        <w:rPr>
          <w:color w:val="000000"/>
          <w:sz w:val="24"/>
          <w:szCs w:val="24"/>
          <w:lang w:val="ru-RU"/>
        </w:rPr>
        <w:t>21</w:t>
      </w:r>
      <w:r w:rsidRPr="00FC3678">
        <w:rPr>
          <w:color w:val="000000"/>
          <w:sz w:val="24"/>
          <w:szCs w:val="24"/>
        </w:rPr>
        <w:t>-</w:t>
      </w:r>
      <w:r w:rsidRPr="00FC3678">
        <w:rPr>
          <w:color w:val="000000"/>
          <w:sz w:val="24"/>
          <w:szCs w:val="24"/>
          <w:lang w:val="ru-RU"/>
        </w:rPr>
        <w:t>79</w:t>
      </w:r>
      <w:r w:rsidRPr="00FC3678">
        <w:rPr>
          <w:color w:val="000000"/>
          <w:sz w:val="24"/>
          <w:szCs w:val="24"/>
        </w:rPr>
        <w:t xml:space="preserve"> щодо дати поставки. Постачання відбувається у робочі дні та години </w:t>
      </w:r>
      <w:r w:rsidR="001745DF">
        <w:rPr>
          <w:color w:val="000000"/>
          <w:sz w:val="24"/>
          <w:szCs w:val="24"/>
          <w:lang w:val="ru-RU"/>
        </w:rPr>
        <w:t>З</w:t>
      </w:r>
      <w:r w:rsidRPr="00FC3678">
        <w:rPr>
          <w:color w:val="000000"/>
          <w:sz w:val="24"/>
          <w:szCs w:val="24"/>
        </w:rPr>
        <w:t>амовника.</w:t>
      </w:r>
    </w:p>
    <w:p w:rsidR="00D009A4" w:rsidRPr="00FC3678" w:rsidRDefault="00D009A4"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color w:val="000000"/>
          <w:sz w:val="24"/>
          <w:szCs w:val="24"/>
        </w:rPr>
        <w:t xml:space="preserve">5.5. </w:t>
      </w:r>
      <w:r w:rsidRPr="00FC3678">
        <w:rPr>
          <w:rFonts w:eastAsia="Calibri"/>
          <w:sz w:val="24"/>
          <w:szCs w:val="24"/>
        </w:rPr>
        <w:t>Приймання товару за кількістю і якістю буде проводитися Замовником у присутності представника Постачальника відразу ж після прибуття товару за місцем поставки Товару.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5.6. У випадку, якщо поставлений Товар є пошкодженим або виявлені недоліки, Замовник за участю представника Постачальника складає дефектний акт, який підписується обома Сторонами і такий Товар вважається не поставленим. Накладна або видаткова накладна підписується Замовником після усунення всіх недоліків Постачальником.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 xml:space="preserve">5.7. Під час постачання товару Постачальник повинен вживати заходи для захисту довкілля від забруднення, а саме мати упаковку товару, яка буде забезпечувати захист навколишнього середовища. Товар, що є предметом закупівлі, повинен бути виконаний із екологічно безпечних матеріалів,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 </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rFonts w:eastAsia="Calibri"/>
          <w:sz w:val="24"/>
          <w:szCs w:val="24"/>
        </w:rPr>
        <w:t xml:space="preserve">5.8. </w:t>
      </w:r>
      <w:r w:rsidRPr="00FC3678">
        <w:rPr>
          <w:color w:val="000000"/>
          <w:sz w:val="24"/>
          <w:szCs w:val="24"/>
        </w:rPr>
        <w:t>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видатковими накладними або накладними.</w:t>
      </w:r>
    </w:p>
    <w:p w:rsidR="00D009A4" w:rsidRPr="00FC3678" w:rsidRDefault="00D009A4" w:rsidP="00D009A4">
      <w:pPr>
        <w:pStyle w:val="af1"/>
        <w:spacing w:before="0" w:beforeAutospacing="0" w:after="0" w:afterAutospacing="0"/>
        <w:jc w:val="both"/>
        <w:rPr>
          <w:lang w:val="uk-UA" w:eastAsia="uk-UA"/>
        </w:rPr>
      </w:pPr>
      <w:r w:rsidRPr="00FC3678">
        <w:rPr>
          <w:color w:val="000000"/>
        </w:rPr>
        <w:t xml:space="preserve">5.9. </w:t>
      </w:r>
      <w:r w:rsidRPr="00FC3678">
        <w:rPr>
          <w:color w:val="000000"/>
          <w:lang w:val="uk-UA" w:eastAsia="uk-UA"/>
        </w:rPr>
        <w:t>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6. ПРАВА ТА ОБОВ’ЯЗКИ СТОРІН</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6.1. Замовник зобов’язаний:</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6.1.1. Прийняти Товар та документи у кількості та якості на умовах цього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6.1.2. Своєчасно та в повному обсязі провести оплату за поставлений Товар, згідно документів, зазначених у пункті 4.1 розділу 4 цього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lang w:eastAsia="zh-CN"/>
        </w:rPr>
        <w:t xml:space="preserve">6.1.3. У разі виявлення протягом гарантійного строку будь-яких недоліків (дефектів) Товару, визначеного Специфікацією, Замовник інформує  про це </w:t>
      </w:r>
      <w:r w:rsidRPr="00FC3678">
        <w:rPr>
          <w:sz w:val="24"/>
          <w:szCs w:val="24"/>
        </w:rPr>
        <w:t>Постачальника.</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6.1.4. При виявлені Замовником недоліків Товару (щодо якості), що не могли бути виявлені при приймання Товару, Замовник вправі заявити  Постачальнику претензію протягом</w:t>
      </w:r>
      <w:r w:rsidRPr="00FC3678">
        <w:rPr>
          <w:sz w:val="24"/>
          <w:szCs w:val="24"/>
          <w:lang w:val="en-US"/>
        </w:rPr>
        <w:t xml:space="preserve"> </w:t>
      </w:r>
      <w:r w:rsidRPr="00FC3678">
        <w:rPr>
          <w:sz w:val="24"/>
          <w:szCs w:val="24"/>
          <w:lang w:val="ru-RU"/>
        </w:rPr>
        <w:t>п</w:t>
      </w:r>
      <w:r w:rsidRPr="00FC3678">
        <w:rPr>
          <w:sz w:val="24"/>
          <w:szCs w:val="24"/>
          <w:lang w:val="en-US"/>
        </w:rPr>
        <w:t>’</w:t>
      </w:r>
      <w:r w:rsidRPr="00FC3678">
        <w:rPr>
          <w:sz w:val="24"/>
          <w:szCs w:val="24"/>
        </w:rPr>
        <w:t>яти робочих днів з дня виявлення недоліків.</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6.2. Замовник має право:</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6.2.1. Достроково розірвати цей Договір у разі невиконання зобов’язань Постачальником, письмово повідомивши його про це за 10 (десять) </w:t>
      </w:r>
      <w:r w:rsidRPr="00FC3678">
        <w:rPr>
          <w:sz w:val="24"/>
          <w:szCs w:val="24"/>
          <w:lang w:val="ru-RU"/>
        </w:rPr>
        <w:t>календарних</w:t>
      </w:r>
      <w:r w:rsidRPr="00FC3678">
        <w:rPr>
          <w:sz w:val="24"/>
          <w:szCs w:val="24"/>
        </w:rPr>
        <w:t xml:space="preserve"> днів;</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2</w:t>
      </w:r>
      <w:r w:rsidRPr="00FC3678">
        <w:rPr>
          <w:sz w:val="24"/>
          <w:szCs w:val="24"/>
        </w:rPr>
        <w:t>. Контролювати якість Товару та строки поставки Товару, встановлені цим Договором;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3</w:t>
      </w:r>
      <w:r w:rsidRPr="00FC3678">
        <w:rPr>
          <w:sz w:val="24"/>
          <w:szCs w:val="24"/>
        </w:rPr>
        <w:t>. Повернути документи, зазначені у пункті 4.1 розділу 4 цього Договору Постачальнику без здійснення оплати в разі їх неналежного оформлення (відсутність печатки, підписів тощо);</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4</w:t>
      </w:r>
      <w:r w:rsidRPr="00FC3678">
        <w:rPr>
          <w:sz w:val="24"/>
          <w:szCs w:val="24"/>
        </w:rPr>
        <w:t>. Вимагати від Постачальника за його рахунок замінити Товар, якість якого не відповідає вимогам, установленим цим Договором;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6.2.5 Якщо Постачальник  відмовляється передати Замовнику Товар, то Замовник має право відмовитися від виконання умов цього Договору, </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6.2.6. Відмовитись від Товару повністю або частково у разі його невідповідності умовам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6.3. Постачальник зобов’язаний:</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lastRenderedPageBreak/>
        <w:t>6.3.1. Забезпечити поставку Товару Замовнику у строки, встановлені цим Договором;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6.3.2. Забезпечити поставку Товару, якість якого відповідає вимогам, встановленим цим Договором;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6.3.3. Надати Товар для прийому представнику Замовника разом з усіма документами, необхідними для його прийняття на умовах цього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6.3.4. Нести всі ризики, яких може зазнати Товар при поставці до моменту передачі його Замовнику;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6.3.5. За власний рахунок замінити неякісний Товар на Товар належної якості.</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sz w:val="24"/>
          <w:szCs w:val="24"/>
        </w:rPr>
        <w:t>6.3.</w:t>
      </w:r>
      <w:r w:rsidRPr="00FC3678">
        <w:rPr>
          <w:sz w:val="24"/>
          <w:szCs w:val="24"/>
          <w:lang w:val="ru-RU"/>
        </w:rPr>
        <w:t>6</w:t>
      </w:r>
      <w:r w:rsidRPr="00FC3678">
        <w:rPr>
          <w:sz w:val="24"/>
          <w:szCs w:val="24"/>
        </w:rPr>
        <w:t xml:space="preserve">. </w:t>
      </w:r>
      <w:r w:rsidRPr="00FC3678">
        <w:rPr>
          <w:color w:val="000000"/>
          <w:sz w:val="24"/>
          <w:szCs w:val="24"/>
        </w:rPr>
        <w:t>Постачальник зобов’язуються забезпечити повну відповідальність свого персоналу вимогам антикорупційного законодавства України.</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color w:val="000000"/>
          <w:sz w:val="24"/>
          <w:szCs w:val="24"/>
        </w:rPr>
        <w:t>6.3.7.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6.4. Постачальник має право:</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6.4.1. Своєчасно та в повному обсязі отримати плату за поставлений Товар;</w:t>
      </w:r>
    </w:p>
    <w:p w:rsidR="00D009A4" w:rsidRPr="00FC3678" w:rsidRDefault="00D009A4" w:rsidP="00D009A4">
      <w:pPr>
        <w:widowControl w:val="0"/>
        <w:suppressAutoHyphens/>
        <w:jc w:val="both"/>
        <w:rPr>
          <w:sz w:val="24"/>
          <w:szCs w:val="24"/>
          <w:lang w:eastAsia="zh-CN"/>
        </w:rPr>
      </w:pPr>
      <w:r w:rsidRPr="00FC3678">
        <w:rPr>
          <w:sz w:val="24"/>
          <w:szCs w:val="24"/>
        </w:rPr>
        <w:t xml:space="preserve">6.4.2. У разі наявності гарантійного випадку узгоджувати з Замовником усі необхідні дії для усунення </w:t>
      </w:r>
      <w:r w:rsidRPr="00FC3678">
        <w:rPr>
          <w:sz w:val="24"/>
          <w:szCs w:val="24"/>
          <w:lang w:eastAsia="zh-CN"/>
        </w:rPr>
        <w:t>будь-яких недоліків (дефектів) Товару</w:t>
      </w:r>
      <w:r w:rsidRPr="00FC3678">
        <w:rPr>
          <w:sz w:val="24"/>
          <w:szCs w:val="24"/>
        </w:rPr>
        <w:t xml:space="preserve"> та строк</w:t>
      </w:r>
      <w:r w:rsidRPr="00FC3678">
        <w:rPr>
          <w:sz w:val="24"/>
          <w:szCs w:val="24"/>
          <w:lang w:eastAsia="zh-CN"/>
        </w:rPr>
        <w:t xml:space="preserve"> їх усунення.</w:t>
      </w:r>
    </w:p>
    <w:p w:rsidR="00D009A4" w:rsidRPr="00FC3678" w:rsidRDefault="00D009A4" w:rsidP="00D009A4">
      <w:pPr>
        <w:widowControl w:val="0"/>
        <w:suppressAutoHyphens/>
        <w:jc w:val="both"/>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7. ВІДПОВІДАЛЬНІСТЬ СТОРІН</w:t>
      </w:r>
    </w:p>
    <w:p w:rsidR="00D009A4" w:rsidRPr="00FC3678" w:rsidRDefault="00D009A4" w:rsidP="00D009A4">
      <w:pPr>
        <w:tabs>
          <w:tab w:val="left" w:pos="1080"/>
        </w:tabs>
        <w:jc w:val="both"/>
        <w:rPr>
          <w:rFonts w:eastAsia="Calibri"/>
          <w:sz w:val="24"/>
          <w:szCs w:val="24"/>
        </w:rPr>
      </w:pPr>
      <w:r w:rsidRPr="00FC3678">
        <w:rPr>
          <w:rFonts w:eastAsia="Calibri"/>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D009A4" w:rsidRPr="00FC3678" w:rsidRDefault="00D009A4" w:rsidP="00D009A4">
      <w:pPr>
        <w:tabs>
          <w:tab w:val="left" w:pos="1080"/>
        </w:tabs>
        <w:jc w:val="both"/>
        <w:rPr>
          <w:rFonts w:eastAsia="Calibri"/>
          <w:sz w:val="24"/>
          <w:szCs w:val="24"/>
        </w:rPr>
      </w:pPr>
      <w:r w:rsidRPr="00FC3678">
        <w:rPr>
          <w:rFonts w:eastAsia="Calibri"/>
          <w:sz w:val="24"/>
          <w:szCs w:val="24"/>
        </w:rPr>
        <w:t xml:space="preserve">7.2. </w:t>
      </w:r>
      <w:r w:rsidRPr="00FC3678">
        <w:rPr>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009A4" w:rsidRPr="00FC3678" w:rsidRDefault="00D009A4" w:rsidP="00D009A4">
      <w:pPr>
        <w:tabs>
          <w:tab w:val="left" w:pos="1080"/>
        </w:tabs>
        <w:jc w:val="both"/>
        <w:rPr>
          <w:sz w:val="24"/>
          <w:szCs w:val="24"/>
        </w:rPr>
      </w:pPr>
      <w:r w:rsidRPr="00FC3678">
        <w:rPr>
          <w:rFonts w:eastAsia="Calibri"/>
          <w:sz w:val="24"/>
          <w:szCs w:val="24"/>
        </w:rPr>
        <w:t xml:space="preserve">7.3. </w:t>
      </w:r>
      <w:r w:rsidRPr="00FC3678">
        <w:rPr>
          <w:sz w:val="24"/>
          <w:szCs w:val="24"/>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009A4" w:rsidRPr="00FC3678" w:rsidRDefault="00D009A4" w:rsidP="00D009A4">
      <w:pPr>
        <w:shd w:val="clear" w:color="auto" w:fill="FFFFFF"/>
        <w:tabs>
          <w:tab w:val="left" w:pos="485"/>
        </w:tabs>
        <w:jc w:val="both"/>
        <w:rPr>
          <w:sz w:val="24"/>
          <w:szCs w:val="24"/>
        </w:rPr>
      </w:pPr>
      <w:r w:rsidRPr="00FC3678">
        <w:rPr>
          <w:sz w:val="24"/>
          <w:szCs w:val="24"/>
        </w:rPr>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D009A4" w:rsidRPr="00FC3678" w:rsidRDefault="00D009A4" w:rsidP="00D009A4">
      <w:pPr>
        <w:shd w:val="clear" w:color="auto" w:fill="FFFFFF"/>
        <w:tabs>
          <w:tab w:val="left" w:pos="485"/>
        </w:tabs>
        <w:jc w:val="both"/>
        <w:rPr>
          <w:sz w:val="24"/>
          <w:szCs w:val="24"/>
        </w:rPr>
      </w:pPr>
      <w:r w:rsidRPr="00FC3678">
        <w:rPr>
          <w:spacing w:val="-1"/>
          <w:sz w:val="24"/>
          <w:szCs w:val="24"/>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D009A4" w:rsidRPr="00FC3678" w:rsidRDefault="00D009A4" w:rsidP="00D009A4">
      <w:pPr>
        <w:tabs>
          <w:tab w:val="left" w:pos="1080"/>
        </w:tabs>
        <w:jc w:val="both"/>
        <w:rPr>
          <w:rFonts w:eastAsia="Calibri"/>
          <w:sz w:val="24"/>
          <w:szCs w:val="24"/>
        </w:rPr>
      </w:pPr>
      <w:r w:rsidRPr="00FC3678">
        <w:rPr>
          <w:rFonts w:eastAsia="Calibri"/>
          <w:sz w:val="24"/>
          <w:szCs w:val="24"/>
        </w:rPr>
        <w:t>7.4.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D009A4" w:rsidRPr="00FC3678" w:rsidRDefault="00D009A4" w:rsidP="00D009A4">
      <w:pPr>
        <w:tabs>
          <w:tab w:val="left" w:pos="1080"/>
        </w:tabs>
        <w:jc w:val="both"/>
        <w:rPr>
          <w:rFonts w:eastAsia="Calibri"/>
          <w:sz w:val="24"/>
          <w:szCs w:val="24"/>
        </w:rPr>
      </w:pPr>
      <w:r w:rsidRPr="00FC3678">
        <w:rPr>
          <w:rFonts w:eastAsia="Calibri"/>
          <w:sz w:val="24"/>
          <w:szCs w:val="24"/>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D009A4" w:rsidRPr="00FC3678" w:rsidRDefault="00D009A4" w:rsidP="00D009A4">
      <w:pPr>
        <w:tabs>
          <w:tab w:val="left" w:pos="1080"/>
        </w:tabs>
        <w:jc w:val="both"/>
        <w:rPr>
          <w:rFonts w:eastAsia="Calibri"/>
          <w:sz w:val="24"/>
          <w:szCs w:val="24"/>
        </w:rPr>
      </w:pPr>
      <w:r w:rsidRPr="00FC3678">
        <w:rPr>
          <w:rFonts w:eastAsia="Calibri"/>
          <w:sz w:val="24"/>
          <w:szCs w:val="24"/>
        </w:rPr>
        <w:t xml:space="preserve">7.5.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w:t>
      </w:r>
      <w:r w:rsidRPr="00FC3678">
        <w:rPr>
          <w:rFonts w:eastAsia="Calibri"/>
          <w:sz w:val="24"/>
          <w:szCs w:val="24"/>
        </w:rPr>
        <w:lastRenderedPageBreak/>
        <w:t>період, за який сплачується пеня) від суми простроченого платежу за кожний день прострочення виконання зобов'язань.</w:t>
      </w:r>
    </w:p>
    <w:p w:rsidR="00D009A4" w:rsidRPr="00FC3678" w:rsidRDefault="00D009A4" w:rsidP="00D009A4">
      <w:pPr>
        <w:jc w:val="both"/>
        <w:rPr>
          <w:rFonts w:eastAsia="Calibri"/>
          <w:sz w:val="24"/>
          <w:szCs w:val="24"/>
        </w:rPr>
      </w:pPr>
      <w:r w:rsidRPr="00FC3678">
        <w:rPr>
          <w:rFonts w:eastAsia="Calibri"/>
          <w:sz w:val="24"/>
          <w:szCs w:val="24"/>
        </w:rPr>
        <w:t>7.6. Стягнення (сплата) штрафних санкцій не звільняє Сторони від виконання зобов’язань за Договором.</w:t>
      </w:r>
    </w:p>
    <w:p w:rsidR="00D009A4" w:rsidRPr="00FC3678" w:rsidRDefault="00D009A4" w:rsidP="00D009A4">
      <w:pPr>
        <w:jc w:val="both"/>
        <w:rPr>
          <w:rFonts w:eastAsia="Calibri"/>
          <w:sz w:val="24"/>
          <w:szCs w:val="24"/>
        </w:rPr>
      </w:pPr>
      <w:r w:rsidRPr="00FC3678">
        <w:rPr>
          <w:sz w:val="24"/>
          <w:szCs w:val="24"/>
        </w:rPr>
        <w:t>7.7.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FC3678">
        <w:rPr>
          <w:rFonts w:eastAsia="Calibri"/>
          <w:sz w:val="24"/>
          <w:szCs w:val="24"/>
        </w:rPr>
        <w:t xml:space="preserve"> не проведення оплати з вини третьої сторони.</w:t>
      </w:r>
    </w:p>
    <w:p w:rsidR="00D009A4" w:rsidRPr="00FC3678" w:rsidRDefault="00D009A4" w:rsidP="00D009A4">
      <w:pPr>
        <w:pStyle w:val="af1"/>
        <w:spacing w:before="0" w:beforeAutospacing="0" w:after="0" w:afterAutospacing="0"/>
        <w:jc w:val="both"/>
        <w:rPr>
          <w:color w:val="000000"/>
          <w:lang w:val="uk-UA" w:eastAsia="uk-UA"/>
        </w:rPr>
      </w:pPr>
      <w:r w:rsidRPr="00FC3678">
        <w:rPr>
          <w:rFonts w:eastAsia="Calibri"/>
        </w:rPr>
        <w:t xml:space="preserve">7.8. </w:t>
      </w:r>
      <w:r w:rsidRPr="00FC3678">
        <w:rPr>
          <w:color w:val="000000"/>
          <w:lang w:val="uk-UA" w:eastAsia="uk-UA"/>
        </w:rPr>
        <w:t>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009A4" w:rsidRPr="00FC3678" w:rsidRDefault="00D009A4" w:rsidP="00D92EE0">
      <w:pPr>
        <w:pStyle w:val="af1"/>
        <w:spacing w:before="0" w:beforeAutospacing="0" w:after="0" w:afterAutospacing="0"/>
        <w:jc w:val="both"/>
        <w:rPr>
          <w:lang w:val="uk-UA" w:eastAsia="uk-UA"/>
        </w:rPr>
      </w:pPr>
      <w:r w:rsidRPr="00FC3678">
        <w:rPr>
          <w:color w:val="000000"/>
          <w:lang w:val="uk-UA" w:eastAsia="uk-UA"/>
        </w:rPr>
        <w:t>7.9.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009A4" w:rsidRPr="00FC3678" w:rsidRDefault="00D009A4" w:rsidP="00D009A4">
      <w:pPr>
        <w:ind w:firstLine="567"/>
        <w:jc w:val="both"/>
        <w:rPr>
          <w:sz w:val="24"/>
          <w:szCs w:val="24"/>
          <w:lang w:eastAsia="uk-UA"/>
        </w:rPr>
      </w:pPr>
      <w:r w:rsidRPr="00FC3678">
        <w:rPr>
          <w:color w:val="000000"/>
          <w:sz w:val="24"/>
          <w:szCs w:val="24"/>
          <w:lang w:eastAsia="uk-UA"/>
        </w:rPr>
        <w:t>- розірвання аналогічного за своєю природою Договору з Замовником у разі прострочення строку виконання зобов’язань;</w:t>
      </w:r>
    </w:p>
    <w:p w:rsidR="00D009A4" w:rsidRPr="00FC3678" w:rsidRDefault="00D009A4" w:rsidP="00D009A4">
      <w:pPr>
        <w:ind w:firstLine="567"/>
        <w:jc w:val="both"/>
        <w:rPr>
          <w:sz w:val="24"/>
          <w:szCs w:val="24"/>
          <w:lang w:eastAsia="uk-UA"/>
        </w:rPr>
      </w:pPr>
      <w:r w:rsidRPr="00FC3678">
        <w:rPr>
          <w:color w:val="000000"/>
          <w:sz w:val="24"/>
          <w:szCs w:val="24"/>
          <w:lang w:eastAsia="uk-UA"/>
        </w:rPr>
        <w:t>- розірвання аналогічного за своєю природою Договору з Замовником у разі неналежного виконання зобов'язань;</w:t>
      </w:r>
    </w:p>
    <w:p w:rsidR="00D009A4" w:rsidRPr="00FC3678" w:rsidRDefault="00D009A4" w:rsidP="00D009A4">
      <w:pPr>
        <w:jc w:val="both"/>
        <w:rPr>
          <w:rFonts w:eastAsia="Calibri"/>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09A4" w:rsidRPr="00FC3678" w:rsidRDefault="00D37FF2" w:rsidP="00D009A4">
      <w:pPr>
        <w:jc w:val="center"/>
        <w:rPr>
          <w:b/>
          <w:sz w:val="24"/>
          <w:szCs w:val="24"/>
        </w:rPr>
      </w:pPr>
      <w:r>
        <w:rPr>
          <w:b/>
          <w:sz w:val="24"/>
          <w:szCs w:val="24"/>
        </w:rPr>
        <w:t>8</w:t>
      </w:r>
      <w:r w:rsidR="00D009A4" w:rsidRPr="00FC3678">
        <w:rPr>
          <w:b/>
          <w:sz w:val="24"/>
          <w:szCs w:val="24"/>
        </w:rPr>
        <w:t>. ГАРАНТІЙНЕ ЗОБОВ’ЯЗАННЯ</w:t>
      </w:r>
    </w:p>
    <w:p w:rsidR="00D009A4" w:rsidRPr="00FC3678" w:rsidRDefault="00D37FF2" w:rsidP="00D009A4">
      <w:pPr>
        <w:contextualSpacing/>
        <w:jc w:val="both"/>
        <w:rPr>
          <w:sz w:val="24"/>
          <w:szCs w:val="24"/>
        </w:rPr>
      </w:pPr>
      <w:r>
        <w:rPr>
          <w:sz w:val="24"/>
          <w:szCs w:val="24"/>
        </w:rPr>
        <w:t>8</w:t>
      </w:r>
      <w:r w:rsidR="00D009A4" w:rsidRPr="00FC3678">
        <w:rPr>
          <w:sz w:val="24"/>
          <w:szCs w:val="24"/>
        </w:rPr>
        <w:t>.1. Умови гарантії на товар відповідають умовам гарантії виробника обладнання при умові дотримання правил експлуатації та обслуговування обладнання.</w:t>
      </w:r>
    </w:p>
    <w:p w:rsidR="00D009A4" w:rsidRDefault="00D37FF2" w:rsidP="00D009A4">
      <w:pPr>
        <w:jc w:val="both"/>
        <w:rPr>
          <w:sz w:val="24"/>
          <w:szCs w:val="24"/>
        </w:rPr>
      </w:pPr>
      <w:r>
        <w:rPr>
          <w:sz w:val="24"/>
          <w:szCs w:val="24"/>
        </w:rPr>
        <w:t>8</w:t>
      </w:r>
      <w:r w:rsidR="00D009A4" w:rsidRPr="00FC3678">
        <w:rPr>
          <w:sz w:val="24"/>
          <w:szCs w:val="24"/>
        </w:rPr>
        <w:t>.2. Строк гарантії: __ місяців з дня підписання накладної або видаткової накладної та акту виконаних робіт.</w:t>
      </w:r>
    </w:p>
    <w:p w:rsidR="00BD650C" w:rsidRPr="00BD650C" w:rsidRDefault="00D37FF2" w:rsidP="00BD650C">
      <w:pPr>
        <w:pStyle w:val="aa"/>
        <w:jc w:val="both"/>
        <w:rPr>
          <w:rFonts w:ascii="Times New Roman" w:hAnsi="Times New Roman"/>
          <w:sz w:val="26"/>
          <w:szCs w:val="26"/>
          <w:lang w:eastAsia="uk-UA"/>
        </w:rPr>
      </w:pPr>
      <w:r>
        <w:rPr>
          <w:sz w:val="24"/>
          <w:szCs w:val="24"/>
        </w:rPr>
        <w:t>8</w:t>
      </w:r>
      <w:r w:rsidR="00BD650C">
        <w:rPr>
          <w:sz w:val="24"/>
          <w:szCs w:val="24"/>
        </w:rPr>
        <w:t xml:space="preserve">.3. </w:t>
      </w:r>
      <w:r w:rsidR="00BD650C" w:rsidRPr="00BD650C">
        <w:rPr>
          <w:rFonts w:ascii="Times New Roman" w:hAnsi="Times New Roman"/>
          <w:sz w:val="26"/>
          <w:szCs w:val="26"/>
          <w:lang w:eastAsia="uk-UA"/>
        </w:rPr>
        <w:t>Під час поставки обладнання Постачальник надає гарантійні талони зі строком гарантії.</w:t>
      </w:r>
    </w:p>
    <w:p w:rsidR="00D009A4" w:rsidRPr="00FC3678" w:rsidRDefault="00D37FF2" w:rsidP="00D009A4">
      <w:pPr>
        <w:contextualSpacing/>
        <w:jc w:val="both"/>
        <w:rPr>
          <w:sz w:val="24"/>
          <w:szCs w:val="24"/>
        </w:rPr>
      </w:pPr>
      <w:r>
        <w:rPr>
          <w:sz w:val="24"/>
          <w:szCs w:val="24"/>
        </w:rPr>
        <w:t>8</w:t>
      </w:r>
      <w:r w:rsidR="00D009A4" w:rsidRPr="00FC3678">
        <w:rPr>
          <w:sz w:val="24"/>
          <w:szCs w:val="24"/>
        </w:rPr>
        <w:t>.</w:t>
      </w:r>
      <w:r w:rsidR="00BD650C">
        <w:rPr>
          <w:sz w:val="24"/>
          <w:szCs w:val="24"/>
        </w:rPr>
        <w:t>4</w:t>
      </w:r>
      <w:r w:rsidR="00D009A4" w:rsidRPr="00FC3678">
        <w:rPr>
          <w:sz w:val="24"/>
          <w:szCs w:val="24"/>
        </w:rPr>
        <w:t xml:space="preserve">. Постачальник здійснює гарантійне зобов’язання за місцем розташування обладнання, що вказано в п. 5.2. цього Договору. </w:t>
      </w:r>
    </w:p>
    <w:p w:rsidR="00D009A4" w:rsidRPr="00FC3678" w:rsidRDefault="00D37FF2" w:rsidP="00D009A4">
      <w:pPr>
        <w:jc w:val="both"/>
        <w:rPr>
          <w:rFonts w:eastAsia="Calibri"/>
          <w:sz w:val="24"/>
          <w:szCs w:val="24"/>
        </w:rPr>
      </w:pPr>
      <w:r>
        <w:rPr>
          <w:sz w:val="24"/>
          <w:szCs w:val="24"/>
        </w:rPr>
        <w:t>8</w:t>
      </w:r>
      <w:r w:rsidR="00D009A4" w:rsidRPr="00FC3678">
        <w:rPr>
          <w:sz w:val="24"/>
          <w:szCs w:val="24"/>
        </w:rPr>
        <w:t xml:space="preserve">.5. Постачальник здійснює гарантійне зобов’язання згідно вимог стандартів та технічних умов (регламентів) виробника обладнання протягом гарантійного строку, встановленого у цьому Договорі. </w:t>
      </w:r>
    </w:p>
    <w:p w:rsidR="00D009A4" w:rsidRPr="00FC3678" w:rsidRDefault="00D37FF2" w:rsidP="00D009A4">
      <w:pPr>
        <w:contextualSpacing/>
        <w:jc w:val="both"/>
        <w:rPr>
          <w:rFonts w:eastAsia="Calibri"/>
          <w:sz w:val="24"/>
          <w:szCs w:val="24"/>
        </w:rPr>
      </w:pPr>
      <w:r>
        <w:rPr>
          <w:sz w:val="24"/>
          <w:szCs w:val="24"/>
        </w:rPr>
        <w:t>8</w:t>
      </w:r>
      <w:r w:rsidR="00D009A4" w:rsidRPr="00FC3678">
        <w:rPr>
          <w:sz w:val="24"/>
          <w:szCs w:val="24"/>
        </w:rPr>
        <w:t>.6. У випадку виявлення недоліків (дефектів)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Постачальником, під час гарантійного періоду, Замовник негайно інформує про це Постачальника і представниками Сторін складається дефектний акт. Постачальник ліквідує такі недоліки за свій рахунок у строки, що зазначені у дефектному акті. У разі якщо Постачальник не з’являється, Замовник має право скласти дефектний акт одноособово.</w:t>
      </w:r>
    </w:p>
    <w:p w:rsidR="00D009A4" w:rsidRPr="00FC3678" w:rsidRDefault="00D37FF2" w:rsidP="00D009A4">
      <w:pPr>
        <w:contextualSpacing/>
        <w:jc w:val="both"/>
        <w:rPr>
          <w:sz w:val="24"/>
          <w:szCs w:val="24"/>
        </w:rPr>
      </w:pPr>
      <w:r>
        <w:rPr>
          <w:sz w:val="24"/>
          <w:szCs w:val="24"/>
        </w:rPr>
        <w:t>8</w:t>
      </w:r>
      <w:r w:rsidR="00D009A4" w:rsidRPr="00FC3678">
        <w:rPr>
          <w:sz w:val="24"/>
          <w:szCs w:val="24"/>
        </w:rPr>
        <w:t>.7. Моментом гарантійного випадку вважається момент виявлення Замовником протягом гарантійного строку недоліків (дефектів) по виконаним роботам.</w:t>
      </w:r>
    </w:p>
    <w:p w:rsidR="00D009A4" w:rsidRPr="00FC3678" w:rsidRDefault="00D37FF2" w:rsidP="00D009A4">
      <w:pPr>
        <w:contextualSpacing/>
        <w:jc w:val="both"/>
        <w:rPr>
          <w:sz w:val="24"/>
          <w:szCs w:val="24"/>
        </w:rPr>
      </w:pPr>
      <w:r>
        <w:rPr>
          <w:sz w:val="24"/>
          <w:szCs w:val="24"/>
        </w:rPr>
        <w:t>8</w:t>
      </w:r>
      <w:r w:rsidR="00D009A4" w:rsidRPr="00FC3678">
        <w:rPr>
          <w:sz w:val="24"/>
          <w:szCs w:val="24"/>
        </w:rPr>
        <w:t>.8. Постачальник не має права відмовлятися від усунення недоліків (дефектів), що виникли у результаті діяльності та виявлених у період дії гарантійного строку.</w:t>
      </w:r>
    </w:p>
    <w:p w:rsidR="00D009A4" w:rsidRPr="00FC3678" w:rsidRDefault="00D37FF2" w:rsidP="00D009A4">
      <w:pPr>
        <w:contextualSpacing/>
        <w:jc w:val="both"/>
        <w:rPr>
          <w:color w:val="000000"/>
          <w:sz w:val="24"/>
          <w:szCs w:val="24"/>
        </w:rPr>
      </w:pPr>
      <w:r>
        <w:rPr>
          <w:sz w:val="24"/>
          <w:szCs w:val="24"/>
        </w:rPr>
        <w:t>8</w:t>
      </w:r>
      <w:r w:rsidR="00D009A4" w:rsidRPr="00FC3678">
        <w:rPr>
          <w:sz w:val="24"/>
          <w:szCs w:val="24"/>
        </w:rPr>
        <w:t xml:space="preserve">.9. </w:t>
      </w:r>
      <w:r w:rsidR="00D009A4" w:rsidRPr="00FC3678">
        <w:rPr>
          <w:color w:val="000000"/>
          <w:sz w:val="24"/>
          <w:szCs w:val="24"/>
        </w:rPr>
        <w:t xml:space="preserve">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w:t>
      </w:r>
      <w:r w:rsidR="00D009A4" w:rsidRPr="00FC3678">
        <w:rPr>
          <w:color w:val="000000"/>
          <w:sz w:val="24"/>
          <w:szCs w:val="24"/>
        </w:rPr>
        <w:lastRenderedPageBreak/>
        <w:t>зразків або авторських прав, а також не можуть нанести будь-якої шкоди Замовнику та/або третім особам.</w:t>
      </w:r>
    </w:p>
    <w:p w:rsidR="00D009A4" w:rsidRPr="00FC3678" w:rsidRDefault="00D37FF2" w:rsidP="00D009A4">
      <w:pPr>
        <w:contextualSpacing/>
        <w:jc w:val="both"/>
        <w:rPr>
          <w:color w:val="000000" w:themeColor="text1"/>
          <w:sz w:val="24"/>
          <w:szCs w:val="24"/>
        </w:rPr>
      </w:pPr>
      <w:r>
        <w:rPr>
          <w:color w:val="000000"/>
          <w:sz w:val="24"/>
          <w:szCs w:val="24"/>
        </w:rPr>
        <w:t>8</w:t>
      </w:r>
      <w:r w:rsidR="00D009A4" w:rsidRPr="00FC3678">
        <w:rPr>
          <w:color w:val="000000"/>
          <w:sz w:val="24"/>
          <w:szCs w:val="24"/>
        </w:rPr>
        <w:t xml:space="preserve">.10. </w:t>
      </w:r>
      <w:r w:rsidR="00D009A4" w:rsidRPr="00FC3678">
        <w:rPr>
          <w:color w:val="000000" w:themeColor="text1"/>
          <w:sz w:val="24"/>
          <w:szCs w:val="24"/>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 (зазначається у разі необхідності).</w:t>
      </w:r>
    </w:p>
    <w:p w:rsidR="00D009A4" w:rsidRPr="00FC3678" w:rsidRDefault="00D009A4" w:rsidP="00D009A4">
      <w:pPr>
        <w:jc w:val="both"/>
        <w:rPr>
          <w:rFonts w:eastAsia="Calibri"/>
          <w:sz w:val="24"/>
          <w:szCs w:val="24"/>
        </w:rPr>
      </w:pPr>
    </w:p>
    <w:p w:rsidR="00D009A4" w:rsidRPr="00FC3678" w:rsidRDefault="00D37FF2"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9</w:t>
      </w:r>
      <w:r w:rsidR="00D009A4" w:rsidRPr="00FC3678">
        <w:rPr>
          <w:b/>
          <w:sz w:val="24"/>
          <w:szCs w:val="24"/>
        </w:rPr>
        <w:t>. ОБСТАВИНИ НЕПЕРЕБОРНОЇ СИЛИ</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37FF2"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00D009A4" w:rsidRPr="00FC3678">
        <w:rPr>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D009A4" w:rsidRPr="00FC3678" w:rsidRDefault="00D37FF2"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00D009A4" w:rsidRPr="00FC3678">
        <w:rPr>
          <w:sz w:val="24"/>
          <w:szCs w:val="24"/>
        </w:rPr>
        <w:t>.2.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D009A4" w:rsidRPr="00FC3678" w:rsidRDefault="00D37FF2"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00D009A4" w:rsidRPr="00FC3678">
        <w:rPr>
          <w:sz w:val="24"/>
          <w:szCs w:val="24"/>
        </w:rPr>
        <w:t xml:space="preserve">.3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D009A4" w:rsidRPr="00FC3678" w:rsidRDefault="00D37FF2" w:rsidP="00D009A4">
      <w:pPr>
        <w:jc w:val="both"/>
        <w:rPr>
          <w:sz w:val="24"/>
          <w:szCs w:val="24"/>
        </w:rPr>
      </w:pPr>
      <w:r>
        <w:rPr>
          <w:sz w:val="24"/>
          <w:szCs w:val="24"/>
        </w:rPr>
        <w:t>9</w:t>
      </w:r>
      <w:r w:rsidR="00D009A4" w:rsidRPr="00FC3678">
        <w:rPr>
          <w:sz w:val="24"/>
          <w:szCs w:val="24"/>
        </w:rPr>
        <w:t>.4. Доказом виникнення обставин непереборної сили та строку їх дії є відповідні документи, що видані Торгово-промисловою палатою України.</w:t>
      </w:r>
    </w:p>
    <w:p w:rsidR="00D009A4" w:rsidRPr="00FC3678" w:rsidRDefault="00D37FF2" w:rsidP="00D009A4">
      <w:pPr>
        <w:jc w:val="both"/>
        <w:rPr>
          <w:rFonts w:eastAsia="Calibri"/>
          <w:sz w:val="24"/>
          <w:szCs w:val="24"/>
        </w:rPr>
      </w:pPr>
      <w:r>
        <w:rPr>
          <w:rFonts w:eastAsia="Calibri"/>
          <w:sz w:val="24"/>
          <w:szCs w:val="24"/>
        </w:rPr>
        <w:t>9</w:t>
      </w:r>
      <w:r w:rsidR="00D009A4" w:rsidRPr="00FC3678">
        <w:rPr>
          <w:rFonts w:eastAsia="Calibri"/>
          <w:sz w:val="24"/>
          <w:szCs w:val="24"/>
        </w:rPr>
        <w:t>.5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D009A4" w:rsidRPr="00FC3678" w:rsidRDefault="00D37FF2" w:rsidP="00D009A4">
      <w:pPr>
        <w:jc w:val="both"/>
        <w:rPr>
          <w:sz w:val="24"/>
          <w:szCs w:val="24"/>
        </w:rPr>
      </w:pPr>
      <w:r>
        <w:rPr>
          <w:rFonts w:eastAsia="Calibri"/>
          <w:sz w:val="24"/>
          <w:szCs w:val="24"/>
        </w:rPr>
        <w:t>9</w:t>
      </w:r>
      <w:r w:rsidR="00D009A4" w:rsidRPr="00FC3678">
        <w:rPr>
          <w:rFonts w:eastAsia="Calibri"/>
          <w:sz w:val="24"/>
          <w:szCs w:val="24"/>
        </w:rPr>
        <w:t xml:space="preserve">.6. </w:t>
      </w:r>
      <w:r w:rsidR="00D009A4" w:rsidRPr="00FC3678">
        <w:rPr>
          <w:sz w:val="24"/>
          <w:szCs w:val="24"/>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009A4" w:rsidRPr="00FC3678" w:rsidRDefault="00D009A4" w:rsidP="00D009A4">
      <w:pPr>
        <w:jc w:val="both"/>
        <w:rPr>
          <w:sz w:val="24"/>
          <w:szCs w:val="24"/>
        </w:rPr>
      </w:pPr>
    </w:p>
    <w:p w:rsidR="00D009A4" w:rsidRPr="00FC3678" w:rsidRDefault="00D009A4" w:rsidP="00D009A4">
      <w:pPr>
        <w:jc w:val="both"/>
        <w:rPr>
          <w:sz w:val="24"/>
          <w:szCs w:val="24"/>
        </w:rPr>
      </w:pPr>
    </w:p>
    <w:p w:rsidR="00D009A4" w:rsidRPr="00FC3678" w:rsidRDefault="00D37FF2"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10</w:t>
      </w:r>
      <w:r w:rsidR="00D009A4" w:rsidRPr="00FC3678">
        <w:rPr>
          <w:b/>
          <w:sz w:val="24"/>
          <w:szCs w:val="24"/>
        </w:rPr>
        <w:t>. ВИРІШЕННЯ СПОРІВ</w:t>
      </w:r>
    </w:p>
    <w:p w:rsidR="00D009A4" w:rsidRPr="00FC3678" w:rsidRDefault="00D37FF2"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w:t>
      </w:r>
      <w:r w:rsidR="00D009A4" w:rsidRPr="00FC3678">
        <w:rPr>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D009A4" w:rsidRPr="00FC3678" w:rsidRDefault="00D37FF2"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w:t>
      </w:r>
      <w:r w:rsidR="00D009A4" w:rsidRPr="00FC3678">
        <w:rPr>
          <w:sz w:val="24"/>
          <w:szCs w:val="24"/>
        </w:rPr>
        <w:t>.2. У випадку, коли Сторони не прийдуть до взаємної згоди, спір вирішується у судовому порядку відповідно до законодавства України.</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sidR="00D37FF2">
        <w:rPr>
          <w:b/>
          <w:sz w:val="24"/>
          <w:szCs w:val="24"/>
        </w:rPr>
        <w:t>1</w:t>
      </w:r>
      <w:r w:rsidRPr="00FC3678">
        <w:rPr>
          <w:b/>
          <w:sz w:val="24"/>
          <w:szCs w:val="24"/>
        </w:rPr>
        <w:t>. ТЕРМІН ДІЇ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lastRenderedPageBreak/>
        <w:t>1</w:t>
      </w:r>
      <w:r w:rsidR="00D37FF2">
        <w:rPr>
          <w:sz w:val="24"/>
          <w:szCs w:val="24"/>
        </w:rPr>
        <w:t>1</w:t>
      </w:r>
      <w:r w:rsidRPr="00FC3678">
        <w:rPr>
          <w:sz w:val="24"/>
          <w:szCs w:val="24"/>
        </w:rPr>
        <w:t>.</w:t>
      </w:r>
      <w:r w:rsidR="00D37FF2">
        <w:rPr>
          <w:sz w:val="24"/>
          <w:szCs w:val="24"/>
        </w:rPr>
        <w:t>1</w:t>
      </w:r>
      <w:r w:rsidRPr="00FC3678">
        <w:rPr>
          <w:sz w:val="24"/>
          <w:szCs w:val="24"/>
        </w:rPr>
        <w:t xml:space="preserve">. Цей Договір набирає чинності з дати його підписання Сторонами і </w:t>
      </w:r>
      <w:r w:rsidRPr="00FC3678">
        <w:rPr>
          <w:b/>
          <w:sz w:val="24"/>
          <w:szCs w:val="24"/>
        </w:rPr>
        <w:t>діє до 31.12.2023 року</w:t>
      </w:r>
      <w:r w:rsidRPr="00FC3678">
        <w:rPr>
          <w:b/>
          <w:bCs/>
          <w:iCs/>
          <w:sz w:val="24"/>
          <w:szCs w:val="24"/>
        </w:rPr>
        <w:t>,</w:t>
      </w:r>
      <w:r w:rsidRPr="00FC3678">
        <w:rPr>
          <w:bCs/>
          <w:iCs/>
          <w:sz w:val="24"/>
          <w:szCs w:val="24"/>
        </w:rPr>
        <w:t xml:space="preserve"> але у будь-якому випадку до повного виконання Сторонами своїх зобов’язань за цим Договором</w:t>
      </w:r>
      <w:r w:rsidRPr="00FC3678">
        <w:rPr>
          <w:sz w:val="24"/>
          <w:szCs w:val="24"/>
        </w:rPr>
        <w:t>.</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sidR="00D37FF2">
        <w:rPr>
          <w:sz w:val="24"/>
          <w:szCs w:val="24"/>
        </w:rPr>
        <w:t>1</w:t>
      </w:r>
      <w:r w:rsidRPr="00FC3678">
        <w:rPr>
          <w:sz w:val="24"/>
          <w:szCs w:val="24"/>
        </w:rPr>
        <w:t>.</w:t>
      </w:r>
      <w:r w:rsidR="00D37FF2">
        <w:rPr>
          <w:sz w:val="24"/>
          <w:szCs w:val="24"/>
        </w:rPr>
        <w:t>2</w:t>
      </w:r>
      <w:r w:rsidRPr="00FC3678">
        <w:rPr>
          <w:sz w:val="24"/>
          <w:szCs w:val="24"/>
        </w:rPr>
        <w:t xml:space="preserve">. Цей Договір укладено і підписано в </w:t>
      </w:r>
      <w:r w:rsidRPr="00FC3678">
        <w:rPr>
          <w:b/>
          <w:sz w:val="24"/>
          <w:szCs w:val="24"/>
        </w:rPr>
        <w:t>трьох</w:t>
      </w:r>
      <w:r w:rsidRPr="00FC3678">
        <w:rPr>
          <w:sz w:val="24"/>
          <w:szCs w:val="24"/>
        </w:rPr>
        <w:t xml:space="preserve"> оригінальних примірниках українською мовою, що мають однакову юридичну силу. </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sidR="00D37FF2">
        <w:rPr>
          <w:b/>
          <w:sz w:val="24"/>
          <w:szCs w:val="24"/>
        </w:rPr>
        <w:t>2</w:t>
      </w:r>
      <w:r w:rsidRPr="00FC3678">
        <w:rPr>
          <w:b/>
          <w:sz w:val="24"/>
          <w:szCs w:val="24"/>
        </w:rPr>
        <w:t>. ІНШІ УМОВИ</w:t>
      </w:r>
    </w:p>
    <w:p w:rsidR="00D009A4" w:rsidRPr="00FC3678" w:rsidRDefault="00D009A4" w:rsidP="00D009A4">
      <w:pPr>
        <w:jc w:val="both"/>
        <w:rPr>
          <w:sz w:val="24"/>
          <w:szCs w:val="24"/>
        </w:rPr>
      </w:pPr>
      <w:r w:rsidRPr="00FC3678">
        <w:rPr>
          <w:sz w:val="24"/>
          <w:szCs w:val="24"/>
        </w:rPr>
        <w:t>1</w:t>
      </w:r>
      <w:r w:rsidR="00D37FF2">
        <w:rPr>
          <w:sz w:val="24"/>
          <w:szCs w:val="24"/>
        </w:rPr>
        <w:t>2</w:t>
      </w:r>
      <w:r w:rsidRPr="00FC3678">
        <w:rPr>
          <w:sz w:val="24"/>
          <w:szCs w:val="24"/>
        </w:rPr>
        <w:t>.1. У випадках, не передбачених цим Договором, Сторони керуються законодавством України.</w:t>
      </w:r>
    </w:p>
    <w:p w:rsidR="00D009A4" w:rsidRPr="00FC3678" w:rsidRDefault="00D009A4" w:rsidP="00D009A4">
      <w:pPr>
        <w:autoSpaceDE w:val="0"/>
        <w:autoSpaceDN w:val="0"/>
        <w:adjustRightInd w:val="0"/>
        <w:jc w:val="both"/>
        <w:rPr>
          <w:color w:val="000000"/>
          <w:sz w:val="24"/>
          <w:szCs w:val="24"/>
        </w:rPr>
      </w:pPr>
      <w:r w:rsidRPr="00FC3678">
        <w:rPr>
          <w:sz w:val="24"/>
          <w:szCs w:val="24"/>
        </w:rPr>
        <w:t>1</w:t>
      </w:r>
      <w:r w:rsidR="00D37FF2">
        <w:rPr>
          <w:sz w:val="24"/>
          <w:szCs w:val="24"/>
        </w:rPr>
        <w:t>2</w:t>
      </w:r>
      <w:r w:rsidRPr="00FC3678">
        <w:rPr>
          <w:sz w:val="24"/>
          <w:szCs w:val="24"/>
        </w:rPr>
        <w:t xml:space="preserve">.2. </w:t>
      </w:r>
      <w:r w:rsidRPr="00FC3678">
        <w:rPr>
          <w:color w:val="000000"/>
          <w:sz w:val="24"/>
          <w:szCs w:val="24"/>
          <w:shd w:val="clear" w:color="auto" w:fill="FFFFFF"/>
        </w:rPr>
        <w:t>Договір про закупівлю укладається відповідно до норм</w:t>
      </w:r>
      <w:r w:rsidRPr="00FC3678">
        <w:rPr>
          <w:rStyle w:val="apple-converted-space"/>
          <w:sz w:val="24"/>
          <w:szCs w:val="24"/>
          <w:shd w:val="clear" w:color="auto" w:fill="FFFFFF"/>
        </w:rPr>
        <w:t xml:space="preserve"> </w:t>
      </w:r>
      <w:hyperlink r:id="rId34" w:tgtFrame="_blank" w:history="1">
        <w:r w:rsidRPr="00FC3678">
          <w:rPr>
            <w:rStyle w:val="a9"/>
            <w:rFonts w:eastAsia="Calibri"/>
            <w:color w:val="000099"/>
            <w:sz w:val="24"/>
            <w:szCs w:val="24"/>
            <w:bdr w:val="none" w:sz="0" w:space="0" w:color="auto" w:frame="1"/>
            <w:shd w:val="clear" w:color="auto" w:fill="FFFFFF"/>
          </w:rPr>
          <w:t>Цивільного кодексу України</w:t>
        </w:r>
      </w:hyperlink>
      <w:r w:rsidRPr="00FC3678">
        <w:rPr>
          <w:rStyle w:val="apple-converted-space"/>
          <w:sz w:val="24"/>
          <w:szCs w:val="24"/>
          <w:shd w:val="clear" w:color="auto" w:fill="FFFFFF"/>
        </w:rPr>
        <w:t xml:space="preserve"> </w:t>
      </w:r>
      <w:r w:rsidRPr="00FC3678">
        <w:rPr>
          <w:color w:val="000000"/>
          <w:sz w:val="24"/>
          <w:szCs w:val="24"/>
          <w:shd w:val="clear" w:color="auto" w:fill="FFFFFF"/>
        </w:rPr>
        <w:t xml:space="preserve">та </w:t>
      </w:r>
      <w:hyperlink r:id="rId35" w:tgtFrame="_blank" w:history="1">
        <w:r w:rsidRPr="00FC3678">
          <w:rPr>
            <w:rStyle w:val="a9"/>
            <w:rFonts w:eastAsia="Calibri"/>
            <w:color w:val="000099"/>
            <w:sz w:val="24"/>
            <w:szCs w:val="24"/>
            <w:bdr w:val="none" w:sz="0" w:space="0" w:color="auto" w:frame="1"/>
            <w:shd w:val="clear" w:color="auto" w:fill="FFFFFF"/>
          </w:rPr>
          <w:t>Господарського кодексу України</w:t>
        </w:r>
      </w:hyperlink>
      <w:r w:rsidRPr="00FC3678">
        <w:rPr>
          <w:rStyle w:val="apple-converted-space"/>
          <w:sz w:val="24"/>
          <w:szCs w:val="24"/>
          <w:shd w:val="clear" w:color="auto" w:fill="FFFFFF"/>
        </w:rPr>
        <w:t xml:space="preserve"> </w:t>
      </w:r>
      <w:r w:rsidRPr="00FC3678">
        <w:rPr>
          <w:color w:val="000000"/>
          <w:sz w:val="24"/>
          <w:szCs w:val="24"/>
          <w:shd w:val="clear" w:color="auto" w:fill="FFFFFF"/>
        </w:rPr>
        <w:t xml:space="preserve">з урахуванням особливостей, визначених Законом України “Про публічні закупівлі” (зі змінами) та </w:t>
      </w:r>
      <w:r w:rsidRPr="00FC3678">
        <w:rPr>
          <w:sz w:val="24"/>
          <w:szCs w:val="24"/>
        </w:rPr>
        <w:t>П</w:t>
      </w:r>
      <w:r w:rsidRPr="00FC3678">
        <w:rPr>
          <w:color w:val="000000"/>
          <w:sz w:val="24"/>
          <w:szCs w:val="24"/>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009A4" w:rsidRPr="00FC3678" w:rsidRDefault="00D009A4" w:rsidP="00D009A4">
      <w:pPr>
        <w:jc w:val="both"/>
        <w:rPr>
          <w:sz w:val="24"/>
          <w:szCs w:val="24"/>
        </w:rPr>
      </w:pPr>
      <w:r w:rsidRPr="00FC3678">
        <w:rPr>
          <w:sz w:val="24"/>
          <w:szCs w:val="24"/>
        </w:rPr>
        <w:t>1</w:t>
      </w:r>
      <w:r w:rsidR="00D37FF2">
        <w:rPr>
          <w:sz w:val="24"/>
          <w:szCs w:val="24"/>
        </w:rPr>
        <w:t>2</w:t>
      </w:r>
      <w:r w:rsidRPr="00FC3678">
        <w:rPr>
          <w:sz w:val="24"/>
          <w:szCs w:val="24"/>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D009A4" w:rsidRPr="00FC3678" w:rsidRDefault="00D009A4" w:rsidP="00D009A4">
      <w:pPr>
        <w:jc w:val="both"/>
        <w:rPr>
          <w:sz w:val="24"/>
          <w:szCs w:val="24"/>
        </w:rPr>
      </w:pPr>
      <w:r w:rsidRPr="00FC3678">
        <w:rPr>
          <w:sz w:val="24"/>
          <w:szCs w:val="24"/>
        </w:rPr>
        <w:t>1</w:t>
      </w:r>
      <w:r w:rsidR="00D37FF2">
        <w:rPr>
          <w:sz w:val="24"/>
          <w:szCs w:val="24"/>
        </w:rPr>
        <w:t>2</w:t>
      </w:r>
      <w:r w:rsidRPr="00FC3678">
        <w:rPr>
          <w:sz w:val="24"/>
          <w:szCs w:val="24"/>
        </w:rPr>
        <w:t xml:space="preserve">.4. Будь-які доповнення, зміни до цього Договору оформлюються шляхом підписання додаткових угод, які є невід’ємною частиною цього Договору. </w:t>
      </w:r>
    </w:p>
    <w:p w:rsidR="00D009A4" w:rsidRPr="00FC3678" w:rsidRDefault="00D009A4" w:rsidP="00D009A4">
      <w:pPr>
        <w:jc w:val="both"/>
        <w:rPr>
          <w:sz w:val="24"/>
          <w:szCs w:val="24"/>
        </w:rPr>
      </w:pPr>
      <w:r w:rsidRPr="00FC3678">
        <w:rPr>
          <w:sz w:val="24"/>
          <w:szCs w:val="24"/>
        </w:rPr>
        <w:t>1</w:t>
      </w:r>
      <w:r w:rsidR="00D37FF2">
        <w:rPr>
          <w:sz w:val="24"/>
          <w:szCs w:val="24"/>
        </w:rPr>
        <w:t>2</w:t>
      </w:r>
      <w:r w:rsidRPr="00FC3678">
        <w:rPr>
          <w:sz w:val="24"/>
          <w:szCs w:val="24"/>
        </w:rPr>
        <w:t xml:space="preserve">.5.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Замовника/Постачальника. </w:t>
      </w:r>
    </w:p>
    <w:p w:rsidR="00D009A4" w:rsidRPr="00FC3678" w:rsidRDefault="00D009A4" w:rsidP="00D009A4">
      <w:pPr>
        <w:pStyle w:val="af1"/>
        <w:spacing w:before="0" w:beforeAutospacing="0" w:after="0" w:afterAutospacing="0"/>
        <w:jc w:val="both"/>
        <w:rPr>
          <w:lang w:val="uk-UA"/>
        </w:rPr>
      </w:pPr>
      <w:r w:rsidRPr="00FC3678">
        <w:rPr>
          <w:lang w:val="uk-UA"/>
        </w:rPr>
        <w:t>1</w:t>
      </w:r>
      <w:r w:rsidR="00D37FF2">
        <w:rPr>
          <w:lang w:val="uk-UA"/>
        </w:rPr>
        <w:t>2</w:t>
      </w:r>
      <w:r w:rsidRPr="00FC3678">
        <w:rPr>
          <w:lang w:val="uk-UA"/>
        </w:rPr>
        <w:t xml:space="preserve">.6. </w:t>
      </w:r>
      <w:r w:rsidRPr="00FC3678">
        <w:rPr>
          <w:color w:val="000000"/>
          <w:lang w:val="uk-UA"/>
        </w:rPr>
        <w:t xml:space="preserve">Істотними умовами цього Договору є предмет договору (номенклатура, асортимент), </w:t>
      </w:r>
      <w:r w:rsidRPr="00FC3678">
        <w:rPr>
          <w:color w:val="000000"/>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D009A4" w:rsidRPr="00FC3678" w:rsidRDefault="00D009A4" w:rsidP="00D009A4">
      <w:pPr>
        <w:pStyle w:val="af1"/>
        <w:spacing w:before="0" w:beforeAutospacing="0" w:after="0" w:afterAutospacing="0"/>
        <w:jc w:val="both"/>
        <w:rPr>
          <w:color w:val="000000" w:themeColor="text1"/>
          <w:lang w:val="uk-UA"/>
        </w:rPr>
      </w:pPr>
      <w:r w:rsidRPr="00FC3678">
        <w:rPr>
          <w:color w:val="000000" w:themeColor="text1"/>
          <w:lang w:val="uk-UA"/>
        </w:rPr>
        <w:t>1</w:t>
      </w:r>
      <w:r w:rsidR="00D37FF2">
        <w:rPr>
          <w:color w:val="000000" w:themeColor="text1"/>
          <w:lang w:val="uk-UA"/>
        </w:rPr>
        <w:t>2</w:t>
      </w:r>
      <w:r w:rsidRPr="00FC3678">
        <w:rPr>
          <w:color w:val="000000" w:themeColor="text1"/>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09A4" w:rsidRPr="00FC3678" w:rsidRDefault="00D009A4" w:rsidP="00D009A4">
      <w:pPr>
        <w:pStyle w:val="af1"/>
        <w:spacing w:before="0" w:beforeAutospacing="0" w:after="0" w:afterAutospacing="0"/>
        <w:ind w:firstLine="567"/>
        <w:jc w:val="both"/>
        <w:rPr>
          <w:color w:val="000000" w:themeColor="text1"/>
          <w:lang w:val="uk-UA"/>
        </w:rPr>
      </w:pPr>
      <w:bookmarkStart w:id="69" w:name="n510"/>
      <w:bookmarkEnd w:id="69"/>
      <w:r w:rsidRPr="00FC3678">
        <w:rPr>
          <w:color w:val="000000" w:themeColor="text1"/>
          <w:lang w:val="uk-UA"/>
        </w:rPr>
        <w:t>1) зменшення обсягів закупівлі, зокрема з урахуванням фактичного обсягу видатків замовника;</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підставою для зміни ціни є письмове звернення Сторони Договору та коливання ціни на ринку;</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що жоден документ, який підтверджує коливання ціни на ринку не може містити один і той самий період;</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009A4" w:rsidRPr="00FC3678" w:rsidRDefault="00D009A4" w:rsidP="00D009A4">
      <w:pPr>
        <w:pStyle w:val="af1"/>
        <w:numPr>
          <w:ilvl w:val="0"/>
          <w:numId w:val="44"/>
        </w:numPr>
        <w:spacing w:before="0" w:beforeAutospacing="0" w:after="0" w:afterAutospacing="0"/>
        <w:ind w:left="1080"/>
        <w:jc w:val="both"/>
        <w:textAlignment w:val="baseline"/>
        <w:rPr>
          <w:color w:val="000000" w:themeColor="text1"/>
          <w:lang w:val="uk-UA"/>
        </w:rPr>
      </w:pPr>
      <w:r w:rsidRPr="00FC3678">
        <w:rPr>
          <w:color w:val="000000" w:themeColor="text1"/>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009A4" w:rsidRPr="00FC3678" w:rsidRDefault="00D009A4" w:rsidP="00D009A4">
      <w:pPr>
        <w:pStyle w:val="af1"/>
        <w:numPr>
          <w:ilvl w:val="0"/>
          <w:numId w:val="44"/>
        </w:numPr>
        <w:spacing w:before="0" w:beforeAutospacing="0" w:after="0" w:afterAutospacing="0"/>
        <w:ind w:left="1080"/>
        <w:jc w:val="both"/>
        <w:textAlignment w:val="baseline"/>
        <w:rPr>
          <w:i/>
          <w:iCs/>
          <w:color w:val="000000" w:themeColor="text1"/>
          <w:lang w:val="uk-UA"/>
        </w:rPr>
      </w:pPr>
      <w:r w:rsidRPr="00FC3678">
        <w:rPr>
          <w:color w:val="000000" w:themeColor="text1"/>
          <w:lang w:val="uk-UA"/>
        </w:rPr>
        <w:t>результат порівняння цін у відсотковому вираженні.</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У цьому випадку Сторони погоджуються, що зміну ціни здійснюють у такому порядку:</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lastRenderedPageBreak/>
        <w:t>•</w:t>
      </w:r>
      <w:r w:rsidRPr="00FC3678">
        <w:rPr>
          <w:rStyle w:val="apple-tab-span"/>
          <w:color w:val="000000" w:themeColor="text1"/>
          <w:lang w:val="uk-UA"/>
        </w:rPr>
        <w:tab/>
      </w:r>
      <w:r w:rsidRPr="00FC3678">
        <w:rPr>
          <w:color w:val="000000" w:themeColor="text1"/>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У цьому випадку Сторони погоджуються, що зміну ціни здійснюють у такому порядку:</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1</w:t>
      </w:r>
      <w:r w:rsidR="00D37FF2">
        <w:rPr>
          <w:color w:val="000000" w:themeColor="text1"/>
          <w:lang w:val="uk-UA"/>
        </w:rPr>
        <w:t>2</w:t>
      </w:r>
      <w:r w:rsidRPr="00FC3678">
        <w:rPr>
          <w:color w:val="000000" w:themeColor="text1"/>
          <w:lang w:val="uk-UA"/>
        </w:rPr>
        <w:t xml:space="preserve">.8. </w:t>
      </w:r>
      <w:r w:rsidRPr="00FC3678">
        <w:rPr>
          <w:color w:val="000000"/>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sidR="00D37FF2">
        <w:rPr>
          <w:b/>
          <w:sz w:val="24"/>
          <w:szCs w:val="24"/>
        </w:rPr>
        <w:t>3</w:t>
      </w:r>
      <w:r w:rsidRPr="00FC3678">
        <w:rPr>
          <w:b/>
          <w:sz w:val="24"/>
          <w:szCs w:val="24"/>
        </w:rPr>
        <w:t>. ДОДАТКИ ДО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sidR="00D37FF2">
        <w:rPr>
          <w:sz w:val="24"/>
          <w:szCs w:val="24"/>
        </w:rPr>
        <w:t>3</w:t>
      </w:r>
      <w:r w:rsidRPr="00FC3678">
        <w:rPr>
          <w:sz w:val="24"/>
          <w:szCs w:val="24"/>
        </w:rPr>
        <w:t>.1. Невід’ємною частиною цього Договору є Специфікація (Додаток 1 до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3"/>
          <w:szCs w:val="23"/>
        </w:rPr>
      </w:pP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13. ЮРИДИЧНІ АДРЕСИ, БАНКІВСЬКІ РЕКВІЗИТИ ТА ПІДПИСИ СТОРІН:</w:t>
      </w:r>
    </w:p>
    <w:tbl>
      <w:tblPr>
        <w:tblW w:w="10890" w:type="dxa"/>
        <w:tblInd w:w="-252" w:type="dxa"/>
        <w:tblLook w:val="01E0" w:firstRow="1" w:lastRow="1" w:firstColumn="1" w:lastColumn="1" w:noHBand="0" w:noVBand="0"/>
      </w:tblPr>
      <w:tblGrid>
        <w:gridCol w:w="6030"/>
        <w:gridCol w:w="4860"/>
      </w:tblGrid>
      <w:tr w:rsidR="00D009A4" w:rsidRPr="00C01869" w:rsidTr="00D009A4">
        <w:tc>
          <w:tcPr>
            <w:tcW w:w="6030" w:type="dxa"/>
            <w:vAlign w:val="center"/>
          </w:tcPr>
          <w:p w:rsidR="00D009A4" w:rsidRPr="00C01869" w:rsidRDefault="00D009A4" w:rsidP="00D009A4">
            <w:pPr>
              <w:widowControl w:val="0"/>
              <w:rPr>
                <w:b/>
                <w:sz w:val="23"/>
                <w:szCs w:val="23"/>
                <w:u w:val="single"/>
              </w:rPr>
            </w:pPr>
            <w:r w:rsidRPr="00C01869">
              <w:rPr>
                <w:b/>
                <w:sz w:val="23"/>
                <w:szCs w:val="23"/>
                <w:u w:val="single"/>
              </w:rPr>
              <w:t>ЗАМОВНИК</w:t>
            </w:r>
          </w:p>
        </w:tc>
        <w:tc>
          <w:tcPr>
            <w:tcW w:w="4860" w:type="dxa"/>
            <w:vAlign w:val="center"/>
          </w:tcPr>
          <w:p w:rsidR="00D009A4" w:rsidRPr="00C01869" w:rsidRDefault="00D009A4" w:rsidP="00D009A4">
            <w:pPr>
              <w:widowControl w:val="0"/>
              <w:jc w:val="center"/>
              <w:rPr>
                <w:b/>
                <w:sz w:val="23"/>
                <w:szCs w:val="23"/>
                <w:u w:val="single"/>
              </w:rPr>
            </w:pPr>
          </w:p>
          <w:p w:rsidR="00D009A4" w:rsidRPr="00C01869" w:rsidRDefault="00D009A4" w:rsidP="00D009A4">
            <w:pPr>
              <w:widowControl w:val="0"/>
              <w:jc w:val="center"/>
              <w:rPr>
                <w:b/>
                <w:sz w:val="23"/>
                <w:szCs w:val="23"/>
                <w:u w:val="single"/>
              </w:rPr>
            </w:pPr>
            <w:r w:rsidRPr="00C01869">
              <w:rPr>
                <w:b/>
                <w:sz w:val="23"/>
                <w:szCs w:val="23"/>
                <w:u w:val="single"/>
              </w:rPr>
              <w:t>ПОСТАЧАЛЬНИК</w:t>
            </w:r>
          </w:p>
          <w:p w:rsidR="00D009A4" w:rsidRPr="00C01869" w:rsidRDefault="00D009A4" w:rsidP="00D009A4">
            <w:pPr>
              <w:widowControl w:val="0"/>
              <w:jc w:val="center"/>
              <w:rPr>
                <w:b/>
                <w:sz w:val="23"/>
                <w:szCs w:val="23"/>
                <w:u w:val="single"/>
              </w:rPr>
            </w:pPr>
          </w:p>
          <w:p w:rsidR="00D009A4" w:rsidRPr="00C01869" w:rsidRDefault="00D009A4" w:rsidP="00D009A4">
            <w:pPr>
              <w:widowControl w:val="0"/>
              <w:jc w:val="center"/>
              <w:rPr>
                <w:b/>
                <w:sz w:val="23"/>
                <w:szCs w:val="23"/>
                <w:u w:val="single"/>
              </w:rPr>
            </w:pPr>
          </w:p>
        </w:tc>
      </w:tr>
    </w:tbl>
    <w:p w:rsidR="00D009A4" w:rsidRDefault="00D009A4" w:rsidP="00D009A4">
      <w:r>
        <w:br w:type="page"/>
      </w:r>
    </w:p>
    <w:p w:rsidR="00D009A4" w:rsidRPr="00C01869" w:rsidRDefault="00D009A4" w:rsidP="00D009A4">
      <w:pPr>
        <w:tabs>
          <w:tab w:val="left" w:pos="6840"/>
          <w:tab w:val="right" w:pos="10002"/>
        </w:tabs>
        <w:ind w:left="6840" w:right="-23"/>
        <w:rPr>
          <w:sz w:val="23"/>
          <w:szCs w:val="23"/>
        </w:rPr>
      </w:pPr>
      <w:r w:rsidRPr="00C01869">
        <w:rPr>
          <w:sz w:val="23"/>
          <w:szCs w:val="23"/>
        </w:rPr>
        <w:lastRenderedPageBreak/>
        <w:t>Додаток 1</w:t>
      </w: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до Договору № ______</w:t>
      </w: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від ___________2023 р.</w:t>
      </w:r>
    </w:p>
    <w:p w:rsidR="00D009A4" w:rsidRPr="00C01869" w:rsidRDefault="00D009A4" w:rsidP="00D009A4">
      <w:pPr>
        <w:tabs>
          <w:tab w:val="left" w:pos="6840"/>
          <w:tab w:val="right" w:pos="10002"/>
        </w:tabs>
        <w:spacing w:line="276" w:lineRule="auto"/>
        <w:ind w:right="-23"/>
        <w:rPr>
          <w:rFonts w:eastAsia="Calibri"/>
          <w:sz w:val="23"/>
          <w:szCs w:val="23"/>
          <w:lang w:eastAsia="en-US"/>
        </w:rPr>
      </w:pP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C01869">
        <w:rPr>
          <w:b/>
          <w:bCs/>
          <w:sz w:val="23"/>
          <w:szCs w:val="23"/>
        </w:rPr>
        <w:t>Специфікація</w:t>
      </w: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tbl>
      <w:tblPr>
        <w:tblpPr w:leftFromText="180" w:rightFromText="180" w:vertAnchor="text" w:horzAnchor="margin" w:tblpXSpec="center" w:tblpY="206"/>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9"/>
        <w:gridCol w:w="2126"/>
        <w:gridCol w:w="2785"/>
        <w:gridCol w:w="1185"/>
        <w:gridCol w:w="1205"/>
        <w:gridCol w:w="1125"/>
        <w:gridCol w:w="1213"/>
      </w:tblGrid>
      <w:tr w:rsidR="00D009A4" w:rsidRPr="00C01869" w:rsidTr="00D009A4">
        <w:trPr>
          <w:trHeight w:val="20"/>
        </w:trPr>
        <w:tc>
          <w:tcPr>
            <w:tcW w:w="514" w:type="dxa"/>
            <w:vAlign w:val="center"/>
            <w:hideMark/>
          </w:tcPr>
          <w:p w:rsidR="00D009A4" w:rsidRPr="00C01869" w:rsidRDefault="00D009A4" w:rsidP="00D009A4">
            <w:pPr>
              <w:tabs>
                <w:tab w:val="left" w:pos="1080"/>
              </w:tabs>
              <w:spacing w:line="276" w:lineRule="auto"/>
              <w:ind w:right="-108"/>
              <w:rPr>
                <w:sz w:val="23"/>
                <w:szCs w:val="23"/>
                <w:lang w:eastAsia="en-US"/>
              </w:rPr>
            </w:pPr>
            <w:r w:rsidRPr="00C01869">
              <w:rPr>
                <w:sz w:val="23"/>
                <w:szCs w:val="23"/>
                <w:lang w:eastAsia="en-US"/>
              </w:rPr>
              <w:t>№</w:t>
            </w:r>
          </w:p>
        </w:tc>
        <w:tc>
          <w:tcPr>
            <w:tcW w:w="2145" w:type="dxa"/>
            <w:gridSpan w:val="2"/>
            <w:vAlign w:val="center"/>
            <w:hideMark/>
          </w:tcPr>
          <w:p w:rsidR="00D009A4" w:rsidRPr="00D009A4" w:rsidRDefault="00D009A4" w:rsidP="00D009A4">
            <w:pPr>
              <w:tabs>
                <w:tab w:val="left" w:pos="1080"/>
              </w:tabs>
              <w:spacing w:line="276" w:lineRule="auto"/>
              <w:ind w:firstLine="360"/>
              <w:jc w:val="center"/>
              <w:rPr>
                <w:color w:val="000000" w:themeColor="text1"/>
                <w:sz w:val="23"/>
                <w:szCs w:val="23"/>
                <w:lang w:eastAsia="en-US"/>
              </w:rPr>
            </w:pPr>
            <w:r w:rsidRPr="00D009A4">
              <w:rPr>
                <w:color w:val="000000" w:themeColor="text1"/>
                <w:sz w:val="23"/>
                <w:szCs w:val="23"/>
                <w:lang w:eastAsia="en-US"/>
              </w:rPr>
              <w:t>Найменування товару</w:t>
            </w:r>
          </w:p>
        </w:tc>
        <w:tc>
          <w:tcPr>
            <w:tcW w:w="2785" w:type="dxa"/>
          </w:tcPr>
          <w:p w:rsidR="00D009A4" w:rsidRPr="00D009A4" w:rsidRDefault="00D009A4" w:rsidP="00D009A4">
            <w:pPr>
              <w:tabs>
                <w:tab w:val="left" w:pos="1080"/>
              </w:tabs>
              <w:spacing w:line="276" w:lineRule="auto"/>
              <w:jc w:val="center"/>
              <w:rPr>
                <w:color w:val="000000" w:themeColor="text1"/>
                <w:sz w:val="23"/>
                <w:szCs w:val="23"/>
                <w:lang w:eastAsia="en-US"/>
              </w:rPr>
            </w:pPr>
          </w:p>
          <w:p w:rsidR="00D009A4" w:rsidRPr="00D009A4" w:rsidRDefault="00D009A4" w:rsidP="00D009A4">
            <w:pPr>
              <w:tabs>
                <w:tab w:val="left" w:pos="1080"/>
              </w:tabs>
              <w:spacing w:line="276" w:lineRule="auto"/>
              <w:jc w:val="center"/>
              <w:rPr>
                <w:color w:val="000000" w:themeColor="text1"/>
                <w:sz w:val="23"/>
                <w:szCs w:val="23"/>
                <w:lang w:eastAsia="en-US"/>
              </w:rPr>
            </w:pPr>
          </w:p>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Технічні характеристики</w:t>
            </w:r>
          </w:p>
        </w:tc>
        <w:tc>
          <w:tcPr>
            <w:tcW w:w="1185" w:type="dxa"/>
            <w:vAlign w:val="center"/>
            <w:hideMark/>
          </w:tcPr>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 xml:space="preserve">Кількість </w:t>
            </w:r>
          </w:p>
        </w:tc>
        <w:tc>
          <w:tcPr>
            <w:tcW w:w="1205" w:type="dxa"/>
          </w:tcPr>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Одиниця виміру</w:t>
            </w:r>
          </w:p>
        </w:tc>
        <w:tc>
          <w:tcPr>
            <w:tcW w:w="1125" w:type="dxa"/>
            <w:hideMark/>
          </w:tcPr>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Ціна без ПДВ, грн. за одиницю</w:t>
            </w:r>
          </w:p>
        </w:tc>
        <w:tc>
          <w:tcPr>
            <w:tcW w:w="1213" w:type="dxa"/>
          </w:tcPr>
          <w:p w:rsidR="00D009A4" w:rsidRPr="00D009A4" w:rsidRDefault="00D009A4" w:rsidP="00D009A4">
            <w:pPr>
              <w:tabs>
                <w:tab w:val="left" w:pos="1080"/>
              </w:tabs>
              <w:spacing w:line="276" w:lineRule="auto"/>
              <w:jc w:val="center"/>
              <w:rPr>
                <w:color w:val="000000" w:themeColor="text1"/>
                <w:sz w:val="23"/>
                <w:szCs w:val="23"/>
                <w:lang w:eastAsia="en-US"/>
              </w:rPr>
            </w:pPr>
          </w:p>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Вартість без ПДВ, грн.</w:t>
            </w:r>
          </w:p>
        </w:tc>
      </w:tr>
      <w:tr w:rsidR="00D009A4" w:rsidRPr="00C01869" w:rsidTr="00D009A4">
        <w:trPr>
          <w:trHeight w:val="387"/>
        </w:trPr>
        <w:tc>
          <w:tcPr>
            <w:tcW w:w="514" w:type="dxa"/>
            <w:noWrap/>
            <w:vAlign w:val="center"/>
          </w:tcPr>
          <w:p w:rsidR="00D009A4" w:rsidRPr="00C01869" w:rsidRDefault="00D009A4" w:rsidP="00D009A4">
            <w:pPr>
              <w:tabs>
                <w:tab w:val="left" w:pos="1080"/>
              </w:tabs>
              <w:spacing w:line="276" w:lineRule="auto"/>
              <w:jc w:val="center"/>
              <w:rPr>
                <w:color w:val="000000"/>
                <w:sz w:val="23"/>
                <w:szCs w:val="23"/>
                <w:lang w:eastAsia="en-US"/>
              </w:rPr>
            </w:pPr>
          </w:p>
        </w:tc>
        <w:tc>
          <w:tcPr>
            <w:tcW w:w="2145" w:type="dxa"/>
            <w:gridSpan w:val="2"/>
            <w:vAlign w:val="center"/>
          </w:tcPr>
          <w:p w:rsidR="00D009A4" w:rsidRPr="00D009A4" w:rsidRDefault="00D009A4" w:rsidP="00D009A4">
            <w:pPr>
              <w:tabs>
                <w:tab w:val="left" w:pos="1080"/>
              </w:tabs>
              <w:rPr>
                <w:i/>
                <w:color w:val="000000" w:themeColor="text1"/>
                <w:sz w:val="23"/>
                <w:szCs w:val="23"/>
                <w:lang w:eastAsia="uk-UA"/>
              </w:rPr>
            </w:pPr>
            <w:r w:rsidRPr="00D009A4">
              <w:rPr>
                <w:i/>
                <w:color w:val="000000" w:themeColor="text1"/>
                <w:sz w:val="23"/>
                <w:szCs w:val="23"/>
                <w:lang w:eastAsia="uk-UA"/>
              </w:rPr>
              <w:t>(вказати найменування товару, марку, модель</w:t>
            </w:r>
            <w:r w:rsidRPr="00D009A4">
              <w:rPr>
                <w:i/>
                <w:color w:val="000000" w:themeColor="text1"/>
                <w:sz w:val="23"/>
                <w:szCs w:val="23"/>
              </w:rPr>
              <w:t>)</w:t>
            </w:r>
          </w:p>
        </w:tc>
        <w:tc>
          <w:tcPr>
            <w:tcW w:w="2785" w:type="dxa"/>
          </w:tcPr>
          <w:p w:rsidR="00D009A4" w:rsidRPr="00D009A4" w:rsidRDefault="00D009A4" w:rsidP="00D009A4">
            <w:pPr>
              <w:tabs>
                <w:tab w:val="left" w:pos="1080"/>
              </w:tabs>
              <w:rPr>
                <w:b/>
                <w:color w:val="000000" w:themeColor="text1"/>
                <w:sz w:val="23"/>
                <w:szCs w:val="23"/>
                <w:lang w:eastAsia="uk-UA"/>
              </w:rPr>
            </w:pPr>
            <w:r w:rsidRPr="00D009A4">
              <w:rPr>
                <w:i/>
                <w:color w:val="000000" w:themeColor="text1"/>
                <w:sz w:val="23"/>
                <w:szCs w:val="23"/>
              </w:rPr>
              <w:t>(вказати основні технічні характеристики, країну походження, країну виробника,  тощо )</w:t>
            </w:r>
          </w:p>
        </w:tc>
        <w:tc>
          <w:tcPr>
            <w:tcW w:w="1185" w:type="dxa"/>
            <w:noWrap/>
            <w:vAlign w:val="center"/>
          </w:tcPr>
          <w:p w:rsidR="00D009A4" w:rsidRPr="00D009A4" w:rsidRDefault="00D009A4" w:rsidP="00D009A4">
            <w:pPr>
              <w:tabs>
                <w:tab w:val="left" w:pos="1080"/>
              </w:tabs>
              <w:spacing w:line="276" w:lineRule="auto"/>
              <w:jc w:val="center"/>
              <w:rPr>
                <w:color w:val="000000" w:themeColor="text1"/>
                <w:sz w:val="23"/>
                <w:szCs w:val="23"/>
                <w:lang w:val="ru-RU" w:eastAsia="en-US"/>
              </w:rPr>
            </w:pPr>
          </w:p>
        </w:tc>
        <w:tc>
          <w:tcPr>
            <w:tcW w:w="1205" w:type="dxa"/>
          </w:tcPr>
          <w:p w:rsidR="00D009A4" w:rsidRPr="00D009A4" w:rsidRDefault="00D009A4" w:rsidP="00D009A4">
            <w:pPr>
              <w:tabs>
                <w:tab w:val="left" w:pos="1080"/>
              </w:tabs>
              <w:spacing w:line="276" w:lineRule="auto"/>
              <w:jc w:val="center"/>
              <w:rPr>
                <w:color w:val="000000" w:themeColor="text1"/>
                <w:sz w:val="23"/>
                <w:szCs w:val="23"/>
                <w:lang w:eastAsia="en-US"/>
              </w:rPr>
            </w:pPr>
          </w:p>
        </w:tc>
        <w:tc>
          <w:tcPr>
            <w:tcW w:w="1125" w:type="dxa"/>
            <w:vAlign w:val="center"/>
          </w:tcPr>
          <w:p w:rsidR="00D009A4" w:rsidRPr="00D009A4" w:rsidRDefault="00D009A4" w:rsidP="00D009A4">
            <w:pPr>
              <w:tabs>
                <w:tab w:val="left" w:pos="1080"/>
              </w:tabs>
              <w:spacing w:line="276" w:lineRule="auto"/>
              <w:jc w:val="center"/>
              <w:rPr>
                <w:color w:val="000000" w:themeColor="text1"/>
                <w:sz w:val="23"/>
                <w:szCs w:val="23"/>
                <w:lang w:eastAsia="en-US"/>
              </w:rPr>
            </w:pPr>
          </w:p>
        </w:tc>
        <w:tc>
          <w:tcPr>
            <w:tcW w:w="1213" w:type="dxa"/>
            <w:vAlign w:val="center"/>
          </w:tcPr>
          <w:p w:rsidR="00D009A4" w:rsidRPr="00D009A4" w:rsidRDefault="00D009A4" w:rsidP="00D009A4">
            <w:pPr>
              <w:tabs>
                <w:tab w:val="left" w:pos="1080"/>
              </w:tabs>
              <w:spacing w:line="276" w:lineRule="auto"/>
              <w:jc w:val="center"/>
              <w:rPr>
                <w:color w:val="000000" w:themeColor="text1"/>
                <w:sz w:val="23"/>
                <w:szCs w:val="23"/>
                <w:lang w:eastAsia="en-US"/>
              </w:rPr>
            </w:pPr>
          </w:p>
        </w:tc>
      </w:tr>
      <w:tr w:rsidR="00D009A4" w:rsidRPr="00C01869" w:rsidTr="00D009A4">
        <w:trPr>
          <w:trHeight w:val="387"/>
        </w:trPr>
        <w:tc>
          <w:tcPr>
            <w:tcW w:w="533" w:type="dxa"/>
            <w:gridSpan w:val="2"/>
          </w:tcPr>
          <w:p w:rsidR="00D009A4" w:rsidRPr="00C01869" w:rsidRDefault="00D009A4" w:rsidP="00D009A4">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D009A4" w:rsidRPr="00C01869" w:rsidRDefault="00D009A4" w:rsidP="00D009A4">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Разом без ПДВ</w:t>
            </w:r>
          </w:p>
        </w:tc>
        <w:tc>
          <w:tcPr>
            <w:tcW w:w="1213" w:type="dxa"/>
            <w:vAlign w:val="center"/>
          </w:tcPr>
          <w:p w:rsidR="00D009A4" w:rsidRPr="00C01869" w:rsidRDefault="00D009A4" w:rsidP="00D009A4">
            <w:pPr>
              <w:tabs>
                <w:tab w:val="left" w:pos="1080"/>
              </w:tabs>
              <w:spacing w:line="276" w:lineRule="auto"/>
              <w:jc w:val="center"/>
              <w:rPr>
                <w:color w:val="000000"/>
                <w:sz w:val="23"/>
                <w:szCs w:val="23"/>
                <w:lang w:eastAsia="en-US"/>
              </w:rPr>
            </w:pPr>
          </w:p>
        </w:tc>
      </w:tr>
      <w:tr w:rsidR="00D009A4" w:rsidRPr="00C01869" w:rsidTr="00D009A4">
        <w:trPr>
          <w:trHeight w:val="387"/>
        </w:trPr>
        <w:tc>
          <w:tcPr>
            <w:tcW w:w="533" w:type="dxa"/>
            <w:gridSpan w:val="2"/>
          </w:tcPr>
          <w:p w:rsidR="00D009A4" w:rsidRPr="00C01869" w:rsidRDefault="00D009A4" w:rsidP="00D009A4">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D009A4" w:rsidRPr="00C01869" w:rsidRDefault="00D009A4" w:rsidP="00D009A4">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ПДВ</w:t>
            </w:r>
          </w:p>
        </w:tc>
        <w:tc>
          <w:tcPr>
            <w:tcW w:w="1213" w:type="dxa"/>
            <w:vAlign w:val="center"/>
          </w:tcPr>
          <w:p w:rsidR="00D009A4" w:rsidRPr="00C01869" w:rsidRDefault="00D009A4" w:rsidP="00D009A4">
            <w:pPr>
              <w:tabs>
                <w:tab w:val="left" w:pos="1080"/>
              </w:tabs>
              <w:spacing w:line="276" w:lineRule="auto"/>
              <w:jc w:val="center"/>
              <w:rPr>
                <w:color w:val="000000"/>
                <w:sz w:val="23"/>
                <w:szCs w:val="23"/>
                <w:lang w:eastAsia="en-US"/>
              </w:rPr>
            </w:pPr>
          </w:p>
        </w:tc>
      </w:tr>
      <w:tr w:rsidR="00D009A4" w:rsidRPr="00C01869" w:rsidTr="00D009A4">
        <w:trPr>
          <w:trHeight w:val="387"/>
        </w:trPr>
        <w:tc>
          <w:tcPr>
            <w:tcW w:w="533" w:type="dxa"/>
            <w:gridSpan w:val="2"/>
          </w:tcPr>
          <w:p w:rsidR="00D009A4" w:rsidRPr="00C01869" w:rsidRDefault="00D009A4" w:rsidP="00D009A4">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D009A4" w:rsidRPr="00C01869" w:rsidRDefault="00D009A4" w:rsidP="00D009A4">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Всього з ПДВ</w:t>
            </w:r>
          </w:p>
        </w:tc>
        <w:tc>
          <w:tcPr>
            <w:tcW w:w="1213" w:type="dxa"/>
            <w:vAlign w:val="center"/>
          </w:tcPr>
          <w:p w:rsidR="00D009A4" w:rsidRPr="00C01869" w:rsidRDefault="00D009A4" w:rsidP="00D009A4">
            <w:pPr>
              <w:tabs>
                <w:tab w:val="left" w:pos="1080"/>
              </w:tabs>
              <w:spacing w:line="276" w:lineRule="auto"/>
              <w:jc w:val="center"/>
              <w:rPr>
                <w:color w:val="000000"/>
                <w:sz w:val="23"/>
                <w:szCs w:val="23"/>
                <w:lang w:eastAsia="en-US"/>
              </w:rPr>
            </w:pPr>
          </w:p>
        </w:tc>
      </w:tr>
    </w:tbl>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D009A4" w:rsidRPr="00C01869" w:rsidRDefault="00D009A4" w:rsidP="00D009A4">
      <w:pPr>
        <w:tabs>
          <w:tab w:val="left" w:pos="6840"/>
          <w:tab w:val="right" w:pos="10002"/>
        </w:tabs>
        <w:spacing w:line="276" w:lineRule="auto"/>
        <w:ind w:left="6840" w:right="-23"/>
        <w:rPr>
          <w:rFonts w:eastAsia="Calibri"/>
          <w:b/>
          <w:sz w:val="23"/>
          <w:szCs w:val="23"/>
          <w:lang w:eastAsia="en-US"/>
        </w:rPr>
      </w:pPr>
    </w:p>
    <w:p w:rsidR="00D009A4" w:rsidRPr="00C01869" w:rsidRDefault="00D009A4" w:rsidP="00D009A4">
      <w:pPr>
        <w:tabs>
          <w:tab w:val="left" w:pos="6840"/>
          <w:tab w:val="right" w:pos="10002"/>
        </w:tabs>
        <w:spacing w:line="276" w:lineRule="auto"/>
        <w:ind w:left="6840" w:right="-23"/>
        <w:rPr>
          <w:rFonts w:eastAsia="Calibri"/>
          <w:b/>
          <w:sz w:val="23"/>
          <w:szCs w:val="23"/>
          <w:lang w:eastAsia="en-US"/>
        </w:rPr>
      </w:pPr>
    </w:p>
    <w:p w:rsidR="00D009A4" w:rsidRPr="00C01869" w:rsidRDefault="00D009A4" w:rsidP="00D009A4">
      <w:pPr>
        <w:tabs>
          <w:tab w:val="left" w:pos="6840"/>
          <w:tab w:val="right" w:pos="10002"/>
        </w:tabs>
        <w:spacing w:line="276" w:lineRule="auto"/>
        <w:ind w:left="6840" w:right="-23"/>
        <w:rPr>
          <w:rFonts w:eastAsia="Calibri"/>
          <w:b/>
          <w:sz w:val="23"/>
          <w:szCs w:val="23"/>
          <w:lang w:eastAsia="en-US"/>
        </w:rPr>
      </w:pPr>
    </w:p>
    <w:tbl>
      <w:tblPr>
        <w:tblW w:w="10141" w:type="dxa"/>
        <w:tblInd w:w="-252" w:type="dxa"/>
        <w:tblLook w:val="01E0" w:firstRow="1" w:lastRow="1" w:firstColumn="1" w:lastColumn="1" w:noHBand="0" w:noVBand="0"/>
      </w:tblPr>
      <w:tblGrid>
        <w:gridCol w:w="160"/>
        <w:gridCol w:w="4800"/>
        <w:gridCol w:w="260"/>
        <w:gridCol w:w="4860"/>
        <w:gridCol w:w="61"/>
      </w:tblGrid>
      <w:tr w:rsidR="00D009A4" w:rsidRPr="00C01869" w:rsidTr="00D009A4">
        <w:trPr>
          <w:gridAfter w:val="2"/>
          <w:wAfter w:w="4921" w:type="dxa"/>
        </w:trPr>
        <w:tc>
          <w:tcPr>
            <w:tcW w:w="5220" w:type="dxa"/>
            <w:gridSpan w:val="3"/>
          </w:tcPr>
          <w:p w:rsidR="00D009A4" w:rsidRPr="00C01869" w:rsidRDefault="00D009A4" w:rsidP="00D009A4">
            <w:pPr>
              <w:rPr>
                <w:b/>
                <w:bCs/>
                <w:sz w:val="23"/>
                <w:szCs w:val="23"/>
              </w:rPr>
            </w:pPr>
          </w:p>
        </w:tc>
      </w:tr>
      <w:tr w:rsidR="00D009A4" w:rsidRPr="00C01869" w:rsidTr="00D009A4">
        <w:trPr>
          <w:gridAfter w:val="1"/>
          <w:wAfter w:w="61" w:type="dxa"/>
        </w:trPr>
        <w:tc>
          <w:tcPr>
            <w:tcW w:w="5220" w:type="dxa"/>
            <w:gridSpan w:val="3"/>
            <w:vAlign w:val="center"/>
          </w:tcPr>
          <w:p w:rsidR="00D009A4" w:rsidRPr="00C01869" w:rsidRDefault="00D009A4" w:rsidP="00D009A4">
            <w:pPr>
              <w:jc w:val="center"/>
              <w:rPr>
                <w:bCs/>
                <w:iCs/>
                <w:sz w:val="23"/>
                <w:szCs w:val="23"/>
              </w:rPr>
            </w:pPr>
            <w:r w:rsidRPr="00C01869">
              <w:rPr>
                <w:b/>
                <w:sz w:val="23"/>
                <w:szCs w:val="23"/>
                <w:u w:val="single"/>
              </w:rPr>
              <w:t>ЗАМОВНИК</w:t>
            </w:r>
          </w:p>
        </w:tc>
        <w:tc>
          <w:tcPr>
            <w:tcW w:w="4860" w:type="dxa"/>
            <w:vAlign w:val="center"/>
          </w:tcPr>
          <w:p w:rsidR="00D009A4" w:rsidRPr="00C01869" w:rsidRDefault="00D009A4" w:rsidP="00D009A4">
            <w:pPr>
              <w:widowControl w:val="0"/>
              <w:jc w:val="center"/>
              <w:rPr>
                <w:sz w:val="23"/>
                <w:szCs w:val="23"/>
              </w:rPr>
            </w:pPr>
            <w:r w:rsidRPr="00C01869">
              <w:rPr>
                <w:b/>
                <w:sz w:val="23"/>
                <w:szCs w:val="23"/>
                <w:u w:val="single"/>
              </w:rPr>
              <w:t>ПОСТАЧАЛЬНИК</w:t>
            </w:r>
          </w:p>
        </w:tc>
      </w:tr>
      <w:tr w:rsidR="00D009A4" w:rsidRPr="00C01869" w:rsidTr="00D009A4">
        <w:trPr>
          <w:gridBefore w:val="1"/>
          <w:wBefore w:w="160" w:type="dxa"/>
        </w:trPr>
        <w:tc>
          <w:tcPr>
            <w:tcW w:w="4800" w:type="dxa"/>
          </w:tcPr>
          <w:p w:rsidR="00D009A4" w:rsidRPr="00C01869" w:rsidRDefault="00D009A4" w:rsidP="00D009A4">
            <w:pPr>
              <w:keepNext/>
              <w:spacing w:before="120" w:after="200"/>
              <w:jc w:val="center"/>
              <w:rPr>
                <w:rFonts w:eastAsiaTheme="minorHAnsi"/>
                <w:b/>
                <w:bCs/>
                <w:sz w:val="23"/>
                <w:szCs w:val="23"/>
                <w:lang w:eastAsia="en-US"/>
              </w:rPr>
            </w:pPr>
          </w:p>
        </w:tc>
        <w:tc>
          <w:tcPr>
            <w:tcW w:w="5181" w:type="dxa"/>
            <w:gridSpan w:val="3"/>
          </w:tcPr>
          <w:p w:rsidR="00D009A4" w:rsidRPr="00C01869" w:rsidRDefault="00D009A4" w:rsidP="00D009A4">
            <w:pPr>
              <w:keepNext/>
              <w:spacing w:before="120" w:after="200"/>
              <w:jc w:val="center"/>
              <w:rPr>
                <w:rFonts w:eastAsiaTheme="minorHAnsi"/>
                <w:b/>
                <w:bCs/>
                <w:sz w:val="23"/>
                <w:szCs w:val="23"/>
                <w:lang w:eastAsia="en-US"/>
              </w:rPr>
            </w:pPr>
          </w:p>
        </w:tc>
      </w:tr>
    </w:tbl>
    <w:p w:rsidR="00D009A4" w:rsidRPr="00C01869" w:rsidRDefault="00D009A4" w:rsidP="00D009A4">
      <w:pPr>
        <w:ind w:left="5664" w:firstLine="708"/>
        <w:jc w:val="both"/>
        <w:rPr>
          <w:b/>
          <w:sz w:val="23"/>
          <w:szCs w:val="23"/>
        </w:rPr>
      </w:pPr>
    </w:p>
    <w:p w:rsidR="00D009A4" w:rsidRPr="00301DDE" w:rsidRDefault="00D009A4" w:rsidP="00D009A4">
      <w:pPr>
        <w:jc w:val="both"/>
        <w:rPr>
          <w:b/>
          <w:sz w:val="24"/>
          <w:szCs w:val="24"/>
        </w:rPr>
      </w:pPr>
    </w:p>
    <w:p w:rsidR="00D009A4" w:rsidRDefault="00D009A4" w:rsidP="00D009A4"/>
    <w:p w:rsidR="009F3566" w:rsidRDefault="009F356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Pr="00ED3E65" w:rsidRDefault="004C3846" w:rsidP="004C3846">
      <w:pPr>
        <w:widowControl w:val="0"/>
        <w:tabs>
          <w:tab w:val="left" w:pos="8528"/>
        </w:tabs>
        <w:ind w:firstLine="6372"/>
        <w:rPr>
          <w:sz w:val="22"/>
          <w:szCs w:val="22"/>
        </w:rPr>
      </w:pPr>
      <w:r w:rsidRPr="00ED3E65">
        <w:rPr>
          <w:sz w:val="22"/>
          <w:szCs w:val="22"/>
        </w:rPr>
        <w:lastRenderedPageBreak/>
        <w:t>Додаток №5</w:t>
      </w:r>
    </w:p>
    <w:p w:rsidR="004C3846" w:rsidRPr="00ED3E65" w:rsidRDefault="004C3846" w:rsidP="004C3846">
      <w:pPr>
        <w:ind w:left="5664" w:firstLine="708"/>
        <w:jc w:val="both"/>
        <w:rPr>
          <w:sz w:val="22"/>
          <w:szCs w:val="22"/>
        </w:rPr>
      </w:pPr>
      <w:r w:rsidRPr="00ED3E65">
        <w:rPr>
          <w:sz w:val="22"/>
          <w:szCs w:val="22"/>
        </w:rPr>
        <w:t>до тендерної документації</w:t>
      </w:r>
    </w:p>
    <w:p w:rsidR="004C3846" w:rsidRPr="004C3846" w:rsidRDefault="004C3846" w:rsidP="004C3846">
      <w:pPr>
        <w:ind w:left="2124" w:firstLine="708"/>
        <w:jc w:val="both"/>
        <w:rPr>
          <w:b/>
          <w:sz w:val="22"/>
          <w:szCs w:val="22"/>
        </w:rPr>
      </w:pPr>
    </w:p>
    <w:p w:rsidR="004C3846" w:rsidRPr="004C3846" w:rsidRDefault="004C3846" w:rsidP="007F2A03">
      <w:pPr>
        <w:ind w:left="2124" w:firstLine="708"/>
        <w:rPr>
          <w:b/>
          <w:sz w:val="22"/>
          <w:szCs w:val="22"/>
        </w:rPr>
      </w:pPr>
      <w:r w:rsidRPr="004C3846">
        <w:rPr>
          <w:b/>
          <w:sz w:val="22"/>
          <w:szCs w:val="22"/>
        </w:rPr>
        <w:t>ФОРМА «ПРОПОЗИЦІЯ»</w:t>
      </w:r>
    </w:p>
    <w:p w:rsidR="004C3846" w:rsidRPr="004C3846" w:rsidRDefault="004C3846" w:rsidP="007F2A03">
      <w:pPr>
        <w:ind w:left="708" w:firstLine="708"/>
        <w:rPr>
          <w:i/>
          <w:sz w:val="22"/>
          <w:szCs w:val="22"/>
        </w:rPr>
      </w:pPr>
      <w:r w:rsidRPr="004C3846">
        <w:rPr>
          <w:i/>
          <w:sz w:val="22"/>
          <w:szCs w:val="22"/>
        </w:rPr>
        <w:t>(форма, яка подається Учасником на фірмовому бланку* )</w:t>
      </w:r>
    </w:p>
    <w:p w:rsidR="004C3846" w:rsidRPr="004C3846" w:rsidRDefault="004C3846" w:rsidP="007F2A03">
      <w:pPr>
        <w:ind w:hanging="720"/>
        <w:jc w:val="center"/>
        <w:rPr>
          <w:i/>
          <w:sz w:val="22"/>
          <w:szCs w:val="22"/>
        </w:rPr>
      </w:pPr>
    </w:p>
    <w:p w:rsidR="004C3846" w:rsidRPr="00FA4FAC" w:rsidRDefault="004C3846" w:rsidP="004C3846">
      <w:pPr>
        <w:tabs>
          <w:tab w:val="center" w:pos="-284"/>
          <w:tab w:val="right" w:pos="8306"/>
        </w:tabs>
        <w:jc w:val="both"/>
        <w:rPr>
          <w:sz w:val="22"/>
          <w:szCs w:val="22"/>
          <w:lang w:val="ru-RU"/>
        </w:rPr>
      </w:pPr>
      <w:r w:rsidRPr="00FA4FAC">
        <w:rPr>
          <w:sz w:val="22"/>
          <w:szCs w:val="22"/>
        </w:rPr>
        <w:t>Ми</w:t>
      </w:r>
      <w:r w:rsidRPr="00FA4FAC">
        <w:rPr>
          <w:i/>
          <w:sz w:val="22"/>
          <w:szCs w:val="22"/>
        </w:rPr>
        <w:t>, (назва Учасника)</w:t>
      </w:r>
      <w:r w:rsidRPr="00FA4FAC">
        <w:rPr>
          <w:sz w:val="22"/>
          <w:szCs w:val="22"/>
        </w:rPr>
        <w:t xml:space="preserve">, надаємо свою пропозицію щодо участі у тендері на закупівлю за </w:t>
      </w:r>
      <w:r w:rsidRPr="00FA4FAC">
        <w:rPr>
          <w:color w:val="222222"/>
          <w:sz w:val="22"/>
          <w:szCs w:val="22"/>
          <w:shd w:val="clear" w:color="auto" w:fill="FFFFFF"/>
        </w:rPr>
        <w:t>кодом ДК 021:2015 30210000-4 Машини для обробки даних (апаратна частина) (Моноблоки та ноутбуки для оснащення автоматизованих робочих місць (АРМ) користувачів системи електронного документообігу (СЕД))</w:t>
      </w:r>
      <w:r w:rsidRPr="00FA4FAC">
        <w:rPr>
          <w:b/>
          <w:sz w:val="22"/>
          <w:szCs w:val="22"/>
        </w:rPr>
        <w:t xml:space="preserve"> </w:t>
      </w:r>
      <w:r w:rsidRPr="00FA4FAC">
        <w:rPr>
          <w:sz w:val="22"/>
          <w:szCs w:val="22"/>
        </w:rPr>
        <w:t xml:space="preserve"> згідно з технічними вимогами та іншими вимогами замовника за наступною ціною _________________________________ грн. ___ коп., з ПДВ</w:t>
      </w:r>
      <w:r w:rsidR="0064174F" w:rsidRPr="00FA4FAC">
        <w:rPr>
          <w:sz w:val="22"/>
          <w:szCs w:val="22"/>
          <w:lang w:val="ru-RU"/>
        </w:rPr>
        <w:t>/Без ПДВ</w:t>
      </w:r>
    </w:p>
    <w:p w:rsidR="004C3846" w:rsidRPr="004C3846" w:rsidRDefault="004C3846" w:rsidP="004C3846">
      <w:pPr>
        <w:ind w:firstLine="540"/>
        <w:jc w:val="both"/>
        <w:rPr>
          <w:i/>
          <w:sz w:val="16"/>
          <w:szCs w:val="22"/>
        </w:rPr>
      </w:pPr>
      <w:r w:rsidRPr="004C3846">
        <w:rPr>
          <w:i/>
          <w:sz w:val="16"/>
          <w:szCs w:val="22"/>
        </w:rPr>
        <w:t xml:space="preserve">            (сума прописом)</w:t>
      </w:r>
    </w:p>
    <w:p w:rsidR="004C3846" w:rsidRDefault="004C3846" w:rsidP="004C3846">
      <w:pPr>
        <w:ind w:right="-25"/>
        <w:jc w:val="both"/>
        <w:rPr>
          <w:sz w:val="22"/>
          <w:szCs w:val="22"/>
        </w:rPr>
      </w:pPr>
    </w:p>
    <w:p w:rsidR="004C3846" w:rsidRPr="004C3846" w:rsidRDefault="004C3846" w:rsidP="004C3846">
      <w:pPr>
        <w:ind w:right="-25"/>
        <w:jc w:val="both"/>
        <w:rPr>
          <w:b/>
        </w:rPr>
      </w:pPr>
    </w:p>
    <w:tbl>
      <w:tblPr>
        <w:tblW w:w="5314" w:type="pct"/>
        <w:tblLayout w:type="fixed"/>
        <w:tblLook w:val="04A0" w:firstRow="1" w:lastRow="0" w:firstColumn="1" w:lastColumn="0" w:noHBand="0" w:noVBand="1"/>
      </w:tblPr>
      <w:tblGrid>
        <w:gridCol w:w="530"/>
        <w:gridCol w:w="2138"/>
        <w:gridCol w:w="2821"/>
        <w:gridCol w:w="856"/>
        <w:gridCol w:w="993"/>
        <w:gridCol w:w="567"/>
        <w:gridCol w:w="708"/>
        <w:gridCol w:w="1559"/>
      </w:tblGrid>
      <w:tr w:rsidR="0064174F" w:rsidRPr="004C3846" w:rsidTr="00BC727B">
        <w:trPr>
          <w:trHeight w:val="20"/>
        </w:trPr>
        <w:tc>
          <w:tcPr>
            <w:tcW w:w="530" w:type="dxa"/>
            <w:tcBorders>
              <w:top w:val="single" w:sz="4" w:space="0" w:color="auto"/>
              <w:left w:val="single" w:sz="8" w:space="0" w:color="auto"/>
              <w:bottom w:val="single" w:sz="8" w:space="0" w:color="auto"/>
              <w:right w:val="single" w:sz="4" w:space="0" w:color="auto"/>
            </w:tcBorders>
            <w:vAlign w:val="center"/>
            <w:hideMark/>
          </w:tcPr>
          <w:p w:rsidR="0064174F" w:rsidRPr="0064174F" w:rsidRDefault="0064174F" w:rsidP="004C3846">
            <w:pPr>
              <w:tabs>
                <w:tab w:val="left" w:pos="1080"/>
              </w:tabs>
              <w:ind w:right="-108"/>
              <w:jc w:val="center"/>
              <w:rPr>
                <w:sz w:val="18"/>
                <w:szCs w:val="22"/>
              </w:rPr>
            </w:pPr>
            <w:r w:rsidRPr="0064174F">
              <w:rPr>
                <w:sz w:val="18"/>
                <w:szCs w:val="22"/>
              </w:rPr>
              <w:t>№</w:t>
            </w:r>
          </w:p>
        </w:tc>
        <w:tc>
          <w:tcPr>
            <w:tcW w:w="2138" w:type="dxa"/>
            <w:tcBorders>
              <w:top w:val="single" w:sz="4" w:space="0" w:color="auto"/>
              <w:left w:val="nil"/>
              <w:bottom w:val="single" w:sz="8" w:space="0" w:color="auto"/>
              <w:right w:val="single" w:sz="4" w:space="0" w:color="auto"/>
            </w:tcBorders>
            <w:vAlign w:val="center"/>
            <w:hideMark/>
          </w:tcPr>
          <w:p w:rsidR="0064174F" w:rsidRPr="0064174F" w:rsidRDefault="0064174F" w:rsidP="0064174F">
            <w:pPr>
              <w:tabs>
                <w:tab w:val="left" w:pos="1080"/>
              </w:tabs>
              <w:jc w:val="center"/>
              <w:rPr>
                <w:sz w:val="18"/>
                <w:szCs w:val="22"/>
              </w:rPr>
            </w:pPr>
            <w:r w:rsidRPr="0064174F">
              <w:rPr>
                <w:sz w:val="18"/>
                <w:szCs w:val="22"/>
              </w:rPr>
              <w:t>Найменування товару</w:t>
            </w:r>
          </w:p>
        </w:tc>
        <w:tc>
          <w:tcPr>
            <w:tcW w:w="2821" w:type="dxa"/>
            <w:tcBorders>
              <w:top w:val="single" w:sz="4" w:space="0" w:color="auto"/>
              <w:left w:val="nil"/>
              <w:bottom w:val="single" w:sz="4" w:space="0" w:color="auto"/>
              <w:right w:val="single" w:sz="4" w:space="0" w:color="auto"/>
            </w:tcBorders>
            <w:vAlign w:val="center"/>
          </w:tcPr>
          <w:p w:rsidR="0064174F" w:rsidRPr="0064174F" w:rsidRDefault="0064174F" w:rsidP="0064174F">
            <w:pPr>
              <w:tabs>
                <w:tab w:val="left" w:pos="1080"/>
              </w:tabs>
              <w:jc w:val="center"/>
              <w:rPr>
                <w:sz w:val="18"/>
                <w:szCs w:val="22"/>
              </w:rPr>
            </w:pPr>
            <w:r w:rsidRPr="0064174F">
              <w:rPr>
                <w:sz w:val="18"/>
                <w:szCs w:val="22"/>
              </w:rPr>
              <w:t>Технічні характеристики</w:t>
            </w:r>
          </w:p>
        </w:tc>
        <w:tc>
          <w:tcPr>
            <w:tcW w:w="856" w:type="dxa"/>
            <w:tcBorders>
              <w:top w:val="single" w:sz="4" w:space="0" w:color="auto"/>
              <w:left w:val="single" w:sz="4" w:space="0" w:color="auto"/>
              <w:bottom w:val="single" w:sz="8" w:space="0" w:color="auto"/>
              <w:right w:val="single" w:sz="4" w:space="0" w:color="auto"/>
            </w:tcBorders>
            <w:vAlign w:val="center"/>
            <w:hideMark/>
          </w:tcPr>
          <w:p w:rsidR="0064174F" w:rsidRPr="0064174F" w:rsidRDefault="0064174F" w:rsidP="0064174F">
            <w:pPr>
              <w:tabs>
                <w:tab w:val="left" w:pos="1080"/>
              </w:tabs>
              <w:jc w:val="center"/>
              <w:rPr>
                <w:sz w:val="18"/>
                <w:szCs w:val="22"/>
              </w:rPr>
            </w:pPr>
            <w:r w:rsidRPr="0064174F">
              <w:rPr>
                <w:sz w:val="18"/>
                <w:szCs w:val="22"/>
              </w:rPr>
              <w:t>К</w:t>
            </w:r>
            <w:r>
              <w:rPr>
                <w:sz w:val="18"/>
                <w:szCs w:val="22"/>
                <w:lang w:val="ru-RU"/>
              </w:rPr>
              <w:t>-</w:t>
            </w:r>
            <w:r w:rsidRPr="0064174F">
              <w:rPr>
                <w:sz w:val="18"/>
                <w:szCs w:val="22"/>
              </w:rPr>
              <w:t>ть</w:t>
            </w:r>
          </w:p>
        </w:tc>
        <w:tc>
          <w:tcPr>
            <w:tcW w:w="993" w:type="dxa"/>
            <w:tcBorders>
              <w:top w:val="single" w:sz="4" w:space="0" w:color="auto"/>
              <w:left w:val="nil"/>
              <w:bottom w:val="single" w:sz="8" w:space="0" w:color="auto"/>
              <w:right w:val="single" w:sz="4" w:space="0" w:color="auto"/>
            </w:tcBorders>
            <w:vAlign w:val="center"/>
            <w:hideMark/>
          </w:tcPr>
          <w:p w:rsidR="0064174F" w:rsidRPr="0064174F" w:rsidRDefault="0064174F" w:rsidP="0064174F">
            <w:pPr>
              <w:tabs>
                <w:tab w:val="left" w:pos="1080"/>
              </w:tabs>
              <w:rPr>
                <w:sz w:val="18"/>
                <w:szCs w:val="22"/>
              </w:rPr>
            </w:pPr>
            <w:r w:rsidRPr="0064174F">
              <w:rPr>
                <w:sz w:val="18"/>
                <w:szCs w:val="22"/>
              </w:rPr>
              <w:t>Ціна без ПДВ, грн. за одиницю</w:t>
            </w:r>
          </w:p>
        </w:tc>
        <w:tc>
          <w:tcPr>
            <w:tcW w:w="1275" w:type="dxa"/>
            <w:gridSpan w:val="2"/>
            <w:tcBorders>
              <w:top w:val="single" w:sz="4" w:space="0" w:color="auto"/>
              <w:left w:val="nil"/>
              <w:bottom w:val="single" w:sz="8" w:space="0" w:color="auto"/>
              <w:right w:val="single" w:sz="4" w:space="0" w:color="auto"/>
            </w:tcBorders>
          </w:tcPr>
          <w:p w:rsidR="0064174F" w:rsidRDefault="0064174F" w:rsidP="0064174F">
            <w:pPr>
              <w:tabs>
                <w:tab w:val="left" w:pos="1080"/>
              </w:tabs>
              <w:rPr>
                <w:sz w:val="18"/>
                <w:szCs w:val="22"/>
                <w:lang w:val="ru-RU"/>
              </w:rPr>
            </w:pPr>
          </w:p>
          <w:p w:rsidR="0064174F" w:rsidRPr="0064174F" w:rsidRDefault="0064174F" w:rsidP="0064174F">
            <w:pPr>
              <w:tabs>
                <w:tab w:val="left" w:pos="1080"/>
              </w:tabs>
              <w:rPr>
                <w:sz w:val="18"/>
                <w:szCs w:val="22"/>
              </w:rPr>
            </w:pPr>
            <w:r w:rsidRPr="0064174F">
              <w:rPr>
                <w:sz w:val="18"/>
                <w:szCs w:val="22"/>
              </w:rPr>
              <w:t xml:space="preserve">Ціна </w:t>
            </w:r>
            <w:r w:rsidRPr="0064174F">
              <w:rPr>
                <w:sz w:val="18"/>
                <w:szCs w:val="22"/>
                <w:lang w:val="ru-RU"/>
              </w:rPr>
              <w:t>з</w:t>
            </w:r>
            <w:r w:rsidRPr="0064174F">
              <w:rPr>
                <w:sz w:val="18"/>
                <w:szCs w:val="22"/>
              </w:rPr>
              <w:t xml:space="preserve"> ПДВ, грн. за одиницю</w:t>
            </w:r>
          </w:p>
          <w:p w:rsidR="0064174F" w:rsidRPr="0064174F" w:rsidRDefault="0064174F" w:rsidP="0064174F">
            <w:pPr>
              <w:tabs>
                <w:tab w:val="left" w:pos="1080"/>
              </w:tabs>
              <w:jc w:val="center"/>
              <w:rPr>
                <w:sz w:val="18"/>
                <w:szCs w:val="22"/>
              </w:rPr>
            </w:pPr>
          </w:p>
          <w:p w:rsidR="0064174F" w:rsidRPr="0064174F" w:rsidRDefault="0064174F" w:rsidP="0064174F">
            <w:pPr>
              <w:tabs>
                <w:tab w:val="left" w:pos="1080"/>
              </w:tabs>
              <w:jc w:val="center"/>
              <w:rPr>
                <w:sz w:val="18"/>
                <w:szCs w:val="22"/>
              </w:rPr>
            </w:pPr>
          </w:p>
        </w:tc>
        <w:tc>
          <w:tcPr>
            <w:tcW w:w="1559" w:type="dxa"/>
            <w:tcBorders>
              <w:top w:val="single" w:sz="4" w:space="0" w:color="auto"/>
              <w:left w:val="nil"/>
              <w:bottom w:val="single" w:sz="8" w:space="0" w:color="auto"/>
              <w:right w:val="single" w:sz="4" w:space="0" w:color="auto"/>
            </w:tcBorders>
          </w:tcPr>
          <w:p w:rsidR="0064174F" w:rsidRDefault="0064174F" w:rsidP="0064174F">
            <w:pPr>
              <w:tabs>
                <w:tab w:val="left" w:pos="1080"/>
              </w:tabs>
              <w:rPr>
                <w:sz w:val="18"/>
                <w:szCs w:val="22"/>
                <w:lang w:val="ru-RU"/>
              </w:rPr>
            </w:pPr>
          </w:p>
          <w:p w:rsidR="0064174F" w:rsidRPr="0064174F" w:rsidRDefault="0064174F" w:rsidP="0064174F">
            <w:pPr>
              <w:tabs>
                <w:tab w:val="left" w:pos="1080"/>
              </w:tabs>
              <w:rPr>
                <w:sz w:val="18"/>
                <w:szCs w:val="22"/>
              </w:rPr>
            </w:pPr>
            <w:r w:rsidRPr="0064174F">
              <w:rPr>
                <w:sz w:val="18"/>
                <w:szCs w:val="22"/>
              </w:rPr>
              <w:t>Вартість без ПДВ, грн</w:t>
            </w:r>
          </w:p>
        </w:tc>
      </w:tr>
      <w:tr w:rsidR="0064174F" w:rsidRPr="004C3846" w:rsidTr="0064174F">
        <w:trPr>
          <w:trHeight w:val="387"/>
        </w:trPr>
        <w:tc>
          <w:tcPr>
            <w:tcW w:w="530" w:type="dxa"/>
            <w:tcBorders>
              <w:top w:val="single" w:sz="8" w:space="0" w:color="auto"/>
              <w:left w:val="single" w:sz="8" w:space="0" w:color="auto"/>
              <w:bottom w:val="single" w:sz="8" w:space="0" w:color="auto"/>
              <w:right w:val="single" w:sz="4" w:space="0" w:color="auto"/>
            </w:tcBorders>
            <w:noWrap/>
            <w:vAlign w:val="center"/>
          </w:tcPr>
          <w:p w:rsidR="0064174F" w:rsidRPr="004C3846" w:rsidRDefault="0064174F" w:rsidP="004C3846">
            <w:pPr>
              <w:tabs>
                <w:tab w:val="left" w:pos="1080"/>
              </w:tabs>
              <w:jc w:val="center"/>
              <w:rPr>
                <w:color w:val="000000"/>
                <w:sz w:val="22"/>
                <w:szCs w:val="22"/>
              </w:rPr>
            </w:pPr>
            <w:r w:rsidRPr="004C3846">
              <w:rPr>
                <w:color w:val="000000"/>
                <w:sz w:val="22"/>
                <w:szCs w:val="22"/>
              </w:rPr>
              <w:t>1</w:t>
            </w:r>
          </w:p>
        </w:tc>
        <w:tc>
          <w:tcPr>
            <w:tcW w:w="2138"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rPr>
                <w:i/>
                <w:color w:val="000000"/>
                <w:sz w:val="22"/>
                <w:szCs w:val="22"/>
                <w:lang w:eastAsia="uk-UA"/>
              </w:rPr>
            </w:pPr>
            <w:r w:rsidRPr="004C3846">
              <w:rPr>
                <w:b/>
                <w:color w:val="000000"/>
                <w:sz w:val="22"/>
                <w:szCs w:val="22"/>
                <w:lang w:eastAsia="uk-UA"/>
              </w:rPr>
              <w:t>Моноблок</w:t>
            </w:r>
            <w:r w:rsidRPr="004C3846">
              <w:rPr>
                <w:i/>
                <w:color w:val="000000"/>
                <w:sz w:val="22"/>
                <w:szCs w:val="22"/>
                <w:lang w:eastAsia="uk-UA"/>
              </w:rPr>
              <w:t xml:space="preserve"> (вказати найменування товару, марку, модель тощо</w:t>
            </w:r>
            <w:r w:rsidRPr="004C3846">
              <w:rPr>
                <w:i/>
                <w:sz w:val="22"/>
                <w:szCs w:val="22"/>
              </w:rPr>
              <w:t>)</w:t>
            </w:r>
          </w:p>
        </w:tc>
        <w:tc>
          <w:tcPr>
            <w:tcW w:w="2821" w:type="dxa"/>
            <w:tcBorders>
              <w:top w:val="single" w:sz="4" w:space="0" w:color="auto"/>
              <w:left w:val="nil"/>
              <w:bottom w:val="single" w:sz="4" w:space="0" w:color="auto"/>
              <w:right w:val="single" w:sz="4" w:space="0" w:color="auto"/>
            </w:tcBorders>
          </w:tcPr>
          <w:p w:rsidR="0064174F" w:rsidRPr="004C3846" w:rsidRDefault="0064174F" w:rsidP="004C3846">
            <w:pPr>
              <w:tabs>
                <w:tab w:val="left" w:pos="1080"/>
              </w:tabs>
              <w:rPr>
                <w:b/>
                <w:color w:val="000000"/>
                <w:sz w:val="22"/>
                <w:szCs w:val="22"/>
                <w:lang w:eastAsia="uk-UA"/>
              </w:rPr>
            </w:pPr>
            <w:r w:rsidRPr="004C3846">
              <w:rPr>
                <w:i/>
                <w:sz w:val="22"/>
                <w:szCs w:val="22"/>
              </w:rPr>
              <w:t>(вказати основні технічні характеристики, країну походження,країну виробника тощо)</w:t>
            </w:r>
          </w:p>
        </w:tc>
        <w:tc>
          <w:tcPr>
            <w:tcW w:w="856" w:type="dxa"/>
            <w:tcBorders>
              <w:top w:val="single" w:sz="8" w:space="0" w:color="auto"/>
              <w:left w:val="single" w:sz="4" w:space="0" w:color="auto"/>
              <w:bottom w:val="single" w:sz="8" w:space="0" w:color="auto"/>
              <w:right w:val="single" w:sz="4" w:space="0" w:color="auto"/>
            </w:tcBorders>
            <w:noWrap/>
            <w:vAlign w:val="center"/>
          </w:tcPr>
          <w:p w:rsidR="0064174F" w:rsidRPr="004C3846" w:rsidRDefault="0064174F" w:rsidP="004C3846">
            <w:pPr>
              <w:tabs>
                <w:tab w:val="left" w:pos="1080"/>
              </w:tabs>
              <w:jc w:val="center"/>
              <w:rPr>
                <w:color w:val="000000"/>
                <w:sz w:val="22"/>
                <w:szCs w:val="22"/>
                <w:lang w:val="ru-RU"/>
              </w:rPr>
            </w:pPr>
          </w:p>
          <w:p w:rsidR="0064174F" w:rsidRPr="004C3846" w:rsidRDefault="0064174F" w:rsidP="004C3846">
            <w:pPr>
              <w:tabs>
                <w:tab w:val="left" w:pos="1080"/>
              </w:tabs>
              <w:jc w:val="center"/>
              <w:rPr>
                <w:color w:val="000000"/>
                <w:sz w:val="22"/>
                <w:szCs w:val="22"/>
                <w:lang w:val="ru-RU"/>
              </w:rPr>
            </w:pPr>
          </w:p>
        </w:tc>
        <w:tc>
          <w:tcPr>
            <w:tcW w:w="993"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jc w:val="center"/>
              <w:rPr>
                <w:color w:val="000000"/>
                <w:sz w:val="22"/>
                <w:szCs w:val="22"/>
              </w:rPr>
            </w:pPr>
          </w:p>
        </w:tc>
        <w:tc>
          <w:tcPr>
            <w:tcW w:w="567" w:type="dxa"/>
            <w:tcBorders>
              <w:top w:val="single" w:sz="8" w:space="0" w:color="auto"/>
              <w:left w:val="nil"/>
              <w:bottom w:val="single" w:sz="8" w:space="0" w:color="auto"/>
              <w:right w:val="nil"/>
            </w:tcBorders>
          </w:tcPr>
          <w:p w:rsidR="0064174F" w:rsidRPr="004C3846" w:rsidRDefault="0064174F" w:rsidP="004C3846">
            <w:pPr>
              <w:tabs>
                <w:tab w:val="left" w:pos="1080"/>
              </w:tabs>
              <w:jc w:val="center"/>
              <w:rPr>
                <w:color w:val="000000"/>
                <w:sz w:val="22"/>
                <w:szCs w:val="22"/>
              </w:rPr>
            </w:pPr>
          </w:p>
        </w:tc>
        <w:tc>
          <w:tcPr>
            <w:tcW w:w="708"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jc w:val="center"/>
              <w:rPr>
                <w:color w:val="000000"/>
                <w:sz w:val="22"/>
                <w:szCs w:val="22"/>
              </w:rPr>
            </w:pPr>
          </w:p>
        </w:tc>
        <w:tc>
          <w:tcPr>
            <w:tcW w:w="1559" w:type="dxa"/>
            <w:tcBorders>
              <w:top w:val="single" w:sz="8" w:space="0" w:color="auto"/>
              <w:left w:val="nil"/>
              <w:bottom w:val="single" w:sz="8" w:space="0" w:color="auto"/>
              <w:right w:val="single" w:sz="4" w:space="0" w:color="auto"/>
            </w:tcBorders>
          </w:tcPr>
          <w:p w:rsidR="0064174F" w:rsidRPr="004C3846" w:rsidRDefault="0064174F" w:rsidP="004C3846">
            <w:pPr>
              <w:tabs>
                <w:tab w:val="left" w:pos="1080"/>
              </w:tabs>
              <w:jc w:val="center"/>
              <w:rPr>
                <w:color w:val="000000"/>
                <w:sz w:val="22"/>
                <w:szCs w:val="22"/>
              </w:rPr>
            </w:pPr>
          </w:p>
        </w:tc>
      </w:tr>
      <w:tr w:rsidR="0064174F" w:rsidRPr="004C3846" w:rsidTr="0064174F">
        <w:trPr>
          <w:trHeight w:val="387"/>
        </w:trPr>
        <w:tc>
          <w:tcPr>
            <w:tcW w:w="530" w:type="dxa"/>
            <w:tcBorders>
              <w:top w:val="single" w:sz="8" w:space="0" w:color="auto"/>
              <w:left w:val="single" w:sz="8" w:space="0" w:color="auto"/>
              <w:bottom w:val="single" w:sz="8" w:space="0" w:color="auto"/>
              <w:right w:val="single" w:sz="4" w:space="0" w:color="auto"/>
            </w:tcBorders>
            <w:noWrap/>
            <w:vAlign w:val="center"/>
          </w:tcPr>
          <w:p w:rsidR="0064174F" w:rsidRPr="004C3846" w:rsidRDefault="0064174F" w:rsidP="004C3846">
            <w:pPr>
              <w:tabs>
                <w:tab w:val="left" w:pos="1080"/>
              </w:tabs>
              <w:jc w:val="center"/>
              <w:rPr>
                <w:color w:val="000000"/>
                <w:sz w:val="22"/>
                <w:szCs w:val="22"/>
              </w:rPr>
            </w:pPr>
            <w:r w:rsidRPr="004C3846">
              <w:rPr>
                <w:color w:val="000000"/>
                <w:sz w:val="22"/>
                <w:szCs w:val="22"/>
              </w:rPr>
              <w:t>2</w:t>
            </w:r>
          </w:p>
        </w:tc>
        <w:tc>
          <w:tcPr>
            <w:tcW w:w="2138"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rPr>
                <w:i/>
                <w:color w:val="000000"/>
                <w:sz w:val="22"/>
                <w:szCs w:val="22"/>
                <w:lang w:eastAsia="uk-UA"/>
              </w:rPr>
            </w:pPr>
            <w:r w:rsidRPr="004C3846">
              <w:rPr>
                <w:b/>
                <w:color w:val="000000"/>
                <w:sz w:val="22"/>
                <w:szCs w:val="22"/>
                <w:lang w:eastAsia="uk-UA"/>
              </w:rPr>
              <w:t>Ноутбук</w:t>
            </w:r>
            <w:r w:rsidRPr="004C3846">
              <w:rPr>
                <w:i/>
                <w:color w:val="000000"/>
                <w:sz w:val="22"/>
                <w:szCs w:val="22"/>
                <w:lang w:eastAsia="uk-UA"/>
              </w:rPr>
              <w:t xml:space="preserve"> (вказати найменування товару, марку, модель тощо</w:t>
            </w:r>
            <w:r w:rsidRPr="004C3846">
              <w:rPr>
                <w:i/>
                <w:sz w:val="22"/>
                <w:szCs w:val="22"/>
              </w:rPr>
              <w:t>)</w:t>
            </w:r>
          </w:p>
        </w:tc>
        <w:tc>
          <w:tcPr>
            <w:tcW w:w="2821" w:type="dxa"/>
            <w:tcBorders>
              <w:top w:val="single" w:sz="4" w:space="0" w:color="auto"/>
              <w:left w:val="nil"/>
              <w:bottom w:val="single" w:sz="4" w:space="0" w:color="auto"/>
              <w:right w:val="single" w:sz="4" w:space="0" w:color="auto"/>
            </w:tcBorders>
          </w:tcPr>
          <w:p w:rsidR="0064174F" w:rsidRPr="004C3846" w:rsidRDefault="0064174F" w:rsidP="004C3846">
            <w:pPr>
              <w:tabs>
                <w:tab w:val="left" w:pos="1080"/>
              </w:tabs>
              <w:rPr>
                <w:i/>
                <w:sz w:val="22"/>
                <w:szCs w:val="22"/>
              </w:rPr>
            </w:pPr>
            <w:r w:rsidRPr="004C3846">
              <w:rPr>
                <w:i/>
                <w:sz w:val="22"/>
                <w:szCs w:val="22"/>
              </w:rPr>
              <w:t>(вказати основні технічні характеристики, країну походження,країну виробника тощо)</w:t>
            </w:r>
          </w:p>
        </w:tc>
        <w:tc>
          <w:tcPr>
            <w:tcW w:w="856" w:type="dxa"/>
            <w:tcBorders>
              <w:top w:val="single" w:sz="8" w:space="0" w:color="auto"/>
              <w:left w:val="single" w:sz="4" w:space="0" w:color="auto"/>
              <w:bottom w:val="single" w:sz="8" w:space="0" w:color="auto"/>
              <w:right w:val="single" w:sz="4" w:space="0" w:color="auto"/>
            </w:tcBorders>
            <w:noWrap/>
            <w:vAlign w:val="center"/>
          </w:tcPr>
          <w:p w:rsidR="0064174F" w:rsidRPr="004C3846" w:rsidRDefault="0064174F" w:rsidP="004C3846">
            <w:pPr>
              <w:tabs>
                <w:tab w:val="left" w:pos="1080"/>
              </w:tabs>
              <w:jc w:val="center"/>
              <w:rPr>
                <w:color w:val="000000"/>
                <w:sz w:val="22"/>
                <w:szCs w:val="22"/>
                <w:lang w:val="ru-RU"/>
              </w:rPr>
            </w:pPr>
          </w:p>
        </w:tc>
        <w:tc>
          <w:tcPr>
            <w:tcW w:w="993"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jc w:val="center"/>
              <w:rPr>
                <w:color w:val="000000"/>
                <w:sz w:val="22"/>
                <w:szCs w:val="22"/>
              </w:rPr>
            </w:pPr>
          </w:p>
        </w:tc>
        <w:tc>
          <w:tcPr>
            <w:tcW w:w="567" w:type="dxa"/>
            <w:tcBorders>
              <w:top w:val="single" w:sz="8" w:space="0" w:color="auto"/>
              <w:left w:val="nil"/>
              <w:bottom w:val="single" w:sz="8" w:space="0" w:color="auto"/>
              <w:right w:val="nil"/>
            </w:tcBorders>
          </w:tcPr>
          <w:p w:rsidR="0064174F" w:rsidRPr="004C3846" w:rsidRDefault="0064174F" w:rsidP="004C3846">
            <w:pPr>
              <w:tabs>
                <w:tab w:val="left" w:pos="1080"/>
              </w:tabs>
              <w:jc w:val="center"/>
              <w:rPr>
                <w:color w:val="000000"/>
                <w:sz w:val="22"/>
                <w:szCs w:val="22"/>
              </w:rPr>
            </w:pPr>
          </w:p>
        </w:tc>
        <w:tc>
          <w:tcPr>
            <w:tcW w:w="708"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jc w:val="center"/>
              <w:rPr>
                <w:color w:val="000000"/>
                <w:sz w:val="22"/>
                <w:szCs w:val="22"/>
              </w:rPr>
            </w:pPr>
          </w:p>
        </w:tc>
        <w:tc>
          <w:tcPr>
            <w:tcW w:w="1559" w:type="dxa"/>
            <w:tcBorders>
              <w:top w:val="single" w:sz="8" w:space="0" w:color="auto"/>
              <w:left w:val="nil"/>
              <w:bottom w:val="single" w:sz="8" w:space="0" w:color="auto"/>
              <w:right w:val="single" w:sz="4" w:space="0" w:color="auto"/>
            </w:tcBorders>
          </w:tcPr>
          <w:p w:rsidR="0064174F" w:rsidRPr="004C3846" w:rsidRDefault="0064174F" w:rsidP="004C3846">
            <w:pPr>
              <w:tabs>
                <w:tab w:val="left" w:pos="1080"/>
              </w:tabs>
              <w:jc w:val="center"/>
              <w:rPr>
                <w:color w:val="000000"/>
                <w:sz w:val="22"/>
                <w:szCs w:val="22"/>
              </w:rPr>
            </w:pPr>
          </w:p>
        </w:tc>
      </w:tr>
      <w:tr w:rsidR="0064174F" w:rsidRPr="004C3846" w:rsidTr="00BC727B">
        <w:trPr>
          <w:trHeight w:val="387"/>
        </w:trPr>
        <w:tc>
          <w:tcPr>
            <w:tcW w:w="8613" w:type="dxa"/>
            <w:gridSpan w:val="7"/>
            <w:tcBorders>
              <w:top w:val="single" w:sz="8" w:space="0" w:color="auto"/>
              <w:left w:val="single" w:sz="8" w:space="0" w:color="auto"/>
              <w:bottom w:val="single" w:sz="8" w:space="0" w:color="auto"/>
              <w:right w:val="single" w:sz="4" w:space="0" w:color="auto"/>
            </w:tcBorders>
            <w:noWrap/>
            <w:vAlign w:val="center"/>
          </w:tcPr>
          <w:p w:rsidR="0064174F" w:rsidRPr="004C3846" w:rsidRDefault="0064174F" w:rsidP="001F3EB3">
            <w:pPr>
              <w:tabs>
                <w:tab w:val="left" w:pos="1080"/>
              </w:tabs>
              <w:jc w:val="right"/>
              <w:rPr>
                <w:color w:val="000000"/>
                <w:sz w:val="22"/>
                <w:szCs w:val="22"/>
              </w:rPr>
            </w:pPr>
            <w:r w:rsidRPr="004C3846">
              <w:rPr>
                <w:b/>
                <w:color w:val="000000"/>
                <w:sz w:val="22"/>
                <w:szCs w:val="22"/>
              </w:rPr>
              <w:t>Разом без ПДВ</w:t>
            </w:r>
          </w:p>
        </w:tc>
        <w:tc>
          <w:tcPr>
            <w:tcW w:w="1559" w:type="dxa"/>
            <w:tcBorders>
              <w:top w:val="single" w:sz="8" w:space="0" w:color="auto"/>
              <w:left w:val="nil"/>
              <w:bottom w:val="single" w:sz="8" w:space="0" w:color="auto"/>
              <w:right w:val="single" w:sz="4" w:space="0" w:color="auto"/>
            </w:tcBorders>
          </w:tcPr>
          <w:p w:rsidR="0064174F" w:rsidRPr="004C3846" w:rsidRDefault="0064174F" w:rsidP="004C3846">
            <w:pPr>
              <w:tabs>
                <w:tab w:val="left" w:pos="1080"/>
              </w:tabs>
              <w:jc w:val="center"/>
              <w:rPr>
                <w:color w:val="000000"/>
                <w:sz w:val="22"/>
                <w:szCs w:val="22"/>
              </w:rPr>
            </w:pPr>
          </w:p>
        </w:tc>
      </w:tr>
      <w:tr w:rsidR="0064174F" w:rsidRPr="004C3846" w:rsidTr="00BC727B">
        <w:trPr>
          <w:trHeight w:val="387"/>
        </w:trPr>
        <w:tc>
          <w:tcPr>
            <w:tcW w:w="8613" w:type="dxa"/>
            <w:gridSpan w:val="7"/>
            <w:tcBorders>
              <w:top w:val="single" w:sz="8" w:space="0" w:color="auto"/>
              <w:left w:val="single" w:sz="8" w:space="0" w:color="auto"/>
              <w:bottom w:val="single" w:sz="8" w:space="0" w:color="auto"/>
              <w:right w:val="single" w:sz="4" w:space="0" w:color="auto"/>
            </w:tcBorders>
            <w:noWrap/>
            <w:vAlign w:val="center"/>
          </w:tcPr>
          <w:p w:rsidR="0064174F" w:rsidRPr="004C3846" w:rsidRDefault="0064174F" w:rsidP="001F3EB3">
            <w:pPr>
              <w:tabs>
                <w:tab w:val="left" w:pos="1080"/>
              </w:tabs>
              <w:jc w:val="right"/>
              <w:rPr>
                <w:color w:val="000000"/>
                <w:sz w:val="22"/>
                <w:szCs w:val="22"/>
              </w:rPr>
            </w:pPr>
            <w:r w:rsidRPr="004C3846">
              <w:rPr>
                <w:b/>
                <w:color w:val="000000"/>
                <w:sz w:val="22"/>
                <w:szCs w:val="22"/>
              </w:rPr>
              <w:t>ПДВ</w:t>
            </w:r>
          </w:p>
        </w:tc>
        <w:tc>
          <w:tcPr>
            <w:tcW w:w="1559" w:type="dxa"/>
            <w:tcBorders>
              <w:top w:val="single" w:sz="8" w:space="0" w:color="auto"/>
              <w:left w:val="nil"/>
              <w:bottom w:val="single" w:sz="8" w:space="0" w:color="auto"/>
              <w:right w:val="single" w:sz="4" w:space="0" w:color="auto"/>
            </w:tcBorders>
          </w:tcPr>
          <w:p w:rsidR="0064174F" w:rsidRPr="004C3846" w:rsidRDefault="0064174F" w:rsidP="004C3846">
            <w:pPr>
              <w:tabs>
                <w:tab w:val="left" w:pos="1080"/>
              </w:tabs>
              <w:jc w:val="center"/>
              <w:rPr>
                <w:color w:val="000000"/>
                <w:sz w:val="22"/>
                <w:szCs w:val="22"/>
              </w:rPr>
            </w:pPr>
          </w:p>
        </w:tc>
      </w:tr>
      <w:tr w:rsidR="0064174F" w:rsidRPr="004C3846" w:rsidTr="00BC727B">
        <w:trPr>
          <w:trHeight w:val="387"/>
        </w:trPr>
        <w:tc>
          <w:tcPr>
            <w:tcW w:w="8613" w:type="dxa"/>
            <w:gridSpan w:val="7"/>
            <w:tcBorders>
              <w:top w:val="single" w:sz="8" w:space="0" w:color="auto"/>
              <w:left w:val="single" w:sz="8" w:space="0" w:color="auto"/>
              <w:bottom w:val="single" w:sz="4" w:space="0" w:color="auto"/>
              <w:right w:val="single" w:sz="4" w:space="0" w:color="auto"/>
            </w:tcBorders>
            <w:noWrap/>
            <w:vAlign w:val="center"/>
          </w:tcPr>
          <w:p w:rsidR="0064174F" w:rsidRPr="004C3846" w:rsidRDefault="0064174F" w:rsidP="001F3EB3">
            <w:pPr>
              <w:tabs>
                <w:tab w:val="left" w:pos="1080"/>
              </w:tabs>
              <w:jc w:val="right"/>
              <w:rPr>
                <w:color w:val="000000"/>
                <w:sz w:val="22"/>
                <w:szCs w:val="22"/>
              </w:rPr>
            </w:pPr>
            <w:r w:rsidRPr="004C3846">
              <w:rPr>
                <w:b/>
                <w:color w:val="000000"/>
                <w:sz w:val="22"/>
                <w:szCs w:val="22"/>
              </w:rPr>
              <w:t>Всього з ПДВ</w:t>
            </w:r>
          </w:p>
        </w:tc>
        <w:tc>
          <w:tcPr>
            <w:tcW w:w="1559" w:type="dxa"/>
            <w:tcBorders>
              <w:top w:val="single" w:sz="8" w:space="0" w:color="auto"/>
              <w:left w:val="nil"/>
              <w:bottom w:val="single" w:sz="4" w:space="0" w:color="auto"/>
              <w:right w:val="single" w:sz="4" w:space="0" w:color="auto"/>
            </w:tcBorders>
          </w:tcPr>
          <w:p w:rsidR="0064174F" w:rsidRPr="004C3846" w:rsidRDefault="0064174F" w:rsidP="004C3846">
            <w:pPr>
              <w:tabs>
                <w:tab w:val="left" w:pos="1080"/>
              </w:tabs>
              <w:jc w:val="center"/>
              <w:rPr>
                <w:color w:val="000000"/>
                <w:sz w:val="22"/>
                <w:szCs w:val="22"/>
              </w:rPr>
            </w:pPr>
          </w:p>
        </w:tc>
      </w:tr>
    </w:tbl>
    <w:p w:rsidR="004C3846" w:rsidRPr="0064174F" w:rsidRDefault="004C3846" w:rsidP="004C3846">
      <w:pPr>
        <w:widowControl w:val="0"/>
        <w:tabs>
          <w:tab w:val="left" w:pos="2865"/>
        </w:tabs>
        <w:autoSpaceDE w:val="0"/>
        <w:autoSpaceDN w:val="0"/>
        <w:adjustRightInd w:val="0"/>
        <w:jc w:val="both"/>
        <w:rPr>
          <w:b/>
          <w:sz w:val="22"/>
          <w:szCs w:val="22"/>
          <w:lang w:val="ru-RU"/>
        </w:rPr>
      </w:pPr>
    </w:p>
    <w:p w:rsidR="004C3846" w:rsidRPr="004C3846" w:rsidRDefault="004C3846" w:rsidP="004C3846">
      <w:pPr>
        <w:rPr>
          <w:i/>
          <w:sz w:val="22"/>
          <w:szCs w:val="22"/>
          <w:lang w:val="ru-RU"/>
        </w:rPr>
      </w:pPr>
    </w:p>
    <w:p w:rsidR="004C3846" w:rsidRPr="004C3846" w:rsidRDefault="004C3846" w:rsidP="004C3846">
      <w:pPr>
        <w:widowControl w:val="0"/>
        <w:numPr>
          <w:ilvl w:val="0"/>
          <w:numId w:val="3"/>
        </w:numPr>
        <w:shd w:val="clear" w:color="auto" w:fill="FFFFFF"/>
        <w:autoSpaceDE w:val="0"/>
        <w:autoSpaceDN w:val="0"/>
        <w:adjustRightInd w:val="0"/>
        <w:ind w:right="1" w:firstLine="567"/>
        <w:jc w:val="both"/>
        <w:rPr>
          <w:sz w:val="22"/>
          <w:szCs w:val="22"/>
        </w:rPr>
      </w:pPr>
      <w:r w:rsidRPr="004C3846">
        <w:rPr>
          <w:sz w:val="22"/>
          <w:szCs w:val="22"/>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C3846" w:rsidRPr="004C3846" w:rsidRDefault="004C3846" w:rsidP="004C3846">
      <w:pPr>
        <w:widowControl w:val="0"/>
        <w:numPr>
          <w:ilvl w:val="0"/>
          <w:numId w:val="3"/>
        </w:numPr>
        <w:shd w:val="clear" w:color="auto" w:fill="FFFFFF"/>
        <w:autoSpaceDE w:val="0"/>
        <w:autoSpaceDN w:val="0"/>
        <w:adjustRightInd w:val="0"/>
        <w:ind w:right="1" w:firstLine="600"/>
        <w:jc w:val="both"/>
        <w:rPr>
          <w:sz w:val="22"/>
          <w:szCs w:val="22"/>
        </w:rPr>
      </w:pPr>
      <w:r w:rsidRPr="004C3846">
        <w:rPr>
          <w:sz w:val="22"/>
          <w:szCs w:val="22"/>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4C3846" w:rsidRPr="004C3846" w:rsidRDefault="004C3846" w:rsidP="004C3846">
      <w:pPr>
        <w:widowControl w:val="0"/>
        <w:numPr>
          <w:ilvl w:val="0"/>
          <w:numId w:val="3"/>
        </w:numPr>
        <w:shd w:val="clear" w:color="auto" w:fill="FFFFFF"/>
        <w:autoSpaceDE w:val="0"/>
        <w:autoSpaceDN w:val="0"/>
        <w:adjustRightInd w:val="0"/>
        <w:ind w:right="1" w:firstLine="600"/>
        <w:jc w:val="both"/>
        <w:rPr>
          <w:sz w:val="22"/>
          <w:szCs w:val="22"/>
        </w:rPr>
      </w:pPr>
      <w:r w:rsidRPr="004C3846">
        <w:rPr>
          <w:color w:val="000000"/>
          <w:sz w:val="22"/>
          <w:szCs w:val="22"/>
        </w:rPr>
        <w:t xml:space="preserve">Ми погоджуємося дотримуватися умов цієї тендерної </w:t>
      </w:r>
      <w:r w:rsidRPr="004C3846">
        <w:rPr>
          <w:sz w:val="22"/>
          <w:szCs w:val="22"/>
        </w:rPr>
        <w:t>пропозиції протягом 100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4C3846" w:rsidRPr="004C3846" w:rsidRDefault="004C3846" w:rsidP="004C3846">
      <w:pPr>
        <w:widowControl w:val="0"/>
        <w:numPr>
          <w:ilvl w:val="0"/>
          <w:numId w:val="3"/>
        </w:numPr>
        <w:shd w:val="clear" w:color="auto" w:fill="FFFFFF"/>
        <w:autoSpaceDE w:val="0"/>
        <w:autoSpaceDN w:val="0"/>
        <w:adjustRightInd w:val="0"/>
        <w:ind w:right="1" w:firstLine="600"/>
        <w:jc w:val="both"/>
        <w:rPr>
          <w:sz w:val="22"/>
          <w:szCs w:val="22"/>
        </w:rPr>
      </w:pPr>
      <w:r w:rsidRPr="004C3846">
        <w:rPr>
          <w:sz w:val="22"/>
          <w:szCs w:val="22"/>
        </w:rPr>
        <w:t xml:space="preserve">Якщо нас визначено переможцем торгів, ми беремо на себе зобов’язання підписати договір відповідно </w:t>
      </w:r>
      <w:r w:rsidRPr="004C3846">
        <w:rPr>
          <w:b/>
          <w:sz w:val="22"/>
          <w:szCs w:val="22"/>
        </w:rPr>
        <w:t xml:space="preserve">до Додатку №4 </w:t>
      </w:r>
      <w:r w:rsidRPr="004C3846">
        <w:rPr>
          <w:sz w:val="22"/>
          <w:szCs w:val="22"/>
        </w:rPr>
        <w:t xml:space="preserve">до тендерної пропозиції </w:t>
      </w:r>
      <w:r w:rsidRPr="004C3846">
        <w:rPr>
          <w:b/>
          <w:i/>
          <w:color w:val="000000" w:themeColor="text1"/>
          <w:sz w:val="22"/>
          <w:szCs w:val="22"/>
        </w:rPr>
        <w:t>н</w:t>
      </w:r>
      <w:r w:rsidRPr="004C3846">
        <w:rPr>
          <w:b/>
          <w:i/>
          <w:color w:val="000000" w:themeColor="text1"/>
          <w:sz w:val="22"/>
          <w:szCs w:val="22"/>
          <w:shd w:val="clear" w:color="auto" w:fill="FFFFFF"/>
        </w:rPr>
        <w:t>е пізніше ніж через 15 днів</w:t>
      </w:r>
      <w:r w:rsidRPr="004C3846">
        <w:rPr>
          <w:color w:val="000000" w:themeColor="text1"/>
          <w:sz w:val="22"/>
          <w:szCs w:val="22"/>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w:t>
      </w:r>
      <w:r w:rsidRPr="004C3846">
        <w:rPr>
          <w:b/>
          <w:i/>
          <w:color w:val="000000" w:themeColor="text1"/>
          <w:sz w:val="22"/>
          <w:szCs w:val="22"/>
          <w:shd w:val="clear" w:color="auto" w:fill="FFFFFF"/>
        </w:rPr>
        <w:t>може бути продовжений до 60 днів</w:t>
      </w:r>
      <w:r w:rsidRPr="004C3846">
        <w:rPr>
          <w:color w:val="000000" w:themeColor="text1"/>
          <w:sz w:val="22"/>
          <w:szCs w:val="22"/>
        </w:rPr>
        <w:t>.</w:t>
      </w:r>
    </w:p>
    <w:p w:rsidR="004C3846" w:rsidRPr="004C3846" w:rsidRDefault="004C3846" w:rsidP="004C3846">
      <w:pPr>
        <w:widowControl w:val="0"/>
        <w:numPr>
          <w:ilvl w:val="0"/>
          <w:numId w:val="3"/>
        </w:numPr>
        <w:shd w:val="clear" w:color="auto" w:fill="FFFFFF"/>
        <w:autoSpaceDE w:val="0"/>
        <w:autoSpaceDN w:val="0"/>
        <w:adjustRightInd w:val="0"/>
        <w:ind w:right="1" w:firstLine="600"/>
        <w:jc w:val="both"/>
        <w:rPr>
          <w:sz w:val="22"/>
          <w:szCs w:val="22"/>
        </w:rPr>
      </w:pPr>
      <w:r w:rsidRPr="004C3846">
        <w:rPr>
          <w:sz w:val="22"/>
          <w:szCs w:val="22"/>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rsidR="004C3846" w:rsidRPr="004C3846" w:rsidRDefault="004C3846" w:rsidP="004C3846">
      <w:pPr>
        <w:widowControl w:val="0"/>
        <w:shd w:val="clear" w:color="auto" w:fill="FFFFFF"/>
        <w:autoSpaceDE w:val="0"/>
        <w:autoSpaceDN w:val="0"/>
        <w:adjustRightInd w:val="0"/>
        <w:ind w:right="1"/>
        <w:jc w:val="both"/>
        <w:rPr>
          <w:sz w:val="22"/>
          <w:szCs w:val="22"/>
        </w:rPr>
      </w:pPr>
    </w:p>
    <w:p w:rsidR="004C3846" w:rsidRPr="004C3846" w:rsidRDefault="004C3846" w:rsidP="004C3846">
      <w:pPr>
        <w:pBdr>
          <w:top w:val="single" w:sz="4" w:space="1" w:color="auto"/>
        </w:pBdr>
        <w:shd w:val="clear" w:color="auto" w:fill="FFFFFF"/>
        <w:spacing w:line="240" w:lineRule="atLeast"/>
        <w:ind w:right="1" w:firstLine="720"/>
        <w:outlineLvl w:val="0"/>
        <w:rPr>
          <w:b/>
          <w:i/>
          <w:sz w:val="22"/>
          <w:szCs w:val="22"/>
        </w:rPr>
      </w:pPr>
      <w:r w:rsidRPr="004C3846">
        <w:rPr>
          <w:b/>
          <w:i/>
          <w:sz w:val="22"/>
          <w:szCs w:val="22"/>
        </w:rPr>
        <w:t>Посада, власне ім’я, прізвище, підпис уповноваженої особи Учасника, завірені печаткою</w:t>
      </w:r>
    </w:p>
    <w:sectPr w:rsidR="004C3846" w:rsidRPr="004C3846" w:rsidSect="004A05BD">
      <w:footerReference w:type="default" r:id="rId36"/>
      <w:headerReference w:type="first" r:id="rId3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6B" w:rsidRDefault="001F7A6B" w:rsidP="007D0DC9">
      <w:r>
        <w:separator/>
      </w:r>
    </w:p>
  </w:endnote>
  <w:endnote w:type="continuationSeparator" w:id="0">
    <w:p w:rsidR="001F7A6B" w:rsidRDefault="001F7A6B"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default"/>
  </w:font>
  <w:font w:name="Noto Sans CJK SC Regular">
    <w:altName w:val="Times New Roman"/>
    <w:charset w:val="00"/>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ntiqua">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80091"/>
      <w:docPartObj>
        <w:docPartGallery w:val="Page Numbers (Bottom of Page)"/>
        <w:docPartUnique/>
      </w:docPartObj>
    </w:sdtPr>
    <w:sdtEndPr/>
    <w:sdtContent>
      <w:p w:rsidR="00AA4BB1" w:rsidRDefault="00AA4BB1">
        <w:pPr>
          <w:pStyle w:val="ac"/>
          <w:jc w:val="right"/>
        </w:pPr>
      </w:p>
      <w:p w:rsidR="00AA4BB1" w:rsidRDefault="00AA4BB1">
        <w:pPr>
          <w:pStyle w:val="ac"/>
          <w:jc w:val="right"/>
        </w:pPr>
        <w:r>
          <w:fldChar w:fldCharType="begin"/>
        </w:r>
        <w:r>
          <w:instrText>PAGE   \* MERGEFORMAT</w:instrText>
        </w:r>
        <w:r>
          <w:fldChar w:fldCharType="separate"/>
        </w:r>
        <w:r w:rsidR="00545494" w:rsidRPr="00545494">
          <w:rPr>
            <w:noProof/>
            <w:lang w:val="ru-RU"/>
          </w:rPr>
          <w:t>1</w:t>
        </w:r>
        <w:r>
          <w:fldChar w:fldCharType="end"/>
        </w:r>
      </w:p>
    </w:sdtContent>
  </w:sdt>
  <w:p w:rsidR="001F7A6B" w:rsidRDefault="001F7A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6B" w:rsidRDefault="001F7A6B" w:rsidP="007D0DC9">
      <w:r>
        <w:separator/>
      </w:r>
    </w:p>
  </w:footnote>
  <w:footnote w:type="continuationSeparator" w:id="0">
    <w:p w:rsidR="001F7A6B" w:rsidRDefault="001F7A6B"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6B" w:rsidRDefault="001F7A6B">
    <w:pPr>
      <w:pStyle w:val="af6"/>
    </w:pPr>
  </w:p>
  <w:p w:rsidR="001F7A6B" w:rsidRDefault="001F7A6B">
    <w:pPr>
      <w:pStyle w:val="af6"/>
    </w:pPr>
  </w:p>
  <w:p w:rsidR="001F7A6B" w:rsidRPr="00B92D4C" w:rsidRDefault="001F7A6B"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79062D1"/>
    <w:multiLevelType w:val="hybridMultilevel"/>
    <w:tmpl w:val="1AD49C3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E1126"/>
    <w:multiLevelType w:val="hybridMultilevel"/>
    <w:tmpl w:val="4A2013B6"/>
    <w:lvl w:ilvl="0" w:tplc="ACB89CDE">
      <w:start w:val="1"/>
      <w:numFmt w:val="decimal"/>
      <w:lvlText w:val="%1."/>
      <w:lvlJc w:val="left"/>
      <w:pPr>
        <w:ind w:left="1069"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2A2899"/>
    <w:multiLevelType w:val="hybridMultilevel"/>
    <w:tmpl w:val="5D281AAC"/>
    <w:lvl w:ilvl="0" w:tplc="9B3A7FBE">
      <w:start w:val="1"/>
      <w:numFmt w:val="decimal"/>
      <w:lvlText w:val="%1."/>
      <w:lvlJc w:val="left"/>
      <w:pPr>
        <w:ind w:left="1070" w:hanging="360"/>
      </w:pPr>
      <w:rPr>
        <w:rFonts w:eastAsia="Calibri" w:hint="default"/>
        <w:color w:val="000000" w:themeColor="text1"/>
        <w:lang w:val="uk-U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9D823D0"/>
    <w:multiLevelType w:val="hybridMultilevel"/>
    <w:tmpl w:val="C700D994"/>
    <w:lvl w:ilvl="0" w:tplc="DBDACA1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ADD3C1B"/>
    <w:multiLevelType w:val="multilevel"/>
    <w:tmpl w:val="1024B4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93183A"/>
    <w:multiLevelType w:val="hybridMultilevel"/>
    <w:tmpl w:val="F1A01694"/>
    <w:lvl w:ilvl="0" w:tplc="AFA87514">
      <w:start w:val="1"/>
      <w:numFmt w:val="decimal"/>
      <w:lvlText w:val="%1."/>
      <w:lvlJc w:val="left"/>
      <w:pPr>
        <w:ind w:left="360" w:hanging="360"/>
      </w:pPr>
      <w:rPr>
        <w:i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9">
    <w:nsid w:val="1DEF04C5"/>
    <w:multiLevelType w:val="hybridMultilevel"/>
    <w:tmpl w:val="6E925BA0"/>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11">
    <w:nsid w:val="2D456F25"/>
    <w:multiLevelType w:val="hybridMultilevel"/>
    <w:tmpl w:val="06FE7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0E7B14"/>
    <w:multiLevelType w:val="hybridMultilevel"/>
    <w:tmpl w:val="1DEE83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E650576"/>
    <w:multiLevelType w:val="hybridMultilevel"/>
    <w:tmpl w:val="70C82D76"/>
    <w:lvl w:ilvl="0" w:tplc="1A381CE2">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EDE47D7"/>
    <w:multiLevelType w:val="multilevel"/>
    <w:tmpl w:val="6AF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F933BD"/>
    <w:multiLevelType w:val="hybridMultilevel"/>
    <w:tmpl w:val="0FB4CB44"/>
    <w:lvl w:ilvl="0" w:tplc="582049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start w:val="1"/>
      <w:numFmt w:val="bullet"/>
      <w:lvlText w:val="o"/>
      <w:lvlJc w:val="left"/>
      <w:pPr>
        <w:ind w:left="2529" w:hanging="360"/>
      </w:pPr>
      <w:rPr>
        <w:rFonts w:ascii="Courier New" w:hAnsi="Courier New" w:cs="Courier New" w:hint="default"/>
      </w:rPr>
    </w:lvl>
    <w:lvl w:ilvl="2" w:tplc="04220005">
      <w:start w:val="1"/>
      <w:numFmt w:val="bullet"/>
      <w:lvlText w:val=""/>
      <w:lvlJc w:val="left"/>
      <w:pPr>
        <w:ind w:left="3249" w:hanging="360"/>
      </w:pPr>
      <w:rPr>
        <w:rFonts w:ascii="Wingdings" w:hAnsi="Wingdings" w:hint="default"/>
      </w:rPr>
    </w:lvl>
    <w:lvl w:ilvl="3" w:tplc="04220001">
      <w:start w:val="1"/>
      <w:numFmt w:val="bullet"/>
      <w:lvlText w:val=""/>
      <w:lvlJc w:val="left"/>
      <w:pPr>
        <w:ind w:left="3969" w:hanging="360"/>
      </w:pPr>
      <w:rPr>
        <w:rFonts w:ascii="Symbol" w:hAnsi="Symbol" w:hint="default"/>
      </w:rPr>
    </w:lvl>
    <w:lvl w:ilvl="4" w:tplc="04220003">
      <w:start w:val="1"/>
      <w:numFmt w:val="bullet"/>
      <w:lvlText w:val="o"/>
      <w:lvlJc w:val="left"/>
      <w:pPr>
        <w:ind w:left="4689" w:hanging="360"/>
      </w:pPr>
      <w:rPr>
        <w:rFonts w:ascii="Courier New" w:hAnsi="Courier New" w:cs="Courier New" w:hint="default"/>
      </w:rPr>
    </w:lvl>
    <w:lvl w:ilvl="5" w:tplc="04220005">
      <w:start w:val="1"/>
      <w:numFmt w:val="bullet"/>
      <w:lvlText w:val=""/>
      <w:lvlJc w:val="left"/>
      <w:pPr>
        <w:ind w:left="5409" w:hanging="360"/>
      </w:pPr>
      <w:rPr>
        <w:rFonts w:ascii="Wingdings" w:hAnsi="Wingdings" w:hint="default"/>
      </w:rPr>
    </w:lvl>
    <w:lvl w:ilvl="6" w:tplc="04220001">
      <w:start w:val="1"/>
      <w:numFmt w:val="bullet"/>
      <w:lvlText w:val=""/>
      <w:lvlJc w:val="left"/>
      <w:pPr>
        <w:ind w:left="6129" w:hanging="360"/>
      </w:pPr>
      <w:rPr>
        <w:rFonts w:ascii="Symbol" w:hAnsi="Symbol" w:hint="default"/>
      </w:rPr>
    </w:lvl>
    <w:lvl w:ilvl="7" w:tplc="04220003">
      <w:start w:val="1"/>
      <w:numFmt w:val="bullet"/>
      <w:lvlText w:val="o"/>
      <w:lvlJc w:val="left"/>
      <w:pPr>
        <w:ind w:left="6849" w:hanging="360"/>
      </w:pPr>
      <w:rPr>
        <w:rFonts w:ascii="Courier New" w:hAnsi="Courier New" w:cs="Courier New" w:hint="default"/>
      </w:rPr>
    </w:lvl>
    <w:lvl w:ilvl="8" w:tplc="04220005">
      <w:start w:val="1"/>
      <w:numFmt w:val="bullet"/>
      <w:lvlText w:val=""/>
      <w:lvlJc w:val="left"/>
      <w:pPr>
        <w:ind w:left="7569" w:hanging="360"/>
      </w:pPr>
      <w:rPr>
        <w:rFonts w:ascii="Wingdings" w:hAnsi="Wingdings" w:hint="default"/>
      </w:rPr>
    </w:lvl>
  </w:abstractNum>
  <w:abstractNum w:abstractNumId="17">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52B6F00"/>
    <w:multiLevelType w:val="multilevel"/>
    <w:tmpl w:val="677A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E475C9"/>
    <w:multiLevelType w:val="hybridMultilevel"/>
    <w:tmpl w:val="13086096"/>
    <w:lvl w:ilvl="0" w:tplc="89B8B97A">
      <w:start w:val="5"/>
      <w:numFmt w:val="bullet"/>
      <w:lvlText w:val=""/>
      <w:lvlJc w:val="left"/>
      <w:pPr>
        <w:ind w:left="7200" w:hanging="360"/>
      </w:pPr>
      <w:rPr>
        <w:rFonts w:ascii="Symbol" w:eastAsia="Times New Roman" w:hAnsi="Symbol" w:cs="Times New Roman" w:hint="default"/>
      </w:rPr>
    </w:lvl>
    <w:lvl w:ilvl="1" w:tplc="04190003" w:tentative="1">
      <w:start w:val="1"/>
      <w:numFmt w:val="bullet"/>
      <w:lvlText w:val="o"/>
      <w:lvlJc w:val="left"/>
      <w:pPr>
        <w:ind w:left="7920" w:hanging="360"/>
      </w:pPr>
      <w:rPr>
        <w:rFonts w:ascii="Courier New" w:hAnsi="Courier New" w:cs="Courier New" w:hint="default"/>
      </w:rPr>
    </w:lvl>
    <w:lvl w:ilvl="2" w:tplc="04190005" w:tentative="1">
      <w:start w:val="1"/>
      <w:numFmt w:val="bullet"/>
      <w:lvlText w:val=""/>
      <w:lvlJc w:val="left"/>
      <w:pPr>
        <w:ind w:left="8640" w:hanging="360"/>
      </w:pPr>
      <w:rPr>
        <w:rFonts w:ascii="Wingdings" w:hAnsi="Wingdings" w:hint="default"/>
      </w:rPr>
    </w:lvl>
    <w:lvl w:ilvl="3" w:tplc="04190001" w:tentative="1">
      <w:start w:val="1"/>
      <w:numFmt w:val="bullet"/>
      <w:lvlText w:val=""/>
      <w:lvlJc w:val="left"/>
      <w:pPr>
        <w:ind w:left="9360" w:hanging="360"/>
      </w:pPr>
      <w:rPr>
        <w:rFonts w:ascii="Symbol" w:hAnsi="Symbol" w:hint="default"/>
      </w:rPr>
    </w:lvl>
    <w:lvl w:ilvl="4" w:tplc="04190003" w:tentative="1">
      <w:start w:val="1"/>
      <w:numFmt w:val="bullet"/>
      <w:lvlText w:val="o"/>
      <w:lvlJc w:val="left"/>
      <w:pPr>
        <w:ind w:left="10080" w:hanging="360"/>
      </w:pPr>
      <w:rPr>
        <w:rFonts w:ascii="Courier New" w:hAnsi="Courier New" w:cs="Courier New" w:hint="default"/>
      </w:rPr>
    </w:lvl>
    <w:lvl w:ilvl="5" w:tplc="04190005" w:tentative="1">
      <w:start w:val="1"/>
      <w:numFmt w:val="bullet"/>
      <w:lvlText w:val=""/>
      <w:lvlJc w:val="left"/>
      <w:pPr>
        <w:ind w:left="10800" w:hanging="360"/>
      </w:pPr>
      <w:rPr>
        <w:rFonts w:ascii="Wingdings" w:hAnsi="Wingdings" w:hint="default"/>
      </w:rPr>
    </w:lvl>
    <w:lvl w:ilvl="6" w:tplc="04190001" w:tentative="1">
      <w:start w:val="1"/>
      <w:numFmt w:val="bullet"/>
      <w:lvlText w:val=""/>
      <w:lvlJc w:val="left"/>
      <w:pPr>
        <w:ind w:left="11520" w:hanging="360"/>
      </w:pPr>
      <w:rPr>
        <w:rFonts w:ascii="Symbol" w:hAnsi="Symbol" w:hint="default"/>
      </w:rPr>
    </w:lvl>
    <w:lvl w:ilvl="7" w:tplc="04190003" w:tentative="1">
      <w:start w:val="1"/>
      <w:numFmt w:val="bullet"/>
      <w:lvlText w:val="o"/>
      <w:lvlJc w:val="left"/>
      <w:pPr>
        <w:ind w:left="12240" w:hanging="360"/>
      </w:pPr>
      <w:rPr>
        <w:rFonts w:ascii="Courier New" w:hAnsi="Courier New" w:cs="Courier New" w:hint="default"/>
      </w:rPr>
    </w:lvl>
    <w:lvl w:ilvl="8" w:tplc="04190005" w:tentative="1">
      <w:start w:val="1"/>
      <w:numFmt w:val="bullet"/>
      <w:lvlText w:val=""/>
      <w:lvlJc w:val="left"/>
      <w:pPr>
        <w:ind w:left="12960" w:hanging="360"/>
      </w:pPr>
      <w:rPr>
        <w:rFonts w:ascii="Wingdings" w:hAnsi="Wingdings" w:hint="default"/>
      </w:rPr>
    </w:lvl>
  </w:abstractNum>
  <w:abstractNum w:abstractNumId="20">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D645809"/>
    <w:multiLevelType w:val="hybridMultilevel"/>
    <w:tmpl w:val="AA7613BA"/>
    <w:lvl w:ilvl="0" w:tplc="17044C44">
      <w:start w:val="1"/>
      <w:numFmt w:val="decimal"/>
      <w:lvlText w:val="%1."/>
      <w:lvlJc w:val="left"/>
      <w:pPr>
        <w:ind w:left="1089" w:hanging="360"/>
      </w:pPr>
      <w:rPr>
        <w:b w:val="0"/>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2">
    <w:nsid w:val="406A5C0B"/>
    <w:multiLevelType w:val="hybridMultilevel"/>
    <w:tmpl w:val="3C7851B0"/>
    <w:lvl w:ilvl="0" w:tplc="EF96E6D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6C0698"/>
    <w:multiLevelType w:val="multilevel"/>
    <w:tmpl w:val="41C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C6F61"/>
    <w:multiLevelType w:val="hybridMultilevel"/>
    <w:tmpl w:val="55AAAEF2"/>
    <w:lvl w:ilvl="0" w:tplc="EF96E6DC">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A2F38B9"/>
    <w:multiLevelType w:val="hybridMultilevel"/>
    <w:tmpl w:val="1E8E8EAA"/>
    <w:lvl w:ilvl="0" w:tplc="14288B1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start w:val="1"/>
      <w:numFmt w:val="bullet"/>
      <w:lvlText w:val=""/>
      <w:lvlJc w:val="left"/>
      <w:pPr>
        <w:ind w:left="3428" w:hanging="360"/>
      </w:pPr>
      <w:rPr>
        <w:rFonts w:ascii="Wingdings" w:hAnsi="Wingdings" w:hint="default"/>
      </w:rPr>
    </w:lvl>
    <w:lvl w:ilvl="3" w:tplc="04220001">
      <w:start w:val="1"/>
      <w:numFmt w:val="bullet"/>
      <w:lvlText w:val=""/>
      <w:lvlJc w:val="left"/>
      <w:pPr>
        <w:ind w:left="4148" w:hanging="360"/>
      </w:pPr>
      <w:rPr>
        <w:rFonts w:ascii="Symbol" w:hAnsi="Symbol" w:hint="default"/>
      </w:rPr>
    </w:lvl>
    <w:lvl w:ilvl="4" w:tplc="04220003">
      <w:start w:val="1"/>
      <w:numFmt w:val="bullet"/>
      <w:lvlText w:val="o"/>
      <w:lvlJc w:val="left"/>
      <w:pPr>
        <w:ind w:left="4868" w:hanging="360"/>
      </w:pPr>
      <w:rPr>
        <w:rFonts w:ascii="Courier New" w:hAnsi="Courier New" w:cs="Courier New" w:hint="default"/>
      </w:rPr>
    </w:lvl>
    <w:lvl w:ilvl="5" w:tplc="04220005">
      <w:start w:val="1"/>
      <w:numFmt w:val="bullet"/>
      <w:lvlText w:val=""/>
      <w:lvlJc w:val="left"/>
      <w:pPr>
        <w:ind w:left="5588" w:hanging="360"/>
      </w:pPr>
      <w:rPr>
        <w:rFonts w:ascii="Wingdings" w:hAnsi="Wingdings" w:hint="default"/>
      </w:rPr>
    </w:lvl>
    <w:lvl w:ilvl="6" w:tplc="04220001">
      <w:start w:val="1"/>
      <w:numFmt w:val="bullet"/>
      <w:lvlText w:val=""/>
      <w:lvlJc w:val="left"/>
      <w:pPr>
        <w:ind w:left="6308" w:hanging="360"/>
      </w:pPr>
      <w:rPr>
        <w:rFonts w:ascii="Symbol" w:hAnsi="Symbol" w:hint="default"/>
      </w:rPr>
    </w:lvl>
    <w:lvl w:ilvl="7" w:tplc="04220003">
      <w:start w:val="1"/>
      <w:numFmt w:val="bullet"/>
      <w:lvlText w:val="o"/>
      <w:lvlJc w:val="left"/>
      <w:pPr>
        <w:ind w:left="7028" w:hanging="360"/>
      </w:pPr>
      <w:rPr>
        <w:rFonts w:ascii="Courier New" w:hAnsi="Courier New" w:cs="Courier New" w:hint="default"/>
      </w:rPr>
    </w:lvl>
    <w:lvl w:ilvl="8" w:tplc="04220005">
      <w:start w:val="1"/>
      <w:numFmt w:val="bullet"/>
      <w:lvlText w:val=""/>
      <w:lvlJc w:val="left"/>
      <w:pPr>
        <w:ind w:left="7748" w:hanging="360"/>
      </w:pPr>
      <w:rPr>
        <w:rFonts w:ascii="Wingdings" w:hAnsi="Wingdings" w:hint="default"/>
      </w:rPr>
    </w:lvl>
  </w:abstractNum>
  <w:abstractNum w:abstractNumId="28">
    <w:nsid w:val="4C9B1E73"/>
    <w:multiLevelType w:val="hybridMultilevel"/>
    <w:tmpl w:val="26EA560C"/>
    <w:lvl w:ilvl="0" w:tplc="6E1A4094">
      <w:start w:val="1"/>
      <w:numFmt w:val="decimal"/>
      <w:lvlText w:val="%1."/>
      <w:lvlJc w:val="left"/>
      <w:pPr>
        <w:ind w:left="360" w:hanging="360"/>
      </w:pPr>
      <w:rPr>
        <w:rFonts w:hint="default"/>
        <w:b/>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4D700BC6"/>
    <w:multiLevelType w:val="hybridMultilevel"/>
    <w:tmpl w:val="C3B6D226"/>
    <w:lvl w:ilvl="0" w:tplc="A31A917E">
      <w:start w:val="10"/>
      <w:numFmt w:val="decimal"/>
      <w:lvlText w:val="%1."/>
      <w:lvlJc w:val="left"/>
      <w:pPr>
        <w:ind w:left="720" w:hanging="360"/>
      </w:pPr>
      <w:rPr>
        <w:rFonts w:eastAsia="Times New Roman" w:hint="default"/>
        <w:b/>
        <w:color w:val="0E1D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1">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8D6810"/>
    <w:multiLevelType w:val="hybridMultilevel"/>
    <w:tmpl w:val="3EC0A810"/>
    <w:lvl w:ilvl="0" w:tplc="0D9A1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5">
    <w:nsid w:val="616A74A8"/>
    <w:multiLevelType w:val="hybridMultilevel"/>
    <w:tmpl w:val="02A0F76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6">
    <w:nsid w:val="61C32ECC"/>
    <w:multiLevelType w:val="hybridMultilevel"/>
    <w:tmpl w:val="28606E30"/>
    <w:lvl w:ilvl="0" w:tplc="AB6015F6">
      <w:start w:val="1"/>
      <w:numFmt w:val="decimal"/>
      <w:lvlText w:val="%1."/>
      <w:lvlJc w:val="left"/>
      <w:pPr>
        <w:ind w:left="720" w:hanging="360"/>
      </w:pPr>
      <w:rPr>
        <w:i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F3E67F2"/>
    <w:multiLevelType w:val="hybridMultilevel"/>
    <w:tmpl w:val="EE5024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40">
    <w:nsid w:val="766377DD"/>
    <w:multiLevelType w:val="hybridMultilevel"/>
    <w:tmpl w:val="6E425334"/>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95510E3"/>
    <w:multiLevelType w:val="hybridMultilevel"/>
    <w:tmpl w:val="ED3E21FE"/>
    <w:lvl w:ilvl="0" w:tplc="F140B4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44">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4"/>
  </w:num>
  <w:num w:numId="8">
    <w:abstractNumId w:val="3"/>
  </w:num>
  <w:num w:numId="9">
    <w:abstractNumId w:val="15"/>
  </w:num>
  <w:num w:numId="10">
    <w:abstractNumId w:val="28"/>
  </w:num>
  <w:num w:numId="11">
    <w:abstractNumId w:val="42"/>
  </w:num>
  <w:num w:numId="12">
    <w:abstractNumId w:val="30"/>
  </w:num>
  <w:num w:numId="13">
    <w:abstractNumId w:val="2"/>
  </w:num>
  <w:num w:numId="14">
    <w:abstractNumId w:val="21"/>
  </w:num>
  <w:num w:numId="15">
    <w:abstractNumId w:val="31"/>
  </w:num>
  <w:num w:numId="16">
    <w:abstractNumId w:val="41"/>
  </w:num>
  <w:num w:numId="17">
    <w:abstractNumId w:val="37"/>
  </w:num>
  <w:num w:numId="18">
    <w:abstractNumId w:val="25"/>
  </w:num>
  <w:num w:numId="19">
    <w:abstractNumId w:val="8"/>
  </w:num>
  <w:num w:numId="20">
    <w:abstractNumId w:val="5"/>
  </w:num>
  <w:num w:numId="21">
    <w:abstractNumId w:val="29"/>
  </w:num>
  <w:num w:numId="22">
    <w:abstractNumId w:val="9"/>
  </w:num>
  <w:num w:numId="23">
    <w:abstractNumId w:val="40"/>
  </w:num>
  <w:num w:numId="24">
    <w:abstractNumId w:val="19"/>
  </w:num>
  <w:num w:numId="25">
    <w:abstractNumId w:val="11"/>
  </w:num>
  <w:num w:numId="26">
    <w:abstractNumId w:val="34"/>
  </w:num>
  <w:num w:numId="27">
    <w:abstractNumId w:val="45"/>
  </w:num>
  <w:num w:numId="28">
    <w:abstractNumId w:val="14"/>
  </w:num>
  <w:num w:numId="29">
    <w:abstractNumId w:val="32"/>
  </w:num>
  <w:num w:numId="30">
    <w:abstractNumId w:val="27"/>
  </w:num>
  <w:num w:numId="31">
    <w:abstractNumId w:val="1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
  </w:num>
  <w:num w:numId="37">
    <w:abstractNumId w:val="24"/>
  </w:num>
  <w:num w:numId="38">
    <w:abstractNumId w:val="22"/>
  </w:num>
  <w:num w:numId="39">
    <w:abstractNumId w:val="7"/>
    <w:lvlOverride w:ilvl="0">
      <w:lvl w:ilvl="0">
        <w:numFmt w:val="decimal"/>
        <w:lvlText w:val="%1."/>
        <w:lvlJc w:val="left"/>
      </w:lvl>
    </w:lvlOverride>
  </w:num>
  <w:num w:numId="40">
    <w:abstractNumId w:val="38"/>
  </w:num>
  <w:num w:numId="41">
    <w:abstractNumId w:val="12"/>
  </w:num>
  <w:num w:numId="42">
    <w:abstractNumId w:val="35"/>
  </w:num>
  <w:num w:numId="43">
    <w:abstractNumId w:val="23"/>
  </w:num>
  <w:num w:numId="44">
    <w:abstractNumId w:val="18"/>
  </w:num>
  <w:num w:numId="45">
    <w:abstractNumId w:val="4"/>
  </w:num>
  <w:num w:numId="46">
    <w:abstractNumId w:val="13"/>
  </w:num>
  <w:num w:numId="47">
    <w:abstractNumId w:val="6"/>
  </w:num>
  <w:num w:numId="4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83A"/>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32DED"/>
    <w:rsid w:val="00034C83"/>
    <w:rsid w:val="00037838"/>
    <w:rsid w:val="00040A4C"/>
    <w:rsid w:val="00041877"/>
    <w:rsid w:val="00042049"/>
    <w:rsid w:val="00042671"/>
    <w:rsid w:val="00042E16"/>
    <w:rsid w:val="00043B8F"/>
    <w:rsid w:val="00043C16"/>
    <w:rsid w:val="000443C4"/>
    <w:rsid w:val="00046B94"/>
    <w:rsid w:val="0004794C"/>
    <w:rsid w:val="00047A8A"/>
    <w:rsid w:val="00050344"/>
    <w:rsid w:val="000516D3"/>
    <w:rsid w:val="000518C9"/>
    <w:rsid w:val="00053A53"/>
    <w:rsid w:val="00053C09"/>
    <w:rsid w:val="00053F25"/>
    <w:rsid w:val="000542F8"/>
    <w:rsid w:val="00054C6D"/>
    <w:rsid w:val="00054E3D"/>
    <w:rsid w:val="00055C0B"/>
    <w:rsid w:val="00055CE1"/>
    <w:rsid w:val="00056C35"/>
    <w:rsid w:val="00057432"/>
    <w:rsid w:val="00057EFB"/>
    <w:rsid w:val="00060B07"/>
    <w:rsid w:val="00061E1E"/>
    <w:rsid w:val="0006278B"/>
    <w:rsid w:val="0006279F"/>
    <w:rsid w:val="00064D38"/>
    <w:rsid w:val="00065B88"/>
    <w:rsid w:val="000672A1"/>
    <w:rsid w:val="00067682"/>
    <w:rsid w:val="0007032E"/>
    <w:rsid w:val="00073A1A"/>
    <w:rsid w:val="00073F1F"/>
    <w:rsid w:val="00074B97"/>
    <w:rsid w:val="00076874"/>
    <w:rsid w:val="00076984"/>
    <w:rsid w:val="00082447"/>
    <w:rsid w:val="000825D0"/>
    <w:rsid w:val="00082FD0"/>
    <w:rsid w:val="00085BF6"/>
    <w:rsid w:val="00085EF9"/>
    <w:rsid w:val="00095264"/>
    <w:rsid w:val="00095C84"/>
    <w:rsid w:val="000965A7"/>
    <w:rsid w:val="00096ABF"/>
    <w:rsid w:val="00097912"/>
    <w:rsid w:val="000A1643"/>
    <w:rsid w:val="000A24F8"/>
    <w:rsid w:val="000A2951"/>
    <w:rsid w:val="000A35C9"/>
    <w:rsid w:val="000A4F0E"/>
    <w:rsid w:val="000A4F7F"/>
    <w:rsid w:val="000A5DDC"/>
    <w:rsid w:val="000A7A25"/>
    <w:rsid w:val="000B0A4E"/>
    <w:rsid w:val="000B1B13"/>
    <w:rsid w:val="000B34E8"/>
    <w:rsid w:val="000B36AB"/>
    <w:rsid w:val="000C23F8"/>
    <w:rsid w:val="000C5D24"/>
    <w:rsid w:val="000C60E9"/>
    <w:rsid w:val="000C6779"/>
    <w:rsid w:val="000C69E4"/>
    <w:rsid w:val="000C6F14"/>
    <w:rsid w:val="000D0551"/>
    <w:rsid w:val="000D1D02"/>
    <w:rsid w:val="000D268E"/>
    <w:rsid w:val="000D2734"/>
    <w:rsid w:val="000D2CEA"/>
    <w:rsid w:val="000D6615"/>
    <w:rsid w:val="000D669D"/>
    <w:rsid w:val="000E3C41"/>
    <w:rsid w:val="000E44F5"/>
    <w:rsid w:val="000E555F"/>
    <w:rsid w:val="000E6733"/>
    <w:rsid w:val="000F1552"/>
    <w:rsid w:val="000F4451"/>
    <w:rsid w:val="000F7E70"/>
    <w:rsid w:val="000F7EC6"/>
    <w:rsid w:val="001019D8"/>
    <w:rsid w:val="00103AE0"/>
    <w:rsid w:val="00104F63"/>
    <w:rsid w:val="00106CAD"/>
    <w:rsid w:val="001120B5"/>
    <w:rsid w:val="00113A32"/>
    <w:rsid w:val="0011619F"/>
    <w:rsid w:val="00116D35"/>
    <w:rsid w:val="00117439"/>
    <w:rsid w:val="0012175F"/>
    <w:rsid w:val="00121B74"/>
    <w:rsid w:val="001242DA"/>
    <w:rsid w:val="001250ED"/>
    <w:rsid w:val="00126337"/>
    <w:rsid w:val="0012695E"/>
    <w:rsid w:val="00127D53"/>
    <w:rsid w:val="00130650"/>
    <w:rsid w:val="00130CB1"/>
    <w:rsid w:val="0013236A"/>
    <w:rsid w:val="00132B58"/>
    <w:rsid w:val="0013373D"/>
    <w:rsid w:val="00134A7A"/>
    <w:rsid w:val="00137E48"/>
    <w:rsid w:val="0014041C"/>
    <w:rsid w:val="00141AAF"/>
    <w:rsid w:val="001440CD"/>
    <w:rsid w:val="00146F3A"/>
    <w:rsid w:val="00147035"/>
    <w:rsid w:val="00150E4D"/>
    <w:rsid w:val="001517EE"/>
    <w:rsid w:val="0015200E"/>
    <w:rsid w:val="00152019"/>
    <w:rsid w:val="00153463"/>
    <w:rsid w:val="00154550"/>
    <w:rsid w:val="00155F6C"/>
    <w:rsid w:val="00156171"/>
    <w:rsid w:val="001570D5"/>
    <w:rsid w:val="0016000B"/>
    <w:rsid w:val="001616AC"/>
    <w:rsid w:val="0016378D"/>
    <w:rsid w:val="0016435A"/>
    <w:rsid w:val="001649CC"/>
    <w:rsid w:val="001675B6"/>
    <w:rsid w:val="00170AD5"/>
    <w:rsid w:val="0017104B"/>
    <w:rsid w:val="0017416B"/>
    <w:rsid w:val="00174333"/>
    <w:rsid w:val="001745DF"/>
    <w:rsid w:val="0017583F"/>
    <w:rsid w:val="00175CAF"/>
    <w:rsid w:val="0018128F"/>
    <w:rsid w:val="001819BC"/>
    <w:rsid w:val="00183875"/>
    <w:rsid w:val="0018392C"/>
    <w:rsid w:val="00185D06"/>
    <w:rsid w:val="00186D45"/>
    <w:rsid w:val="001873B8"/>
    <w:rsid w:val="001877D0"/>
    <w:rsid w:val="0019084D"/>
    <w:rsid w:val="00191929"/>
    <w:rsid w:val="001924C0"/>
    <w:rsid w:val="001937F8"/>
    <w:rsid w:val="00193ACC"/>
    <w:rsid w:val="00195330"/>
    <w:rsid w:val="001A2A7A"/>
    <w:rsid w:val="001A2BA6"/>
    <w:rsid w:val="001A2BE3"/>
    <w:rsid w:val="001A4ECF"/>
    <w:rsid w:val="001A5669"/>
    <w:rsid w:val="001A6B7E"/>
    <w:rsid w:val="001A749F"/>
    <w:rsid w:val="001A754E"/>
    <w:rsid w:val="001A7980"/>
    <w:rsid w:val="001A7E7D"/>
    <w:rsid w:val="001B0BA7"/>
    <w:rsid w:val="001B0FC3"/>
    <w:rsid w:val="001B1C05"/>
    <w:rsid w:val="001B2018"/>
    <w:rsid w:val="001B2C2C"/>
    <w:rsid w:val="001B4457"/>
    <w:rsid w:val="001B5475"/>
    <w:rsid w:val="001C129F"/>
    <w:rsid w:val="001C140B"/>
    <w:rsid w:val="001C1C87"/>
    <w:rsid w:val="001C22C0"/>
    <w:rsid w:val="001D0254"/>
    <w:rsid w:val="001D0D5D"/>
    <w:rsid w:val="001D1353"/>
    <w:rsid w:val="001D1A66"/>
    <w:rsid w:val="001D1BF7"/>
    <w:rsid w:val="001D2A8E"/>
    <w:rsid w:val="001D2D8C"/>
    <w:rsid w:val="001D5877"/>
    <w:rsid w:val="001E02FC"/>
    <w:rsid w:val="001E2A78"/>
    <w:rsid w:val="001E325B"/>
    <w:rsid w:val="001E327C"/>
    <w:rsid w:val="001E3520"/>
    <w:rsid w:val="001E3B82"/>
    <w:rsid w:val="001F1169"/>
    <w:rsid w:val="001F39D2"/>
    <w:rsid w:val="001F3EB3"/>
    <w:rsid w:val="001F44FE"/>
    <w:rsid w:val="001F4C97"/>
    <w:rsid w:val="001F7506"/>
    <w:rsid w:val="001F779B"/>
    <w:rsid w:val="001F7A6B"/>
    <w:rsid w:val="001F7BA4"/>
    <w:rsid w:val="002003BE"/>
    <w:rsid w:val="002004FB"/>
    <w:rsid w:val="0020180B"/>
    <w:rsid w:val="00202130"/>
    <w:rsid w:val="00203268"/>
    <w:rsid w:val="002049DA"/>
    <w:rsid w:val="00205C7D"/>
    <w:rsid w:val="00205D01"/>
    <w:rsid w:val="00205F09"/>
    <w:rsid w:val="00206079"/>
    <w:rsid w:val="00211638"/>
    <w:rsid w:val="00213004"/>
    <w:rsid w:val="002134B5"/>
    <w:rsid w:val="00213894"/>
    <w:rsid w:val="00214E61"/>
    <w:rsid w:val="00216F80"/>
    <w:rsid w:val="0022087E"/>
    <w:rsid w:val="00223105"/>
    <w:rsid w:val="002306C2"/>
    <w:rsid w:val="0023282B"/>
    <w:rsid w:val="00233124"/>
    <w:rsid w:val="0023330B"/>
    <w:rsid w:val="002351B3"/>
    <w:rsid w:val="002355C0"/>
    <w:rsid w:val="0023689E"/>
    <w:rsid w:val="00241089"/>
    <w:rsid w:val="0024317E"/>
    <w:rsid w:val="00243B2B"/>
    <w:rsid w:val="00245BB7"/>
    <w:rsid w:val="00245F0C"/>
    <w:rsid w:val="002460A5"/>
    <w:rsid w:val="00246477"/>
    <w:rsid w:val="00247E31"/>
    <w:rsid w:val="002506EA"/>
    <w:rsid w:val="0025080F"/>
    <w:rsid w:val="00252AF2"/>
    <w:rsid w:val="00252D4F"/>
    <w:rsid w:val="00254FFE"/>
    <w:rsid w:val="002558FB"/>
    <w:rsid w:val="00255DE6"/>
    <w:rsid w:val="00256017"/>
    <w:rsid w:val="002572EC"/>
    <w:rsid w:val="0025732C"/>
    <w:rsid w:val="0025737C"/>
    <w:rsid w:val="00262215"/>
    <w:rsid w:val="00263732"/>
    <w:rsid w:val="00264776"/>
    <w:rsid w:val="00264AFE"/>
    <w:rsid w:val="0026683D"/>
    <w:rsid w:val="0027030C"/>
    <w:rsid w:val="002703AB"/>
    <w:rsid w:val="00270E33"/>
    <w:rsid w:val="00271EC9"/>
    <w:rsid w:val="00271F83"/>
    <w:rsid w:val="00272D85"/>
    <w:rsid w:val="002734E0"/>
    <w:rsid w:val="00274098"/>
    <w:rsid w:val="002749A0"/>
    <w:rsid w:val="002750F2"/>
    <w:rsid w:val="00276198"/>
    <w:rsid w:val="0028078C"/>
    <w:rsid w:val="00280AE6"/>
    <w:rsid w:val="00280C3E"/>
    <w:rsid w:val="00281FD7"/>
    <w:rsid w:val="00282529"/>
    <w:rsid w:val="002835DE"/>
    <w:rsid w:val="002839C7"/>
    <w:rsid w:val="002840E7"/>
    <w:rsid w:val="00286209"/>
    <w:rsid w:val="00290E1B"/>
    <w:rsid w:val="00291DF2"/>
    <w:rsid w:val="002924C7"/>
    <w:rsid w:val="00293CB8"/>
    <w:rsid w:val="00294794"/>
    <w:rsid w:val="00297969"/>
    <w:rsid w:val="002A0361"/>
    <w:rsid w:val="002A0B7C"/>
    <w:rsid w:val="002A1CA3"/>
    <w:rsid w:val="002A2C07"/>
    <w:rsid w:val="002A3331"/>
    <w:rsid w:val="002A3A28"/>
    <w:rsid w:val="002A7D40"/>
    <w:rsid w:val="002B01C5"/>
    <w:rsid w:val="002B0FE8"/>
    <w:rsid w:val="002B22A9"/>
    <w:rsid w:val="002B233B"/>
    <w:rsid w:val="002B3F5A"/>
    <w:rsid w:val="002B42B1"/>
    <w:rsid w:val="002B4373"/>
    <w:rsid w:val="002B4747"/>
    <w:rsid w:val="002B4DB3"/>
    <w:rsid w:val="002C0CC7"/>
    <w:rsid w:val="002C1CEC"/>
    <w:rsid w:val="002C1F34"/>
    <w:rsid w:val="002C2179"/>
    <w:rsid w:val="002C2AA7"/>
    <w:rsid w:val="002C3B42"/>
    <w:rsid w:val="002C77F2"/>
    <w:rsid w:val="002D1FD7"/>
    <w:rsid w:val="002D27E8"/>
    <w:rsid w:val="002D4218"/>
    <w:rsid w:val="002D4985"/>
    <w:rsid w:val="002D4E99"/>
    <w:rsid w:val="002D5B50"/>
    <w:rsid w:val="002D6C28"/>
    <w:rsid w:val="002D727F"/>
    <w:rsid w:val="002E0926"/>
    <w:rsid w:val="002E4076"/>
    <w:rsid w:val="002E40B9"/>
    <w:rsid w:val="002E5409"/>
    <w:rsid w:val="002E57AD"/>
    <w:rsid w:val="002E57E6"/>
    <w:rsid w:val="002E5F3C"/>
    <w:rsid w:val="002E6B19"/>
    <w:rsid w:val="002E7524"/>
    <w:rsid w:val="002F0BE4"/>
    <w:rsid w:val="002F2E63"/>
    <w:rsid w:val="002F47FC"/>
    <w:rsid w:val="002F4C91"/>
    <w:rsid w:val="002F76E7"/>
    <w:rsid w:val="002F7E30"/>
    <w:rsid w:val="00300E16"/>
    <w:rsid w:val="00301338"/>
    <w:rsid w:val="003016E8"/>
    <w:rsid w:val="00301BA6"/>
    <w:rsid w:val="00301FBC"/>
    <w:rsid w:val="00302E95"/>
    <w:rsid w:val="00303C20"/>
    <w:rsid w:val="00305C47"/>
    <w:rsid w:val="003079CE"/>
    <w:rsid w:val="00311357"/>
    <w:rsid w:val="003117DD"/>
    <w:rsid w:val="003118DE"/>
    <w:rsid w:val="0031279C"/>
    <w:rsid w:val="00315708"/>
    <w:rsid w:val="00315FFF"/>
    <w:rsid w:val="00317918"/>
    <w:rsid w:val="0032264E"/>
    <w:rsid w:val="00322E96"/>
    <w:rsid w:val="003231A8"/>
    <w:rsid w:val="00323EBE"/>
    <w:rsid w:val="00323EFF"/>
    <w:rsid w:val="003244AF"/>
    <w:rsid w:val="003246FC"/>
    <w:rsid w:val="003247AC"/>
    <w:rsid w:val="00324CC6"/>
    <w:rsid w:val="0033177A"/>
    <w:rsid w:val="00331A47"/>
    <w:rsid w:val="00331BDF"/>
    <w:rsid w:val="0033426D"/>
    <w:rsid w:val="00334741"/>
    <w:rsid w:val="00337289"/>
    <w:rsid w:val="003403C2"/>
    <w:rsid w:val="00341262"/>
    <w:rsid w:val="003447D6"/>
    <w:rsid w:val="003465C3"/>
    <w:rsid w:val="00346E3A"/>
    <w:rsid w:val="00351227"/>
    <w:rsid w:val="003518A9"/>
    <w:rsid w:val="00351E81"/>
    <w:rsid w:val="003528F0"/>
    <w:rsid w:val="0035420D"/>
    <w:rsid w:val="0035482C"/>
    <w:rsid w:val="00354BED"/>
    <w:rsid w:val="003557E9"/>
    <w:rsid w:val="003562F5"/>
    <w:rsid w:val="00356D4C"/>
    <w:rsid w:val="0036184D"/>
    <w:rsid w:val="00362C40"/>
    <w:rsid w:val="0036421B"/>
    <w:rsid w:val="00365C20"/>
    <w:rsid w:val="00367240"/>
    <w:rsid w:val="00367F78"/>
    <w:rsid w:val="00371DF1"/>
    <w:rsid w:val="0037202B"/>
    <w:rsid w:val="0037245D"/>
    <w:rsid w:val="00374C31"/>
    <w:rsid w:val="00374DE6"/>
    <w:rsid w:val="00374EEF"/>
    <w:rsid w:val="003755A1"/>
    <w:rsid w:val="00375A05"/>
    <w:rsid w:val="00376708"/>
    <w:rsid w:val="00376820"/>
    <w:rsid w:val="00376A91"/>
    <w:rsid w:val="0037728C"/>
    <w:rsid w:val="00377B26"/>
    <w:rsid w:val="00381139"/>
    <w:rsid w:val="00383C72"/>
    <w:rsid w:val="00386B13"/>
    <w:rsid w:val="00387D5B"/>
    <w:rsid w:val="00390789"/>
    <w:rsid w:val="003907E2"/>
    <w:rsid w:val="003920B5"/>
    <w:rsid w:val="0039285D"/>
    <w:rsid w:val="00392C0D"/>
    <w:rsid w:val="00393063"/>
    <w:rsid w:val="003932B6"/>
    <w:rsid w:val="00394207"/>
    <w:rsid w:val="00395C75"/>
    <w:rsid w:val="00397B98"/>
    <w:rsid w:val="00397ED1"/>
    <w:rsid w:val="003A148A"/>
    <w:rsid w:val="003A1C5B"/>
    <w:rsid w:val="003A331D"/>
    <w:rsid w:val="003A3C45"/>
    <w:rsid w:val="003A3D3B"/>
    <w:rsid w:val="003A3F39"/>
    <w:rsid w:val="003A55A9"/>
    <w:rsid w:val="003A58D0"/>
    <w:rsid w:val="003A6D39"/>
    <w:rsid w:val="003B0792"/>
    <w:rsid w:val="003B1155"/>
    <w:rsid w:val="003B1AEF"/>
    <w:rsid w:val="003B3052"/>
    <w:rsid w:val="003B4F33"/>
    <w:rsid w:val="003B62FE"/>
    <w:rsid w:val="003B6BBA"/>
    <w:rsid w:val="003B7BC5"/>
    <w:rsid w:val="003C0131"/>
    <w:rsid w:val="003C09A0"/>
    <w:rsid w:val="003C2957"/>
    <w:rsid w:val="003C4E74"/>
    <w:rsid w:val="003C5104"/>
    <w:rsid w:val="003D0C7A"/>
    <w:rsid w:val="003D213A"/>
    <w:rsid w:val="003D3AC8"/>
    <w:rsid w:val="003D3B1D"/>
    <w:rsid w:val="003D3F12"/>
    <w:rsid w:val="003D6259"/>
    <w:rsid w:val="003D65FA"/>
    <w:rsid w:val="003D6798"/>
    <w:rsid w:val="003D6C3F"/>
    <w:rsid w:val="003E1BB0"/>
    <w:rsid w:val="003E1DA1"/>
    <w:rsid w:val="003E2ACD"/>
    <w:rsid w:val="003E2C7C"/>
    <w:rsid w:val="003E4275"/>
    <w:rsid w:val="003E4421"/>
    <w:rsid w:val="003E4581"/>
    <w:rsid w:val="003E59FB"/>
    <w:rsid w:val="003E6E81"/>
    <w:rsid w:val="003E78C2"/>
    <w:rsid w:val="003E7C61"/>
    <w:rsid w:val="003F0CBD"/>
    <w:rsid w:val="003F12E9"/>
    <w:rsid w:val="003F391A"/>
    <w:rsid w:val="003F3F60"/>
    <w:rsid w:val="003F4BB9"/>
    <w:rsid w:val="003F5613"/>
    <w:rsid w:val="003F5E43"/>
    <w:rsid w:val="00403CF6"/>
    <w:rsid w:val="00405591"/>
    <w:rsid w:val="004063BC"/>
    <w:rsid w:val="00406725"/>
    <w:rsid w:val="00406775"/>
    <w:rsid w:val="00406DC1"/>
    <w:rsid w:val="00410408"/>
    <w:rsid w:val="0041096B"/>
    <w:rsid w:val="00412446"/>
    <w:rsid w:val="00412C6D"/>
    <w:rsid w:val="00412D74"/>
    <w:rsid w:val="004131C0"/>
    <w:rsid w:val="0041395A"/>
    <w:rsid w:val="00414A87"/>
    <w:rsid w:val="00414DB1"/>
    <w:rsid w:val="00420F52"/>
    <w:rsid w:val="00421996"/>
    <w:rsid w:val="00421D29"/>
    <w:rsid w:val="004231FB"/>
    <w:rsid w:val="004249AD"/>
    <w:rsid w:val="00424BD2"/>
    <w:rsid w:val="0042644A"/>
    <w:rsid w:val="00426D89"/>
    <w:rsid w:val="00427097"/>
    <w:rsid w:val="00431D9C"/>
    <w:rsid w:val="00432989"/>
    <w:rsid w:val="0043310C"/>
    <w:rsid w:val="00434A16"/>
    <w:rsid w:val="00434CB6"/>
    <w:rsid w:val="004355D4"/>
    <w:rsid w:val="004361AB"/>
    <w:rsid w:val="00436849"/>
    <w:rsid w:val="00437249"/>
    <w:rsid w:val="00437EE6"/>
    <w:rsid w:val="004407A6"/>
    <w:rsid w:val="00441919"/>
    <w:rsid w:val="00443C51"/>
    <w:rsid w:val="00450003"/>
    <w:rsid w:val="00450CDB"/>
    <w:rsid w:val="00457443"/>
    <w:rsid w:val="00457C3F"/>
    <w:rsid w:val="00461C19"/>
    <w:rsid w:val="00462CC0"/>
    <w:rsid w:val="00462FF6"/>
    <w:rsid w:val="0046473C"/>
    <w:rsid w:val="00466220"/>
    <w:rsid w:val="00471D16"/>
    <w:rsid w:val="0047251B"/>
    <w:rsid w:val="00472DFE"/>
    <w:rsid w:val="0047558E"/>
    <w:rsid w:val="0047793D"/>
    <w:rsid w:val="00480DBE"/>
    <w:rsid w:val="00483978"/>
    <w:rsid w:val="004850B5"/>
    <w:rsid w:val="00486517"/>
    <w:rsid w:val="00486B70"/>
    <w:rsid w:val="00487668"/>
    <w:rsid w:val="004879B0"/>
    <w:rsid w:val="004901BD"/>
    <w:rsid w:val="004911F1"/>
    <w:rsid w:val="00493270"/>
    <w:rsid w:val="00494523"/>
    <w:rsid w:val="00495898"/>
    <w:rsid w:val="0049692F"/>
    <w:rsid w:val="00497489"/>
    <w:rsid w:val="004A0468"/>
    <w:rsid w:val="004A05BD"/>
    <w:rsid w:val="004A28C1"/>
    <w:rsid w:val="004A2B5A"/>
    <w:rsid w:val="004A472A"/>
    <w:rsid w:val="004A50CF"/>
    <w:rsid w:val="004A5FAA"/>
    <w:rsid w:val="004A6A77"/>
    <w:rsid w:val="004B0C08"/>
    <w:rsid w:val="004B145D"/>
    <w:rsid w:val="004B2647"/>
    <w:rsid w:val="004B2A78"/>
    <w:rsid w:val="004B349A"/>
    <w:rsid w:val="004B37D2"/>
    <w:rsid w:val="004B6A0A"/>
    <w:rsid w:val="004B7634"/>
    <w:rsid w:val="004B7B1D"/>
    <w:rsid w:val="004C1B79"/>
    <w:rsid w:val="004C2554"/>
    <w:rsid w:val="004C2632"/>
    <w:rsid w:val="004C296C"/>
    <w:rsid w:val="004C2C62"/>
    <w:rsid w:val="004C3846"/>
    <w:rsid w:val="004C3C44"/>
    <w:rsid w:val="004C4C4B"/>
    <w:rsid w:val="004C4D4A"/>
    <w:rsid w:val="004C4FC7"/>
    <w:rsid w:val="004C5D99"/>
    <w:rsid w:val="004C624F"/>
    <w:rsid w:val="004D0E25"/>
    <w:rsid w:val="004D3B2F"/>
    <w:rsid w:val="004D3ED8"/>
    <w:rsid w:val="004D484B"/>
    <w:rsid w:val="004D5822"/>
    <w:rsid w:val="004D6BAD"/>
    <w:rsid w:val="004D6F48"/>
    <w:rsid w:val="004D74EE"/>
    <w:rsid w:val="004E170E"/>
    <w:rsid w:val="004E3551"/>
    <w:rsid w:val="004E44A4"/>
    <w:rsid w:val="004E49F1"/>
    <w:rsid w:val="004E4A34"/>
    <w:rsid w:val="004E7D0B"/>
    <w:rsid w:val="004E7D89"/>
    <w:rsid w:val="004E7F91"/>
    <w:rsid w:val="004F075C"/>
    <w:rsid w:val="004F08A2"/>
    <w:rsid w:val="004F25FC"/>
    <w:rsid w:val="004F5416"/>
    <w:rsid w:val="004F5EBC"/>
    <w:rsid w:val="004F608D"/>
    <w:rsid w:val="004F758E"/>
    <w:rsid w:val="004F778E"/>
    <w:rsid w:val="004F7895"/>
    <w:rsid w:val="0050312F"/>
    <w:rsid w:val="00503597"/>
    <w:rsid w:val="005051EB"/>
    <w:rsid w:val="00505803"/>
    <w:rsid w:val="00506604"/>
    <w:rsid w:val="00507498"/>
    <w:rsid w:val="005074DA"/>
    <w:rsid w:val="00511448"/>
    <w:rsid w:val="00511DCF"/>
    <w:rsid w:val="00513605"/>
    <w:rsid w:val="0051440E"/>
    <w:rsid w:val="00516368"/>
    <w:rsid w:val="00516E48"/>
    <w:rsid w:val="005202BA"/>
    <w:rsid w:val="005206FD"/>
    <w:rsid w:val="0052253D"/>
    <w:rsid w:val="005240F7"/>
    <w:rsid w:val="0052601E"/>
    <w:rsid w:val="00527009"/>
    <w:rsid w:val="00530189"/>
    <w:rsid w:val="00530F20"/>
    <w:rsid w:val="00531403"/>
    <w:rsid w:val="00531A4B"/>
    <w:rsid w:val="00531D50"/>
    <w:rsid w:val="0053280F"/>
    <w:rsid w:val="00533181"/>
    <w:rsid w:val="00534E7C"/>
    <w:rsid w:val="005354D3"/>
    <w:rsid w:val="005360D1"/>
    <w:rsid w:val="00536A25"/>
    <w:rsid w:val="00536C2B"/>
    <w:rsid w:val="00537623"/>
    <w:rsid w:val="00540393"/>
    <w:rsid w:val="005404B0"/>
    <w:rsid w:val="00541493"/>
    <w:rsid w:val="00541652"/>
    <w:rsid w:val="00541E9D"/>
    <w:rsid w:val="00544DE2"/>
    <w:rsid w:val="00544E7E"/>
    <w:rsid w:val="00544F26"/>
    <w:rsid w:val="00544FF6"/>
    <w:rsid w:val="00545494"/>
    <w:rsid w:val="005457E8"/>
    <w:rsid w:val="00545CA3"/>
    <w:rsid w:val="00546631"/>
    <w:rsid w:val="00547F44"/>
    <w:rsid w:val="00550310"/>
    <w:rsid w:val="0055065F"/>
    <w:rsid w:val="0055078B"/>
    <w:rsid w:val="0055079C"/>
    <w:rsid w:val="00550E32"/>
    <w:rsid w:val="005530BE"/>
    <w:rsid w:val="005532F6"/>
    <w:rsid w:val="0055398D"/>
    <w:rsid w:val="00554831"/>
    <w:rsid w:val="005549DC"/>
    <w:rsid w:val="00555168"/>
    <w:rsid w:val="005567E8"/>
    <w:rsid w:val="00560E2C"/>
    <w:rsid w:val="005621D7"/>
    <w:rsid w:val="0056266F"/>
    <w:rsid w:val="00563DE1"/>
    <w:rsid w:val="005645C9"/>
    <w:rsid w:val="00566723"/>
    <w:rsid w:val="0056678C"/>
    <w:rsid w:val="00566972"/>
    <w:rsid w:val="005710C6"/>
    <w:rsid w:val="00571BD5"/>
    <w:rsid w:val="00571BFA"/>
    <w:rsid w:val="005727F5"/>
    <w:rsid w:val="00573F50"/>
    <w:rsid w:val="0057441D"/>
    <w:rsid w:val="005753BC"/>
    <w:rsid w:val="00575A00"/>
    <w:rsid w:val="00576252"/>
    <w:rsid w:val="005763C4"/>
    <w:rsid w:val="00576505"/>
    <w:rsid w:val="005765A4"/>
    <w:rsid w:val="00577886"/>
    <w:rsid w:val="00577946"/>
    <w:rsid w:val="00577C38"/>
    <w:rsid w:val="00581364"/>
    <w:rsid w:val="00582068"/>
    <w:rsid w:val="005843B5"/>
    <w:rsid w:val="00584991"/>
    <w:rsid w:val="00584D83"/>
    <w:rsid w:val="00585669"/>
    <w:rsid w:val="0058621E"/>
    <w:rsid w:val="0058644A"/>
    <w:rsid w:val="005909F1"/>
    <w:rsid w:val="00590B12"/>
    <w:rsid w:val="00591D8F"/>
    <w:rsid w:val="00591DF9"/>
    <w:rsid w:val="00592272"/>
    <w:rsid w:val="0059353D"/>
    <w:rsid w:val="00594127"/>
    <w:rsid w:val="00596306"/>
    <w:rsid w:val="005976FA"/>
    <w:rsid w:val="00597C59"/>
    <w:rsid w:val="005A09B7"/>
    <w:rsid w:val="005A1645"/>
    <w:rsid w:val="005A3BE8"/>
    <w:rsid w:val="005A3F33"/>
    <w:rsid w:val="005A5B0A"/>
    <w:rsid w:val="005A6023"/>
    <w:rsid w:val="005A6774"/>
    <w:rsid w:val="005B2A26"/>
    <w:rsid w:val="005B2D05"/>
    <w:rsid w:val="005B375E"/>
    <w:rsid w:val="005B6785"/>
    <w:rsid w:val="005B7403"/>
    <w:rsid w:val="005B7582"/>
    <w:rsid w:val="005C08D6"/>
    <w:rsid w:val="005C3BB1"/>
    <w:rsid w:val="005C5C4C"/>
    <w:rsid w:val="005C6150"/>
    <w:rsid w:val="005C69F4"/>
    <w:rsid w:val="005C765D"/>
    <w:rsid w:val="005C7D42"/>
    <w:rsid w:val="005D0B21"/>
    <w:rsid w:val="005D0B80"/>
    <w:rsid w:val="005D162C"/>
    <w:rsid w:val="005D277C"/>
    <w:rsid w:val="005D316E"/>
    <w:rsid w:val="005D360E"/>
    <w:rsid w:val="005D5E93"/>
    <w:rsid w:val="005D60BE"/>
    <w:rsid w:val="005D658B"/>
    <w:rsid w:val="005D6739"/>
    <w:rsid w:val="005D784D"/>
    <w:rsid w:val="005E156D"/>
    <w:rsid w:val="005E2A44"/>
    <w:rsid w:val="005E69D6"/>
    <w:rsid w:val="005F275E"/>
    <w:rsid w:val="005F2981"/>
    <w:rsid w:val="005F2C0B"/>
    <w:rsid w:val="005F61CB"/>
    <w:rsid w:val="00600F42"/>
    <w:rsid w:val="00602969"/>
    <w:rsid w:val="006060B3"/>
    <w:rsid w:val="006069BE"/>
    <w:rsid w:val="00607C18"/>
    <w:rsid w:val="00610750"/>
    <w:rsid w:val="00611267"/>
    <w:rsid w:val="00612550"/>
    <w:rsid w:val="00612F8F"/>
    <w:rsid w:val="006136C8"/>
    <w:rsid w:val="00614E47"/>
    <w:rsid w:val="006157D3"/>
    <w:rsid w:val="00620118"/>
    <w:rsid w:val="00622B9A"/>
    <w:rsid w:val="00623A0E"/>
    <w:rsid w:val="00623D38"/>
    <w:rsid w:val="00624724"/>
    <w:rsid w:val="00624DDF"/>
    <w:rsid w:val="006333FA"/>
    <w:rsid w:val="006355B8"/>
    <w:rsid w:val="006356E8"/>
    <w:rsid w:val="006363CA"/>
    <w:rsid w:val="00636F7E"/>
    <w:rsid w:val="006371D2"/>
    <w:rsid w:val="00637A9C"/>
    <w:rsid w:val="0064083C"/>
    <w:rsid w:val="00640BAF"/>
    <w:rsid w:val="0064174F"/>
    <w:rsid w:val="0064199A"/>
    <w:rsid w:val="00645028"/>
    <w:rsid w:val="0064512C"/>
    <w:rsid w:val="006451B0"/>
    <w:rsid w:val="00646248"/>
    <w:rsid w:val="00646BF5"/>
    <w:rsid w:val="006477EB"/>
    <w:rsid w:val="00647E44"/>
    <w:rsid w:val="00650980"/>
    <w:rsid w:val="00651281"/>
    <w:rsid w:val="00654434"/>
    <w:rsid w:val="0065502C"/>
    <w:rsid w:val="00655457"/>
    <w:rsid w:val="00655BFE"/>
    <w:rsid w:val="006569C8"/>
    <w:rsid w:val="00656B03"/>
    <w:rsid w:val="00657A2D"/>
    <w:rsid w:val="00661C3F"/>
    <w:rsid w:val="00662635"/>
    <w:rsid w:val="00662892"/>
    <w:rsid w:val="00662D8C"/>
    <w:rsid w:val="006630D9"/>
    <w:rsid w:val="006637FA"/>
    <w:rsid w:val="006640CE"/>
    <w:rsid w:val="0066558F"/>
    <w:rsid w:val="006711BB"/>
    <w:rsid w:val="00671892"/>
    <w:rsid w:val="00672B3E"/>
    <w:rsid w:val="00673161"/>
    <w:rsid w:val="006733C5"/>
    <w:rsid w:val="00674B08"/>
    <w:rsid w:val="00675CCF"/>
    <w:rsid w:val="006801BE"/>
    <w:rsid w:val="00680BE4"/>
    <w:rsid w:val="00681096"/>
    <w:rsid w:val="00681C35"/>
    <w:rsid w:val="0068230C"/>
    <w:rsid w:val="00683168"/>
    <w:rsid w:val="0068386F"/>
    <w:rsid w:val="00683BE2"/>
    <w:rsid w:val="006841A0"/>
    <w:rsid w:val="00685C0A"/>
    <w:rsid w:val="006877AA"/>
    <w:rsid w:val="00690880"/>
    <w:rsid w:val="00691035"/>
    <w:rsid w:val="006917FB"/>
    <w:rsid w:val="00692220"/>
    <w:rsid w:val="0069353A"/>
    <w:rsid w:val="00696670"/>
    <w:rsid w:val="00697860"/>
    <w:rsid w:val="006A06AE"/>
    <w:rsid w:val="006A0911"/>
    <w:rsid w:val="006A1228"/>
    <w:rsid w:val="006A1742"/>
    <w:rsid w:val="006A1D88"/>
    <w:rsid w:val="006A5299"/>
    <w:rsid w:val="006A5CEA"/>
    <w:rsid w:val="006A61D9"/>
    <w:rsid w:val="006A6327"/>
    <w:rsid w:val="006A6DC4"/>
    <w:rsid w:val="006B05D9"/>
    <w:rsid w:val="006B14E0"/>
    <w:rsid w:val="006B19DA"/>
    <w:rsid w:val="006B260E"/>
    <w:rsid w:val="006B40E9"/>
    <w:rsid w:val="006B4CEC"/>
    <w:rsid w:val="006B5C24"/>
    <w:rsid w:val="006B7692"/>
    <w:rsid w:val="006B78D5"/>
    <w:rsid w:val="006B7BF3"/>
    <w:rsid w:val="006C0AC8"/>
    <w:rsid w:val="006C1A56"/>
    <w:rsid w:val="006C1ADB"/>
    <w:rsid w:val="006C2A5B"/>
    <w:rsid w:val="006C3BB3"/>
    <w:rsid w:val="006C545C"/>
    <w:rsid w:val="006C6087"/>
    <w:rsid w:val="006C7D25"/>
    <w:rsid w:val="006D1025"/>
    <w:rsid w:val="006D10DC"/>
    <w:rsid w:val="006D18F0"/>
    <w:rsid w:val="006D1CD9"/>
    <w:rsid w:val="006D2C36"/>
    <w:rsid w:val="006D393E"/>
    <w:rsid w:val="006D46ED"/>
    <w:rsid w:val="006D48DB"/>
    <w:rsid w:val="006D4D59"/>
    <w:rsid w:val="006D5197"/>
    <w:rsid w:val="006D53EC"/>
    <w:rsid w:val="006D6745"/>
    <w:rsid w:val="006D699E"/>
    <w:rsid w:val="006E342E"/>
    <w:rsid w:val="006E4CB0"/>
    <w:rsid w:val="006E53CD"/>
    <w:rsid w:val="006E5DD0"/>
    <w:rsid w:val="006E69AC"/>
    <w:rsid w:val="006E6EAA"/>
    <w:rsid w:val="006E75FB"/>
    <w:rsid w:val="006F0E51"/>
    <w:rsid w:val="006F11F7"/>
    <w:rsid w:val="006F2FFE"/>
    <w:rsid w:val="006F3355"/>
    <w:rsid w:val="006F59C6"/>
    <w:rsid w:val="006F71D9"/>
    <w:rsid w:val="006F7DE8"/>
    <w:rsid w:val="007009F1"/>
    <w:rsid w:val="00701963"/>
    <w:rsid w:val="0070237E"/>
    <w:rsid w:val="00702CDF"/>
    <w:rsid w:val="00702EF7"/>
    <w:rsid w:val="00702F8C"/>
    <w:rsid w:val="00704236"/>
    <w:rsid w:val="00704BE7"/>
    <w:rsid w:val="00704CEB"/>
    <w:rsid w:val="00706ACA"/>
    <w:rsid w:val="00707464"/>
    <w:rsid w:val="0071055C"/>
    <w:rsid w:val="00711745"/>
    <w:rsid w:val="007121DD"/>
    <w:rsid w:val="00714D31"/>
    <w:rsid w:val="007175C2"/>
    <w:rsid w:val="007210ED"/>
    <w:rsid w:val="00723133"/>
    <w:rsid w:val="0072465F"/>
    <w:rsid w:val="00725560"/>
    <w:rsid w:val="00727223"/>
    <w:rsid w:val="00730F11"/>
    <w:rsid w:val="0073164C"/>
    <w:rsid w:val="00733752"/>
    <w:rsid w:val="007339B6"/>
    <w:rsid w:val="007352F6"/>
    <w:rsid w:val="0073543D"/>
    <w:rsid w:val="0073594A"/>
    <w:rsid w:val="007367F0"/>
    <w:rsid w:val="00736E28"/>
    <w:rsid w:val="00741736"/>
    <w:rsid w:val="00741C1C"/>
    <w:rsid w:val="00742FA2"/>
    <w:rsid w:val="007436FC"/>
    <w:rsid w:val="007447BD"/>
    <w:rsid w:val="00745138"/>
    <w:rsid w:val="0074544E"/>
    <w:rsid w:val="00746755"/>
    <w:rsid w:val="0074760F"/>
    <w:rsid w:val="0075065A"/>
    <w:rsid w:val="00751621"/>
    <w:rsid w:val="00752B06"/>
    <w:rsid w:val="0075394F"/>
    <w:rsid w:val="00755300"/>
    <w:rsid w:val="007556B1"/>
    <w:rsid w:val="007574BC"/>
    <w:rsid w:val="007578A4"/>
    <w:rsid w:val="0076302C"/>
    <w:rsid w:val="007670D7"/>
    <w:rsid w:val="0077097D"/>
    <w:rsid w:val="007712C0"/>
    <w:rsid w:val="00772952"/>
    <w:rsid w:val="007750B9"/>
    <w:rsid w:val="00780EDF"/>
    <w:rsid w:val="00784220"/>
    <w:rsid w:val="00785F5F"/>
    <w:rsid w:val="00786F4F"/>
    <w:rsid w:val="007877A1"/>
    <w:rsid w:val="00787E9B"/>
    <w:rsid w:val="00790310"/>
    <w:rsid w:val="007920C7"/>
    <w:rsid w:val="00794A82"/>
    <w:rsid w:val="00795116"/>
    <w:rsid w:val="00796225"/>
    <w:rsid w:val="0079660A"/>
    <w:rsid w:val="00797BAB"/>
    <w:rsid w:val="007A043C"/>
    <w:rsid w:val="007A09D7"/>
    <w:rsid w:val="007A2447"/>
    <w:rsid w:val="007A33A3"/>
    <w:rsid w:val="007A6219"/>
    <w:rsid w:val="007A62B5"/>
    <w:rsid w:val="007A6C30"/>
    <w:rsid w:val="007A729D"/>
    <w:rsid w:val="007A785C"/>
    <w:rsid w:val="007B0892"/>
    <w:rsid w:val="007B23FA"/>
    <w:rsid w:val="007B3039"/>
    <w:rsid w:val="007B3D8D"/>
    <w:rsid w:val="007B570B"/>
    <w:rsid w:val="007B60E0"/>
    <w:rsid w:val="007B766B"/>
    <w:rsid w:val="007B7E15"/>
    <w:rsid w:val="007B7E3C"/>
    <w:rsid w:val="007C209B"/>
    <w:rsid w:val="007C298B"/>
    <w:rsid w:val="007C361C"/>
    <w:rsid w:val="007C40C2"/>
    <w:rsid w:val="007C4DC8"/>
    <w:rsid w:val="007C5040"/>
    <w:rsid w:val="007C6269"/>
    <w:rsid w:val="007C7165"/>
    <w:rsid w:val="007C7436"/>
    <w:rsid w:val="007C7F60"/>
    <w:rsid w:val="007D0155"/>
    <w:rsid w:val="007D0DC9"/>
    <w:rsid w:val="007D1578"/>
    <w:rsid w:val="007D1CAE"/>
    <w:rsid w:val="007D2AE0"/>
    <w:rsid w:val="007D354E"/>
    <w:rsid w:val="007D49E5"/>
    <w:rsid w:val="007D4AA7"/>
    <w:rsid w:val="007D4D55"/>
    <w:rsid w:val="007D5447"/>
    <w:rsid w:val="007D5B9F"/>
    <w:rsid w:val="007D7AF7"/>
    <w:rsid w:val="007D7C15"/>
    <w:rsid w:val="007E04D3"/>
    <w:rsid w:val="007E0855"/>
    <w:rsid w:val="007E0949"/>
    <w:rsid w:val="007E0DCC"/>
    <w:rsid w:val="007E141E"/>
    <w:rsid w:val="007E1592"/>
    <w:rsid w:val="007E1D6D"/>
    <w:rsid w:val="007E2650"/>
    <w:rsid w:val="007E427E"/>
    <w:rsid w:val="007F0EBB"/>
    <w:rsid w:val="007F16F5"/>
    <w:rsid w:val="007F1945"/>
    <w:rsid w:val="007F2A03"/>
    <w:rsid w:val="007F2ABE"/>
    <w:rsid w:val="007F3D69"/>
    <w:rsid w:val="007F684A"/>
    <w:rsid w:val="007F6F9C"/>
    <w:rsid w:val="008008EB"/>
    <w:rsid w:val="00800BFC"/>
    <w:rsid w:val="00802CDB"/>
    <w:rsid w:val="00803A46"/>
    <w:rsid w:val="0080417E"/>
    <w:rsid w:val="00804426"/>
    <w:rsid w:val="008055B1"/>
    <w:rsid w:val="008056F7"/>
    <w:rsid w:val="00807019"/>
    <w:rsid w:val="00810B92"/>
    <w:rsid w:val="0081152A"/>
    <w:rsid w:val="008119C6"/>
    <w:rsid w:val="00813B7E"/>
    <w:rsid w:val="0081518B"/>
    <w:rsid w:val="0081674D"/>
    <w:rsid w:val="008168F3"/>
    <w:rsid w:val="00820EB0"/>
    <w:rsid w:val="0082105D"/>
    <w:rsid w:val="00821CA5"/>
    <w:rsid w:val="008226B3"/>
    <w:rsid w:val="008230D2"/>
    <w:rsid w:val="00824F75"/>
    <w:rsid w:val="00825049"/>
    <w:rsid w:val="00825875"/>
    <w:rsid w:val="00826812"/>
    <w:rsid w:val="008273CA"/>
    <w:rsid w:val="0083000C"/>
    <w:rsid w:val="00832426"/>
    <w:rsid w:val="00833460"/>
    <w:rsid w:val="008339CA"/>
    <w:rsid w:val="00834A0D"/>
    <w:rsid w:val="00835BF9"/>
    <w:rsid w:val="00836BC0"/>
    <w:rsid w:val="00837B41"/>
    <w:rsid w:val="00841094"/>
    <w:rsid w:val="0084329B"/>
    <w:rsid w:val="008450C8"/>
    <w:rsid w:val="00845358"/>
    <w:rsid w:val="00845546"/>
    <w:rsid w:val="008462C6"/>
    <w:rsid w:val="00851795"/>
    <w:rsid w:val="00853127"/>
    <w:rsid w:val="0085364C"/>
    <w:rsid w:val="008537B6"/>
    <w:rsid w:val="00853B14"/>
    <w:rsid w:val="008540C7"/>
    <w:rsid w:val="0085483A"/>
    <w:rsid w:val="00855B95"/>
    <w:rsid w:val="008622B5"/>
    <w:rsid w:val="00862C68"/>
    <w:rsid w:val="00862D39"/>
    <w:rsid w:val="00863F7E"/>
    <w:rsid w:val="00865946"/>
    <w:rsid w:val="008665CE"/>
    <w:rsid w:val="00867271"/>
    <w:rsid w:val="00867E3C"/>
    <w:rsid w:val="00867FA6"/>
    <w:rsid w:val="008703A0"/>
    <w:rsid w:val="0087109A"/>
    <w:rsid w:val="008716BF"/>
    <w:rsid w:val="00871AEB"/>
    <w:rsid w:val="00872EE8"/>
    <w:rsid w:val="00874318"/>
    <w:rsid w:val="0087568A"/>
    <w:rsid w:val="008812A1"/>
    <w:rsid w:val="00881657"/>
    <w:rsid w:val="00881A3C"/>
    <w:rsid w:val="00881C1E"/>
    <w:rsid w:val="00881EF4"/>
    <w:rsid w:val="008824DB"/>
    <w:rsid w:val="00884A28"/>
    <w:rsid w:val="00884E03"/>
    <w:rsid w:val="00884E91"/>
    <w:rsid w:val="008857B2"/>
    <w:rsid w:val="008871BE"/>
    <w:rsid w:val="008908ED"/>
    <w:rsid w:val="008916B4"/>
    <w:rsid w:val="00891C8D"/>
    <w:rsid w:val="00892782"/>
    <w:rsid w:val="0089459F"/>
    <w:rsid w:val="0089487E"/>
    <w:rsid w:val="00895B7F"/>
    <w:rsid w:val="00895E04"/>
    <w:rsid w:val="00895F7C"/>
    <w:rsid w:val="00897271"/>
    <w:rsid w:val="008A1BFE"/>
    <w:rsid w:val="008A1F3D"/>
    <w:rsid w:val="008A1F79"/>
    <w:rsid w:val="008A2F45"/>
    <w:rsid w:val="008A5004"/>
    <w:rsid w:val="008A6FDE"/>
    <w:rsid w:val="008A74CE"/>
    <w:rsid w:val="008A7CBA"/>
    <w:rsid w:val="008A7E21"/>
    <w:rsid w:val="008B0797"/>
    <w:rsid w:val="008B0C18"/>
    <w:rsid w:val="008B125E"/>
    <w:rsid w:val="008B4851"/>
    <w:rsid w:val="008B61B4"/>
    <w:rsid w:val="008C1150"/>
    <w:rsid w:val="008C1233"/>
    <w:rsid w:val="008C139E"/>
    <w:rsid w:val="008C18C8"/>
    <w:rsid w:val="008C1F8F"/>
    <w:rsid w:val="008C502B"/>
    <w:rsid w:val="008C51D8"/>
    <w:rsid w:val="008C5317"/>
    <w:rsid w:val="008C595E"/>
    <w:rsid w:val="008C6021"/>
    <w:rsid w:val="008D2416"/>
    <w:rsid w:val="008D2B1E"/>
    <w:rsid w:val="008D3610"/>
    <w:rsid w:val="008D4E8C"/>
    <w:rsid w:val="008D7939"/>
    <w:rsid w:val="008E0FB1"/>
    <w:rsid w:val="008E146E"/>
    <w:rsid w:val="008E20C9"/>
    <w:rsid w:val="008E318F"/>
    <w:rsid w:val="008E4628"/>
    <w:rsid w:val="008E4ADB"/>
    <w:rsid w:val="008E4F19"/>
    <w:rsid w:val="008E5C90"/>
    <w:rsid w:val="008E5D77"/>
    <w:rsid w:val="008E68D7"/>
    <w:rsid w:val="008E6D86"/>
    <w:rsid w:val="008F0CD6"/>
    <w:rsid w:val="008F0D05"/>
    <w:rsid w:val="008F1ED2"/>
    <w:rsid w:val="008F22A0"/>
    <w:rsid w:val="008F29AE"/>
    <w:rsid w:val="008F2F0C"/>
    <w:rsid w:val="008F3E38"/>
    <w:rsid w:val="008F6AB0"/>
    <w:rsid w:val="008F7729"/>
    <w:rsid w:val="00903082"/>
    <w:rsid w:val="00904411"/>
    <w:rsid w:val="0090655E"/>
    <w:rsid w:val="00907833"/>
    <w:rsid w:val="00910600"/>
    <w:rsid w:val="00910BB4"/>
    <w:rsid w:val="009129D9"/>
    <w:rsid w:val="00912F6E"/>
    <w:rsid w:val="00913964"/>
    <w:rsid w:val="00915FEE"/>
    <w:rsid w:val="00916CDE"/>
    <w:rsid w:val="009205C7"/>
    <w:rsid w:val="00920B3E"/>
    <w:rsid w:val="00921142"/>
    <w:rsid w:val="009214CB"/>
    <w:rsid w:val="00921CC9"/>
    <w:rsid w:val="009227BF"/>
    <w:rsid w:val="00922A30"/>
    <w:rsid w:val="00923401"/>
    <w:rsid w:val="009315ED"/>
    <w:rsid w:val="0093475D"/>
    <w:rsid w:val="00934A21"/>
    <w:rsid w:val="009357AC"/>
    <w:rsid w:val="0093632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4A35"/>
    <w:rsid w:val="00956238"/>
    <w:rsid w:val="00960DBE"/>
    <w:rsid w:val="009612E5"/>
    <w:rsid w:val="0096260C"/>
    <w:rsid w:val="00965DA6"/>
    <w:rsid w:val="009660B0"/>
    <w:rsid w:val="00967DCD"/>
    <w:rsid w:val="0097011F"/>
    <w:rsid w:val="00970591"/>
    <w:rsid w:val="00973DD7"/>
    <w:rsid w:val="0097461A"/>
    <w:rsid w:val="009751EB"/>
    <w:rsid w:val="00975591"/>
    <w:rsid w:val="009762E8"/>
    <w:rsid w:val="00976B59"/>
    <w:rsid w:val="00977F99"/>
    <w:rsid w:val="0098084D"/>
    <w:rsid w:val="00980D2F"/>
    <w:rsid w:val="00982C7F"/>
    <w:rsid w:val="00984B71"/>
    <w:rsid w:val="0098616C"/>
    <w:rsid w:val="009869F7"/>
    <w:rsid w:val="00987940"/>
    <w:rsid w:val="00991E82"/>
    <w:rsid w:val="00992643"/>
    <w:rsid w:val="009935A0"/>
    <w:rsid w:val="00993850"/>
    <w:rsid w:val="00993B7A"/>
    <w:rsid w:val="00994703"/>
    <w:rsid w:val="009958B8"/>
    <w:rsid w:val="00995C10"/>
    <w:rsid w:val="009967AE"/>
    <w:rsid w:val="009A1319"/>
    <w:rsid w:val="009A208C"/>
    <w:rsid w:val="009A266C"/>
    <w:rsid w:val="009A2E76"/>
    <w:rsid w:val="009A35E4"/>
    <w:rsid w:val="009A46FD"/>
    <w:rsid w:val="009A55A9"/>
    <w:rsid w:val="009A6338"/>
    <w:rsid w:val="009A6508"/>
    <w:rsid w:val="009A6B24"/>
    <w:rsid w:val="009A7AB2"/>
    <w:rsid w:val="009B23A1"/>
    <w:rsid w:val="009B49F4"/>
    <w:rsid w:val="009B4C9E"/>
    <w:rsid w:val="009B5153"/>
    <w:rsid w:val="009B58CF"/>
    <w:rsid w:val="009B58F5"/>
    <w:rsid w:val="009B5A53"/>
    <w:rsid w:val="009B5B00"/>
    <w:rsid w:val="009B5C8E"/>
    <w:rsid w:val="009B5CF2"/>
    <w:rsid w:val="009B640B"/>
    <w:rsid w:val="009B7329"/>
    <w:rsid w:val="009C12D9"/>
    <w:rsid w:val="009C1638"/>
    <w:rsid w:val="009C1825"/>
    <w:rsid w:val="009C1A79"/>
    <w:rsid w:val="009C1D35"/>
    <w:rsid w:val="009C2149"/>
    <w:rsid w:val="009C3692"/>
    <w:rsid w:val="009C383E"/>
    <w:rsid w:val="009C5702"/>
    <w:rsid w:val="009C71D5"/>
    <w:rsid w:val="009D0C40"/>
    <w:rsid w:val="009D0DD0"/>
    <w:rsid w:val="009D1205"/>
    <w:rsid w:val="009D12EA"/>
    <w:rsid w:val="009D2D9A"/>
    <w:rsid w:val="009D2FE2"/>
    <w:rsid w:val="009D6779"/>
    <w:rsid w:val="009D7897"/>
    <w:rsid w:val="009D791A"/>
    <w:rsid w:val="009D7F45"/>
    <w:rsid w:val="009E00A9"/>
    <w:rsid w:val="009E06AE"/>
    <w:rsid w:val="009E1C67"/>
    <w:rsid w:val="009E3F01"/>
    <w:rsid w:val="009E41E1"/>
    <w:rsid w:val="009E4227"/>
    <w:rsid w:val="009E4312"/>
    <w:rsid w:val="009E51C3"/>
    <w:rsid w:val="009E5FEF"/>
    <w:rsid w:val="009E7176"/>
    <w:rsid w:val="009F3566"/>
    <w:rsid w:val="009F6349"/>
    <w:rsid w:val="00A00276"/>
    <w:rsid w:val="00A0129F"/>
    <w:rsid w:val="00A019E1"/>
    <w:rsid w:val="00A03E1E"/>
    <w:rsid w:val="00A052BA"/>
    <w:rsid w:val="00A052CB"/>
    <w:rsid w:val="00A05D8B"/>
    <w:rsid w:val="00A05EB2"/>
    <w:rsid w:val="00A06245"/>
    <w:rsid w:val="00A1455E"/>
    <w:rsid w:val="00A149C7"/>
    <w:rsid w:val="00A158BC"/>
    <w:rsid w:val="00A15C69"/>
    <w:rsid w:val="00A161B3"/>
    <w:rsid w:val="00A168FF"/>
    <w:rsid w:val="00A16DCC"/>
    <w:rsid w:val="00A21665"/>
    <w:rsid w:val="00A224EF"/>
    <w:rsid w:val="00A23196"/>
    <w:rsid w:val="00A2519D"/>
    <w:rsid w:val="00A255B0"/>
    <w:rsid w:val="00A25E6D"/>
    <w:rsid w:val="00A26210"/>
    <w:rsid w:val="00A3352A"/>
    <w:rsid w:val="00A33961"/>
    <w:rsid w:val="00A3596C"/>
    <w:rsid w:val="00A4036F"/>
    <w:rsid w:val="00A409BB"/>
    <w:rsid w:val="00A40DC3"/>
    <w:rsid w:val="00A420B7"/>
    <w:rsid w:val="00A46479"/>
    <w:rsid w:val="00A46693"/>
    <w:rsid w:val="00A46A96"/>
    <w:rsid w:val="00A47CAC"/>
    <w:rsid w:val="00A47CC4"/>
    <w:rsid w:val="00A50561"/>
    <w:rsid w:val="00A51DD4"/>
    <w:rsid w:val="00A52A30"/>
    <w:rsid w:val="00A54D3C"/>
    <w:rsid w:val="00A56097"/>
    <w:rsid w:val="00A56B0D"/>
    <w:rsid w:val="00A57171"/>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6BF7"/>
    <w:rsid w:val="00A901C7"/>
    <w:rsid w:val="00A90D75"/>
    <w:rsid w:val="00A91419"/>
    <w:rsid w:val="00A91B23"/>
    <w:rsid w:val="00A91D31"/>
    <w:rsid w:val="00A9228D"/>
    <w:rsid w:val="00A948EA"/>
    <w:rsid w:val="00A96FF8"/>
    <w:rsid w:val="00AA2129"/>
    <w:rsid w:val="00AA25B0"/>
    <w:rsid w:val="00AA2E5B"/>
    <w:rsid w:val="00AA4BB1"/>
    <w:rsid w:val="00AA5CE0"/>
    <w:rsid w:val="00AA5FC6"/>
    <w:rsid w:val="00AB00D2"/>
    <w:rsid w:val="00AB015F"/>
    <w:rsid w:val="00AB1331"/>
    <w:rsid w:val="00AB265E"/>
    <w:rsid w:val="00AB2EE7"/>
    <w:rsid w:val="00AB3C2E"/>
    <w:rsid w:val="00AB4941"/>
    <w:rsid w:val="00AB4B66"/>
    <w:rsid w:val="00AB5260"/>
    <w:rsid w:val="00AB6151"/>
    <w:rsid w:val="00AC0415"/>
    <w:rsid w:val="00AC1C25"/>
    <w:rsid w:val="00AC2274"/>
    <w:rsid w:val="00AC3BF1"/>
    <w:rsid w:val="00AC4723"/>
    <w:rsid w:val="00AC4F59"/>
    <w:rsid w:val="00AC5FB4"/>
    <w:rsid w:val="00AC739A"/>
    <w:rsid w:val="00AC7797"/>
    <w:rsid w:val="00AC7AB1"/>
    <w:rsid w:val="00AD064C"/>
    <w:rsid w:val="00AD15BF"/>
    <w:rsid w:val="00AD1F96"/>
    <w:rsid w:val="00AD25D4"/>
    <w:rsid w:val="00AD57B8"/>
    <w:rsid w:val="00AD5E39"/>
    <w:rsid w:val="00AD7ADE"/>
    <w:rsid w:val="00AE0177"/>
    <w:rsid w:val="00AE05EC"/>
    <w:rsid w:val="00AE1517"/>
    <w:rsid w:val="00AE31B0"/>
    <w:rsid w:val="00AE3870"/>
    <w:rsid w:val="00AE3E21"/>
    <w:rsid w:val="00AE5372"/>
    <w:rsid w:val="00AE6084"/>
    <w:rsid w:val="00AE6C3E"/>
    <w:rsid w:val="00AE7843"/>
    <w:rsid w:val="00AF03B9"/>
    <w:rsid w:val="00AF2054"/>
    <w:rsid w:val="00AF72AA"/>
    <w:rsid w:val="00B007CC"/>
    <w:rsid w:val="00B043AD"/>
    <w:rsid w:val="00B048B3"/>
    <w:rsid w:val="00B0627A"/>
    <w:rsid w:val="00B06DE3"/>
    <w:rsid w:val="00B079B0"/>
    <w:rsid w:val="00B10F65"/>
    <w:rsid w:val="00B117A0"/>
    <w:rsid w:val="00B1252F"/>
    <w:rsid w:val="00B129B7"/>
    <w:rsid w:val="00B138C8"/>
    <w:rsid w:val="00B14346"/>
    <w:rsid w:val="00B16292"/>
    <w:rsid w:val="00B20333"/>
    <w:rsid w:val="00B20452"/>
    <w:rsid w:val="00B208BC"/>
    <w:rsid w:val="00B26ACF"/>
    <w:rsid w:val="00B31161"/>
    <w:rsid w:val="00B3227F"/>
    <w:rsid w:val="00B32EF4"/>
    <w:rsid w:val="00B336E2"/>
    <w:rsid w:val="00B338D0"/>
    <w:rsid w:val="00B33A07"/>
    <w:rsid w:val="00B366BD"/>
    <w:rsid w:val="00B366E1"/>
    <w:rsid w:val="00B375F3"/>
    <w:rsid w:val="00B410F4"/>
    <w:rsid w:val="00B41650"/>
    <w:rsid w:val="00B42E46"/>
    <w:rsid w:val="00B433BE"/>
    <w:rsid w:val="00B44163"/>
    <w:rsid w:val="00B44D1A"/>
    <w:rsid w:val="00B45511"/>
    <w:rsid w:val="00B4794B"/>
    <w:rsid w:val="00B47EBD"/>
    <w:rsid w:val="00B53233"/>
    <w:rsid w:val="00B5689E"/>
    <w:rsid w:val="00B56C20"/>
    <w:rsid w:val="00B57AA9"/>
    <w:rsid w:val="00B60DA4"/>
    <w:rsid w:val="00B61003"/>
    <w:rsid w:val="00B620CE"/>
    <w:rsid w:val="00B621A1"/>
    <w:rsid w:val="00B626DC"/>
    <w:rsid w:val="00B62F91"/>
    <w:rsid w:val="00B631CA"/>
    <w:rsid w:val="00B64402"/>
    <w:rsid w:val="00B648EB"/>
    <w:rsid w:val="00B674E6"/>
    <w:rsid w:val="00B678C0"/>
    <w:rsid w:val="00B73B09"/>
    <w:rsid w:val="00B74944"/>
    <w:rsid w:val="00B751D8"/>
    <w:rsid w:val="00B7671C"/>
    <w:rsid w:val="00B76DCE"/>
    <w:rsid w:val="00B772F8"/>
    <w:rsid w:val="00B80857"/>
    <w:rsid w:val="00B8090A"/>
    <w:rsid w:val="00B80B4E"/>
    <w:rsid w:val="00B81EAE"/>
    <w:rsid w:val="00B823C6"/>
    <w:rsid w:val="00B82436"/>
    <w:rsid w:val="00B829C3"/>
    <w:rsid w:val="00B82A6F"/>
    <w:rsid w:val="00B82E7D"/>
    <w:rsid w:val="00B855FC"/>
    <w:rsid w:val="00B86E24"/>
    <w:rsid w:val="00B90C58"/>
    <w:rsid w:val="00B93999"/>
    <w:rsid w:val="00B95288"/>
    <w:rsid w:val="00B95FDF"/>
    <w:rsid w:val="00BA18B8"/>
    <w:rsid w:val="00BA19C3"/>
    <w:rsid w:val="00BA234E"/>
    <w:rsid w:val="00BA2BA9"/>
    <w:rsid w:val="00BA4B85"/>
    <w:rsid w:val="00BA4F85"/>
    <w:rsid w:val="00BA5F0A"/>
    <w:rsid w:val="00BA6B1F"/>
    <w:rsid w:val="00BA6D91"/>
    <w:rsid w:val="00BA7180"/>
    <w:rsid w:val="00BA7492"/>
    <w:rsid w:val="00BB13A8"/>
    <w:rsid w:val="00BB1F7E"/>
    <w:rsid w:val="00BB7475"/>
    <w:rsid w:val="00BB793C"/>
    <w:rsid w:val="00BB7FFD"/>
    <w:rsid w:val="00BC1168"/>
    <w:rsid w:val="00BC11FA"/>
    <w:rsid w:val="00BC2D1B"/>
    <w:rsid w:val="00BC3989"/>
    <w:rsid w:val="00BC47A9"/>
    <w:rsid w:val="00BC67D4"/>
    <w:rsid w:val="00BC6B31"/>
    <w:rsid w:val="00BC727B"/>
    <w:rsid w:val="00BD249E"/>
    <w:rsid w:val="00BD2FB7"/>
    <w:rsid w:val="00BD364D"/>
    <w:rsid w:val="00BD36CC"/>
    <w:rsid w:val="00BD4D99"/>
    <w:rsid w:val="00BD4F80"/>
    <w:rsid w:val="00BD650C"/>
    <w:rsid w:val="00BD7065"/>
    <w:rsid w:val="00BE000F"/>
    <w:rsid w:val="00BE4A0E"/>
    <w:rsid w:val="00BE5226"/>
    <w:rsid w:val="00BE536F"/>
    <w:rsid w:val="00BE58EB"/>
    <w:rsid w:val="00BE5C6B"/>
    <w:rsid w:val="00BE626F"/>
    <w:rsid w:val="00BE6438"/>
    <w:rsid w:val="00BE65D3"/>
    <w:rsid w:val="00BE7778"/>
    <w:rsid w:val="00BE794B"/>
    <w:rsid w:val="00BF0FC6"/>
    <w:rsid w:val="00BF1D7A"/>
    <w:rsid w:val="00BF2989"/>
    <w:rsid w:val="00BF3F4B"/>
    <w:rsid w:val="00BF462E"/>
    <w:rsid w:val="00BF6512"/>
    <w:rsid w:val="00C0127C"/>
    <w:rsid w:val="00C0186C"/>
    <w:rsid w:val="00C032DE"/>
    <w:rsid w:val="00C038E5"/>
    <w:rsid w:val="00C067B7"/>
    <w:rsid w:val="00C111A8"/>
    <w:rsid w:val="00C11BDE"/>
    <w:rsid w:val="00C11C77"/>
    <w:rsid w:val="00C123CF"/>
    <w:rsid w:val="00C1312E"/>
    <w:rsid w:val="00C13D35"/>
    <w:rsid w:val="00C14273"/>
    <w:rsid w:val="00C164C7"/>
    <w:rsid w:val="00C16780"/>
    <w:rsid w:val="00C16DD2"/>
    <w:rsid w:val="00C1769C"/>
    <w:rsid w:val="00C21836"/>
    <w:rsid w:val="00C22989"/>
    <w:rsid w:val="00C23858"/>
    <w:rsid w:val="00C23984"/>
    <w:rsid w:val="00C24ADC"/>
    <w:rsid w:val="00C251B8"/>
    <w:rsid w:val="00C26F8C"/>
    <w:rsid w:val="00C276C5"/>
    <w:rsid w:val="00C27FEC"/>
    <w:rsid w:val="00C30CD8"/>
    <w:rsid w:val="00C314B5"/>
    <w:rsid w:val="00C32548"/>
    <w:rsid w:val="00C32B21"/>
    <w:rsid w:val="00C355F0"/>
    <w:rsid w:val="00C35625"/>
    <w:rsid w:val="00C3623A"/>
    <w:rsid w:val="00C3636F"/>
    <w:rsid w:val="00C37CE6"/>
    <w:rsid w:val="00C41E42"/>
    <w:rsid w:val="00C44E7B"/>
    <w:rsid w:val="00C47E59"/>
    <w:rsid w:val="00C47EFB"/>
    <w:rsid w:val="00C50840"/>
    <w:rsid w:val="00C52299"/>
    <w:rsid w:val="00C532DE"/>
    <w:rsid w:val="00C544FC"/>
    <w:rsid w:val="00C55779"/>
    <w:rsid w:val="00C55974"/>
    <w:rsid w:val="00C57934"/>
    <w:rsid w:val="00C57949"/>
    <w:rsid w:val="00C62D63"/>
    <w:rsid w:val="00C721E9"/>
    <w:rsid w:val="00C74615"/>
    <w:rsid w:val="00C74ED8"/>
    <w:rsid w:val="00C74EF6"/>
    <w:rsid w:val="00C75914"/>
    <w:rsid w:val="00C76B09"/>
    <w:rsid w:val="00C77203"/>
    <w:rsid w:val="00C77A72"/>
    <w:rsid w:val="00C801D4"/>
    <w:rsid w:val="00C804C6"/>
    <w:rsid w:val="00C81874"/>
    <w:rsid w:val="00C81CDA"/>
    <w:rsid w:val="00C826A3"/>
    <w:rsid w:val="00C840C8"/>
    <w:rsid w:val="00C8448E"/>
    <w:rsid w:val="00C86584"/>
    <w:rsid w:val="00C86DE2"/>
    <w:rsid w:val="00C8753B"/>
    <w:rsid w:val="00C87958"/>
    <w:rsid w:val="00C907CF"/>
    <w:rsid w:val="00C91187"/>
    <w:rsid w:val="00C932EF"/>
    <w:rsid w:val="00C93921"/>
    <w:rsid w:val="00C93BD1"/>
    <w:rsid w:val="00C93F8C"/>
    <w:rsid w:val="00C940FC"/>
    <w:rsid w:val="00C9596F"/>
    <w:rsid w:val="00C96BE5"/>
    <w:rsid w:val="00C96FA7"/>
    <w:rsid w:val="00C97F28"/>
    <w:rsid w:val="00CA2834"/>
    <w:rsid w:val="00CA3833"/>
    <w:rsid w:val="00CA631B"/>
    <w:rsid w:val="00CA7AD5"/>
    <w:rsid w:val="00CB0937"/>
    <w:rsid w:val="00CB0BBA"/>
    <w:rsid w:val="00CB433D"/>
    <w:rsid w:val="00CB4E13"/>
    <w:rsid w:val="00CB500E"/>
    <w:rsid w:val="00CC1943"/>
    <w:rsid w:val="00CC25F2"/>
    <w:rsid w:val="00CC3894"/>
    <w:rsid w:val="00CC3A51"/>
    <w:rsid w:val="00CC3AAE"/>
    <w:rsid w:val="00CC4ADE"/>
    <w:rsid w:val="00CC5913"/>
    <w:rsid w:val="00CD0BE3"/>
    <w:rsid w:val="00CD12DF"/>
    <w:rsid w:val="00CD16A0"/>
    <w:rsid w:val="00CD1CE8"/>
    <w:rsid w:val="00CD3289"/>
    <w:rsid w:val="00CD3CAA"/>
    <w:rsid w:val="00CD4D42"/>
    <w:rsid w:val="00CD5166"/>
    <w:rsid w:val="00CD583D"/>
    <w:rsid w:val="00CD7E4E"/>
    <w:rsid w:val="00CE0264"/>
    <w:rsid w:val="00CE0DA5"/>
    <w:rsid w:val="00CE0F81"/>
    <w:rsid w:val="00CE12C7"/>
    <w:rsid w:val="00CE2C54"/>
    <w:rsid w:val="00CE5282"/>
    <w:rsid w:val="00CE5DC6"/>
    <w:rsid w:val="00CE5F52"/>
    <w:rsid w:val="00CE664C"/>
    <w:rsid w:val="00CE7415"/>
    <w:rsid w:val="00CE7FDB"/>
    <w:rsid w:val="00CF150B"/>
    <w:rsid w:val="00CF3029"/>
    <w:rsid w:val="00CF3188"/>
    <w:rsid w:val="00CF650F"/>
    <w:rsid w:val="00CF7527"/>
    <w:rsid w:val="00D009A4"/>
    <w:rsid w:val="00D00B21"/>
    <w:rsid w:val="00D00BE9"/>
    <w:rsid w:val="00D01048"/>
    <w:rsid w:val="00D019D7"/>
    <w:rsid w:val="00D0253E"/>
    <w:rsid w:val="00D02946"/>
    <w:rsid w:val="00D048F3"/>
    <w:rsid w:val="00D04E17"/>
    <w:rsid w:val="00D05DDB"/>
    <w:rsid w:val="00D05E9D"/>
    <w:rsid w:val="00D06C27"/>
    <w:rsid w:val="00D07DA6"/>
    <w:rsid w:val="00D10F24"/>
    <w:rsid w:val="00D12D39"/>
    <w:rsid w:val="00D12D9F"/>
    <w:rsid w:val="00D130DF"/>
    <w:rsid w:val="00D140D8"/>
    <w:rsid w:val="00D1588B"/>
    <w:rsid w:val="00D16DB6"/>
    <w:rsid w:val="00D17D17"/>
    <w:rsid w:val="00D21C17"/>
    <w:rsid w:val="00D21C61"/>
    <w:rsid w:val="00D22505"/>
    <w:rsid w:val="00D225DF"/>
    <w:rsid w:val="00D22A3B"/>
    <w:rsid w:val="00D242D4"/>
    <w:rsid w:val="00D24BDF"/>
    <w:rsid w:val="00D25116"/>
    <w:rsid w:val="00D25D17"/>
    <w:rsid w:val="00D2657C"/>
    <w:rsid w:val="00D35A80"/>
    <w:rsid w:val="00D36FD7"/>
    <w:rsid w:val="00D37FF2"/>
    <w:rsid w:val="00D40C44"/>
    <w:rsid w:val="00D42486"/>
    <w:rsid w:val="00D45341"/>
    <w:rsid w:val="00D45D98"/>
    <w:rsid w:val="00D46107"/>
    <w:rsid w:val="00D47BAA"/>
    <w:rsid w:val="00D50556"/>
    <w:rsid w:val="00D509BC"/>
    <w:rsid w:val="00D520F7"/>
    <w:rsid w:val="00D52FD1"/>
    <w:rsid w:val="00D538A6"/>
    <w:rsid w:val="00D57753"/>
    <w:rsid w:val="00D57ABB"/>
    <w:rsid w:val="00D60CE0"/>
    <w:rsid w:val="00D61228"/>
    <w:rsid w:val="00D629D7"/>
    <w:rsid w:val="00D64488"/>
    <w:rsid w:val="00D64A47"/>
    <w:rsid w:val="00D64CCF"/>
    <w:rsid w:val="00D65E36"/>
    <w:rsid w:val="00D663EC"/>
    <w:rsid w:val="00D67EA7"/>
    <w:rsid w:val="00D700FC"/>
    <w:rsid w:val="00D70E0C"/>
    <w:rsid w:val="00D71149"/>
    <w:rsid w:val="00D71155"/>
    <w:rsid w:val="00D713A0"/>
    <w:rsid w:val="00D71A34"/>
    <w:rsid w:val="00D720D2"/>
    <w:rsid w:val="00D72FA6"/>
    <w:rsid w:val="00D73CDC"/>
    <w:rsid w:val="00D819F6"/>
    <w:rsid w:val="00D8324B"/>
    <w:rsid w:val="00D840BB"/>
    <w:rsid w:val="00D8533E"/>
    <w:rsid w:val="00D858AF"/>
    <w:rsid w:val="00D859A5"/>
    <w:rsid w:val="00D85E5F"/>
    <w:rsid w:val="00D86F24"/>
    <w:rsid w:val="00D87440"/>
    <w:rsid w:val="00D87F8C"/>
    <w:rsid w:val="00D90194"/>
    <w:rsid w:val="00D905DD"/>
    <w:rsid w:val="00D908FF"/>
    <w:rsid w:val="00D90D18"/>
    <w:rsid w:val="00D927EB"/>
    <w:rsid w:val="00D92813"/>
    <w:rsid w:val="00D92EE0"/>
    <w:rsid w:val="00D93DB7"/>
    <w:rsid w:val="00D94124"/>
    <w:rsid w:val="00D94C34"/>
    <w:rsid w:val="00D95440"/>
    <w:rsid w:val="00D96303"/>
    <w:rsid w:val="00D96E92"/>
    <w:rsid w:val="00DA10D0"/>
    <w:rsid w:val="00DA24D7"/>
    <w:rsid w:val="00DA56BD"/>
    <w:rsid w:val="00DA6CDB"/>
    <w:rsid w:val="00DA6E30"/>
    <w:rsid w:val="00DB03BE"/>
    <w:rsid w:val="00DB0488"/>
    <w:rsid w:val="00DB26A9"/>
    <w:rsid w:val="00DB2FD4"/>
    <w:rsid w:val="00DB31C0"/>
    <w:rsid w:val="00DB4A30"/>
    <w:rsid w:val="00DB6B61"/>
    <w:rsid w:val="00DB7409"/>
    <w:rsid w:val="00DB76AC"/>
    <w:rsid w:val="00DC055A"/>
    <w:rsid w:val="00DC17DD"/>
    <w:rsid w:val="00DC27DE"/>
    <w:rsid w:val="00DC30D9"/>
    <w:rsid w:val="00DC464D"/>
    <w:rsid w:val="00DC5F7A"/>
    <w:rsid w:val="00DC627D"/>
    <w:rsid w:val="00DD09FC"/>
    <w:rsid w:val="00DD133E"/>
    <w:rsid w:val="00DD1C24"/>
    <w:rsid w:val="00DD221E"/>
    <w:rsid w:val="00DD4EF0"/>
    <w:rsid w:val="00DD71F3"/>
    <w:rsid w:val="00DD7630"/>
    <w:rsid w:val="00DE0730"/>
    <w:rsid w:val="00DE1B83"/>
    <w:rsid w:val="00DE2CB8"/>
    <w:rsid w:val="00DE2CC4"/>
    <w:rsid w:val="00DE33F6"/>
    <w:rsid w:val="00DE5F71"/>
    <w:rsid w:val="00DE64BC"/>
    <w:rsid w:val="00DF1109"/>
    <w:rsid w:val="00DF28FE"/>
    <w:rsid w:val="00DF2DF5"/>
    <w:rsid w:val="00DF647F"/>
    <w:rsid w:val="00DF6F7F"/>
    <w:rsid w:val="00E023D6"/>
    <w:rsid w:val="00E02CC7"/>
    <w:rsid w:val="00E02EC1"/>
    <w:rsid w:val="00E0529C"/>
    <w:rsid w:val="00E05384"/>
    <w:rsid w:val="00E06954"/>
    <w:rsid w:val="00E06DC3"/>
    <w:rsid w:val="00E10C62"/>
    <w:rsid w:val="00E10F63"/>
    <w:rsid w:val="00E12B5B"/>
    <w:rsid w:val="00E14D17"/>
    <w:rsid w:val="00E15715"/>
    <w:rsid w:val="00E16ABA"/>
    <w:rsid w:val="00E20BA6"/>
    <w:rsid w:val="00E22108"/>
    <w:rsid w:val="00E22611"/>
    <w:rsid w:val="00E2427A"/>
    <w:rsid w:val="00E2428C"/>
    <w:rsid w:val="00E25D64"/>
    <w:rsid w:val="00E30443"/>
    <w:rsid w:val="00E30BF7"/>
    <w:rsid w:val="00E316B6"/>
    <w:rsid w:val="00E31BC1"/>
    <w:rsid w:val="00E34310"/>
    <w:rsid w:val="00E36823"/>
    <w:rsid w:val="00E36D37"/>
    <w:rsid w:val="00E40803"/>
    <w:rsid w:val="00E40C46"/>
    <w:rsid w:val="00E40E4F"/>
    <w:rsid w:val="00E41AD1"/>
    <w:rsid w:val="00E429D8"/>
    <w:rsid w:val="00E43A07"/>
    <w:rsid w:val="00E44E61"/>
    <w:rsid w:val="00E4575F"/>
    <w:rsid w:val="00E45974"/>
    <w:rsid w:val="00E45B3C"/>
    <w:rsid w:val="00E462C0"/>
    <w:rsid w:val="00E467A2"/>
    <w:rsid w:val="00E47D9E"/>
    <w:rsid w:val="00E514A6"/>
    <w:rsid w:val="00E51EEE"/>
    <w:rsid w:val="00E54B4F"/>
    <w:rsid w:val="00E55032"/>
    <w:rsid w:val="00E55954"/>
    <w:rsid w:val="00E56A08"/>
    <w:rsid w:val="00E574BB"/>
    <w:rsid w:val="00E60249"/>
    <w:rsid w:val="00E603DC"/>
    <w:rsid w:val="00E618F6"/>
    <w:rsid w:val="00E630A6"/>
    <w:rsid w:val="00E63322"/>
    <w:rsid w:val="00E6448F"/>
    <w:rsid w:val="00E64651"/>
    <w:rsid w:val="00E64E7F"/>
    <w:rsid w:val="00E66B53"/>
    <w:rsid w:val="00E70E58"/>
    <w:rsid w:val="00E710BC"/>
    <w:rsid w:val="00E73432"/>
    <w:rsid w:val="00E757C1"/>
    <w:rsid w:val="00E75E67"/>
    <w:rsid w:val="00E7610B"/>
    <w:rsid w:val="00E76B53"/>
    <w:rsid w:val="00E80CC2"/>
    <w:rsid w:val="00E81065"/>
    <w:rsid w:val="00E822AE"/>
    <w:rsid w:val="00E82C34"/>
    <w:rsid w:val="00E83B7E"/>
    <w:rsid w:val="00E84FCD"/>
    <w:rsid w:val="00E8624F"/>
    <w:rsid w:val="00E862DF"/>
    <w:rsid w:val="00E86332"/>
    <w:rsid w:val="00E86AF8"/>
    <w:rsid w:val="00E873EA"/>
    <w:rsid w:val="00E93818"/>
    <w:rsid w:val="00E94017"/>
    <w:rsid w:val="00E948FB"/>
    <w:rsid w:val="00EA12BE"/>
    <w:rsid w:val="00EA3EAA"/>
    <w:rsid w:val="00EA593F"/>
    <w:rsid w:val="00EA79E7"/>
    <w:rsid w:val="00EB0818"/>
    <w:rsid w:val="00EB14D9"/>
    <w:rsid w:val="00EB1C58"/>
    <w:rsid w:val="00EB2653"/>
    <w:rsid w:val="00EB425B"/>
    <w:rsid w:val="00EB4C7D"/>
    <w:rsid w:val="00EB4FA3"/>
    <w:rsid w:val="00EB501F"/>
    <w:rsid w:val="00EB79B9"/>
    <w:rsid w:val="00EB7C23"/>
    <w:rsid w:val="00EC13D1"/>
    <w:rsid w:val="00EC2525"/>
    <w:rsid w:val="00EC26A5"/>
    <w:rsid w:val="00EC2E71"/>
    <w:rsid w:val="00EC428C"/>
    <w:rsid w:val="00EC497F"/>
    <w:rsid w:val="00EC66E7"/>
    <w:rsid w:val="00ED2C3D"/>
    <w:rsid w:val="00ED381A"/>
    <w:rsid w:val="00ED3E65"/>
    <w:rsid w:val="00ED5B49"/>
    <w:rsid w:val="00ED7539"/>
    <w:rsid w:val="00EE01BD"/>
    <w:rsid w:val="00EE1EED"/>
    <w:rsid w:val="00EE36E9"/>
    <w:rsid w:val="00EE3C23"/>
    <w:rsid w:val="00EE3F55"/>
    <w:rsid w:val="00EE67DE"/>
    <w:rsid w:val="00EE740A"/>
    <w:rsid w:val="00EF3E8C"/>
    <w:rsid w:val="00EF47BC"/>
    <w:rsid w:val="00EF5F70"/>
    <w:rsid w:val="00EF6319"/>
    <w:rsid w:val="00F00788"/>
    <w:rsid w:val="00F01F0B"/>
    <w:rsid w:val="00F04429"/>
    <w:rsid w:val="00F04760"/>
    <w:rsid w:val="00F04850"/>
    <w:rsid w:val="00F04B85"/>
    <w:rsid w:val="00F04EEC"/>
    <w:rsid w:val="00F06327"/>
    <w:rsid w:val="00F10535"/>
    <w:rsid w:val="00F10AAB"/>
    <w:rsid w:val="00F1121B"/>
    <w:rsid w:val="00F11817"/>
    <w:rsid w:val="00F146FD"/>
    <w:rsid w:val="00F14A3D"/>
    <w:rsid w:val="00F1559A"/>
    <w:rsid w:val="00F15FB6"/>
    <w:rsid w:val="00F25C14"/>
    <w:rsid w:val="00F278FB"/>
    <w:rsid w:val="00F27B0C"/>
    <w:rsid w:val="00F3012E"/>
    <w:rsid w:val="00F3093E"/>
    <w:rsid w:val="00F30A37"/>
    <w:rsid w:val="00F31D98"/>
    <w:rsid w:val="00F32098"/>
    <w:rsid w:val="00F329B5"/>
    <w:rsid w:val="00F32E7F"/>
    <w:rsid w:val="00F34A0A"/>
    <w:rsid w:val="00F34B2B"/>
    <w:rsid w:val="00F36116"/>
    <w:rsid w:val="00F36C4E"/>
    <w:rsid w:val="00F41E24"/>
    <w:rsid w:val="00F424ED"/>
    <w:rsid w:val="00F43EC9"/>
    <w:rsid w:val="00F45A57"/>
    <w:rsid w:val="00F47C90"/>
    <w:rsid w:val="00F51998"/>
    <w:rsid w:val="00F51B60"/>
    <w:rsid w:val="00F51CE3"/>
    <w:rsid w:val="00F52004"/>
    <w:rsid w:val="00F5369C"/>
    <w:rsid w:val="00F55622"/>
    <w:rsid w:val="00F569EC"/>
    <w:rsid w:val="00F57A87"/>
    <w:rsid w:val="00F57C33"/>
    <w:rsid w:val="00F6040A"/>
    <w:rsid w:val="00F605DC"/>
    <w:rsid w:val="00F60B73"/>
    <w:rsid w:val="00F60C36"/>
    <w:rsid w:val="00F616A0"/>
    <w:rsid w:val="00F62023"/>
    <w:rsid w:val="00F63037"/>
    <w:rsid w:val="00F63102"/>
    <w:rsid w:val="00F635DF"/>
    <w:rsid w:val="00F637EF"/>
    <w:rsid w:val="00F639DC"/>
    <w:rsid w:val="00F63E73"/>
    <w:rsid w:val="00F64DE9"/>
    <w:rsid w:val="00F657D7"/>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2CFC"/>
    <w:rsid w:val="00F95538"/>
    <w:rsid w:val="00F9790B"/>
    <w:rsid w:val="00FA3E29"/>
    <w:rsid w:val="00FA4FAC"/>
    <w:rsid w:val="00FA5976"/>
    <w:rsid w:val="00FA6A7A"/>
    <w:rsid w:val="00FB00EF"/>
    <w:rsid w:val="00FB1BB5"/>
    <w:rsid w:val="00FB2E42"/>
    <w:rsid w:val="00FB3BF5"/>
    <w:rsid w:val="00FB44E2"/>
    <w:rsid w:val="00FB5402"/>
    <w:rsid w:val="00FB692A"/>
    <w:rsid w:val="00FB7DDD"/>
    <w:rsid w:val="00FC00BC"/>
    <w:rsid w:val="00FC1577"/>
    <w:rsid w:val="00FC3CBF"/>
    <w:rsid w:val="00FC3F06"/>
    <w:rsid w:val="00FC4BE9"/>
    <w:rsid w:val="00FC4CF4"/>
    <w:rsid w:val="00FC65C5"/>
    <w:rsid w:val="00FC69AA"/>
    <w:rsid w:val="00FC741C"/>
    <w:rsid w:val="00FD0D06"/>
    <w:rsid w:val="00FD453F"/>
    <w:rsid w:val="00FD5137"/>
    <w:rsid w:val="00FD59D0"/>
    <w:rsid w:val="00FD605E"/>
    <w:rsid w:val="00FD7D04"/>
    <w:rsid w:val="00FE094E"/>
    <w:rsid w:val="00FE2296"/>
    <w:rsid w:val="00FE2F59"/>
    <w:rsid w:val="00FE3889"/>
    <w:rsid w:val="00FE3C84"/>
    <w:rsid w:val="00FE3D5A"/>
    <w:rsid w:val="00FE4491"/>
    <w:rsid w:val="00FE52B8"/>
    <w:rsid w:val="00FF066A"/>
    <w:rsid w:val="00FF1826"/>
    <w:rsid w:val="00FF3901"/>
    <w:rsid w:val="00FF39E6"/>
    <w:rsid w:val="00FF3E75"/>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68982736">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48849667">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496529734">
      <w:bodyDiv w:val="1"/>
      <w:marLeft w:val="0"/>
      <w:marRight w:val="0"/>
      <w:marTop w:val="0"/>
      <w:marBottom w:val="0"/>
      <w:divBdr>
        <w:top w:val="none" w:sz="0" w:space="0" w:color="auto"/>
        <w:left w:val="none" w:sz="0" w:space="0" w:color="auto"/>
        <w:bottom w:val="none" w:sz="0" w:space="0" w:color="auto"/>
        <w:right w:val="none" w:sz="0" w:space="0" w:color="auto"/>
      </w:divBdr>
    </w:div>
    <w:div w:id="1526600248">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588727369">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20395271">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9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ed20230919" TargetMode="External"/><Relationship Id="rId34" Type="http://schemas.openxmlformats.org/officeDocument/2006/relationships/hyperlink" Target="http://zakon4.rada.gov.ua/laws/show/435-15"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919" TargetMode="External"/><Relationship Id="rId25" Type="http://schemas.openxmlformats.org/officeDocument/2006/relationships/hyperlink" Target="https://zakon.rada.gov.ua/laws/show/1178-2022-%D0%BF/ed20230919" TargetMode="External"/><Relationship Id="rId33" Type="http://schemas.openxmlformats.org/officeDocument/2006/relationships/hyperlink" Target="https://prozorro.gov.ua/plan/UA-P-2023-10-27-005292-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919"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zakon.rada.gov.ua/laws/show/922-19"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rada.gov.ua/laws/show/1178-2022-%D0%BF/ed20230919" TargetMode="External"/><Relationship Id="rId36"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nva@omr.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9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zakon4.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3288-500F-4758-9329-52BFDCDA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3375</TotalTime>
  <Pages>55</Pages>
  <Words>84766</Words>
  <Characters>48317</Characters>
  <Application>Microsoft Office Word</Application>
  <DocSecurity>0</DocSecurity>
  <Lines>402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Buh8</cp:lastModifiedBy>
  <cp:revision>228</cp:revision>
  <cp:lastPrinted>2023-11-01T12:59:00Z</cp:lastPrinted>
  <dcterms:created xsi:type="dcterms:W3CDTF">2023-07-26T10:57:00Z</dcterms:created>
  <dcterms:modified xsi:type="dcterms:W3CDTF">2023-11-07T08:51:00Z</dcterms:modified>
</cp:coreProperties>
</file>