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FB" w:rsidRPr="00504A47" w:rsidRDefault="001564FB" w:rsidP="001564FB">
      <w:pPr>
        <w:jc w:val="right"/>
        <w:rPr>
          <w:b/>
          <w:color w:val="000000"/>
          <w:lang w:val="uk-UA"/>
        </w:rPr>
      </w:pPr>
      <w:bookmarkStart w:id="0" w:name="_GoBack"/>
      <w:bookmarkEnd w:id="0"/>
      <w:r w:rsidRPr="00504A47">
        <w:rPr>
          <w:b/>
          <w:color w:val="000000"/>
          <w:lang w:val="uk-UA"/>
        </w:rPr>
        <w:t>ДОДАТОК №2</w:t>
      </w:r>
    </w:p>
    <w:p w:rsidR="001564FB" w:rsidRPr="00504A47" w:rsidRDefault="001564FB" w:rsidP="001564FB">
      <w:pPr>
        <w:jc w:val="center"/>
        <w:rPr>
          <w:color w:val="000000"/>
          <w:lang w:val="uk-UA"/>
        </w:rPr>
      </w:pPr>
      <w:r w:rsidRPr="00504A47">
        <w:rPr>
          <w:b/>
          <w:iCs/>
          <w:color w:val="000000"/>
          <w:lang w:val="uk-UA"/>
        </w:rPr>
        <w:t xml:space="preserve">Інформація про технічні якісні і кількісні </w:t>
      </w:r>
      <w:proofErr w:type="spellStart"/>
      <w:r w:rsidRPr="00504A47">
        <w:rPr>
          <w:b/>
          <w:iCs/>
          <w:color w:val="000000"/>
          <w:lang w:val="uk-UA"/>
        </w:rPr>
        <w:t>харакетристики</w:t>
      </w:r>
      <w:proofErr w:type="spellEnd"/>
    </w:p>
    <w:p w:rsidR="001564FB" w:rsidRPr="00504A47" w:rsidRDefault="001564FB" w:rsidP="001564FB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ab/>
        <w:t xml:space="preserve">Технічні вимоги подано в окремому файлі </w:t>
      </w:r>
      <w:r w:rsidRPr="00504A47">
        <w:rPr>
          <w:b/>
          <w:color w:val="000000"/>
          <w:lang w:val="uk-UA"/>
        </w:rPr>
        <w:t xml:space="preserve">«Додаток №2 </w:t>
      </w:r>
      <w:r w:rsidRPr="00504A47">
        <w:rPr>
          <w:b/>
          <w:iCs/>
          <w:color w:val="000000"/>
          <w:lang w:val="uk-UA"/>
        </w:rPr>
        <w:t>Інформація про технічні якісні і кількісні харакетристики</w:t>
      </w:r>
      <w:r w:rsidRPr="00504A47">
        <w:rPr>
          <w:b/>
          <w:color w:val="000000"/>
          <w:lang w:val="uk-UA"/>
        </w:rPr>
        <w:t xml:space="preserve">.docx» </w:t>
      </w:r>
      <w:r w:rsidRPr="00504A47">
        <w:rPr>
          <w:color w:val="000000"/>
          <w:lang w:val="uk-UA"/>
        </w:rPr>
        <w:t>до закупівлі.</w:t>
      </w:r>
    </w:p>
    <w:p w:rsidR="001564FB" w:rsidRPr="00607575" w:rsidRDefault="001564FB" w:rsidP="001564FB">
      <w:pPr>
        <w:jc w:val="center"/>
        <w:rPr>
          <w:b/>
          <w:lang w:val="uk-UA"/>
        </w:rPr>
      </w:pPr>
      <w:r w:rsidRPr="00C756AA">
        <w:rPr>
          <w:b/>
          <w:color w:val="FF0000"/>
          <w:lang w:val="uk-UA"/>
        </w:rPr>
        <w:t xml:space="preserve"> </w:t>
      </w:r>
      <w:r w:rsidRPr="00607575">
        <w:rPr>
          <w:b/>
          <w:lang w:val="uk-UA"/>
        </w:rPr>
        <w:t xml:space="preserve">«Лікарські засоби різні» код 33690000-3 </w:t>
      </w:r>
      <w:r w:rsidRPr="00607575">
        <w:rPr>
          <w:b/>
          <w:iCs/>
          <w:lang w:val="uk-UA"/>
        </w:rPr>
        <w:t xml:space="preserve">згідно ЄЗС </w:t>
      </w:r>
      <w:r w:rsidRPr="00607575">
        <w:rPr>
          <w:b/>
          <w:lang w:val="uk-UA"/>
        </w:rPr>
        <w:t xml:space="preserve">ДК 021: 2015 </w:t>
      </w:r>
    </w:p>
    <w:p w:rsidR="001564FB" w:rsidRPr="00607575" w:rsidRDefault="001564FB" w:rsidP="001564FB">
      <w:pPr>
        <w:shd w:val="clear" w:color="auto" w:fill="FDFEFD"/>
        <w:jc w:val="center"/>
        <w:textAlignment w:val="baseline"/>
        <w:rPr>
          <w:b/>
          <w:bCs/>
          <w:color w:val="000000"/>
          <w:lang w:val="uk-UA"/>
        </w:rPr>
      </w:pPr>
      <w:r w:rsidRPr="00607575">
        <w:rPr>
          <w:b/>
          <w:lang w:val="uk-UA"/>
        </w:rPr>
        <w:t>(лікарські засоби різні)</w:t>
      </w:r>
    </w:p>
    <w:p w:rsidR="001564FB" w:rsidRPr="001564FB" w:rsidRDefault="001564FB" w:rsidP="001564FB">
      <w:pPr>
        <w:pStyle w:val="a4"/>
        <w:rPr>
          <w:b/>
          <w:i/>
          <w:color w:val="000000"/>
          <w:lang w:val="uk-UA"/>
        </w:rPr>
      </w:pPr>
      <w:r w:rsidRPr="001564FB">
        <w:rPr>
          <w:b/>
          <w:i/>
          <w:color w:val="000000"/>
          <w:lang w:val="uk-UA"/>
        </w:rPr>
        <w:t>Загальні вимоги:</w:t>
      </w:r>
    </w:p>
    <w:p w:rsidR="001564FB" w:rsidRPr="001564FB" w:rsidRDefault="001564FB" w:rsidP="001564FB">
      <w:pPr>
        <w:pStyle w:val="a4"/>
        <w:jc w:val="both"/>
        <w:rPr>
          <w:color w:val="000000"/>
          <w:lang w:val="uk-UA"/>
        </w:rPr>
      </w:pPr>
      <w:r w:rsidRPr="001564FB">
        <w:rPr>
          <w:color w:val="000000"/>
          <w:lang w:val="uk-UA"/>
        </w:rPr>
        <w:t xml:space="preserve">          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:rsidR="001564FB" w:rsidRPr="00C63904" w:rsidRDefault="001564FB" w:rsidP="001564FB">
      <w:pPr>
        <w:pStyle w:val="a4"/>
        <w:numPr>
          <w:ilvl w:val="0"/>
          <w:numId w:val="1"/>
        </w:numPr>
        <w:contextualSpacing w:val="0"/>
        <w:jc w:val="both"/>
        <w:rPr>
          <w:color w:val="000000"/>
        </w:rPr>
      </w:pPr>
      <w:proofErr w:type="spellStart"/>
      <w:r w:rsidRPr="00C63904">
        <w:rPr>
          <w:color w:val="000000"/>
        </w:rPr>
        <w:t>Довідка</w:t>
      </w:r>
      <w:proofErr w:type="spellEnd"/>
      <w:r w:rsidRPr="00C63904">
        <w:rPr>
          <w:color w:val="000000"/>
        </w:rPr>
        <w:t xml:space="preserve"> </w:t>
      </w:r>
      <w:proofErr w:type="gramStart"/>
      <w:r w:rsidRPr="00C63904">
        <w:rPr>
          <w:color w:val="000000"/>
        </w:rPr>
        <w:t xml:space="preserve">в </w:t>
      </w:r>
      <w:proofErr w:type="spellStart"/>
      <w:r w:rsidRPr="00C63904">
        <w:rPr>
          <w:color w:val="000000"/>
        </w:rPr>
        <w:t>дов</w:t>
      </w:r>
      <w:proofErr w:type="gramEnd"/>
      <w:r w:rsidRPr="00C63904">
        <w:rPr>
          <w:color w:val="000000"/>
        </w:rPr>
        <w:t>ільній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формі</w:t>
      </w:r>
      <w:proofErr w:type="spellEnd"/>
      <w:r w:rsidRPr="00C63904">
        <w:rPr>
          <w:color w:val="000000"/>
        </w:rPr>
        <w:t xml:space="preserve"> про </w:t>
      </w:r>
      <w:proofErr w:type="spellStart"/>
      <w:r w:rsidRPr="00C63904">
        <w:rPr>
          <w:color w:val="000000"/>
        </w:rPr>
        <w:t>гарантії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наявності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сертифікатів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якості</w:t>
      </w:r>
      <w:proofErr w:type="spellEnd"/>
      <w:r w:rsidRPr="00C63904">
        <w:rPr>
          <w:color w:val="000000"/>
        </w:rPr>
        <w:t xml:space="preserve"> та </w:t>
      </w:r>
      <w:proofErr w:type="spellStart"/>
      <w:r w:rsidRPr="00C63904">
        <w:rPr>
          <w:color w:val="000000"/>
        </w:rPr>
        <w:t>реєстраційних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посвідчень</w:t>
      </w:r>
      <w:proofErr w:type="spellEnd"/>
      <w:r w:rsidRPr="00C63904">
        <w:rPr>
          <w:color w:val="000000"/>
        </w:rPr>
        <w:t xml:space="preserve"> на товар. </w:t>
      </w:r>
    </w:p>
    <w:p w:rsidR="001564FB" w:rsidRPr="00C63904" w:rsidRDefault="001564FB" w:rsidP="001564FB">
      <w:pPr>
        <w:pStyle w:val="a4"/>
        <w:numPr>
          <w:ilvl w:val="0"/>
          <w:numId w:val="1"/>
        </w:numPr>
        <w:contextualSpacing w:val="0"/>
        <w:jc w:val="both"/>
        <w:rPr>
          <w:color w:val="000000"/>
        </w:rPr>
      </w:pPr>
      <w:proofErr w:type="spellStart"/>
      <w:r w:rsidRPr="00C63904">
        <w:rPr>
          <w:color w:val="000000"/>
        </w:rPr>
        <w:t>Довідка</w:t>
      </w:r>
      <w:proofErr w:type="spellEnd"/>
      <w:r w:rsidRPr="00C63904">
        <w:rPr>
          <w:color w:val="000000"/>
        </w:rPr>
        <w:t xml:space="preserve"> в </w:t>
      </w:r>
      <w:proofErr w:type="spellStart"/>
      <w:r w:rsidRPr="00C63904">
        <w:rPr>
          <w:color w:val="000000"/>
        </w:rPr>
        <w:t>довільній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формі</w:t>
      </w:r>
      <w:proofErr w:type="spellEnd"/>
      <w:r w:rsidRPr="00C63904">
        <w:rPr>
          <w:color w:val="000000"/>
        </w:rPr>
        <w:t xml:space="preserve"> в </w:t>
      </w:r>
      <w:proofErr w:type="spellStart"/>
      <w:r w:rsidRPr="00C63904">
        <w:rPr>
          <w:color w:val="000000"/>
        </w:rPr>
        <w:t>якій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учасник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торгів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зазначає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детальний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опис</w:t>
      </w:r>
      <w:proofErr w:type="spellEnd"/>
      <w:r w:rsidRPr="00C63904">
        <w:rPr>
          <w:color w:val="000000"/>
        </w:rPr>
        <w:t xml:space="preserve"> товару за </w:t>
      </w:r>
      <w:proofErr w:type="spellStart"/>
      <w:r w:rsidRPr="00C63904">
        <w:rPr>
          <w:color w:val="000000"/>
        </w:rPr>
        <w:t>наступним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взірцем</w:t>
      </w:r>
      <w:proofErr w:type="spellEnd"/>
      <w:proofErr w:type="gramStart"/>
      <w:r w:rsidRPr="00C63904">
        <w:rPr>
          <w:color w:val="000000"/>
        </w:rPr>
        <w:t xml:space="preserve"> :</w:t>
      </w:r>
      <w:proofErr w:type="gramEnd"/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07"/>
        <w:gridCol w:w="2713"/>
      </w:tblGrid>
      <w:tr w:rsidR="001564FB" w:rsidRPr="00C63904" w:rsidTr="00AD537B">
        <w:trPr>
          <w:trHeight w:val="679"/>
        </w:trPr>
        <w:tc>
          <w:tcPr>
            <w:tcW w:w="817" w:type="dxa"/>
            <w:vAlign w:val="center"/>
          </w:tcPr>
          <w:p w:rsidR="001564FB" w:rsidRPr="00C63904" w:rsidRDefault="001564FB" w:rsidP="00AD537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vAlign w:val="center"/>
          </w:tcPr>
          <w:p w:rsidR="001564FB" w:rsidRPr="00C63904" w:rsidRDefault="001564FB" w:rsidP="00AD537B">
            <w:pPr>
              <w:jc w:val="center"/>
            </w:pPr>
            <w:proofErr w:type="spellStart"/>
            <w:r w:rsidRPr="00C63904">
              <w:t>Назва</w:t>
            </w:r>
            <w:proofErr w:type="spellEnd"/>
            <w:r w:rsidRPr="00C63904">
              <w:t xml:space="preserve"> товару</w:t>
            </w:r>
          </w:p>
        </w:tc>
        <w:tc>
          <w:tcPr>
            <w:tcW w:w="2107" w:type="dxa"/>
            <w:vAlign w:val="center"/>
          </w:tcPr>
          <w:p w:rsidR="001564FB" w:rsidRPr="00C63904" w:rsidRDefault="001564FB" w:rsidP="00AD537B">
            <w:pPr>
              <w:jc w:val="center"/>
            </w:pPr>
            <w:proofErr w:type="spellStart"/>
            <w:r w:rsidRPr="00C63904">
              <w:t>Виробник</w:t>
            </w:r>
            <w:proofErr w:type="spellEnd"/>
            <w:r w:rsidRPr="00C63904">
              <w:t xml:space="preserve">, </w:t>
            </w:r>
            <w:proofErr w:type="spellStart"/>
            <w:proofErr w:type="gramStart"/>
            <w:r w:rsidRPr="00C63904">
              <w:t>країна</w:t>
            </w:r>
            <w:proofErr w:type="spellEnd"/>
            <w:proofErr w:type="gramEnd"/>
            <w:r w:rsidRPr="00C63904">
              <w:t xml:space="preserve"> </w:t>
            </w:r>
            <w:proofErr w:type="spellStart"/>
            <w:r w:rsidRPr="00C63904">
              <w:t>походження</w:t>
            </w:r>
            <w:proofErr w:type="spellEnd"/>
          </w:p>
        </w:tc>
        <w:tc>
          <w:tcPr>
            <w:tcW w:w="2713" w:type="dxa"/>
            <w:vAlign w:val="center"/>
          </w:tcPr>
          <w:p w:rsidR="001564FB" w:rsidRPr="00C63904" w:rsidRDefault="001564FB" w:rsidP="00AD537B">
            <w:pPr>
              <w:jc w:val="center"/>
            </w:pPr>
            <w:proofErr w:type="spellStart"/>
            <w:r w:rsidRPr="00C63904">
              <w:t>Реєстраційне</w:t>
            </w:r>
            <w:proofErr w:type="spellEnd"/>
            <w:r w:rsidRPr="00C63904">
              <w:t xml:space="preserve"> </w:t>
            </w:r>
            <w:proofErr w:type="spellStart"/>
            <w:r w:rsidRPr="00C63904">
              <w:t>посвідчення</w:t>
            </w:r>
            <w:proofErr w:type="spellEnd"/>
            <w:proofErr w:type="gramStart"/>
            <w:r w:rsidRPr="00C63904">
              <w:t xml:space="preserve"> і(№)</w:t>
            </w:r>
            <w:proofErr w:type="gramEnd"/>
          </w:p>
        </w:tc>
      </w:tr>
    </w:tbl>
    <w:p w:rsidR="001564FB" w:rsidRPr="00C63904" w:rsidRDefault="001564FB" w:rsidP="001564FB">
      <w:pPr>
        <w:pStyle w:val="a4"/>
        <w:jc w:val="both"/>
        <w:rPr>
          <w:color w:val="000000"/>
        </w:rPr>
      </w:pPr>
    </w:p>
    <w:p w:rsidR="001564FB" w:rsidRPr="00C63904" w:rsidRDefault="001564FB" w:rsidP="001564FB">
      <w:pPr>
        <w:pStyle w:val="a4"/>
        <w:numPr>
          <w:ilvl w:val="0"/>
          <w:numId w:val="1"/>
        </w:numPr>
        <w:contextualSpacing w:val="0"/>
        <w:jc w:val="both"/>
        <w:rPr>
          <w:color w:val="000000"/>
        </w:rPr>
      </w:pPr>
      <w:proofErr w:type="spellStart"/>
      <w:r w:rsidRPr="00C63904">
        <w:rPr>
          <w:color w:val="000000"/>
        </w:rPr>
        <w:t>Довідка</w:t>
      </w:r>
      <w:proofErr w:type="spellEnd"/>
      <w:r w:rsidRPr="00C63904">
        <w:rPr>
          <w:color w:val="000000"/>
        </w:rPr>
        <w:t xml:space="preserve"> </w:t>
      </w:r>
      <w:proofErr w:type="gramStart"/>
      <w:r w:rsidRPr="00C63904">
        <w:rPr>
          <w:color w:val="000000"/>
        </w:rPr>
        <w:t xml:space="preserve">в </w:t>
      </w:r>
      <w:proofErr w:type="spellStart"/>
      <w:r w:rsidRPr="00C63904">
        <w:rPr>
          <w:color w:val="000000"/>
        </w:rPr>
        <w:t>дов</w:t>
      </w:r>
      <w:proofErr w:type="gramEnd"/>
      <w:r w:rsidRPr="00C63904">
        <w:rPr>
          <w:color w:val="000000"/>
        </w:rPr>
        <w:t>ільній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формі</w:t>
      </w:r>
      <w:proofErr w:type="spellEnd"/>
      <w:r w:rsidRPr="00C63904">
        <w:rPr>
          <w:color w:val="000000"/>
        </w:rPr>
        <w:t xml:space="preserve">, яка </w:t>
      </w:r>
      <w:proofErr w:type="spellStart"/>
      <w:r w:rsidRPr="00C63904">
        <w:rPr>
          <w:color w:val="000000"/>
        </w:rPr>
        <w:t>містить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інформацію</w:t>
      </w:r>
      <w:proofErr w:type="spellEnd"/>
      <w:r w:rsidRPr="00C63904">
        <w:rPr>
          <w:color w:val="000000"/>
        </w:rPr>
        <w:t xml:space="preserve"> про </w:t>
      </w:r>
      <w:proofErr w:type="spellStart"/>
      <w:r w:rsidRPr="00C63904">
        <w:rPr>
          <w:color w:val="000000"/>
        </w:rPr>
        <w:t>залишковий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термін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придатності</w:t>
      </w:r>
      <w:proofErr w:type="spellEnd"/>
      <w:r w:rsidRPr="00C63904">
        <w:rPr>
          <w:color w:val="000000"/>
        </w:rPr>
        <w:t xml:space="preserve"> товару, </w:t>
      </w:r>
      <w:proofErr w:type="spellStart"/>
      <w:r w:rsidRPr="00C63904">
        <w:rPr>
          <w:color w:val="000000"/>
        </w:rPr>
        <w:t>який</w:t>
      </w:r>
      <w:proofErr w:type="spellEnd"/>
      <w:r w:rsidRPr="00C63904">
        <w:rPr>
          <w:color w:val="000000"/>
        </w:rPr>
        <w:t xml:space="preserve"> повинен </w:t>
      </w:r>
      <w:proofErr w:type="spellStart"/>
      <w:r w:rsidRPr="00C63904">
        <w:rPr>
          <w:color w:val="000000"/>
        </w:rPr>
        <w:t>становити</w:t>
      </w:r>
      <w:proofErr w:type="spellEnd"/>
      <w:r w:rsidRPr="00C63904">
        <w:rPr>
          <w:color w:val="000000"/>
        </w:rPr>
        <w:t xml:space="preserve"> на день поставки не </w:t>
      </w:r>
      <w:proofErr w:type="spellStart"/>
      <w:r w:rsidRPr="00C63904">
        <w:rPr>
          <w:color w:val="000000"/>
        </w:rPr>
        <w:t>менше</w:t>
      </w:r>
      <w:proofErr w:type="spellEnd"/>
      <w:r w:rsidRPr="00C63904">
        <w:rPr>
          <w:color w:val="000000"/>
        </w:rPr>
        <w:t xml:space="preserve"> 80% </w:t>
      </w:r>
      <w:proofErr w:type="spellStart"/>
      <w:r w:rsidRPr="00C63904">
        <w:rPr>
          <w:color w:val="000000"/>
        </w:rPr>
        <w:t>від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загального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терміну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придатності</w:t>
      </w:r>
      <w:proofErr w:type="spellEnd"/>
      <w:r w:rsidRPr="00C63904">
        <w:rPr>
          <w:color w:val="000000"/>
        </w:rPr>
        <w:t xml:space="preserve"> (</w:t>
      </w:r>
      <w:proofErr w:type="spellStart"/>
      <w:r w:rsidRPr="00C63904">
        <w:rPr>
          <w:color w:val="000000"/>
        </w:rPr>
        <w:t>гарантійний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термін</w:t>
      </w:r>
      <w:proofErr w:type="spellEnd"/>
      <w:r w:rsidRPr="00C63904">
        <w:rPr>
          <w:color w:val="000000"/>
        </w:rPr>
        <w:t>).</w:t>
      </w:r>
    </w:p>
    <w:p w:rsidR="001564FB" w:rsidRPr="00037B90" w:rsidRDefault="001564FB" w:rsidP="001564FB">
      <w:pPr>
        <w:pStyle w:val="a4"/>
        <w:numPr>
          <w:ilvl w:val="0"/>
          <w:numId w:val="1"/>
        </w:numPr>
        <w:contextualSpacing w:val="0"/>
        <w:jc w:val="both"/>
      </w:pPr>
      <w:proofErr w:type="spellStart"/>
      <w:r w:rsidRPr="00C63904">
        <w:rPr>
          <w:color w:val="000000"/>
        </w:rPr>
        <w:t>Довідка</w:t>
      </w:r>
      <w:proofErr w:type="spellEnd"/>
      <w:r w:rsidRPr="00C63904">
        <w:rPr>
          <w:color w:val="000000"/>
        </w:rPr>
        <w:t xml:space="preserve"> в </w:t>
      </w:r>
      <w:proofErr w:type="spellStart"/>
      <w:r w:rsidRPr="00C63904">
        <w:rPr>
          <w:color w:val="000000"/>
        </w:rPr>
        <w:t>довільній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формі</w:t>
      </w:r>
      <w:proofErr w:type="spellEnd"/>
      <w:r w:rsidRPr="00C63904">
        <w:rPr>
          <w:color w:val="000000"/>
        </w:rPr>
        <w:t xml:space="preserve">, яка </w:t>
      </w:r>
      <w:proofErr w:type="spellStart"/>
      <w:r w:rsidRPr="00C63904">
        <w:rPr>
          <w:color w:val="000000"/>
        </w:rPr>
        <w:t>містить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інформацію</w:t>
      </w:r>
      <w:proofErr w:type="spellEnd"/>
      <w:r w:rsidRPr="00C63904">
        <w:rPr>
          <w:color w:val="000000"/>
        </w:rPr>
        <w:t xml:space="preserve"> про </w:t>
      </w:r>
      <w:proofErr w:type="spellStart"/>
      <w:r w:rsidRPr="00C63904">
        <w:rPr>
          <w:color w:val="000000"/>
        </w:rPr>
        <w:t>можливість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здійснення</w:t>
      </w:r>
      <w:proofErr w:type="spellEnd"/>
      <w:r w:rsidRPr="00C63904">
        <w:rPr>
          <w:color w:val="000000"/>
        </w:rPr>
        <w:t xml:space="preserve"> поставки </w:t>
      </w:r>
      <w:proofErr w:type="spellStart"/>
      <w:r w:rsidRPr="00C63904">
        <w:rPr>
          <w:color w:val="000000"/>
        </w:rPr>
        <w:t>лікарських</w:t>
      </w:r>
      <w:proofErr w:type="spellEnd"/>
      <w:r w:rsidRPr="00C63904">
        <w:rPr>
          <w:color w:val="000000"/>
        </w:rPr>
        <w:t xml:space="preserve"> </w:t>
      </w:r>
      <w:proofErr w:type="spellStart"/>
      <w:r w:rsidRPr="00C63904">
        <w:rPr>
          <w:color w:val="000000"/>
        </w:rPr>
        <w:t>засобів</w:t>
      </w:r>
      <w:proofErr w:type="spellEnd"/>
      <w:r w:rsidRPr="00C63904">
        <w:rPr>
          <w:color w:val="000000"/>
        </w:rPr>
        <w:t xml:space="preserve"> не </w:t>
      </w:r>
      <w:proofErr w:type="spellStart"/>
      <w:proofErr w:type="gramStart"/>
      <w:r w:rsidRPr="00C63904">
        <w:rPr>
          <w:color w:val="000000"/>
        </w:rPr>
        <w:t>п</w:t>
      </w:r>
      <w:proofErr w:type="gramEnd"/>
      <w:r w:rsidRPr="00C63904">
        <w:rPr>
          <w:color w:val="000000"/>
        </w:rPr>
        <w:t>ізніше</w:t>
      </w:r>
      <w:proofErr w:type="spellEnd"/>
      <w:r w:rsidRPr="00C63904">
        <w:rPr>
          <w:color w:val="000000"/>
        </w:rPr>
        <w:t xml:space="preserve"> як </w:t>
      </w:r>
      <w:proofErr w:type="spellStart"/>
      <w:r w:rsidRPr="00C63904">
        <w:rPr>
          <w:color w:val="000000"/>
        </w:rPr>
        <w:t>протягом</w:t>
      </w:r>
      <w:proofErr w:type="spellEnd"/>
      <w:r w:rsidRPr="00C63904">
        <w:rPr>
          <w:color w:val="000000"/>
        </w:rPr>
        <w:t xml:space="preserve"> 6 </w:t>
      </w:r>
      <w:proofErr w:type="spellStart"/>
      <w:r w:rsidRPr="00C63904">
        <w:t>діб</w:t>
      </w:r>
      <w:proofErr w:type="spellEnd"/>
      <w:r w:rsidRPr="00C63904">
        <w:t xml:space="preserve"> з моменту </w:t>
      </w:r>
      <w:proofErr w:type="spellStart"/>
      <w:r w:rsidRPr="00C63904">
        <w:t>письмового</w:t>
      </w:r>
      <w:proofErr w:type="spellEnd"/>
      <w:r w:rsidRPr="00C63904">
        <w:t xml:space="preserve"> </w:t>
      </w:r>
      <w:proofErr w:type="spellStart"/>
      <w:r w:rsidRPr="00C63904">
        <w:t>замовлення</w:t>
      </w:r>
      <w:proofErr w:type="spellEnd"/>
      <w:r w:rsidRPr="00C63904">
        <w:t xml:space="preserve"> </w:t>
      </w:r>
      <w:r w:rsidRPr="00037B90">
        <w:t>товару.</w:t>
      </w:r>
    </w:p>
    <w:p w:rsidR="001564FB" w:rsidRPr="00037B90" w:rsidRDefault="001564FB" w:rsidP="001564FB">
      <w:pPr>
        <w:pStyle w:val="a4"/>
        <w:numPr>
          <w:ilvl w:val="0"/>
          <w:numId w:val="1"/>
        </w:numPr>
        <w:contextualSpacing w:val="0"/>
        <w:jc w:val="both"/>
        <w:rPr>
          <w:color w:val="000000"/>
        </w:rPr>
      </w:pPr>
      <w:proofErr w:type="gramStart"/>
      <w:r w:rsidRPr="00037B90">
        <w:t>З</w:t>
      </w:r>
      <w:proofErr w:type="gramEnd"/>
      <w:r w:rsidRPr="00037B90">
        <w:t xml:space="preserve"> метою </w:t>
      </w:r>
      <w:proofErr w:type="spellStart"/>
      <w:r w:rsidRPr="00037B90">
        <w:t>запобігання</w:t>
      </w:r>
      <w:proofErr w:type="spellEnd"/>
      <w:r w:rsidRPr="00037B90">
        <w:t xml:space="preserve"> </w:t>
      </w:r>
      <w:proofErr w:type="spellStart"/>
      <w:r w:rsidRPr="00037B90">
        <w:t>закупівлі</w:t>
      </w:r>
      <w:proofErr w:type="spellEnd"/>
      <w:r w:rsidRPr="00037B90">
        <w:t xml:space="preserve"> </w:t>
      </w:r>
      <w:proofErr w:type="spellStart"/>
      <w:r w:rsidRPr="00037B90">
        <w:t>фальсифікатів</w:t>
      </w:r>
      <w:proofErr w:type="spellEnd"/>
      <w:r w:rsidRPr="00037B90">
        <w:t xml:space="preserve"> та </w:t>
      </w:r>
      <w:proofErr w:type="spellStart"/>
      <w:r w:rsidRPr="00037B90">
        <w:t>отримання</w:t>
      </w:r>
      <w:proofErr w:type="spellEnd"/>
      <w:r w:rsidRPr="00037B90">
        <w:t xml:space="preserve"> </w:t>
      </w:r>
      <w:proofErr w:type="spellStart"/>
      <w:r w:rsidRPr="00037B90">
        <w:t>гарантій</w:t>
      </w:r>
      <w:proofErr w:type="spellEnd"/>
      <w:r w:rsidRPr="00037B90">
        <w:t xml:space="preserve"> на </w:t>
      </w:r>
      <w:proofErr w:type="spellStart"/>
      <w:r w:rsidRPr="00037B90">
        <w:t>своєчасне</w:t>
      </w:r>
      <w:proofErr w:type="spellEnd"/>
      <w:r w:rsidRPr="00037B90">
        <w:t xml:space="preserve"> </w:t>
      </w:r>
      <w:proofErr w:type="spellStart"/>
      <w:r w:rsidRPr="00037B90">
        <w:t>постачання</w:t>
      </w:r>
      <w:proofErr w:type="spellEnd"/>
      <w:r w:rsidRPr="00037B90">
        <w:t xml:space="preserve"> товару у </w:t>
      </w:r>
      <w:proofErr w:type="spellStart"/>
      <w:r w:rsidRPr="00037B90">
        <w:t>кількості</w:t>
      </w:r>
      <w:proofErr w:type="spellEnd"/>
      <w:r w:rsidRPr="00037B90">
        <w:t xml:space="preserve"> та </w:t>
      </w:r>
      <w:proofErr w:type="spellStart"/>
      <w:r w:rsidRPr="00037B90">
        <w:t>якості</w:t>
      </w:r>
      <w:proofErr w:type="spellEnd"/>
      <w:r w:rsidRPr="00037B90">
        <w:t xml:space="preserve">, </w:t>
      </w:r>
      <w:proofErr w:type="spellStart"/>
      <w:r w:rsidRPr="00037B90">
        <w:t>яких</w:t>
      </w:r>
      <w:proofErr w:type="spellEnd"/>
      <w:r w:rsidRPr="00037B90">
        <w:t xml:space="preserve"> </w:t>
      </w:r>
      <w:proofErr w:type="spellStart"/>
      <w:r w:rsidRPr="00037B90">
        <w:t>вимагає</w:t>
      </w:r>
      <w:proofErr w:type="spellEnd"/>
      <w:r w:rsidRPr="00037B90">
        <w:t xml:space="preserve"> </w:t>
      </w:r>
      <w:proofErr w:type="spellStart"/>
      <w:r w:rsidRPr="00037B90">
        <w:t>документація</w:t>
      </w:r>
      <w:proofErr w:type="spellEnd"/>
      <w:r w:rsidRPr="00037B90">
        <w:t xml:space="preserve">, </w:t>
      </w:r>
      <w:proofErr w:type="spellStart"/>
      <w:r w:rsidRPr="00037B90">
        <w:t>Учасник</w:t>
      </w:r>
      <w:proofErr w:type="spellEnd"/>
      <w:r w:rsidRPr="00037B90">
        <w:t xml:space="preserve"> повинен </w:t>
      </w:r>
      <w:proofErr w:type="spellStart"/>
      <w:r w:rsidRPr="00037B90">
        <w:t>надати</w:t>
      </w:r>
      <w:proofErr w:type="spellEnd"/>
      <w:r w:rsidRPr="00037B90">
        <w:t xml:space="preserve">  </w:t>
      </w:r>
      <w:proofErr w:type="spellStart"/>
      <w:r w:rsidRPr="00037B90">
        <w:t>оригінал</w:t>
      </w:r>
      <w:proofErr w:type="spellEnd"/>
      <w:r w:rsidRPr="00037B90">
        <w:t xml:space="preserve"> </w:t>
      </w:r>
      <w:proofErr w:type="spellStart"/>
      <w:r w:rsidRPr="00037B90">
        <w:t>Гарантійного</w:t>
      </w:r>
      <w:proofErr w:type="spellEnd"/>
      <w:r w:rsidRPr="00037B90">
        <w:t xml:space="preserve"> листа </w:t>
      </w:r>
      <w:proofErr w:type="spellStart"/>
      <w:r w:rsidRPr="00037B90">
        <w:t>виробника</w:t>
      </w:r>
      <w:proofErr w:type="spellEnd"/>
      <w:r w:rsidRPr="00037B90">
        <w:t xml:space="preserve">, </w:t>
      </w:r>
      <w:proofErr w:type="spellStart"/>
      <w:r w:rsidRPr="00037B90">
        <w:t>яким</w:t>
      </w:r>
      <w:proofErr w:type="spellEnd"/>
      <w:r w:rsidRPr="00037B90">
        <w:t xml:space="preserve"> </w:t>
      </w:r>
      <w:proofErr w:type="spellStart"/>
      <w:r w:rsidRPr="00037B90">
        <w:t>підтверджуються</w:t>
      </w:r>
      <w:proofErr w:type="spellEnd"/>
      <w:r w:rsidRPr="00037B90">
        <w:t xml:space="preserve"> </w:t>
      </w:r>
      <w:proofErr w:type="spellStart"/>
      <w:r w:rsidRPr="00037B90">
        <w:t>можливість</w:t>
      </w:r>
      <w:proofErr w:type="spellEnd"/>
      <w:r w:rsidRPr="00037B90">
        <w:t xml:space="preserve"> поставки товару, </w:t>
      </w:r>
      <w:proofErr w:type="spellStart"/>
      <w:r w:rsidRPr="00037B90">
        <w:t>який</w:t>
      </w:r>
      <w:proofErr w:type="spellEnd"/>
      <w:r w:rsidRPr="00037B90">
        <w:t xml:space="preserve"> є предметом </w:t>
      </w:r>
      <w:proofErr w:type="spellStart"/>
      <w:r w:rsidRPr="00037B90">
        <w:t>закупівлі</w:t>
      </w:r>
      <w:proofErr w:type="spellEnd"/>
      <w:r w:rsidRPr="00037B90">
        <w:t xml:space="preserve"> </w:t>
      </w:r>
      <w:proofErr w:type="spellStart"/>
      <w:r w:rsidRPr="00037B90">
        <w:t>цих</w:t>
      </w:r>
      <w:proofErr w:type="spellEnd"/>
      <w:r w:rsidRPr="00037B90">
        <w:t xml:space="preserve"> </w:t>
      </w:r>
      <w:proofErr w:type="spellStart"/>
      <w:r w:rsidRPr="00037B90">
        <w:t>торгів</w:t>
      </w:r>
      <w:proofErr w:type="spellEnd"/>
      <w:r w:rsidRPr="00037B90">
        <w:t xml:space="preserve"> у </w:t>
      </w:r>
      <w:proofErr w:type="spellStart"/>
      <w:r w:rsidRPr="00037B90">
        <w:t>кількості</w:t>
      </w:r>
      <w:proofErr w:type="spellEnd"/>
      <w:r w:rsidRPr="00037B90">
        <w:t xml:space="preserve">, </w:t>
      </w:r>
      <w:proofErr w:type="spellStart"/>
      <w:r w:rsidRPr="00037B90">
        <w:t>зі</w:t>
      </w:r>
      <w:proofErr w:type="spellEnd"/>
      <w:r w:rsidRPr="00037B90">
        <w:t xml:space="preserve"> строками </w:t>
      </w:r>
      <w:proofErr w:type="spellStart"/>
      <w:r w:rsidRPr="00037B90">
        <w:t>придатності</w:t>
      </w:r>
      <w:proofErr w:type="spellEnd"/>
      <w:r w:rsidRPr="00037B90">
        <w:t xml:space="preserve"> та в </w:t>
      </w:r>
      <w:proofErr w:type="spellStart"/>
      <w:r w:rsidRPr="00037B90">
        <w:t>термін</w:t>
      </w:r>
      <w:proofErr w:type="spellEnd"/>
      <w:r w:rsidRPr="00037B90">
        <w:t xml:space="preserve"> поставки, </w:t>
      </w:r>
      <w:proofErr w:type="spellStart"/>
      <w:r w:rsidRPr="00037B90">
        <w:t>визначені</w:t>
      </w:r>
      <w:proofErr w:type="spellEnd"/>
      <w:r w:rsidRPr="00037B90">
        <w:t xml:space="preserve"> </w:t>
      </w:r>
      <w:proofErr w:type="spellStart"/>
      <w:r w:rsidRPr="00037B90">
        <w:t>цією</w:t>
      </w:r>
      <w:proofErr w:type="spellEnd"/>
      <w:r w:rsidRPr="00037B90">
        <w:t xml:space="preserve"> тендерною </w:t>
      </w:r>
      <w:proofErr w:type="spellStart"/>
      <w:r w:rsidRPr="00037B90">
        <w:t>документацією</w:t>
      </w:r>
      <w:proofErr w:type="spellEnd"/>
      <w:r w:rsidRPr="00037B90">
        <w:t xml:space="preserve"> та </w:t>
      </w:r>
      <w:proofErr w:type="spellStart"/>
      <w:r w:rsidRPr="00037B90">
        <w:t>пропозицією</w:t>
      </w:r>
      <w:proofErr w:type="spellEnd"/>
      <w:r w:rsidRPr="00037B90">
        <w:t xml:space="preserve"> </w:t>
      </w:r>
      <w:proofErr w:type="spellStart"/>
      <w:r w:rsidRPr="00037B90">
        <w:t>учасника</w:t>
      </w:r>
      <w:proofErr w:type="spellEnd"/>
      <w:r w:rsidRPr="00037B90">
        <w:t xml:space="preserve"> </w:t>
      </w:r>
      <w:proofErr w:type="spellStart"/>
      <w:r w:rsidRPr="00037B90">
        <w:t>торгів</w:t>
      </w:r>
      <w:proofErr w:type="spellEnd"/>
      <w:r w:rsidRPr="00037B90">
        <w:t>.</w:t>
      </w:r>
      <w:r w:rsidRPr="00037B90">
        <w:rPr>
          <w:bCs/>
        </w:rPr>
        <w:t xml:space="preserve"> Дана </w:t>
      </w:r>
      <w:proofErr w:type="spellStart"/>
      <w:r w:rsidRPr="00037B90">
        <w:rPr>
          <w:bCs/>
        </w:rPr>
        <w:t>вимога</w:t>
      </w:r>
      <w:proofErr w:type="spellEnd"/>
      <w:r w:rsidRPr="00037B90">
        <w:rPr>
          <w:bCs/>
        </w:rPr>
        <w:t xml:space="preserve"> </w:t>
      </w:r>
      <w:proofErr w:type="spellStart"/>
      <w:r w:rsidRPr="00037B90">
        <w:rPr>
          <w:bCs/>
        </w:rPr>
        <w:t>стосується</w:t>
      </w:r>
      <w:proofErr w:type="spellEnd"/>
      <w:r w:rsidRPr="00037B90">
        <w:rPr>
          <w:bCs/>
        </w:rPr>
        <w:t xml:space="preserve"> </w:t>
      </w:r>
      <w:proofErr w:type="spellStart"/>
      <w:r w:rsidRPr="00037B90">
        <w:rPr>
          <w:bCs/>
        </w:rPr>
        <w:t>препаратів</w:t>
      </w:r>
      <w:proofErr w:type="spellEnd"/>
      <w:r w:rsidRPr="00037B90">
        <w:rPr>
          <w:bCs/>
        </w:rPr>
        <w:t xml:space="preserve"> </w:t>
      </w:r>
      <w:proofErr w:type="spellStart"/>
      <w:proofErr w:type="gramStart"/>
      <w:r w:rsidRPr="00037B90">
        <w:rPr>
          <w:bCs/>
        </w:rPr>
        <w:t>в</w:t>
      </w:r>
      <w:proofErr w:type="gramEnd"/>
      <w:r w:rsidRPr="00037B90">
        <w:rPr>
          <w:bCs/>
        </w:rPr>
        <w:t>ітчизняного</w:t>
      </w:r>
      <w:proofErr w:type="spellEnd"/>
      <w:r w:rsidRPr="00037B90">
        <w:rPr>
          <w:bCs/>
        </w:rPr>
        <w:t xml:space="preserve"> </w:t>
      </w:r>
      <w:proofErr w:type="spellStart"/>
      <w:r w:rsidRPr="00037B90">
        <w:rPr>
          <w:bCs/>
        </w:rPr>
        <w:t>виробництва</w:t>
      </w:r>
      <w:proofErr w:type="spellEnd"/>
      <w:r w:rsidRPr="00037B90">
        <w:rPr>
          <w:bCs/>
        </w:rPr>
        <w:t xml:space="preserve">, </w:t>
      </w:r>
      <w:proofErr w:type="spellStart"/>
      <w:r w:rsidRPr="00037B90">
        <w:rPr>
          <w:bCs/>
        </w:rPr>
        <w:t>кількість</w:t>
      </w:r>
      <w:proofErr w:type="spellEnd"/>
      <w:r w:rsidRPr="00037B90">
        <w:rPr>
          <w:bCs/>
        </w:rPr>
        <w:t xml:space="preserve"> </w:t>
      </w:r>
      <w:proofErr w:type="spellStart"/>
      <w:r w:rsidRPr="00037B90">
        <w:rPr>
          <w:bCs/>
        </w:rPr>
        <w:t>яких</w:t>
      </w:r>
      <w:proofErr w:type="spellEnd"/>
      <w:r w:rsidRPr="00037B90">
        <w:rPr>
          <w:bCs/>
        </w:rPr>
        <w:t xml:space="preserve"> 300 і </w:t>
      </w:r>
      <w:proofErr w:type="spellStart"/>
      <w:r w:rsidRPr="00037B90">
        <w:rPr>
          <w:bCs/>
        </w:rPr>
        <w:t>більше</w:t>
      </w:r>
      <w:proofErr w:type="spellEnd"/>
      <w:r w:rsidRPr="00037B90">
        <w:rPr>
          <w:bCs/>
        </w:rPr>
        <w:t xml:space="preserve"> </w:t>
      </w:r>
      <w:proofErr w:type="spellStart"/>
      <w:r w:rsidRPr="00037B90">
        <w:rPr>
          <w:bCs/>
        </w:rPr>
        <w:t>фл</w:t>
      </w:r>
      <w:proofErr w:type="spellEnd"/>
      <w:r w:rsidRPr="00037B90">
        <w:rPr>
          <w:bCs/>
        </w:rPr>
        <w:t xml:space="preserve">., </w:t>
      </w:r>
      <w:proofErr w:type="spellStart"/>
      <w:r w:rsidRPr="00037B90">
        <w:rPr>
          <w:bCs/>
        </w:rPr>
        <w:t>уп</w:t>
      </w:r>
      <w:proofErr w:type="spellEnd"/>
      <w:r w:rsidRPr="00037B90">
        <w:rPr>
          <w:bCs/>
        </w:rPr>
        <w:t>.</w:t>
      </w:r>
    </w:p>
    <w:p w:rsidR="001564FB" w:rsidRPr="00C103AA" w:rsidRDefault="001564FB" w:rsidP="001564FB">
      <w:pPr>
        <w:pStyle w:val="a4"/>
        <w:numPr>
          <w:ilvl w:val="0"/>
          <w:numId w:val="1"/>
        </w:numPr>
        <w:contextualSpacing w:val="0"/>
        <w:jc w:val="both"/>
        <w:rPr>
          <w:color w:val="000000"/>
        </w:rPr>
      </w:pPr>
      <w:r w:rsidRPr="00037B90">
        <w:rPr>
          <w:color w:val="000000"/>
        </w:rPr>
        <w:t xml:space="preserve">В </w:t>
      </w:r>
      <w:proofErr w:type="spellStart"/>
      <w:r w:rsidRPr="00037B90">
        <w:rPr>
          <w:color w:val="000000"/>
        </w:rPr>
        <w:t>разі</w:t>
      </w:r>
      <w:proofErr w:type="spellEnd"/>
      <w:r w:rsidRPr="00037B90">
        <w:rPr>
          <w:color w:val="000000"/>
        </w:rPr>
        <w:t xml:space="preserve"> </w:t>
      </w:r>
      <w:proofErr w:type="spellStart"/>
      <w:r w:rsidRPr="00037B90">
        <w:rPr>
          <w:color w:val="000000"/>
        </w:rPr>
        <w:t>подачі</w:t>
      </w:r>
      <w:proofErr w:type="spellEnd"/>
      <w:r w:rsidRPr="00037B90">
        <w:rPr>
          <w:color w:val="000000"/>
        </w:rPr>
        <w:t xml:space="preserve"> </w:t>
      </w:r>
      <w:proofErr w:type="spellStart"/>
      <w:r w:rsidRPr="00037B90">
        <w:rPr>
          <w:color w:val="000000"/>
        </w:rPr>
        <w:t>еквіваленту</w:t>
      </w:r>
      <w:proofErr w:type="spellEnd"/>
      <w:r w:rsidRPr="00037B90">
        <w:rPr>
          <w:color w:val="000000"/>
        </w:rPr>
        <w:t xml:space="preserve"> товару, </w:t>
      </w:r>
      <w:proofErr w:type="spellStart"/>
      <w:r w:rsidRPr="00037B90">
        <w:rPr>
          <w:color w:val="000000"/>
        </w:rPr>
        <w:t>що</w:t>
      </w:r>
      <w:proofErr w:type="spellEnd"/>
      <w:r w:rsidRPr="00037B90">
        <w:rPr>
          <w:color w:val="000000"/>
        </w:rPr>
        <w:t xml:space="preserve"> </w:t>
      </w:r>
      <w:proofErr w:type="spellStart"/>
      <w:r w:rsidRPr="00037B90">
        <w:rPr>
          <w:color w:val="000000"/>
        </w:rPr>
        <w:t>запропонований</w:t>
      </w:r>
      <w:proofErr w:type="spellEnd"/>
      <w:r w:rsidRPr="00037B90">
        <w:rPr>
          <w:color w:val="000000"/>
        </w:rPr>
        <w:t xml:space="preserve"> </w:t>
      </w:r>
      <w:proofErr w:type="spellStart"/>
      <w:r w:rsidRPr="00037B90">
        <w:rPr>
          <w:color w:val="000000"/>
        </w:rPr>
        <w:t>Замовником</w:t>
      </w:r>
      <w:proofErr w:type="spellEnd"/>
      <w:r w:rsidRPr="00037B90">
        <w:rPr>
          <w:color w:val="000000"/>
        </w:rPr>
        <w:t xml:space="preserve"> в </w:t>
      </w:r>
      <w:proofErr w:type="spellStart"/>
      <w:r w:rsidRPr="00037B90">
        <w:rPr>
          <w:color w:val="000000"/>
        </w:rPr>
        <w:t>медико</w:t>
      </w:r>
      <w:proofErr w:type="spellEnd"/>
      <w:r w:rsidRPr="00037B90">
        <w:rPr>
          <w:color w:val="000000"/>
        </w:rPr>
        <w:t xml:space="preserve"> - </w:t>
      </w:r>
      <w:proofErr w:type="spellStart"/>
      <w:proofErr w:type="gramStart"/>
      <w:r w:rsidRPr="00037B90">
        <w:rPr>
          <w:color w:val="000000"/>
        </w:rPr>
        <w:t>техн</w:t>
      </w:r>
      <w:proofErr w:type="gramEnd"/>
      <w:r w:rsidRPr="00037B90">
        <w:rPr>
          <w:color w:val="000000"/>
        </w:rPr>
        <w:t>ічних</w:t>
      </w:r>
      <w:proofErr w:type="spellEnd"/>
      <w:r w:rsidRPr="00037B90">
        <w:rPr>
          <w:color w:val="000000"/>
        </w:rPr>
        <w:t xml:space="preserve"> </w:t>
      </w:r>
      <w:proofErr w:type="spellStart"/>
      <w:r w:rsidRPr="00037B90">
        <w:rPr>
          <w:color w:val="000000"/>
        </w:rPr>
        <w:t>вимогах</w:t>
      </w:r>
      <w:proofErr w:type="spellEnd"/>
      <w:r w:rsidRPr="00037B90">
        <w:rPr>
          <w:color w:val="000000"/>
        </w:rPr>
        <w:t xml:space="preserve">, </w:t>
      </w:r>
      <w:proofErr w:type="spellStart"/>
      <w:r w:rsidRPr="00037B90">
        <w:rPr>
          <w:color w:val="000000"/>
        </w:rPr>
        <w:t>учасник</w:t>
      </w:r>
      <w:proofErr w:type="spellEnd"/>
      <w:r w:rsidRPr="00037B90">
        <w:rPr>
          <w:color w:val="000000"/>
        </w:rPr>
        <w:t xml:space="preserve"> </w:t>
      </w:r>
      <w:proofErr w:type="spellStart"/>
      <w:r w:rsidRPr="00037B90">
        <w:rPr>
          <w:color w:val="000000"/>
        </w:rPr>
        <w:t>подає</w:t>
      </w:r>
      <w:proofErr w:type="spellEnd"/>
      <w:r w:rsidRPr="00037B90">
        <w:rPr>
          <w:color w:val="000000"/>
        </w:rPr>
        <w:t xml:space="preserve"> </w:t>
      </w:r>
      <w:proofErr w:type="spellStart"/>
      <w:r w:rsidRPr="00037B90">
        <w:rPr>
          <w:color w:val="000000"/>
        </w:rPr>
        <w:t>порівняльну</w:t>
      </w:r>
      <w:proofErr w:type="spellEnd"/>
      <w:r w:rsidRPr="00037B90">
        <w:rPr>
          <w:color w:val="000000"/>
        </w:rPr>
        <w:t xml:space="preserve"> характеристику </w:t>
      </w:r>
      <w:proofErr w:type="spellStart"/>
      <w:r w:rsidRPr="00037B90">
        <w:rPr>
          <w:color w:val="000000"/>
        </w:rPr>
        <w:t>запропонованого</w:t>
      </w:r>
      <w:proofErr w:type="spellEnd"/>
      <w:r w:rsidRPr="00037B90">
        <w:rPr>
          <w:color w:val="000000"/>
        </w:rPr>
        <w:t xml:space="preserve"> ним товару та товару,</w:t>
      </w:r>
      <w:r w:rsidRPr="00C103AA">
        <w:rPr>
          <w:color w:val="000000"/>
        </w:rPr>
        <w:t xml:space="preserve"> </w:t>
      </w:r>
      <w:proofErr w:type="spellStart"/>
      <w:r w:rsidRPr="00C103AA">
        <w:rPr>
          <w:color w:val="000000"/>
        </w:rPr>
        <w:t>що</w:t>
      </w:r>
      <w:proofErr w:type="spellEnd"/>
      <w:r w:rsidRPr="00C103AA">
        <w:rPr>
          <w:color w:val="000000"/>
        </w:rPr>
        <w:t xml:space="preserve"> </w:t>
      </w:r>
      <w:proofErr w:type="spellStart"/>
      <w:r w:rsidRPr="00C103AA">
        <w:rPr>
          <w:color w:val="000000"/>
        </w:rPr>
        <w:t>визначена</w:t>
      </w:r>
      <w:proofErr w:type="spellEnd"/>
      <w:r w:rsidRPr="00C103AA">
        <w:rPr>
          <w:color w:val="000000"/>
        </w:rPr>
        <w:t xml:space="preserve"> в МТВ з </w:t>
      </w:r>
      <w:proofErr w:type="spellStart"/>
      <w:r w:rsidRPr="00C103AA">
        <w:rPr>
          <w:color w:val="000000"/>
        </w:rPr>
        <w:t>відомостями</w:t>
      </w:r>
      <w:proofErr w:type="spellEnd"/>
      <w:r w:rsidRPr="00C103AA">
        <w:rPr>
          <w:color w:val="000000"/>
        </w:rPr>
        <w:t xml:space="preserve"> </w:t>
      </w:r>
      <w:proofErr w:type="spellStart"/>
      <w:r w:rsidRPr="00C103AA">
        <w:rPr>
          <w:color w:val="000000"/>
        </w:rPr>
        <w:t>щодо</w:t>
      </w:r>
      <w:proofErr w:type="spellEnd"/>
      <w:r w:rsidRPr="00C103AA">
        <w:rPr>
          <w:color w:val="000000"/>
        </w:rPr>
        <w:t xml:space="preserve"> </w:t>
      </w:r>
      <w:proofErr w:type="spellStart"/>
      <w:r w:rsidRPr="00C103AA">
        <w:rPr>
          <w:color w:val="000000"/>
        </w:rPr>
        <w:t>відповідності</w:t>
      </w:r>
      <w:proofErr w:type="spellEnd"/>
      <w:r w:rsidRPr="00C103AA">
        <w:rPr>
          <w:color w:val="000000"/>
        </w:rPr>
        <w:t xml:space="preserve"> </w:t>
      </w:r>
      <w:proofErr w:type="spellStart"/>
      <w:r w:rsidRPr="00C103AA">
        <w:rPr>
          <w:color w:val="000000"/>
        </w:rPr>
        <w:t>вимогам</w:t>
      </w:r>
      <w:proofErr w:type="spellEnd"/>
      <w:r w:rsidRPr="00C103AA">
        <w:rPr>
          <w:color w:val="000000"/>
        </w:rPr>
        <w:t xml:space="preserve"> </w:t>
      </w:r>
      <w:proofErr w:type="spellStart"/>
      <w:r w:rsidRPr="00C103AA">
        <w:rPr>
          <w:color w:val="000000"/>
        </w:rPr>
        <w:t>Замовника</w:t>
      </w:r>
      <w:proofErr w:type="spellEnd"/>
      <w:r w:rsidRPr="00C103AA">
        <w:rPr>
          <w:color w:val="000000"/>
        </w:rPr>
        <w:t xml:space="preserve"> </w:t>
      </w:r>
    </w:p>
    <w:p w:rsidR="001564FB" w:rsidRPr="00C63904" w:rsidRDefault="001564FB" w:rsidP="001564FB">
      <w:pPr>
        <w:pStyle w:val="a4"/>
        <w:jc w:val="both"/>
        <w:rPr>
          <w:color w:val="000000"/>
        </w:rPr>
      </w:pPr>
    </w:p>
    <w:p w:rsidR="001564FB" w:rsidRDefault="001564FB" w:rsidP="001564FB">
      <w:pPr>
        <w:pStyle w:val="a4"/>
        <w:jc w:val="both"/>
        <w:rPr>
          <w:i/>
          <w:iCs/>
          <w:color w:val="000000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1276"/>
        <w:gridCol w:w="1336"/>
      </w:tblGrid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564FB" w:rsidRPr="00037B90" w:rsidRDefault="001564FB" w:rsidP="00AD537B">
            <w:pPr>
              <w:jc w:val="center"/>
            </w:pPr>
            <w:r w:rsidRPr="00037B90">
              <w:t>№ п/п</w:t>
            </w:r>
          </w:p>
        </w:tc>
        <w:tc>
          <w:tcPr>
            <w:tcW w:w="2552" w:type="dxa"/>
            <w:noWrap/>
            <w:vAlign w:val="center"/>
            <w:hideMark/>
          </w:tcPr>
          <w:p w:rsidR="001564FB" w:rsidRPr="00037B90" w:rsidRDefault="001564FB" w:rsidP="00AD537B">
            <w:pPr>
              <w:jc w:val="center"/>
            </w:pPr>
            <w:r w:rsidRPr="00037B90">
              <w:t>МНН</w:t>
            </w:r>
          </w:p>
        </w:tc>
        <w:tc>
          <w:tcPr>
            <w:tcW w:w="4252" w:type="dxa"/>
            <w:noWrap/>
            <w:vAlign w:val="center"/>
            <w:hideMark/>
          </w:tcPr>
          <w:p w:rsidR="001564FB" w:rsidRPr="00037B90" w:rsidRDefault="001564FB" w:rsidP="00AD537B">
            <w:pPr>
              <w:jc w:val="center"/>
            </w:pPr>
            <w:r w:rsidRPr="00037B90">
              <w:t>Найменування товару</w:t>
            </w:r>
          </w:p>
        </w:tc>
        <w:tc>
          <w:tcPr>
            <w:tcW w:w="1276" w:type="dxa"/>
            <w:noWrap/>
            <w:vAlign w:val="center"/>
            <w:hideMark/>
          </w:tcPr>
          <w:p w:rsidR="001564FB" w:rsidRPr="00037B90" w:rsidRDefault="001564FB" w:rsidP="00AD537B">
            <w:pPr>
              <w:jc w:val="center"/>
            </w:pPr>
            <w:r w:rsidRPr="00037B90">
              <w:t>Одиниця виміру</w:t>
            </w:r>
          </w:p>
        </w:tc>
        <w:tc>
          <w:tcPr>
            <w:tcW w:w="1276" w:type="dxa"/>
            <w:noWrap/>
            <w:vAlign w:val="center"/>
            <w:hideMark/>
          </w:tcPr>
          <w:p w:rsidR="001564FB" w:rsidRPr="00037B90" w:rsidRDefault="001564FB" w:rsidP="00AD537B">
            <w:pPr>
              <w:jc w:val="center"/>
            </w:pPr>
            <w:r w:rsidRPr="00037B90">
              <w:t>Кількість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Lysine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 xml:space="preserve">L-лізину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есцинат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1 мг/мл по 5 мл №10 (5х2)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Albumin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Альбувен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інф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. 10% по 100 мл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Albumin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Альбувен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інф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. 20% по 100 мл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Ketorolac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Амбіт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30 мг/мл по 1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Amikacin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Аміцил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ліофілізат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для р-ну д/ін. по 0.5 г №1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Arginine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glutamate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Аргітек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інф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. 8 мг/мл по 250 мл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Ascorbic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acid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vit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C)</w:t>
            </w:r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 xml:space="preserve">Аскорбінова кислота розчин д/ін. 50 мг/мл по 2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Magnesium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different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salts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combination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Аспаркам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по 10 мл №10 (5х2)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Barbiturates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combination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other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drugs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Барбовал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краплі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ор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. по 25 мл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 з проб.-крап.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Hexamethonium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bromide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Бензогексоній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2.5 % по 1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Butylscopolamine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Бускопан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20 мг/мл по 1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Validol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Валідол таблетки по 60 мг №10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Vitamin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B1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combination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vitamin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B6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or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Вітаксон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по 2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Choline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alfoscerate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Гліятон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250 мг/мл по 4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Де-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спан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25 мг/мл по 2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Diphenhydramine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 xml:space="preserve">Димедрол розчин д/ін. 10 мг/мл по 1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Thioctic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Діаліпон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турбо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інф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. 1.2 % по 50 мл №10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Mexidol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Дінар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50 мг/мл по 2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Urapidil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Ебрантил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5 мг/мл (25 мг) по 5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Etamsylate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Етамзилат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12.5 % по 2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Triamcinolone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Кеналог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40 суспензія д/ін. 40 мг/мл по 1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Aprotinin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Контривен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10000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кіо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/мл по 5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Barbiturates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combination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other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drugs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Корвалдин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краплі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ор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. по 25 мл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Comb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Корвітин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ліофілізат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для р-ну д/ін. по 0.5 г №5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Meldonium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Метамакс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100 мг/мл по 5 мл №10 (5х2)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Thiocolchicoside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Мускомед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4 мг/2 мл по 2 мл №6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Pitofenone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analgesics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Неоспастил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по 2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Norepinephrine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Норадреналіну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тартрат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Агетан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2 мг/мл (без сульфітів) концентрат для р-ну д/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інф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. по 4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Octreotide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Октра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0.1 мг/мл по 1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Papaverine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 xml:space="preserve">Папаверин розчин д/ін. 20 мг/мл по 2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Platyphylline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 xml:space="preserve">Платифілін розчин д/ін. 2 мг/мл по 1 мл №10 (5х2)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Прегабалін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капсули по 75 мг №21 (7х3)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Meldonium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Рипронат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100 мг/мл по 5 мл №10 (5х2)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Сертофен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50 мг/2 мл по 2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jc w:val="center"/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Levosimendan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Симдакс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концентрат д/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приг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 р-ну д/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інф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. 2.5 мг/мл по 5 мл №1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3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jc w:val="center"/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Sulpiride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Сульпірид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50 мг/мл по 2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Sulfocamphocain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Сульфокамфокаїн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100 мг/мл по 2 мл №10 (5х2)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Chloropyramine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Супрастин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20 мг/мл по 1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Tiazotic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Т-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тріомакс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25 мг/мл по 2 мл №10 (5х2)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Citicoline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Тіколін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125 мг/мл по 4 мл №10 (5х2)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Comb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Тіоцетам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по 5 мл №10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Pantoprazole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Улсепан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ліофілізат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для р-ну д/ін. по 40 мг у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Mono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Церебролізин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 xml:space="preserve"> розчин д/ін. 215.2 мг/мл по 20 мл №5 в </w:t>
            </w:r>
            <w:proofErr w:type="spellStart"/>
            <w:r w:rsidRPr="00037B90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7B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564FB" w:rsidRPr="00037B90" w:rsidTr="00AD537B">
        <w:trPr>
          <w:trHeight w:val="300"/>
        </w:trPr>
        <w:tc>
          <w:tcPr>
            <w:tcW w:w="567" w:type="dxa"/>
            <w:noWrap/>
            <w:vAlign w:val="center"/>
          </w:tcPr>
          <w:p w:rsidR="001564FB" w:rsidRPr="00037B90" w:rsidRDefault="001564FB" w:rsidP="001564F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contextualSpacing w:val="0"/>
              <w:jc w:val="center"/>
              <w:rPr>
                <w:iCs/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sz w:val="20"/>
                <w:szCs w:val="20"/>
              </w:rPr>
              <w:t>Choline</w:t>
            </w:r>
            <w:proofErr w:type="spellEnd"/>
            <w:r w:rsidRPr="00037B90">
              <w:rPr>
                <w:sz w:val="20"/>
                <w:szCs w:val="20"/>
              </w:rPr>
              <w:t xml:space="preserve"> </w:t>
            </w:r>
            <w:proofErr w:type="spellStart"/>
            <w:r w:rsidRPr="00037B90">
              <w:rPr>
                <w:sz w:val="20"/>
                <w:szCs w:val="20"/>
              </w:rPr>
              <w:t>alfoscerate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sz w:val="20"/>
                <w:szCs w:val="20"/>
              </w:rPr>
              <w:t>Медотилін</w:t>
            </w:r>
            <w:proofErr w:type="spellEnd"/>
            <w:r w:rsidRPr="00037B90">
              <w:rPr>
                <w:sz w:val="20"/>
                <w:szCs w:val="20"/>
              </w:rPr>
              <w:t xml:space="preserve"> розчин д/ін. 1000 мг/4 мл по 4 мл №3 в </w:t>
            </w:r>
            <w:proofErr w:type="spellStart"/>
            <w:r w:rsidRPr="00037B90">
              <w:rPr>
                <w:sz w:val="20"/>
                <w:szCs w:val="20"/>
              </w:rPr>
              <w:t>амп</w:t>
            </w:r>
            <w:proofErr w:type="spellEnd"/>
            <w:r w:rsidRPr="00037B9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proofErr w:type="spellStart"/>
            <w:r w:rsidRPr="00037B90">
              <w:rPr>
                <w:sz w:val="20"/>
                <w:szCs w:val="20"/>
              </w:rPr>
              <w:t>уп</w:t>
            </w:r>
            <w:proofErr w:type="spellEnd"/>
            <w:r w:rsidRPr="00037B9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564FB" w:rsidRPr="00037B90" w:rsidRDefault="001564FB" w:rsidP="00AD537B">
            <w:pPr>
              <w:pStyle w:val="a4"/>
              <w:jc w:val="center"/>
              <w:rPr>
                <w:iCs/>
                <w:color w:val="000000"/>
              </w:rPr>
            </w:pPr>
            <w:r w:rsidRPr="00037B90">
              <w:rPr>
                <w:sz w:val="20"/>
                <w:szCs w:val="20"/>
              </w:rPr>
              <w:t>150</w:t>
            </w:r>
          </w:p>
        </w:tc>
      </w:tr>
    </w:tbl>
    <w:p w:rsidR="001564FB" w:rsidRPr="00C63904" w:rsidRDefault="001564FB" w:rsidP="001564FB">
      <w:pPr>
        <w:jc w:val="center"/>
        <w:rPr>
          <w:bCs/>
          <w:i/>
          <w:iCs/>
          <w:color w:val="000000"/>
        </w:rPr>
      </w:pPr>
      <w:r w:rsidRPr="00C63904">
        <w:rPr>
          <w:bCs/>
          <w:i/>
          <w:iCs/>
          <w:color w:val="000000"/>
        </w:rPr>
        <w:t>*</w:t>
      </w:r>
      <w:proofErr w:type="spellStart"/>
      <w:r w:rsidRPr="00C63904">
        <w:rPr>
          <w:bCs/>
          <w:i/>
          <w:iCs/>
          <w:color w:val="000000"/>
        </w:rPr>
        <w:t>всі</w:t>
      </w:r>
      <w:proofErr w:type="spellEnd"/>
      <w:r w:rsidRPr="00C63904">
        <w:rPr>
          <w:bCs/>
          <w:i/>
          <w:iCs/>
          <w:color w:val="000000"/>
        </w:rPr>
        <w:t xml:space="preserve"> </w:t>
      </w:r>
      <w:proofErr w:type="spellStart"/>
      <w:r w:rsidRPr="00C63904">
        <w:rPr>
          <w:bCs/>
          <w:i/>
          <w:iCs/>
          <w:color w:val="000000"/>
        </w:rPr>
        <w:t>посилання</w:t>
      </w:r>
      <w:proofErr w:type="spellEnd"/>
      <w:r w:rsidRPr="00C63904">
        <w:rPr>
          <w:bCs/>
          <w:i/>
          <w:iCs/>
          <w:color w:val="000000"/>
        </w:rPr>
        <w:t xml:space="preserve"> на </w:t>
      </w:r>
      <w:proofErr w:type="spellStart"/>
      <w:r w:rsidRPr="00C63904">
        <w:rPr>
          <w:bCs/>
          <w:i/>
          <w:iCs/>
          <w:color w:val="000000"/>
        </w:rPr>
        <w:t>торговельну</w:t>
      </w:r>
      <w:proofErr w:type="spellEnd"/>
      <w:r w:rsidRPr="00C63904">
        <w:rPr>
          <w:bCs/>
          <w:i/>
          <w:iCs/>
          <w:color w:val="000000"/>
        </w:rPr>
        <w:t xml:space="preserve"> марку, </w:t>
      </w:r>
      <w:proofErr w:type="spellStart"/>
      <w:r w:rsidRPr="00C63904">
        <w:rPr>
          <w:bCs/>
          <w:i/>
          <w:iCs/>
          <w:color w:val="000000"/>
        </w:rPr>
        <w:t>фірму</w:t>
      </w:r>
      <w:proofErr w:type="spellEnd"/>
      <w:r w:rsidRPr="00C63904">
        <w:rPr>
          <w:bCs/>
          <w:i/>
          <w:iCs/>
          <w:color w:val="000000"/>
        </w:rPr>
        <w:t xml:space="preserve">, патент, </w:t>
      </w:r>
      <w:proofErr w:type="spellStart"/>
      <w:r w:rsidRPr="00C63904">
        <w:rPr>
          <w:bCs/>
          <w:i/>
          <w:iCs/>
          <w:color w:val="000000"/>
        </w:rPr>
        <w:t>конструкцію</w:t>
      </w:r>
      <w:proofErr w:type="spellEnd"/>
      <w:r w:rsidRPr="00C63904">
        <w:rPr>
          <w:bCs/>
          <w:i/>
          <w:iCs/>
          <w:color w:val="000000"/>
        </w:rPr>
        <w:t xml:space="preserve"> </w:t>
      </w:r>
      <w:proofErr w:type="spellStart"/>
      <w:r w:rsidRPr="00C63904">
        <w:rPr>
          <w:bCs/>
          <w:i/>
          <w:iCs/>
          <w:color w:val="000000"/>
        </w:rPr>
        <w:t>або</w:t>
      </w:r>
      <w:proofErr w:type="spellEnd"/>
      <w:r w:rsidRPr="00C63904">
        <w:rPr>
          <w:bCs/>
          <w:i/>
          <w:iCs/>
          <w:color w:val="000000"/>
        </w:rPr>
        <w:t xml:space="preserve"> тип предмета </w:t>
      </w:r>
      <w:proofErr w:type="spellStart"/>
      <w:r w:rsidRPr="00C63904">
        <w:rPr>
          <w:bCs/>
          <w:i/>
          <w:iCs/>
          <w:color w:val="000000"/>
        </w:rPr>
        <w:t>закупі</w:t>
      </w:r>
      <w:proofErr w:type="gramStart"/>
      <w:r w:rsidRPr="00C63904">
        <w:rPr>
          <w:bCs/>
          <w:i/>
          <w:iCs/>
          <w:color w:val="000000"/>
        </w:rPr>
        <w:t>вл</w:t>
      </w:r>
      <w:proofErr w:type="gramEnd"/>
      <w:r w:rsidRPr="00C63904">
        <w:rPr>
          <w:bCs/>
          <w:i/>
          <w:iCs/>
          <w:color w:val="000000"/>
        </w:rPr>
        <w:t>і</w:t>
      </w:r>
      <w:proofErr w:type="spellEnd"/>
      <w:r w:rsidRPr="00C63904">
        <w:rPr>
          <w:bCs/>
          <w:i/>
          <w:iCs/>
          <w:color w:val="000000"/>
        </w:rPr>
        <w:t xml:space="preserve">, </w:t>
      </w:r>
      <w:proofErr w:type="spellStart"/>
      <w:r w:rsidRPr="00C63904">
        <w:rPr>
          <w:bCs/>
          <w:i/>
          <w:iCs/>
          <w:color w:val="000000"/>
        </w:rPr>
        <w:t>джерело</w:t>
      </w:r>
      <w:proofErr w:type="spellEnd"/>
      <w:r w:rsidRPr="00C63904">
        <w:rPr>
          <w:bCs/>
          <w:i/>
          <w:iCs/>
          <w:color w:val="000000"/>
        </w:rPr>
        <w:t xml:space="preserve"> </w:t>
      </w:r>
      <w:proofErr w:type="spellStart"/>
      <w:r w:rsidRPr="00C63904">
        <w:rPr>
          <w:bCs/>
          <w:i/>
          <w:iCs/>
          <w:color w:val="000000"/>
        </w:rPr>
        <w:t>його</w:t>
      </w:r>
      <w:proofErr w:type="spellEnd"/>
      <w:r w:rsidRPr="00C63904">
        <w:rPr>
          <w:bCs/>
          <w:i/>
          <w:iCs/>
          <w:color w:val="000000"/>
        </w:rPr>
        <w:t xml:space="preserve"> </w:t>
      </w:r>
      <w:proofErr w:type="spellStart"/>
      <w:r w:rsidRPr="00C63904">
        <w:rPr>
          <w:bCs/>
          <w:i/>
          <w:iCs/>
          <w:color w:val="000000"/>
        </w:rPr>
        <w:t>походження</w:t>
      </w:r>
      <w:proofErr w:type="spellEnd"/>
      <w:r w:rsidRPr="00C63904">
        <w:rPr>
          <w:bCs/>
          <w:i/>
          <w:iCs/>
          <w:color w:val="000000"/>
        </w:rPr>
        <w:t xml:space="preserve"> </w:t>
      </w:r>
      <w:proofErr w:type="spellStart"/>
      <w:r w:rsidRPr="00C63904">
        <w:rPr>
          <w:bCs/>
          <w:i/>
          <w:iCs/>
          <w:color w:val="000000"/>
        </w:rPr>
        <w:t>або</w:t>
      </w:r>
      <w:proofErr w:type="spellEnd"/>
      <w:r w:rsidRPr="00C63904">
        <w:rPr>
          <w:bCs/>
          <w:i/>
          <w:iCs/>
          <w:color w:val="000000"/>
        </w:rPr>
        <w:t xml:space="preserve"> </w:t>
      </w:r>
      <w:proofErr w:type="spellStart"/>
      <w:r w:rsidRPr="00C63904">
        <w:rPr>
          <w:bCs/>
          <w:i/>
          <w:iCs/>
          <w:color w:val="000000"/>
        </w:rPr>
        <w:t>виробника</w:t>
      </w:r>
      <w:proofErr w:type="spellEnd"/>
      <w:r w:rsidRPr="00C63904">
        <w:rPr>
          <w:bCs/>
          <w:i/>
          <w:iCs/>
          <w:color w:val="000000"/>
        </w:rPr>
        <w:t xml:space="preserve"> </w:t>
      </w:r>
      <w:proofErr w:type="spellStart"/>
      <w:r w:rsidRPr="00C63904">
        <w:rPr>
          <w:bCs/>
          <w:i/>
          <w:iCs/>
          <w:color w:val="000000"/>
        </w:rPr>
        <w:t>слід</w:t>
      </w:r>
      <w:proofErr w:type="spellEnd"/>
      <w:r w:rsidRPr="00C63904">
        <w:rPr>
          <w:bCs/>
          <w:i/>
          <w:iCs/>
          <w:color w:val="000000"/>
        </w:rPr>
        <w:t xml:space="preserve"> </w:t>
      </w:r>
      <w:proofErr w:type="spellStart"/>
      <w:r w:rsidRPr="00C63904">
        <w:rPr>
          <w:bCs/>
          <w:i/>
          <w:iCs/>
          <w:color w:val="000000"/>
        </w:rPr>
        <w:t>читати</w:t>
      </w:r>
      <w:proofErr w:type="spellEnd"/>
      <w:r w:rsidRPr="00C63904">
        <w:rPr>
          <w:bCs/>
          <w:i/>
          <w:iCs/>
          <w:color w:val="000000"/>
        </w:rPr>
        <w:t xml:space="preserve"> як «</w:t>
      </w:r>
      <w:proofErr w:type="spellStart"/>
      <w:r w:rsidRPr="00C63904">
        <w:rPr>
          <w:bCs/>
          <w:i/>
          <w:iCs/>
          <w:color w:val="000000"/>
        </w:rPr>
        <w:t>або</w:t>
      </w:r>
      <w:proofErr w:type="spellEnd"/>
      <w:r w:rsidRPr="00C63904">
        <w:rPr>
          <w:bCs/>
          <w:i/>
          <w:iCs/>
          <w:color w:val="000000"/>
        </w:rPr>
        <w:t xml:space="preserve"> </w:t>
      </w:r>
      <w:proofErr w:type="spellStart"/>
      <w:r w:rsidRPr="00C63904">
        <w:rPr>
          <w:bCs/>
          <w:i/>
          <w:iCs/>
          <w:color w:val="000000"/>
        </w:rPr>
        <w:t>еквівалент</w:t>
      </w:r>
      <w:proofErr w:type="spellEnd"/>
      <w:r w:rsidRPr="00C63904">
        <w:rPr>
          <w:bCs/>
          <w:i/>
          <w:iCs/>
          <w:color w:val="000000"/>
        </w:rPr>
        <w:t>».</w:t>
      </w:r>
    </w:p>
    <w:p w:rsidR="001564FB" w:rsidRPr="00C63904" w:rsidRDefault="001564FB" w:rsidP="001564FB">
      <w:pPr>
        <w:ind w:firstLine="567"/>
        <w:jc w:val="center"/>
        <w:rPr>
          <w:bCs/>
        </w:rPr>
      </w:pPr>
    </w:p>
    <w:p w:rsidR="009B1B27" w:rsidRDefault="009B1B27"/>
    <w:sectPr w:rsidR="009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1458B"/>
    <w:multiLevelType w:val="hybridMultilevel"/>
    <w:tmpl w:val="40DEDA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92"/>
    <w:rsid w:val="001564FB"/>
    <w:rsid w:val="001C4D92"/>
    <w:rsid w:val="003445DD"/>
    <w:rsid w:val="009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Интернет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locked/>
    <w:rsid w:val="001564FB"/>
    <w:rPr>
      <w:rFonts w:ascii="Times New Roman CYR" w:hAnsi="Times New Roman CYR" w:cs="Times New Roman CYR"/>
      <w:sz w:val="24"/>
      <w:szCs w:val="24"/>
      <w:lang w:eastAsia="ar-SA"/>
    </w:rPr>
  </w:style>
  <w:style w:type="paragraph" w:styleId="a4">
    <w:name w:val="Normal (Web)"/>
    <w:aliases w:val="Обычный (Интернет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3"/>
    <w:unhideWhenUsed/>
    <w:qFormat/>
    <w:rsid w:val="001564FB"/>
    <w:pPr>
      <w:ind w:left="720"/>
      <w:contextualSpacing/>
    </w:pPr>
    <w:rPr>
      <w:rFonts w:ascii="Times New Roman CYR" w:eastAsiaTheme="minorHAnsi" w:hAnsi="Times New Roman CYR" w:cs="Times New Roman CYR"/>
      <w:lang w:eastAsia="ar-SA"/>
    </w:rPr>
  </w:style>
  <w:style w:type="table" w:styleId="a5">
    <w:name w:val="Table Grid"/>
    <w:basedOn w:val="a1"/>
    <w:uiPriority w:val="59"/>
    <w:rsid w:val="001564FB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Интернет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locked/>
    <w:rsid w:val="001564FB"/>
    <w:rPr>
      <w:rFonts w:ascii="Times New Roman CYR" w:hAnsi="Times New Roman CYR" w:cs="Times New Roman CYR"/>
      <w:sz w:val="24"/>
      <w:szCs w:val="24"/>
      <w:lang w:eastAsia="ar-SA"/>
    </w:rPr>
  </w:style>
  <w:style w:type="paragraph" w:styleId="a4">
    <w:name w:val="Normal (Web)"/>
    <w:aliases w:val="Обычный (Интернет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3"/>
    <w:unhideWhenUsed/>
    <w:qFormat/>
    <w:rsid w:val="001564FB"/>
    <w:pPr>
      <w:ind w:left="720"/>
      <w:contextualSpacing/>
    </w:pPr>
    <w:rPr>
      <w:rFonts w:ascii="Times New Roman CYR" w:eastAsiaTheme="minorHAnsi" w:hAnsi="Times New Roman CYR" w:cs="Times New Roman CYR"/>
      <w:lang w:eastAsia="ar-SA"/>
    </w:rPr>
  </w:style>
  <w:style w:type="table" w:styleId="a5">
    <w:name w:val="Table Grid"/>
    <w:basedOn w:val="a1"/>
    <w:uiPriority w:val="59"/>
    <w:rsid w:val="001564FB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2023-03-13T08:37:00Z</dcterms:created>
  <dcterms:modified xsi:type="dcterms:W3CDTF">2023-03-13T11:41:00Z</dcterms:modified>
</cp:coreProperties>
</file>