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C7" w:rsidRPr="00494DE3" w:rsidRDefault="00BF4CC7" w:rsidP="00BF4CC7">
      <w:pPr>
        <w:spacing w:after="0"/>
        <w:ind w:left="320"/>
        <w:jc w:val="center"/>
        <w:rPr>
          <w:b/>
          <w:bCs/>
          <w:sz w:val="32"/>
          <w:szCs w:val="32"/>
        </w:rPr>
      </w:pPr>
      <w:r w:rsidRPr="00494DE3">
        <w:rPr>
          <w:b/>
          <w:bCs/>
          <w:sz w:val="32"/>
          <w:szCs w:val="32"/>
        </w:rPr>
        <w:t xml:space="preserve">КОМУНАЛЬНЕ НЕКОМЕРЦІЙНЕ </w:t>
      </w:r>
      <w:proofErr w:type="gramStart"/>
      <w:r w:rsidRPr="00494DE3">
        <w:rPr>
          <w:b/>
          <w:bCs/>
          <w:sz w:val="32"/>
          <w:szCs w:val="32"/>
        </w:rPr>
        <w:t>П</w:t>
      </w:r>
      <w:proofErr w:type="gramEnd"/>
      <w:r w:rsidRPr="00494DE3">
        <w:rPr>
          <w:b/>
          <w:bCs/>
          <w:sz w:val="32"/>
          <w:szCs w:val="32"/>
        </w:rPr>
        <w:t>ІДПРИЄМСТВО «</w:t>
      </w:r>
      <w:r w:rsidR="00867AC1">
        <w:rPr>
          <w:b/>
          <w:bCs/>
          <w:sz w:val="32"/>
          <w:szCs w:val="32"/>
          <w:lang w:val="uk-UA"/>
        </w:rPr>
        <w:t>РЖИЩІВСЬКИЙ МІСЬКИЙ ЦЕНТР ПЕРВИННОЇ МЕДИКО-САНІТАРНОЇ ДОПОМОГИ</w:t>
      </w:r>
      <w:r w:rsidRPr="00494DE3">
        <w:rPr>
          <w:b/>
          <w:bCs/>
          <w:sz w:val="32"/>
          <w:szCs w:val="32"/>
        </w:rPr>
        <w:t xml:space="preserve">» </w:t>
      </w:r>
    </w:p>
    <w:p w:rsidR="00BF4CC7" w:rsidRPr="00494DE3" w:rsidRDefault="00867AC1" w:rsidP="00BF4CC7">
      <w:pPr>
        <w:spacing w:after="0"/>
        <w:ind w:left="320"/>
        <w:jc w:val="center"/>
        <w:rPr>
          <w:b/>
          <w:bCs/>
          <w:sz w:val="32"/>
          <w:szCs w:val="32"/>
        </w:rPr>
      </w:pPr>
      <w:r>
        <w:rPr>
          <w:b/>
          <w:bCs/>
          <w:sz w:val="32"/>
          <w:szCs w:val="32"/>
          <w:lang w:val="uk-UA"/>
        </w:rPr>
        <w:t>РЖИЩІВСЬКОЇ</w:t>
      </w:r>
      <w:r w:rsidR="00BF4CC7" w:rsidRPr="00494DE3">
        <w:rPr>
          <w:b/>
          <w:bCs/>
          <w:sz w:val="32"/>
          <w:szCs w:val="32"/>
        </w:rPr>
        <w:t xml:space="preserve"> МІСЬКОЇ РАДИ</w:t>
      </w:r>
    </w:p>
    <w:p w:rsidR="00BF4CC7" w:rsidRDefault="00BF4CC7" w:rsidP="00BF4CC7">
      <w:pPr>
        <w:spacing w:after="0" w:line="240" w:lineRule="auto"/>
        <w:ind w:left="-1418"/>
        <w:jc w:val="center"/>
        <w:rPr>
          <w:rFonts w:eastAsia="Times New Roman" w:cs="Times New Roman"/>
          <w:b/>
          <w:color w:val="000000"/>
          <w:sz w:val="24"/>
          <w:szCs w:val="24"/>
          <w:lang w:val="uk-UA"/>
        </w:rPr>
      </w:pPr>
    </w:p>
    <w:p w:rsidR="00654DD1" w:rsidRDefault="00654DD1" w:rsidP="00654DD1">
      <w:pPr>
        <w:spacing w:after="0" w:line="240" w:lineRule="auto"/>
        <w:ind w:left="-1418"/>
        <w:jc w:val="center"/>
        <w:rPr>
          <w:rFonts w:eastAsia="Times New Roman" w:cs="Times New Roman"/>
          <w:b/>
          <w:color w:val="000000"/>
          <w:sz w:val="24"/>
          <w:szCs w:val="24"/>
          <w:lang w:val="uk-UA"/>
        </w:rPr>
      </w:pPr>
    </w:p>
    <w:p w:rsidR="00654DD1" w:rsidRPr="00654DD1" w:rsidRDefault="00654DD1" w:rsidP="00654DD1">
      <w:pPr>
        <w:spacing w:after="0" w:line="240" w:lineRule="auto"/>
        <w:ind w:left="-1418"/>
        <w:jc w:val="center"/>
        <w:rPr>
          <w:rFonts w:eastAsia="Times New Roman" w:cs="Times New Roman"/>
          <w:b/>
          <w:color w:val="000000"/>
          <w:sz w:val="24"/>
          <w:szCs w:val="24"/>
          <w:lang w:val="uk-UA"/>
        </w:rPr>
      </w:pPr>
    </w:p>
    <w:p w:rsidR="00BF4CC7" w:rsidRDefault="00BF4CC7" w:rsidP="00BF4CC7">
      <w:pPr>
        <w:spacing w:after="0" w:line="240" w:lineRule="auto"/>
        <w:ind w:left="-1418"/>
        <w:jc w:val="right"/>
        <w:rPr>
          <w:rFonts w:eastAsia="Times New Roman" w:cs="Times New Roman"/>
          <w:b/>
          <w:color w:val="000000"/>
          <w:sz w:val="24"/>
          <w:szCs w:val="24"/>
        </w:rPr>
      </w:pPr>
    </w:p>
    <w:p w:rsidR="00BF4CC7" w:rsidRPr="00F56A20" w:rsidRDefault="00BF4CC7" w:rsidP="00BF4CC7">
      <w:pPr>
        <w:spacing w:after="0" w:line="240" w:lineRule="auto"/>
        <w:ind w:left="-1418"/>
        <w:jc w:val="right"/>
        <w:rPr>
          <w:rFonts w:eastAsia="Times New Roman" w:cs="Times New Roman"/>
          <w:b/>
          <w:color w:val="000000"/>
          <w:sz w:val="24"/>
          <w:szCs w:val="24"/>
        </w:rPr>
      </w:pPr>
      <w:r w:rsidRPr="00F56A20">
        <w:rPr>
          <w:rFonts w:eastAsia="Times New Roman" w:cs="Times New Roman"/>
          <w:b/>
          <w:color w:val="000000"/>
          <w:sz w:val="24"/>
          <w:szCs w:val="24"/>
        </w:rPr>
        <w:t> «ЗАТВЕРДЖЕНО»</w:t>
      </w:r>
    </w:p>
    <w:p w:rsidR="00BF4CC7" w:rsidRPr="00F56A20" w:rsidRDefault="00BF4CC7" w:rsidP="00BF4CC7">
      <w:pPr>
        <w:spacing w:after="0" w:line="240" w:lineRule="auto"/>
        <w:ind w:left="-1418"/>
        <w:jc w:val="right"/>
        <w:rPr>
          <w:rFonts w:eastAsia="Times New Roman" w:cs="Times New Roman"/>
          <w:b/>
          <w:sz w:val="24"/>
          <w:szCs w:val="24"/>
        </w:rPr>
      </w:pP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Протокол</w:t>
      </w: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Уповноваженої особи</w:t>
      </w:r>
    </w:p>
    <w:p w:rsidR="00BF4CC7" w:rsidRPr="00867AC1" w:rsidRDefault="00867AC1" w:rsidP="00BF4CC7">
      <w:pPr>
        <w:spacing w:after="0" w:line="240" w:lineRule="auto"/>
        <w:ind w:left="-1418"/>
        <w:jc w:val="right"/>
        <w:rPr>
          <w:rFonts w:eastAsia="Times New Roman" w:cs="Times New Roman"/>
          <w:b/>
          <w:sz w:val="24"/>
          <w:szCs w:val="24"/>
          <w:lang w:val="uk-UA"/>
        </w:rPr>
      </w:pPr>
      <w:r>
        <w:rPr>
          <w:rFonts w:eastAsia="Times New Roman" w:cs="Times New Roman"/>
          <w:b/>
          <w:sz w:val="24"/>
          <w:szCs w:val="24"/>
          <w:lang w:val="uk-UA"/>
        </w:rPr>
        <w:t>Маргарита Гудзь</w:t>
      </w:r>
    </w:p>
    <w:p w:rsidR="00BF4CC7" w:rsidRPr="00273DBF" w:rsidRDefault="00BF4CC7" w:rsidP="00BF4CC7">
      <w:pPr>
        <w:spacing w:after="0" w:line="240" w:lineRule="auto"/>
        <w:jc w:val="right"/>
        <w:rPr>
          <w:rFonts w:eastAsia="Times New Roman" w:cs="Times New Roman"/>
          <w:b/>
          <w:sz w:val="24"/>
          <w:szCs w:val="24"/>
          <w:lang w:val="uk-UA"/>
        </w:rPr>
      </w:pPr>
      <w:r w:rsidRPr="00F56A20">
        <w:rPr>
          <w:rFonts w:eastAsia="Times New Roman" w:cs="Times New Roman"/>
          <w:sz w:val="24"/>
          <w:szCs w:val="24"/>
        </w:rPr>
        <w:t xml:space="preserve">                                </w:t>
      </w:r>
      <w:r w:rsidR="00A40AD3" w:rsidRPr="00F56A20">
        <w:rPr>
          <w:rFonts w:eastAsia="Times New Roman" w:cs="Times New Roman"/>
          <w:sz w:val="24"/>
          <w:szCs w:val="24"/>
        </w:rPr>
        <w:t xml:space="preserve">                           </w:t>
      </w:r>
      <w:r w:rsidR="00CF1956">
        <w:rPr>
          <w:rFonts w:eastAsia="Times New Roman" w:cs="Times New Roman"/>
          <w:b/>
          <w:sz w:val="24"/>
          <w:szCs w:val="24"/>
          <w:lang w:val="uk-UA"/>
        </w:rPr>
        <w:t>15</w:t>
      </w:r>
      <w:r w:rsidR="00867AC1">
        <w:rPr>
          <w:rFonts w:eastAsia="Times New Roman" w:cs="Times New Roman"/>
          <w:b/>
          <w:sz w:val="24"/>
          <w:szCs w:val="24"/>
          <w:lang w:val="uk-UA"/>
        </w:rPr>
        <w:t>.</w:t>
      </w:r>
      <w:r w:rsidR="00CF1956">
        <w:rPr>
          <w:rFonts w:eastAsia="Times New Roman" w:cs="Times New Roman"/>
          <w:b/>
          <w:sz w:val="24"/>
          <w:szCs w:val="24"/>
          <w:lang w:val="uk-UA"/>
        </w:rPr>
        <w:t>03.2024</w:t>
      </w:r>
      <w:r w:rsidR="00C35E69" w:rsidRPr="00C35E69">
        <w:rPr>
          <w:rFonts w:eastAsia="Times New Roman" w:cs="Times New Roman"/>
          <w:b/>
          <w:sz w:val="24"/>
          <w:szCs w:val="24"/>
          <w:lang w:val="uk-UA"/>
        </w:rPr>
        <w:t xml:space="preserve"> року</w:t>
      </w:r>
      <w:r w:rsidR="00A40AD3" w:rsidRPr="00C35E69">
        <w:rPr>
          <w:rFonts w:eastAsia="Times New Roman" w:cs="Times New Roman"/>
          <w:b/>
          <w:sz w:val="24"/>
          <w:szCs w:val="24"/>
        </w:rPr>
        <w:t xml:space="preserve"> №</w:t>
      </w:r>
      <w:r w:rsidR="008C32A0">
        <w:rPr>
          <w:rFonts w:eastAsia="Times New Roman" w:cs="Times New Roman"/>
          <w:b/>
          <w:sz w:val="24"/>
          <w:szCs w:val="24"/>
          <w:lang w:val="uk-UA"/>
        </w:rPr>
        <w:t>15-03</w:t>
      </w: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Pr="00C35E69" w:rsidRDefault="00BF4CC7" w:rsidP="00BF4CC7">
      <w:pPr>
        <w:spacing w:after="0" w:line="240" w:lineRule="auto"/>
        <w:rPr>
          <w:rFonts w:eastAsia="Times New Roman" w:cs="Times New Roman"/>
          <w:b/>
          <w:color w:val="000000"/>
          <w:sz w:val="24"/>
          <w:szCs w:val="24"/>
        </w:rPr>
      </w:pPr>
    </w:p>
    <w:p w:rsidR="001155F4" w:rsidRPr="00C35E69" w:rsidRDefault="001155F4"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Pr="00841AA5" w:rsidRDefault="00BF4CC7" w:rsidP="00BF4CC7">
      <w:pPr>
        <w:spacing w:after="0" w:line="240" w:lineRule="auto"/>
        <w:rPr>
          <w:rFonts w:eastAsia="Times New Roman" w:cs="Times New Roman"/>
          <w:b/>
          <w:szCs w:val="28"/>
        </w:rPr>
      </w:pPr>
      <w:r w:rsidRPr="00841AA5">
        <w:rPr>
          <w:rFonts w:eastAsia="Times New Roman" w:cs="Times New Roman"/>
          <w:b/>
          <w:color w:val="000000"/>
          <w:sz w:val="24"/>
          <w:szCs w:val="24"/>
        </w:rPr>
        <w:t xml:space="preserve">                                                    </w:t>
      </w:r>
      <w:r w:rsidRPr="00841AA5">
        <w:rPr>
          <w:rFonts w:eastAsia="Times New Roman" w:cs="Times New Roman"/>
          <w:b/>
          <w:szCs w:val="28"/>
        </w:rPr>
        <w:t>ТЕНДЕРНА ДОКУМЕНТАЦІЯ</w:t>
      </w:r>
    </w:p>
    <w:p w:rsidR="00BF4CC7" w:rsidRPr="00841AA5" w:rsidRDefault="00BF4CC7" w:rsidP="00BF4CC7">
      <w:pPr>
        <w:spacing w:after="0" w:line="240" w:lineRule="auto"/>
        <w:jc w:val="center"/>
        <w:rPr>
          <w:rFonts w:eastAsia="Times New Roman" w:cs="Times New Roman"/>
          <w:b/>
          <w:szCs w:val="28"/>
        </w:rPr>
      </w:pPr>
      <w:r w:rsidRPr="00841AA5">
        <w:rPr>
          <w:rFonts w:eastAsia="Times New Roman" w:cs="Times New Roman"/>
          <w:b/>
          <w:szCs w:val="28"/>
        </w:rPr>
        <w:t> по процедур</w:t>
      </w:r>
      <w:proofErr w:type="gramStart"/>
      <w:r w:rsidRPr="00841AA5">
        <w:rPr>
          <w:rFonts w:eastAsia="Times New Roman" w:cs="Times New Roman"/>
          <w:b/>
          <w:szCs w:val="28"/>
        </w:rPr>
        <w:t>і В</w:t>
      </w:r>
      <w:proofErr w:type="gramEnd"/>
      <w:r w:rsidRPr="00841AA5">
        <w:rPr>
          <w:rFonts w:eastAsia="Times New Roman" w:cs="Times New Roman"/>
          <w:b/>
          <w:szCs w:val="28"/>
        </w:rPr>
        <w:t>ІДКРИТІ ТОРГИ (з особливостями)</w:t>
      </w:r>
    </w:p>
    <w:p w:rsidR="00BF4CC7" w:rsidRPr="00841AA5" w:rsidRDefault="00BF4CC7" w:rsidP="00BF4CC7">
      <w:pPr>
        <w:spacing w:after="0" w:line="240" w:lineRule="auto"/>
        <w:jc w:val="center"/>
        <w:rPr>
          <w:rFonts w:eastAsia="Times New Roman" w:cs="Times New Roman"/>
          <w:b/>
          <w:szCs w:val="28"/>
        </w:rPr>
      </w:pPr>
      <w:proofErr w:type="gramStart"/>
      <w:r w:rsidRPr="00841AA5">
        <w:rPr>
          <w:rFonts w:eastAsia="Times New Roman" w:cs="Times New Roman"/>
          <w:b/>
          <w:szCs w:val="28"/>
        </w:rPr>
        <w:t>на</w:t>
      </w:r>
      <w:proofErr w:type="gramEnd"/>
      <w:r w:rsidRPr="00841AA5">
        <w:rPr>
          <w:rFonts w:eastAsia="Times New Roman" w:cs="Times New Roman"/>
          <w:b/>
          <w:szCs w:val="28"/>
        </w:rPr>
        <w:t xml:space="preserve"> закупівлю Товару</w:t>
      </w:r>
    </w:p>
    <w:p w:rsidR="00A36B63" w:rsidRPr="00F911D9" w:rsidRDefault="00A36B63" w:rsidP="00BF4CC7">
      <w:pPr>
        <w:spacing w:after="0" w:line="240" w:lineRule="auto"/>
        <w:jc w:val="center"/>
        <w:rPr>
          <w:rFonts w:eastAsia="Times New Roman" w:cs="Times New Roman"/>
          <w:szCs w:val="28"/>
        </w:rPr>
      </w:pPr>
    </w:p>
    <w:p w:rsidR="001155F4" w:rsidRDefault="001155F4" w:rsidP="00BF4CC7">
      <w:pPr>
        <w:spacing w:after="0" w:line="240" w:lineRule="auto"/>
        <w:jc w:val="center"/>
        <w:rPr>
          <w:rFonts w:eastAsia="Times New Roman" w:cs="Times New Roman"/>
          <w:szCs w:val="28"/>
          <w:lang w:val="uk-UA"/>
        </w:rPr>
      </w:pPr>
    </w:p>
    <w:p w:rsidR="00654DD1" w:rsidRPr="00654DD1" w:rsidRDefault="00654DD1" w:rsidP="00BF4CC7">
      <w:pPr>
        <w:spacing w:after="0" w:line="240" w:lineRule="auto"/>
        <w:jc w:val="center"/>
        <w:rPr>
          <w:rFonts w:eastAsia="Times New Roman" w:cs="Times New Roman"/>
          <w:szCs w:val="28"/>
          <w:lang w:val="uk-UA"/>
        </w:rPr>
      </w:pPr>
    </w:p>
    <w:p w:rsidR="00BF4CC7" w:rsidRPr="0080093C" w:rsidRDefault="00BF4CC7" w:rsidP="00BF4CC7">
      <w:pPr>
        <w:spacing w:after="0" w:line="240" w:lineRule="auto"/>
        <w:jc w:val="center"/>
        <w:rPr>
          <w:rFonts w:eastAsia="Times New Roman" w:cs="Times New Roman"/>
          <w:szCs w:val="28"/>
        </w:rPr>
      </w:pPr>
      <w:r w:rsidRPr="0080093C">
        <w:rPr>
          <w:rFonts w:eastAsia="Times New Roman" w:cs="Times New Roman"/>
          <w:szCs w:val="28"/>
        </w:rPr>
        <w:t> </w:t>
      </w:r>
    </w:p>
    <w:p w:rsidR="00BF4CC7" w:rsidRPr="0080093C" w:rsidRDefault="00BF4CC7" w:rsidP="00BF4CC7">
      <w:pPr>
        <w:spacing w:after="0" w:line="240" w:lineRule="auto"/>
        <w:jc w:val="center"/>
        <w:rPr>
          <w:rFonts w:eastAsia="Times New Roman" w:cs="Times New Roman"/>
          <w:b/>
          <w:i/>
          <w:szCs w:val="28"/>
        </w:rPr>
      </w:pPr>
      <w:r w:rsidRPr="0080093C">
        <w:rPr>
          <w:rFonts w:eastAsia="Times New Roman" w:cs="Times New Roman"/>
          <w:b/>
          <w:i/>
          <w:szCs w:val="28"/>
        </w:rPr>
        <w:t>ПРЕДМЕТ ЗАКУПІ</w:t>
      </w:r>
      <w:proofErr w:type="gramStart"/>
      <w:r w:rsidRPr="0080093C">
        <w:rPr>
          <w:rFonts w:eastAsia="Times New Roman" w:cs="Times New Roman"/>
          <w:b/>
          <w:i/>
          <w:szCs w:val="28"/>
        </w:rPr>
        <w:t>ВЛ</w:t>
      </w:r>
      <w:proofErr w:type="gramEnd"/>
      <w:r w:rsidRPr="0080093C">
        <w:rPr>
          <w:rFonts w:eastAsia="Times New Roman" w:cs="Times New Roman"/>
          <w:b/>
          <w:i/>
          <w:szCs w:val="28"/>
        </w:rPr>
        <w:t>І:</w:t>
      </w:r>
    </w:p>
    <w:p w:rsidR="00163604" w:rsidRPr="00841AA5" w:rsidRDefault="00163604" w:rsidP="00163604">
      <w:pPr>
        <w:spacing w:after="0" w:line="240" w:lineRule="auto"/>
        <w:jc w:val="center"/>
        <w:rPr>
          <w:rFonts w:cs="Times New Roman"/>
          <w:b/>
          <w:bCs/>
          <w:i/>
          <w:szCs w:val="28"/>
        </w:rPr>
      </w:pPr>
      <w:r w:rsidRPr="00841AA5">
        <w:rPr>
          <w:rFonts w:cs="Times New Roman"/>
          <w:b/>
          <w:bCs/>
          <w:i/>
          <w:iCs/>
          <w:szCs w:val="28"/>
          <w:lang w:eastAsia="uk-UA"/>
        </w:rPr>
        <w:t xml:space="preserve">за кодом ДК 021:2015 – </w:t>
      </w:r>
      <w:r w:rsidRPr="00841AA5">
        <w:rPr>
          <w:rFonts w:cs="Times New Roman"/>
          <w:b/>
          <w:bCs/>
          <w:i/>
          <w:szCs w:val="28"/>
        </w:rPr>
        <w:t xml:space="preserve">33690000-3 Лікарські засоби </w:t>
      </w:r>
      <w:proofErr w:type="gramStart"/>
      <w:r w:rsidRPr="00841AA5">
        <w:rPr>
          <w:rFonts w:cs="Times New Roman"/>
          <w:b/>
          <w:bCs/>
          <w:i/>
          <w:szCs w:val="28"/>
        </w:rPr>
        <w:t>р</w:t>
      </w:r>
      <w:proofErr w:type="gramEnd"/>
      <w:r w:rsidRPr="00841AA5">
        <w:rPr>
          <w:rFonts w:cs="Times New Roman"/>
          <w:b/>
          <w:bCs/>
          <w:i/>
          <w:szCs w:val="28"/>
        </w:rPr>
        <w:t>ізні</w:t>
      </w:r>
    </w:p>
    <w:p w:rsidR="00BF4CC7" w:rsidRPr="00163604" w:rsidRDefault="00163604" w:rsidP="00163604">
      <w:pPr>
        <w:spacing w:after="0" w:line="240" w:lineRule="auto"/>
        <w:jc w:val="center"/>
        <w:rPr>
          <w:rFonts w:eastAsia="Times New Roman" w:cs="Times New Roman"/>
          <w:sz w:val="24"/>
          <w:szCs w:val="24"/>
          <w:lang w:val="uk-UA"/>
        </w:rPr>
      </w:pPr>
      <w:r w:rsidRPr="00841AA5">
        <w:rPr>
          <w:rFonts w:cs="Times New Roman"/>
          <w:b/>
          <w:bCs/>
          <w:i/>
          <w:szCs w:val="28"/>
        </w:rPr>
        <w:t>(Реактиви для лабораторії)</w:t>
      </w:r>
      <w:r>
        <w:rPr>
          <w:rFonts w:cs="Times New Roman"/>
          <w:b/>
          <w:bCs/>
          <w:i/>
          <w:szCs w:val="28"/>
          <w:lang w:val="uk-UA"/>
        </w:rPr>
        <w:t xml:space="preserve"> </w:t>
      </w:r>
    </w:p>
    <w:p w:rsidR="00BF4CC7" w:rsidRDefault="00BF4CC7" w:rsidP="00BF4CC7">
      <w:pPr>
        <w:spacing w:before="240" w:after="0" w:line="240" w:lineRule="auto"/>
        <w:rPr>
          <w:rFonts w:eastAsia="Times New Roman" w:cs="Times New Roman"/>
          <w:color w:val="000000"/>
          <w:sz w:val="24"/>
          <w:szCs w:val="24"/>
        </w:rPr>
      </w:pPr>
      <w:r>
        <w:rPr>
          <w:rFonts w:eastAsia="Times New Roman" w:cs="Times New Roman"/>
          <w:color w:val="000000"/>
          <w:sz w:val="24"/>
          <w:szCs w:val="24"/>
        </w:rPr>
        <w:t> </w:t>
      </w:r>
    </w:p>
    <w:p w:rsidR="00BF4CC7" w:rsidRDefault="00BF4CC7" w:rsidP="00BF4CC7">
      <w:pPr>
        <w:spacing w:before="240" w:after="0" w:line="240" w:lineRule="auto"/>
        <w:rPr>
          <w:rFonts w:eastAsia="Times New Roman" w:cs="Times New Roman"/>
          <w:color w:val="000000"/>
          <w:sz w:val="24"/>
          <w:szCs w:val="24"/>
        </w:rPr>
      </w:pPr>
    </w:p>
    <w:p w:rsidR="00BF4CC7" w:rsidRDefault="00BF4CC7" w:rsidP="00BF4CC7">
      <w:pPr>
        <w:spacing w:before="240" w:after="0" w:line="240" w:lineRule="auto"/>
        <w:rPr>
          <w:rFonts w:eastAsia="Times New Roman" w:cs="Times New Roman"/>
          <w:color w:val="000000"/>
          <w:sz w:val="24"/>
          <w:szCs w:val="24"/>
        </w:rPr>
      </w:pPr>
    </w:p>
    <w:p w:rsidR="00BF4CC7" w:rsidRDefault="00BF4CC7" w:rsidP="00BF4CC7">
      <w:pPr>
        <w:spacing w:before="240" w:after="0" w:line="240" w:lineRule="auto"/>
        <w:rPr>
          <w:rFonts w:eastAsia="Times New Roman" w:cs="Times New Roman"/>
          <w:sz w:val="24"/>
          <w:szCs w:val="24"/>
        </w:rPr>
      </w:pPr>
    </w:p>
    <w:p w:rsidR="00BF4CC7" w:rsidRDefault="00BF4CC7" w:rsidP="00BF4CC7">
      <w:pPr>
        <w:spacing w:before="240" w:after="0" w:line="240" w:lineRule="auto"/>
        <w:rPr>
          <w:rFonts w:eastAsia="Times New Roman" w:cs="Times New Roman"/>
          <w:sz w:val="24"/>
          <w:szCs w:val="24"/>
        </w:rPr>
      </w:pPr>
    </w:p>
    <w:p w:rsidR="00BF4CC7" w:rsidRDefault="00BF4CC7" w:rsidP="00BF4CC7">
      <w:pPr>
        <w:spacing w:before="240" w:after="0" w:line="240" w:lineRule="auto"/>
        <w:rPr>
          <w:rFonts w:eastAsia="Times New Roman" w:cs="Times New Roman"/>
          <w:sz w:val="24"/>
          <w:szCs w:val="24"/>
          <w:lang w:val="uk-UA"/>
        </w:rPr>
      </w:pPr>
    </w:p>
    <w:p w:rsidR="008B3D15" w:rsidRPr="008B3D15" w:rsidRDefault="008B3D15" w:rsidP="00BF4CC7">
      <w:pPr>
        <w:spacing w:before="240" w:after="0" w:line="240" w:lineRule="auto"/>
        <w:rPr>
          <w:rFonts w:eastAsia="Times New Roman" w:cs="Times New Roman"/>
          <w:sz w:val="24"/>
          <w:szCs w:val="24"/>
          <w:lang w:val="uk-UA"/>
        </w:rPr>
      </w:pPr>
      <w:bookmarkStart w:id="0" w:name="_GoBack"/>
      <w:bookmarkEnd w:id="0"/>
    </w:p>
    <w:p w:rsidR="00BF4CC7" w:rsidRDefault="00BF4CC7" w:rsidP="00BF4CC7">
      <w:pPr>
        <w:spacing w:before="240" w:after="0" w:line="240" w:lineRule="auto"/>
        <w:rPr>
          <w:rFonts w:eastAsia="Times New Roman" w:cs="Times New Roman"/>
          <w:sz w:val="24"/>
          <w:szCs w:val="24"/>
        </w:rPr>
      </w:pPr>
    </w:p>
    <w:p w:rsidR="00BF4CC7" w:rsidRDefault="00867AC1" w:rsidP="00BF4CC7">
      <w:pPr>
        <w:contextualSpacing/>
        <w:jc w:val="center"/>
        <w:rPr>
          <w:rFonts w:cs="Times New Roman"/>
          <w:b/>
          <w:lang w:val="uk-UA"/>
        </w:rPr>
      </w:pPr>
      <w:bookmarkStart w:id="1" w:name="_heading=h.1fob9te" w:colFirst="0" w:colLast="0"/>
      <w:bookmarkEnd w:id="1"/>
      <w:r>
        <w:rPr>
          <w:rFonts w:cs="Times New Roman"/>
          <w:b/>
        </w:rPr>
        <w:t xml:space="preserve">м. </w:t>
      </w:r>
      <w:r>
        <w:rPr>
          <w:rFonts w:cs="Times New Roman"/>
          <w:b/>
          <w:lang w:val="uk-UA"/>
        </w:rPr>
        <w:t>Ржищів</w:t>
      </w:r>
      <w:r w:rsidR="00CF1956">
        <w:rPr>
          <w:rFonts w:cs="Times New Roman"/>
          <w:b/>
        </w:rPr>
        <w:t xml:space="preserve"> – 202</w:t>
      </w:r>
      <w:r w:rsidR="00CF1956">
        <w:rPr>
          <w:rFonts w:cs="Times New Roman"/>
          <w:b/>
          <w:lang w:val="uk-UA"/>
        </w:rPr>
        <w:t>4</w:t>
      </w:r>
      <w:r w:rsidR="00BF4CC7" w:rsidRPr="00841AA5">
        <w:rPr>
          <w:rFonts w:cs="Times New Roman"/>
          <w:b/>
        </w:rPr>
        <w:t xml:space="preserve"> р.</w:t>
      </w:r>
    </w:p>
    <w:p w:rsidR="00BF4CC7" w:rsidRDefault="00BF4CC7" w:rsidP="00BF4CC7">
      <w:pPr>
        <w:contextualSpacing/>
        <w:jc w:val="center"/>
        <w:rPr>
          <w:rFonts w:cs="Times New Roman"/>
          <w:b/>
          <w:lang w:val="uk-UA"/>
        </w:rPr>
      </w:pPr>
    </w:p>
    <w:p w:rsidR="00BF4CC7" w:rsidRDefault="00BF4CC7" w:rsidP="00BF4CC7">
      <w:pPr>
        <w:contextualSpacing/>
        <w:jc w:val="center"/>
        <w:rPr>
          <w:rFonts w:cs="Times New Roman"/>
          <w:b/>
          <w:lang w:val="uk-UA"/>
        </w:rPr>
      </w:pPr>
    </w:p>
    <w:p w:rsidR="00163604" w:rsidRDefault="00163604" w:rsidP="00BF4CC7">
      <w:pPr>
        <w:contextualSpacing/>
        <w:jc w:val="center"/>
        <w:rPr>
          <w:rFonts w:cs="Times New Roman"/>
          <w:b/>
          <w:lang w:val="uk-UA"/>
        </w:rPr>
      </w:pPr>
    </w:p>
    <w:p w:rsidR="00163604" w:rsidRDefault="00163604" w:rsidP="00BF4CC7">
      <w:pPr>
        <w:contextualSpacing/>
        <w:jc w:val="center"/>
        <w:rPr>
          <w:rFonts w:cs="Times New Roman"/>
          <w:b/>
          <w:lang w:val="uk-UA"/>
        </w:rPr>
      </w:pPr>
    </w:p>
    <w:p w:rsidR="00716B80" w:rsidRPr="00654DD1" w:rsidRDefault="00716B80" w:rsidP="00716B80">
      <w:pPr>
        <w:spacing w:after="240" w:line="240" w:lineRule="auto"/>
        <w:rPr>
          <w:rFonts w:eastAsia="Times New Roman" w:cs="Times New Roman"/>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118"/>
        <w:gridCol w:w="5937"/>
      </w:tblGrid>
      <w:tr w:rsidR="00716B80" w:rsidRPr="00716B80" w:rsidTr="00716B80">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1. Загальні положення</w:t>
            </w:r>
          </w:p>
        </w:tc>
      </w:tr>
      <w:tr w:rsidR="00716B80" w:rsidRPr="00716B80" w:rsidTr="00716B80">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2558" w:rsidRDefault="00E42558" w:rsidP="00E42558">
            <w:pPr>
              <w:jc w:val="both"/>
              <w:rPr>
                <w:rFonts w:eastAsia="Times New Roman" w:cs="Times New Roman"/>
                <w:sz w:val="24"/>
                <w:szCs w:val="24"/>
                <w:highlight w:val="white"/>
              </w:rPr>
            </w:pPr>
            <w:r>
              <w:rPr>
                <w:rFonts w:eastAsia="Times New Roman" w:cs="Times New Roman"/>
                <w:sz w:val="24"/>
                <w:szCs w:val="24"/>
              </w:rPr>
              <w:t>Тендерну д</w:t>
            </w:r>
            <w:r>
              <w:rPr>
                <w:rFonts w:eastAsia="Times New Roman" w:cs="Times New Roman"/>
                <w:color w:val="000000"/>
                <w:sz w:val="24"/>
                <w:szCs w:val="24"/>
              </w:rPr>
              <w:t xml:space="preserve">окументацію розроблено відповідно до вимог Закону України </w:t>
            </w:r>
            <w:r>
              <w:rPr>
                <w:rFonts w:eastAsia="Times New Roman" w:cs="Times New Roman"/>
                <w:color w:val="000000"/>
                <w:sz w:val="24"/>
                <w:szCs w:val="24"/>
                <w:highlight w:val="white"/>
              </w:rPr>
              <w:t>«Про публічні закупі</w:t>
            </w:r>
            <w:proofErr w:type="gramStart"/>
            <w:r>
              <w:rPr>
                <w:rFonts w:eastAsia="Times New Roman" w:cs="Times New Roman"/>
                <w:color w:val="000000"/>
                <w:sz w:val="24"/>
                <w:szCs w:val="24"/>
                <w:highlight w:val="white"/>
              </w:rPr>
              <w:t>вл</w:t>
            </w:r>
            <w:proofErr w:type="gramEnd"/>
            <w:r>
              <w:rPr>
                <w:rFonts w:eastAsia="Times New Roman" w:cs="Times New Roman"/>
                <w:color w:val="000000"/>
                <w:sz w:val="24"/>
                <w:szCs w:val="24"/>
                <w:highlight w:val="white"/>
              </w:rPr>
              <w:t xml:space="preserve">і» (далі </w:t>
            </w:r>
            <w:r>
              <w:rPr>
                <w:rFonts w:eastAsia="Times New Roman" w:cs="Times New Roman"/>
                <w:sz w:val="24"/>
                <w:szCs w:val="24"/>
                <w:highlight w:val="white"/>
              </w:rPr>
              <w:t>—</w:t>
            </w:r>
            <w:r>
              <w:rPr>
                <w:rFonts w:eastAsia="Times New Roman" w:cs="Times New Roman"/>
                <w:color w:val="000000"/>
                <w:sz w:val="24"/>
                <w:szCs w:val="24"/>
                <w:highlight w:val="white"/>
              </w:rPr>
              <w:t xml:space="preserve"> Закон)</w:t>
            </w:r>
            <w:r>
              <w:rPr>
                <w:rFonts w:eastAsia="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F4CC7" w:rsidRPr="007061E8" w:rsidRDefault="00E42558" w:rsidP="00E42558">
            <w:pPr>
              <w:spacing w:after="0" w:line="240" w:lineRule="auto"/>
              <w:jc w:val="both"/>
              <w:rPr>
                <w:rFonts w:eastAsia="Times New Roman" w:cs="Times New Roman"/>
                <w:sz w:val="24"/>
                <w:szCs w:val="24"/>
              </w:rPr>
            </w:pPr>
            <w:r>
              <w:rPr>
                <w:rFonts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eastAsia="Times New Roman" w:cs="Times New Roman"/>
                <w:sz w:val="24"/>
                <w:szCs w:val="24"/>
              </w:rPr>
              <w:t>Особливостях.</w:t>
            </w:r>
          </w:p>
        </w:tc>
      </w:tr>
      <w:tr w:rsidR="00BF4CC7" w:rsidRPr="00716B80" w:rsidTr="00716B80">
        <w:trPr>
          <w:trHeight w:val="6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замовника торгі</w:t>
            </w:r>
            <w:proofErr w:type="gramStart"/>
            <w:r w:rsidRPr="00716B80">
              <w:rPr>
                <w:rFonts w:eastAsia="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w:t>
            </w:r>
          </w:p>
        </w:tc>
      </w:tr>
      <w:tr w:rsidR="00BF4CC7" w:rsidRPr="00716B80" w:rsidTr="00FD1EE4">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64A9" w:rsidRPr="004B64A9" w:rsidRDefault="004B64A9" w:rsidP="004B64A9">
            <w:pPr>
              <w:spacing w:after="0"/>
              <w:ind w:left="320"/>
              <w:rPr>
                <w:b/>
                <w:bCs/>
                <w:sz w:val="24"/>
                <w:szCs w:val="24"/>
              </w:rPr>
            </w:pPr>
            <w:r w:rsidRPr="004B64A9">
              <w:rPr>
                <w:b/>
                <w:bCs/>
                <w:sz w:val="24"/>
                <w:szCs w:val="24"/>
              </w:rPr>
              <w:t xml:space="preserve">КОМУНАЛЬНЕ НЕКОМЕРЦІЙНЕ </w:t>
            </w:r>
            <w:proofErr w:type="gramStart"/>
            <w:r w:rsidRPr="004B64A9">
              <w:rPr>
                <w:b/>
                <w:bCs/>
                <w:sz w:val="24"/>
                <w:szCs w:val="24"/>
              </w:rPr>
              <w:t>П</w:t>
            </w:r>
            <w:proofErr w:type="gramEnd"/>
            <w:r w:rsidRPr="004B64A9">
              <w:rPr>
                <w:b/>
                <w:bCs/>
                <w:sz w:val="24"/>
                <w:szCs w:val="24"/>
              </w:rPr>
              <w:t>ІДПРИЄМСТВО «</w:t>
            </w:r>
            <w:r w:rsidRPr="004B64A9">
              <w:rPr>
                <w:b/>
                <w:bCs/>
                <w:sz w:val="24"/>
                <w:szCs w:val="24"/>
                <w:lang w:val="uk-UA"/>
              </w:rPr>
              <w:t>РЖИЩІВСЬКИЙ МІСЬКИЙ ЦЕНТР ПЕРВИННОЇ МЕДИКО-САНІТАРНОЇ ДОПОМОГИ</w:t>
            </w:r>
            <w:r w:rsidRPr="004B64A9">
              <w:rPr>
                <w:b/>
                <w:bCs/>
                <w:sz w:val="24"/>
                <w:szCs w:val="24"/>
              </w:rPr>
              <w:t xml:space="preserve">» </w:t>
            </w:r>
          </w:p>
          <w:p w:rsidR="00BF4CC7" w:rsidRPr="004B64A9" w:rsidRDefault="004B64A9" w:rsidP="004B64A9">
            <w:pPr>
              <w:spacing w:after="0"/>
              <w:ind w:left="320"/>
              <w:rPr>
                <w:b/>
                <w:bCs/>
                <w:sz w:val="32"/>
                <w:szCs w:val="32"/>
                <w:lang w:val="uk-UA"/>
              </w:rPr>
            </w:pPr>
            <w:r w:rsidRPr="004B64A9">
              <w:rPr>
                <w:b/>
                <w:bCs/>
                <w:sz w:val="24"/>
                <w:szCs w:val="24"/>
                <w:lang w:val="uk-UA"/>
              </w:rPr>
              <w:t>РЖИЩІВСЬКОЇ</w:t>
            </w:r>
            <w:r w:rsidRPr="004B64A9">
              <w:rPr>
                <w:b/>
                <w:bCs/>
                <w:sz w:val="24"/>
                <w:szCs w:val="24"/>
              </w:rPr>
              <w:t xml:space="preserve"> МІСЬКОЇ РАДИ</w:t>
            </w:r>
          </w:p>
        </w:tc>
      </w:tr>
      <w:tr w:rsidR="00BF4CC7" w:rsidRPr="00716B80" w:rsidTr="00FD1EE4">
        <w:trPr>
          <w:trHeight w:val="5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м</w:t>
            </w:r>
            <w:proofErr w:type="gramEnd"/>
            <w:r w:rsidRPr="00716B80">
              <w:rPr>
                <w:rFonts w:eastAsia="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4B64A9" w:rsidRDefault="004B64A9" w:rsidP="004B64A9">
            <w:pPr>
              <w:spacing w:after="0" w:line="240" w:lineRule="auto"/>
              <w:rPr>
                <w:rFonts w:eastAsia="Times New Roman" w:cs="Times New Roman"/>
                <w:b/>
                <w:sz w:val="24"/>
                <w:szCs w:val="24"/>
                <w:lang w:val="uk-UA"/>
              </w:rPr>
            </w:pPr>
            <w:r>
              <w:rPr>
                <w:rFonts w:eastAsia="Times New Roman" w:cs="Times New Roman"/>
                <w:b/>
                <w:color w:val="000000"/>
                <w:sz w:val="24"/>
                <w:szCs w:val="24"/>
                <w:lang w:val="uk-UA"/>
              </w:rPr>
              <w:t>09230</w:t>
            </w:r>
            <w:r w:rsidR="00BF4CC7" w:rsidRPr="001155F4">
              <w:rPr>
                <w:rFonts w:eastAsia="Times New Roman" w:cs="Times New Roman"/>
                <w:b/>
                <w:color w:val="000000"/>
                <w:sz w:val="24"/>
                <w:szCs w:val="24"/>
              </w:rPr>
              <w:t xml:space="preserve">, </w:t>
            </w:r>
            <w:r>
              <w:rPr>
                <w:rFonts w:eastAsia="Times New Roman" w:cs="Times New Roman"/>
                <w:b/>
                <w:color w:val="000000"/>
                <w:sz w:val="24"/>
                <w:szCs w:val="24"/>
                <w:lang w:val="uk-UA"/>
              </w:rPr>
              <w:t>Київська</w:t>
            </w:r>
            <w:r w:rsidR="00BF4CC7" w:rsidRPr="001155F4">
              <w:rPr>
                <w:rFonts w:eastAsia="Times New Roman" w:cs="Times New Roman"/>
                <w:b/>
                <w:color w:val="000000"/>
                <w:sz w:val="24"/>
                <w:szCs w:val="24"/>
              </w:rPr>
              <w:t xml:space="preserve"> обл., </w:t>
            </w:r>
            <w:proofErr w:type="gramStart"/>
            <w:r w:rsidR="00BF4CC7" w:rsidRPr="001155F4">
              <w:rPr>
                <w:rFonts w:eastAsia="Times New Roman" w:cs="Times New Roman"/>
                <w:b/>
                <w:color w:val="000000"/>
                <w:sz w:val="24"/>
                <w:szCs w:val="24"/>
              </w:rPr>
              <w:t>м</w:t>
            </w:r>
            <w:proofErr w:type="gramEnd"/>
            <w:r w:rsidR="00BF4CC7" w:rsidRPr="001155F4">
              <w:rPr>
                <w:rFonts w:eastAsia="Times New Roman" w:cs="Times New Roman"/>
                <w:b/>
                <w:color w:val="000000"/>
                <w:sz w:val="24"/>
                <w:szCs w:val="24"/>
              </w:rPr>
              <w:t xml:space="preserve">істо </w:t>
            </w:r>
            <w:r>
              <w:rPr>
                <w:rFonts w:eastAsia="Times New Roman" w:cs="Times New Roman"/>
                <w:b/>
                <w:color w:val="000000"/>
                <w:sz w:val="24"/>
                <w:szCs w:val="24"/>
                <w:lang w:val="uk-UA"/>
              </w:rPr>
              <w:t>Ржищів</w:t>
            </w:r>
            <w:r w:rsidR="00BF4CC7" w:rsidRPr="001155F4">
              <w:rPr>
                <w:rFonts w:eastAsia="Times New Roman" w:cs="Times New Roman"/>
                <w:b/>
                <w:color w:val="000000"/>
                <w:sz w:val="24"/>
                <w:szCs w:val="24"/>
              </w:rPr>
              <w:t xml:space="preserve">, ВУЛИЦЯ </w:t>
            </w:r>
            <w:r>
              <w:rPr>
                <w:rFonts w:eastAsia="Times New Roman" w:cs="Times New Roman"/>
                <w:b/>
                <w:color w:val="000000"/>
                <w:sz w:val="24"/>
                <w:szCs w:val="24"/>
                <w:lang w:val="uk-UA"/>
              </w:rPr>
              <w:t>СОБОРНА,</w:t>
            </w:r>
            <w:r>
              <w:rPr>
                <w:rFonts w:eastAsia="Times New Roman" w:cs="Times New Roman"/>
                <w:b/>
                <w:color w:val="000000"/>
                <w:sz w:val="24"/>
                <w:szCs w:val="24"/>
              </w:rPr>
              <w:t xml:space="preserve"> будинок </w:t>
            </w:r>
            <w:r>
              <w:rPr>
                <w:rFonts w:eastAsia="Times New Roman" w:cs="Times New Roman"/>
                <w:b/>
                <w:color w:val="000000"/>
                <w:sz w:val="24"/>
                <w:szCs w:val="24"/>
                <w:lang w:val="uk-UA"/>
              </w:rPr>
              <w:t>40</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пр</w:t>
            </w:r>
            <w:proofErr w:type="gramEnd"/>
            <w:r w:rsidRPr="00716B80">
              <w:rPr>
                <w:rFonts w:eastAsia="Times New Roman" w:cs="Times New Roman"/>
                <w:color w:val="000000"/>
                <w:sz w:val="24"/>
                <w:szCs w:val="24"/>
                <w:shd w:val="clear" w:color="auto" w:fill="FFFFFF"/>
                <w:lang w:eastAsia="ru-RU"/>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1155F4" w:rsidRDefault="004B64A9" w:rsidP="006551C9">
            <w:pPr>
              <w:spacing w:after="0" w:line="240" w:lineRule="auto"/>
              <w:jc w:val="both"/>
              <w:rPr>
                <w:rFonts w:cs="Times New Roman"/>
                <w:b/>
                <w:sz w:val="24"/>
                <w:szCs w:val="24"/>
              </w:rPr>
            </w:pPr>
            <w:r>
              <w:rPr>
                <w:rFonts w:eastAsia="Times New Roman" w:cs="Times New Roman"/>
                <w:b/>
                <w:sz w:val="24"/>
                <w:szCs w:val="24"/>
                <w:lang w:val="uk-UA"/>
              </w:rPr>
              <w:t>Гудзь Маргарита Володимирівна</w:t>
            </w:r>
            <w:r w:rsidR="00BF4CC7" w:rsidRPr="001155F4">
              <w:rPr>
                <w:rFonts w:eastAsia="Times New Roman" w:cs="Times New Roman"/>
                <w:b/>
                <w:sz w:val="24"/>
                <w:szCs w:val="24"/>
                <w:lang w:val="uk-UA"/>
              </w:rPr>
              <w:t xml:space="preserve">, </w:t>
            </w:r>
            <w:r>
              <w:rPr>
                <w:rFonts w:eastAsia="Times New Roman" w:cs="Times New Roman"/>
                <w:b/>
                <w:sz w:val="24"/>
                <w:szCs w:val="24"/>
                <w:lang w:val="uk-UA"/>
              </w:rPr>
              <w:t>економіст,</w:t>
            </w:r>
            <w:r w:rsidR="00BF4CC7" w:rsidRPr="001155F4">
              <w:rPr>
                <w:rFonts w:eastAsia="Times New Roman" w:cs="Times New Roman"/>
                <w:b/>
                <w:sz w:val="24"/>
                <w:szCs w:val="24"/>
                <w:lang w:val="uk-UA"/>
              </w:rPr>
              <w:t xml:space="preserve"> </w:t>
            </w:r>
            <w:r w:rsidR="00BF4CC7" w:rsidRPr="001155F4">
              <w:rPr>
                <w:rFonts w:cs="Times New Roman"/>
                <w:b/>
                <w:sz w:val="24"/>
                <w:szCs w:val="24"/>
              </w:rPr>
              <w:t>Уповноважена особа КНП «</w:t>
            </w:r>
            <w:r>
              <w:rPr>
                <w:rFonts w:cs="Times New Roman"/>
                <w:b/>
                <w:sz w:val="24"/>
                <w:szCs w:val="24"/>
                <w:lang w:val="uk-UA"/>
              </w:rPr>
              <w:t>РМ ЦПМСД</w:t>
            </w:r>
            <w:r>
              <w:rPr>
                <w:rFonts w:cs="Times New Roman"/>
                <w:b/>
                <w:sz w:val="24"/>
                <w:szCs w:val="24"/>
              </w:rPr>
              <w:t xml:space="preserve">» </w:t>
            </w:r>
            <w:r>
              <w:rPr>
                <w:rFonts w:cs="Times New Roman"/>
                <w:b/>
                <w:sz w:val="24"/>
                <w:szCs w:val="24"/>
                <w:lang w:val="uk-UA"/>
              </w:rPr>
              <w:t>Р</w:t>
            </w:r>
            <w:r w:rsidR="00BF4CC7" w:rsidRPr="001155F4">
              <w:rPr>
                <w:rFonts w:cs="Times New Roman"/>
                <w:b/>
                <w:sz w:val="24"/>
                <w:szCs w:val="24"/>
              </w:rPr>
              <w:t>МР</w:t>
            </w:r>
            <w:r w:rsidR="00BF4CC7" w:rsidRPr="001155F4">
              <w:rPr>
                <w:rFonts w:eastAsia="Times New Roman" w:cs="Times New Roman"/>
                <w:b/>
                <w:sz w:val="24"/>
                <w:szCs w:val="24"/>
                <w:lang w:val="uk-UA"/>
              </w:rPr>
              <w:t xml:space="preserve">, </w:t>
            </w:r>
            <w:r>
              <w:rPr>
                <w:rFonts w:eastAsia="Times New Roman" w:cs="Times New Roman"/>
                <w:b/>
                <w:sz w:val="24"/>
                <w:szCs w:val="24"/>
                <w:lang w:val="uk-UA"/>
              </w:rPr>
              <w:t>м.Ржищів,</w:t>
            </w:r>
            <w:r w:rsidR="00BF4CC7" w:rsidRPr="001155F4">
              <w:rPr>
                <w:rFonts w:eastAsia="Times New Roman" w:cs="Times New Roman"/>
                <w:b/>
                <w:color w:val="000000"/>
                <w:sz w:val="24"/>
                <w:szCs w:val="24"/>
                <w:lang w:val="uk-UA"/>
              </w:rPr>
              <w:t>вул.</w:t>
            </w:r>
            <w:r w:rsidR="00BF4CC7" w:rsidRPr="001155F4">
              <w:rPr>
                <w:rFonts w:eastAsia="Times New Roman" w:cs="Times New Roman"/>
                <w:b/>
                <w:color w:val="000000"/>
                <w:sz w:val="24"/>
                <w:szCs w:val="24"/>
              </w:rPr>
              <w:t xml:space="preserve"> </w:t>
            </w:r>
            <w:r>
              <w:rPr>
                <w:rFonts w:cs="Times New Roman"/>
                <w:b/>
                <w:color w:val="000000"/>
                <w:sz w:val="24"/>
                <w:szCs w:val="24"/>
                <w:lang w:val="uk-UA"/>
              </w:rPr>
              <w:t>СОБОРНА</w:t>
            </w:r>
            <w:r>
              <w:rPr>
                <w:rFonts w:cs="Times New Roman"/>
                <w:b/>
                <w:color w:val="000000"/>
                <w:sz w:val="24"/>
                <w:szCs w:val="24"/>
              </w:rPr>
              <w:t xml:space="preserve">, </w:t>
            </w:r>
            <w:r>
              <w:rPr>
                <w:rFonts w:cs="Times New Roman"/>
                <w:b/>
                <w:color w:val="000000"/>
                <w:sz w:val="24"/>
                <w:szCs w:val="24"/>
                <w:lang w:val="uk-UA"/>
              </w:rPr>
              <w:t>40</w:t>
            </w:r>
            <w:r>
              <w:rPr>
                <w:rFonts w:eastAsia="Times New Roman" w:cs="Times New Roman"/>
                <w:b/>
                <w:sz w:val="24"/>
                <w:szCs w:val="24"/>
                <w:lang w:val="uk-UA"/>
              </w:rPr>
              <w:t>, тел.0503552418</w:t>
            </w:r>
            <w:r w:rsidR="00BF4CC7" w:rsidRPr="001155F4">
              <w:rPr>
                <w:rFonts w:eastAsia="Times New Roman" w:cs="Times New Roman"/>
                <w:b/>
                <w:sz w:val="24"/>
                <w:szCs w:val="24"/>
                <w:lang w:val="uk-UA"/>
              </w:rPr>
              <w:t xml:space="preserve"> </w:t>
            </w:r>
          </w:p>
          <w:p w:rsidR="00BF4CC7" w:rsidRPr="001155F4" w:rsidRDefault="00BF4CC7" w:rsidP="004B64A9">
            <w:pPr>
              <w:spacing w:after="0" w:line="240" w:lineRule="auto"/>
              <w:jc w:val="both"/>
              <w:rPr>
                <w:rFonts w:eastAsia="Calibri" w:cs="Times New Roman"/>
                <w:b/>
                <w:sz w:val="24"/>
                <w:szCs w:val="24"/>
              </w:rPr>
            </w:pPr>
            <w:r w:rsidRPr="001155F4">
              <w:rPr>
                <w:rFonts w:eastAsia="Times New Roman" w:cs="Times New Roman"/>
                <w:b/>
                <w:sz w:val="24"/>
                <w:szCs w:val="24"/>
                <w:lang w:val="uk-UA"/>
              </w:rPr>
              <w:t xml:space="preserve">електронна пошта: </w:t>
            </w:r>
            <w:r w:rsidR="004B64A9" w:rsidRPr="004B64A9">
              <w:rPr>
                <w:rFonts w:ascii="Roboto" w:hAnsi="Roboto"/>
                <w:spacing w:val="2"/>
                <w:sz w:val="18"/>
                <w:szCs w:val="18"/>
                <w:shd w:val="clear" w:color="auto" w:fill="FFFFFF"/>
              </w:rPr>
              <w:t>rzhyshchiv.pmsd@gmail.com</w:t>
            </w:r>
          </w:p>
        </w:tc>
      </w:tr>
      <w:tr w:rsidR="00BF4CC7" w:rsidRPr="00716B80" w:rsidTr="00716B80">
        <w:trPr>
          <w:trHeight w:val="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color w:val="4A86E8"/>
                <w:sz w:val="24"/>
                <w:szCs w:val="24"/>
              </w:rPr>
            </w:pPr>
            <w:r w:rsidRPr="007061E8">
              <w:rPr>
                <w:rFonts w:eastAsia="Times New Roman" w:cs="Times New Roman"/>
                <w:color w:val="000000"/>
                <w:sz w:val="24"/>
                <w:szCs w:val="24"/>
              </w:rPr>
              <w:t xml:space="preserve">відкриті </w:t>
            </w:r>
            <w:r w:rsidRPr="007061E8">
              <w:rPr>
                <w:rFonts w:eastAsia="Times New Roman" w:cs="Times New Roman"/>
                <w:sz w:val="24"/>
                <w:szCs w:val="24"/>
              </w:rPr>
              <w:t>торги з особливостями</w:t>
            </w:r>
          </w:p>
        </w:tc>
      </w:tr>
      <w:tr w:rsidR="00BF4CC7" w:rsidRPr="00716B80" w:rsidTr="00716B80">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предмет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i/>
                <w:color w:val="000000"/>
                <w:sz w:val="24"/>
                <w:szCs w:val="24"/>
              </w:rPr>
              <w:t> </w:t>
            </w:r>
          </w:p>
        </w:tc>
      </w:tr>
      <w:tr w:rsidR="00BF4CC7" w:rsidRPr="00716B80" w:rsidTr="00716B8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назва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654DD1" w:rsidRDefault="00654DD1" w:rsidP="004B64A9">
            <w:pPr>
              <w:spacing w:after="0" w:line="240" w:lineRule="auto"/>
              <w:jc w:val="both"/>
              <w:rPr>
                <w:rFonts w:cs="Times New Roman"/>
                <w:b/>
                <w:bCs/>
                <w:sz w:val="24"/>
                <w:szCs w:val="24"/>
              </w:rPr>
            </w:pPr>
            <w:r w:rsidRPr="00654DD1">
              <w:rPr>
                <w:rFonts w:cs="Times New Roman"/>
                <w:b/>
                <w:bCs/>
                <w:iCs/>
                <w:sz w:val="24"/>
                <w:szCs w:val="24"/>
                <w:lang w:eastAsia="uk-UA"/>
              </w:rPr>
              <w:t xml:space="preserve">за кодом ДК 021:2015 – </w:t>
            </w:r>
            <w:r w:rsidRPr="00654DD1">
              <w:rPr>
                <w:rFonts w:cs="Times New Roman"/>
                <w:b/>
                <w:bCs/>
                <w:sz w:val="24"/>
                <w:szCs w:val="24"/>
              </w:rPr>
              <w:t xml:space="preserve">33690000-3 Лікарські засоби </w:t>
            </w:r>
            <w:proofErr w:type="gramStart"/>
            <w:r w:rsidRPr="00654DD1">
              <w:rPr>
                <w:rFonts w:cs="Times New Roman"/>
                <w:b/>
                <w:bCs/>
                <w:sz w:val="24"/>
                <w:szCs w:val="24"/>
              </w:rPr>
              <w:t>р</w:t>
            </w:r>
            <w:proofErr w:type="gramEnd"/>
            <w:r w:rsidRPr="00654DD1">
              <w:rPr>
                <w:rFonts w:cs="Times New Roman"/>
                <w:b/>
                <w:bCs/>
                <w:sz w:val="24"/>
                <w:szCs w:val="24"/>
              </w:rPr>
              <w:t>ізні</w:t>
            </w:r>
            <w:r>
              <w:rPr>
                <w:rFonts w:cs="Times New Roman"/>
                <w:b/>
                <w:bCs/>
                <w:sz w:val="24"/>
                <w:szCs w:val="24"/>
                <w:lang w:val="uk-UA"/>
              </w:rPr>
              <w:t xml:space="preserve"> </w:t>
            </w:r>
            <w:r w:rsidRPr="00654DD1">
              <w:rPr>
                <w:rFonts w:cs="Times New Roman"/>
                <w:b/>
                <w:bCs/>
                <w:sz w:val="24"/>
                <w:szCs w:val="24"/>
              </w:rPr>
              <w:t>(Реактиви для лабораторії)</w:t>
            </w:r>
            <w:r w:rsidR="00BF4CC7" w:rsidRPr="00654DD1">
              <w:rPr>
                <w:rFonts w:cs="Times New Roman"/>
                <w:bCs/>
                <w:sz w:val="24"/>
                <w:szCs w:val="24"/>
              </w:rPr>
              <w:t xml:space="preserve">, згідно з </w:t>
            </w:r>
            <w:r w:rsidR="001A1F7D" w:rsidRPr="00654DD1">
              <w:rPr>
                <w:rFonts w:cs="Times New Roman"/>
                <w:bCs/>
                <w:sz w:val="24"/>
                <w:szCs w:val="24"/>
              </w:rPr>
              <w:t xml:space="preserve">Додатком </w:t>
            </w:r>
            <w:r w:rsidR="001A1F7D" w:rsidRPr="00654DD1">
              <w:rPr>
                <w:rFonts w:cs="Times New Roman"/>
                <w:bCs/>
                <w:sz w:val="24"/>
                <w:szCs w:val="24"/>
                <w:lang w:val="uk-UA"/>
              </w:rPr>
              <w:t>2</w:t>
            </w:r>
            <w:r w:rsidR="00BF4CC7" w:rsidRPr="00654DD1">
              <w:rPr>
                <w:rFonts w:cs="Times New Roman"/>
                <w:bCs/>
                <w:sz w:val="24"/>
                <w:szCs w:val="24"/>
              </w:rPr>
              <w:t xml:space="preserve"> до цієї тендерної документації «</w:t>
            </w:r>
            <w:r w:rsidR="006E3B8E" w:rsidRPr="00654DD1">
              <w:rPr>
                <w:rFonts w:cs="Times New Roman"/>
                <w:sz w:val="24"/>
                <w:szCs w:val="24"/>
                <w:highlight w:val="white"/>
              </w:rPr>
              <w:t>ТЕХНІЧНА СПЕЦИФІКАЦІЯ</w:t>
            </w:r>
            <w:r w:rsidR="00BF4CC7" w:rsidRPr="00654DD1">
              <w:rPr>
                <w:rFonts w:cs="Times New Roman"/>
                <w:bCs/>
                <w:sz w:val="24"/>
                <w:szCs w:val="24"/>
              </w:rPr>
              <w:t>».</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опис окремої частини або частин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Закупівля здійснюється щодо предмет</w:t>
            </w:r>
            <w:r w:rsidRPr="007061E8">
              <w:rPr>
                <w:rFonts w:eastAsia="Times New Roman" w:cs="Times New Roman"/>
                <w:sz w:val="24"/>
                <w:szCs w:val="24"/>
              </w:rPr>
              <w:t>а</w:t>
            </w:r>
            <w:r w:rsidRPr="007061E8">
              <w:rPr>
                <w:rFonts w:eastAsia="Times New Roman" w:cs="Times New Roman"/>
                <w:color w:val="000000"/>
                <w:sz w:val="24"/>
                <w:szCs w:val="24"/>
              </w:rPr>
              <w:t xml:space="preserve">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і в цілому.</w:t>
            </w:r>
          </w:p>
          <w:p w:rsidR="00BF4CC7" w:rsidRPr="007061E8" w:rsidRDefault="00BF4CC7" w:rsidP="006551C9">
            <w:pPr>
              <w:widowControl w:val="0"/>
              <w:spacing w:after="0" w:line="240" w:lineRule="auto"/>
              <w:jc w:val="both"/>
              <w:rPr>
                <w:rFonts w:eastAsia="Times New Roman" w:cs="Times New Roman"/>
                <w:i/>
                <w:color w:val="FF0000"/>
                <w:sz w:val="24"/>
                <w:szCs w:val="24"/>
                <w:highlight w:val="yellow"/>
              </w:rPr>
            </w:pPr>
          </w:p>
        </w:tc>
      </w:tr>
      <w:tr w:rsidR="00BF4CC7" w:rsidRPr="00716B80" w:rsidTr="007D62D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CC7" w:rsidRPr="007061E8" w:rsidRDefault="00BF4CC7" w:rsidP="006551C9">
            <w:pPr>
              <w:spacing w:after="0" w:line="240" w:lineRule="auto"/>
              <w:rPr>
                <w:rFonts w:eastAsia="Times New Roman" w:cs="Times New Roman"/>
                <w:sz w:val="24"/>
                <w:szCs w:val="24"/>
                <w:lang w:val="uk-UA" w:eastAsia="ru-RU"/>
              </w:rPr>
            </w:pPr>
            <w:r w:rsidRPr="007061E8">
              <w:rPr>
                <w:rFonts w:eastAsia="Times New Roman" w:cs="Times New Roman"/>
                <w:sz w:val="24"/>
                <w:szCs w:val="24"/>
                <w:lang w:val="uk-UA"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i/>
                <w:color w:val="4A86E8"/>
                <w:sz w:val="24"/>
                <w:szCs w:val="24"/>
                <w:lang w:val="uk-UA"/>
              </w:rPr>
            </w:pPr>
            <w:r w:rsidRPr="007061E8">
              <w:rPr>
                <w:rFonts w:eastAsia="Times New Roman" w:cs="Times New Roman"/>
                <w:color w:val="000000"/>
                <w:sz w:val="24"/>
                <w:szCs w:val="24"/>
                <w:lang w:val="uk-UA"/>
              </w:rPr>
              <w:t xml:space="preserve">Кількість: </w:t>
            </w:r>
            <w:r w:rsidR="008C32A0">
              <w:rPr>
                <w:rFonts w:cs="Times New Roman"/>
                <w:b/>
                <w:bCs/>
                <w:sz w:val="24"/>
                <w:szCs w:val="24"/>
                <w:lang w:val="uk-UA"/>
              </w:rPr>
              <w:t>40</w:t>
            </w:r>
            <w:r w:rsidR="009C0725">
              <w:rPr>
                <w:rFonts w:cs="Times New Roman"/>
                <w:b/>
                <w:bCs/>
                <w:sz w:val="24"/>
                <w:szCs w:val="24"/>
                <w:lang w:val="uk-UA"/>
              </w:rPr>
              <w:t xml:space="preserve"> </w:t>
            </w:r>
            <w:r w:rsidR="001155F4">
              <w:rPr>
                <w:rFonts w:cs="Times New Roman"/>
                <w:b/>
                <w:bCs/>
                <w:sz w:val="24"/>
                <w:szCs w:val="24"/>
                <w:lang w:val="uk-UA"/>
              </w:rPr>
              <w:t>найменуван</w:t>
            </w:r>
            <w:r w:rsidR="00654DD1">
              <w:rPr>
                <w:rFonts w:cs="Times New Roman"/>
                <w:b/>
                <w:bCs/>
                <w:sz w:val="24"/>
                <w:szCs w:val="24"/>
                <w:lang w:val="uk-UA"/>
              </w:rPr>
              <w:t>ь</w:t>
            </w:r>
            <w:r w:rsidRPr="00A40AD3">
              <w:rPr>
                <w:rFonts w:cs="Times New Roman"/>
                <w:b/>
                <w:bCs/>
                <w:sz w:val="24"/>
                <w:szCs w:val="24"/>
                <w:lang w:val="uk-UA"/>
              </w:rPr>
              <w:t>,</w:t>
            </w:r>
            <w:r w:rsidRPr="007061E8">
              <w:rPr>
                <w:rFonts w:cs="Times New Roman"/>
                <w:bCs/>
                <w:sz w:val="24"/>
                <w:szCs w:val="24"/>
                <w:lang w:val="uk-UA"/>
              </w:rPr>
              <w:t xml:space="preserve"> згідно з </w:t>
            </w:r>
            <w:r w:rsidR="001A1F7D" w:rsidRPr="007061E8">
              <w:rPr>
                <w:rFonts w:cs="Times New Roman"/>
                <w:bCs/>
                <w:sz w:val="24"/>
                <w:szCs w:val="24"/>
                <w:lang w:val="uk-UA"/>
              </w:rPr>
              <w:t>Додатком 2</w:t>
            </w:r>
            <w:r w:rsidRPr="007061E8">
              <w:rPr>
                <w:rFonts w:cs="Times New Roman"/>
                <w:bCs/>
                <w:sz w:val="24"/>
                <w:szCs w:val="24"/>
                <w:lang w:val="uk-UA"/>
              </w:rPr>
              <w:t xml:space="preserve"> до цієї тендерної документації </w:t>
            </w:r>
            <w:r w:rsidR="006E3B8E" w:rsidRPr="007061E8">
              <w:rPr>
                <w:rFonts w:cs="Times New Roman"/>
                <w:bCs/>
                <w:sz w:val="24"/>
                <w:szCs w:val="24"/>
                <w:lang w:val="uk-UA"/>
              </w:rPr>
              <w:t>«</w:t>
            </w:r>
            <w:r w:rsidR="006E3B8E" w:rsidRPr="007061E8">
              <w:rPr>
                <w:rFonts w:eastAsia="Times New Roman" w:cs="Times New Roman"/>
                <w:i/>
                <w:sz w:val="24"/>
                <w:szCs w:val="24"/>
                <w:highlight w:val="white"/>
                <w:lang w:val="uk-UA"/>
              </w:rPr>
              <w:t>ТЕХНІЧНА СПЕЦИФІКАЦІЯ</w:t>
            </w:r>
            <w:r w:rsidRPr="007061E8">
              <w:rPr>
                <w:rFonts w:cs="Times New Roman"/>
                <w:bCs/>
                <w:sz w:val="24"/>
                <w:szCs w:val="24"/>
                <w:lang w:val="uk-UA"/>
              </w:rPr>
              <w:t>»</w:t>
            </w:r>
            <w:r w:rsidRPr="007061E8">
              <w:rPr>
                <w:rFonts w:eastAsia="Times New Roman" w:cs="Times New Roman"/>
                <w:i/>
                <w:color w:val="4A86E8"/>
                <w:sz w:val="24"/>
                <w:szCs w:val="24"/>
                <w:lang w:val="uk-UA"/>
              </w:rPr>
              <w:t>.</w:t>
            </w:r>
          </w:p>
          <w:p w:rsidR="00BF4CC7" w:rsidRPr="007061E8" w:rsidRDefault="00BF4CC7" w:rsidP="009C0725">
            <w:pPr>
              <w:widowControl w:val="0"/>
              <w:spacing w:after="0" w:line="240" w:lineRule="auto"/>
              <w:jc w:val="both"/>
              <w:rPr>
                <w:rFonts w:eastAsia="Times New Roman" w:cs="Times New Roman"/>
                <w:i/>
                <w:color w:val="4A86E8"/>
                <w:sz w:val="24"/>
                <w:szCs w:val="24"/>
                <w:highlight w:val="white"/>
              </w:rPr>
            </w:pPr>
            <w:r w:rsidRPr="007061E8">
              <w:rPr>
                <w:rFonts w:eastAsia="Times New Roman" w:cs="Times New Roman"/>
                <w:color w:val="000000"/>
                <w:sz w:val="24"/>
                <w:szCs w:val="24"/>
              </w:rPr>
              <w:t xml:space="preserve">Місце поставки товарів: </w:t>
            </w:r>
            <w:r w:rsidR="009C0725">
              <w:rPr>
                <w:rFonts w:eastAsia="Times New Roman" w:cs="Times New Roman"/>
                <w:b/>
                <w:color w:val="000000"/>
                <w:sz w:val="24"/>
                <w:szCs w:val="24"/>
                <w:lang w:val="uk-UA"/>
              </w:rPr>
              <w:t>09230</w:t>
            </w:r>
            <w:r w:rsidRPr="00771FDA">
              <w:rPr>
                <w:rFonts w:eastAsia="Times New Roman" w:cs="Times New Roman"/>
                <w:b/>
                <w:color w:val="000000"/>
                <w:sz w:val="24"/>
                <w:szCs w:val="24"/>
              </w:rPr>
              <w:t xml:space="preserve">, </w:t>
            </w:r>
            <w:r w:rsidR="009C0725">
              <w:rPr>
                <w:rFonts w:eastAsia="Times New Roman" w:cs="Times New Roman"/>
                <w:b/>
                <w:color w:val="000000"/>
                <w:sz w:val="24"/>
                <w:szCs w:val="24"/>
                <w:lang w:val="uk-UA"/>
              </w:rPr>
              <w:t>Київська</w:t>
            </w:r>
            <w:r w:rsidRPr="00771FDA">
              <w:rPr>
                <w:rFonts w:eastAsia="Times New Roman" w:cs="Times New Roman"/>
                <w:b/>
                <w:color w:val="000000"/>
                <w:sz w:val="24"/>
                <w:szCs w:val="24"/>
              </w:rPr>
              <w:t xml:space="preserve"> обл., місто </w:t>
            </w:r>
            <w:r w:rsidR="009C0725">
              <w:rPr>
                <w:rFonts w:eastAsia="Times New Roman" w:cs="Times New Roman"/>
                <w:b/>
                <w:color w:val="000000"/>
                <w:sz w:val="24"/>
                <w:szCs w:val="24"/>
                <w:lang w:val="uk-UA"/>
              </w:rPr>
              <w:t>Ржищів</w:t>
            </w:r>
            <w:r w:rsidRPr="00771FDA">
              <w:rPr>
                <w:rFonts w:eastAsia="Times New Roman" w:cs="Times New Roman"/>
                <w:b/>
                <w:color w:val="000000"/>
                <w:sz w:val="24"/>
                <w:szCs w:val="24"/>
              </w:rPr>
              <w:t xml:space="preserve">, ВУЛИЦЯ </w:t>
            </w:r>
            <w:r w:rsidR="009C0725">
              <w:rPr>
                <w:rFonts w:eastAsia="Times New Roman" w:cs="Times New Roman"/>
                <w:b/>
                <w:color w:val="000000"/>
                <w:sz w:val="24"/>
                <w:szCs w:val="24"/>
                <w:lang w:val="uk-UA"/>
              </w:rPr>
              <w:t>СОБОРНА</w:t>
            </w:r>
            <w:r w:rsidRPr="00771FDA">
              <w:rPr>
                <w:rFonts w:eastAsia="Times New Roman" w:cs="Times New Roman"/>
                <w:b/>
                <w:color w:val="000000"/>
                <w:sz w:val="24"/>
                <w:szCs w:val="24"/>
              </w:rPr>
              <w:t xml:space="preserve">, будинок </w:t>
            </w:r>
            <w:r w:rsidR="009C0725">
              <w:rPr>
                <w:rFonts w:eastAsia="Times New Roman" w:cs="Times New Roman"/>
                <w:b/>
                <w:color w:val="000000"/>
                <w:sz w:val="24"/>
                <w:szCs w:val="24"/>
                <w:lang w:val="uk-UA"/>
              </w:rPr>
              <w:t>40</w:t>
            </w:r>
            <w:r w:rsidRPr="007061E8">
              <w:rPr>
                <w:rFonts w:eastAsia="Times New Roman" w:cs="Times New Roman"/>
                <w:i/>
                <w:color w:val="4A86E8"/>
                <w:sz w:val="24"/>
                <w:szCs w:val="24"/>
              </w:rPr>
              <w:t xml:space="preserve"> </w:t>
            </w:r>
          </w:p>
        </w:tc>
      </w:tr>
      <w:tr w:rsidR="00BF4CC7" w:rsidRPr="00716B80" w:rsidTr="00716B80">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E42558" w:rsidP="006551C9">
            <w:pPr>
              <w:widowControl w:val="0"/>
              <w:spacing w:after="0" w:line="240" w:lineRule="auto"/>
              <w:rPr>
                <w:rFonts w:eastAsia="Times New Roman" w:cs="Times New Roman"/>
                <w:sz w:val="24"/>
                <w:szCs w:val="24"/>
              </w:rPr>
            </w:pPr>
            <w:proofErr w:type="gramStart"/>
            <w:r w:rsidRPr="00E22C58">
              <w:t>Термін поставки Товару</w:t>
            </w:r>
            <w:r>
              <w:t xml:space="preserve"> до 31.12.2024 (до повного виконання сторонами договірних зобов’</w:t>
            </w:r>
            <w:r w:rsidRPr="007D204A">
              <w:t>язань</w:t>
            </w:r>
            <w:r w:rsidRPr="004271E2">
              <w:t>.</w:t>
            </w:r>
            <w:proofErr w:type="gramEnd"/>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Недискримінація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7061E8">
              <w:rPr>
                <w:rFonts w:eastAsia="Times New Roman" w:cs="Times New Roman"/>
                <w:color w:val="000000"/>
                <w:sz w:val="24"/>
                <w:szCs w:val="24"/>
              </w:rPr>
              <w:t>р</w:t>
            </w:r>
            <w:proofErr w:type="gramEnd"/>
            <w:r w:rsidRPr="007061E8">
              <w:rPr>
                <w:rFonts w:eastAsia="Times New Roman" w:cs="Times New Roman"/>
                <w:color w:val="000000"/>
                <w:sz w:val="24"/>
                <w:szCs w:val="24"/>
              </w:rPr>
              <w:t>івних умовах.</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Валюта, у якій </w:t>
            </w:r>
            <w:proofErr w:type="gramStart"/>
            <w:r w:rsidRPr="00716B80">
              <w:rPr>
                <w:rFonts w:eastAsia="Times New Roman" w:cs="Times New Roman"/>
                <w:b/>
                <w:bCs/>
                <w:color w:val="000000"/>
                <w:sz w:val="24"/>
                <w:szCs w:val="24"/>
                <w:lang w:eastAsia="ru-RU"/>
              </w:rPr>
              <w:t>повинна</w:t>
            </w:r>
            <w:proofErr w:type="gramEnd"/>
            <w:r w:rsidRPr="00716B80">
              <w:rPr>
                <w:rFonts w:eastAsia="Times New Roman" w:cs="Times New Roman"/>
                <w:b/>
                <w:bCs/>
                <w:color w:val="000000"/>
                <w:sz w:val="24"/>
                <w:szCs w:val="24"/>
                <w:lang w:eastAsia="ru-RU"/>
              </w:rPr>
              <w:t xml:space="preserve"> бути зазначена ціна тендерної пропозиції</w:t>
            </w:r>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Валютою тендерної пропозиції є гривня.</w:t>
            </w:r>
            <w:r w:rsidRPr="007061E8">
              <w:rPr>
                <w:rFonts w:eastAsia="Times New Roman" w:cs="Times New Roman"/>
                <w:sz w:val="24"/>
                <w:szCs w:val="24"/>
              </w:rPr>
              <w:t xml:space="preserve"> </w:t>
            </w:r>
            <w:r w:rsidRPr="007061E8">
              <w:rPr>
                <w:rFonts w:eastAsia="Times New Roman" w:cs="Times New Roman"/>
                <w:b/>
                <w:i/>
                <w:color w:val="000000"/>
                <w:sz w:val="24"/>
                <w:szCs w:val="24"/>
              </w:rPr>
              <w:t>У разі якщо учасником процедури закупі</w:t>
            </w:r>
            <w:proofErr w:type="gramStart"/>
            <w:r w:rsidRPr="007061E8">
              <w:rPr>
                <w:rFonts w:eastAsia="Times New Roman" w:cs="Times New Roman"/>
                <w:b/>
                <w:i/>
                <w:color w:val="000000"/>
                <w:sz w:val="24"/>
                <w:szCs w:val="24"/>
              </w:rPr>
              <w:t>вл</w:t>
            </w:r>
            <w:proofErr w:type="gramEnd"/>
            <w:r w:rsidRPr="007061E8">
              <w:rPr>
                <w:rFonts w:eastAsia="Times New Roman" w:cs="Times New Roman"/>
                <w:b/>
                <w:i/>
                <w:color w:val="000000"/>
                <w:sz w:val="24"/>
                <w:szCs w:val="24"/>
              </w:rPr>
              <w:t>і є нерезидент</w:t>
            </w:r>
            <w:r w:rsidRPr="007061E8">
              <w:rPr>
                <w:rFonts w:eastAsia="Times New Roman" w:cs="Times New Roman"/>
                <w:b/>
                <w:color w:val="000000"/>
                <w:sz w:val="24"/>
                <w:szCs w:val="24"/>
              </w:rPr>
              <w:t xml:space="preserve">,  </w:t>
            </w:r>
            <w:r w:rsidRPr="007061E8">
              <w:rPr>
                <w:rFonts w:eastAsia="Times New Roman" w:cs="Times New Roman"/>
                <w:color w:val="000000"/>
                <w:sz w:val="24"/>
                <w:szCs w:val="24"/>
              </w:rPr>
              <w:t xml:space="preserve">такий </w:t>
            </w:r>
            <w:r w:rsidRPr="007061E8">
              <w:rPr>
                <w:rFonts w:eastAsia="Times New Roman" w:cs="Times New Roman"/>
                <w:sz w:val="24"/>
                <w:szCs w:val="24"/>
              </w:rPr>
              <w:t>у</w:t>
            </w:r>
            <w:r w:rsidRPr="007061E8">
              <w:rPr>
                <w:rFonts w:eastAsia="Times New Roman" w:cs="Times New Roman"/>
                <w:color w:val="000000"/>
                <w:sz w:val="24"/>
                <w:szCs w:val="24"/>
              </w:rPr>
              <w:t>часник зазначає ціну пропозиції в електронній системі закупівель у валюті – гривня.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Мова (мови), якою  (якими) повинні </w:t>
            </w:r>
            <w:proofErr w:type="gramStart"/>
            <w:r w:rsidRPr="00716B80">
              <w:rPr>
                <w:rFonts w:eastAsia="Times New Roman" w:cs="Times New Roman"/>
                <w:b/>
                <w:bCs/>
                <w:color w:val="000000"/>
                <w:sz w:val="24"/>
                <w:szCs w:val="24"/>
                <w:lang w:eastAsia="ru-RU"/>
              </w:rPr>
              <w:t>бути</w:t>
            </w:r>
            <w:proofErr w:type="gramEnd"/>
            <w:r w:rsidRPr="00716B80">
              <w:rPr>
                <w:rFonts w:eastAsia="Times New Roman" w:cs="Times New Roman"/>
                <w:b/>
                <w:bCs/>
                <w:color w:val="000000"/>
                <w:sz w:val="24"/>
                <w:szCs w:val="24"/>
                <w:lang w:eastAsia="ru-RU"/>
              </w:rPr>
              <w:t>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Мова тендерної пропозиції – українська.</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П</w:t>
            </w:r>
            <w:proofErr w:type="gramEnd"/>
            <w:r w:rsidRPr="007061E8">
              <w:rPr>
                <w:rFonts w:eastAsia="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61E8">
              <w:rPr>
                <w:rFonts w:eastAsia="Times New Roman" w:cs="Times New Roman"/>
                <w:sz w:val="24"/>
                <w:szCs w:val="24"/>
              </w:rPr>
              <w:t>іншою мовою</w:t>
            </w:r>
            <w:r w:rsidRPr="007061E8">
              <w:rPr>
                <w:rFonts w:eastAsia="Times New Roman" w:cs="Times New Roman"/>
                <w:color w:val="000000"/>
                <w:sz w:val="24"/>
                <w:szCs w:val="24"/>
              </w:rPr>
              <w:t>. Визначальним є текст, викладений українською мовою.</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061E8">
              <w:rPr>
                <w:rFonts w:eastAsia="Times New Roman" w:cs="Times New Roman"/>
                <w:color w:val="000000"/>
                <w:sz w:val="24"/>
                <w:szCs w:val="24"/>
              </w:rPr>
              <w:t>пов’язана</w:t>
            </w:r>
            <w:proofErr w:type="gramEnd"/>
            <w:r w:rsidRPr="007061E8">
              <w:rPr>
                <w:rFonts w:eastAsia="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Уся інформація розміщується в електронній системі закупівель українською мовою, </w:t>
            </w:r>
            <w:proofErr w:type="gramStart"/>
            <w:r w:rsidRPr="007061E8">
              <w:rPr>
                <w:rFonts w:eastAsia="Times New Roman" w:cs="Times New Roman"/>
                <w:color w:val="000000"/>
                <w:sz w:val="24"/>
                <w:szCs w:val="24"/>
              </w:rPr>
              <w:t>кр</w:t>
            </w:r>
            <w:proofErr w:type="gramEnd"/>
            <w:r w:rsidRPr="007061E8">
              <w:rPr>
                <w:rFonts w:eastAsia="Times New Roman" w:cs="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7061E8">
              <w:rPr>
                <w:rFonts w:eastAsia="Times New Roman" w:cs="Times New Roman"/>
                <w:sz w:val="24"/>
                <w:szCs w:val="24"/>
              </w:rPr>
              <w:t>І</w:t>
            </w:r>
            <w:r w:rsidRPr="007061E8">
              <w:rPr>
                <w:rFonts w:eastAsia="Times New Roman" w:cs="Times New Roman"/>
                <w:color w:val="000000"/>
                <w:sz w:val="24"/>
                <w:szCs w:val="24"/>
              </w:rPr>
              <w:t>нтернет, адреси електронної пошти, торговельної марки (знак</w:t>
            </w:r>
            <w:r w:rsidRPr="007061E8">
              <w:rPr>
                <w:rFonts w:eastAsia="Times New Roman" w:cs="Times New Roman"/>
                <w:sz w:val="24"/>
                <w:szCs w:val="24"/>
              </w:rPr>
              <w:t>а</w:t>
            </w:r>
            <w:r w:rsidRPr="007061E8">
              <w:rPr>
                <w:rFonts w:eastAsia="Times New Roman" w:cs="Times New Roman"/>
                <w:color w:val="000000"/>
                <w:sz w:val="24"/>
                <w:szCs w:val="24"/>
              </w:rPr>
              <w:t xml:space="preserve"> для товарів та послуг), загальноприйняті міжнародні терміни). Тендерна пропозиція та </w:t>
            </w:r>
            <w:r w:rsidRPr="007061E8">
              <w:rPr>
                <w:rFonts w:eastAsia="Times New Roman" w:cs="Times New Roman"/>
                <w:sz w:val="24"/>
                <w:szCs w:val="24"/>
              </w:rPr>
              <w:t>в</w:t>
            </w:r>
            <w:r w:rsidRPr="007061E8">
              <w:rPr>
                <w:rFonts w:eastAsia="Times New Roman" w:cs="Times New Roman"/>
                <w:color w:val="000000"/>
                <w:sz w:val="24"/>
                <w:szCs w:val="24"/>
              </w:rPr>
              <w:t xml:space="preserve">сі документи, які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061E8">
              <w:rPr>
                <w:rFonts w:eastAsia="Times New Roman" w:cs="Times New Roman"/>
                <w:sz w:val="24"/>
                <w:szCs w:val="24"/>
              </w:rPr>
              <w:t>українською мовою</w:t>
            </w:r>
            <w:r w:rsidRPr="007061E8">
              <w:rPr>
                <w:rFonts w:eastAsia="Times New Roman" w:cs="Times New Roman"/>
                <w:color w:val="000000"/>
                <w:sz w:val="24"/>
                <w:szCs w:val="24"/>
              </w:rPr>
              <w:t xml:space="preserve">. </w:t>
            </w:r>
          </w:p>
          <w:p w:rsidR="00BF4CC7" w:rsidRPr="007061E8" w:rsidRDefault="00BF4CC7" w:rsidP="006551C9">
            <w:pPr>
              <w:widowControl w:val="0"/>
              <w:spacing w:after="0" w:line="240" w:lineRule="auto"/>
              <w:jc w:val="both"/>
              <w:rPr>
                <w:rFonts w:eastAsia="Times New Roman" w:cs="Times New Roman"/>
                <w:b/>
                <w:color w:val="000000"/>
                <w:sz w:val="24"/>
                <w:szCs w:val="24"/>
              </w:rPr>
            </w:pPr>
            <w:r w:rsidRPr="007061E8">
              <w:rPr>
                <w:rFonts w:eastAsia="Times New Roman" w:cs="Times New Roman"/>
                <w:b/>
                <w:color w:val="000000"/>
                <w:sz w:val="24"/>
                <w:szCs w:val="24"/>
              </w:rPr>
              <w:t>Виключення: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та які учасник додатково надає на власний розсуд, </w:t>
            </w:r>
            <w:r w:rsidRPr="007061E8">
              <w:rPr>
                <w:rFonts w:eastAsia="Times New Roman" w:cs="Times New Roman"/>
                <w:sz w:val="24"/>
                <w:szCs w:val="24"/>
              </w:rPr>
              <w:t>у</w:t>
            </w:r>
            <w:r w:rsidRPr="007061E8">
              <w:rPr>
                <w:rFonts w:eastAsia="Times New Roman" w:cs="Times New Roman"/>
                <w:color w:val="000000"/>
                <w:sz w:val="24"/>
                <w:szCs w:val="24"/>
              </w:rPr>
              <w:t xml:space="preserve"> тому числі якщо такі документи надані іноземною мовою без перекладу. </w:t>
            </w:r>
          </w:p>
          <w:p w:rsidR="00BF4CC7" w:rsidRDefault="00BF4CC7" w:rsidP="006551C9">
            <w:pPr>
              <w:widowControl w:val="0"/>
              <w:spacing w:after="0" w:line="240" w:lineRule="auto"/>
              <w:jc w:val="both"/>
              <w:rPr>
                <w:rFonts w:eastAsia="Times New Roman" w:cs="Times New Roman"/>
                <w:sz w:val="24"/>
                <w:szCs w:val="24"/>
                <w:lang w:val="uk-UA"/>
              </w:rPr>
            </w:pPr>
            <w:r w:rsidRPr="007061E8">
              <w:rPr>
                <w:rFonts w:eastAsia="Times New Roman" w:cs="Times New Roman"/>
                <w:color w:val="000000"/>
                <w:sz w:val="24"/>
                <w:szCs w:val="24"/>
              </w:rPr>
              <w:t xml:space="preserve">2.  </w:t>
            </w:r>
            <w:r w:rsidRPr="007061E8">
              <w:rPr>
                <w:rFonts w:eastAsia="Times New Roman" w:cs="Times New Roman"/>
                <w:sz w:val="24"/>
                <w:szCs w:val="24"/>
              </w:rPr>
              <w:t xml:space="preserve">У випадку надання учасником на підтвердження </w:t>
            </w:r>
            <w:r w:rsidRPr="007061E8">
              <w:rPr>
                <w:rFonts w:eastAsia="Times New Roman" w:cs="Times New Roman"/>
                <w:sz w:val="24"/>
                <w:szCs w:val="24"/>
              </w:rPr>
              <w:lastRenderedPageBreak/>
              <w:t xml:space="preserve">однієї вимоги кількох документів, викладених різними мовами, та за умови, що хоча б один з наданих документів </w:t>
            </w:r>
            <w:proofErr w:type="gramStart"/>
            <w:r w:rsidRPr="007061E8">
              <w:rPr>
                <w:rFonts w:eastAsia="Times New Roman" w:cs="Times New Roman"/>
                <w:sz w:val="24"/>
                <w:szCs w:val="24"/>
              </w:rPr>
              <w:t>в</w:t>
            </w:r>
            <w:proofErr w:type="gramEnd"/>
            <w:r w:rsidRPr="007061E8">
              <w:rPr>
                <w:rFonts w:eastAsia="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7061E8">
              <w:rPr>
                <w:rFonts w:eastAsia="Times New Roman" w:cs="Times New Roman"/>
                <w:sz w:val="24"/>
                <w:szCs w:val="24"/>
              </w:rPr>
              <w:t>без</w:t>
            </w:r>
            <w:proofErr w:type="gramEnd"/>
            <w:r w:rsidRPr="007061E8">
              <w:rPr>
                <w:rFonts w:eastAsia="Times New Roman" w:cs="Times New Roman"/>
                <w:sz w:val="24"/>
                <w:szCs w:val="24"/>
              </w:rPr>
              <w:t xml:space="preserve"> перекладу.</w:t>
            </w:r>
          </w:p>
          <w:p w:rsidR="00051458" w:rsidRPr="00051458" w:rsidRDefault="00051458" w:rsidP="006551C9">
            <w:pPr>
              <w:widowControl w:val="0"/>
              <w:spacing w:after="0" w:line="240" w:lineRule="auto"/>
              <w:jc w:val="both"/>
              <w:rPr>
                <w:rFonts w:eastAsia="Times New Roman" w:cs="Times New Roman"/>
                <w:sz w:val="24"/>
                <w:szCs w:val="24"/>
                <w:lang w:val="uk-UA"/>
              </w:rPr>
            </w:pPr>
          </w:p>
        </w:tc>
      </w:tr>
      <w:tr w:rsidR="00BF4CC7" w:rsidRPr="00716B80" w:rsidTr="00716B80">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BF4CC7" w:rsidRPr="00716B80" w:rsidTr="00716B80">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Фізична/юридична особа має право не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Усі звернення </w:t>
            </w:r>
            <w:proofErr w:type="gramStart"/>
            <w:r w:rsidRPr="00716B80">
              <w:rPr>
                <w:rFonts w:eastAsia="Times New Roman" w:cs="Times New Roman"/>
                <w:color w:val="000000"/>
                <w:sz w:val="24"/>
                <w:szCs w:val="24"/>
                <w:shd w:val="clear" w:color="auto" w:fill="FFFFFF"/>
                <w:lang w:eastAsia="ru-RU"/>
              </w:rPr>
              <w:t>за</w:t>
            </w:r>
            <w:proofErr w:type="gramEnd"/>
            <w:r w:rsidRPr="00716B80">
              <w:rPr>
                <w:rFonts w:eastAsia="Times New Roman" w:cs="Times New Roman"/>
                <w:color w:val="000000"/>
                <w:sz w:val="24"/>
                <w:szCs w:val="24"/>
                <w:shd w:val="clear" w:color="auto" w:fill="FFFFFF"/>
                <w:lang w:eastAsia="ru-RU"/>
              </w:rPr>
              <w:t xml:space="preserve"> </w:t>
            </w:r>
            <w:proofErr w:type="gramStart"/>
            <w:r w:rsidRPr="00716B80">
              <w:rPr>
                <w:rFonts w:eastAsia="Times New Roman" w:cs="Times New Roman"/>
                <w:color w:val="000000"/>
                <w:sz w:val="24"/>
                <w:szCs w:val="24"/>
                <w:shd w:val="clear" w:color="auto" w:fill="FFFFFF"/>
                <w:lang w:eastAsia="ru-RU"/>
              </w:rPr>
              <w:t>роз</w:t>
            </w:r>
            <w:proofErr w:type="gramEnd"/>
            <w:r w:rsidRPr="00716B80">
              <w:rPr>
                <w:rFonts w:eastAsia="Times New Roman" w:cs="Times New Roman"/>
                <w:color w:val="000000"/>
                <w:sz w:val="24"/>
                <w:szCs w:val="24"/>
                <w:shd w:val="clear" w:color="auto" w:fill="FFFFFF"/>
                <w:lang w:eastAsia="ru-RU"/>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Замовник повинен </w:t>
            </w:r>
            <w:r w:rsidRPr="00716B80">
              <w:rPr>
                <w:rFonts w:eastAsia="Times New Roman" w:cs="Times New Roman"/>
                <w:b/>
                <w:bCs/>
                <w:i/>
                <w:iCs/>
                <w:color w:val="000000"/>
                <w:sz w:val="24"/>
                <w:szCs w:val="24"/>
                <w:shd w:val="clear" w:color="auto" w:fill="FFFFFF"/>
                <w:lang w:eastAsia="ru-RU"/>
              </w:rPr>
              <w:t>протягом трьох днів</w:t>
            </w:r>
            <w:r w:rsidRPr="00716B80">
              <w:rPr>
                <w:rFonts w:eastAsia="Times New Roman" w:cs="Times New Roman"/>
                <w:color w:val="000000"/>
                <w:sz w:val="24"/>
                <w:szCs w:val="24"/>
                <w:shd w:val="clear" w:color="auto" w:fill="FFFFFF"/>
                <w:lang w:eastAsia="ru-RU"/>
              </w:rPr>
              <w:t xml:space="preserve"> з дати їх оприлюднення надати роз’яснення на звернення шляхом оприлюднення </w:t>
            </w:r>
            <w:proofErr w:type="gramStart"/>
            <w:r w:rsidRPr="00716B80">
              <w:rPr>
                <w:rFonts w:eastAsia="Times New Roman" w:cs="Times New Roman"/>
                <w:color w:val="000000"/>
                <w:sz w:val="24"/>
                <w:szCs w:val="24"/>
                <w:shd w:val="clear" w:color="auto" w:fill="FFFFFF"/>
                <w:lang w:eastAsia="ru-RU"/>
              </w:rPr>
              <w:t>його в</w:t>
            </w:r>
            <w:proofErr w:type="gramEnd"/>
            <w:r w:rsidRPr="00716B80">
              <w:rPr>
                <w:rFonts w:eastAsia="Times New Roman" w:cs="Times New Roman"/>
                <w:color w:val="000000"/>
                <w:sz w:val="24"/>
                <w:szCs w:val="24"/>
                <w:shd w:val="clear" w:color="auto" w:fill="FFFFFF"/>
                <w:lang w:eastAsia="ru-RU"/>
              </w:rPr>
              <w:t xml:space="preserve">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16B80">
              <w:rPr>
                <w:rFonts w:eastAsia="Times New Roman" w:cs="Times New Roman"/>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6B80">
              <w:rPr>
                <w:rFonts w:eastAsia="Times New Roman" w:cs="Times New Roman"/>
                <w:b/>
                <w:bCs/>
                <w:i/>
                <w:iCs/>
                <w:color w:val="000000"/>
                <w:sz w:val="24"/>
                <w:szCs w:val="24"/>
                <w:shd w:val="clear" w:color="auto" w:fill="FFFFFF"/>
                <w:lang w:eastAsia="ru-RU"/>
              </w:rPr>
              <w:t>не менш як на чотири дні.</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DD1" w:rsidRDefault="00BF4CC7" w:rsidP="00654DD1">
            <w:pPr>
              <w:spacing w:after="0" w:line="240" w:lineRule="auto"/>
              <w:jc w:val="both"/>
              <w:rPr>
                <w:rFonts w:eastAsia="Times New Roman" w:cs="Times New Roman"/>
                <w:sz w:val="24"/>
                <w:szCs w:val="24"/>
                <w:highlight w:val="white"/>
              </w:rPr>
            </w:pPr>
            <w:r w:rsidRPr="00716B80">
              <w:rPr>
                <w:rFonts w:eastAsia="Times New Roman" w:cs="Times New Roman"/>
                <w:color w:val="000000"/>
                <w:sz w:val="24"/>
                <w:szCs w:val="24"/>
                <w:shd w:val="clear" w:color="auto" w:fill="FFFFFF"/>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 xml:space="preserve">ідставі рішення органу оскарження внести зміни до тендерної документації. </w:t>
            </w:r>
            <w:r w:rsidR="00654DD1">
              <w:rPr>
                <w:rFonts w:eastAsia="Times New Roman" w:cs="Times New Roman"/>
                <w:sz w:val="24"/>
                <w:szCs w:val="24"/>
                <w:highlight w:val="white"/>
              </w:rPr>
              <w:t xml:space="preserve">У разі внесення змін до </w:t>
            </w:r>
            <w:proofErr w:type="gramStart"/>
            <w:r w:rsidR="00654DD1">
              <w:rPr>
                <w:rFonts w:eastAsia="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w:t>
            </w:r>
            <w:r w:rsidR="00654DD1" w:rsidRPr="00654DD1">
              <w:rPr>
                <w:rFonts w:eastAsia="Times New Roman" w:cs="Times New Roman"/>
                <w:sz w:val="24"/>
                <w:szCs w:val="24"/>
                <w:highlight w:val="white"/>
              </w:rPr>
              <w:t>а саме в оголошенні про проведення відкритих торгів,</w:t>
            </w:r>
            <w:r w:rsidR="00654DD1">
              <w:rPr>
                <w:rFonts w:eastAsia="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716B80" w:rsidRDefault="00BF4CC7" w:rsidP="00654DD1">
            <w:pPr>
              <w:spacing w:after="0" w:line="240" w:lineRule="auto"/>
              <w:jc w:val="both"/>
              <w:rPr>
                <w:rFonts w:eastAsia="Times New Roman" w:cs="Times New Roman"/>
                <w:color w:val="000000"/>
                <w:sz w:val="24"/>
                <w:szCs w:val="24"/>
                <w:shd w:val="clear" w:color="auto" w:fill="FFFFFF"/>
                <w:lang w:val="uk-UA" w:eastAsia="ru-RU"/>
              </w:rPr>
            </w:pPr>
            <w:r w:rsidRPr="00716B80">
              <w:rPr>
                <w:rFonts w:eastAsia="Times New Roman" w:cs="Times New Roman"/>
                <w:color w:val="000000"/>
                <w:sz w:val="24"/>
                <w:szCs w:val="24"/>
                <w:shd w:val="clear" w:color="auto" w:fill="FFFFFF"/>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716B80">
              <w:rPr>
                <w:rFonts w:eastAsia="Times New Roman" w:cs="Times New Roman"/>
                <w:b/>
                <w:bCs/>
                <w:i/>
                <w:iCs/>
                <w:color w:val="000000"/>
                <w:sz w:val="24"/>
                <w:szCs w:val="24"/>
                <w:shd w:val="clear" w:color="auto" w:fill="FFFFFF"/>
                <w:lang w:eastAsia="ru-RU"/>
              </w:rPr>
              <w:t xml:space="preserve">у вигляді нової редакції тендерної документації додатково до </w:t>
            </w:r>
            <w:r w:rsidRPr="00716B80">
              <w:rPr>
                <w:rFonts w:eastAsia="Times New Roman" w:cs="Times New Roman"/>
                <w:b/>
                <w:bCs/>
                <w:i/>
                <w:iCs/>
                <w:color w:val="000000"/>
                <w:sz w:val="24"/>
                <w:szCs w:val="24"/>
                <w:shd w:val="clear" w:color="auto" w:fill="FFFFFF"/>
                <w:lang w:eastAsia="ru-RU"/>
              </w:rPr>
              <w:lastRenderedPageBreak/>
              <w:t>початкової редакції тендерної документації.</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b/>
                <w:bCs/>
                <w:i/>
                <w:iCs/>
                <w:color w:val="000000"/>
                <w:sz w:val="24"/>
                <w:szCs w:val="24"/>
                <w:shd w:val="clear" w:color="auto" w:fill="FFFFFF"/>
                <w:lang w:eastAsia="ru-RU"/>
              </w:rPr>
              <w:t xml:space="preserve">Замовник разом із змінами </w:t>
            </w:r>
            <w:proofErr w:type="gramStart"/>
            <w:r w:rsidRPr="00716B80">
              <w:rPr>
                <w:rFonts w:eastAsia="Times New Roman" w:cs="Times New Roman"/>
                <w:b/>
                <w:bCs/>
                <w:i/>
                <w:iCs/>
                <w:color w:val="000000"/>
                <w:sz w:val="24"/>
                <w:szCs w:val="24"/>
                <w:shd w:val="clear" w:color="auto" w:fill="FFFFFF"/>
                <w:lang w:eastAsia="ru-RU"/>
              </w:rPr>
              <w:t>до</w:t>
            </w:r>
            <w:proofErr w:type="gramEnd"/>
            <w:r w:rsidRPr="00716B80">
              <w:rPr>
                <w:rFonts w:eastAsia="Times New Roman" w:cs="Times New Roman"/>
                <w:b/>
                <w:bCs/>
                <w:i/>
                <w:iCs/>
                <w:color w:val="000000"/>
                <w:sz w:val="24"/>
                <w:szCs w:val="24"/>
                <w:shd w:val="clear" w:color="auto" w:fill="FFFFFF"/>
                <w:lang w:eastAsia="ru-RU"/>
              </w:rPr>
              <w:t xml:space="preserve"> тендерної документації в окремому документі оприлюднює перелік змін</w:t>
            </w:r>
            <w:r w:rsidRPr="00716B80">
              <w:rPr>
                <w:rFonts w:eastAsia="Times New Roman" w:cs="Times New Roman"/>
                <w:color w:val="000000"/>
                <w:sz w:val="24"/>
                <w:szCs w:val="24"/>
                <w:shd w:val="clear" w:color="auto" w:fill="FFFFFF"/>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ішення про їх внесення.</w:t>
            </w:r>
          </w:p>
          <w:p w:rsidR="00051458" w:rsidRPr="00051458" w:rsidRDefault="00051458" w:rsidP="006551C9">
            <w:pPr>
              <w:spacing w:after="0" w:line="240" w:lineRule="auto"/>
              <w:jc w:val="both"/>
              <w:rPr>
                <w:rFonts w:eastAsia="Times New Roman" w:cs="Times New Roman"/>
                <w:sz w:val="24"/>
                <w:szCs w:val="24"/>
                <w:lang w:val="uk-UA" w:eastAsia="ru-RU"/>
              </w:rPr>
            </w:pPr>
          </w:p>
        </w:tc>
      </w:tr>
      <w:tr w:rsidR="00BF4CC7" w:rsidRPr="00716B80" w:rsidTr="00716B80">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 xml:space="preserve">Розділ 3. Інструкція з </w:t>
            </w:r>
            <w:proofErr w:type="gramStart"/>
            <w:r w:rsidRPr="00716B80">
              <w:rPr>
                <w:rFonts w:eastAsia="Times New Roman" w:cs="Times New Roman"/>
                <w:b/>
                <w:bCs/>
                <w:color w:val="000000"/>
                <w:sz w:val="24"/>
                <w:szCs w:val="24"/>
                <w:lang w:eastAsia="ru-RU"/>
              </w:rPr>
              <w:t>п</w:t>
            </w:r>
            <w:proofErr w:type="gramEnd"/>
            <w:r w:rsidRPr="00716B80">
              <w:rPr>
                <w:rFonts w:eastAsia="Times New Roman" w:cs="Times New Roman"/>
                <w:b/>
                <w:bCs/>
                <w:color w:val="000000"/>
                <w:sz w:val="24"/>
                <w:szCs w:val="24"/>
                <w:lang w:eastAsia="ru-RU"/>
              </w:rPr>
              <w:t>ідготовки тендерної пропозиції</w:t>
            </w:r>
          </w:p>
        </w:tc>
      </w:tr>
      <w:tr w:rsidR="00BF4CC7" w:rsidRPr="00E42558" w:rsidTr="00F61C63">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Змі</w:t>
            </w:r>
            <w:proofErr w:type="gramStart"/>
            <w:r w:rsidRPr="00716B80">
              <w:rPr>
                <w:rFonts w:eastAsia="Times New Roman" w:cs="Times New Roman"/>
                <w:b/>
                <w:bCs/>
                <w:color w:val="000000"/>
                <w:sz w:val="24"/>
                <w:szCs w:val="24"/>
                <w:lang w:eastAsia="ru-RU"/>
              </w:rPr>
              <w:t>ст</w:t>
            </w:r>
            <w:proofErr w:type="gramEnd"/>
            <w:r w:rsidRPr="00716B80">
              <w:rPr>
                <w:rFonts w:eastAsia="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42558" w:rsidRDefault="00E42558" w:rsidP="00E42558">
            <w:pPr>
              <w:widowControl w:val="0"/>
              <w:jc w:val="both"/>
              <w:rPr>
                <w:rFonts w:eastAsia="Times New Roman" w:cs="Times New Roman"/>
                <w:sz w:val="24"/>
                <w:szCs w:val="24"/>
                <w:highlight w:val="white"/>
              </w:rPr>
            </w:pPr>
            <w:r>
              <w:rPr>
                <w:rFonts w:eastAsia="Times New Roman" w:cs="Times New Roman"/>
                <w:sz w:val="24"/>
                <w:szCs w:val="24"/>
              </w:rPr>
              <w:t xml:space="preserve">Тендерні пропозиції подаються відповідно до порядку, визначеного статтею 26 Закону, </w:t>
            </w:r>
            <w:proofErr w:type="gramStart"/>
            <w:r>
              <w:rPr>
                <w:rFonts w:eastAsia="Times New Roman" w:cs="Times New Roman"/>
                <w:sz w:val="24"/>
                <w:szCs w:val="24"/>
              </w:rPr>
              <w:t>кр</w:t>
            </w:r>
            <w:proofErr w:type="gramEnd"/>
            <w:r>
              <w:rPr>
                <w:rFonts w:eastAsia="Times New Roman" w:cs="Times New Roman"/>
                <w:sz w:val="24"/>
                <w:szCs w:val="24"/>
              </w:rPr>
              <w:t xml:space="preserve">ім положень частин </w:t>
            </w:r>
            <w:r>
              <w:rPr>
                <w:rFonts w:eastAsia="Times New Roman" w:cs="Times New Roman"/>
                <w:sz w:val="24"/>
                <w:szCs w:val="24"/>
                <w:highlight w:val="white"/>
              </w:rPr>
              <w:t xml:space="preserve">першої, четвертої, шостої та сьомої статті 26 Закону. </w:t>
            </w:r>
          </w:p>
          <w:p w:rsidR="00E42558" w:rsidRDefault="00E42558" w:rsidP="00E42558">
            <w:pPr>
              <w:widowControl w:val="0"/>
              <w:jc w:val="both"/>
              <w:rPr>
                <w:rFonts w:eastAsia="Times New Roman" w:cs="Times New Roman"/>
                <w:sz w:val="24"/>
                <w:szCs w:val="24"/>
                <w:highlight w:val="white"/>
              </w:rPr>
            </w:pPr>
            <w:r>
              <w:rPr>
                <w:rFonts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Pr>
                <w:rFonts w:eastAsia="Times New Roman" w:cs="Times New Roman"/>
                <w:sz w:val="24"/>
                <w:szCs w:val="24"/>
                <w:highlight w:val="white"/>
              </w:rPr>
              <w:t>п</w:t>
            </w:r>
            <w:proofErr w:type="gramEnd"/>
            <w:r>
              <w:rPr>
                <w:rFonts w:eastAsia="Times New Roman" w:cs="Times New Roman"/>
                <w:sz w:val="24"/>
                <w:szCs w:val="24"/>
                <w:highlight w:val="white"/>
              </w:rPr>
              <w:t>ідстав, установлених у </w:t>
            </w:r>
            <w:hyperlink r:id="rId7" w:anchor="n1261">
              <w:r>
                <w:rPr>
                  <w:rFonts w:eastAsia="Times New Roman" w:cs="Times New Roman"/>
                  <w:sz w:val="24"/>
                  <w:szCs w:val="24"/>
                  <w:highlight w:val="white"/>
                </w:rPr>
                <w:t>пункті 47</w:t>
              </w:r>
            </w:hyperlink>
            <w:r>
              <w:rPr>
                <w:rFonts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rPr>
              <w:t xml:space="preserve">інформацією, що </w:t>
            </w:r>
            <w:proofErr w:type="gramStart"/>
            <w:r>
              <w:rPr>
                <w:rFonts w:eastAsia="Times New Roman" w:cs="Times New Roman"/>
                <w:sz w:val="24"/>
                <w:szCs w:val="24"/>
              </w:rPr>
              <w:t>п</w:t>
            </w:r>
            <w:proofErr w:type="gramEnd"/>
            <w:r>
              <w:rPr>
                <w:rFonts w:eastAsia="Times New Roman" w:cs="Times New Roman"/>
                <w:sz w:val="24"/>
                <w:szCs w:val="24"/>
              </w:rPr>
              <w:t xml:space="preserve">ідтверджує відповідність учасника кваліфікаційним (кваліфікаційному) критеріям – </w:t>
            </w:r>
            <w:r>
              <w:rPr>
                <w:rFonts w:eastAsia="Times New Roman" w:cs="Times New Roman"/>
                <w:b/>
                <w:i/>
                <w:sz w:val="24"/>
                <w:szCs w:val="24"/>
              </w:rPr>
              <w:t>згідно</w:t>
            </w:r>
            <w:r>
              <w:rPr>
                <w:rFonts w:eastAsia="Times New Roman" w:cs="Times New Roman"/>
                <w:sz w:val="24"/>
                <w:szCs w:val="24"/>
              </w:rPr>
              <w:t xml:space="preserve"> з </w:t>
            </w:r>
            <w:r>
              <w:rPr>
                <w:rFonts w:eastAsia="Times New Roman" w:cs="Times New Roman"/>
                <w:b/>
                <w:i/>
                <w:sz w:val="24"/>
                <w:szCs w:val="24"/>
              </w:rPr>
              <w:t>Додатком 1</w:t>
            </w:r>
            <w:r>
              <w:rPr>
                <w:rFonts w:eastAsia="Times New Roman" w:cs="Times New Roman"/>
                <w:sz w:val="24"/>
                <w:szCs w:val="24"/>
              </w:rPr>
              <w:t xml:space="preserve"> до цієї тендерної документації;</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rPr>
              <w:t xml:space="preserve">інформацією щодо відсутності </w:t>
            </w:r>
            <w:proofErr w:type="gramStart"/>
            <w:r>
              <w:rPr>
                <w:rFonts w:eastAsia="Times New Roman" w:cs="Times New Roman"/>
                <w:sz w:val="24"/>
                <w:szCs w:val="24"/>
              </w:rPr>
              <w:t>п</w:t>
            </w:r>
            <w:proofErr w:type="gramEnd"/>
            <w:r>
              <w:rPr>
                <w:rFonts w:eastAsia="Times New Roman" w:cs="Times New Roman"/>
                <w:sz w:val="24"/>
                <w:szCs w:val="24"/>
              </w:rPr>
              <w:t>ідстав, установлених в пункт</w:t>
            </w:r>
            <w:r>
              <w:rPr>
                <w:rFonts w:eastAsia="Times New Roman" w:cs="Times New Roman"/>
                <w:sz w:val="24"/>
                <w:szCs w:val="24"/>
                <w:highlight w:val="white"/>
              </w:rPr>
              <w:t xml:space="preserve">і 47 Особливостей, – </w:t>
            </w:r>
            <w:r>
              <w:rPr>
                <w:rFonts w:eastAsia="Times New Roman" w:cs="Times New Roman"/>
                <w:b/>
                <w:i/>
                <w:sz w:val="24"/>
                <w:szCs w:val="24"/>
                <w:highlight w:val="white"/>
              </w:rPr>
              <w:t>згідно з Додатком 1</w:t>
            </w:r>
            <w:r>
              <w:rPr>
                <w:rFonts w:eastAsia="Times New Roman" w:cs="Times New Roman"/>
                <w:sz w:val="24"/>
                <w:szCs w:val="24"/>
                <w:highlight w:val="white"/>
              </w:rPr>
              <w:t xml:space="preserve"> до цієї тендерної документації;</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highlight w:val="white"/>
              </w:rPr>
              <w:t>для об’єднання учасників як учасника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eastAsia="Times New Roman" w:cs="Times New Roman"/>
                  <w:sz w:val="24"/>
                  <w:szCs w:val="24"/>
                  <w:highlight w:val="white"/>
                </w:rPr>
                <w:t>47</w:t>
              </w:r>
            </w:hyperlink>
            <w:r>
              <w:rPr>
                <w:rFonts w:eastAsia="Times New Roman" w:cs="Times New Roman"/>
                <w:sz w:val="24"/>
                <w:szCs w:val="24"/>
                <w:highlight w:val="white"/>
              </w:rPr>
              <w:t xml:space="preserve">  </w:t>
            </w:r>
            <w:r>
              <w:rPr>
                <w:rFonts w:eastAsia="Times New Roman" w:cs="Times New Roman"/>
                <w:sz w:val="24"/>
                <w:szCs w:val="24"/>
              </w:rPr>
              <w:t xml:space="preserve">Особливостей, - згідно з </w:t>
            </w:r>
            <w:r>
              <w:rPr>
                <w:rFonts w:eastAsia="Times New Roman" w:cs="Times New Roman"/>
                <w:b/>
                <w:i/>
                <w:sz w:val="24"/>
                <w:szCs w:val="24"/>
              </w:rPr>
              <w:t xml:space="preserve">Додатком 1 </w:t>
            </w:r>
            <w:r>
              <w:rPr>
                <w:rFonts w:eastAsia="Times New Roman" w:cs="Times New Roman"/>
                <w:sz w:val="24"/>
                <w:szCs w:val="24"/>
              </w:rPr>
              <w:t>до цієї тендерної документації</w:t>
            </w:r>
            <w:r>
              <w:rPr>
                <w:rFonts w:eastAsia="Times New Roman" w:cs="Times New Roman"/>
                <w:color w:val="00B050"/>
                <w:sz w:val="24"/>
                <w:szCs w:val="24"/>
              </w:rPr>
              <w:t>;</w:t>
            </w:r>
          </w:p>
          <w:p w:rsidR="00E42558" w:rsidRPr="00E00B0C" w:rsidRDefault="00E42558" w:rsidP="00E42558">
            <w:pPr>
              <w:widowControl w:val="0"/>
              <w:numPr>
                <w:ilvl w:val="0"/>
                <w:numId w:val="6"/>
              </w:numPr>
              <w:spacing w:after="0" w:line="240" w:lineRule="auto"/>
              <w:jc w:val="both"/>
              <w:rPr>
                <w:rFonts w:eastAsia="Times New Roman" w:cs="Times New Roman"/>
                <w:sz w:val="24"/>
                <w:szCs w:val="24"/>
              </w:rPr>
            </w:pPr>
            <w:r w:rsidRPr="00E00B0C">
              <w:rPr>
                <w:rFonts w:eastAsia="Times New Roman" w:cs="Times New Roman"/>
                <w:sz w:val="24"/>
                <w:szCs w:val="24"/>
              </w:rPr>
              <w:t xml:space="preserve">інформацією про маркування, протоколи випробувань або сертифікати, що </w:t>
            </w:r>
            <w:proofErr w:type="gramStart"/>
            <w:r w:rsidRPr="00E00B0C">
              <w:rPr>
                <w:rFonts w:eastAsia="Times New Roman" w:cs="Times New Roman"/>
                <w:sz w:val="24"/>
                <w:szCs w:val="24"/>
              </w:rPr>
              <w:t>п</w:t>
            </w:r>
            <w:proofErr w:type="gramEnd"/>
            <w:r w:rsidRPr="00E00B0C">
              <w:rPr>
                <w:rFonts w:eastAsia="Times New Roman" w:cs="Times New Roman"/>
                <w:sz w:val="24"/>
                <w:szCs w:val="24"/>
              </w:rPr>
              <w:t xml:space="preserve">ідтверджують відповідність предмета закупівлі встановленим замовником вимогам </w:t>
            </w:r>
            <w:r w:rsidRPr="00E00B0C">
              <w:rPr>
                <w:rFonts w:eastAsia="Times New Roman" w:cs="Times New Roman"/>
                <w:i/>
                <w:sz w:val="24"/>
                <w:szCs w:val="24"/>
              </w:rPr>
              <w:t>(у разі встановлення даної вимоги в Додатку 2),</w:t>
            </w:r>
            <w:r w:rsidRPr="00E00B0C">
              <w:rPr>
                <w:rFonts w:eastAsia="Times New Roman" w:cs="Times New Roman"/>
                <w:sz w:val="24"/>
                <w:szCs w:val="24"/>
              </w:rPr>
              <w:t xml:space="preserve"> — </w:t>
            </w:r>
            <w:r w:rsidRPr="00E00B0C">
              <w:rPr>
                <w:rFonts w:eastAsia="Times New Roman" w:cs="Times New Roman"/>
                <w:b/>
                <w:i/>
                <w:sz w:val="24"/>
                <w:szCs w:val="24"/>
              </w:rPr>
              <w:t>згідно з Додатком 2</w:t>
            </w:r>
            <w:r w:rsidRPr="00E00B0C">
              <w:rPr>
                <w:rFonts w:eastAsia="Times New Roman" w:cs="Times New Roman"/>
                <w:sz w:val="24"/>
                <w:szCs w:val="24"/>
              </w:rPr>
              <w:t xml:space="preserve"> до тендерної документації;</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rPr>
              <w:t xml:space="preserve">у разі якщо тендерна пропозиція </w:t>
            </w:r>
            <w:proofErr w:type="gramStart"/>
            <w:r>
              <w:rPr>
                <w:rFonts w:eastAsia="Times New Roman" w:cs="Times New Roman"/>
                <w:sz w:val="24"/>
                <w:szCs w:val="24"/>
              </w:rPr>
              <w:t>подається</w:t>
            </w:r>
            <w:proofErr w:type="gramEnd"/>
            <w:r>
              <w:rPr>
                <w:rFonts w:eastAsia="Times New Roman" w:cs="Times New Roman"/>
                <w:sz w:val="24"/>
                <w:szCs w:val="24"/>
              </w:rPr>
              <w:t xml:space="preserve"> </w:t>
            </w:r>
            <w:r>
              <w:rPr>
                <w:rFonts w:eastAsia="Times New Roman" w:cs="Times New Roman"/>
                <w:sz w:val="24"/>
                <w:szCs w:val="24"/>
              </w:rPr>
              <w:lastRenderedPageBreak/>
              <w:t>об’єднанням учасників, до неї обов’язково включається документ про створення такого об’єднання;</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rPr>
              <w:t>іншою інформацією та документами, відповідно до вимог цієї тендерної документації та додаткі</w:t>
            </w:r>
            <w:proofErr w:type="gramStart"/>
            <w:r>
              <w:rPr>
                <w:rFonts w:eastAsia="Times New Roman" w:cs="Times New Roman"/>
                <w:sz w:val="24"/>
                <w:szCs w:val="24"/>
              </w:rPr>
              <w:t>в</w:t>
            </w:r>
            <w:proofErr w:type="gramEnd"/>
            <w:r>
              <w:rPr>
                <w:rFonts w:eastAsia="Times New Roman" w:cs="Times New Roman"/>
                <w:sz w:val="24"/>
                <w:szCs w:val="24"/>
              </w:rPr>
              <w:t xml:space="preserve"> до неї.</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xml:space="preserve">Рекомендується документи у складі пропозиції  Учасника надавати у тій </w:t>
            </w:r>
            <w:proofErr w:type="gramStart"/>
            <w:r>
              <w:rPr>
                <w:rFonts w:eastAsia="Times New Roman" w:cs="Times New Roman"/>
                <w:sz w:val="24"/>
                <w:szCs w:val="24"/>
              </w:rPr>
              <w:t>посл</w:t>
            </w:r>
            <w:proofErr w:type="gramEnd"/>
            <w:r>
              <w:rPr>
                <w:rFonts w:eastAsia="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2558" w:rsidRDefault="00E42558" w:rsidP="00E42558">
            <w:pPr>
              <w:widowControl w:val="0"/>
              <w:jc w:val="both"/>
              <w:rPr>
                <w:rFonts w:eastAsia="Times New Roman" w:cs="Times New Roman"/>
                <w:sz w:val="24"/>
                <w:szCs w:val="24"/>
                <w:highlight w:val="white"/>
              </w:rPr>
            </w:pPr>
            <w:r>
              <w:rPr>
                <w:rFonts w:eastAsia="Times New Roman" w:cs="Times New Roman"/>
                <w:sz w:val="24"/>
                <w:szCs w:val="24"/>
                <w:highlight w:val="white"/>
              </w:rPr>
              <w:t>Переможець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 xml:space="preserve">і у строк, що не перевищує </w:t>
            </w:r>
            <w:r>
              <w:rPr>
                <w:rFonts w:eastAsia="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42558" w:rsidRPr="00835972" w:rsidRDefault="00E42558" w:rsidP="00E42558">
            <w:pPr>
              <w:widowControl w:val="0"/>
              <w:jc w:val="both"/>
              <w:rPr>
                <w:rFonts w:eastAsia="Times New Roman" w:cs="Times New Roman"/>
                <w:b/>
                <w:sz w:val="24"/>
                <w:szCs w:val="24"/>
              </w:rPr>
            </w:pPr>
            <w:proofErr w:type="gramStart"/>
            <w:r w:rsidRPr="00835972">
              <w:rPr>
                <w:rFonts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42558" w:rsidRDefault="00E42558" w:rsidP="00E42558">
            <w:pPr>
              <w:widowControl w:val="0"/>
              <w:jc w:val="both"/>
              <w:rPr>
                <w:rFonts w:eastAsia="Times New Roman" w:cs="Times New Roman"/>
                <w:b/>
                <w:i/>
                <w:sz w:val="24"/>
                <w:szCs w:val="24"/>
              </w:rPr>
            </w:pPr>
            <w:r>
              <w:rPr>
                <w:rFonts w:eastAsia="Times New Roman" w:cs="Times New Roman"/>
                <w:b/>
                <w:i/>
                <w:sz w:val="24"/>
                <w:szCs w:val="24"/>
              </w:rPr>
              <w:t>Опис та приклади формальних несуттєвих помилок.</w:t>
            </w:r>
          </w:p>
          <w:p w:rsidR="00E42558" w:rsidRDefault="00E42558" w:rsidP="00E42558">
            <w:pPr>
              <w:widowControl w:val="0"/>
              <w:jc w:val="both"/>
              <w:rPr>
                <w:rFonts w:eastAsia="Times New Roman" w:cs="Times New Roman"/>
                <w:sz w:val="24"/>
                <w:szCs w:val="24"/>
              </w:rPr>
            </w:pPr>
            <w:proofErr w:type="gramStart"/>
            <w:r>
              <w:rPr>
                <w:rFonts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E42558" w:rsidRDefault="00E42558" w:rsidP="00E42558">
            <w:pPr>
              <w:widowControl w:val="0"/>
              <w:jc w:val="both"/>
              <w:rPr>
                <w:rFonts w:eastAsia="Times New Roman" w:cs="Times New Roman"/>
                <w:sz w:val="24"/>
                <w:szCs w:val="24"/>
              </w:rPr>
            </w:pPr>
            <w:r>
              <w:rPr>
                <w:rFonts w:eastAsia="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eastAsia="Times New Roman" w:cs="Times New Roman"/>
                <w:sz w:val="24"/>
                <w:szCs w:val="24"/>
              </w:rPr>
              <w:t>ст</w:t>
            </w:r>
            <w:proofErr w:type="gramEnd"/>
            <w:r>
              <w:rPr>
                <w:rFonts w:eastAsia="Times New Roman" w:cs="Times New Roman"/>
                <w:sz w:val="24"/>
                <w:szCs w:val="24"/>
              </w:rPr>
              <w:t xml:space="preserve"> тендерної пропозиції, а саме технічні помилки та описки. </w:t>
            </w:r>
          </w:p>
          <w:p w:rsidR="00E42558" w:rsidRDefault="00E42558" w:rsidP="00E42558">
            <w:pPr>
              <w:widowControl w:val="0"/>
              <w:jc w:val="both"/>
              <w:rPr>
                <w:rFonts w:eastAsia="Times New Roman" w:cs="Times New Roman"/>
                <w:b/>
                <w:i/>
                <w:sz w:val="24"/>
                <w:szCs w:val="24"/>
                <w:u w:val="single"/>
              </w:rPr>
            </w:pPr>
            <w:r>
              <w:rPr>
                <w:rFonts w:eastAsia="Times New Roman" w:cs="Times New Roman"/>
                <w:b/>
                <w:i/>
                <w:sz w:val="24"/>
                <w:szCs w:val="24"/>
                <w:u w:val="single"/>
              </w:rPr>
              <w:t>Опис формальних помилок:</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Інформація / документ, подана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 xml:space="preserve">і у складі тендерної пропозиції, </w:t>
            </w:r>
            <w:r>
              <w:rPr>
                <w:rFonts w:eastAsia="Times New Roman" w:cs="Times New Roman"/>
                <w:sz w:val="24"/>
                <w:szCs w:val="24"/>
              </w:rPr>
              <w:lastRenderedPageBreak/>
              <w:t>містить помилку (помилки) у частині: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 xml:space="preserve">уживання великої </w:t>
            </w:r>
            <w:proofErr w:type="gramStart"/>
            <w:r>
              <w:rPr>
                <w:rFonts w:eastAsia="Times New Roman" w:cs="Times New Roman"/>
                <w:sz w:val="24"/>
                <w:szCs w:val="24"/>
              </w:rPr>
              <w:t>л</w:t>
            </w:r>
            <w:proofErr w:type="gramEnd"/>
            <w:r>
              <w:rPr>
                <w:rFonts w:eastAsia="Times New Roman" w:cs="Times New Roman"/>
                <w:sz w:val="24"/>
                <w:szCs w:val="24"/>
              </w:rPr>
              <w:t>ітери;</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уживання розділових знаків та відмінювання слі</w:t>
            </w:r>
            <w:proofErr w:type="gramStart"/>
            <w:r>
              <w:rPr>
                <w:rFonts w:eastAsia="Times New Roman" w:cs="Times New Roman"/>
                <w:sz w:val="24"/>
                <w:szCs w:val="24"/>
              </w:rPr>
              <w:t>в</w:t>
            </w:r>
            <w:proofErr w:type="gramEnd"/>
            <w:r>
              <w:rPr>
                <w:rFonts w:eastAsia="Times New Roman" w:cs="Times New Roman"/>
                <w:sz w:val="24"/>
                <w:szCs w:val="24"/>
              </w:rPr>
              <w:t xml:space="preserve"> у реченні;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використання слова або мовного звороту, запозичених з іншої мови;</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зазначення унікального номера оголошення про проведення конкурентної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застосування правил переносу частини слова з рядка в рядок;</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написання слі</w:t>
            </w:r>
            <w:proofErr w:type="gramStart"/>
            <w:r>
              <w:rPr>
                <w:rFonts w:eastAsia="Times New Roman" w:cs="Times New Roman"/>
                <w:sz w:val="24"/>
                <w:szCs w:val="24"/>
              </w:rPr>
              <w:t>в</w:t>
            </w:r>
            <w:proofErr w:type="gramEnd"/>
            <w:r>
              <w:rPr>
                <w:rFonts w:eastAsia="Times New Roman" w:cs="Times New Roman"/>
                <w:sz w:val="24"/>
                <w:szCs w:val="24"/>
              </w:rPr>
              <w:t xml:space="preserve"> разом та/або окремо, та/або через дефіс;</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нумерації сторінок/аркушів (</w:t>
            </w:r>
            <w:proofErr w:type="gramStart"/>
            <w:r>
              <w:rPr>
                <w:rFonts w:eastAsia="Times New Roman" w:cs="Times New Roman"/>
                <w:sz w:val="24"/>
                <w:szCs w:val="24"/>
              </w:rPr>
              <w:t>у</w:t>
            </w:r>
            <w:proofErr w:type="gramEnd"/>
            <w:r>
              <w:rPr>
                <w:rFonts w:eastAsia="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tab/>
              <w:t>Помилка, зроблена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3.</w:t>
            </w:r>
            <w:r>
              <w:rPr>
                <w:rFonts w:eastAsia="Times New Roman" w:cs="Times New Roman"/>
                <w:sz w:val="24"/>
                <w:szCs w:val="24"/>
              </w:rPr>
              <w:tab/>
              <w:t>Невірна назва документа (документів), що подається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4.</w:t>
            </w:r>
            <w:r>
              <w:rPr>
                <w:rFonts w:eastAsia="Times New Roman" w:cs="Times New Roman"/>
                <w:sz w:val="24"/>
                <w:szCs w:val="24"/>
              </w:rPr>
              <w:tab/>
              <w:t xml:space="preserve">Окрема сторінка (сторінки) копії документа (документів) не завірена </w:t>
            </w:r>
            <w:proofErr w:type="gramStart"/>
            <w:r>
              <w:rPr>
                <w:rFonts w:eastAsia="Times New Roman" w:cs="Times New Roman"/>
                <w:sz w:val="24"/>
                <w:szCs w:val="24"/>
              </w:rPr>
              <w:t>п</w:t>
            </w:r>
            <w:proofErr w:type="gramEnd"/>
            <w:r>
              <w:rPr>
                <w:rFonts w:eastAsia="Times New Roman" w:cs="Times New Roman"/>
                <w:sz w:val="24"/>
                <w:szCs w:val="24"/>
              </w:rPr>
              <w:t xml:space="preserve">ідписом та / або печаткою </w:t>
            </w:r>
            <w:r>
              <w:rPr>
                <w:rFonts w:eastAsia="Times New Roman" w:cs="Times New Roman"/>
                <w:sz w:val="24"/>
                <w:szCs w:val="24"/>
              </w:rPr>
              <w:lastRenderedPageBreak/>
              <w:t>учасника процедури закупівлі (у разі її використання).</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5.</w:t>
            </w:r>
            <w:r>
              <w:rPr>
                <w:rFonts w:eastAsia="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6.</w:t>
            </w:r>
            <w:r>
              <w:rPr>
                <w:rFonts w:eastAsia="Times New Roman" w:cs="Times New Roman"/>
                <w:sz w:val="24"/>
                <w:szCs w:val="24"/>
              </w:rPr>
              <w:tab/>
              <w:t>Подання документа (документів)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7.</w:t>
            </w:r>
            <w:r>
              <w:rPr>
                <w:rFonts w:eastAsia="Times New Roman" w:cs="Times New Roman"/>
                <w:sz w:val="24"/>
                <w:szCs w:val="24"/>
              </w:rPr>
              <w:tab/>
              <w:t>Подання документа (документів)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у складі тендерної пропозиції, що складений у довільній формі та не містить вихідного номера.</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8.</w:t>
            </w:r>
            <w:r>
              <w:rPr>
                <w:rFonts w:eastAsia="Times New Roman" w:cs="Times New Roman"/>
                <w:sz w:val="24"/>
                <w:szCs w:val="24"/>
              </w:rPr>
              <w:tab/>
              <w:t>Подання документа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у складі тендерної пропозиції, що є сканованою копією оригіналу документа/електронного документа.</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9.</w:t>
            </w:r>
            <w:r>
              <w:rPr>
                <w:rFonts w:eastAsia="Times New Roman" w:cs="Times New Roman"/>
                <w:sz w:val="24"/>
                <w:szCs w:val="24"/>
              </w:rPr>
              <w:tab/>
              <w:t>Подання документа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10.</w:t>
            </w:r>
            <w:r>
              <w:rPr>
                <w:rFonts w:eastAsia="Times New Roman" w:cs="Times New Roman"/>
                <w:sz w:val="24"/>
                <w:szCs w:val="24"/>
              </w:rPr>
              <w:tab/>
              <w:t>Подання документа (документів)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11.</w:t>
            </w:r>
            <w:r>
              <w:rPr>
                <w:rFonts w:eastAsia="Times New Roman" w:cs="Times New Roman"/>
                <w:sz w:val="24"/>
                <w:szCs w:val="24"/>
              </w:rPr>
              <w:tab/>
              <w:t>Подання документа (документів)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12.</w:t>
            </w:r>
            <w:r>
              <w:rPr>
                <w:rFonts w:eastAsia="Times New Roman" w:cs="Times New Roman"/>
                <w:sz w:val="24"/>
                <w:szCs w:val="24"/>
              </w:rPr>
              <w:tab/>
              <w:t>Подання документа (документів)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 xml:space="preserve">і у складі тендерної пропозиції в </w:t>
            </w:r>
            <w:r>
              <w:rPr>
                <w:rFonts w:eastAsia="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2558" w:rsidRDefault="00E42558" w:rsidP="00E42558">
            <w:pPr>
              <w:widowControl w:val="0"/>
              <w:jc w:val="both"/>
              <w:rPr>
                <w:rFonts w:eastAsia="Times New Roman" w:cs="Times New Roman"/>
                <w:b/>
                <w:i/>
                <w:sz w:val="24"/>
                <w:szCs w:val="24"/>
                <w:u w:val="single"/>
              </w:rPr>
            </w:pPr>
            <w:r>
              <w:rPr>
                <w:rFonts w:eastAsia="Times New Roman" w:cs="Times New Roman"/>
                <w:b/>
                <w:i/>
                <w:sz w:val="24"/>
                <w:szCs w:val="24"/>
                <w:u w:val="single"/>
              </w:rPr>
              <w:t>Приклади формальних помилок:</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xml:space="preserve">— «Інформація </w:t>
            </w:r>
            <w:proofErr w:type="gramStart"/>
            <w:r>
              <w:rPr>
                <w:rFonts w:eastAsia="Times New Roman" w:cs="Times New Roman"/>
                <w:sz w:val="24"/>
                <w:szCs w:val="24"/>
              </w:rPr>
              <w:t>в дов</w:t>
            </w:r>
            <w:proofErr w:type="gramEnd"/>
            <w:r>
              <w:rPr>
                <w:rFonts w:eastAsia="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«м.київ» замість «м</w:t>
            </w:r>
            <w:proofErr w:type="gramStart"/>
            <w:r>
              <w:rPr>
                <w:rFonts w:eastAsia="Times New Roman" w:cs="Times New Roman"/>
                <w:sz w:val="24"/>
                <w:szCs w:val="24"/>
              </w:rPr>
              <w:t>.К</w:t>
            </w:r>
            <w:proofErr w:type="gramEnd"/>
            <w:r>
              <w:rPr>
                <w:rFonts w:eastAsia="Times New Roman" w:cs="Times New Roman"/>
                <w:sz w:val="24"/>
                <w:szCs w:val="24"/>
              </w:rPr>
              <w:t>иїв»;</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xml:space="preserve">— «поряд </w:t>
            </w:r>
            <w:proofErr w:type="gramStart"/>
            <w:r>
              <w:rPr>
                <w:rFonts w:eastAsia="Times New Roman" w:cs="Times New Roman"/>
                <w:sz w:val="24"/>
                <w:szCs w:val="24"/>
              </w:rPr>
              <w:t>-о</w:t>
            </w:r>
            <w:proofErr w:type="gramEnd"/>
            <w:r>
              <w:rPr>
                <w:rFonts w:eastAsia="Times New Roman" w:cs="Times New Roman"/>
                <w:sz w:val="24"/>
                <w:szCs w:val="24"/>
              </w:rPr>
              <w:t>к» замість «поря – док»;</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«ненадається» замість «не надається»»;</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«______________№_____________» замість «14.08.2020 №320/13/14-01»</w:t>
            </w:r>
          </w:p>
          <w:p w:rsidR="00E42558" w:rsidRPr="00835972" w:rsidRDefault="00E42558" w:rsidP="00E42558">
            <w:pPr>
              <w:widowControl w:val="0"/>
              <w:jc w:val="both"/>
              <w:rPr>
                <w:rFonts w:eastAsia="Times New Roman" w:cs="Times New Roman"/>
                <w:sz w:val="24"/>
                <w:szCs w:val="24"/>
              </w:rPr>
            </w:pPr>
            <w:r>
              <w:rPr>
                <w:rFonts w:eastAsia="Times New Roman" w:cs="Times New Roman"/>
                <w:sz w:val="24"/>
                <w:szCs w:val="24"/>
              </w:rPr>
              <w:t xml:space="preserve">— учасник розмістив (завантажив) документ у форматі «JPG» замість  документа </w:t>
            </w:r>
            <w:proofErr w:type="gramStart"/>
            <w:r>
              <w:rPr>
                <w:rFonts w:eastAsia="Times New Roman" w:cs="Times New Roman"/>
                <w:sz w:val="24"/>
                <w:szCs w:val="24"/>
              </w:rPr>
              <w:t>у</w:t>
            </w:r>
            <w:proofErr w:type="gramEnd"/>
            <w:r>
              <w:rPr>
                <w:rFonts w:eastAsia="Times New Roman" w:cs="Times New Roman"/>
                <w:sz w:val="24"/>
                <w:szCs w:val="24"/>
              </w:rPr>
              <w:t xml:space="preserve"> форматі «pdf» </w:t>
            </w:r>
            <w:r w:rsidRPr="00835972">
              <w:rPr>
                <w:rFonts w:eastAsia="Times New Roman" w:cs="Times New Roman"/>
                <w:sz w:val="24"/>
                <w:szCs w:val="24"/>
              </w:rPr>
              <w:t xml:space="preserve">(PortableDocumentFormat)». </w:t>
            </w:r>
          </w:p>
          <w:p w:rsidR="00E42558" w:rsidRPr="00835972" w:rsidRDefault="00E42558" w:rsidP="00E42558">
            <w:pPr>
              <w:widowControl w:val="0"/>
              <w:ind w:left="40" w:hanging="20"/>
              <w:jc w:val="both"/>
              <w:rPr>
                <w:rFonts w:eastAsia="Times New Roman" w:cs="Times New Roman"/>
                <w:b/>
                <w:i/>
                <w:color w:val="000000"/>
                <w:sz w:val="24"/>
                <w:szCs w:val="24"/>
              </w:rPr>
            </w:pPr>
            <w:r w:rsidRPr="00835972">
              <w:rPr>
                <w:rFonts w:eastAsia="Times New Roman" w:cs="Times New Roman"/>
                <w:b/>
                <w:i/>
                <w:color w:val="000000"/>
                <w:sz w:val="24"/>
                <w:szCs w:val="24"/>
              </w:rPr>
              <w:t>У разі здійснення закупі</w:t>
            </w:r>
            <w:proofErr w:type="gramStart"/>
            <w:r w:rsidRPr="00835972">
              <w:rPr>
                <w:rFonts w:eastAsia="Times New Roman" w:cs="Times New Roman"/>
                <w:b/>
                <w:i/>
                <w:color w:val="000000"/>
                <w:sz w:val="24"/>
                <w:szCs w:val="24"/>
              </w:rPr>
              <w:t>вл</w:t>
            </w:r>
            <w:proofErr w:type="gramEnd"/>
            <w:r w:rsidRPr="00835972">
              <w:rPr>
                <w:rFonts w:eastAsia="Times New Roman" w:cs="Times New Roman"/>
                <w:b/>
                <w:i/>
                <w:color w:val="000000"/>
                <w:sz w:val="24"/>
                <w:szCs w:val="24"/>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35972">
              <w:rPr>
                <w:rFonts w:eastAsia="Times New Roman" w:cs="Times New Roman"/>
                <w:b/>
                <w:i/>
                <w:sz w:val="24"/>
                <w:szCs w:val="24"/>
              </w:rPr>
              <w:t>у</w:t>
            </w:r>
            <w:r w:rsidRPr="00835972">
              <w:rPr>
                <w:rFonts w:eastAsia="Times New Roman" w:cs="Times New Roman"/>
                <w:b/>
                <w:i/>
                <w:color w:val="000000"/>
                <w:sz w:val="24"/>
                <w:szCs w:val="24"/>
              </w:rPr>
              <w:t xml:space="preserve">часники при формуванні ціни пропозиції повинні враховувати вимоги </w:t>
            </w:r>
            <w:r w:rsidRPr="00835972">
              <w:rPr>
                <w:rFonts w:eastAsia="Times New Roman" w:cs="Times New Roman"/>
                <w:b/>
                <w:i/>
                <w:sz w:val="24"/>
                <w:szCs w:val="24"/>
              </w:rPr>
              <w:t>п</w:t>
            </w:r>
            <w:r w:rsidRPr="00835972">
              <w:rPr>
                <w:rFonts w:eastAsia="Times New Roman" w:cs="Times New Roman"/>
                <w:b/>
                <w:i/>
                <w:color w:val="000000"/>
                <w:sz w:val="24"/>
                <w:szCs w:val="24"/>
              </w:rPr>
              <w:t>останови Кабінету Міністрів України № 332 від 04.04.2001 р.</w:t>
            </w:r>
          </w:p>
          <w:p w:rsidR="00E42558" w:rsidRDefault="00E42558" w:rsidP="00E42558">
            <w:pPr>
              <w:widowControl w:val="0"/>
              <w:ind w:left="40" w:hanging="20"/>
              <w:jc w:val="both"/>
              <w:rPr>
                <w:rFonts w:eastAsia="Times New Roman" w:cs="Times New Roman"/>
                <w:color w:val="000000"/>
                <w:sz w:val="24"/>
                <w:szCs w:val="24"/>
              </w:rPr>
            </w:pPr>
            <w:r>
              <w:rPr>
                <w:rFonts w:eastAsia="Times New Roman" w:cs="Times New Roman"/>
                <w:color w:val="000000"/>
                <w:sz w:val="24"/>
                <w:szCs w:val="24"/>
              </w:rPr>
              <w:t xml:space="preserve">Документи, що не передбачені законодавством для учасників </w:t>
            </w:r>
            <w:r>
              <w:rPr>
                <w:rFonts w:eastAsia="Times New Roman" w:cs="Times New Roman"/>
                <w:sz w:val="24"/>
                <w:szCs w:val="24"/>
              </w:rPr>
              <w:t>—</w:t>
            </w:r>
            <w:r>
              <w:rPr>
                <w:rFonts w:eastAsia="Times New Roman" w:cs="Times New Roman"/>
                <w:color w:val="000000"/>
                <w:sz w:val="24"/>
                <w:szCs w:val="24"/>
              </w:rPr>
              <w:t xml:space="preserve"> юридичних, фізичних осіб, у тому числі фізичних осіб </w:t>
            </w:r>
            <w:r>
              <w:rPr>
                <w:rFonts w:eastAsia="Times New Roman" w:cs="Times New Roman"/>
                <w:sz w:val="24"/>
                <w:szCs w:val="24"/>
              </w:rPr>
              <w:t>—</w:t>
            </w:r>
            <w:r>
              <w:rPr>
                <w:rFonts w:eastAsia="Times New Roman" w:cs="Times New Roman"/>
                <w:color w:val="000000"/>
                <w:sz w:val="24"/>
                <w:szCs w:val="24"/>
              </w:rPr>
              <w:t xml:space="preserve">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sz w:val="24"/>
                <w:szCs w:val="24"/>
              </w:rPr>
              <w:t>—</w:t>
            </w:r>
            <w:r>
              <w:rPr>
                <w:rFonts w:eastAsia="Times New Roman" w:cs="Times New Roman"/>
                <w:color w:val="000000"/>
                <w:sz w:val="24"/>
                <w:szCs w:val="24"/>
              </w:rPr>
              <w:t xml:space="preserve"> юридичних, фізичних осіб, у тому числі фізичних осіб </w:t>
            </w:r>
            <w:r>
              <w:rPr>
                <w:rFonts w:eastAsia="Times New Roman" w:cs="Times New Roman"/>
                <w:sz w:val="24"/>
                <w:szCs w:val="24"/>
              </w:rPr>
              <w:t>—</w:t>
            </w:r>
            <w:r>
              <w:rPr>
                <w:rFonts w:eastAsia="Times New Roman" w:cs="Times New Roman"/>
                <w:color w:val="000000"/>
                <w:sz w:val="24"/>
                <w:szCs w:val="24"/>
              </w:rPr>
              <w:t xml:space="preserve"> підприємців, у складі тендерної пропозиції, не може бути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ідставою для її відхилення замовником.</w:t>
            </w:r>
          </w:p>
          <w:p w:rsidR="00E42558" w:rsidRDefault="00E42558" w:rsidP="00E42558">
            <w:pPr>
              <w:widowControl w:val="0"/>
              <w:ind w:left="40" w:hanging="20"/>
              <w:jc w:val="both"/>
              <w:rPr>
                <w:rFonts w:eastAsia="Times New Roman" w:cs="Times New Roman"/>
                <w:b/>
                <w:color w:val="000000"/>
                <w:sz w:val="24"/>
                <w:szCs w:val="24"/>
              </w:rPr>
            </w:pPr>
            <w:r>
              <w:rPr>
                <w:rFonts w:eastAsia="Times New Roman" w:cs="Times New Roman"/>
                <w:b/>
                <w:color w:val="000000"/>
                <w:sz w:val="24"/>
                <w:szCs w:val="24"/>
              </w:rPr>
              <w:t>УВАГА!!!</w:t>
            </w:r>
          </w:p>
          <w:p w:rsidR="00E42558" w:rsidRPr="00323FB5" w:rsidRDefault="00E42558" w:rsidP="00E42558">
            <w:pPr>
              <w:widowControl w:val="0"/>
              <w:jc w:val="both"/>
              <w:rPr>
                <w:rFonts w:eastAsia="Times New Roman" w:cs="Times New Roman"/>
                <w:b/>
                <w:color w:val="000000"/>
                <w:sz w:val="24"/>
                <w:szCs w:val="24"/>
              </w:rPr>
            </w:pPr>
            <w:bookmarkStart w:id="2" w:name="_heading=h.3znysh7" w:colFirst="0" w:colLast="0"/>
            <w:bookmarkEnd w:id="2"/>
            <w:r>
              <w:rPr>
                <w:rFonts w:eastAsia="Times New Roman" w:cs="Times New Roman"/>
                <w:b/>
                <w:color w:val="000000"/>
                <w:sz w:val="24"/>
                <w:szCs w:val="24"/>
              </w:rPr>
              <w:t xml:space="preserve">Відповідно до частини третьої статті 12 Закону </w:t>
            </w:r>
            <w:proofErr w:type="gramStart"/>
            <w:r>
              <w:rPr>
                <w:rFonts w:eastAsia="Times New Roman" w:cs="Times New Roman"/>
                <w:b/>
                <w:color w:val="000000"/>
                <w:sz w:val="24"/>
                <w:szCs w:val="24"/>
              </w:rPr>
              <w:t>п</w:t>
            </w:r>
            <w:proofErr w:type="gramEnd"/>
            <w:r>
              <w:rPr>
                <w:rFonts w:eastAsia="Times New Roman" w:cs="Times New Roman"/>
                <w:b/>
                <w:color w:val="000000"/>
                <w:sz w:val="24"/>
                <w:szCs w:val="24"/>
              </w:rPr>
              <w:t xml:space="preserve">ід час використання </w:t>
            </w:r>
            <w:r w:rsidRPr="00323FB5">
              <w:rPr>
                <w:rFonts w:eastAsia="Times New Roman" w:cs="Times New Roman"/>
                <w:b/>
                <w:color w:val="000000"/>
                <w:sz w:val="24"/>
                <w:szCs w:val="24"/>
              </w:rPr>
              <w:t xml:space="preserve">електронної системи закупівель з метою подання тендерних пропозицій та їх оцінки документи та дані створюються та подаються з </w:t>
            </w:r>
            <w:r w:rsidRPr="00323FB5">
              <w:rPr>
                <w:rFonts w:eastAsia="Times New Roman" w:cs="Times New Roman"/>
                <w:b/>
                <w:color w:val="000000"/>
                <w:sz w:val="24"/>
                <w:szCs w:val="24"/>
              </w:rPr>
              <w:lastRenderedPageBreak/>
              <w:t>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323FB5">
              <w:rPr>
                <w:rFonts w:eastAsia="Times New Roman" w:cs="Times New Roman"/>
                <w:b/>
                <w:color w:val="000000"/>
                <w:sz w:val="24"/>
                <w:szCs w:val="24"/>
              </w:rPr>
              <w:t>вл</w:t>
            </w:r>
            <w:proofErr w:type="gramEnd"/>
            <w:r w:rsidRPr="00323FB5">
              <w:rPr>
                <w:rFonts w:eastAsia="Times New Roman" w:cs="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 xml:space="preserve">1) документи мають бути </w:t>
            </w:r>
            <w:proofErr w:type="gramStart"/>
            <w:r w:rsidRPr="00323FB5">
              <w:rPr>
                <w:rFonts w:eastAsia="Times New Roman" w:cs="Times New Roman"/>
                <w:b/>
                <w:color w:val="000000"/>
                <w:sz w:val="24"/>
                <w:szCs w:val="24"/>
              </w:rPr>
              <w:t>ч</w:t>
            </w:r>
            <w:proofErr w:type="gramEnd"/>
            <w:r w:rsidRPr="00323FB5">
              <w:rPr>
                <w:rFonts w:eastAsia="Times New Roman" w:cs="Times New Roman"/>
                <w:b/>
                <w:color w:val="000000"/>
                <w:sz w:val="24"/>
                <w:szCs w:val="24"/>
              </w:rPr>
              <w:t>іткими та розбірливими для читання;</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 xml:space="preserve">2) тендерна пропозиція учасника повинна бути </w:t>
            </w:r>
            <w:proofErr w:type="gramStart"/>
            <w:r w:rsidRPr="00323FB5">
              <w:rPr>
                <w:rFonts w:eastAsia="Times New Roman" w:cs="Times New Roman"/>
                <w:b/>
                <w:color w:val="000000"/>
                <w:sz w:val="24"/>
                <w:szCs w:val="24"/>
              </w:rPr>
              <w:t>п</w:t>
            </w:r>
            <w:proofErr w:type="gramEnd"/>
            <w:r w:rsidRPr="00323FB5">
              <w:rPr>
                <w:rFonts w:eastAsia="Times New Roman" w:cs="Times New Roman"/>
                <w:b/>
                <w:color w:val="000000"/>
                <w:sz w:val="24"/>
                <w:szCs w:val="24"/>
              </w:rPr>
              <w:t>ідписана  кваліфікованим електронним підписом (КЕП)/удосконаленим електронним підпи</w:t>
            </w:r>
            <w:r w:rsidRPr="00323FB5">
              <w:rPr>
                <w:rFonts w:eastAsia="Times New Roman" w:cs="Times New Roman"/>
                <w:b/>
                <w:sz w:val="24"/>
                <w:szCs w:val="24"/>
              </w:rPr>
              <w:t>сом (УЕП)</w:t>
            </w:r>
            <w:r w:rsidRPr="00323FB5">
              <w:rPr>
                <w:rFonts w:eastAsia="Times New Roman" w:cs="Times New Roman"/>
                <w:b/>
                <w:color w:val="000000"/>
                <w:sz w:val="24"/>
                <w:szCs w:val="24"/>
              </w:rPr>
              <w:t>;</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 xml:space="preserve">3) якщо тендерна пропозиція </w:t>
            </w:r>
            <w:proofErr w:type="gramStart"/>
            <w:r w:rsidRPr="00323FB5">
              <w:rPr>
                <w:rFonts w:eastAsia="Times New Roman" w:cs="Times New Roman"/>
                <w:b/>
                <w:color w:val="000000"/>
                <w:sz w:val="24"/>
                <w:szCs w:val="24"/>
              </w:rPr>
              <w:t>містить</w:t>
            </w:r>
            <w:proofErr w:type="gramEnd"/>
            <w:r w:rsidRPr="00323FB5">
              <w:rPr>
                <w:rFonts w:eastAsia="Times New Roman" w:cs="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Винятки:</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323FB5">
              <w:rPr>
                <w:rFonts w:eastAsia="Times New Roman" w:cs="Times New Roman"/>
                <w:b/>
                <w:color w:val="000000"/>
                <w:sz w:val="24"/>
                <w:szCs w:val="24"/>
              </w:rPr>
              <w:t>св</w:t>
            </w:r>
            <w:proofErr w:type="gramEnd"/>
            <w:r w:rsidRPr="00323FB5">
              <w:rPr>
                <w:rFonts w:eastAsia="Times New Roman" w:cs="Times New Roman"/>
                <w:b/>
                <w:color w:val="000000"/>
                <w:sz w:val="24"/>
                <w:szCs w:val="24"/>
              </w:rPr>
              <w:t>ій КЕП/УЕП.</w:t>
            </w:r>
          </w:p>
          <w:p w:rsidR="00E42558" w:rsidRPr="00323FB5" w:rsidRDefault="00E42558" w:rsidP="00E42558">
            <w:pPr>
              <w:widowControl w:val="0"/>
              <w:jc w:val="both"/>
              <w:rPr>
                <w:rFonts w:eastAsia="Times New Roman" w:cs="Times New Roman"/>
                <w:b/>
                <w:color w:val="000000"/>
                <w:sz w:val="24"/>
                <w:szCs w:val="24"/>
              </w:rPr>
            </w:pPr>
            <w:r w:rsidRPr="00323FB5">
              <w:rPr>
                <w:rFonts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323FB5">
              <w:rPr>
                <w:rFonts w:eastAsia="Times New Roman" w:cs="Times New Roman"/>
                <w:b/>
                <w:color w:val="000000"/>
                <w:sz w:val="24"/>
                <w:szCs w:val="24"/>
              </w:rPr>
              <w:t>п</w:t>
            </w:r>
            <w:proofErr w:type="gramEnd"/>
            <w:r w:rsidRPr="00323FB5">
              <w:rPr>
                <w:rFonts w:eastAsia="Times New Roman" w:cs="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323FB5">
              <w:rPr>
                <w:rFonts w:eastAsia="Times New Roman" w:cs="Times New Roman"/>
                <w:b/>
                <w:color w:val="000000"/>
                <w:sz w:val="24"/>
                <w:szCs w:val="24"/>
              </w:rPr>
              <w:t>п</w:t>
            </w:r>
            <w:proofErr w:type="gramEnd"/>
            <w:r w:rsidRPr="00323FB5">
              <w:rPr>
                <w:rFonts w:eastAsia="Times New Roman" w:cs="Times New Roman"/>
                <w:b/>
                <w:color w:val="000000"/>
                <w:sz w:val="24"/>
                <w:szCs w:val="24"/>
              </w:rPr>
              <w:t xml:space="preserve">ідприємствами / установами / організаціями). </w:t>
            </w:r>
          </w:p>
          <w:p w:rsidR="00E42558" w:rsidRPr="00323FB5" w:rsidRDefault="00E42558" w:rsidP="00E42558">
            <w:pPr>
              <w:widowControl w:val="0"/>
              <w:ind w:left="40" w:hanging="20"/>
              <w:jc w:val="both"/>
              <w:rPr>
                <w:rFonts w:eastAsia="Times New Roman" w:cs="Times New Roman"/>
                <w:b/>
                <w:sz w:val="24"/>
                <w:szCs w:val="24"/>
              </w:rPr>
            </w:pPr>
            <w:r w:rsidRPr="00323FB5">
              <w:rPr>
                <w:rFonts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23FB5">
              <w:rPr>
                <w:rFonts w:eastAsia="Times New Roman" w:cs="Times New Roman"/>
                <w:b/>
                <w:color w:val="000000"/>
                <w:sz w:val="24"/>
                <w:szCs w:val="24"/>
              </w:rPr>
              <w:t>п</w:t>
            </w:r>
            <w:proofErr w:type="gramEnd"/>
            <w:r w:rsidRPr="00323FB5">
              <w:rPr>
                <w:rFonts w:eastAsia="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23FB5">
              <w:rPr>
                <w:rFonts w:eastAsia="Times New Roman" w:cs="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323FB5">
              <w:rPr>
                <w:rFonts w:eastAsia="Times New Roman" w:cs="Times New Roman"/>
                <w:b/>
                <w:sz w:val="24"/>
                <w:szCs w:val="24"/>
              </w:rPr>
              <w:t>п</w:t>
            </w:r>
            <w:proofErr w:type="gramEnd"/>
            <w:r w:rsidRPr="00323FB5">
              <w:rPr>
                <w:rFonts w:eastAsia="Times New Roman" w:cs="Times New Roman"/>
                <w:b/>
                <w:sz w:val="24"/>
                <w:szCs w:val="24"/>
              </w:rPr>
              <w:t xml:space="preserve">ідпису, відповідно до </w:t>
            </w:r>
            <w:r w:rsidRPr="00323FB5">
              <w:rPr>
                <w:rFonts w:eastAsia="Times New Roman" w:cs="Times New Roman"/>
                <w:b/>
                <w:sz w:val="24"/>
                <w:szCs w:val="24"/>
              </w:rPr>
              <w:lastRenderedPageBreak/>
              <w:t xml:space="preserve">вимог Закону України «Про електронні довірчі послуги». </w:t>
            </w:r>
          </w:p>
          <w:p w:rsidR="00E42558" w:rsidRDefault="00E42558" w:rsidP="00E42558">
            <w:pPr>
              <w:widowControl w:val="0"/>
              <w:ind w:left="40" w:hanging="20"/>
              <w:jc w:val="both"/>
              <w:rPr>
                <w:rFonts w:eastAsia="Times New Roman" w:cs="Times New Roman"/>
                <w:b/>
                <w:color w:val="000000"/>
                <w:sz w:val="24"/>
                <w:szCs w:val="24"/>
              </w:rPr>
            </w:pPr>
            <w:r w:rsidRPr="00323FB5">
              <w:rPr>
                <w:rFonts w:eastAsia="Times New Roman" w:cs="Times New Roman"/>
                <w:b/>
                <w:color w:val="000000"/>
                <w:sz w:val="24"/>
                <w:szCs w:val="24"/>
              </w:rPr>
              <w:t xml:space="preserve">Замовник перевіряє КЕП/УЕП учасника на сайті </w:t>
            </w:r>
            <w:proofErr w:type="gramStart"/>
            <w:r w:rsidRPr="00323FB5">
              <w:rPr>
                <w:rFonts w:eastAsia="Times New Roman" w:cs="Times New Roman"/>
                <w:b/>
                <w:color w:val="000000"/>
                <w:sz w:val="24"/>
                <w:szCs w:val="24"/>
              </w:rPr>
              <w:t>центрального</w:t>
            </w:r>
            <w:proofErr w:type="gramEnd"/>
            <w:r w:rsidRPr="00323FB5">
              <w:rPr>
                <w:rFonts w:eastAsia="Times New Roman" w:cs="Times New Roman"/>
                <w:b/>
                <w:color w:val="000000"/>
                <w:sz w:val="24"/>
                <w:szCs w:val="24"/>
              </w:rPr>
              <w:t xml:space="preserve"> засвідчувального органу за посиланням https://czo.gov.ua/verify. </w:t>
            </w:r>
            <w:proofErr w:type="gramStart"/>
            <w:r w:rsidRPr="00323FB5">
              <w:rPr>
                <w:rFonts w:eastAsia="Times New Roman" w:cs="Times New Roman"/>
                <w:b/>
                <w:color w:val="000000"/>
                <w:sz w:val="24"/>
                <w:szCs w:val="24"/>
              </w:rPr>
              <w:t>П</w:t>
            </w:r>
            <w:proofErr w:type="gramEnd"/>
            <w:r w:rsidRPr="00323FB5">
              <w:rPr>
                <w:rFonts w:eastAsia="Times New Roman" w:cs="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eastAsia="Times New Roman" w:cs="Times New Roman"/>
                <w:b/>
                <w:color w:val="000000"/>
                <w:sz w:val="24"/>
                <w:szCs w:val="24"/>
              </w:rPr>
              <w:t xml:space="preserve"> </w:t>
            </w:r>
          </w:p>
          <w:p w:rsidR="00E42558" w:rsidRDefault="00E42558" w:rsidP="00E42558">
            <w:pPr>
              <w:widowControl w:val="0"/>
              <w:jc w:val="both"/>
              <w:rPr>
                <w:rFonts w:eastAsia="Times New Roman" w:cs="Times New Roman"/>
                <w:color w:val="0D0D0D"/>
                <w:sz w:val="24"/>
                <w:szCs w:val="24"/>
              </w:rPr>
            </w:pPr>
            <w:bookmarkStart w:id="3" w:name="_heading=h.2et92p0" w:colFirst="0" w:colLast="0"/>
            <w:bookmarkEnd w:id="3"/>
            <w:r>
              <w:rPr>
                <w:rFonts w:eastAsia="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eastAsia="Times New Roman" w:cs="Times New Roman"/>
                <w:color w:val="000000"/>
                <w:sz w:val="24"/>
                <w:szCs w:val="24"/>
              </w:rPr>
              <w:t>в</w:t>
            </w:r>
            <w:proofErr w:type="gramEnd"/>
            <w:r>
              <w:rPr>
                <w:rFonts w:eastAsia="Times New Roman" w:cs="Times New Roman"/>
                <w:color w:val="000000"/>
                <w:sz w:val="24"/>
                <w:szCs w:val="24"/>
              </w:rPr>
              <w:t xml:space="preserve"> електронну систему закупівель).</w:t>
            </w:r>
            <w:r>
              <w:rPr>
                <w:rFonts w:eastAsia="Times New Roman" w:cs="Times New Roman"/>
                <w:color w:val="0D0D0D"/>
                <w:sz w:val="24"/>
                <w:szCs w:val="24"/>
              </w:rPr>
              <w:t xml:space="preserve"> </w:t>
            </w:r>
          </w:p>
          <w:p w:rsidR="00E42558" w:rsidRDefault="00E42558" w:rsidP="00E42558">
            <w:pPr>
              <w:widowControl w:val="0"/>
              <w:jc w:val="both"/>
              <w:rPr>
                <w:rFonts w:eastAsia="Times New Roman" w:cs="Times New Roman"/>
                <w:sz w:val="24"/>
                <w:szCs w:val="24"/>
              </w:rPr>
            </w:pPr>
            <w:bookmarkStart w:id="4" w:name="_heading=h.hjqm8skarbdr" w:colFirst="0" w:colLast="0"/>
            <w:bookmarkEnd w:id="4"/>
            <w:r>
              <w:rPr>
                <w:rFonts w:eastAsia="Times New Roman" w:cs="Times New Roman"/>
                <w:sz w:val="24"/>
                <w:szCs w:val="24"/>
              </w:rPr>
              <w:t xml:space="preserve">Тендерні пропозиції мають право подавати всі заінтересовані особи. </w:t>
            </w:r>
          </w:p>
          <w:p w:rsidR="00716B80" w:rsidRPr="00716B80" w:rsidRDefault="00E42558" w:rsidP="00E42558">
            <w:pPr>
              <w:spacing w:after="0" w:line="240" w:lineRule="auto"/>
              <w:jc w:val="both"/>
              <w:rPr>
                <w:rFonts w:eastAsia="Times New Roman" w:cs="Times New Roman"/>
                <w:sz w:val="24"/>
                <w:szCs w:val="24"/>
                <w:lang w:val="uk-UA" w:eastAsia="ru-RU"/>
              </w:rPr>
            </w:pPr>
            <w:bookmarkStart w:id="5" w:name="_heading=h.ftj7vaqoric" w:colFirst="0" w:colLast="0"/>
            <w:bookmarkEnd w:id="5"/>
            <w:r>
              <w:rPr>
                <w:rFonts w:eastAsia="Times New Roman" w:cs="Times New Roman"/>
                <w:sz w:val="24"/>
                <w:szCs w:val="24"/>
              </w:rPr>
              <w:t>Кожен учасник має право подати тільки одну тендерну пропозицію</w:t>
            </w:r>
            <w:r>
              <w:rPr>
                <w:rFonts w:eastAsia="Times New Roman" w:cs="Times New Roman"/>
                <w:b/>
                <w:sz w:val="24"/>
                <w:szCs w:val="24"/>
              </w:rPr>
              <w:t>.</w:t>
            </w:r>
          </w:p>
        </w:tc>
      </w:tr>
      <w:tr w:rsidR="00BF4CC7" w:rsidRPr="00716B80" w:rsidTr="00716B80">
        <w:trPr>
          <w:trHeight w:val="9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Забезпечення тендерної пропозиції не вимагається.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Не передбачається.</w:t>
            </w:r>
          </w:p>
          <w:p w:rsidR="00BF4CC7" w:rsidRPr="00716B80" w:rsidRDefault="00BF4CC7" w:rsidP="006551C9">
            <w:pPr>
              <w:shd w:val="clear" w:color="auto" w:fill="FFFFFF"/>
              <w:spacing w:after="0" w:line="240" w:lineRule="auto"/>
              <w:jc w:val="both"/>
              <w:rPr>
                <w:rFonts w:eastAsia="Times New Roman" w:cs="Times New Roman"/>
                <w:sz w:val="24"/>
                <w:szCs w:val="24"/>
                <w:lang w:eastAsia="ru-RU"/>
              </w:rPr>
            </w:pPr>
            <w:r w:rsidRPr="00716B80">
              <w:rPr>
                <w:rFonts w:eastAsia="Times New Roman" w:cs="Times New Roman"/>
                <w:sz w:val="24"/>
                <w:szCs w:val="24"/>
                <w:lang w:eastAsia="ru-RU"/>
              </w:rPr>
              <w:t> </w:t>
            </w:r>
          </w:p>
          <w:p w:rsidR="00BF4CC7" w:rsidRPr="00716B80" w:rsidRDefault="00BF4CC7" w:rsidP="006551C9">
            <w:pPr>
              <w:spacing w:after="0" w:line="240" w:lineRule="auto"/>
              <w:rPr>
                <w:rFonts w:eastAsia="Times New Roman" w:cs="Times New Roman"/>
                <w:sz w:val="24"/>
                <w:szCs w:val="24"/>
                <w:lang w:eastAsia="ru-RU"/>
              </w:rPr>
            </w:pPr>
          </w:p>
        </w:tc>
      </w:tr>
      <w:tr w:rsidR="00BF4CC7" w:rsidRPr="00716B80" w:rsidTr="00716B8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323FB5" w:rsidRDefault="00E42558" w:rsidP="00E42558">
            <w:pPr>
              <w:widowControl w:val="0"/>
              <w:jc w:val="both"/>
              <w:rPr>
                <w:rFonts w:eastAsia="Times New Roman" w:cs="Times New Roman"/>
                <w:sz w:val="24"/>
                <w:szCs w:val="24"/>
              </w:rPr>
            </w:pPr>
            <w:r w:rsidRPr="00323FB5">
              <w:rPr>
                <w:rFonts w:eastAsia="Times New Roman" w:cs="Times New Roman"/>
                <w:sz w:val="24"/>
                <w:szCs w:val="24"/>
              </w:rPr>
              <w:t xml:space="preserve">Тендерні пропозиції вважаються дійсними </w:t>
            </w:r>
            <w:r w:rsidRPr="00323FB5">
              <w:rPr>
                <w:rFonts w:eastAsia="Times New Roman" w:cs="Times New Roman"/>
                <w:b/>
                <w:i/>
                <w:sz w:val="24"/>
                <w:szCs w:val="24"/>
                <w:u w:val="single"/>
              </w:rPr>
              <w:t>протягом 120 (ста двадцяти) днів</w:t>
            </w:r>
            <w:r w:rsidRPr="00323FB5">
              <w:rPr>
                <w:rFonts w:eastAsia="Times New Roman" w:cs="Times New Roman"/>
                <w:sz w:val="24"/>
                <w:szCs w:val="24"/>
              </w:rPr>
              <w:t xml:space="preserve"> із дати кінцевого строку подання тендерних пропозицій. </w:t>
            </w:r>
          </w:p>
          <w:p w:rsidR="00E42558" w:rsidRPr="00323FB5" w:rsidRDefault="00E42558" w:rsidP="00E42558">
            <w:pPr>
              <w:widowControl w:val="0"/>
              <w:jc w:val="both"/>
              <w:rPr>
                <w:rFonts w:eastAsia="Times New Roman" w:cs="Times New Roman"/>
                <w:sz w:val="24"/>
                <w:szCs w:val="24"/>
              </w:rPr>
            </w:pPr>
            <w:r w:rsidRPr="00323FB5">
              <w:rPr>
                <w:rFonts w:eastAsia="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323FB5">
              <w:rPr>
                <w:rFonts w:eastAsia="Times New Roman" w:cs="Times New Roman"/>
                <w:sz w:val="24"/>
                <w:szCs w:val="24"/>
              </w:rPr>
              <w:t>вл</w:t>
            </w:r>
            <w:proofErr w:type="gramEnd"/>
            <w:r w:rsidRPr="00323FB5">
              <w:rPr>
                <w:rFonts w:eastAsia="Times New Roman" w:cs="Times New Roman"/>
                <w:sz w:val="24"/>
                <w:szCs w:val="24"/>
              </w:rPr>
              <w:t xml:space="preserve">і продовження строку дії тендерних пропозицій. </w:t>
            </w:r>
          </w:p>
          <w:p w:rsidR="00E42558" w:rsidRPr="00323FB5" w:rsidRDefault="00E42558" w:rsidP="00E42558">
            <w:pPr>
              <w:widowControl w:val="0"/>
              <w:jc w:val="both"/>
              <w:rPr>
                <w:rFonts w:eastAsia="Times New Roman" w:cs="Times New Roman"/>
                <w:sz w:val="24"/>
                <w:szCs w:val="24"/>
                <w:u w:val="single"/>
              </w:rPr>
            </w:pPr>
            <w:r w:rsidRPr="00323FB5">
              <w:rPr>
                <w:rFonts w:eastAsia="Times New Roman" w:cs="Times New Roman"/>
                <w:sz w:val="24"/>
                <w:szCs w:val="24"/>
              </w:rPr>
              <w:t>Учасник процедури закупі</w:t>
            </w:r>
            <w:proofErr w:type="gramStart"/>
            <w:r w:rsidRPr="00323FB5">
              <w:rPr>
                <w:rFonts w:eastAsia="Times New Roman" w:cs="Times New Roman"/>
                <w:sz w:val="24"/>
                <w:szCs w:val="24"/>
              </w:rPr>
              <w:t>вл</w:t>
            </w:r>
            <w:proofErr w:type="gramEnd"/>
            <w:r w:rsidRPr="00323FB5">
              <w:rPr>
                <w:rFonts w:eastAsia="Times New Roman" w:cs="Times New Roman"/>
                <w:sz w:val="24"/>
                <w:szCs w:val="24"/>
              </w:rPr>
              <w:t xml:space="preserve">і </w:t>
            </w:r>
            <w:r w:rsidRPr="00323FB5">
              <w:rPr>
                <w:rFonts w:eastAsia="Times New Roman" w:cs="Times New Roman"/>
                <w:sz w:val="24"/>
                <w:szCs w:val="24"/>
                <w:u w:val="single"/>
              </w:rPr>
              <w:t>має право:</w:t>
            </w:r>
          </w:p>
          <w:p w:rsidR="00E42558" w:rsidRPr="00323FB5" w:rsidRDefault="00E42558" w:rsidP="00E42558">
            <w:pPr>
              <w:widowControl w:val="0"/>
              <w:jc w:val="both"/>
              <w:rPr>
                <w:rFonts w:eastAsia="Times New Roman" w:cs="Times New Roman"/>
                <w:sz w:val="24"/>
                <w:szCs w:val="24"/>
              </w:rPr>
            </w:pPr>
            <w:r w:rsidRPr="00323FB5">
              <w:rPr>
                <w:rFonts w:eastAsia="Times New Roman" w:cs="Times New Roman"/>
                <w:sz w:val="24"/>
                <w:szCs w:val="24"/>
              </w:rPr>
              <w:t>відхилити таку вимогу, не втрачаючи при цьому наданого ним забезпечення тендерної пропозиції;</w:t>
            </w:r>
          </w:p>
          <w:p w:rsidR="00E42558" w:rsidRPr="00323FB5" w:rsidRDefault="00E42558" w:rsidP="00E42558">
            <w:pPr>
              <w:widowControl w:val="0"/>
              <w:jc w:val="both"/>
              <w:rPr>
                <w:rFonts w:eastAsia="Times New Roman" w:cs="Times New Roman"/>
                <w:sz w:val="24"/>
                <w:szCs w:val="24"/>
              </w:rPr>
            </w:pPr>
            <w:r w:rsidRPr="00323FB5">
              <w:rPr>
                <w:rFonts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3FB5">
              <w:rPr>
                <w:rFonts w:eastAsia="Times New Roman" w:cs="Times New Roman"/>
                <w:i/>
                <w:sz w:val="24"/>
                <w:szCs w:val="24"/>
              </w:rPr>
              <w:t>(</w:t>
            </w:r>
            <w:proofErr w:type="gramStart"/>
            <w:r w:rsidRPr="00323FB5">
              <w:rPr>
                <w:rFonts w:eastAsia="Times New Roman" w:cs="Times New Roman"/>
                <w:i/>
                <w:sz w:val="24"/>
                <w:szCs w:val="24"/>
              </w:rPr>
              <w:t>у</w:t>
            </w:r>
            <w:proofErr w:type="gramEnd"/>
            <w:r w:rsidRPr="00323FB5">
              <w:rPr>
                <w:rFonts w:eastAsia="Times New Roman" w:cs="Times New Roman"/>
                <w:i/>
                <w:sz w:val="24"/>
                <w:szCs w:val="24"/>
              </w:rPr>
              <w:t xml:space="preserve"> разі якщо таке вимагалося)</w:t>
            </w:r>
            <w:r w:rsidRPr="00323FB5">
              <w:rPr>
                <w:rFonts w:eastAsia="Times New Roman" w:cs="Times New Roman"/>
                <w:sz w:val="24"/>
                <w:szCs w:val="24"/>
              </w:rPr>
              <w:t>.</w:t>
            </w:r>
          </w:p>
          <w:p w:rsidR="00716B80" w:rsidRPr="00716B80" w:rsidRDefault="00E42558" w:rsidP="00E42558">
            <w:pPr>
              <w:spacing w:after="0" w:line="240" w:lineRule="auto"/>
              <w:jc w:val="both"/>
              <w:rPr>
                <w:rFonts w:eastAsia="Times New Roman" w:cs="Times New Roman"/>
                <w:sz w:val="24"/>
                <w:szCs w:val="24"/>
                <w:lang w:eastAsia="ru-RU"/>
              </w:rPr>
            </w:pPr>
            <w:r w:rsidRPr="00323FB5">
              <w:rPr>
                <w:rFonts w:eastAsia="Times New Roman" w:cs="Times New Roman"/>
                <w:sz w:val="24"/>
                <w:szCs w:val="24"/>
              </w:rPr>
              <w:t>У разі необхідності учасник процедури закупі</w:t>
            </w:r>
            <w:proofErr w:type="gramStart"/>
            <w:r w:rsidRPr="00323FB5">
              <w:rPr>
                <w:rFonts w:eastAsia="Times New Roman" w:cs="Times New Roman"/>
                <w:sz w:val="24"/>
                <w:szCs w:val="24"/>
              </w:rPr>
              <w:t>вл</w:t>
            </w:r>
            <w:proofErr w:type="gramEnd"/>
            <w:r w:rsidRPr="00323FB5">
              <w:rPr>
                <w:rFonts w:eastAsia="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CC7" w:rsidRPr="00E42558"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D85416" w:rsidRDefault="00BF4CC7" w:rsidP="00D85416">
            <w:pPr>
              <w:spacing w:after="0" w:line="240" w:lineRule="auto"/>
              <w:rPr>
                <w:rFonts w:eastAsia="Times New Roman" w:cs="Times New Roman"/>
                <w:b/>
                <w:bCs/>
                <w:color w:val="000000"/>
                <w:sz w:val="24"/>
                <w:szCs w:val="24"/>
                <w:lang w:eastAsia="ru-RU"/>
              </w:rPr>
            </w:pPr>
            <w:r w:rsidRPr="00716B80">
              <w:rPr>
                <w:rFonts w:eastAsia="Times New Roman" w:cs="Times New Roman"/>
                <w:b/>
                <w:bCs/>
                <w:color w:val="000000"/>
                <w:sz w:val="24"/>
                <w:szCs w:val="24"/>
                <w:lang w:eastAsia="ru-RU"/>
              </w:rPr>
              <w:t>Кваліфікаційні критерії до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00D85416" w:rsidRPr="00D85416">
              <w:rPr>
                <w:rFonts w:eastAsia="Times New Roman" w:cs="Times New Roman"/>
                <w:b/>
                <w:bCs/>
                <w:color w:val="000000"/>
                <w:sz w:val="24"/>
                <w:szCs w:val="24"/>
                <w:lang w:eastAsia="ru-RU"/>
              </w:rPr>
              <w:t>та</w:t>
            </w:r>
            <w:proofErr w:type="gramEnd"/>
            <w:r w:rsidR="00D85416" w:rsidRPr="00D85416">
              <w:rPr>
                <w:rFonts w:eastAsia="Times New Roman" w:cs="Times New Roman"/>
                <w:b/>
                <w:bCs/>
                <w:color w:val="000000"/>
                <w:sz w:val="24"/>
                <w:szCs w:val="24"/>
                <w:lang w:eastAsia="ru-RU"/>
              </w:rPr>
              <w:t xml:space="preserve"> вимоги, згідно з</w:t>
            </w:r>
            <w:r w:rsidR="00D85416">
              <w:rPr>
                <w:rFonts w:eastAsia="Times New Roman" w:cs="Times New Roman"/>
                <w:b/>
                <w:bCs/>
                <w:color w:val="000000"/>
                <w:sz w:val="24"/>
                <w:szCs w:val="24"/>
                <w:lang w:val="uk-UA" w:eastAsia="ru-RU"/>
              </w:rPr>
              <w:t xml:space="preserve"> </w:t>
            </w:r>
            <w:r w:rsidR="00D85416" w:rsidRPr="00D85416">
              <w:rPr>
                <w:rFonts w:eastAsia="Times New Roman" w:cs="Times New Roman"/>
                <w:b/>
                <w:bCs/>
                <w:color w:val="000000"/>
                <w:sz w:val="24"/>
                <w:szCs w:val="24"/>
                <w:lang w:eastAsia="ru-RU"/>
              </w:rPr>
              <w:t>пунктом 28 та пунктом</w:t>
            </w:r>
            <w:r w:rsidR="00D85416">
              <w:rPr>
                <w:rFonts w:eastAsia="Times New Roman" w:cs="Times New Roman"/>
                <w:b/>
                <w:bCs/>
                <w:color w:val="000000"/>
                <w:sz w:val="24"/>
                <w:szCs w:val="24"/>
                <w:lang w:val="uk-UA" w:eastAsia="ru-RU"/>
              </w:rPr>
              <w:t xml:space="preserve"> </w:t>
            </w:r>
            <w:r w:rsidR="002B733A">
              <w:rPr>
                <w:rFonts w:eastAsia="Times New Roman" w:cs="Times New Roman"/>
                <w:b/>
                <w:bCs/>
                <w:color w:val="000000"/>
                <w:sz w:val="24"/>
                <w:szCs w:val="24"/>
                <w:lang w:eastAsia="ru-RU"/>
              </w:rPr>
              <w:t>4</w:t>
            </w:r>
            <w:r w:rsidR="002B733A" w:rsidRPr="002B733A">
              <w:rPr>
                <w:rFonts w:eastAsia="Times New Roman" w:cs="Times New Roman"/>
                <w:b/>
                <w:bCs/>
                <w:color w:val="000000"/>
                <w:sz w:val="24"/>
                <w:szCs w:val="24"/>
                <w:lang w:eastAsia="ru-RU"/>
              </w:rPr>
              <w:t>7</w:t>
            </w:r>
            <w:r w:rsidR="00D85416" w:rsidRPr="00D85416">
              <w:rPr>
                <w:rFonts w:eastAsia="Times New Roman" w:cs="Times New Roman"/>
                <w:b/>
                <w:b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Замовник установлює один або декілька кваліфікаційних критеріїв </w:t>
            </w:r>
            <w:proofErr w:type="gramStart"/>
            <w:r w:rsidRPr="00E42558">
              <w:rPr>
                <w:rFonts w:eastAsia="Times New Roman" w:cs="Times New Roman"/>
                <w:color w:val="000000"/>
                <w:sz w:val="24"/>
                <w:szCs w:val="24"/>
                <w:lang w:eastAsia="ru-RU"/>
              </w:rPr>
              <w:t>в</w:t>
            </w:r>
            <w:proofErr w:type="gramEnd"/>
            <w:r w:rsidRPr="00E42558">
              <w:rPr>
                <w:rFonts w:eastAsia="Times New Roman" w:cs="Times New Roman"/>
                <w:color w:val="000000"/>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 xml:space="preserve">ідтверджують інформацію учасників про відповідність їх таким критеріям, зазначені в Додатку 1 до цієї тендерної документації. </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Спосіб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 xml:space="preserve">ідтвердження відповідності учасника критеріям і вимогам згідно із законодавством наведено в Додатку 1 до цієї тендерної документації. </w:t>
            </w:r>
          </w:p>
          <w:p w:rsidR="00E42558" w:rsidRPr="00E42558" w:rsidRDefault="00E42558" w:rsidP="00E42558">
            <w:pPr>
              <w:spacing w:after="0" w:line="240" w:lineRule="auto"/>
              <w:jc w:val="both"/>
              <w:rPr>
                <w:rFonts w:eastAsia="Times New Roman" w:cs="Times New Roman"/>
                <w:color w:val="000000"/>
                <w:sz w:val="24"/>
                <w:szCs w:val="24"/>
                <w:lang w:eastAsia="ru-RU"/>
              </w:rPr>
            </w:pP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ідстави, визначені пунктом 47 Особливостей.</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Замовник приймає </w:t>
            </w:r>
            <w:proofErr w:type="gramStart"/>
            <w:r w:rsidRPr="00E42558">
              <w:rPr>
                <w:rFonts w:eastAsia="Times New Roman" w:cs="Times New Roman"/>
                <w:color w:val="000000"/>
                <w:sz w:val="24"/>
                <w:szCs w:val="24"/>
                <w:lang w:eastAsia="ru-RU"/>
              </w:rPr>
              <w:t>р</w:t>
            </w:r>
            <w:proofErr w:type="gramEnd"/>
            <w:r w:rsidRPr="00E42558">
              <w:rPr>
                <w:rFonts w:eastAsia="Times New Roman" w:cs="Times New Roman"/>
                <w:color w:val="000000"/>
                <w:sz w:val="24"/>
                <w:szCs w:val="24"/>
                <w:lang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 замовник має незаперечні докази того, що учасник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2) відомості про юридичну особу, яка є учасником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3) керівника учасника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4) суб’єкт господарювання (учасник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5) фізична особа, яка є учасником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6) керівник учасника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7) тендерна пропозиція подана учасником процедури </w:t>
            </w:r>
            <w:r w:rsidRPr="00E42558">
              <w:rPr>
                <w:rFonts w:eastAsia="Times New Roman" w:cs="Times New Roman"/>
                <w:color w:val="000000"/>
                <w:sz w:val="24"/>
                <w:szCs w:val="24"/>
                <w:lang w:eastAsia="ru-RU"/>
              </w:rPr>
              <w:lastRenderedPageBreak/>
              <w:t>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8) учасник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визнаний в установленому законом порядку банкрутом та стосовно нього відкрита ліквідаційна процедура;</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9) у Єдиному державному реє</w:t>
            </w:r>
            <w:proofErr w:type="gramStart"/>
            <w:r w:rsidRPr="00E42558">
              <w:rPr>
                <w:rFonts w:eastAsia="Times New Roman" w:cs="Times New Roman"/>
                <w:color w:val="000000"/>
                <w:sz w:val="24"/>
                <w:szCs w:val="24"/>
                <w:lang w:eastAsia="ru-RU"/>
              </w:rPr>
              <w:t>стр</w:t>
            </w:r>
            <w:proofErr w:type="gramEnd"/>
            <w:r w:rsidRPr="00E42558">
              <w:rPr>
                <w:rFonts w:eastAsia="Times New Roman" w:cs="Times New Roman"/>
                <w:color w:val="000000"/>
                <w:sz w:val="24"/>
                <w:szCs w:val="24"/>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10) юридична особа, яка є учасником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11) учасник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E42558">
              <w:rPr>
                <w:rFonts w:eastAsia="Times New Roman" w:cs="Times New Roman"/>
                <w:color w:val="000000"/>
                <w:sz w:val="24"/>
                <w:szCs w:val="24"/>
                <w:lang w:eastAsia="ru-RU"/>
              </w:rPr>
              <w:t>передан</w:t>
            </w:r>
            <w:proofErr w:type="gramEnd"/>
            <w:r w:rsidRPr="00E42558">
              <w:rPr>
                <w:rFonts w:eastAsia="Times New Roman" w:cs="Times New Roman"/>
                <w:color w:val="000000"/>
                <w:sz w:val="24"/>
                <w:szCs w:val="24"/>
                <w:lang w:eastAsia="ru-RU"/>
              </w:rPr>
              <w:t>і в управління АРМА;</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12) керівника учасника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558" w:rsidRPr="00E42558" w:rsidRDefault="00E42558" w:rsidP="00E42558">
            <w:pPr>
              <w:spacing w:after="0" w:line="240" w:lineRule="auto"/>
              <w:jc w:val="both"/>
              <w:rPr>
                <w:rFonts w:eastAsia="Times New Roman" w:cs="Times New Roman"/>
                <w:color w:val="000000"/>
                <w:sz w:val="24"/>
                <w:szCs w:val="24"/>
                <w:lang w:eastAsia="ru-RU"/>
              </w:rPr>
            </w:pP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Замовник може прийняти </w:t>
            </w:r>
            <w:proofErr w:type="gramStart"/>
            <w:r w:rsidRPr="00E42558">
              <w:rPr>
                <w:rFonts w:eastAsia="Times New Roman" w:cs="Times New Roman"/>
                <w:color w:val="000000"/>
                <w:sz w:val="24"/>
                <w:szCs w:val="24"/>
                <w:lang w:eastAsia="ru-RU"/>
              </w:rPr>
              <w:t>р</w:t>
            </w:r>
            <w:proofErr w:type="gramEnd"/>
            <w:r w:rsidRPr="00E42558">
              <w:rPr>
                <w:rFonts w:eastAsia="Times New Roman" w:cs="Times New Roman"/>
                <w:color w:val="000000"/>
                <w:sz w:val="24"/>
                <w:szCs w:val="24"/>
                <w:lang w:eastAsia="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E42558">
              <w:rPr>
                <w:rFonts w:eastAsia="Times New Roman" w:cs="Times New Roman"/>
                <w:color w:val="000000"/>
                <w:sz w:val="24"/>
                <w:szCs w:val="24"/>
                <w:lang w:eastAsia="ru-RU"/>
              </w:rPr>
              <w:t>в</w:t>
            </w:r>
            <w:proofErr w:type="gramEnd"/>
            <w:r w:rsidRPr="00E42558">
              <w:rPr>
                <w:rFonts w:eastAsia="Times New Roman" w:cs="Times New Roman"/>
                <w:color w:val="000000"/>
                <w:sz w:val="24"/>
                <w:szCs w:val="24"/>
                <w:lang w:eastAsia="ru-RU"/>
              </w:rPr>
              <w:t xml:space="preserve"> </w:t>
            </w:r>
            <w:proofErr w:type="gramStart"/>
            <w:r w:rsidRPr="00E42558">
              <w:rPr>
                <w:rFonts w:eastAsia="Times New Roman" w:cs="Times New Roman"/>
                <w:color w:val="000000"/>
                <w:sz w:val="24"/>
                <w:szCs w:val="24"/>
                <w:lang w:eastAsia="ru-RU"/>
              </w:rPr>
              <w:t>та</w:t>
            </w:r>
            <w:proofErr w:type="gramEnd"/>
            <w:r w:rsidRPr="00E42558">
              <w:rPr>
                <w:rFonts w:eastAsia="Times New Roman" w:cs="Times New Roman"/>
                <w:color w:val="000000"/>
                <w:sz w:val="24"/>
                <w:szCs w:val="24"/>
                <w:lang w:eastAsia="ru-RU"/>
              </w:rPr>
              <w:t>/або відшкодування збитків протягом трьох років з дати дострокового розірвання такого договору. Учасник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E42558">
              <w:rPr>
                <w:rFonts w:eastAsia="Times New Roman" w:cs="Times New Roman"/>
                <w:color w:val="000000"/>
                <w:sz w:val="24"/>
                <w:szCs w:val="24"/>
                <w:lang w:eastAsia="ru-RU"/>
              </w:rPr>
              <w:lastRenderedPageBreak/>
              <w:t xml:space="preserve">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ідтвердження достатнім, учаснику процедури закупівлі не може бути відмовлено в участі в процедурі закупівлі.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Замовник не вимагає документального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Вимоги до предмета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Не передбачено.  </w:t>
            </w:r>
          </w:p>
          <w:p w:rsidR="00E42558" w:rsidRPr="00E42558" w:rsidRDefault="00E42558" w:rsidP="00E42558">
            <w:pPr>
              <w:spacing w:after="0" w:line="240" w:lineRule="auto"/>
              <w:jc w:val="both"/>
              <w:rPr>
                <w:rFonts w:eastAsia="Times New Roman" w:cs="Times New Roman"/>
                <w:color w:val="000000"/>
                <w:sz w:val="24"/>
                <w:szCs w:val="24"/>
                <w:lang w:eastAsia="ru-RU"/>
              </w:rPr>
            </w:pP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Учасник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Розділ 4. Подання та розкриття тендерної пропозиції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Кінцевий строк подання тендерних пропозицій — </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23.03.2024 року, 07:00 год. </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E42558">
              <w:rPr>
                <w:rFonts w:eastAsia="Times New Roman" w:cs="Times New Roman"/>
                <w:color w:val="000000"/>
                <w:sz w:val="24"/>
                <w:szCs w:val="24"/>
                <w:lang w:eastAsia="ru-RU"/>
              </w:rPr>
              <w:t>в</w:t>
            </w:r>
            <w:proofErr w:type="gramEnd"/>
            <w:r w:rsidRPr="00E42558">
              <w:rPr>
                <w:rFonts w:eastAsia="Times New Roman" w:cs="Times New Roman"/>
                <w:color w:val="000000"/>
                <w:sz w:val="24"/>
                <w:szCs w:val="24"/>
                <w:lang w:eastAsia="ru-RU"/>
              </w:rPr>
              <w:t xml:space="preserve"> електронній системі закупівель.) </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Тендерні пропозиції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42558">
              <w:rPr>
                <w:rFonts w:eastAsia="Times New Roman" w:cs="Times New Roman"/>
                <w:color w:val="000000"/>
                <w:sz w:val="24"/>
                <w:szCs w:val="24"/>
                <w:lang w:eastAsia="ru-RU"/>
              </w:rPr>
              <w:t>в</w:t>
            </w:r>
            <w:proofErr w:type="gramEnd"/>
            <w:r w:rsidRPr="00E42558">
              <w:rPr>
                <w:rFonts w:eastAsia="Times New Roman" w:cs="Times New Roman"/>
                <w:color w:val="000000"/>
                <w:sz w:val="24"/>
                <w:szCs w:val="24"/>
                <w:lang w:eastAsia="ru-RU"/>
              </w:rPr>
              <w:t xml:space="preserve"> електронній системі закупівель.</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lastRenderedPageBreak/>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E42558">
              <w:rPr>
                <w:rFonts w:eastAsia="Times New Roman" w:cs="Times New Roman"/>
                <w:color w:val="000000"/>
                <w:sz w:val="24"/>
                <w:szCs w:val="24"/>
                <w:lang w:eastAsia="ru-RU"/>
              </w:rPr>
              <w:t>другого</w:t>
            </w:r>
            <w:proofErr w:type="gramEnd"/>
            <w:r w:rsidRPr="00E42558">
              <w:rPr>
                <w:rFonts w:eastAsia="Times New Roman" w:cs="Times New Roman"/>
                <w:color w:val="000000"/>
                <w:sz w:val="24"/>
                <w:szCs w:val="24"/>
                <w:lang w:eastAsia="ru-RU"/>
              </w:rPr>
              <w:t xml:space="preserve"> частини другої статті 28 Закону не застосовуються).</w:t>
            </w:r>
          </w:p>
          <w:p w:rsidR="00D85416" w:rsidRPr="00D85416" w:rsidRDefault="00E42558" w:rsidP="00E42558">
            <w:pPr>
              <w:spacing w:after="0" w:line="240" w:lineRule="auto"/>
              <w:jc w:val="both"/>
              <w:rPr>
                <w:rFonts w:eastAsia="Times New Roman" w:cs="Times New Roman"/>
                <w:sz w:val="24"/>
                <w:szCs w:val="24"/>
                <w:lang w:val="uk-UA" w:eastAsia="ru-RU"/>
              </w:rPr>
            </w:pPr>
            <w:r w:rsidRPr="00E42558">
              <w:rPr>
                <w:rFonts w:eastAsia="Times New Roman" w:cs="Times New Roman"/>
                <w:color w:val="000000"/>
                <w:sz w:val="24"/>
                <w:szCs w:val="24"/>
                <w:lang w:eastAsia="ru-RU"/>
              </w:rPr>
              <w:t xml:space="preserve">Не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ідтверджують відсутність підстав, визначених пунктом 47 Особливостей.</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Інформація про </w:t>
            </w:r>
            <w:proofErr w:type="gramStart"/>
            <w:r w:rsidRPr="00716B80">
              <w:rPr>
                <w:rFonts w:eastAsia="Times New Roman" w:cs="Times New Roman"/>
                <w:b/>
                <w:bCs/>
                <w:color w:val="000000"/>
                <w:sz w:val="24"/>
                <w:szCs w:val="24"/>
                <w:lang w:eastAsia="ru-RU"/>
              </w:rPr>
              <w:t>техн</w:t>
            </w:r>
            <w:proofErr w:type="gramEnd"/>
            <w:r w:rsidRPr="00716B80">
              <w:rPr>
                <w:rFonts w:eastAsia="Times New Roman" w:cs="Times New Roman"/>
                <w:b/>
                <w:bCs/>
                <w:color w:val="000000"/>
                <w:sz w:val="24"/>
                <w:szCs w:val="24"/>
                <w:lang w:eastAsia="ru-RU"/>
              </w:rPr>
              <w:t>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Вимоги до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(технічні, якісні та кількісні характеристики) згідно з</w:t>
            </w:r>
            <w:hyperlink r:id="rId9" w:history="1">
              <w:r w:rsidRPr="006551C9">
                <w:rPr>
                  <w:rFonts w:eastAsia="Times New Roman" w:cs="Times New Roman"/>
                  <w:color w:val="000000"/>
                  <w:sz w:val="24"/>
                  <w:szCs w:val="24"/>
                  <w:lang w:eastAsia="ru-RU"/>
                </w:rPr>
                <w:t xml:space="preserve"> пунктом третім </w:t>
              </w:r>
              <w:r w:rsidRPr="006551C9">
                <w:rPr>
                  <w:rFonts w:eastAsia="Times New Roman" w:cs="Times New Roman"/>
                  <w:color w:val="000000"/>
                  <w:sz w:val="24"/>
                  <w:szCs w:val="24"/>
                  <w:u w:val="single"/>
                  <w:lang w:eastAsia="ru-RU"/>
                </w:rPr>
                <w:t>частини друго</w:t>
              </w:r>
            </w:hyperlink>
            <w:r w:rsidRPr="00716B80">
              <w:rPr>
                <w:rFonts w:eastAsia="Times New Roman" w:cs="Times New Roman"/>
                <w:color w:val="000000"/>
                <w:sz w:val="24"/>
                <w:szCs w:val="24"/>
                <w:lang w:eastAsia="ru-RU"/>
              </w:rPr>
              <w:t xml:space="preserve">ї статті 22 Закону зазначено в </w:t>
            </w:r>
            <w:r w:rsidRPr="00716B80">
              <w:rPr>
                <w:rFonts w:eastAsia="Times New Roman" w:cs="Times New Roman"/>
                <w:b/>
                <w:bCs/>
                <w:i/>
                <w:iCs/>
                <w:color w:val="000000"/>
                <w:sz w:val="24"/>
                <w:szCs w:val="24"/>
                <w:lang w:eastAsia="ru-RU"/>
              </w:rPr>
              <w:t>Додатку 2</w:t>
            </w:r>
            <w:r w:rsidRPr="00716B80">
              <w:rPr>
                <w:rFonts w:eastAsia="Times New Roman" w:cs="Times New Roman"/>
                <w:b/>
                <w:b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sz w:val="24"/>
                <w:szCs w:val="24"/>
                <w:lang w:eastAsia="ru-RU"/>
              </w:rPr>
              <w:t xml:space="preserve">Інформація про субпідрядника /співвиконавця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1E3A13" w:rsidP="006551C9">
            <w:pPr>
              <w:spacing w:after="0" w:line="240" w:lineRule="auto"/>
              <w:rPr>
                <w:rFonts w:eastAsia="Times New Roman" w:cs="Times New Roman"/>
                <w:sz w:val="24"/>
                <w:szCs w:val="24"/>
                <w:lang w:val="uk-UA" w:eastAsia="ru-RU"/>
              </w:rPr>
            </w:pPr>
            <w:r w:rsidRPr="006551C9">
              <w:rPr>
                <w:rFonts w:eastAsia="Times New Roman" w:cs="Times New Roman"/>
                <w:sz w:val="24"/>
                <w:szCs w:val="24"/>
                <w:lang w:val="uk-UA" w:eastAsia="ru-RU"/>
              </w:rPr>
              <w:t>Не передбачено.</w:t>
            </w:r>
          </w:p>
          <w:p w:rsidR="00716B80" w:rsidRPr="00716B80" w:rsidRDefault="00716B80" w:rsidP="006551C9">
            <w:pPr>
              <w:spacing w:after="0" w:line="240" w:lineRule="auto"/>
              <w:jc w:val="both"/>
              <w:rPr>
                <w:rFonts w:eastAsia="Times New Roman" w:cs="Times New Roman"/>
                <w:sz w:val="24"/>
                <w:szCs w:val="24"/>
                <w:lang w:eastAsia="ru-RU"/>
              </w:rPr>
            </w:pP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CC7" w:rsidRPr="00716B80" w:rsidTr="00716B80">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4. Подання та розкриття тендерної пропозиції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3A13" w:rsidRPr="006551C9" w:rsidRDefault="00BF4CC7"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 xml:space="preserve">Кінцевий строк подання тендерних пропозицій — </w:t>
            </w:r>
          </w:p>
          <w:p w:rsidR="00BF4CC7" w:rsidRPr="00CA1C1E" w:rsidRDefault="00BF4CC7" w:rsidP="006551C9">
            <w:pPr>
              <w:spacing w:after="0" w:line="240" w:lineRule="auto"/>
              <w:jc w:val="both"/>
              <w:rPr>
                <w:rFonts w:eastAsia="Times New Roman" w:cs="Times New Roman"/>
                <w:sz w:val="24"/>
                <w:szCs w:val="24"/>
                <w:lang w:val="uk-UA" w:eastAsia="ru-RU"/>
              </w:rPr>
            </w:pPr>
            <w:r w:rsidRPr="00BB2B2E">
              <w:rPr>
                <w:rFonts w:eastAsia="Times New Roman" w:cs="Times New Roman"/>
                <w:color w:val="000000"/>
                <w:sz w:val="24"/>
                <w:szCs w:val="24"/>
                <w:lang w:eastAsia="ru-RU"/>
              </w:rPr>
              <w:t xml:space="preserve"> </w:t>
            </w:r>
            <w:r w:rsidRPr="00BB2B2E">
              <w:rPr>
                <w:rFonts w:eastAsia="Times New Roman" w:cs="Times New Roman"/>
                <w:i/>
                <w:iCs/>
                <w:color w:val="000000"/>
                <w:sz w:val="24"/>
                <w:szCs w:val="24"/>
                <w:lang w:eastAsia="ru-RU"/>
              </w:rPr>
              <w:t>строк</w:t>
            </w:r>
            <w:r w:rsidRPr="000801EE">
              <w:rPr>
                <w:rFonts w:eastAsia="Times New Roman" w:cs="Times New Roman"/>
                <w:i/>
                <w:iCs/>
                <w:color w:val="000000"/>
                <w:sz w:val="24"/>
                <w:szCs w:val="24"/>
                <w:lang w:eastAsia="ru-RU"/>
              </w:rPr>
              <w:t xml:space="preserve"> для подання тендерних пропозицій не може бути менше</w:t>
            </w:r>
            <w:r w:rsidRPr="00716B80">
              <w:rPr>
                <w:rFonts w:eastAsia="Times New Roman" w:cs="Times New Roman"/>
                <w:i/>
                <w:iCs/>
                <w:color w:val="000000"/>
                <w:sz w:val="24"/>
                <w:szCs w:val="24"/>
                <w:lang w:eastAsia="ru-RU"/>
              </w:rPr>
              <w:t xml:space="preserve"> ніж сім днів з дня оприлюднення оголошення про проведення відкритих торгів </w:t>
            </w:r>
            <w:proofErr w:type="gramStart"/>
            <w:r w:rsidRPr="00716B80">
              <w:rPr>
                <w:rFonts w:eastAsia="Times New Roman" w:cs="Times New Roman"/>
                <w:i/>
                <w:iCs/>
                <w:color w:val="000000"/>
                <w:sz w:val="24"/>
                <w:szCs w:val="24"/>
                <w:lang w:eastAsia="ru-RU"/>
              </w:rPr>
              <w:t>в</w:t>
            </w:r>
            <w:proofErr w:type="gramEnd"/>
            <w:r w:rsidRPr="00716B80">
              <w:rPr>
                <w:rFonts w:eastAsia="Times New Roman" w:cs="Times New Roman"/>
                <w:i/>
                <w:iCs/>
                <w:color w:val="000000"/>
                <w:sz w:val="24"/>
                <w:szCs w:val="24"/>
                <w:lang w:eastAsia="ru-RU"/>
              </w:rPr>
              <w:t xml:space="preserve"> </w:t>
            </w:r>
            <w:r w:rsidR="00CA1C1E">
              <w:rPr>
                <w:rFonts w:eastAsia="Times New Roman" w:cs="Times New Roman"/>
                <w:i/>
                <w:iCs/>
                <w:color w:val="000000"/>
                <w:sz w:val="24"/>
                <w:szCs w:val="24"/>
                <w:lang w:eastAsia="ru-RU"/>
              </w:rPr>
              <w:t>електронній системі закупівель</w:t>
            </w:r>
            <w:r w:rsidR="00CA1C1E">
              <w:rPr>
                <w:rFonts w:eastAsia="Times New Roman" w:cs="Times New Roman"/>
                <w:i/>
                <w:iCs/>
                <w:color w:val="000000"/>
                <w:sz w:val="24"/>
                <w:szCs w:val="24"/>
                <w:lang w:val="uk-UA" w:eastAsia="ru-RU"/>
              </w:rPr>
              <w:t>.</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FA768D" w:rsidRDefault="00FA768D" w:rsidP="00FA768D">
            <w:pPr>
              <w:widowControl w:val="0"/>
              <w:spacing w:after="0" w:line="240" w:lineRule="auto"/>
              <w:rPr>
                <w:rFonts w:eastAsia="Times New Roman" w:cs="Times New Roman"/>
                <w:strike/>
                <w:sz w:val="24"/>
                <w:szCs w:val="24"/>
                <w:highlight w:val="white"/>
              </w:rPr>
            </w:pPr>
            <w:r w:rsidRPr="00FA768D">
              <w:rPr>
                <w:rFonts w:eastAsia="Times New Roman" w:cs="Times New Roman"/>
                <w:b/>
                <w:sz w:val="24"/>
                <w:szCs w:val="24"/>
                <w:highlight w:val="white"/>
              </w:rPr>
              <w:t>Дата та час розкриття тендерної пропозиції</w:t>
            </w:r>
            <w:r w:rsidRPr="00FA768D">
              <w:rPr>
                <w:rFonts w:eastAsia="Times New Roman" w:cs="Times New Roman"/>
                <w:sz w:val="24"/>
                <w:szCs w:val="24"/>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A768D">
              <w:rPr>
                <w:rFonts w:eastAsia="Times New Roman" w:cs="Times New Roman"/>
                <w:sz w:val="24"/>
                <w:szCs w:val="24"/>
                <w:highlight w:val="white"/>
              </w:rPr>
              <w:t>в</w:t>
            </w:r>
            <w:proofErr w:type="gramEnd"/>
            <w:r w:rsidRPr="00FA768D">
              <w:rPr>
                <w:rFonts w:eastAsia="Times New Roman" w:cs="Times New Roman"/>
                <w:sz w:val="24"/>
                <w:szCs w:val="24"/>
                <w:highlight w:val="white"/>
              </w:rPr>
              <w:t xml:space="preserve"> електронній системі закупівель.</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Розкриття тендерних пропозицій здійснюється </w:t>
            </w:r>
            <w:r w:rsidRPr="00FA768D">
              <w:rPr>
                <w:rFonts w:eastAsia="Times New Roman" w:cs="Times New Roman"/>
                <w:sz w:val="24"/>
                <w:szCs w:val="24"/>
                <w:highlight w:val="white"/>
              </w:rPr>
              <w:lastRenderedPageBreak/>
              <w:t xml:space="preserve">відповідно до статті 28 Закону (положення абзацу третього частини першої та абзацу </w:t>
            </w:r>
            <w:proofErr w:type="gramStart"/>
            <w:r w:rsidRPr="00FA768D">
              <w:rPr>
                <w:rFonts w:eastAsia="Times New Roman" w:cs="Times New Roman"/>
                <w:sz w:val="24"/>
                <w:szCs w:val="24"/>
                <w:highlight w:val="white"/>
              </w:rPr>
              <w:t>другого</w:t>
            </w:r>
            <w:proofErr w:type="gramEnd"/>
            <w:r w:rsidRPr="00FA768D">
              <w:rPr>
                <w:rFonts w:eastAsia="Times New Roman" w:cs="Times New Roman"/>
                <w:sz w:val="24"/>
                <w:szCs w:val="24"/>
                <w:highlight w:val="white"/>
              </w:rPr>
              <w:t xml:space="preserve"> частини другої статті 28 Закону не застосовуються).</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Не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ідтверджують відсутність підстав, визначених пунктом </w:t>
            </w:r>
            <w:hyperlink r:id="rId10" w:anchor="n159">
              <w:r w:rsidRPr="00FA768D">
                <w:rPr>
                  <w:rFonts w:eastAsia="Times New Roman" w:cs="Times New Roman"/>
                  <w:sz w:val="24"/>
                  <w:szCs w:val="24"/>
                  <w:highlight w:val="white"/>
                </w:rPr>
                <w:t>47</w:t>
              </w:r>
            </w:hyperlink>
            <w:r w:rsidRPr="00FA768D">
              <w:rPr>
                <w:rFonts w:eastAsia="Times New Roman" w:cs="Times New Roman"/>
                <w:sz w:val="24"/>
                <w:szCs w:val="24"/>
                <w:highlight w:val="white"/>
              </w:rPr>
              <w:t xml:space="preserve"> Особливостей.</w:t>
            </w:r>
          </w:p>
        </w:tc>
      </w:tr>
      <w:tr w:rsidR="00FA768D" w:rsidRPr="00716B80" w:rsidTr="00716B80">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5. Оцінка тендерної пропозиції</w:t>
            </w:r>
          </w:p>
        </w:tc>
      </w:tr>
      <w:tr w:rsidR="00FA768D" w:rsidRPr="00BC7A5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Перелік критерії</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Pr="00716B80">
              <w:rPr>
                <w:rFonts w:eastAsia="Times New Roman" w:cs="Times New Roman"/>
                <w:b/>
                <w:bCs/>
                <w:color w:val="000000"/>
                <w:sz w:val="24"/>
                <w:szCs w:val="24"/>
                <w:lang w:eastAsia="ru-RU"/>
              </w:rPr>
              <w:t>та</w:t>
            </w:r>
            <w:proofErr w:type="gramEnd"/>
            <w:r w:rsidRPr="00716B80">
              <w:rPr>
                <w:rFonts w:eastAsia="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E42558">
              <w:rPr>
                <w:rFonts w:eastAsia="Times New Roman" w:cs="Times New Roman"/>
                <w:sz w:val="24"/>
                <w:szCs w:val="24"/>
              </w:rPr>
              <w:t>другого</w:t>
            </w:r>
            <w:proofErr w:type="gramEnd"/>
            <w:r w:rsidRPr="00E42558">
              <w:rPr>
                <w:rFonts w:eastAsia="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Критерії та методика оцінки визначаються відповідно до статті 29 Закону.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Перелік критерії</w:t>
            </w:r>
            <w:proofErr w:type="gramStart"/>
            <w:r w:rsidRPr="00E42558">
              <w:rPr>
                <w:rFonts w:eastAsia="Times New Roman" w:cs="Times New Roman"/>
                <w:sz w:val="24"/>
                <w:szCs w:val="24"/>
              </w:rPr>
              <w:t>в</w:t>
            </w:r>
            <w:proofErr w:type="gramEnd"/>
            <w:r w:rsidRPr="00E42558">
              <w:rPr>
                <w:rFonts w:eastAsia="Times New Roman" w:cs="Times New Roman"/>
                <w:sz w:val="24"/>
                <w:szCs w:val="24"/>
              </w:rPr>
              <w:t xml:space="preserve"> </w:t>
            </w:r>
            <w:proofErr w:type="gramStart"/>
            <w:r w:rsidRPr="00E42558">
              <w:rPr>
                <w:rFonts w:eastAsia="Times New Roman" w:cs="Times New Roman"/>
                <w:sz w:val="24"/>
                <w:szCs w:val="24"/>
              </w:rPr>
              <w:t>та</w:t>
            </w:r>
            <w:proofErr w:type="gramEnd"/>
            <w:r w:rsidRPr="00E42558">
              <w:rPr>
                <w:rFonts w:eastAsia="Times New Roman" w:cs="Times New Roman"/>
                <w:sz w:val="24"/>
                <w:szCs w:val="24"/>
              </w:rPr>
              <w:t xml:space="preserve"> методика оцінки тендерної пропозиції із зазначенням питомої ваги критерію:</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Оцінка тендерних пропозицій проводиться автоматично електронною системою закупівель </w:t>
            </w:r>
            <w:proofErr w:type="gramStart"/>
            <w:r w:rsidRPr="00E42558">
              <w:rPr>
                <w:rFonts w:eastAsia="Times New Roman" w:cs="Times New Roman"/>
                <w:sz w:val="24"/>
                <w:szCs w:val="24"/>
              </w:rPr>
              <w:t>на</w:t>
            </w:r>
            <w:proofErr w:type="gramEnd"/>
            <w:r w:rsidRPr="00E42558">
              <w:rPr>
                <w:rFonts w:eastAsia="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w:t>
            </w:r>
            <w:proofErr w:type="gramStart"/>
            <w:r w:rsidRPr="00E42558">
              <w:rPr>
                <w:rFonts w:eastAsia="Times New Roman" w:cs="Times New Roman"/>
                <w:sz w:val="24"/>
                <w:szCs w:val="24"/>
              </w:rPr>
              <w:t>у</w:t>
            </w:r>
            <w:proofErr w:type="gramEnd"/>
            <w:r w:rsidRPr="00E42558">
              <w:rPr>
                <w:rFonts w:eastAsia="Times New Roman" w:cs="Times New Roman"/>
                <w:sz w:val="24"/>
                <w:szCs w:val="24"/>
              </w:rPr>
              <w:t xml:space="preserve"> разі якщо подано дві і більше тендерних пропозицій).</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Якщо була подана одна тендерна пропозиція, електронна система закупівель </w:t>
            </w:r>
            <w:proofErr w:type="gramStart"/>
            <w:r w:rsidRPr="00E42558">
              <w:rPr>
                <w:rFonts w:eastAsia="Times New Roman" w:cs="Times New Roman"/>
                <w:sz w:val="24"/>
                <w:szCs w:val="24"/>
              </w:rPr>
              <w:t>п</w:t>
            </w:r>
            <w:proofErr w:type="gramEnd"/>
            <w:r w:rsidRPr="00E42558">
              <w:rPr>
                <w:rFonts w:eastAsia="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E42558">
              <w:rPr>
                <w:rFonts w:eastAsia="Times New Roman" w:cs="Times New Roman"/>
                <w:sz w:val="24"/>
                <w:szCs w:val="24"/>
              </w:rPr>
              <w:lastRenderedPageBreak/>
              <w:t xml:space="preserve">шістнадцятої, абзаців </w:t>
            </w:r>
            <w:proofErr w:type="gramStart"/>
            <w:r w:rsidRPr="00E42558">
              <w:rPr>
                <w:rFonts w:eastAsia="Times New Roman" w:cs="Times New Roman"/>
                <w:sz w:val="24"/>
                <w:szCs w:val="24"/>
              </w:rPr>
              <w:t>другого</w:t>
            </w:r>
            <w:proofErr w:type="gramEnd"/>
            <w:r w:rsidRPr="00E42558">
              <w:rPr>
                <w:rFonts w:eastAsia="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E42558">
              <w:rPr>
                <w:rFonts w:eastAsia="Times New Roman" w:cs="Times New Roman"/>
                <w:sz w:val="24"/>
                <w:szCs w:val="24"/>
              </w:rPr>
              <w:t>вл</w:t>
            </w:r>
            <w:proofErr w:type="gramEnd"/>
            <w:r w:rsidRPr="00E42558">
              <w:rPr>
                <w:rFonts w:eastAsia="Times New Roman" w:cs="Times New Roman"/>
                <w:sz w:val="24"/>
                <w:szCs w:val="24"/>
              </w:rPr>
              <w:t>і відповідно до цього пункту щодо її відповідності вимогам тендерної документації.</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E42558">
              <w:rPr>
                <w:rFonts w:eastAsia="Times New Roman" w:cs="Times New Roman"/>
                <w:sz w:val="24"/>
                <w:szCs w:val="24"/>
              </w:rPr>
              <w:t>п’яти</w:t>
            </w:r>
            <w:proofErr w:type="gramEnd"/>
            <w:r w:rsidRPr="00E42558">
              <w:rPr>
                <w:rFonts w:eastAsia="Times New Roman" w:cs="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E42558">
              <w:rPr>
                <w:rFonts w:eastAsia="Times New Roman" w:cs="Times New Roman"/>
                <w:sz w:val="24"/>
                <w:szCs w:val="24"/>
              </w:rPr>
              <w:t>р</w:t>
            </w:r>
            <w:proofErr w:type="gramEnd"/>
            <w:r w:rsidRPr="00E42558">
              <w:rPr>
                <w:rFonts w:eastAsia="Times New Roman" w:cs="Times New Roman"/>
                <w:sz w:val="24"/>
                <w:szCs w:val="24"/>
              </w:rPr>
              <w:t>ішення.</w:t>
            </w:r>
          </w:p>
          <w:p w:rsidR="00E42558" w:rsidRPr="00E42558" w:rsidRDefault="00E42558" w:rsidP="00E42558">
            <w:pPr>
              <w:shd w:val="clear" w:color="auto" w:fill="FFFFFF"/>
              <w:spacing w:after="0" w:line="240" w:lineRule="auto"/>
              <w:jc w:val="both"/>
              <w:rPr>
                <w:rFonts w:eastAsia="Times New Roman" w:cs="Times New Roman"/>
                <w:sz w:val="24"/>
                <w:szCs w:val="24"/>
              </w:rPr>
            </w:pPr>
            <w:proofErr w:type="gramStart"/>
            <w:r w:rsidRPr="00E42558">
              <w:rPr>
                <w:rFonts w:eastAsia="Times New Roman" w:cs="Times New Roman"/>
                <w:sz w:val="24"/>
                <w:szCs w:val="24"/>
              </w:rPr>
              <w:t>Ц</w:t>
            </w:r>
            <w:proofErr w:type="gramEnd"/>
            <w:r w:rsidRPr="00E42558">
              <w:rPr>
                <w:rFonts w:eastAsia="Times New Roman" w:cs="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E42558">
              <w:rPr>
                <w:rFonts w:eastAsia="Times New Roman" w:cs="Times New Roman"/>
                <w:sz w:val="24"/>
                <w:szCs w:val="24"/>
              </w:rPr>
              <w:t>вл</w:t>
            </w:r>
            <w:proofErr w:type="gramEnd"/>
            <w:r w:rsidRPr="00E42558">
              <w:rPr>
                <w:rFonts w:eastAsia="Times New Roman" w:cs="Times New Roman"/>
                <w:sz w:val="24"/>
                <w:szCs w:val="24"/>
              </w:rPr>
              <w:t>і, визначена замовником в оголошенні про проведення відкритих торгів.</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Оцінка тендерних пропозицій здійснюється на основі критерію „</w:t>
            </w:r>
            <w:proofErr w:type="gramStart"/>
            <w:r w:rsidRPr="00E42558">
              <w:rPr>
                <w:rFonts w:eastAsia="Times New Roman" w:cs="Times New Roman"/>
                <w:sz w:val="24"/>
                <w:szCs w:val="24"/>
              </w:rPr>
              <w:t>Ц</w:t>
            </w:r>
            <w:proofErr w:type="gramEnd"/>
            <w:r w:rsidRPr="00E42558">
              <w:rPr>
                <w:rFonts w:eastAsia="Times New Roman" w:cs="Times New Roman"/>
                <w:sz w:val="24"/>
                <w:szCs w:val="24"/>
              </w:rPr>
              <w:t>іна”. Питома вага – 100 %.</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E42558">
              <w:rPr>
                <w:rFonts w:eastAsia="Times New Roman" w:cs="Times New Roman"/>
                <w:sz w:val="24"/>
                <w:szCs w:val="24"/>
              </w:rPr>
              <w:t>вл</w:t>
            </w:r>
            <w:proofErr w:type="gramEnd"/>
            <w:r w:rsidRPr="00E42558">
              <w:rPr>
                <w:rFonts w:eastAsia="Times New Roman" w:cs="Times New Roman"/>
                <w:sz w:val="24"/>
                <w:szCs w:val="24"/>
              </w:rPr>
              <w:t>і не оподатковується.</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Оцінка здійснюється щодо предмета закупі</w:t>
            </w:r>
            <w:proofErr w:type="gramStart"/>
            <w:r w:rsidRPr="00E42558">
              <w:rPr>
                <w:rFonts w:eastAsia="Times New Roman" w:cs="Times New Roman"/>
                <w:sz w:val="24"/>
                <w:szCs w:val="24"/>
              </w:rPr>
              <w:t>вл</w:t>
            </w:r>
            <w:proofErr w:type="gramEnd"/>
            <w:r w:rsidRPr="00E42558">
              <w:rPr>
                <w:rFonts w:eastAsia="Times New Roman" w:cs="Times New Roman"/>
                <w:sz w:val="24"/>
                <w:szCs w:val="24"/>
              </w:rPr>
              <w:t>і в цілому.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E42558">
              <w:rPr>
                <w:rFonts w:eastAsia="Times New Roman" w:cs="Times New Roman"/>
                <w:sz w:val="24"/>
                <w:szCs w:val="24"/>
              </w:rPr>
              <w:t>кр</w:t>
            </w:r>
            <w:proofErr w:type="gramEnd"/>
            <w:r w:rsidRPr="00E42558">
              <w:rPr>
                <w:rFonts w:eastAsia="Times New Roman" w:cs="Times New Roman"/>
                <w:sz w:val="24"/>
                <w:szCs w:val="24"/>
              </w:rPr>
              <w:t>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Розмі</w:t>
            </w:r>
            <w:proofErr w:type="gramStart"/>
            <w:r w:rsidRPr="00E42558">
              <w:rPr>
                <w:rFonts w:eastAsia="Times New Roman" w:cs="Times New Roman"/>
                <w:sz w:val="24"/>
                <w:szCs w:val="24"/>
              </w:rPr>
              <w:t>р</w:t>
            </w:r>
            <w:proofErr w:type="gramEnd"/>
            <w:r w:rsidRPr="00E42558">
              <w:rPr>
                <w:rFonts w:eastAsia="Times New Roman" w:cs="Times New Roman"/>
                <w:sz w:val="24"/>
                <w:szCs w:val="24"/>
              </w:rPr>
              <w:t xml:space="preserve"> мінімального кроку пониження ціни під час електронного аукціону – 1 % .</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Замовник має право звернутися за </w:t>
            </w:r>
            <w:proofErr w:type="gramStart"/>
            <w:r w:rsidRPr="00E42558">
              <w:rPr>
                <w:rFonts w:eastAsia="Times New Roman" w:cs="Times New Roman"/>
                <w:sz w:val="24"/>
                <w:szCs w:val="24"/>
              </w:rPr>
              <w:t>п</w:t>
            </w:r>
            <w:proofErr w:type="gramEnd"/>
            <w:r w:rsidRPr="00E42558">
              <w:rPr>
                <w:rFonts w:eastAsia="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E42558">
              <w:rPr>
                <w:rFonts w:eastAsia="Times New Roman" w:cs="Times New Roman"/>
                <w:sz w:val="24"/>
                <w:szCs w:val="24"/>
              </w:rPr>
              <w:lastRenderedPageBreak/>
              <w:t xml:space="preserve">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42558">
              <w:rPr>
                <w:rFonts w:eastAsia="Times New Roman" w:cs="Times New Roman"/>
                <w:sz w:val="24"/>
                <w:szCs w:val="24"/>
              </w:rPr>
              <w:t>в</w:t>
            </w:r>
            <w:proofErr w:type="gramEnd"/>
            <w:r w:rsidRPr="00E42558">
              <w:rPr>
                <w:rFonts w:eastAsia="Times New Roman" w:cs="Times New Roman"/>
                <w:sz w:val="24"/>
                <w:szCs w:val="24"/>
              </w:rPr>
              <w:t>ідкритих торгів, замовник відхиляє тендерну пропозицію такого учасника процедури закупівлі.</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Якщо замовником </w:t>
            </w:r>
            <w:proofErr w:type="gramStart"/>
            <w:r w:rsidRPr="00E42558">
              <w:rPr>
                <w:rFonts w:eastAsia="Times New Roman" w:cs="Times New Roman"/>
                <w:sz w:val="24"/>
                <w:szCs w:val="24"/>
              </w:rPr>
              <w:t>п</w:t>
            </w:r>
            <w:proofErr w:type="gramEnd"/>
            <w:r w:rsidRPr="00E42558">
              <w:rPr>
                <w:rFonts w:eastAsia="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E42558">
              <w:rPr>
                <w:rFonts w:eastAsia="Times New Roman" w:cs="Times New Roman"/>
                <w:sz w:val="24"/>
                <w:szCs w:val="24"/>
              </w:rPr>
              <w:t>в</w:t>
            </w:r>
            <w:proofErr w:type="gramEnd"/>
            <w:r w:rsidRPr="00E42558">
              <w:rPr>
                <w:rFonts w:eastAsia="Times New Roman" w:cs="Times New Roman"/>
                <w:sz w:val="24"/>
                <w:szCs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E42558">
              <w:rPr>
                <w:rFonts w:eastAsia="Times New Roman" w:cs="Times New Roman"/>
                <w:sz w:val="24"/>
                <w:szCs w:val="24"/>
              </w:rPr>
              <w:t>техн</w:t>
            </w:r>
            <w:proofErr w:type="gramEnd"/>
            <w:r w:rsidRPr="00E42558">
              <w:rPr>
                <w:rFonts w:eastAsia="Times New Roman" w:cs="Times New Roman"/>
                <w:sz w:val="24"/>
                <w:szCs w:val="24"/>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E42558">
              <w:rPr>
                <w:rFonts w:eastAsia="Times New Roman" w:cs="Times New Roman"/>
                <w:sz w:val="24"/>
                <w:szCs w:val="24"/>
              </w:rPr>
              <w:t>вл</w:t>
            </w:r>
            <w:proofErr w:type="gramEnd"/>
            <w:r w:rsidRPr="00E42558">
              <w:rPr>
                <w:rFonts w:eastAsia="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Замовник не може розміщувати щодо одного і того ж учасника процедури закупі</w:t>
            </w:r>
            <w:proofErr w:type="gramStart"/>
            <w:r w:rsidRPr="00E42558">
              <w:rPr>
                <w:rFonts w:eastAsia="Times New Roman" w:cs="Times New Roman"/>
                <w:sz w:val="24"/>
                <w:szCs w:val="24"/>
              </w:rPr>
              <w:t>вл</w:t>
            </w:r>
            <w:proofErr w:type="gramEnd"/>
            <w:r w:rsidRPr="00E42558">
              <w:rPr>
                <w:rFonts w:eastAsia="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E42558">
              <w:rPr>
                <w:rFonts w:eastAsia="Times New Roman" w:cs="Times New Roman"/>
                <w:sz w:val="24"/>
                <w:szCs w:val="24"/>
              </w:rPr>
              <w:t>в</w:t>
            </w:r>
            <w:proofErr w:type="gramEnd"/>
            <w:r w:rsidRPr="00E42558">
              <w:rPr>
                <w:rFonts w:eastAsia="Times New Roman" w:cs="Times New Roman"/>
                <w:sz w:val="24"/>
                <w:szCs w:val="24"/>
              </w:rPr>
              <w:t xml:space="preserve"> електронній системі закупівель протягом 24 годин з моменту розміщення замовником в електронній </w:t>
            </w:r>
            <w:r w:rsidRPr="00E42558">
              <w:rPr>
                <w:rFonts w:eastAsia="Times New Roman" w:cs="Times New Roman"/>
                <w:sz w:val="24"/>
                <w:szCs w:val="24"/>
              </w:rPr>
              <w:lastRenderedPageBreak/>
              <w:t xml:space="preserve">системі закупівель повідомлення з вимогою про усунення </w:t>
            </w:r>
            <w:proofErr w:type="gramStart"/>
            <w:r w:rsidRPr="00E42558">
              <w:rPr>
                <w:rFonts w:eastAsia="Times New Roman" w:cs="Times New Roman"/>
                <w:sz w:val="24"/>
                <w:szCs w:val="24"/>
              </w:rPr>
              <w:t>таких</w:t>
            </w:r>
            <w:proofErr w:type="gramEnd"/>
            <w:r w:rsidRPr="00E42558">
              <w:rPr>
                <w:rFonts w:eastAsia="Times New Roman" w:cs="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У разі відхилення тендерної пропозиції з </w:t>
            </w:r>
            <w:proofErr w:type="gramStart"/>
            <w:r w:rsidRPr="00E42558">
              <w:rPr>
                <w:rFonts w:eastAsia="Times New Roman" w:cs="Times New Roman"/>
                <w:sz w:val="24"/>
                <w:szCs w:val="24"/>
              </w:rPr>
              <w:t>п</w:t>
            </w:r>
            <w:proofErr w:type="gramEnd"/>
            <w:r w:rsidRPr="00E42558">
              <w:rPr>
                <w:rFonts w:eastAsia="Times New Roman" w:cs="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E42558">
              <w:rPr>
                <w:rFonts w:eastAsia="Times New Roman" w:cs="Times New Roman"/>
                <w:sz w:val="24"/>
                <w:szCs w:val="24"/>
              </w:rPr>
              <w:t>р</w:t>
            </w:r>
            <w:proofErr w:type="gramEnd"/>
            <w:r w:rsidRPr="00E42558">
              <w:rPr>
                <w:rFonts w:eastAsia="Times New Roman" w:cs="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FA768D" w:rsidRPr="00BC7A52" w:rsidRDefault="00E42558" w:rsidP="00E42558">
            <w:pPr>
              <w:spacing w:after="0" w:line="240" w:lineRule="auto"/>
              <w:jc w:val="both"/>
              <w:rPr>
                <w:rFonts w:eastAsia="Times New Roman" w:cs="Times New Roman"/>
                <w:sz w:val="24"/>
                <w:szCs w:val="24"/>
                <w:lang w:val="uk-UA" w:eastAsia="ru-RU"/>
              </w:rPr>
            </w:pPr>
            <w:proofErr w:type="gramStart"/>
            <w:r w:rsidRPr="00E42558">
              <w:rPr>
                <w:rFonts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FA768D" w:rsidRPr="00E42558"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Вартість тендерної пропозиції та всі інші ціни повинні бути </w:t>
            </w:r>
            <w:proofErr w:type="gramStart"/>
            <w:r w:rsidRPr="00E42558">
              <w:rPr>
                <w:rFonts w:eastAsia="Times New Roman" w:cs="Times New Roman"/>
                <w:color w:val="000000"/>
                <w:sz w:val="24"/>
                <w:szCs w:val="24"/>
                <w:lang w:eastAsia="ru-RU"/>
              </w:rPr>
              <w:t>ч</w:t>
            </w:r>
            <w:proofErr w:type="gramEnd"/>
            <w:r w:rsidRPr="00E42558">
              <w:rPr>
                <w:rFonts w:eastAsia="Times New Roman" w:cs="Times New Roman"/>
                <w:color w:val="000000"/>
                <w:sz w:val="24"/>
                <w:szCs w:val="24"/>
                <w:lang w:eastAsia="ru-RU"/>
              </w:rPr>
              <w:t>ітко визначені.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Учасник самостійно несе всі витрати, пов’язані з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E42558">
              <w:rPr>
                <w:rFonts w:eastAsia="Times New Roman" w:cs="Times New Roman"/>
                <w:color w:val="000000"/>
                <w:sz w:val="24"/>
                <w:szCs w:val="24"/>
                <w:lang w:eastAsia="ru-RU"/>
              </w:rPr>
              <w:t>числі  у</w:t>
            </w:r>
            <w:proofErr w:type="gramEnd"/>
            <w:r w:rsidRPr="00E42558">
              <w:rPr>
                <w:rFonts w:eastAsia="Times New Roman" w:cs="Times New Roman"/>
                <w:color w:val="000000"/>
                <w:sz w:val="24"/>
                <w:szCs w:val="24"/>
                <w:lang w:eastAsia="ru-RU"/>
              </w:rPr>
              <w:t xml:space="preserve"> разі відміни торгів чи визнання торгів такими, що не відбулися).</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За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 xml:space="preserve">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E42558">
              <w:rPr>
                <w:rFonts w:eastAsia="Times New Roman" w:cs="Times New Roman"/>
                <w:color w:val="000000"/>
                <w:sz w:val="24"/>
                <w:szCs w:val="24"/>
                <w:lang w:eastAsia="ru-RU"/>
              </w:rPr>
              <w:lastRenderedPageBreak/>
              <w:t>кодексу України.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Інші умови тендерної документації: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 Учасники відповідають за змі</w:t>
            </w:r>
            <w:proofErr w:type="gramStart"/>
            <w:r w:rsidRPr="00E42558">
              <w:rPr>
                <w:rFonts w:eastAsia="Times New Roman" w:cs="Times New Roman"/>
                <w:color w:val="000000"/>
                <w:sz w:val="24"/>
                <w:szCs w:val="24"/>
                <w:lang w:eastAsia="ru-RU"/>
              </w:rPr>
              <w:t>ст</w:t>
            </w:r>
            <w:proofErr w:type="gramEnd"/>
            <w:r w:rsidRPr="00E42558">
              <w:rPr>
                <w:rFonts w:eastAsia="Times New Roman" w:cs="Times New Roman"/>
                <w:color w:val="000000"/>
                <w:sz w:val="24"/>
                <w:szCs w:val="24"/>
                <w:lang w:eastAsia="ru-RU"/>
              </w:rPr>
              <w:t xml:space="preserve"> своїх тендерних пропозицій та повинні дотримуватись норм чинного законодавства України.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 xml:space="preserve">ідпис,  то він надає лист-роз’яснення в довільній формі, у якому зазначає законодавчі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3.    Документи, що не передбачені законодавством для учасників — юридичних, фізичних осіб, у тому числі фізичних осіб —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ідприємців, не подаються ними у складі тендерної пропозиції.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ідприємців, у складі тендерної пропозиції не може бути підставою для її відхилення замовником.</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w:t>
            </w:r>
            <w:proofErr w:type="gramStart"/>
            <w:r w:rsidRPr="00E42558">
              <w:rPr>
                <w:rFonts w:eastAsia="Times New Roman" w:cs="Times New Roman"/>
                <w:color w:val="000000"/>
                <w:sz w:val="24"/>
                <w:szCs w:val="24"/>
                <w:lang w:eastAsia="ru-RU"/>
              </w:rPr>
              <w:t>країн</w:t>
            </w:r>
            <w:proofErr w:type="gramEnd"/>
            <w:r w:rsidRPr="00E42558">
              <w:rPr>
                <w:rFonts w:eastAsia="Times New Roman" w:cs="Times New Roman"/>
                <w:color w:val="000000"/>
                <w:sz w:val="24"/>
                <w:szCs w:val="24"/>
                <w:lang w:eastAsia="ru-RU"/>
              </w:rPr>
              <w:t>, де вони зареєстровані.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6.  Факт подання тендерної пропозиції учасником — фізичною особою чи фізичною особою —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ідтверджень не потрібно подавати в складі тендерної пропозиції.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 xml:space="preserve">і, що подав </w:t>
            </w:r>
            <w:r w:rsidRPr="00E42558">
              <w:rPr>
                <w:rFonts w:eastAsia="Times New Roman" w:cs="Times New Roman"/>
                <w:color w:val="000000"/>
                <w:sz w:val="24"/>
                <w:szCs w:val="24"/>
                <w:lang w:eastAsia="ru-RU"/>
              </w:rPr>
              <w:lastRenderedPageBreak/>
              <w:t>тендерну пропозицію, жодних окремих підтверджень не потрібно подавати в складі тендерної пропозиції.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8. Учасник, який подав тендерну пропозицію, вважається таким, що згодний з проєктом </w:t>
            </w:r>
            <w:proofErr w:type="gramStart"/>
            <w:r w:rsidRPr="00E42558">
              <w:rPr>
                <w:rFonts w:eastAsia="Times New Roman" w:cs="Times New Roman"/>
                <w:color w:val="000000"/>
                <w:sz w:val="24"/>
                <w:szCs w:val="24"/>
                <w:lang w:eastAsia="ru-RU"/>
              </w:rPr>
              <w:t>договору</w:t>
            </w:r>
            <w:proofErr w:type="gramEnd"/>
            <w:r w:rsidRPr="00E42558">
              <w:rPr>
                <w:rFonts w:eastAsia="Times New Roman" w:cs="Times New Roman"/>
                <w:color w:val="000000"/>
                <w:sz w:val="24"/>
                <w:szCs w:val="24"/>
                <w:lang w:eastAsia="ru-RU"/>
              </w:rPr>
              <w:t xml:space="preserve">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10.Фактом подання тендерної пропозиції учасник </w:t>
            </w:r>
            <w:proofErr w:type="gramStart"/>
            <w:r w:rsidRPr="00E42558">
              <w:rPr>
                <w:rFonts w:eastAsia="Times New Roman" w:cs="Times New Roman"/>
                <w:color w:val="000000"/>
                <w:sz w:val="24"/>
                <w:szCs w:val="24"/>
                <w:lang w:eastAsia="ru-RU"/>
              </w:rPr>
              <w:t>п</w:t>
            </w:r>
            <w:proofErr w:type="gramEnd"/>
            <w:r w:rsidRPr="00E42558">
              <w:rPr>
                <w:rFonts w:eastAsia="Times New Roman" w:cs="Times New Roman"/>
                <w:color w:val="000000"/>
                <w:sz w:val="24"/>
                <w:szCs w:val="24"/>
                <w:lang w:eastAsia="ru-RU"/>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11. Тендерна пропозиція учасника </w:t>
            </w:r>
            <w:proofErr w:type="gramStart"/>
            <w:r w:rsidRPr="00E42558">
              <w:rPr>
                <w:rFonts w:eastAsia="Times New Roman" w:cs="Times New Roman"/>
                <w:color w:val="000000"/>
                <w:sz w:val="24"/>
                <w:szCs w:val="24"/>
                <w:lang w:eastAsia="ru-RU"/>
              </w:rPr>
              <w:t>може м</w:t>
            </w:r>
            <w:proofErr w:type="gramEnd"/>
            <w:r w:rsidRPr="00E42558">
              <w:rPr>
                <w:rFonts w:eastAsia="Times New Roman" w:cs="Times New Roman"/>
                <w:color w:val="000000"/>
                <w:sz w:val="24"/>
                <w:szCs w:val="24"/>
                <w:lang w:eastAsia="ru-RU"/>
              </w:rPr>
              <w:t>істити документи з водяними знаками.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E42558">
              <w:rPr>
                <w:rFonts w:eastAsia="Times New Roman" w:cs="Times New Roman"/>
                <w:color w:val="000000"/>
                <w:sz w:val="24"/>
                <w:szCs w:val="24"/>
                <w:lang w:eastAsia="ru-RU"/>
              </w:rPr>
              <w:t>є,</w:t>
            </w:r>
            <w:proofErr w:type="gramEnd"/>
            <w:r w:rsidRPr="00E42558">
              <w:rPr>
                <w:rFonts w:eastAsia="Times New Roman" w:cs="Times New Roman"/>
                <w:color w:val="000000"/>
                <w:sz w:val="24"/>
                <w:szCs w:val="24"/>
                <w:lang w:eastAsia="ru-RU"/>
              </w:rPr>
              <w:t xml:space="preserve"> жодні окремі підтвердження не потрібно подавати):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   </w:t>
            </w:r>
            <w:r w:rsidRPr="00E42558">
              <w:rPr>
                <w:rFonts w:eastAsia="Times New Roman" w:cs="Times New Roman"/>
                <w:color w:val="000000"/>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E42558">
              <w:rPr>
                <w:rFonts w:eastAsia="Times New Roman" w:cs="Times New Roman"/>
                <w:color w:val="000000"/>
                <w:sz w:val="24"/>
                <w:szCs w:val="24"/>
                <w:lang w:eastAsia="ru-RU"/>
              </w:rPr>
              <w:t xml:space="preserve"> Р</w:t>
            </w:r>
            <w:proofErr w:type="gramEnd"/>
            <w:r w:rsidRPr="00E42558">
              <w:rPr>
                <w:rFonts w:eastAsia="Times New Roman" w:cs="Times New Roman"/>
                <w:color w:val="000000"/>
                <w:sz w:val="24"/>
                <w:szCs w:val="24"/>
                <w:lang w:eastAsia="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E42558">
              <w:rPr>
                <w:rFonts w:eastAsia="Times New Roman" w:cs="Times New Roman"/>
                <w:color w:val="000000"/>
                <w:sz w:val="24"/>
                <w:szCs w:val="24"/>
                <w:lang w:eastAsia="ru-RU"/>
              </w:rPr>
              <w:t>ієї П</w:t>
            </w:r>
            <w:proofErr w:type="gramEnd"/>
            <w:r w:rsidRPr="00E42558">
              <w:rPr>
                <w:rFonts w:eastAsia="Times New Roman" w:cs="Times New Roman"/>
                <w:color w:val="000000"/>
                <w:sz w:val="24"/>
                <w:szCs w:val="24"/>
                <w:lang w:eastAsia="ru-RU"/>
              </w:rPr>
              <w:t>останови;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   </w:t>
            </w:r>
            <w:r w:rsidRPr="00E42558">
              <w:rPr>
                <w:rFonts w:eastAsia="Times New Roman" w:cs="Times New Roman"/>
                <w:color w:val="000000"/>
                <w:sz w:val="24"/>
                <w:szCs w:val="24"/>
                <w:lang w:eastAsia="ru-RU"/>
              </w:rPr>
              <w:tab/>
              <w:t>постанови Кабінету Міністрів України «Про застосування заборони ввезення товарів з</w:t>
            </w:r>
            <w:proofErr w:type="gramStart"/>
            <w:r w:rsidRPr="00E42558">
              <w:rPr>
                <w:rFonts w:eastAsia="Times New Roman" w:cs="Times New Roman"/>
                <w:color w:val="000000"/>
                <w:sz w:val="24"/>
                <w:szCs w:val="24"/>
                <w:lang w:eastAsia="ru-RU"/>
              </w:rPr>
              <w:t xml:space="preserve"> Р</w:t>
            </w:r>
            <w:proofErr w:type="gramEnd"/>
            <w:r w:rsidRPr="00E42558">
              <w:rPr>
                <w:rFonts w:eastAsia="Times New Roman" w:cs="Times New Roman"/>
                <w:color w:val="000000"/>
                <w:sz w:val="24"/>
                <w:szCs w:val="24"/>
                <w:lang w:eastAsia="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   </w:t>
            </w:r>
            <w:r w:rsidRPr="00E42558">
              <w:rPr>
                <w:rFonts w:eastAsia="Times New Roman" w:cs="Times New Roman"/>
                <w:color w:val="000000"/>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A768D" w:rsidRPr="006A3D28" w:rsidRDefault="00E42558" w:rsidP="00E42558">
            <w:pPr>
              <w:spacing w:after="0" w:line="240" w:lineRule="auto"/>
              <w:jc w:val="both"/>
              <w:rPr>
                <w:rFonts w:eastAsia="Times New Roman" w:cs="Times New Roman"/>
                <w:sz w:val="24"/>
                <w:szCs w:val="24"/>
                <w:lang w:val="uk-UA" w:eastAsia="ru-RU"/>
              </w:rPr>
            </w:pPr>
            <w:r w:rsidRPr="00E42558">
              <w:rPr>
                <w:rFonts w:eastAsia="Times New Roman" w:cs="Times New Roman"/>
                <w:color w:val="000000"/>
                <w:sz w:val="24"/>
                <w:szCs w:val="24"/>
                <w:lang w:eastAsia="ru-RU"/>
              </w:rPr>
              <w:t>А також враховувати, що в Україні замовникам забороняється здійснювати публічні закупі</w:t>
            </w:r>
            <w:proofErr w:type="gramStart"/>
            <w:r w:rsidRPr="00E42558">
              <w:rPr>
                <w:rFonts w:eastAsia="Times New Roman" w:cs="Times New Roman"/>
                <w:color w:val="000000"/>
                <w:sz w:val="24"/>
                <w:szCs w:val="24"/>
                <w:lang w:eastAsia="ru-RU"/>
              </w:rPr>
              <w:t>вл</w:t>
            </w:r>
            <w:proofErr w:type="gramEnd"/>
            <w:r w:rsidRPr="00E42558">
              <w:rPr>
                <w:rFonts w:eastAsia="Times New Roman" w:cs="Times New Roman"/>
                <w:color w:val="000000"/>
                <w:sz w:val="24"/>
                <w:szCs w:val="24"/>
                <w:lang w:eastAsia="ru-RU"/>
              </w:rPr>
              <w:t xml:space="preserve">і товарів, робіт і послуг у громадян Російської Федерації/Республіки Білорусь /Ісламської Республіки </w:t>
            </w:r>
            <w:r w:rsidRPr="00E42558">
              <w:rPr>
                <w:rFonts w:eastAsia="Times New Roman" w:cs="Times New Roman"/>
                <w:color w:val="000000"/>
                <w:sz w:val="24"/>
                <w:szCs w:val="24"/>
                <w:lang w:eastAsia="ru-RU"/>
              </w:rPr>
              <w:lastRenderedPageBreak/>
              <w:t>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E42558">
              <w:rPr>
                <w:rFonts w:eastAsia="Times New Roman" w:cs="Times New Roman"/>
                <w:color w:val="000000"/>
                <w:sz w:val="24"/>
                <w:szCs w:val="24"/>
                <w:lang w:eastAsia="ru-RU"/>
              </w:rPr>
              <w:t xml:space="preserve"> Р</w:t>
            </w:r>
            <w:proofErr w:type="gramEnd"/>
            <w:r w:rsidRPr="00E42558">
              <w:rPr>
                <w:rFonts w:eastAsia="Times New Roman" w:cs="Times New Roman"/>
                <w:color w:val="000000"/>
                <w:sz w:val="24"/>
                <w:szCs w:val="24"/>
                <w:lang w:eastAsia="ru-RU"/>
              </w:rPr>
              <w:t>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42558">
              <w:rPr>
                <w:rFonts w:eastAsia="Times New Roman" w:cs="Times New Roman"/>
                <w:color w:val="000000"/>
                <w:sz w:val="24"/>
                <w:szCs w:val="24"/>
                <w:lang w:eastAsia="ru-RU"/>
              </w:rPr>
              <w:t>ї є Р</w:t>
            </w:r>
            <w:proofErr w:type="gramEnd"/>
            <w:r w:rsidRPr="00E42558">
              <w:rPr>
                <w:rFonts w:eastAsia="Times New Roman" w:cs="Times New Roman"/>
                <w:color w:val="000000"/>
                <w:sz w:val="24"/>
                <w:szCs w:val="24"/>
                <w:lang w:eastAsia="ru-RU"/>
              </w:rPr>
              <w:t>осійська Федерація/Республіка Білорусь/ Ісламська Республіка Іран, громадянин Російської Федерації/Республіки Білорусь / Ісламської Республіки Іран (</w:t>
            </w:r>
            <w:proofErr w:type="gramStart"/>
            <w:r w:rsidRPr="00E42558">
              <w:rPr>
                <w:rFonts w:eastAsia="Times New Roman" w:cs="Times New Roman"/>
                <w:color w:val="000000"/>
                <w:sz w:val="24"/>
                <w:szCs w:val="24"/>
                <w:lang w:eastAsia="ru-RU"/>
              </w:rPr>
              <w:t>кр</w:t>
            </w:r>
            <w:proofErr w:type="gramEnd"/>
            <w:r w:rsidRPr="00E42558">
              <w:rPr>
                <w:rFonts w:eastAsia="Times New Roman" w:cs="Times New Roman"/>
                <w:color w:val="000000"/>
                <w:sz w:val="24"/>
                <w:szCs w:val="24"/>
                <w:lang w:eastAsia="ru-RU"/>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E42558">
              <w:rPr>
                <w:rFonts w:eastAsia="Times New Roman" w:cs="Times New Roman"/>
                <w:color w:val="000000"/>
                <w:sz w:val="24"/>
                <w:szCs w:val="24"/>
                <w:lang w:eastAsia="ru-RU"/>
              </w:rPr>
              <w:t>в</w:t>
            </w:r>
            <w:proofErr w:type="gramEnd"/>
            <w:r w:rsidRPr="00E42558">
              <w:rPr>
                <w:rFonts w:eastAsia="Times New Roman" w:cs="Times New Roman"/>
                <w:color w:val="000000"/>
                <w:sz w:val="24"/>
                <w:szCs w:val="24"/>
                <w:lang w:eastAsia="ru-RU"/>
              </w:rPr>
              <w:t>.</w:t>
            </w:r>
          </w:p>
        </w:tc>
      </w:tr>
      <w:tr w:rsidR="00FA768D" w:rsidRPr="00E42558"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jc w:val="center"/>
              <w:rPr>
                <w:rFonts w:eastAsia="Times New Roman" w:cs="Times New Roman"/>
                <w:sz w:val="24"/>
                <w:szCs w:val="24"/>
                <w:lang w:val="uk-UA" w:eastAsia="ru-RU"/>
              </w:rPr>
            </w:pPr>
            <w:r w:rsidRPr="006A3D28">
              <w:rPr>
                <w:rFonts w:eastAsia="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rPr>
                <w:rFonts w:eastAsia="Times New Roman" w:cs="Times New Roman"/>
                <w:sz w:val="24"/>
                <w:szCs w:val="24"/>
                <w:lang w:val="uk-UA" w:eastAsia="ru-RU"/>
              </w:rPr>
            </w:pPr>
            <w:r w:rsidRPr="006A3D28">
              <w:rPr>
                <w:rFonts w:eastAsia="Times New Roman" w:cs="Times New Roman"/>
                <w:b/>
                <w:bCs/>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E42558">
              <w:rPr>
                <w:rFonts w:eastAsia="Times New Roman" w:cs="Times New Roman"/>
                <w:sz w:val="24"/>
                <w:szCs w:val="24"/>
                <w:lang w:eastAsia="ru-RU"/>
              </w:rPr>
              <w:t>у</w:t>
            </w:r>
            <w:proofErr w:type="gramEnd"/>
            <w:r w:rsidRPr="00E42558">
              <w:rPr>
                <w:rFonts w:eastAsia="Times New Roman" w:cs="Times New Roman"/>
                <w:sz w:val="24"/>
                <w:szCs w:val="24"/>
                <w:lang w:eastAsia="ru-RU"/>
              </w:rPr>
              <w:t xml:space="preserve"> разі, коли:</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1) учасник процедури закупі</w:t>
            </w:r>
            <w:proofErr w:type="gramStart"/>
            <w:r w:rsidRPr="00E42558">
              <w:rPr>
                <w:rFonts w:eastAsia="Times New Roman" w:cs="Times New Roman"/>
                <w:sz w:val="24"/>
                <w:szCs w:val="24"/>
                <w:lang w:eastAsia="ru-RU"/>
              </w:rPr>
              <w:t>вл</w:t>
            </w:r>
            <w:proofErr w:type="gramEnd"/>
            <w:r w:rsidRPr="00E42558">
              <w:rPr>
                <w:rFonts w:eastAsia="Times New Roman" w:cs="Times New Roman"/>
                <w:sz w:val="24"/>
                <w:szCs w:val="24"/>
                <w:lang w:eastAsia="ru-RU"/>
              </w:rPr>
              <w:t>і:</w:t>
            </w:r>
          </w:p>
          <w:p w:rsidR="00E42558" w:rsidRPr="00E42558" w:rsidRDefault="00E42558" w:rsidP="00E42558">
            <w:pPr>
              <w:spacing w:after="0" w:line="240" w:lineRule="auto"/>
              <w:jc w:val="both"/>
              <w:rPr>
                <w:rFonts w:eastAsia="Times New Roman" w:cs="Times New Roman"/>
                <w:sz w:val="24"/>
                <w:szCs w:val="24"/>
                <w:lang w:eastAsia="ru-RU"/>
              </w:rPr>
            </w:pPr>
            <w:proofErr w:type="gramStart"/>
            <w:r w:rsidRPr="00E42558">
              <w:rPr>
                <w:rFonts w:eastAsia="Times New Roman" w:cs="Times New Roman"/>
                <w:sz w:val="24"/>
                <w:szCs w:val="24"/>
                <w:lang w:eastAsia="ru-RU"/>
              </w:rPr>
              <w:t>п</w:t>
            </w:r>
            <w:proofErr w:type="gramEnd"/>
            <w:r w:rsidRPr="00E42558">
              <w:rPr>
                <w:rFonts w:eastAsia="Times New Roman" w:cs="Times New Roman"/>
                <w:sz w:val="24"/>
                <w:szCs w:val="24"/>
                <w:lang w:eastAsia="ru-RU"/>
              </w:rPr>
              <w:t>ідпадає під підстави, встановлені пунктом 47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E42558">
              <w:rPr>
                <w:rFonts w:eastAsia="Times New Roman" w:cs="Times New Roman"/>
                <w:sz w:val="24"/>
                <w:szCs w:val="24"/>
                <w:lang w:eastAsia="ru-RU"/>
              </w:rPr>
              <w:t>в</w:t>
            </w:r>
            <w:proofErr w:type="gramEnd"/>
            <w:r w:rsidRPr="00E42558">
              <w:rPr>
                <w:rFonts w:eastAsia="Times New Roman" w:cs="Times New Roman"/>
                <w:sz w:val="24"/>
                <w:szCs w:val="24"/>
                <w:lang w:eastAsia="ru-RU"/>
              </w:rPr>
              <w:t>ідкритих торгів, яку замовником виявлено згідно з абзацом першим пункту 42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не надав забезпечення тендерної пропозиції, якщо таке забезпечення вимагалося замовником;</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не виправив виявлені замовником </w:t>
            </w:r>
            <w:proofErr w:type="gramStart"/>
            <w:r w:rsidRPr="00E42558">
              <w:rPr>
                <w:rFonts w:eastAsia="Times New Roman" w:cs="Times New Roman"/>
                <w:sz w:val="24"/>
                <w:szCs w:val="24"/>
                <w:lang w:eastAsia="ru-RU"/>
              </w:rPr>
              <w:t>п</w:t>
            </w:r>
            <w:proofErr w:type="gramEnd"/>
            <w:r w:rsidRPr="00E42558">
              <w:rPr>
                <w:rFonts w:eastAsia="Times New Roman" w:cs="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E42558">
              <w:rPr>
                <w:rFonts w:eastAsia="Times New Roman" w:cs="Times New Roman"/>
                <w:sz w:val="24"/>
                <w:szCs w:val="24"/>
                <w:lang w:eastAsia="ru-RU"/>
              </w:rPr>
              <w:t>першим</w:t>
            </w:r>
            <w:proofErr w:type="gramEnd"/>
            <w:r w:rsidRPr="00E42558">
              <w:rPr>
                <w:rFonts w:eastAsia="Times New Roman" w:cs="Times New Roman"/>
                <w:sz w:val="24"/>
                <w:szCs w:val="24"/>
                <w:lang w:eastAsia="ru-RU"/>
              </w:rPr>
              <w:t xml:space="preserve"> частини чотирнадцятої статті 29 Закону/абзацом дев’ятим пункту 37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є громадянином Російської Федерації/Республіки Білорусь / Ісламської Республіки Іран (крім того, що проживає на території України на законних підставах); </w:t>
            </w:r>
            <w:r w:rsidRPr="00E42558">
              <w:rPr>
                <w:rFonts w:eastAsia="Times New Roman" w:cs="Times New Roman"/>
                <w:sz w:val="24"/>
                <w:szCs w:val="24"/>
                <w:lang w:eastAsia="ru-RU"/>
              </w:rPr>
              <w:lastRenderedPageBreak/>
              <w:t>юридичною особою, утвореною та зареєстрованою відповідно до законодавства</w:t>
            </w:r>
            <w:proofErr w:type="gramStart"/>
            <w:r w:rsidRPr="00E42558">
              <w:rPr>
                <w:rFonts w:eastAsia="Times New Roman" w:cs="Times New Roman"/>
                <w:sz w:val="24"/>
                <w:szCs w:val="24"/>
                <w:lang w:eastAsia="ru-RU"/>
              </w:rPr>
              <w:t xml:space="preserve"> Р</w:t>
            </w:r>
            <w:proofErr w:type="gramEnd"/>
            <w:r w:rsidRPr="00E42558">
              <w:rPr>
                <w:rFonts w:eastAsia="Times New Roman" w:cs="Times New Roman"/>
                <w:sz w:val="24"/>
                <w:szCs w:val="24"/>
                <w:lang w:eastAsia="ru-RU"/>
              </w:rPr>
              <w:t>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42558">
              <w:rPr>
                <w:rFonts w:eastAsia="Times New Roman" w:cs="Times New Roman"/>
                <w:sz w:val="24"/>
                <w:szCs w:val="24"/>
                <w:lang w:eastAsia="ru-RU"/>
              </w:rPr>
              <w:t>ї є Р</w:t>
            </w:r>
            <w:proofErr w:type="gramEnd"/>
            <w:r w:rsidRPr="00E42558">
              <w:rPr>
                <w:rFonts w:eastAsia="Times New Roman" w:cs="Times New Roman"/>
                <w:sz w:val="24"/>
                <w:szCs w:val="24"/>
                <w:lang w:eastAsia="ru-RU"/>
              </w:rPr>
              <w:t>осійська Федерація/Республіка Білорусь/ Ісламська Республіка Іран, громадянин Російської Федерації/Республіки Білорусь / Ісламської Республіки Іран (</w:t>
            </w:r>
            <w:proofErr w:type="gramStart"/>
            <w:r w:rsidRPr="00E42558">
              <w:rPr>
                <w:rFonts w:eastAsia="Times New Roman" w:cs="Times New Roman"/>
                <w:sz w:val="24"/>
                <w:szCs w:val="24"/>
                <w:lang w:eastAsia="ru-RU"/>
              </w:rPr>
              <w:t>кр</w:t>
            </w:r>
            <w:proofErr w:type="gramEnd"/>
            <w:r w:rsidRPr="00E42558">
              <w:rPr>
                <w:rFonts w:eastAsia="Times New Roman" w:cs="Times New Roman"/>
                <w:sz w:val="24"/>
                <w:szCs w:val="24"/>
                <w:lang w:eastAsia="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E42558">
              <w:rPr>
                <w:rFonts w:eastAsia="Times New Roman" w:cs="Times New Roman"/>
                <w:sz w:val="24"/>
                <w:szCs w:val="24"/>
                <w:lang w:eastAsia="ru-RU"/>
              </w:rPr>
              <w:t>в</w:t>
            </w:r>
            <w:proofErr w:type="gramEnd"/>
            <w:r w:rsidRPr="00E42558">
              <w:rPr>
                <w:rFonts w:eastAsia="Times New Roman" w:cs="Times New Roman"/>
                <w:sz w:val="24"/>
                <w:szCs w:val="24"/>
                <w:lang w:eastAsia="ru-RU"/>
              </w:rPr>
              <w:t>;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w:t>
            </w:r>
            <w:proofErr w:type="gramStart"/>
            <w:r w:rsidRPr="00E42558">
              <w:rPr>
                <w:rFonts w:eastAsia="Times New Roman" w:cs="Times New Roman"/>
                <w:sz w:val="24"/>
                <w:szCs w:val="24"/>
                <w:lang w:eastAsia="ru-RU"/>
              </w:rPr>
              <w:t>стр</w:t>
            </w:r>
            <w:proofErr w:type="gramEnd"/>
            <w:r w:rsidRPr="00E42558">
              <w:rPr>
                <w:rFonts w:eastAsia="Times New Roman" w:cs="Times New Roman"/>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42558">
              <w:rPr>
                <w:rFonts w:eastAsia="Times New Roman" w:cs="Times New Roman"/>
                <w:sz w:val="24"/>
                <w:szCs w:val="24"/>
                <w:lang w:eastAsia="ru-RU"/>
              </w:rPr>
              <w:t>вл</w:t>
            </w:r>
            <w:proofErr w:type="gramEnd"/>
            <w:r w:rsidRPr="00E42558">
              <w:rPr>
                <w:rFonts w:eastAsia="Times New Roman" w:cs="Times New Roman"/>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2) тендерна пропозиція:</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не відповідає умовам </w:t>
            </w:r>
            <w:proofErr w:type="gramStart"/>
            <w:r w:rsidRPr="00E42558">
              <w:rPr>
                <w:rFonts w:eastAsia="Times New Roman" w:cs="Times New Roman"/>
                <w:sz w:val="24"/>
                <w:szCs w:val="24"/>
                <w:lang w:eastAsia="ru-RU"/>
              </w:rPr>
              <w:t>техн</w:t>
            </w:r>
            <w:proofErr w:type="gramEnd"/>
            <w:r w:rsidRPr="00E42558">
              <w:rPr>
                <w:rFonts w:eastAsia="Times New Roman" w:cs="Times New Roman"/>
                <w:sz w:val="24"/>
                <w:szCs w:val="24"/>
                <w:lang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є </w:t>
            </w:r>
            <w:proofErr w:type="gramStart"/>
            <w:r w:rsidRPr="00E42558">
              <w:rPr>
                <w:rFonts w:eastAsia="Times New Roman" w:cs="Times New Roman"/>
                <w:sz w:val="24"/>
                <w:szCs w:val="24"/>
                <w:lang w:eastAsia="ru-RU"/>
              </w:rPr>
              <w:t>такою</w:t>
            </w:r>
            <w:proofErr w:type="gramEnd"/>
            <w:r w:rsidRPr="00E42558">
              <w:rPr>
                <w:rFonts w:eastAsia="Times New Roman" w:cs="Times New Roman"/>
                <w:sz w:val="24"/>
                <w:szCs w:val="24"/>
                <w:lang w:eastAsia="ru-RU"/>
              </w:rPr>
              <w:t>, строк дії якої закінчився;</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є такою, ціна якої перевищує очікувану вартість предмета закупі</w:t>
            </w:r>
            <w:proofErr w:type="gramStart"/>
            <w:r w:rsidRPr="00E42558">
              <w:rPr>
                <w:rFonts w:eastAsia="Times New Roman" w:cs="Times New Roman"/>
                <w:sz w:val="24"/>
                <w:szCs w:val="24"/>
                <w:lang w:eastAsia="ru-RU"/>
              </w:rPr>
              <w:t>вл</w:t>
            </w:r>
            <w:proofErr w:type="gramEnd"/>
            <w:r w:rsidRPr="00E42558">
              <w:rPr>
                <w:rFonts w:eastAsia="Times New Roman" w:cs="Times New Roman"/>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E42558">
              <w:rPr>
                <w:rFonts w:eastAsia="Times New Roman" w:cs="Times New Roman"/>
                <w:sz w:val="24"/>
                <w:szCs w:val="24"/>
                <w:lang w:eastAsia="ru-RU"/>
              </w:rPr>
              <w:t>ніж</w:t>
            </w:r>
            <w:proofErr w:type="gramEnd"/>
            <w:r w:rsidRPr="00E42558">
              <w:rPr>
                <w:rFonts w:eastAsia="Times New Roman" w:cs="Times New Roman"/>
                <w:sz w:val="24"/>
                <w:szCs w:val="24"/>
                <w:lang w:eastAsia="ru-RU"/>
              </w:rPr>
              <w:t xml:space="preserve"> зазначений замовником в тендерній документації;</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lastRenderedPageBreak/>
              <w:t xml:space="preserve">не відповідає вимогам, установленим у тендерній документації відповідно </w:t>
            </w:r>
            <w:proofErr w:type="gramStart"/>
            <w:r w:rsidRPr="00E42558">
              <w:rPr>
                <w:rFonts w:eastAsia="Times New Roman" w:cs="Times New Roman"/>
                <w:sz w:val="24"/>
                <w:szCs w:val="24"/>
                <w:lang w:eastAsia="ru-RU"/>
              </w:rPr>
              <w:t>до</w:t>
            </w:r>
            <w:proofErr w:type="gramEnd"/>
            <w:r w:rsidRPr="00E42558">
              <w:rPr>
                <w:rFonts w:eastAsia="Times New Roman" w:cs="Times New Roman"/>
                <w:sz w:val="24"/>
                <w:szCs w:val="24"/>
                <w:lang w:eastAsia="ru-RU"/>
              </w:rPr>
              <w:t xml:space="preserve"> абзацу першого частини третьої статті 22 Закону;</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3) переможець процедури закупі</w:t>
            </w:r>
            <w:proofErr w:type="gramStart"/>
            <w:r w:rsidRPr="00E42558">
              <w:rPr>
                <w:rFonts w:eastAsia="Times New Roman" w:cs="Times New Roman"/>
                <w:sz w:val="24"/>
                <w:szCs w:val="24"/>
                <w:lang w:eastAsia="ru-RU"/>
              </w:rPr>
              <w:t>вл</w:t>
            </w:r>
            <w:proofErr w:type="gramEnd"/>
            <w:r w:rsidRPr="00E42558">
              <w:rPr>
                <w:rFonts w:eastAsia="Times New Roman" w:cs="Times New Roman"/>
                <w:sz w:val="24"/>
                <w:szCs w:val="24"/>
                <w:lang w:eastAsia="ru-RU"/>
              </w:rPr>
              <w:t>і:</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відмовився від </w:t>
            </w:r>
            <w:proofErr w:type="gramStart"/>
            <w:r w:rsidRPr="00E42558">
              <w:rPr>
                <w:rFonts w:eastAsia="Times New Roman" w:cs="Times New Roman"/>
                <w:sz w:val="24"/>
                <w:szCs w:val="24"/>
                <w:lang w:eastAsia="ru-RU"/>
              </w:rPr>
              <w:t>п</w:t>
            </w:r>
            <w:proofErr w:type="gramEnd"/>
            <w:r w:rsidRPr="00E42558">
              <w:rPr>
                <w:rFonts w:eastAsia="Times New Roman" w:cs="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не надав у спосіб, зазначений в тендерній документації, документи, що </w:t>
            </w:r>
            <w:proofErr w:type="gramStart"/>
            <w:r w:rsidRPr="00E42558">
              <w:rPr>
                <w:rFonts w:eastAsia="Times New Roman" w:cs="Times New Roman"/>
                <w:sz w:val="24"/>
                <w:szCs w:val="24"/>
                <w:lang w:eastAsia="ru-RU"/>
              </w:rPr>
              <w:t>п</w:t>
            </w:r>
            <w:proofErr w:type="gramEnd"/>
            <w:r w:rsidRPr="00E42558">
              <w:rPr>
                <w:rFonts w:eastAsia="Times New Roman" w:cs="Times New Roman"/>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не надав забезпечення виконання договору </w:t>
            </w:r>
            <w:proofErr w:type="gramStart"/>
            <w:r w:rsidRPr="00E42558">
              <w:rPr>
                <w:rFonts w:eastAsia="Times New Roman" w:cs="Times New Roman"/>
                <w:sz w:val="24"/>
                <w:szCs w:val="24"/>
                <w:lang w:eastAsia="ru-RU"/>
              </w:rPr>
              <w:t>про</w:t>
            </w:r>
            <w:proofErr w:type="gramEnd"/>
            <w:r w:rsidRPr="00E42558">
              <w:rPr>
                <w:rFonts w:eastAsia="Times New Roman" w:cs="Times New Roman"/>
                <w:sz w:val="24"/>
                <w:szCs w:val="24"/>
                <w:lang w:eastAsia="ru-RU"/>
              </w:rPr>
              <w:t xml:space="preserve"> закупівлю, якщо таке забезпечення вимагалося замовником;</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надав недостовірну інформацію, що є суттєвою для визначення результатів процедури закупі</w:t>
            </w:r>
            <w:proofErr w:type="gramStart"/>
            <w:r w:rsidRPr="00E42558">
              <w:rPr>
                <w:rFonts w:eastAsia="Times New Roman" w:cs="Times New Roman"/>
                <w:sz w:val="24"/>
                <w:szCs w:val="24"/>
                <w:lang w:eastAsia="ru-RU"/>
              </w:rPr>
              <w:t>вл</w:t>
            </w:r>
            <w:proofErr w:type="gramEnd"/>
            <w:r w:rsidRPr="00E42558">
              <w:rPr>
                <w:rFonts w:eastAsia="Times New Roman" w:cs="Times New Roman"/>
                <w:sz w:val="24"/>
                <w:szCs w:val="24"/>
                <w:lang w:eastAsia="ru-RU"/>
              </w:rPr>
              <w:t>і, яку замовником виявлено згідно з абзацом першим пункту 42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E42558">
              <w:rPr>
                <w:rFonts w:eastAsia="Times New Roman" w:cs="Times New Roman"/>
                <w:sz w:val="24"/>
                <w:szCs w:val="24"/>
                <w:lang w:eastAsia="ru-RU"/>
              </w:rPr>
              <w:t>у</w:t>
            </w:r>
            <w:proofErr w:type="gramEnd"/>
            <w:r w:rsidRPr="00E42558">
              <w:rPr>
                <w:rFonts w:eastAsia="Times New Roman" w:cs="Times New Roman"/>
                <w:sz w:val="24"/>
                <w:szCs w:val="24"/>
                <w:lang w:eastAsia="ru-RU"/>
              </w:rPr>
              <w:t xml:space="preserve"> разі, коли:</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1) учасник процедури закупі</w:t>
            </w:r>
            <w:proofErr w:type="gramStart"/>
            <w:r w:rsidRPr="00E42558">
              <w:rPr>
                <w:rFonts w:eastAsia="Times New Roman" w:cs="Times New Roman"/>
                <w:sz w:val="24"/>
                <w:szCs w:val="24"/>
                <w:lang w:eastAsia="ru-RU"/>
              </w:rPr>
              <w:t>вл</w:t>
            </w:r>
            <w:proofErr w:type="gramEnd"/>
            <w:r w:rsidRPr="00E42558">
              <w:rPr>
                <w:rFonts w:eastAsia="Times New Roman" w:cs="Times New Roman"/>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2) учасник процедури закупі</w:t>
            </w:r>
            <w:proofErr w:type="gramStart"/>
            <w:r w:rsidRPr="00E42558">
              <w:rPr>
                <w:rFonts w:eastAsia="Times New Roman" w:cs="Times New Roman"/>
                <w:sz w:val="24"/>
                <w:szCs w:val="24"/>
                <w:lang w:eastAsia="ru-RU"/>
              </w:rPr>
              <w:t>вл</w:t>
            </w:r>
            <w:proofErr w:type="gramEnd"/>
            <w:r w:rsidRPr="00E42558">
              <w:rPr>
                <w:rFonts w:eastAsia="Times New Roman" w:cs="Times New Roman"/>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Інформація про відхилення тендерної пропозиції, у тому числі </w:t>
            </w:r>
            <w:proofErr w:type="gramStart"/>
            <w:r w:rsidRPr="00E42558">
              <w:rPr>
                <w:rFonts w:eastAsia="Times New Roman" w:cs="Times New Roman"/>
                <w:sz w:val="24"/>
                <w:szCs w:val="24"/>
                <w:lang w:eastAsia="ru-RU"/>
              </w:rPr>
              <w:t>п</w:t>
            </w:r>
            <w:proofErr w:type="gramEnd"/>
            <w:r w:rsidRPr="00E42558">
              <w:rPr>
                <w:rFonts w:eastAsia="Times New Roman" w:cs="Times New Roman"/>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E42558">
              <w:rPr>
                <w:rFonts w:eastAsia="Times New Roman" w:cs="Times New Roman"/>
                <w:sz w:val="24"/>
                <w:szCs w:val="24"/>
                <w:lang w:eastAsia="ru-RU"/>
              </w:rPr>
              <w:t>вл</w:t>
            </w:r>
            <w:proofErr w:type="gramEnd"/>
            <w:r w:rsidRPr="00E42558">
              <w:rPr>
                <w:rFonts w:eastAsia="Times New Roman" w:cs="Times New Roman"/>
                <w:sz w:val="24"/>
                <w:szCs w:val="24"/>
                <w:lang w:eastAsia="ru-RU"/>
              </w:rPr>
              <w:t>і/переможцю процедури закупівлі, тендерна пропозиція якого відхилена, через електронну систему закупівель.</w:t>
            </w:r>
          </w:p>
          <w:p w:rsidR="008C048A" w:rsidRPr="008C048A" w:rsidRDefault="00E42558" w:rsidP="00E42558">
            <w:pPr>
              <w:spacing w:after="0" w:line="240" w:lineRule="auto"/>
              <w:jc w:val="both"/>
              <w:rPr>
                <w:rFonts w:eastAsia="Times New Roman" w:cs="Times New Roman"/>
                <w:sz w:val="24"/>
                <w:szCs w:val="24"/>
                <w:lang w:val="uk-UA" w:eastAsia="ru-RU"/>
              </w:rPr>
            </w:pPr>
            <w:r w:rsidRPr="00E42558">
              <w:rPr>
                <w:rFonts w:eastAsia="Times New Roman" w:cs="Times New Roman"/>
                <w:sz w:val="24"/>
                <w:szCs w:val="24"/>
                <w:lang w:eastAsia="ru-RU"/>
              </w:rPr>
              <w:t>У разі коли учасник процедури закупі</w:t>
            </w:r>
            <w:proofErr w:type="gramStart"/>
            <w:r w:rsidRPr="00E42558">
              <w:rPr>
                <w:rFonts w:eastAsia="Times New Roman" w:cs="Times New Roman"/>
                <w:sz w:val="24"/>
                <w:szCs w:val="24"/>
                <w:lang w:eastAsia="ru-RU"/>
              </w:rPr>
              <w:t>вл</w:t>
            </w:r>
            <w:proofErr w:type="gramEnd"/>
            <w:r w:rsidRPr="00E42558">
              <w:rPr>
                <w:rFonts w:eastAsia="Times New Roman" w:cs="Times New Roman"/>
                <w:sz w:val="24"/>
                <w:szCs w:val="24"/>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E42558">
              <w:rPr>
                <w:rFonts w:eastAsia="Times New Roman" w:cs="Times New Roman"/>
                <w:sz w:val="24"/>
                <w:szCs w:val="24"/>
                <w:lang w:eastAsia="ru-RU"/>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E42558">
              <w:rPr>
                <w:rFonts w:eastAsia="Times New Roman" w:cs="Times New Roman"/>
                <w:sz w:val="24"/>
                <w:szCs w:val="24"/>
                <w:lang w:eastAsia="ru-RU"/>
              </w:rPr>
              <w:t>п</w:t>
            </w:r>
            <w:proofErr w:type="gramEnd"/>
            <w:r w:rsidRPr="00E42558">
              <w:rPr>
                <w:rFonts w:eastAsia="Times New Roman" w:cs="Times New Roman"/>
                <w:sz w:val="24"/>
                <w:szCs w:val="24"/>
                <w:lang w:eastAsia="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768D" w:rsidRPr="00716B80" w:rsidTr="00716B80">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6. Результати торгі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та укладання договору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Відмі</w:t>
            </w:r>
            <w:proofErr w:type="gramStart"/>
            <w:r w:rsidRPr="00716B80">
              <w:rPr>
                <w:rFonts w:eastAsia="Times New Roman" w:cs="Times New Roman"/>
                <w:b/>
                <w:bCs/>
                <w:color w:val="000000"/>
                <w:sz w:val="24"/>
                <w:szCs w:val="24"/>
                <w:lang w:eastAsia="ru-RU"/>
              </w:rPr>
              <w:t>на</w:t>
            </w:r>
            <w:proofErr w:type="gramEnd"/>
            <w:r w:rsidRPr="00716B80">
              <w:rPr>
                <w:rFonts w:eastAsia="Times New Roman" w:cs="Times New Roman"/>
                <w:b/>
                <w:bCs/>
                <w:color w:val="000000"/>
                <w:sz w:val="24"/>
                <w:szCs w:val="24"/>
                <w:lang w:eastAsia="ru-RU"/>
              </w:rPr>
              <w:t xml:space="preserve">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 xml:space="preserve">Замовник відміняє відкриті торги </w:t>
            </w:r>
            <w:proofErr w:type="gramStart"/>
            <w:r w:rsidRPr="00E42558">
              <w:rPr>
                <w:rFonts w:eastAsia="Times New Roman" w:cs="Times New Roman"/>
                <w:b/>
                <w:bCs/>
                <w:i/>
                <w:iCs/>
                <w:color w:val="000000"/>
                <w:sz w:val="24"/>
                <w:szCs w:val="24"/>
                <w:lang w:eastAsia="ru-RU"/>
              </w:rPr>
              <w:t>у</w:t>
            </w:r>
            <w:proofErr w:type="gramEnd"/>
            <w:r w:rsidRPr="00E42558">
              <w:rPr>
                <w:rFonts w:eastAsia="Times New Roman" w:cs="Times New Roman"/>
                <w:b/>
                <w:bCs/>
                <w:i/>
                <w:iCs/>
                <w:color w:val="000000"/>
                <w:sz w:val="24"/>
                <w:szCs w:val="24"/>
                <w:lang w:eastAsia="ru-RU"/>
              </w:rPr>
              <w:t xml:space="preserve"> разі:</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1) відсутності подальшої потреби в закупі</w:t>
            </w:r>
            <w:proofErr w:type="gramStart"/>
            <w:r w:rsidRPr="00E42558">
              <w:rPr>
                <w:rFonts w:eastAsia="Times New Roman" w:cs="Times New Roman"/>
                <w:b/>
                <w:bCs/>
                <w:i/>
                <w:iCs/>
                <w:color w:val="000000"/>
                <w:sz w:val="24"/>
                <w:szCs w:val="24"/>
                <w:lang w:eastAsia="ru-RU"/>
              </w:rPr>
              <w:t>вл</w:t>
            </w:r>
            <w:proofErr w:type="gramEnd"/>
            <w:r w:rsidRPr="00E42558">
              <w:rPr>
                <w:rFonts w:eastAsia="Times New Roman" w:cs="Times New Roman"/>
                <w:b/>
                <w:bCs/>
                <w:i/>
                <w:iCs/>
                <w:color w:val="000000"/>
                <w:sz w:val="24"/>
                <w:szCs w:val="24"/>
                <w:lang w:eastAsia="ru-RU"/>
              </w:rPr>
              <w:t>і товарів, робіт чи послуг;</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3) скорочення обсягу видатків на здійснення закупі</w:t>
            </w:r>
            <w:proofErr w:type="gramStart"/>
            <w:r w:rsidRPr="00E42558">
              <w:rPr>
                <w:rFonts w:eastAsia="Times New Roman" w:cs="Times New Roman"/>
                <w:b/>
                <w:bCs/>
                <w:i/>
                <w:iCs/>
                <w:color w:val="000000"/>
                <w:sz w:val="24"/>
                <w:szCs w:val="24"/>
                <w:lang w:eastAsia="ru-RU"/>
              </w:rPr>
              <w:t>вл</w:t>
            </w:r>
            <w:proofErr w:type="gramEnd"/>
            <w:r w:rsidRPr="00E42558">
              <w:rPr>
                <w:rFonts w:eastAsia="Times New Roman" w:cs="Times New Roman"/>
                <w:b/>
                <w:bCs/>
                <w:i/>
                <w:iCs/>
                <w:color w:val="000000"/>
                <w:sz w:val="24"/>
                <w:szCs w:val="24"/>
                <w:lang w:eastAsia="ru-RU"/>
              </w:rPr>
              <w:t>і товарів, робіт чи послуг;</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4) коли здійснення закупі</w:t>
            </w:r>
            <w:proofErr w:type="gramStart"/>
            <w:r w:rsidRPr="00E42558">
              <w:rPr>
                <w:rFonts w:eastAsia="Times New Roman" w:cs="Times New Roman"/>
                <w:b/>
                <w:bCs/>
                <w:i/>
                <w:iCs/>
                <w:color w:val="000000"/>
                <w:sz w:val="24"/>
                <w:szCs w:val="24"/>
                <w:lang w:eastAsia="ru-RU"/>
              </w:rPr>
              <w:t>вл</w:t>
            </w:r>
            <w:proofErr w:type="gramEnd"/>
            <w:r w:rsidRPr="00E42558">
              <w:rPr>
                <w:rFonts w:eastAsia="Times New Roman" w:cs="Times New Roman"/>
                <w:b/>
                <w:bCs/>
                <w:i/>
                <w:iCs/>
                <w:color w:val="000000"/>
                <w:sz w:val="24"/>
                <w:szCs w:val="24"/>
                <w:lang w:eastAsia="ru-RU"/>
              </w:rPr>
              <w:t>і стало неможливим внаслідок дії обставин непереборної сили.</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E42558">
              <w:rPr>
                <w:rFonts w:eastAsia="Times New Roman" w:cs="Times New Roman"/>
                <w:b/>
                <w:bCs/>
                <w:i/>
                <w:iCs/>
                <w:color w:val="000000"/>
                <w:sz w:val="24"/>
                <w:szCs w:val="24"/>
                <w:lang w:eastAsia="ru-RU"/>
              </w:rPr>
              <w:t>р</w:t>
            </w:r>
            <w:proofErr w:type="gramEnd"/>
            <w:r w:rsidRPr="00E42558">
              <w:rPr>
                <w:rFonts w:eastAsia="Times New Roman" w:cs="Times New Roman"/>
                <w:b/>
                <w:bCs/>
                <w:i/>
                <w:iCs/>
                <w:color w:val="000000"/>
                <w:sz w:val="24"/>
                <w:szCs w:val="24"/>
                <w:lang w:eastAsia="ru-RU"/>
              </w:rPr>
              <w:t>ішення зазначає в електронній системі закупівель підстави прийняття такого рішення.</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 xml:space="preserve">Відкриті торги автоматично відміняються електронною системою закупівель </w:t>
            </w:r>
            <w:proofErr w:type="gramStart"/>
            <w:r w:rsidRPr="00E42558">
              <w:rPr>
                <w:rFonts w:eastAsia="Times New Roman" w:cs="Times New Roman"/>
                <w:b/>
                <w:bCs/>
                <w:i/>
                <w:iCs/>
                <w:color w:val="000000"/>
                <w:sz w:val="24"/>
                <w:szCs w:val="24"/>
                <w:lang w:eastAsia="ru-RU"/>
              </w:rPr>
              <w:t>у</w:t>
            </w:r>
            <w:proofErr w:type="gramEnd"/>
            <w:r w:rsidRPr="00E42558">
              <w:rPr>
                <w:rFonts w:eastAsia="Times New Roman" w:cs="Times New Roman"/>
                <w:b/>
                <w:bCs/>
                <w:i/>
                <w:iCs/>
                <w:color w:val="000000"/>
                <w:sz w:val="24"/>
                <w:szCs w:val="24"/>
                <w:lang w:eastAsia="ru-RU"/>
              </w:rPr>
              <w:t xml:space="preserve"> разі:</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1) відхилення всіх тендерних пропозицій (</w:t>
            </w:r>
            <w:proofErr w:type="gramStart"/>
            <w:r w:rsidRPr="00E42558">
              <w:rPr>
                <w:rFonts w:eastAsia="Times New Roman" w:cs="Times New Roman"/>
                <w:b/>
                <w:bCs/>
                <w:i/>
                <w:iCs/>
                <w:color w:val="000000"/>
                <w:sz w:val="24"/>
                <w:szCs w:val="24"/>
                <w:lang w:eastAsia="ru-RU"/>
              </w:rPr>
              <w:t>у</w:t>
            </w:r>
            <w:proofErr w:type="gramEnd"/>
            <w:r w:rsidRPr="00E42558">
              <w:rPr>
                <w:rFonts w:eastAsia="Times New Roman" w:cs="Times New Roman"/>
                <w:b/>
                <w:bCs/>
                <w:i/>
                <w:iCs/>
                <w:color w:val="000000"/>
                <w:sz w:val="24"/>
                <w:szCs w:val="24"/>
                <w:lang w:eastAsia="ru-RU"/>
              </w:rPr>
              <w:t xml:space="preserve"> </w:t>
            </w:r>
            <w:proofErr w:type="gramStart"/>
            <w:r w:rsidRPr="00E42558">
              <w:rPr>
                <w:rFonts w:eastAsia="Times New Roman" w:cs="Times New Roman"/>
                <w:b/>
                <w:bCs/>
                <w:i/>
                <w:iCs/>
                <w:color w:val="000000"/>
                <w:sz w:val="24"/>
                <w:szCs w:val="24"/>
                <w:lang w:eastAsia="ru-RU"/>
              </w:rPr>
              <w:t>тому</w:t>
            </w:r>
            <w:proofErr w:type="gramEnd"/>
            <w:r w:rsidRPr="00E42558">
              <w:rPr>
                <w:rFonts w:eastAsia="Times New Roman" w:cs="Times New Roman"/>
                <w:b/>
                <w:bCs/>
                <w:i/>
                <w:iCs/>
                <w:color w:val="000000"/>
                <w:sz w:val="24"/>
                <w:szCs w:val="24"/>
                <w:lang w:eastAsia="ru-RU"/>
              </w:rPr>
              <w:t xml:space="preserve"> числі, якщо була подана одна тендерна пропозиція, яка відхилена замовником) згідно з Особливостями;</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 xml:space="preserve">2) неподання жодної тендерної пропозиції для участі </w:t>
            </w:r>
            <w:proofErr w:type="gramStart"/>
            <w:r w:rsidRPr="00E42558">
              <w:rPr>
                <w:rFonts w:eastAsia="Times New Roman" w:cs="Times New Roman"/>
                <w:b/>
                <w:bCs/>
                <w:i/>
                <w:iCs/>
                <w:color w:val="000000"/>
                <w:sz w:val="24"/>
                <w:szCs w:val="24"/>
                <w:lang w:eastAsia="ru-RU"/>
              </w:rPr>
              <w:t>у</w:t>
            </w:r>
            <w:proofErr w:type="gramEnd"/>
            <w:r w:rsidRPr="00E42558">
              <w:rPr>
                <w:rFonts w:eastAsia="Times New Roman" w:cs="Times New Roman"/>
                <w:b/>
                <w:bCs/>
                <w:i/>
                <w:iCs/>
                <w:color w:val="000000"/>
                <w:sz w:val="24"/>
                <w:szCs w:val="24"/>
                <w:lang w:eastAsia="ru-RU"/>
              </w:rPr>
              <w:t xml:space="preserve"> відкритих </w:t>
            </w:r>
            <w:proofErr w:type="gramStart"/>
            <w:r w:rsidRPr="00E42558">
              <w:rPr>
                <w:rFonts w:eastAsia="Times New Roman" w:cs="Times New Roman"/>
                <w:b/>
                <w:bCs/>
                <w:i/>
                <w:iCs/>
                <w:color w:val="000000"/>
                <w:sz w:val="24"/>
                <w:szCs w:val="24"/>
                <w:lang w:eastAsia="ru-RU"/>
              </w:rPr>
              <w:t>торгах</w:t>
            </w:r>
            <w:proofErr w:type="gramEnd"/>
            <w:r w:rsidRPr="00E42558">
              <w:rPr>
                <w:rFonts w:eastAsia="Times New Roman" w:cs="Times New Roman"/>
                <w:b/>
                <w:bCs/>
                <w:i/>
                <w:iCs/>
                <w:color w:val="000000"/>
                <w:sz w:val="24"/>
                <w:szCs w:val="24"/>
                <w:lang w:eastAsia="ru-RU"/>
              </w:rPr>
              <w:t xml:space="preserve"> у строк, установлений замовником згідно з Особливостями.</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E42558">
              <w:rPr>
                <w:rFonts w:eastAsia="Times New Roman" w:cs="Times New Roman"/>
                <w:b/>
                <w:bCs/>
                <w:i/>
                <w:iCs/>
                <w:color w:val="000000"/>
                <w:sz w:val="24"/>
                <w:szCs w:val="24"/>
                <w:lang w:eastAsia="ru-RU"/>
              </w:rPr>
              <w:t>п</w:t>
            </w:r>
            <w:proofErr w:type="gramEnd"/>
            <w:r w:rsidRPr="00E42558">
              <w:rPr>
                <w:rFonts w:eastAsia="Times New Roman" w:cs="Times New Roman"/>
                <w:b/>
                <w:bCs/>
                <w:i/>
                <w:iCs/>
                <w:color w:val="000000"/>
                <w:sz w:val="24"/>
                <w:szCs w:val="24"/>
                <w:lang w:eastAsia="ru-RU"/>
              </w:rPr>
              <w:t>ідстав для відміни відкритих торгів, визначених пунктом 51 Особливостей, оприлюднюється інформація про відміну відкритих торгів.</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Відкриті торги можуть бути відмінені частково (за лотом).</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sidRPr="00E42558">
              <w:rPr>
                <w:rFonts w:eastAsia="Times New Roman" w:cs="Times New Roman"/>
                <w:b/>
                <w:bCs/>
                <w:i/>
                <w:iCs/>
                <w:color w:val="000000"/>
                <w:sz w:val="24"/>
                <w:szCs w:val="24"/>
                <w:lang w:eastAsia="ru-RU"/>
              </w:rPr>
              <w:t>вл</w:t>
            </w:r>
            <w:proofErr w:type="gramEnd"/>
            <w:r w:rsidRPr="00E42558">
              <w:rPr>
                <w:rFonts w:eastAsia="Times New Roman" w:cs="Times New Roman"/>
                <w:b/>
                <w:bCs/>
                <w:i/>
                <w:iCs/>
                <w:color w:val="000000"/>
                <w:sz w:val="24"/>
                <w:szCs w:val="24"/>
                <w:lang w:eastAsia="ru-RU"/>
              </w:rPr>
              <w:t>і електронною системою закупівель в день її оприлюднення.</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Замовник укладає догові</w:t>
            </w:r>
            <w:proofErr w:type="gramStart"/>
            <w:r w:rsidRPr="00E42558">
              <w:rPr>
                <w:rFonts w:eastAsia="Times New Roman" w:cs="Times New Roman"/>
                <w:b/>
                <w:bCs/>
                <w:i/>
                <w:iCs/>
                <w:color w:val="000000"/>
                <w:sz w:val="24"/>
                <w:szCs w:val="24"/>
                <w:lang w:eastAsia="ru-RU"/>
              </w:rPr>
              <w:t>р</w:t>
            </w:r>
            <w:proofErr w:type="gramEnd"/>
            <w:r w:rsidRPr="00E42558">
              <w:rPr>
                <w:rFonts w:eastAsia="Times New Roman" w:cs="Times New Roman"/>
                <w:b/>
                <w:bCs/>
                <w:i/>
                <w:iCs/>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E42558">
              <w:rPr>
                <w:rFonts w:eastAsia="Times New Roman" w:cs="Times New Roman"/>
                <w:b/>
                <w:bCs/>
                <w:i/>
                <w:iCs/>
                <w:color w:val="000000"/>
                <w:sz w:val="24"/>
                <w:szCs w:val="24"/>
                <w:lang w:eastAsia="ru-RU"/>
              </w:rPr>
              <w:lastRenderedPageBreak/>
              <w:t>обґрунтованої необхідності строк для укладення договору може бути продовжений до 60 дні</w:t>
            </w:r>
            <w:proofErr w:type="gramStart"/>
            <w:r w:rsidRPr="00E42558">
              <w:rPr>
                <w:rFonts w:eastAsia="Times New Roman" w:cs="Times New Roman"/>
                <w:b/>
                <w:bCs/>
                <w:i/>
                <w:iCs/>
                <w:color w:val="000000"/>
                <w:sz w:val="24"/>
                <w:szCs w:val="24"/>
                <w:lang w:eastAsia="ru-RU"/>
              </w:rPr>
              <w:t>в</w:t>
            </w:r>
            <w:proofErr w:type="gramEnd"/>
            <w:r w:rsidRPr="00E42558">
              <w:rPr>
                <w:rFonts w:eastAsia="Times New Roman" w:cs="Times New Roman"/>
                <w:b/>
                <w:bCs/>
                <w:i/>
                <w:iCs/>
                <w:color w:val="000000"/>
                <w:sz w:val="24"/>
                <w:szCs w:val="24"/>
                <w:lang w:eastAsia="ru-RU"/>
              </w:rPr>
              <w:t xml:space="preserve">. </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 xml:space="preserve">У разі подання скарги до органу оскарження </w:t>
            </w:r>
            <w:proofErr w:type="gramStart"/>
            <w:r w:rsidRPr="00E42558">
              <w:rPr>
                <w:rFonts w:eastAsia="Times New Roman" w:cs="Times New Roman"/>
                <w:b/>
                <w:bCs/>
                <w:i/>
                <w:iCs/>
                <w:color w:val="000000"/>
                <w:sz w:val="24"/>
                <w:szCs w:val="24"/>
                <w:lang w:eastAsia="ru-RU"/>
              </w:rPr>
              <w:t>п</w:t>
            </w:r>
            <w:proofErr w:type="gramEnd"/>
            <w:r w:rsidRPr="00E42558">
              <w:rPr>
                <w:rFonts w:eastAsia="Times New Roman" w:cs="Times New Roman"/>
                <w:b/>
                <w:bCs/>
                <w:i/>
                <w:iCs/>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68544A" w:rsidRDefault="00E42558" w:rsidP="00E42558">
            <w:pPr>
              <w:spacing w:after="0" w:line="240" w:lineRule="auto"/>
              <w:jc w:val="both"/>
              <w:rPr>
                <w:rFonts w:eastAsia="Times New Roman" w:cs="Times New Roman"/>
                <w:color w:val="000000"/>
                <w:sz w:val="24"/>
                <w:szCs w:val="24"/>
                <w:lang w:eastAsia="ru-RU"/>
              </w:rPr>
            </w:pPr>
            <w:proofErr w:type="gramStart"/>
            <w:r w:rsidRPr="00E42558">
              <w:rPr>
                <w:rFonts w:eastAsia="Times New Roman" w:cs="Times New Roman"/>
                <w:b/>
                <w:bCs/>
                <w:i/>
                <w:iCs/>
                <w:color w:val="000000"/>
                <w:sz w:val="24"/>
                <w:szCs w:val="24"/>
                <w:lang w:eastAsia="ru-RU"/>
              </w:rPr>
              <w:t>З</w:t>
            </w:r>
            <w:proofErr w:type="gramEnd"/>
            <w:r w:rsidRPr="00E42558">
              <w:rPr>
                <w:rFonts w:eastAsia="Times New Roman" w:cs="Times New Roman"/>
                <w:b/>
                <w:bCs/>
                <w:i/>
                <w:iCs/>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Строк укладання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Замовник укладає догові</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w:t>
            </w:r>
            <w:r w:rsidRPr="00716B80">
              <w:rPr>
                <w:rFonts w:eastAsia="Times New Roman" w:cs="Times New Roman"/>
                <w:b/>
                <w:bCs/>
                <w:i/>
                <w:iCs/>
                <w:color w:val="000000"/>
                <w:sz w:val="24"/>
                <w:szCs w:val="24"/>
                <w:shd w:val="clear" w:color="auto" w:fill="FFFFFF"/>
                <w:lang w:eastAsia="ru-RU"/>
              </w:rPr>
              <w:t>не пізніше ніж через 15 днів</w:t>
            </w:r>
            <w:r w:rsidRPr="00716B80">
              <w:rPr>
                <w:rFonts w:eastAsia="Times New Roman" w:cs="Times New Roman"/>
                <w:color w:val="000000"/>
                <w:sz w:val="24"/>
                <w:szCs w:val="24"/>
                <w:shd w:val="clear" w:color="auto" w:fill="FFFFFF"/>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B80">
              <w:rPr>
                <w:rFonts w:eastAsia="Times New Roman" w:cs="Times New Roman"/>
                <w:b/>
                <w:bCs/>
                <w:i/>
                <w:iCs/>
                <w:color w:val="000000"/>
                <w:sz w:val="24"/>
                <w:szCs w:val="24"/>
                <w:shd w:val="clear" w:color="auto" w:fill="FFFFFF"/>
                <w:lang w:eastAsia="ru-RU"/>
              </w:rPr>
              <w:t>може бути продовжений до 60 дні</w:t>
            </w:r>
            <w:proofErr w:type="gramStart"/>
            <w:r w:rsidRPr="00716B80">
              <w:rPr>
                <w:rFonts w:eastAsia="Times New Roman" w:cs="Times New Roman"/>
                <w:b/>
                <w:bCs/>
                <w:i/>
                <w:iCs/>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 </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 разі подання скарги до органу оскарження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716B80" w:rsidRDefault="00FA768D"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З</w:t>
            </w:r>
            <w:proofErr w:type="gramEnd"/>
            <w:r w:rsidRPr="00716B80">
              <w:rPr>
                <w:rFonts w:eastAsia="Times New Roman" w:cs="Times New Roman"/>
                <w:color w:val="000000"/>
                <w:sz w:val="24"/>
                <w:szCs w:val="24"/>
                <w:shd w:val="clear" w:color="auto" w:fill="FFFFFF"/>
                <w:lang w:eastAsia="ru-RU"/>
              </w:rPr>
              <w:t xml:space="preserve"> метою забезпечення права на оскарження рішень замовника до органу оскарження договір про закупівлю </w:t>
            </w:r>
            <w:r w:rsidRPr="00716B80">
              <w:rPr>
                <w:rFonts w:eastAsia="Times New Roman" w:cs="Times New Roman"/>
                <w:b/>
                <w:bCs/>
                <w:i/>
                <w:iCs/>
                <w:color w:val="000000"/>
                <w:sz w:val="24"/>
                <w:szCs w:val="24"/>
                <w:shd w:val="clear" w:color="auto" w:fill="FFFFFF"/>
                <w:lang w:eastAsia="ru-RU"/>
              </w:rPr>
              <w:t>не може бути укладено раніше ніж через п’ять днів</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color w:val="000000"/>
                <w:sz w:val="24"/>
                <w:szCs w:val="24"/>
                <w:shd w:val="clear" w:color="auto" w:fill="FFFFFF"/>
                <w:lang w:eastAsia="ru-RU"/>
              </w:rPr>
              <w:t>з дати оприлюднення в електронній системі закупівель повідомлення про намір укласти договір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Проєкт </w:t>
            </w:r>
            <w:proofErr w:type="gramStart"/>
            <w:r w:rsidRPr="00716B80">
              <w:rPr>
                <w:rFonts w:eastAsia="Times New Roman" w:cs="Times New Roman"/>
                <w:b/>
                <w:bCs/>
                <w:color w:val="000000"/>
                <w:sz w:val="24"/>
                <w:szCs w:val="24"/>
                <w:lang w:eastAsia="ru-RU"/>
              </w:rPr>
              <w:t>договору</w:t>
            </w:r>
            <w:proofErr w:type="gramEnd"/>
            <w:r w:rsidRPr="00716B80">
              <w:rPr>
                <w:rFonts w:eastAsia="Times New Roman" w:cs="Times New Roman"/>
                <w:b/>
                <w:bCs/>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Default="00E42558" w:rsidP="00E42558">
            <w:pPr>
              <w:widowControl w:val="0"/>
              <w:ind w:right="120"/>
              <w:jc w:val="both"/>
              <w:rPr>
                <w:rFonts w:eastAsia="Times New Roman" w:cs="Times New Roman"/>
                <w:sz w:val="24"/>
                <w:szCs w:val="24"/>
              </w:rPr>
            </w:pPr>
            <w:r>
              <w:rPr>
                <w:rFonts w:eastAsia="Times New Roman" w:cs="Times New Roman"/>
                <w:sz w:val="24"/>
                <w:szCs w:val="24"/>
              </w:rPr>
              <w:t xml:space="preserve">Проєкт </w:t>
            </w:r>
            <w:proofErr w:type="gramStart"/>
            <w:r>
              <w:rPr>
                <w:rFonts w:eastAsia="Times New Roman" w:cs="Times New Roman"/>
                <w:sz w:val="24"/>
                <w:szCs w:val="24"/>
              </w:rPr>
              <w:t>договору</w:t>
            </w:r>
            <w:proofErr w:type="gramEnd"/>
            <w:r>
              <w:rPr>
                <w:rFonts w:eastAsia="Times New Roman" w:cs="Times New Roman"/>
                <w:sz w:val="24"/>
                <w:szCs w:val="24"/>
              </w:rPr>
              <w:t xml:space="preserve"> про закупівлю викладено в </w:t>
            </w:r>
            <w:r>
              <w:rPr>
                <w:rFonts w:eastAsia="Times New Roman" w:cs="Times New Roman"/>
                <w:b/>
                <w:i/>
                <w:sz w:val="24"/>
                <w:szCs w:val="24"/>
              </w:rPr>
              <w:t>Додатку 3</w:t>
            </w:r>
            <w:r>
              <w:rPr>
                <w:rFonts w:eastAsia="Times New Roman" w:cs="Times New Roman"/>
                <w:sz w:val="24"/>
                <w:szCs w:val="24"/>
              </w:rPr>
              <w:t xml:space="preserve"> до цієї тендерної документації.</w:t>
            </w:r>
          </w:p>
          <w:p w:rsidR="00FA768D" w:rsidRPr="00716B80" w:rsidRDefault="00E42558" w:rsidP="00E42558">
            <w:pPr>
              <w:spacing w:after="0" w:line="240" w:lineRule="auto"/>
              <w:jc w:val="both"/>
              <w:rPr>
                <w:rFonts w:eastAsia="Times New Roman" w:cs="Times New Roman"/>
                <w:sz w:val="24"/>
                <w:szCs w:val="24"/>
                <w:lang w:eastAsia="ru-RU"/>
              </w:rPr>
            </w:pPr>
            <w:r>
              <w:rPr>
                <w:rFonts w:eastAsia="Times New Roman" w:cs="Times New Roman"/>
                <w:sz w:val="24"/>
                <w:szCs w:val="24"/>
              </w:rPr>
              <w:t>Догові</w:t>
            </w:r>
            <w:proofErr w:type="gramStart"/>
            <w:r>
              <w:rPr>
                <w:rFonts w:eastAsia="Times New Roman" w:cs="Times New Roman"/>
                <w:sz w:val="24"/>
                <w:szCs w:val="24"/>
              </w:rPr>
              <w:t>р</w:t>
            </w:r>
            <w:proofErr w:type="gramEnd"/>
            <w:r>
              <w:rPr>
                <w:rFonts w:eastAsia="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sz w:val="24"/>
                <w:szCs w:val="24"/>
                <w:highlight w:val="white"/>
              </w:rPr>
              <w:t>Переможець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FA768D" w:rsidRPr="00A94202" w:rsidTr="00716B80">
        <w:trPr>
          <w:trHeight w:val="21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Умови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Догові</w:t>
            </w:r>
            <w:proofErr w:type="gramStart"/>
            <w:r w:rsidRPr="00E42558">
              <w:rPr>
                <w:rFonts w:eastAsia="Times New Roman" w:cs="Times New Roman"/>
                <w:color w:val="323232"/>
                <w:sz w:val="24"/>
                <w:szCs w:val="24"/>
                <w:lang w:eastAsia="ru-RU"/>
              </w:rPr>
              <w:t>р</w:t>
            </w:r>
            <w:proofErr w:type="gramEnd"/>
            <w:r w:rsidRPr="00E42558">
              <w:rPr>
                <w:rFonts w:eastAsia="Times New Roman" w:cs="Times New Roman"/>
                <w:color w:val="323232"/>
                <w:sz w:val="24"/>
                <w:szCs w:val="24"/>
                <w:lang w:eastAsia="ru-RU"/>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Істотними умовами договору про закупівлю є предмет (найменування, кількість, якість), ціна та строк дії договору</w:t>
            </w:r>
            <w:proofErr w:type="gramStart"/>
            <w:r w:rsidRPr="00E42558">
              <w:rPr>
                <w:rFonts w:eastAsia="Times New Roman" w:cs="Times New Roman"/>
                <w:color w:val="323232"/>
                <w:sz w:val="24"/>
                <w:szCs w:val="24"/>
                <w:lang w:eastAsia="ru-RU"/>
              </w:rPr>
              <w:t>.</w:t>
            </w:r>
            <w:proofErr w:type="gramEnd"/>
            <w:r w:rsidRPr="00E42558">
              <w:rPr>
                <w:rFonts w:eastAsia="Times New Roman" w:cs="Times New Roman"/>
                <w:color w:val="323232"/>
                <w:sz w:val="24"/>
                <w:szCs w:val="24"/>
                <w:lang w:eastAsia="ru-RU"/>
              </w:rPr>
              <w:t xml:space="preserve"> І</w:t>
            </w:r>
            <w:proofErr w:type="gramStart"/>
            <w:r w:rsidRPr="00E42558">
              <w:rPr>
                <w:rFonts w:eastAsia="Times New Roman" w:cs="Times New Roman"/>
                <w:color w:val="323232"/>
                <w:sz w:val="24"/>
                <w:szCs w:val="24"/>
                <w:lang w:eastAsia="ru-RU"/>
              </w:rPr>
              <w:t>н</w:t>
            </w:r>
            <w:proofErr w:type="gramEnd"/>
            <w:r w:rsidRPr="00E42558">
              <w:rPr>
                <w:rFonts w:eastAsia="Times New Roman" w:cs="Times New Roman"/>
                <w:color w:val="323232"/>
                <w:sz w:val="24"/>
                <w:szCs w:val="24"/>
                <w:lang w:eastAsia="ru-RU"/>
              </w:rPr>
              <w:t xml:space="preserve">ші умови договору про закупівлю </w:t>
            </w:r>
            <w:r w:rsidRPr="00E42558">
              <w:rPr>
                <w:rFonts w:eastAsia="Times New Roman" w:cs="Times New Roman"/>
                <w:color w:val="323232"/>
                <w:sz w:val="24"/>
                <w:szCs w:val="24"/>
                <w:lang w:eastAsia="ru-RU"/>
              </w:rPr>
              <w:lastRenderedPageBreak/>
              <w:t>істотними не є та можуть змінюватися відповідно до норм Господарського та Цивільного кодексів.</w:t>
            </w:r>
          </w:p>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Умови договору про закупівлю не повинні ві</w:t>
            </w:r>
            <w:proofErr w:type="gramStart"/>
            <w:r w:rsidRPr="00E42558">
              <w:rPr>
                <w:rFonts w:eastAsia="Times New Roman" w:cs="Times New Roman"/>
                <w:color w:val="323232"/>
                <w:sz w:val="24"/>
                <w:szCs w:val="24"/>
                <w:lang w:eastAsia="ru-RU"/>
              </w:rPr>
              <w:t>др</w:t>
            </w:r>
            <w:proofErr w:type="gramEnd"/>
            <w:r w:rsidRPr="00E42558">
              <w:rPr>
                <w:rFonts w:eastAsia="Times New Roman" w:cs="Times New Roman"/>
                <w:color w:val="323232"/>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 xml:space="preserve">визначення </w:t>
            </w:r>
            <w:proofErr w:type="gramStart"/>
            <w:r w:rsidRPr="00E42558">
              <w:rPr>
                <w:rFonts w:eastAsia="Times New Roman" w:cs="Times New Roman"/>
                <w:color w:val="323232"/>
                <w:sz w:val="24"/>
                <w:szCs w:val="24"/>
                <w:lang w:eastAsia="ru-RU"/>
              </w:rPr>
              <w:t>грошового</w:t>
            </w:r>
            <w:proofErr w:type="gramEnd"/>
            <w:r w:rsidRPr="00E42558">
              <w:rPr>
                <w:rFonts w:eastAsia="Times New Roman" w:cs="Times New Roman"/>
                <w:color w:val="323232"/>
                <w:sz w:val="24"/>
                <w:szCs w:val="24"/>
                <w:lang w:eastAsia="ru-RU"/>
              </w:rPr>
              <w:t xml:space="preserve"> еквівалента зобов’язання в іноземній валюті;</w:t>
            </w:r>
          </w:p>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перерахунку ціни в бік зменшення ціни тендерної пропозиції переможця без зменшення обсягів закупі</w:t>
            </w:r>
            <w:proofErr w:type="gramStart"/>
            <w:r w:rsidRPr="00E42558">
              <w:rPr>
                <w:rFonts w:eastAsia="Times New Roman" w:cs="Times New Roman"/>
                <w:color w:val="323232"/>
                <w:sz w:val="24"/>
                <w:szCs w:val="24"/>
                <w:lang w:eastAsia="ru-RU"/>
              </w:rPr>
              <w:t>вл</w:t>
            </w:r>
            <w:proofErr w:type="gramEnd"/>
            <w:r w:rsidRPr="00E42558">
              <w:rPr>
                <w:rFonts w:eastAsia="Times New Roman" w:cs="Times New Roman"/>
                <w:color w:val="323232"/>
                <w:sz w:val="24"/>
                <w:szCs w:val="24"/>
                <w:lang w:eastAsia="ru-RU"/>
              </w:rPr>
              <w:t>і;</w:t>
            </w:r>
          </w:p>
          <w:p w:rsidR="00FA768D" w:rsidRPr="00CF1380" w:rsidRDefault="00E42558" w:rsidP="00E42558">
            <w:pPr>
              <w:spacing w:after="0" w:line="240" w:lineRule="auto"/>
              <w:jc w:val="both"/>
              <w:rPr>
                <w:rFonts w:eastAsia="Times New Roman" w:cs="Times New Roman"/>
                <w:color w:val="323232"/>
                <w:sz w:val="24"/>
                <w:szCs w:val="24"/>
                <w:lang w:val="uk-UA" w:eastAsia="ru-RU"/>
              </w:rPr>
            </w:pPr>
            <w:r w:rsidRPr="00E42558">
              <w:rPr>
                <w:rFonts w:eastAsia="Times New Roman" w:cs="Times New Roman"/>
                <w:color w:val="323232"/>
                <w:sz w:val="24"/>
                <w:szCs w:val="24"/>
                <w:lang w:eastAsia="ru-RU"/>
              </w:rPr>
              <w:t xml:space="preserve">перерахунку ціни та обсягів товарів </w:t>
            </w:r>
            <w:proofErr w:type="gramStart"/>
            <w:r w:rsidRPr="00E42558">
              <w:rPr>
                <w:rFonts w:eastAsia="Times New Roman" w:cs="Times New Roman"/>
                <w:color w:val="323232"/>
                <w:sz w:val="24"/>
                <w:szCs w:val="24"/>
                <w:lang w:eastAsia="ru-RU"/>
              </w:rPr>
              <w:t>в</w:t>
            </w:r>
            <w:proofErr w:type="gramEnd"/>
            <w:r w:rsidRPr="00E42558">
              <w:rPr>
                <w:rFonts w:eastAsia="Times New Roman" w:cs="Times New Roman"/>
                <w:color w:val="323232"/>
                <w:sz w:val="24"/>
                <w:szCs w:val="24"/>
                <w:lang w:eastAsia="ru-RU"/>
              </w:rPr>
              <w:t xml:space="preserve"> бік зменшення за умови необхідності приведення обсягів товарів до кратності упаковки.</w:t>
            </w:r>
          </w:p>
        </w:tc>
      </w:tr>
      <w:tr w:rsidR="00FA768D" w:rsidRPr="00716B80" w:rsidTr="003C0F0E">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Забезпечення виконання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sz w:val="24"/>
                <w:szCs w:val="24"/>
                <w:lang w:val="uk-UA" w:eastAsia="ru-RU"/>
              </w:rPr>
              <w:t>Забезпечення виконання договору про закупівлю не вимагається.</w:t>
            </w:r>
          </w:p>
        </w:tc>
      </w:tr>
    </w:tbl>
    <w:p w:rsidR="00716B80" w:rsidRPr="00716B80" w:rsidRDefault="00716B80" w:rsidP="006551C9">
      <w:pPr>
        <w:spacing w:after="0" w:line="240" w:lineRule="auto"/>
        <w:rPr>
          <w:rFonts w:eastAsia="Times New Roman" w:cs="Times New Roman"/>
          <w:sz w:val="24"/>
          <w:szCs w:val="24"/>
          <w:lang w:eastAsia="ru-RU"/>
        </w:rPr>
      </w:pPr>
    </w:p>
    <w:p w:rsidR="00E42558" w:rsidRPr="00606B1F" w:rsidRDefault="00E42558" w:rsidP="00E42558">
      <w:pPr>
        <w:widowControl w:val="0"/>
        <w:spacing w:after="0" w:line="240" w:lineRule="auto"/>
        <w:jc w:val="both"/>
        <w:rPr>
          <w:rFonts w:eastAsia="Times New Roman" w:cs="Times New Roman"/>
          <w:sz w:val="24"/>
          <w:szCs w:val="24"/>
          <w:highlight w:val="white"/>
        </w:rPr>
      </w:pPr>
      <w:r>
        <w:rPr>
          <w:rFonts w:eastAsia="Times New Roman" w:cs="Times New Roman"/>
          <w:sz w:val="24"/>
          <w:szCs w:val="24"/>
          <w:highlight w:val="white"/>
        </w:rPr>
        <w:t xml:space="preserve">Додатки: </w:t>
      </w:r>
      <w:r>
        <w:rPr>
          <w:rFonts w:eastAsia="Times New Roman" w:cs="Times New Roman"/>
          <w:sz w:val="24"/>
          <w:szCs w:val="24"/>
          <w:highlight w:val="white"/>
        </w:rPr>
        <w:tab/>
      </w:r>
      <w:r>
        <w:rPr>
          <w:rFonts w:eastAsia="Times New Roman" w:cs="Times New Roman"/>
          <w:sz w:val="24"/>
          <w:szCs w:val="24"/>
          <w:highlight w:val="white"/>
        </w:rPr>
        <w:tab/>
      </w:r>
      <w:r w:rsidRPr="00606B1F">
        <w:rPr>
          <w:rFonts w:eastAsia="Times New Roman" w:cs="Times New Roman"/>
          <w:sz w:val="24"/>
          <w:szCs w:val="24"/>
          <w:highlight w:val="white"/>
        </w:rPr>
        <w:tab/>
        <w:t xml:space="preserve">1. Додаток 1 до тендерної документації </w:t>
      </w:r>
      <w:r w:rsidRPr="00606B1F">
        <w:rPr>
          <w:rFonts w:eastAsia="Times New Roman" w:cs="Times New Roman"/>
          <w:sz w:val="24"/>
          <w:szCs w:val="24"/>
        </w:rPr>
        <w:t>на 5 арк</w:t>
      </w:r>
      <w:r w:rsidRPr="00606B1F">
        <w:rPr>
          <w:rFonts w:eastAsia="Times New Roman" w:cs="Times New Roman"/>
          <w:sz w:val="24"/>
          <w:szCs w:val="24"/>
          <w:highlight w:val="white"/>
        </w:rPr>
        <w:t>. в 1 прим.</w:t>
      </w:r>
    </w:p>
    <w:p w:rsidR="00E42558" w:rsidRPr="00606B1F" w:rsidRDefault="00E42558" w:rsidP="00E42558">
      <w:pPr>
        <w:widowControl w:val="0"/>
        <w:spacing w:after="0" w:line="240" w:lineRule="auto"/>
        <w:jc w:val="both"/>
        <w:rPr>
          <w:rFonts w:eastAsia="Times New Roman" w:cs="Times New Roman"/>
          <w:sz w:val="24"/>
          <w:szCs w:val="24"/>
          <w:highlight w:val="white"/>
        </w:rPr>
      </w:pPr>
      <w:r w:rsidRPr="00606B1F">
        <w:rPr>
          <w:rFonts w:eastAsia="Times New Roman" w:cs="Times New Roman"/>
          <w:sz w:val="24"/>
          <w:szCs w:val="24"/>
          <w:highlight w:val="white"/>
        </w:rPr>
        <w:t xml:space="preserve">                </w:t>
      </w:r>
      <w:r w:rsidR="008C32A0">
        <w:rPr>
          <w:rFonts w:eastAsia="Times New Roman" w:cs="Times New Roman"/>
          <w:sz w:val="24"/>
          <w:szCs w:val="24"/>
          <w:highlight w:val="white"/>
        </w:rPr>
        <w:t xml:space="preserve">                             </w:t>
      </w:r>
      <w:r w:rsidR="008C32A0">
        <w:rPr>
          <w:rFonts w:eastAsia="Times New Roman" w:cs="Times New Roman"/>
          <w:sz w:val="24"/>
          <w:szCs w:val="24"/>
          <w:highlight w:val="white"/>
          <w:lang w:val="uk-UA"/>
        </w:rPr>
        <w:t xml:space="preserve"> </w:t>
      </w:r>
      <w:r w:rsidRPr="00606B1F">
        <w:rPr>
          <w:rFonts w:eastAsia="Times New Roman" w:cs="Times New Roman"/>
          <w:sz w:val="24"/>
          <w:szCs w:val="24"/>
          <w:highlight w:val="white"/>
        </w:rPr>
        <w:t xml:space="preserve">2. Додаток 2 до тендерної </w:t>
      </w:r>
      <w:r w:rsidR="008C32A0">
        <w:rPr>
          <w:rFonts w:eastAsia="Times New Roman" w:cs="Times New Roman"/>
          <w:sz w:val="24"/>
          <w:szCs w:val="24"/>
        </w:rPr>
        <w:t xml:space="preserve">документації на </w:t>
      </w:r>
      <w:r w:rsidR="008C32A0">
        <w:rPr>
          <w:rFonts w:eastAsia="Times New Roman" w:cs="Times New Roman"/>
          <w:sz w:val="24"/>
          <w:szCs w:val="24"/>
          <w:lang w:val="uk-UA"/>
        </w:rPr>
        <w:t>8</w:t>
      </w:r>
      <w:r w:rsidRPr="00606B1F">
        <w:rPr>
          <w:rFonts w:eastAsia="Times New Roman" w:cs="Times New Roman"/>
          <w:sz w:val="24"/>
          <w:szCs w:val="24"/>
        </w:rPr>
        <w:t xml:space="preserve"> ар</w:t>
      </w:r>
      <w:r w:rsidRPr="00606B1F">
        <w:rPr>
          <w:rFonts w:eastAsia="Times New Roman" w:cs="Times New Roman"/>
          <w:sz w:val="24"/>
          <w:szCs w:val="24"/>
          <w:highlight w:val="white"/>
        </w:rPr>
        <w:t>к. в 1 прим.</w:t>
      </w:r>
    </w:p>
    <w:p w:rsidR="00E42558" w:rsidRPr="00C95394" w:rsidRDefault="00E42558" w:rsidP="00E42558">
      <w:pPr>
        <w:rPr>
          <w:rFonts w:eastAsia="Times New Roman" w:cs="Times New Roman"/>
          <w:highlight w:val="white"/>
          <w:lang w:val="uk-UA"/>
        </w:rPr>
      </w:pPr>
      <w:r w:rsidRPr="00606B1F">
        <w:rPr>
          <w:rFonts w:eastAsia="Times New Roman" w:cs="Times New Roman"/>
          <w:sz w:val="24"/>
          <w:szCs w:val="24"/>
          <w:highlight w:val="white"/>
        </w:rPr>
        <w:t xml:space="preserve">                                                3. Додаток 3 до тендерної документації </w:t>
      </w:r>
      <w:r w:rsidR="00C95394">
        <w:rPr>
          <w:rFonts w:eastAsia="Times New Roman" w:cs="Times New Roman"/>
          <w:sz w:val="24"/>
          <w:szCs w:val="24"/>
        </w:rPr>
        <w:t xml:space="preserve">на </w:t>
      </w:r>
      <w:r w:rsidR="00C95394">
        <w:rPr>
          <w:rFonts w:eastAsia="Times New Roman" w:cs="Times New Roman"/>
          <w:sz w:val="24"/>
          <w:szCs w:val="24"/>
          <w:lang w:val="uk-UA"/>
        </w:rPr>
        <w:t>7</w:t>
      </w:r>
      <w:r w:rsidRPr="00606B1F">
        <w:rPr>
          <w:rFonts w:eastAsia="Times New Roman" w:cs="Times New Roman"/>
          <w:sz w:val="24"/>
          <w:szCs w:val="24"/>
        </w:rPr>
        <w:t xml:space="preserve"> арк</w:t>
      </w:r>
      <w:r w:rsidRPr="00606B1F">
        <w:rPr>
          <w:rFonts w:eastAsia="Times New Roman" w:cs="Times New Roman"/>
          <w:sz w:val="24"/>
          <w:szCs w:val="24"/>
          <w:highlight w:val="white"/>
        </w:rPr>
        <w:t>. в 1 прим</w:t>
      </w:r>
      <w:r w:rsidR="00C95394">
        <w:rPr>
          <w:rFonts w:eastAsia="Times New Roman" w:cs="Times New Roman"/>
          <w:sz w:val="24"/>
          <w:szCs w:val="24"/>
          <w:highlight w:val="white"/>
          <w:lang w:val="uk-UA"/>
        </w:rPr>
        <w:t>.</w:t>
      </w:r>
    </w:p>
    <w:p w:rsidR="000037C9" w:rsidRPr="006551C9" w:rsidRDefault="000037C9" w:rsidP="002961C9">
      <w:pPr>
        <w:spacing w:after="0" w:line="240" w:lineRule="auto"/>
        <w:jc w:val="both"/>
        <w:rPr>
          <w:rFonts w:eastAsia="Times New Roman" w:cs="Times New Roman"/>
          <w:sz w:val="24"/>
          <w:szCs w:val="24"/>
          <w:lang w:eastAsia="ru-RU"/>
        </w:rPr>
      </w:pPr>
    </w:p>
    <w:sectPr w:rsidR="000037C9" w:rsidRPr="006551C9" w:rsidSect="0000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A36"/>
    <w:multiLevelType w:val="multilevel"/>
    <w:tmpl w:val="30849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6782436"/>
    <w:multiLevelType w:val="multilevel"/>
    <w:tmpl w:val="A4DE6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C970409"/>
    <w:multiLevelType w:val="multilevel"/>
    <w:tmpl w:val="FD4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D3CB0"/>
    <w:multiLevelType w:val="multilevel"/>
    <w:tmpl w:val="C75A76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6F82D40"/>
    <w:multiLevelType w:val="multilevel"/>
    <w:tmpl w:val="718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76BC3"/>
    <w:multiLevelType w:val="multilevel"/>
    <w:tmpl w:val="BDD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2"/>
  </w:compat>
  <w:rsids>
    <w:rsidRoot w:val="00716B80"/>
    <w:rsid w:val="000037C9"/>
    <w:rsid w:val="00014D04"/>
    <w:rsid w:val="00026A83"/>
    <w:rsid w:val="00051458"/>
    <w:rsid w:val="0005470A"/>
    <w:rsid w:val="00074763"/>
    <w:rsid w:val="000801EE"/>
    <w:rsid w:val="00093FF5"/>
    <w:rsid w:val="000B0BCF"/>
    <w:rsid w:val="000F2404"/>
    <w:rsid w:val="000F2FEA"/>
    <w:rsid w:val="00104C6A"/>
    <w:rsid w:val="001155F4"/>
    <w:rsid w:val="001157AF"/>
    <w:rsid w:val="00160C11"/>
    <w:rsid w:val="00163604"/>
    <w:rsid w:val="00172107"/>
    <w:rsid w:val="001865A5"/>
    <w:rsid w:val="0019042F"/>
    <w:rsid w:val="001A1F7D"/>
    <w:rsid w:val="001E3A13"/>
    <w:rsid w:val="002142AE"/>
    <w:rsid w:val="002444F6"/>
    <w:rsid w:val="00245D31"/>
    <w:rsid w:val="00263E49"/>
    <w:rsid w:val="00273DBF"/>
    <w:rsid w:val="002961C9"/>
    <w:rsid w:val="002B733A"/>
    <w:rsid w:val="002D18E8"/>
    <w:rsid w:val="002D7C99"/>
    <w:rsid w:val="002F1E7C"/>
    <w:rsid w:val="00316B81"/>
    <w:rsid w:val="00355AB4"/>
    <w:rsid w:val="003958B4"/>
    <w:rsid w:val="003C0F0E"/>
    <w:rsid w:val="00407FC2"/>
    <w:rsid w:val="00415E84"/>
    <w:rsid w:val="00431D10"/>
    <w:rsid w:val="00437161"/>
    <w:rsid w:val="00437E3B"/>
    <w:rsid w:val="00451222"/>
    <w:rsid w:val="00464E3C"/>
    <w:rsid w:val="004B64A9"/>
    <w:rsid w:val="004C3985"/>
    <w:rsid w:val="004F5542"/>
    <w:rsid w:val="00526D70"/>
    <w:rsid w:val="00537DD2"/>
    <w:rsid w:val="00545D0F"/>
    <w:rsid w:val="0058277A"/>
    <w:rsid w:val="005876A0"/>
    <w:rsid w:val="005B0CC6"/>
    <w:rsid w:val="005E3737"/>
    <w:rsid w:val="005E4049"/>
    <w:rsid w:val="006130A6"/>
    <w:rsid w:val="00654DD1"/>
    <w:rsid w:val="006551C9"/>
    <w:rsid w:val="006602E6"/>
    <w:rsid w:val="00662C83"/>
    <w:rsid w:val="0067393F"/>
    <w:rsid w:val="0068544A"/>
    <w:rsid w:val="006A2F5A"/>
    <w:rsid w:val="006A3D28"/>
    <w:rsid w:val="006C7DAA"/>
    <w:rsid w:val="006E3B8E"/>
    <w:rsid w:val="007061E8"/>
    <w:rsid w:val="00706655"/>
    <w:rsid w:val="00716B80"/>
    <w:rsid w:val="0075282F"/>
    <w:rsid w:val="00771FDA"/>
    <w:rsid w:val="007B1203"/>
    <w:rsid w:val="007B7452"/>
    <w:rsid w:val="007D515D"/>
    <w:rsid w:val="007D5427"/>
    <w:rsid w:val="007D62D5"/>
    <w:rsid w:val="007E045C"/>
    <w:rsid w:val="007E6958"/>
    <w:rsid w:val="007F793D"/>
    <w:rsid w:val="008044A8"/>
    <w:rsid w:val="00867AC1"/>
    <w:rsid w:val="008B3D15"/>
    <w:rsid w:val="008C048A"/>
    <w:rsid w:val="008C32A0"/>
    <w:rsid w:val="008D729B"/>
    <w:rsid w:val="008D76C1"/>
    <w:rsid w:val="008F49AF"/>
    <w:rsid w:val="00952650"/>
    <w:rsid w:val="009531BE"/>
    <w:rsid w:val="0095437B"/>
    <w:rsid w:val="00967C3A"/>
    <w:rsid w:val="009827F0"/>
    <w:rsid w:val="009B6990"/>
    <w:rsid w:val="009B7F7D"/>
    <w:rsid w:val="009C0725"/>
    <w:rsid w:val="009F1AB9"/>
    <w:rsid w:val="009F6816"/>
    <w:rsid w:val="00A331A2"/>
    <w:rsid w:val="00A36B63"/>
    <w:rsid w:val="00A40AD3"/>
    <w:rsid w:val="00A5614D"/>
    <w:rsid w:val="00A600D7"/>
    <w:rsid w:val="00A94202"/>
    <w:rsid w:val="00AA6DF5"/>
    <w:rsid w:val="00AB1ACD"/>
    <w:rsid w:val="00AB2C44"/>
    <w:rsid w:val="00AE1B80"/>
    <w:rsid w:val="00B65642"/>
    <w:rsid w:val="00B81240"/>
    <w:rsid w:val="00BB2B2E"/>
    <w:rsid w:val="00BB3566"/>
    <w:rsid w:val="00BC7A52"/>
    <w:rsid w:val="00BD3D2F"/>
    <w:rsid w:val="00BF4CA6"/>
    <w:rsid w:val="00BF4CC7"/>
    <w:rsid w:val="00BF7399"/>
    <w:rsid w:val="00C15872"/>
    <w:rsid w:val="00C35E69"/>
    <w:rsid w:val="00C95394"/>
    <w:rsid w:val="00CA1C1E"/>
    <w:rsid w:val="00CA5A1E"/>
    <w:rsid w:val="00CC0301"/>
    <w:rsid w:val="00CF1380"/>
    <w:rsid w:val="00CF1956"/>
    <w:rsid w:val="00D03817"/>
    <w:rsid w:val="00D10B37"/>
    <w:rsid w:val="00D45F25"/>
    <w:rsid w:val="00D65D41"/>
    <w:rsid w:val="00D83E2F"/>
    <w:rsid w:val="00D85416"/>
    <w:rsid w:val="00D877BF"/>
    <w:rsid w:val="00DB21FC"/>
    <w:rsid w:val="00DC58DD"/>
    <w:rsid w:val="00DF4FE2"/>
    <w:rsid w:val="00E42558"/>
    <w:rsid w:val="00E830D2"/>
    <w:rsid w:val="00EA5AA2"/>
    <w:rsid w:val="00EB0107"/>
    <w:rsid w:val="00EC04E8"/>
    <w:rsid w:val="00ED5355"/>
    <w:rsid w:val="00F56A20"/>
    <w:rsid w:val="00F57631"/>
    <w:rsid w:val="00F61C63"/>
    <w:rsid w:val="00F70D50"/>
    <w:rsid w:val="00F911D9"/>
    <w:rsid w:val="00F917BE"/>
    <w:rsid w:val="00FA768D"/>
    <w:rsid w:val="00FC56AF"/>
    <w:rsid w:val="00FD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B80"/>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716B80"/>
    <w:rPr>
      <w:color w:val="0000FF"/>
      <w:u w:val="single"/>
    </w:rPr>
  </w:style>
  <w:style w:type="character" w:styleId="a5">
    <w:name w:val="FollowedHyperlink"/>
    <w:basedOn w:val="a0"/>
    <w:uiPriority w:val="99"/>
    <w:semiHidden/>
    <w:unhideWhenUsed/>
    <w:rsid w:val="00716B80"/>
    <w:rPr>
      <w:color w:val="800080"/>
      <w:u w:val="single"/>
    </w:rPr>
  </w:style>
  <w:style w:type="character" w:customStyle="1" w:styleId="apple-tab-span">
    <w:name w:val="apple-tab-span"/>
    <w:basedOn w:val="a0"/>
    <w:rsid w:val="00716B80"/>
  </w:style>
  <w:style w:type="paragraph" w:styleId="HTML">
    <w:name w:val="HTML Preformatted"/>
    <w:basedOn w:val="a"/>
    <w:link w:val="HTML0"/>
    <w:uiPriority w:val="99"/>
    <w:unhideWhenUsed/>
    <w:rsid w:val="002F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E7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4909">
      <w:bodyDiv w:val="1"/>
      <w:marLeft w:val="0"/>
      <w:marRight w:val="0"/>
      <w:marTop w:val="0"/>
      <w:marBottom w:val="0"/>
      <w:divBdr>
        <w:top w:val="none" w:sz="0" w:space="0" w:color="auto"/>
        <w:left w:val="none" w:sz="0" w:space="0" w:color="auto"/>
        <w:bottom w:val="none" w:sz="0" w:space="0" w:color="auto"/>
        <w:right w:val="none" w:sz="0" w:space="0" w:color="auto"/>
      </w:divBdr>
    </w:div>
    <w:div w:id="2036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310D-8BAA-4A1F-87F7-4E8A893D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36030</Words>
  <Characters>20538</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Коваленко</cp:lastModifiedBy>
  <cp:revision>43</cp:revision>
  <cp:lastPrinted>2023-01-09T12:28:00Z</cp:lastPrinted>
  <dcterms:created xsi:type="dcterms:W3CDTF">2023-06-15T09:43:00Z</dcterms:created>
  <dcterms:modified xsi:type="dcterms:W3CDTF">2024-03-15T14:37:00Z</dcterms:modified>
</cp:coreProperties>
</file>