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7721"/>
        <w:gridCol w:w="306"/>
        <w:gridCol w:w="7361"/>
      </w:tblGrid>
      <w:tr w:rsidR="00755090" w:rsidRPr="00E819F3" w:rsidTr="006025C1">
        <w:trPr>
          <w:trHeight w:val="834"/>
          <w:jc w:val="right"/>
        </w:trPr>
        <w:tc>
          <w:tcPr>
            <w:tcW w:w="5000" w:type="pct"/>
            <w:gridSpan w:val="4"/>
            <w:tcBorders>
              <w:top w:val="single" w:sz="4" w:space="0" w:color="auto"/>
              <w:left w:val="single" w:sz="4" w:space="0" w:color="auto"/>
              <w:bottom w:val="single" w:sz="4" w:space="0" w:color="auto"/>
              <w:right w:val="single" w:sz="4" w:space="0" w:color="auto"/>
            </w:tcBorders>
            <w:hideMark/>
          </w:tcPr>
          <w:p w:rsidR="00755090" w:rsidRPr="00992285" w:rsidRDefault="00755090" w:rsidP="002B7171">
            <w:pPr>
              <w:ind w:right="-7"/>
              <w:jc w:val="center"/>
              <w:rPr>
                <w:b/>
                <w:sz w:val="20"/>
                <w:szCs w:val="20"/>
                <w:lang w:val="uk-UA"/>
              </w:rPr>
            </w:pPr>
            <w:r w:rsidRPr="00992285">
              <w:rPr>
                <w:b/>
                <w:sz w:val="20"/>
                <w:szCs w:val="20"/>
                <w:lang w:val="uk-UA"/>
              </w:rPr>
              <w:t>ПЕРЕЛІК ЗМІН</w:t>
            </w:r>
          </w:p>
          <w:p w:rsidR="00924215" w:rsidRPr="00992285" w:rsidRDefault="00755090" w:rsidP="002B7171">
            <w:pPr>
              <w:ind w:right="-7"/>
              <w:jc w:val="center"/>
              <w:rPr>
                <w:b/>
                <w:sz w:val="20"/>
                <w:szCs w:val="20"/>
              </w:rPr>
            </w:pPr>
            <w:r w:rsidRPr="00992285">
              <w:rPr>
                <w:b/>
                <w:sz w:val="20"/>
                <w:szCs w:val="20"/>
                <w:lang w:val="uk-UA"/>
              </w:rPr>
              <w:t>до тендерної документації за процедурою</w:t>
            </w:r>
            <w:r w:rsidR="0045567E" w:rsidRPr="00992285">
              <w:rPr>
                <w:rStyle w:val="FontStyle75"/>
                <w:b/>
                <w:sz w:val="20"/>
                <w:szCs w:val="20"/>
              </w:rPr>
              <w:t>:</w:t>
            </w:r>
            <w:r w:rsidR="0045567E" w:rsidRPr="00992285">
              <w:rPr>
                <w:rStyle w:val="FontStyle75"/>
                <w:b/>
                <w:sz w:val="20"/>
                <w:szCs w:val="20"/>
                <w:lang w:val="uk-UA"/>
              </w:rPr>
              <w:t xml:space="preserve"> </w:t>
            </w:r>
            <w:r w:rsidR="0045567E" w:rsidRPr="00992285">
              <w:rPr>
                <w:rStyle w:val="FontStyle75"/>
                <w:b/>
                <w:sz w:val="20"/>
                <w:szCs w:val="20"/>
              </w:rPr>
              <w:t>ВІДКРИТІ ТОРГИ</w:t>
            </w:r>
            <w:r w:rsidRPr="00992285">
              <w:rPr>
                <w:rStyle w:val="FontStyle75"/>
                <w:b/>
                <w:sz w:val="20"/>
                <w:szCs w:val="20"/>
              </w:rPr>
              <w:t xml:space="preserve"> на закупівлю:</w:t>
            </w:r>
          </w:p>
          <w:p w:rsidR="00755090" w:rsidRPr="00A56550" w:rsidRDefault="00290C66" w:rsidP="002B7171">
            <w:pPr>
              <w:ind w:right="-7" w:hanging="22"/>
              <w:jc w:val="both"/>
              <w:rPr>
                <w:bCs/>
                <w:sz w:val="18"/>
                <w:szCs w:val="18"/>
                <w:lang w:val="uk-UA"/>
              </w:rPr>
            </w:pPr>
            <w:r w:rsidRPr="00A56550">
              <w:rPr>
                <w:bCs/>
                <w:sz w:val="18"/>
                <w:szCs w:val="18"/>
                <w:lang w:val="uk-UA"/>
              </w:rPr>
              <w:t>код ДК 021:2015: 33600000-6 — Фармацевтична продукція (Фармацевтична продукція (Лот 1 - Фармацевтична продукція (Метоклопрамід по 2 мл в ампулах № 10 (</w:t>
            </w:r>
            <w:r w:rsidRPr="00A56550">
              <w:rPr>
                <w:bCs/>
                <w:sz w:val="18"/>
                <w:szCs w:val="18"/>
              </w:rPr>
              <w:t>Metoclopramide</w:t>
            </w:r>
            <w:r w:rsidRPr="00A56550">
              <w:rPr>
                <w:bCs/>
                <w:sz w:val="18"/>
                <w:szCs w:val="18"/>
                <w:lang w:val="uk-UA"/>
              </w:rPr>
              <w:t>; код ДК 021:2015: 33622000-6 — Лікарські засоби для лікування захворювань серцево-судинної системи), преднізолон 30 мг/мл по 1 мл № 3 (</w:t>
            </w:r>
            <w:r w:rsidRPr="00A56550">
              <w:rPr>
                <w:bCs/>
                <w:sz w:val="18"/>
                <w:szCs w:val="18"/>
              </w:rPr>
              <w:t>Prednisolone</w:t>
            </w:r>
            <w:r w:rsidRPr="00A56550">
              <w:rPr>
                <w:bCs/>
                <w:sz w:val="18"/>
                <w:szCs w:val="18"/>
                <w:lang w:val="uk-UA"/>
              </w:rPr>
              <w:t>; код ДК 021:2015: 33622000-6 — Лікарські засоби для лікування захворювань серцево-судинної системи), аміаку розчин концентрований 10 % у флаконі 40 мл (</w:t>
            </w:r>
            <w:r w:rsidRPr="00A56550">
              <w:rPr>
                <w:bCs/>
                <w:sz w:val="18"/>
                <w:szCs w:val="18"/>
              </w:rPr>
              <w:t>Ammonia</w:t>
            </w:r>
            <w:r w:rsidRPr="00A56550">
              <w:rPr>
                <w:bCs/>
                <w:sz w:val="18"/>
                <w:szCs w:val="18"/>
                <w:lang w:val="uk-UA"/>
              </w:rPr>
              <w:t>; код ДК 021:2015: 33622000-6 — Лікарські засоби для лікування захворювань серцево-судинної системи), галоперидол 50 мг/мл 1,0 № 5 (</w:t>
            </w:r>
            <w:r w:rsidRPr="00A56550">
              <w:rPr>
                <w:bCs/>
                <w:sz w:val="18"/>
                <w:szCs w:val="18"/>
              </w:rPr>
              <w:t>Haloperidol</w:t>
            </w:r>
            <w:r w:rsidRPr="00A56550">
              <w:rPr>
                <w:bCs/>
                <w:sz w:val="18"/>
                <w:szCs w:val="18"/>
                <w:lang w:val="uk-UA"/>
              </w:rPr>
              <w:t>; код ДК 021:2015: 33622000-6 — Лікарські засоби для лікування захворювань серцево-судинної системи), дексаметазон 4 мг/мл по 1 мл в ампулах № 10 (</w:t>
            </w:r>
            <w:r w:rsidRPr="00A56550">
              <w:rPr>
                <w:bCs/>
                <w:sz w:val="18"/>
                <w:szCs w:val="18"/>
              </w:rPr>
              <w:t>Dexamethasone</w:t>
            </w:r>
            <w:r w:rsidRPr="00A56550">
              <w:rPr>
                <w:bCs/>
                <w:sz w:val="18"/>
                <w:szCs w:val="18"/>
                <w:lang w:val="uk-UA"/>
              </w:rPr>
              <w:t>; код ДК 021:2015: 33622000-6 — Лікарські засоби для лікування захворювань серцево-судинної системи), дигоксин 0,25 мг/мл по 1 мл в ампулах № 10 (</w:t>
            </w:r>
            <w:r w:rsidRPr="00A56550">
              <w:rPr>
                <w:bCs/>
                <w:sz w:val="18"/>
                <w:szCs w:val="18"/>
              </w:rPr>
              <w:t>Digoxin</w:t>
            </w:r>
            <w:r w:rsidRPr="00A56550">
              <w:rPr>
                <w:bCs/>
                <w:sz w:val="18"/>
                <w:szCs w:val="18"/>
                <w:lang w:val="uk-UA"/>
              </w:rPr>
              <w:t>; код ДК 021:2015: 33622000-6 — Лікарські засоби для лікування захворювань серцево-судинної системи), дротаверин 20 мг/мл по 2 мл в ампулах № 5 (</w:t>
            </w:r>
            <w:r w:rsidRPr="00A56550">
              <w:rPr>
                <w:bCs/>
                <w:sz w:val="18"/>
                <w:szCs w:val="18"/>
              </w:rPr>
              <w:t>Drotaverine</w:t>
            </w:r>
            <w:r w:rsidRPr="00A56550">
              <w:rPr>
                <w:bCs/>
                <w:sz w:val="18"/>
                <w:szCs w:val="18"/>
                <w:lang w:val="uk-UA"/>
              </w:rPr>
              <w:t>; код 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bCs/>
                <w:sz w:val="18"/>
                <w:szCs w:val="18"/>
              </w:rPr>
              <w:t>Epinephrine</w:t>
            </w:r>
            <w:r w:rsidRPr="00A56550">
              <w:rPr>
                <w:bCs/>
                <w:sz w:val="18"/>
                <w:szCs w:val="18"/>
                <w:lang w:val="uk-UA"/>
              </w:rPr>
              <w:t>/</w:t>
            </w:r>
            <w:r w:rsidRPr="00A56550">
              <w:rPr>
                <w:bCs/>
                <w:sz w:val="18"/>
                <w:szCs w:val="18"/>
              </w:rPr>
              <w:t>Adrenaline</w:t>
            </w:r>
            <w:r w:rsidRPr="00A56550">
              <w:rPr>
                <w:bCs/>
                <w:sz w:val="18"/>
                <w:szCs w:val="18"/>
                <w:lang w:val="uk-UA"/>
              </w:rPr>
              <w:t>; код ДК 021:2015: 33622000-6 — Лікарські засоби для лікування захворювань серцево-судинної системи), нітрогліцерин 500 мкг № 40 (</w:t>
            </w:r>
            <w:r w:rsidRPr="00A56550">
              <w:rPr>
                <w:bCs/>
                <w:sz w:val="18"/>
                <w:szCs w:val="18"/>
              </w:rPr>
              <w:t>Glyceryl</w:t>
            </w:r>
            <w:r w:rsidRPr="00A56550">
              <w:rPr>
                <w:bCs/>
                <w:sz w:val="18"/>
                <w:szCs w:val="18"/>
                <w:lang w:val="uk-UA"/>
              </w:rPr>
              <w:t xml:space="preserve"> </w:t>
            </w:r>
            <w:r w:rsidRPr="00A56550">
              <w:rPr>
                <w:bCs/>
                <w:sz w:val="18"/>
                <w:szCs w:val="18"/>
              </w:rPr>
              <w:t>trinitrate</w:t>
            </w:r>
            <w:r w:rsidRPr="00A56550">
              <w:rPr>
                <w:bCs/>
                <w:sz w:val="18"/>
                <w:szCs w:val="18"/>
                <w:lang w:val="uk-UA"/>
              </w:rPr>
              <w:t>; код ДК 021:2015: 33622000-6 — Лікарські засоби для лікування захворювань серцево-судинної системи), фуросемід 10 мг/мл по 2 мл в ампулах № 10 (</w:t>
            </w:r>
            <w:r w:rsidRPr="00A56550">
              <w:rPr>
                <w:bCs/>
                <w:sz w:val="18"/>
                <w:szCs w:val="18"/>
              </w:rPr>
              <w:t>Furosemide</w:t>
            </w:r>
            <w:r w:rsidRPr="00A56550">
              <w:rPr>
                <w:bCs/>
                <w:sz w:val="18"/>
                <w:szCs w:val="18"/>
                <w:lang w:val="uk-UA"/>
              </w:rPr>
              <w:t>; код ДК 021:2015: 33622000-6 — Лікарські засоби для лікування захворювань серцево-судинної системи), дофамін 40 мг/мл 5,0 № 10 (</w:t>
            </w:r>
            <w:r w:rsidRPr="00A56550">
              <w:rPr>
                <w:bCs/>
                <w:sz w:val="18"/>
                <w:szCs w:val="18"/>
              </w:rPr>
              <w:t>Dopamine</w:t>
            </w:r>
            <w:r w:rsidRPr="00A56550">
              <w:rPr>
                <w:bCs/>
                <w:sz w:val="18"/>
                <w:szCs w:val="18"/>
                <w:lang w:val="uk-UA"/>
              </w:rPr>
              <w:t>; код ДК 021:2015: 33622000-6 — Лікарські засоби для лікування захворювань серцево-судинної системи), еноксапарин 0,8 мл (</w:t>
            </w:r>
            <w:r w:rsidRPr="00A56550">
              <w:rPr>
                <w:bCs/>
                <w:sz w:val="18"/>
                <w:szCs w:val="18"/>
              </w:rPr>
              <w:t>Enoxaparin</w:t>
            </w:r>
            <w:r w:rsidRPr="00A56550">
              <w:rPr>
                <w:bCs/>
                <w:sz w:val="18"/>
                <w:szCs w:val="18"/>
                <w:lang w:val="uk-UA"/>
              </w:rPr>
              <w:t>; код ДК 021:2015: 33621100-0 - Протитромбозні засоби), аміодарон ін’єкції 50 мг/мл 3 мл (</w:t>
            </w:r>
            <w:r w:rsidRPr="00A56550">
              <w:rPr>
                <w:bCs/>
                <w:sz w:val="18"/>
                <w:szCs w:val="18"/>
              </w:rPr>
              <w:t>Amiodarone</w:t>
            </w:r>
            <w:r w:rsidRPr="00A56550">
              <w:rPr>
                <w:bCs/>
                <w:sz w:val="18"/>
                <w:szCs w:val="18"/>
                <w:lang w:val="uk-UA"/>
              </w:rPr>
              <w:t>; код ДК 021:2015: 33622000-6 — Лікарські засоби для лікування захворювань серцево-судинної системи), каптоприл таб. 25 мг (</w:t>
            </w:r>
            <w:r w:rsidRPr="00A56550">
              <w:rPr>
                <w:bCs/>
                <w:sz w:val="18"/>
                <w:szCs w:val="18"/>
              </w:rPr>
              <w:t>Captopril</w:t>
            </w:r>
            <w:r w:rsidRPr="00A56550">
              <w:rPr>
                <w:bCs/>
                <w:sz w:val="18"/>
                <w:szCs w:val="18"/>
                <w:lang w:val="uk-UA"/>
              </w:rPr>
              <w:t>; код ДК 021:2015: 33622100-7 — Кардіологічні лікарські засоби), окситоцин 5 МО 1,0 № 10 (</w:t>
            </w:r>
            <w:r w:rsidRPr="00A56550">
              <w:rPr>
                <w:bCs/>
                <w:sz w:val="18"/>
                <w:szCs w:val="18"/>
              </w:rPr>
              <w:t>Oxytocin</w:t>
            </w:r>
            <w:r w:rsidRPr="00A56550">
              <w:rPr>
                <w:bCs/>
                <w:sz w:val="18"/>
                <w:szCs w:val="18"/>
                <w:lang w:val="uk-UA"/>
              </w:rPr>
              <w:t>; код ДК 021:2015: 33642100-3 — Гормони гіпофіза, гіпоталамуса та їх аналоги), еуфілін, розчин для ін’єкцій, 20 мг/мл по 5 мл в ампулі № 10 (</w:t>
            </w:r>
            <w:r w:rsidRPr="00A56550">
              <w:rPr>
                <w:bCs/>
                <w:sz w:val="18"/>
                <w:szCs w:val="18"/>
              </w:rPr>
              <w:t>Theophylline</w:t>
            </w:r>
            <w:r w:rsidRPr="00A56550">
              <w:rPr>
                <w:bCs/>
                <w:sz w:val="18"/>
                <w:szCs w:val="18"/>
                <w:lang w:val="uk-UA"/>
              </w:rPr>
              <w:t>; код ДК 021:2015: 33690000-3 — Лікарські засоби різні), диклофенак 3 мл № 5, розчин для ін’єкцій, по 3 мл в ампулі, по 5 ампул в контурній упаковці (</w:t>
            </w:r>
            <w:r w:rsidRPr="00A56550">
              <w:rPr>
                <w:bCs/>
                <w:sz w:val="18"/>
                <w:szCs w:val="18"/>
              </w:rPr>
              <w:t>Diclofenac</w:t>
            </w:r>
            <w:r w:rsidRPr="00A56550">
              <w:rPr>
                <w:bCs/>
                <w:sz w:val="18"/>
                <w:szCs w:val="18"/>
                <w:lang w:val="uk-UA"/>
              </w:rPr>
              <w:t>; код ДК 021:2015: 33632100-0 — Протизапальні та протиревматичні засоби), інсулін для ін’єкцій (короткої дії) ін`єкції 100 МО/мл по 10 мл у флаконі (</w:t>
            </w:r>
            <w:r w:rsidRPr="00A56550">
              <w:rPr>
                <w:bCs/>
                <w:sz w:val="18"/>
                <w:szCs w:val="18"/>
              </w:rPr>
              <w:t>Insulin</w:t>
            </w:r>
            <w:r w:rsidRPr="00A56550">
              <w:rPr>
                <w:bCs/>
                <w:sz w:val="18"/>
                <w:szCs w:val="18"/>
                <w:lang w:val="uk-UA"/>
              </w:rPr>
              <w:t xml:space="preserve"> (</w:t>
            </w:r>
            <w:r w:rsidRPr="00A56550">
              <w:rPr>
                <w:bCs/>
                <w:sz w:val="18"/>
                <w:szCs w:val="18"/>
              </w:rPr>
              <w:t>human</w:t>
            </w:r>
            <w:r w:rsidRPr="00A56550">
              <w:rPr>
                <w:bCs/>
                <w:sz w:val="18"/>
                <w:szCs w:val="18"/>
                <w:lang w:val="uk-UA"/>
              </w:rPr>
              <w:t>); код ДК 021:2015: 33615100-5 — Інсулін)); Лот 2 - Лікарські засоби для лікування хвороб нервової системи (Фентаніл розчин д/ін. 0,05 мг/мл 2,0 (</w:t>
            </w:r>
            <w:r w:rsidRPr="00A56550">
              <w:rPr>
                <w:bCs/>
                <w:sz w:val="18"/>
                <w:szCs w:val="18"/>
              </w:rPr>
              <w:t>Fentanyl</w:t>
            </w:r>
            <w:r w:rsidRPr="00A56550">
              <w:rPr>
                <w:bCs/>
                <w:sz w:val="18"/>
                <w:szCs w:val="18"/>
                <w:lang w:val="uk-UA"/>
              </w:rPr>
              <w:t>; код ДК 021:2015: 33661000-1 — Лікарські засоби для лікування хвороб нервової системи), промедол-3</w:t>
            </w:r>
            <w:r w:rsidRPr="00A56550">
              <w:rPr>
                <w:bCs/>
                <w:sz w:val="18"/>
                <w:szCs w:val="18"/>
              </w:rPr>
              <w:t>H</w:t>
            </w:r>
            <w:r w:rsidRPr="00A56550">
              <w:rPr>
                <w:bCs/>
                <w:sz w:val="18"/>
                <w:szCs w:val="18"/>
                <w:lang w:val="uk-UA"/>
              </w:rPr>
              <w:t xml:space="preserve"> розчин д/ін. 20 мг/мл 1,0 (</w:t>
            </w:r>
            <w:r w:rsidRPr="00A56550">
              <w:rPr>
                <w:bCs/>
                <w:sz w:val="18"/>
                <w:szCs w:val="18"/>
              </w:rPr>
              <w:t>Trimeperidine</w:t>
            </w:r>
            <w:r w:rsidRPr="00A56550">
              <w:rPr>
                <w:bCs/>
                <w:sz w:val="18"/>
                <w:szCs w:val="18"/>
                <w:lang w:val="uk-UA"/>
              </w:rPr>
              <w:t>/</w:t>
            </w:r>
            <w:r w:rsidRPr="00A56550">
              <w:rPr>
                <w:bCs/>
                <w:sz w:val="18"/>
                <w:szCs w:val="18"/>
              </w:rPr>
              <w:t>Promedoli</w:t>
            </w:r>
            <w:r w:rsidRPr="00A56550">
              <w:rPr>
                <w:bCs/>
                <w:sz w:val="18"/>
                <w:szCs w:val="18"/>
                <w:lang w:val="uk-UA"/>
              </w:rPr>
              <w:t>; код ДК 021:2015: 33661000-1 — Лікарські засоби для лікування хвороб нервової системи), натрію оксибутират 200 мг/мл 10,0 № 10 (</w:t>
            </w:r>
            <w:r w:rsidRPr="00A56550">
              <w:rPr>
                <w:bCs/>
                <w:sz w:val="18"/>
                <w:szCs w:val="18"/>
              </w:rPr>
              <w:t>Sodium</w:t>
            </w:r>
            <w:r w:rsidRPr="00A56550">
              <w:rPr>
                <w:bCs/>
                <w:sz w:val="18"/>
                <w:szCs w:val="18"/>
                <w:lang w:val="uk-UA"/>
              </w:rPr>
              <w:t xml:space="preserve"> </w:t>
            </w:r>
            <w:r w:rsidRPr="00A56550">
              <w:rPr>
                <w:bCs/>
                <w:sz w:val="18"/>
                <w:szCs w:val="18"/>
              </w:rPr>
              <w:t>oxybate</w:t>
            </w:r>
            <w:r w:rsidRPr="00A56550">
              <w:rPr>
                <w:bCs/>
                <w:sz w:val="18"/>
                <w:szCs w:val="18"/>
                <w:lang w:val="uk-UA"/>
              </w:rPr>
              <w:t>/</w:t>
            </w:r>
            <w:r w:rsidRPr="00A56550">
              <w:rPr>
                <w:bCs/>
                <w:sz w:val="18"/>
                <w:szCs w:val="18"/>
              </w:rPr>
              <w:t>Natri</w:t>
            </w:r>
            <w:r w:rsidRPr="00A56550">
              <w:rPr>
                <w:bCs/>
                <w:sz w:val="18"/>
                <w:szCs w:val="18"/>
                <w:lang w:val="uk-UA"/>
              </w:rPr>
              <w:t xml:space="preserve"> </w:t>
            </w:r>
            <w:r w:rsidRPr="00A56550">
              <w:rPr>
                <w:bCs/>
                <w:sz w:val="18"/>
                <w:szCs w:val="18"/>
              </w:rPr>
              <w:t>oksibutyras</w:t>
            </w:r>
            <w:r w:rsidRPr="00A56550">
              <w:rPr>
                <w:bCs/>
                <w:sz w:val="18"/>
                <w:szCs w:val="18"/>
                <w:lang w:val="uk-UA"/>
              </w:rPr>
              <w:t>; код ДК 021:2015: 33661000-1 — Лікарські засоби для лікування хвороб нервової системи), кетамін розчин д/ін. 50 мг/мл 2,0 № 10 (</w:t>
            </w:r>
            <w:r w:rsidRPr="00A56550">
              <w:rPr>
                <w:bCs/>
                <w:sz w:val="18"/>
                <w:szCs w:val="18"/>
              </w:rPr>
              <w:t>Ketamine</w:t>
            </w:r>
            <w:r w:rsidRPr="00A56550">
              <w:rPr>
                <w:bCs/>
                <w:sz w:val="18"/>
                <w:szCs w:val="18"/>
                <w:lang w:val="uk-UA"/>
              </w:rPr>
              <w:t>; код ДК 021:2015: 33661000-1 — Лікарські засоби для лікування хвороб нервової системи), тропікамід 1 % оч. кр. 10,0 (</w:t>
            </w:r>
            <w:r w:rsidRPr="00A56550">
              <w:rPr>
                <w:bCs/>
                <w:sz w:val="18"/>
                <w:szCs w:val="18"/>
              </w:rPr>
              <w:t>Tropicamide</w:t>
            </w:r>
            <w:r w:rsidRPr="00A56550">
              <w:rPr>
                <w:bCs/>
                <w:sz w:val="18"/>
                <w:szCs w:val="18"/>
                <w:lang w:val="uk-UA"/>
              </w:rPr>
              <w:t>; код ДК 021:2015: 33661000-1 — Лікарські засоби для лікування хвороб нервової системи), сибазон розчин д/ін. 5 мг/мл 2,0 (</w:t>
            </w:r>
            <w:r w:rsidRPr="00A56550">
              <w:rPr>
                <w:bCs/>
                <w:sz w:val="18"/>
                <w:szCs w:val="18"/>
              </w:rPr>
              <w:t>Diazepam</w:t>
            </w:r>
            <w:r w:rsidRPr="00A56550">
              <w:rPr>
                <w:bCs/>
                <w:sz w:val="18"/>
                <w:szCs w:val="18"/>
                <w:lang w:val="uk-UA"/>
              </w:rPr>
              <w:t>; код ДК 021:2015: 33661000-1 — Лікарські засоби для лікування хвороб нервової системи), тіопентал натрію 1 г Д/ІН (</w:t>
            </w:r>
            <w:r w:rsidRPr="00A56550">
              <w:rPr>
                <w:bCs/>
                <w:sz w:val="18"/>
                <w:szCs w:val="18"/>
              </w:rPr>
              <w:t>Thiopental</w:t>
            </w:r>
            <w:r w:rsidRPr="00A56550">
              <w:rPr>
                <w:bCs/>
                <w:sz w:val="18"/>
                <w:szCs w:val="18"/>
                <w:lang w:val="uk-UA"/>
              </w:rPr>
              <w:t>; код ДК 021:2015: 33661000-1 — Лікарські засоби для лікування хвороб нервової системи), пропофол 10 мг/мл 20 мл № 5 (</w:t>
            </w:r>
            <w:r w:rsidRPr="00A56550">
              <w:rPr>
                <w:bCs/>
                <w:sz w:val="18"/>
                <w:szCs w:val="18"/>
              </w:rPr>
              <w:t>Propofol</w:t>
            </w:r>
            <w:r w:rsidRPr="00A56550">
              <w:rPr>
                <w:bCs/>
                <w:sz w:val="18"/>
                <w:szCs w:val="18"/>
                <w:lang w:val="uk-UA"/>
              </w:rPr>
              <w:t>; код ДК 021:2015: 33661000-1 — Лікарські засоби для лікування хвороб нервової системи), атракуріум-Ново 10 мг/мл 5,0 № 5 (</w:t>
            </w:r>
            <w:r w:rsidRPr="00A56550">
              <w:rPr>
                <w:bCs/>
                <w:sz w:val="18"/>
                <w:szCs w:val="18"/>
              </w:rPr>
              <w:t>Atracurium</w:t>
            </w:r>
            <w:r w:rsidRPr="00A56550">
              <w:rPr>
                <w:bCs/>
                <w:sz w:val="18"/>
                <w:szCs w:val="18"/>
                <w:lang w:val="uk-UA"/>
              </w:rPr>
              <w:t>; код ДК 021:2015: 33661000-1 — Лікарські засоби для лікування хвороб нервової системи), дитилін-Біолік 20 мг/мл 5,0 № 10 Д/ІН (</w:t>
            </w:r>
            <w:r w:rsidRPr="00A56550">
              <w:rPr>
                <w:bCs/>
                <w:sz w:val="18"/>
                <w:szCs w:val="18"/>
              </w:rPr>
              <w:t>Suxamethonium</w:t>
            </w:r>
            <w:r w:rsidRPr="00A56550">
              <w:rPr>
                <w:bCs/>
                <w:sz w:val="18"/>
                <w:szCs w:val="18"/>
                <w:lang w:val="uk-UA"/>
              </w:rPr>
              <w:t>/</w:t>
            </w:r>
            <w:r w:rsidRPr="00A56550">
              <w:rPr>
                <w:bCs/>
                <w:sz w:val="18"/>
                <w:szCs w:val="18"/>
              </w:rPr>
              <w:t>Dithylin</w:t>
            </w:r>
            <w:r w:rsidRPr="00A56550">
              <w:rPr>
                <w:bCs/>
                <w:sz w:val="18"/>
                <w:szCs w:val="18"/>
                <w:lang w:val="uk-UA"/>
              </w:rPr>
              <w:t>; код ДК 021:2015: 33661000-1 — Лікарські засоби для лікування хвороб нервової системи), омнопон-3</w:t>
            </w:r>
            <w:r w:rsidRPr="00A56550">
              <w:rPr>
                <w:bCs/>
                <w:sz w:val="18"/>
                <w:szCs w:val="18"/>
              </w:rPr>
              <w:t>H</w:t>
            </w:r>
            <w:r w:rsidRPr="00A56550">
              <w:rPr>
                <w:bCs/>
                <w:sz w:val="18"/>
                <w:szCs w:val="18"/>
                <w:lang w:val="uk-UA"/>
              </w:rPr>
              <w:t xml:space="preserve"> розчин д/ін. 1 мл (</w:t>
            </w:r>
            <w:r w:rsidRPr="00A56550">
              <w:rPr>
                <w:bCs/>
                <w:sz w:val="18"/>
                <w:szCs w:val="18"/>
              </w:rPr>
              <w:t>Morphine</w:t>
            </w:r>
            <w:r w:rsidRPr="00A56550">
              <w:rPr>
                <w:bCs/>
                <w:sz w:val="18"/>
                <w:szCs w:val="18"/>
                <w:lang w:val="uk-UA"/>
              </w:rPr>
              <w:t xml:space="preserve">, </w:t>
            </w:r>
            <w:r w:rsidRPr="00A56550">
              <w:rPr>
                <w:bCs/>
                <w:sz w:val="18"/>
                <w:szCs w:val="18"/>
              </w:rPr>
              <w:t>combinations</w:t>
            </w:r>
            <w:r w:rsidRPr="00A56550">
              <w:rPr>
                <w:bCs/>
                <w:sz w:val="18"/>
                <w:szCs w:val="18"/>
                <w:lang w:val="uk-UA"/>
              </w:rPr>
              <w:t>; код ДК 021:2015: 33661000-1 — Лікарські засоби для лікування хвороб нервової системи)); Лот 3 - Медичні розчини (Глюкози р-н 5 % 200,0 (</w:t>
            </w:r>
            <w:r w:rsidRPr="00A56550">
              <w:rPr>
                <w:bCs/>
                <w:sz w:val="18"/>
                <w:szCs w:val="18"/>
              </w:rPr>
              <w:t>Glucose</w:t>
            </w:r>
            <w:r w:rsidRPr="00A56550">
              <w:rPr>
                <w:bCs/>
                <w:sz w:val="18"/>
                <w:szCs w:val="18"/>
                <w:lang w:val="uk-UA"/>
              </w:rPr>
              <w:t>/</w:t>
            </w:r>
            <w:r w:rsidRPr="00A56550">
              <w:rPr>
                <w:bCs/>
                <w:sz w:val="18"/>
                <w:szCs w:val="18"/>
              </w:rPr>
              <w:t>Dextrose</w:t>
            </w:r>
            <w:r w:rsidRPr="00A56550">
              <w:rPr>
                <w:bCs/>
                <w:sz w:val="18"/>
                <w:szCs w:val="18"/>
                <w:lang w:val="uk-UA"/>
              </w:rPr>
              <w:t>; код ДК 021:2015: 33692000-7 — Медичні розчини), лефлоцин р-н 500 мг 100,0 (</w:t>
            </w:r>
            <w:r w:rsidRPr="00A56550">
              <w:rPr>
                <w:bCs/>
                <w:sz w:val="18"/>
                <w:szCs w:val="18"/>
              </w:rPr>
              <w:t>Levofloxacin</w:t>
            </w:r>
            <w:r w:rsidRPr="00A56550">
              <w:rPr>
                <w:bCs/>
                <w:sz w:val="18"/>
                <w:szCs w:val="18"/>
                <w:lang w:val="uk-UA"/>
              </w:rPr>
              <w:t>; код ДК 021:2015: 33692000-7 — Медичні розчини), маніт р-н 15 % 200,0 (</w:t>
            </w:r>
            <w:r w:rsidRPr="00A56550">
              <w:rPr>
                <w:bCs/>
                <w:sz w:val="18"/>
                <w:szCs w:val="18"/>
              </w:rPr>
              <w:t>Mannitol</w:t>
            </w:r>
            <w:r w:rsidRPr="00A56550">
              <w:rPr>
                <w:bCs/>
                <w:sz w:val="18"/>
                <w:szCs w:val="18"/>
                <w:lang w:val="uk-UA"/>
              </w:rPr>
              <w:t>; код ДК 021:2015: 33692000-7 — Медичні розчини), метронідазол р-н 500 мг 100,0 (</w:t>
            </w:r>
            <w:r w:rsidRPr="00A56550">
              <w:rPr>
                <w:bCs/>
                <w:sz w:val="18"/>
                <w:szCs w:val="18"/>
              </w:rPr>
              <w:t>Metronidazole</w:t>
            </w:r>
            <w:r w:rsidRPr="00A56550">
              <w:rPr>
                <w:bCs/>
                <w:sz w:val="18"/>
                <w:szCs w:val="18"/>
                <w:lang w:val="uk-UA"/>
              </w:rPr>
              <w:t>; код ДК 021:2015: 33692000-7 — Медичні розчини), натрію хлорид 0,9 % 100,0 (</w:t>
            </w:r>
            <w:r w:rsidRPr="00A56550">
              <w:rPr>
                <w:bCs/>
                <w:sz w:val="18"/>
                <w:szCs w:val="18"/>
              </w:rPr>
              <w:t>Sodium</w:t>
            </w:r>
            <w:r w:rsidRPr="00A56550">
              <w:rPr>
                <w:bCs/>
                <w:sz w:val="18"/>
                <w:szCs w:val="18"/>
                <w:lang w:val="uk-UA"/>
              </w:rPr>
              <w:t xml:space="preserve"> </w:t>
            </w:r>
            <w:r w:rsidRPr="00A56550">
              <w:rPr>
                <w:bCs/>
                <w:sz w:val="18"/>
                <w:szCs w:val="18"/>
              </w:rPr>
              <w:t>chloride</w:t>
            </w:r>
            <w:r w:rsidRPr="00A56550">
              <w:rPr>
                <w:bCs/>
                <w:sz w:val="18"/>
                <w:szCs w:val="18"/>
                <w:lang w:val="uk-UA"/>
              </w:rPr>
              <w:t>; код ДК 021:2015: 33692000-7 — Медичні розчини), натрію хлорид 0,9 % 200,0 (</w:t>
            </w:r>
            <w:r w:rsidRPr="00A56550">
              <w:rPr>
                <w:bCs/>
                <w:sz w:val="18"/>
                <w:szCs w:val="18"/>
              </w:rPr>
              <w:t>Sodium</w:t>
            </w:r>
            <w:r w:rsidRPr="00A56550">
              <w:rPr>
                <w:bCs/>
                <w:sz w:val="18"/>
                <w:szCs w:val="18"/>
                <w:lang w:val="uk-UA"/>
              </w:rPr>
              <w:t xml:space="preserve"> </w:t>
            </w:r>
            <w:r w:rsidRPr="00A56550">
              <w:rPr>
                <w:bCs/>
                <w:sz w:val="18"/>
                <w:szCs w:val="18"/>
              </w:rPr>
              <w:t>chloride</w:t>
            </w:r>
            <w:r w:rsidRPr="00A56550">
              <w:rPr>
                <w:bCs/>
                <w:sz w:val="18"/>
                <w:szCs w:val="18"/>
                <w:lang w:val="uk-UA"/>
              </w:rPr>
              <w:t>; код ДК 021:2015: 33692000-7 — Медичні розчини), офлоксацин р-н 200 мл 100,0 (</w:t>
            </w:r>
            <w:r w:rsidRPr="00A56550">
              <w:rPr>
                <w:bCs/>
                <w:sz w:val="18"/>
                <w:szCs w:val="18"/>
              </w:rPr>
              <w:t>Ofloxacinum</w:t>
            </w:r>
            <w:r w:rsidRPr="00A56550">
              <w:rPr>
                <w:bCs/>
                <w:sz w:val="18"/>
                <w:szCs w:val="18"/>
                <w:lang w:val="uk-UA"/>
              </w:rPr>
              <w:t>/</w:t>
            </w:r>
            <w:r w:rsidRPr="00A56550">
              <w:rPr>
                <w:bCs/>
                <w:sz w:val="18"/>
                <w:szCs w:val="18"/>
              </w:rPr>
              <w:t>Ofloxacin</w:t>
            </w:r>
            <w:r w:rsidRPr="00A56550">
              <w:rPr>
                <w:bCs/>
                <w:sz w:val="18"/>
                <w:szCs w:val="18"/>
                <w:lang w:val="uk-UA"/>
              </w:rPr>
              <w:t>; код ДК 021:2015: 33690000-3 — Лікарські засоби різні), рінгера р-н 200,0 (</w:t>
            </w:r>
            <w:r w:rsidRPr="00A56550">
              <w:rPr>
                <w:bCs/>
                <w:sz w:val="18"/>
                <w:szCs w:val="18"/>
              </w:rPr>
              <w:t>Comb</w:t>
            </w:r>
            <w:r w:rsidRPr="00A56550">
              <w:rPr>
                <w:bCs/>
                <w:sz w:val="18"/>
                <w:szCs w:val="18"/>
                <w:lang w:val="uk-UA"/>
              </w:rPr>
              <w:t xml:space="preserve"> </w:t>
            </w:r>
            <w:r w:rsidRPr="00A56550">
              <w:rPr>
                <w:bCs/>
                <w:sz w:val="18"/>
                <w:szCs w:val="18"/>
              </w:rPr>
              <w:t>drug</w:t>
            </w:r>
            <w:r w:rsidRPr="00A56550">
              <w:rPr>
                <w:bCs/>
                <w:sz w:val="18"/>
                <w:szCs w:val="18"/>
                <w:lang w:val="uk-UA"/>
              </w:rPr>
              <w:t>; код ДК 021:2015: 33692000-7 — Медичні розчини), флуконазол р-н 100 мг 50,0 (</w:t>
            </w:r>
            <w:r w:rsidRPr="00A56550">
              <w:rPr>
                <w:bCs/>
                <w:sz w:val="18"/>
                <w:szCs w:val="18"/>
              </w:rPr>
              <w:t>Fluconazole</w:t>
            </w:r>
            <w:r w:rsidRPr="00A56550">
              <w:rPr>
                <w:bCs/>
                <w:sz w:val="18"/>
                <w:szCs w:val="18"/>
                <w:lang w:val="uk-UA"/>
              </w:rPr>
              <w:t>; код ДК 021:2015: 33690000-3 — Лікарські засоби різні), ГЕКодез 500 мл. (</w:t>
            </w:r>
            <w:r w:rsidRPr="00A56550">
              <w:rPr>
                <w:bCs/>
                <w:sz w:val="18"/>
                <w:szCs w:val="18"/>
              </w:rPr>
              <w:t>Hydroxyethylstarch</w:t>
            </w:r>
            <w:r w:rsidRPr="00A56550">
              <w:rPr>
                <w:bCs/>
                <w:sz w:val="18"/>
                <w:szCs w:val="18"/>
                <w:lang w:val="uk-UA"/>
              </w:rPr>
              <w:t>/</w:t>
            </w:r>
            <w:r w:rsidRPr="00A56550">
              <w:rPr>
                <w:bCs/>
                <w:sz w:val="18"/>
                <w:szCs w:val="18"/>
              </w:rPr>
              <w:t>Hetastarch</w:t>
            </w:r>
            <w:r w:rsidRPr="00A56550">
              <w:rPr>
                <w:bCs/>
                <w:sz w:val="18"/>
                <w:szCs w:val="18"/>
                <w:lang w:val="uk-UA"/>
              </w:rPr>
              <w:t>; код ДК 021:2015: 33692000-7 — Медичні розчини), транексамова кислота ін’єкції: 100 мг/мл; по 5 мл в ампулах (</w:t>
            </w:r>
            <w:r w:rsidRPr="00A56550">
              <w:rPr>
                <w:bCs/>
                <w:sz w:val="18"/>
                <w:szCs w:val="18"/>
              </w:rPr>
              <w:t>Tranexamic</w:t>
            </w:r>
            <w:r w:rsidRPr="00A56550">
              <w:rPr>
                <w:bCs/>
                <w:sz w:val="18"/>
                <w:szCs w:val="18"/>
                <w:lang w:val="uk-UA"/>
              </w:rPr>
              <w:t xml:space="preserve"> </w:t>
            </w:r>
            <w:r w:rsidRPr="00A56550">
              <w:rPr>
                <w:bCs/>
                <w:sz w:val="18"/>
                <w:szCs w:val="18"/>
              </w:rPr>
              <w:t>acid</w:t>
            </w:r>
            <w:r w:rsidRPr="00A56550">
              <w:rPr>
                <w:bCs/>
                <w:sz w:val="18"/>
                <w:szCs w:val="18"/>
                <w:lang w:val="uk-UA"/>
              </w:rPr>
              <w:t>; код ДК 021:2015: 33690000-3 — Лікарські засоби різні), метамізол натрію 500 мг/мл 2 мл № 10 (</w:t>
            </w:r>
            <w:r w:rsidRPr="00A56550">
              <w:rPr>
                <w:bCs/>
                <w:sz w:val="18"/>
                <w:szCs w:val="18"/>
              </w:rPr>
              <w:t>Metamizole</w:t>
            </w:r>
            <w:r w:rsidRPr="00A56550">
              <w:rPr>
                <w:bCs/>
                <w:sz w:val="18"/>
                <w:szCs w:val="18"/>
                <w:lang w:val="uk-UA"/>
              </w:rPr>
              <w:t xml:space="preserve"> </w:t>
            </w:r>
            <w:r w:rsidRPr="00A56550">
              <w:rPr>
                <w:bCs/>
                <w:sz w:val="18"/>
                <w:szCs w:val="18"/>
              </w:rPr>
              <w:t>sodium</w:t>
            </w:r>
            <w:r w:rsidRPr="00A56550">
              <w:rPr>
                <w:bCs/>
                <w:sz w:val="18"/>
                <w:szCs w:val="18"/>
                <w:lang w:val="uk-UA"/>
              </w:rPr>
              <w:t>; код ДК 021:2015: 33690000-3 — Лікарські засоби різні), магнію сульфат 250 мг/мл 5,0 № 10 (</w:t>
            </w:r>
            <w:r w:rsidRPr="00A56550">
              <w:rPr>
                <w:bCs/>
                <w:sz w:val="18"/>
                <w:szCs w:val="18"/>
              </w:rPr>
              <w:t>Magnesium</w:t>
            </w:r>
            <w:r w:rsidRPr="00A56550">
              <w:rPr>
                <w:bCs/>
                <w:sz w:val="18"/>
                <w:szCs w:val="18"/>
                <w:lang w:val="uk-UA"/>
              </w:rPr>
              <w:t xml:space="preserve"> </w:t>
            </w:r>
            <w:r w:rsidRPr="00A56550">
              <w:rPr>
                <w:bCs/>
                <w:sz w:val="18"/>
                <w:szCs w:val="18"/>
              </w:rPr>
              <w:t>sulfate</w:t>
            </w:r>
            <w:r w:rsidRPr="00A56550">
              <w:rPr>
                <w:bCs/>
                <w:sz w:val="18"/>
                <w:szCs w:val="18"/>
                <w:lang w:val="uk-UA"/>
              </w:rPr>
              <w:t>; код ДК 021:2015: 33690000-3 — Лікарські засоби різні), цефтріаксон 1 гр. (</w:t>
            </w:r>
            <w:r w:rsidRPr="00A56550">
              <w:rPr>
                <w:bCs/>
                <w:sz w:val="18"/>
                <w:szCs w:val="18"/>
              </w:rPr>
              <w:t>Ceftriaxone</w:t>
            </w:r>
            <w:r w:rsidRPr="00A56550">
              <w:rPr>
                <w:bCs/>
                <w:sz w:val="18"/>
                <w:szCs w:val="18"/>
                <w:lang w:val="uk-UA"/>
              </w:rPr>
              <w:t>; код ДК 021:2015: 33690000-3 — Лікарські засоби різні), кальцію глюконат, 100 мг/мл 10 мл № 10 (</w:t>
            </w:r>
            <w:r w:rsidRPr="00A56550">
              <w:rPr>
                <w:bCs/>
                <w:sz w:val="18"/>
                <w:szCs w:val="18"/>
              </w:rPr>
              <w:t>Calcium</w:t>
            </w:r>
            <w:r w:rsidRPr="00A56550">
              <w:rPr>
                <w:bCs/>
                <w:sz w:val="18"/>
                <w:szCs w:val="18"/>
                <w:lang w:val="uk-UA"/>
              </w:rPr>
              <w:t xml:space="preserve"> </w:t>
            </w:r>
            <w:r w:rsidRPr="00A56550">
              <w:rPr>
                <w:bCs/>
                <w:sz w:val="18"/>
                <w:szCs w:val="18"/>
              </w:rPr>
              <w:t>gluconate</w:t>
            </w:r>
            <w:r w:rsidRPr="00A56550">
              <w:rPr>
                <w:bCs/>
                <w:sz w:val="18"/>
                <w:szCs w:val="18"/>
                <w:lang w:val="uk-UA"/>
              </w:rPr>
              <w:t>; код ДК 021:2015: 33690000-3 — Лікарські засоби різні), максіцин, 400 мг/20 мл (</w:t>
            </w:r>
            <w:r w:rsidRPr="00A56550">
              <w:rPr>
                <w:bCs/>
                <w:sz w:val="18"/>
                <w:szCs w:val="18"/>
              </w:rPr>
              <w:t>Moxifloxacin</w:t>
            </w:r>
            <w:r w:rsidRPr="00A56550">
              <w:rPr>
                <w:bCs/>
                <w:sz w:val="18"/>
                <w:szCs w:val="18"/>
                <w:lang w:val="uk-UA"/>
              </w:rPr>
              <w:t>/</w:t>
            </w:r>
            <w:r w:rsidRPr="00A56550">
              <w:rPr>
                <w:bCs/>
                <w:sz w:val="18"/>
                <w:szCs w:val="18"/>
              </w:rPr>
              <w:t>moxifloxacinum</w:t>
            </w:r>
            <w:r w:rsidRPr="00A56550">
              <w:rPr>
                <w:bCs/>
                <w:sz w:val="18"/>
                <w:szCs w:val="18"/>
                <w:lang w:val="uk-UA"/>
              </w:rPr>
              <w:t>; код ДК 021:2015: 33651100-9 — Протибактеріальні засоби для системного застосування), реополіглюкін, 200 мл (</w:t>
            </w:r>
            <w:r w:rsidRPr="00A56550">
              <w:rPr>
                <w:bCs/>
                <w:sz w:val="18"/>
                <w:szCs w:val="18"/>
              </w:rPr>
              <w:t>Dextran</w:t>
            </w:r>
            <w:r w:rsidRPr="00A56550">
              <w:rPr>
                <w:bCs/>
                <w:sz w:val="18"/>
                <w:szCs w:val="18"/>
                <w:lang w:val="uk-UA"/>
              </w:rPr>
              <w:t>; код ДК 021:2015: 33690000-3 — Лікарські засоби різні), омепразол, 40 мг у флаконі № 1 (</w:t>
            </w:r>
            <w:r w:rsidRPr="00A56550">
              <w:rPr>
                <w:bCs/>
                <w:sz w:val="18"/>
                <w:szCs w:val="18"/>
              </w:rPr>
              <w:t>Omeprazole</w:t>
            </w:r>
            <w:r w:rsidRPr="00A56550">
              <w:rPr>
                <w:bCs/>
                <w:sz w:val="18"/>
                <w:szCs w:val="18"/>
                <w:lang w:val="uk-UA"/>
              </w:rPr>
              <w:t>; код ДК 021:2015: 33612000-3 Лікарські засоби для лікування функціональних розладів шлунково-кишкового тракту)); Лот 4 - Вакцини (Анатоксин протиправцевий, суспензія для ін’єкцій, 10 ОЗ/доза по 1 мл (2 дози) в ампулах № 10 (</w:t>
            </w:r>
            <w:r w:rsidRPr="00A56550">
              <w:rPr>
                <w:bCs/>
                <w:sz w:val="18"/>
                <w:szCs w:val="18"/>
              </w:rPr>
              <w:t>Tetanus</w:t>
            </w:r>
            <w:r w:rsidRPr="00A56550">
              <w:rPr>
                <w:bCs/>
                <w:sz w:val="18"/>
                <w:szCs w:val="18"/>
                <w:lang w:val="uk-UA"/>
              </w:rPr>
              <w:t xml:space="preserve"> </w:t>
            </w:r>
            <w:r w:rsidRPr="00A56550">
              <w:rPr>
                <w:bCs/>
                <w:sz w:val="18"/>
                <w:szCs w:val="18"/>
              </w:rPr>
              <w:t>toxoid</w:t>
            </w:r>
            <w:r w:rsidRPr="00A56550">
              <w:rPr>
                <w:bCs/>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bCs/>
                <w:sz w:val="18"/>
                <w:szCs w:val="18"/>
              </w:rPr>
              <w:t>Rabies</w:t>
            </w:r>
            <w:r w:rsidRPr="00A56550">
              <w:rPr>
                <w:bCs/>
                <w:sz w:val="18"/>
                <w:szCs w:val="18"/>
                <w:lang w:val="uk-UA"/>
              </w:rPr>
              <w:t xml:space="preserve">, </w:t>
            </w:r>
            <w:r w:rsidRPr="00A56550">
              <w:rPr>
                <w:bCs/>
                <w:sz w:val="18"/>
                <w:szCs w:val="18"/>
              </w:rPr>
              <w:t>inactivated</w:t>
            </w:r>
            <w:r w:rsidRPr="00A56550">
              <w:rPr>
                <w:bCs/>
                <w:sz w:val="18"/>
                <w:szCs w:val="18"/>
                <w:lang w:val="uk-UA"/>
              </w:rPr>
              <w:t xml:space="preserve">, </w:t>
            </w:r>
            <w:r w:rsidRPr="00A56550">
              <w:rPr>
                <w:bCs/>
                <w:sz w:val="18"/>
                <w:szCs w:val="18"/>
              </w:rPr>
              <w:t>whole</w:t>
            </w:r>
            <w:r w:rsidRPr="00A56550">
              <w:rPr>
                <w:bCs/>
                <w:sz w:val="18"/>
                <w:szCs w:val="18"/>
                <w:lang w:val="uk-UA"/>
              </w:rPr>
              <w:t xml:space="preserve"> </w:t>
            </w:r>
            <w:r w:rsidRPr="00A56550">
              <w:rPr>
                <w:bCs/>
                <w:sz w:val="18"/>
                <w:szCs w:val="18"/>
              </w:rPr>
              <w:t>virus</w:t>
            </w:r>
            <w:r w:rsidRPr="00A56550">
              <w:rPr>
                <w:bCs/>
                <w:sz w:val="18"/>
                <w:szCs w:val="18"/>
                <w:lang w:val="uk-UA"/>
              </w:rPr>
              <w:t>/</w:t>
            </w:r>
            <w:r w:rsidRPr="00A56550">
              <w:rPr>
                <w:bCs/>
                <w:sz w:val="18"/>
                <w:szCs w:val="18"/>
              </w:rPr>
              <w:t>Tetanus</w:t>
            </w:r>
            <w:r w:rsidRPr="00A56550">
              <w:rPr>
                <w:bCs/>
                <w:sz w:val="18"/>
                <w:szCs w:val="18"/>
                <w:lang w:val="uk-UA"/>
              </w:rPr>
              <w:t xml:space="preserve"> </w:t>
            </w:r>
            <w:r w:rsidRPr="00A56550">
              <w:rPr>
                <w:bCs/>
                <w:sz w:val="18"/>
                <w:szCs w:val="18"/>
              </w:rPr>
              <w:t>vaccine</w:t>
            </w:r>
            <w:r w:rsidRPr="00A56550">
              <w:rPr>
                <w:bCs/>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A56550">
              <w:rPr>
                <w:bCs/>
                <w:sz w:val="18"/>
                <w:szCs w:val="18"/>
              </w:rPr>
              <w:t>Rabies</w:t>
            </w:r>
            <w:r w:rsidRPr="00A56550">
              <w:rPr>
                <w:bCs/>
                <w:sz w:val="18"/>
                <w:szCs w:val="18"/>
                <w:lang w:val="uk-UA"/>
              </w:rPr>
              <w:t xml:space="preserve"> </w:t>
            </w:r>
            <w:r w:rsidRPr="00A56550">
              <w:rPr>
                <w:bCs/>
                <w:sz w:val="18"/>
                <w:szCs w:val="18"/>
              </w:rPr>
              <w:t>immunoglobulin</w:t>
            </w:r>
            <w:r w:rsidRPr="00A56550">
              <w:rPr>
                <w:bCs/>
                <w:sz w:val="18"/>
                <w:szCs w:val="18"/>
                <w:lang w:val="uk-UA"/>
              </w:rPr>
              <w:t>/</w:t>
            </w:r>
            <w:r w:rsidRPr="00A56550">
              <w:rPr>
                <w:bCs/>
                <w:sz w:val="18"/>
                <w:szCs w:val="18"/>
              </w:rPr>
              <w:t>Rabies</w:t>
            </w:r>
            <w:r w:rsidRPr="00A56550">
              <w:rPr>
                <w:bCs/>
                <w:sz w:val="18"/>
                <w:szCs w:val="18"/>
                <w:lang w:val="uk-UA"/>
              </w:rPr>
              <w:t xml:space="preserve"> </w:t>
            </w:r>
            <w:r w:rsidRPr="00A56550">
              <w:rPr>
                <w:bCs/>
                <w:sz w:val="18"/>
                <w:szCs w:val="18"/>
              </w:rPr>
              <w:t>vaccine</w:t>
            </w:r>
            <w:r w:rsidRPr="00A56550">
              <w:rPr>
                <w:bCs/>
                <w:sz w:val="18"/>
                <w:szCs w:val="18"/>
                <w:lang w:val="uk-UA"/>
              </w:rPr>
              <w:t>; код ДК 021:2015: 33651600-4 — Вакцини</w:t>
            </w:r>
            <w:r w:rsidRPr="00A56550">
              <w:rPr>
                <w:sz w:val="18"/>
                <w:szCs w:val="18"/>
                <w:lang w:val="uk-UA"/>
              </w:rPr>
              <w:t>)))</w:t>
            </w:r>
            <w:r w:rsidR="00755090" w:rsidRPr="00A56550">
              <w:rPr>
                <w:sz w:val="18"/>
                <w:szCs w:val="18"/>
                <w:lang w:val="uk-UA"/>
              </w:rPr>
              <w:t>(</w:t>
            </w:r>
            <w:r w:rsidR="004E4DF7" w:rsidRPr="00A56550">
              <w:rPr>
                <w:sz w:val="18"/>
                <w:szCs w:val="18"/>
              </w:rPr>
              <w:t>UA</w:t>
            </w:r>
            <w:r w:rsidR="004E4DF7" w:rsidRPr="00A56550">
              <w:rPr>
                <w:sz w:val="18"/>
                <w:szCs w:val="18"/>
                <w:lang w:val="uk-UA"/>
              </w:rPr>
              <w:t>-2023-03-01-012559-</w:t>
            </w:r>
            <w:r w:rsidR="004E4DF7" w:rsidRPr="00A56550">
              <w:rPr>
                <w:sz w:val="18"/>
                <w:szCs w:val="18"/>
              </w:rPr>
              <w:t>a</w:t>
            </w:r>
            <w:r w:rsidR="00755090" w:rsidRPr="00A56550">
              <w:rPr>
                <w:bCs/>
                <w:sz w:val="18"/>
                <w:szCs w:val="18"/>
                <w:lang w:val="uk-UA"/>
              </w:rPr>
              <w:t>)</w:t>
            </w:r>
          </w:p>
        </w:tc>
      </w:tr>
      <w:tr w:rsidR="004935AB" w:rsidRPr="00E819F3" w:rsidTr="006025C1">
        <w:trPr>
          <w:jc w:val="right"/>
        </w:trPr>
        <w:tc>
          <w:tcPr>
            <w:tcW w:w="2559" w:type="pct"/>
            <w:gridSpan w:val="2"/>
            <w:tcBorders>
              <w:top w:val="single" w:sz="4" w:space="0" w:color="auto"/>
              <w:left w:val="single" w:sz="4" w:space="0" w:color="auto"/>
              <w:bottom w:val="single" w:sz="4" w:space="0" w:color="auto"/>
              <w:right w:val="single" w:sz="4" w:space="0" w:color="auto"/>
            </w:tcBorders>
            <w:hideMark/>
          </w:tcPr>
          <w:p w:rsidR="00755090" w:rsidRPr="00081D8A" w:rsidRDefault="00FB2A9D" w:rsidP="002B7171">
            <w:pPr>
              <w:ind w:left="-356"/>
              <w:jc w:val="center"/>
              <w:rPr>
                <w:b/>
                <w:sz w:val="20"/>
                <w:szCs w:val="20"/>
                <w:lang w:val="uk-UA"/>
              </w:rPr>
            </w:pPr>
            <w:r w:rsidRPr="00081D8A">
              <w:rPr>
                <w:b/>
                <w:sz w:val="20"/>
                <w:szCs w:val="20"/>
                <w:lang w:val="uk-UA"/>
              </w:rPr>
              <w:t>В редакції від 01.03. 2023</w:t>
            </w:r>
            <w:r w:rsidR="00755090" w:rsidRPr="00081D8A">
              <w:rPr>
                <w:b/>
                <w:sz w:val="20"/>
                <w:szCs w:val="20"/>
                <w:lang w:val="uk-UA"/>
              </w:rPr>
              <w:t xml:space="preserve"> р.</w:t>
            </w:r>
          </w:p>
        </w:tc>
        <w:tc>
          <w:tcPr>
            <w:tcW w:w="2441" w:type="pct"/>
            <w:gridSpan w:val="2"/>
            <w:tcBorders>
              <w:top w:val="single" w:sz="4" w:space="0" w:color="auto"/>
              <w:left w:val="single" w:sz="4" w:space="0" w:color="auto"/>
              <w:bottom w:val="single" w:sz="4" w:space="0" w:color="auto"/>
              <w:right w:val="single" w:sz="4" w:space="0" w:color="auto"/>
            </w:tcBorders>
            <w:hideMark/>
          </w:tcPr>
          <w:p w:rsidR="00755090" w:rsidRPr="00081D8A" w:rsidRDefault="00B73440" w:rsidP="002B7171">
            <w:pPr>
              <w:ind w:left="-356"/>
              <w:jc w:val="center"/>
              <w:rPr>
                <w:b/>
                <w:sz w:val="20"/>
                <w:szCs w:val="20"/>
                <w:lang w:val="uk-UA"/>
              </w:rPr>
            </w:pPr>
            <w:r w:rsidRPr="00081D8A">
              <w:rPr>
                <w:b/>
                <w:sz w:val="20"/>
                <w:szCs w:val="20"/>
                <w:lang w:val="uk-UA"/>
              </w:rPr>
              <w:t>В редакції від 08</w:t>
            </w:r>
            <w:r w:rsidR="00727CE0" w:rsidRPr="00081D8A">
              <w:rPr>
                <w:b/>
                <w:sz w:val="20"/>
                <w:szCs w:val="20"/>
                <w:lang w:val="uk-UA"/>
              </w:rPr>
              <w:t>.03. 2023</w:t>
            </w:r>
            <w:r w:rsidR="00755090" w:rsidRPr="00081D8A">
              <w:rPr>
                <w:b/>
                <w:sz w:val="20"/>
                <w:szCs w:val="20"/>
                <w:lang w:val="uk-UA"/>
              </w:rPr>
              <w:t xml:space="preserve"> р.</w:t>
            </w:r>
          </w:p>
        </w:tc>
      </w:tr>
      <w:tr w:rsidR="00A56550" w:rsidRPr="00E819F3" w:rsidTr="006025C1">
        <w:trPr>
          <w:trHeight w:val="274"/>
          <w:jc w:val="right"/>
        </w:trPr>
        <w:tc>
          <w:tcPr>
            <w:tcW w:w="80" w:type="pct"/>
            <w:tcBorders>
              <w:top w:val="single" w:sz="4" w:space="0" w:color="auto"/>
              <w:left w:val="single" w:sz="4" w:space="0" w:color="auto"/>
              <w:bottom w:val="single" w:sz="4" w:space="0" w:color="auto"/>
              <w:right w:val="single" w:sz="4" w:space="0" w:color="auto"/>
            </w:tcBorders>
            <w:hideMark/>
          </w:tcPr>
          <w:p w:rsidR="00755090" w:rsidRPr="00A56550" w:rsidRDefault="00755090" w:rsidP="002B7171">
            <w:pPr>
              <w:ind w:left="-55"/>
              <w:rPr>
                <w:sz w:val="18"/>
                <w:szCs w:val="18"/>
                <w:bdr w:val="none" w:sz="0" w:space="0" w:color="auto" w:frame="1"/>
                <w:lang w:val="uk-UA" w:eastAsia="uk-UA"/>
              </w:rPr>
            </w:pPr>
            <w:r w:rsidRPr="00A56550">
              <w:rPr>
                <w:sz w:val="18"/>
                <w:szCs w:val="18"/>
                <w:bdr w:val="none" w:sz="0" w:space="0" w:color="auto" w:frame="1"/>
                <w:lang w:val="uk-UA" w:eastAsia="uk-UA"/>
              </w:rPr>
              <w:t>1</w:t>
            </w:r>
          </w:p>
        </w:tc>
        <w:tc>
          <w:tcPr>
            <w:tcW w:w="2479" w:type="pct"/>
            <w:tcBorders>
              <w:top w:val="single" w:sz="4" w:space="0" w:color="auto"/>
              <w:left w:val="single" w:sz="4" w:space="0" w:color="auto"/>
              <w:bottom w:val="single" w:sz="4" w:space="0" w:color="auto"/>
              <w:right w:val="single" w:sz="4" w:space="0" w:color="auto"/>
            </w:tcBorders>
          </w:tcPr>
          <w:p w:rsidR="00363349" w:rsidRPr="00A56550" w:rsidRDefault="00755090" w:rsidP="002B7171">
            <w:pPr>
              <w:ind w:left="-356"/>
              <w:jc w:val="center"/>
              <w:rPr>
                <w:bCs/>
                <w:sz w:val="18"/>
                <w:szCs w:val="18"/>
                <w:lang w:val="uk-UA"/>
              </w:rPr>
            </w:pPr>
            <w:r w:rsidRPr="00A56550">
              <w:rPr>
                <w:bCs/>
                <w:sz w:val="18"/>
                <w:szCs w:val="18"/>
                <w:lang w:val="uk-UA"/>
              </w:rPr>
              <w:t xml:space="preserve"> </w:t>
            </w:r>
            <w:r w:rsidR="00363349" w:rsidRPr="00E731B5">
              <w:rPr>
                <w:b/>
                <w:bCs/>
                <w:sz w:val="18"/>
                <w:szCs w:val="18"/>
                <w:lang w:val="uk-UA" w:eastAsia="ar-SA"/>
              </w:rPr>
              <w:t>ТЕНДЕРНА ДОК</w:t>
            </w:r>
            <w:r w:rsidR="00363349" w:rsidRPr="00A1643D">
              <w:rPr>
                <w:b/>
                <w:bCs/>
                <w:sz w:val="18"/>
                <w:szCs w:val="18"/>
                <w:lang w:val="uk-UA" w:eastAsia="ar-SA"/>
              </w:rPr>
              <w:t xml:space="preserve">УМЕНТАЦІЯ </w:t>
            </w:r>
          </w:p>
          <w:p w:rsidR="00363349" w:rsidRPr="00A56550" w:rsidRDefault="00363349" w:rsidP="002B7171">
            <w:pPr>
              <w:suppressAutoHyphens/>
              <w:ind w:right="-2"/>
              <w:jc w:val="center"/>
              <w:rPr>
                <w:sz w:val="18"/>
                <w:szCs w:val="18"/>
                <w:lang w:eastAsia="ar-SA"/>
              </w:rPr>
            </w:pPr>
            <w:r w:rsidRPr="00A56550">
              <w:rPr>
                <w:sz w:val="18"/>
                <w:szCs w:val="18"/>
                <w:lang w:eastAsia="ar-SA"/>
              </w:rPr>
              <w:t>за процедурою:</w:t>
            </w:r>
          </w:p>
          <w:p w:rsidR="00363349" w:rsidRPr="00A56550" w:rsidRDefault="00363349" w:rsidP="002B7171">
            <w:pPr>
              <w:jc w:val="center"/>
              <w:rPr>
                <w:b/>
                <w:bCs/>
                <w:sz w:val="18"/>
                <w:szCs w:val="18"/>
              </w:rPr>
            </w:pPr>
            <w:r w:rsidRPr="00A56550">
              <w:rPr>
                <w:b/>
                <w:bCs/>
                <w:sz w:val="18"/>
                <w:szCs w:val="18"/>
                <w:lang w:eastAsia="ar-SA"/>
              </w:rPr>
              <w:t>ВІДКРИТІ ТОРГИ</w:t>
            </w:r>
          </w:p>
          <w:p w:rsidR="00363349" w:rsidRPr="00A56550" w:rsidRDefault="00363349" w:rsidP="002B7171">
            <w:pPr>
              <w:ind w:right="174"/>
              <w:jc w:val="center"/>
              <w:rPr>
                <w:sz w:val="18"/>
                <w:szCs w:val="18"/>
              </w:rPr>
            </w:pPr>
            <w:r w:rsidRPr="00A56550">
              <w:rPr>
                <w:sz w:val="18"/>
                <w:szCs w:val="18"/>
              </w:rPr>
              <w:t>на закупівлю:</w:t>
            </w:r>
          </w:p>
          <w:p w:rsidR="00363349" w:rsidRPr="00A56550" w:rsidRDefault="00363349" w:rsidP="002B7171">
            <w:pPr>
              <w:jc w:val="both"/>
              <w:rPr>
                <w:sz w:val="18"/>
                <w:szCs w:val="18"/>
              </w:rPr>
            </w:pPr>
            <w:r w:rsidRPr="00A56550">
              <w:rPr>
                <w:sz w:val="18"/>
                <w:szCs w:val="18"/>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 xml:space="preserve">ДК </w:t>
            </w:r>
            <w:r w:rsidRPr="00A56550">
              <w:rPr>
                <w:sz w:val="18"/>
                <w:szCs w:val="18"/>
              </w:rPr>
              <w:lastRenderedPageBreak/>
              <w:t>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 1,0 № 10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 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код ДК 021:2015: 33690000-3 — Лікарські засоби різні), ГЕКодез 500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w:t>
            </w:r>
            <w:r w:rsidRPr="00A56550">
              <w:rPr>
                <w:sz w:val="18"/>
                <w:szCs w:val="18"/>
                <w:shd w:val="clear" w:color="auto" w:fill="FFFFFF"/>
              </w:rPr>
              <w:lastRenderedPageBreak/>
              <w:t xml:space="preserve">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363349" w:rsidRPr="00A56550" w:rsidRDefault="00363349" w:rsidP="002B7171">
            <w:pPr>
              <w:jc w:val="both"/>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363349" w:rsidRPr="00A56550" w:rsidRDefault="00363349" w:rsidP="002B7171">
            <w:pPr>
              <w:jc w:val="center"/>
              <w:rPr>
                <w:b/>
                <w:bCs/>
                <w:sz w:val="18"/>
                <w:szCs w:val="18"/>
              </w:rPr>
            </w:pPr>
          </w:p>
          <w:p w:rsidR="00755090" w:rsidRPr="00A56550" w:rsidRDefault="00755090" w:rsidP="002B7171">
            <w:pPr>
              <w:tabs>
                <w:tab w:val="left" w:pos="142"/>
                <w:tab w:val="left" w:pos="284"/>
              </w:tabs>
              <w:ind w:left="-356"/>
              <w:jc w:val="both"/>
              <w:rPr>
                <w:bCs/>
                <w:sz w:val="18"/>
                <w:szCs w:val="18"/>
              </w:rPr>
            </w:pPr>
          </w:p>
        </w:tc>
        <w:tc>
          <w:tcPr>
            <w:tcW w:w="77" w:type="pct"/>
            <w:tcBorders>
              <w:top w:val="single" w:sz="4" w:space="0" w:color="auto"/>
              <w:left w:val="single" w:sz="4" w:space="0" w:color="auto"/>
              <w:bottom w:val="single" w:sz="4" w:space="0" w:color="auto"/>
              <w:right w:val="single" w:sz="4" w:space="0" w:color="auto"/>
            </w:tcBorders>
            <w:hideMark/>
          </w:tcPr>
          <w:p w:rsidR="00755090" w:rsidRPr="00A56550" w:rsidRDefault="00755090" w:rsidP="002B7171">
            <w:pPr>
              <w:rPr>
                <w:sz w:val="18"/>
                <w:szCs w:val="18"/>
                <w:bdr w:val="none" w:sz="0" w:space="0" w:color="auto" w:frame="1"/>
                <w:lang w:val="uk-UA" w:eastAsia="uk-UA"/>
              </w:rPr>
            </w:pPr>
            <w:r w:rsidRPr="00A56550">
              <w:rPr>
                <w:sz w:val="18"/>
                <w:szCs w:val="18"/>
                <w:bdr w:val="none" w:sz="0" w:space="0" w:color="auto" w:frame="1"/>
                <w:lang w:val="uk-UA" w:eastAsia="uk-UA"/>
              </w:rPr>
              <w:lastRenderedPageBreak/>
              <w:t>1</w:t>
            </w:r>
          </w:p>
        </w:tc>
        <w:tc>
          <w:tcPr>
            <w:tcW w:w="2364" w:type="pct"/>
            <w:tcBorders>
              <w:top w:val="single" w:sz="4" w:space="0" w:color="auto"/>
              <w:left w:val="single" w:sz="4" w:space="0" w:color="auto"/>
              <w:bottom w:val="single" w:sz="4" w:space="0" w:color="auto"/>
              <w:right w:val="single" w:sz="4" w:space="0" w:color="auto"/>
            </w:tcBorders>
          </w:tcPr>
          <w:p w:rsidR="000F18A2" w:rsidRPr="00E819F3" w:rsidRDefault="000F18A2" w:rsidP="00E819F3">
            <w:pPr>
              <w:suppressAutoHyphens/>
              <w:ind w:right="-2"/>
              <w:jc w:val="center"/>
              <w:rPr>
                <w:b/>
                <w:bCs/>
                <w:sz w:val="22"/>
                <w:szCs w:val="22"/>
                <w:lang w:eastAsia="ar-SA"/>
              </w:rPr>
            </w:pPr>
            <w:r w:rsidRPr="00A56550">
              <w:rPr>
                <w:b/>
                <w:bCs/>
                <w:sz w:val="18"/>
                <w:szCs w:val="18"/>
                <w:lang w:val="uk-UA" w:eastAsia="ar-SA"/>
              </w:rPr>
              <w:t>ТЕНДЕРНА ДОКУМЕНТАЦІЯ</w:t>
            </w:r>
            <w:r w:rsidR="00E819F3">
              <w:rPr>
                <w:b/>
                <w:bCs/>
                <w:sz w:val="18"/>
                <w:szCs w:val="18"/>
                <w:lang w:val="uk-UA" w:eastAsia="ar-SA"/>
              </w:rPr>
              <w:t xml:space="preserve"> </w:t>
            </w:r>
            <w:r w:rsidR="00E819F3" w:rsidRPr="00E819F3">
              <w:rPr>
                <w:b/>
                <w:bCs/>
                <w:color w:val="FF0000"/>
                <w:sz w:val="18"/>
                <w:szCs w:val="18"/>
                <w:lang w:eastAsia="ar-SA"/>
              </w:rPr>
              <w:t>(із змінами)</w:t>
            </w:r>
            <w:r w:rsidRPr="00E819F3">
              <w:rPr>
                <w:b/>
                <w:bCs/>
                <w:color w:val="FF0000"/>
                <w:sz w:val="18"/>
                <w:szCs w:val="18"/>
                <w:lang w:val="uk-UA" w:eastAsia="ar-SA"/>
              </w:rPr>
              <w:t xml:space="preserve"> </w:t>
            </w:r>
          </w:p>
          <w:p w:rsidR="000F18A2" w:rsidRPr="00A56550" w:rsidRDefault="000F18A2" w:rsidP="002B7171">
            <w:pPr>
              <w:suppressAutoHyphens/>
              <w:ind w:left="-356" w:right="-2"/>
              <w:jc w:val="center"/>
              <w:rPr>
                <w:sz w:val="18"/>
                <w:szCs w:val="18"/>
                <w:lang w:val="uk-UA" w:eastAsia="ar-SA"/>
              </w:rPr>
            </w:pPr>
            <w:r w:rsidRPr="00A56550">
              <w:rPr>
                <w:sz w:val="18"/>
                <w:szCs w:val="18"/>
                <w:lang w:val="uk-UA" w:eastAsia="ar-SA"/>
              </w:rPr>
              <w:t>за процедурою:</w:t>
            </w:r>
          </w:p>
          <w:p w:rsidR="000F18A2" w:rsidRPr="00A56550" w:rsidRDefault="000F18A2" w:rsidP="002B7171">
            <w:pPr>
              <w:ind w:left="-356"/>
              <w:jc w:val="center"/>
              <w:rPr>
                <w:b/>
                <w:bCs/>
                <w:sz w:val="18"/>
                <w:szCs w:val="18"/>
                <w:lang w:val="uk-UA"/>
              </w:rPr>
            </w:pPr>
            <w:r w:rsidRPr="00A56550">
              <w:rPr>
                <w:b/>
                <w:bCs/>
                <w:sz w:val="18"/>
                <w:szCs w:val="18"/>
                <w:lang w:val="uk-UA" w:eastAsia="ar-SA"/>
              </w:rPr>
              <w:t>ВІДКРИТІ ТОРГИ</w:t>
            </w:r>
          </w:p>
          <w:p w:rsidR="000F18A2" w:rsidRPr="00A56550" w:rsidRDefault="000F18A2" w:rsidP="002B7171">
            <w:pPr>
              <w:ind w:left="-356"/>
              <w:jc w:val="center"/>
              <w:rPr>
                <w:sz w:val="18"/>
                <w:szCs w:val="18"/>
                <w:lang w:val="uk-UA"/>
              </w:rPr>
            </w:pPr>
            <w:r w:rsidRPr="00A56550">
              <w:rPr>
                <w:sz w:val="18"/>
                <w:szCs w:val="18"/>
                <w:lang w:val="uk-UA"/>
              </w:rPr>
              <w:t>на заку</w:t>
            </w:r>
            <w:bookmarkStart w:id="0" w:name="_GoBack"/>
            <w:bookmarkEnd w:id="0"/>
            <w:r w:rsidRPr="00A56550">
              <w:rPr>
                <w:sz w:val="18"/>
                <w:szCs w:val="18"/>
                <w:lang w:val="uk-UA"/>
              </w:rPr>
              <w:t>півлю:</w:t>
            </w:r>
            <w:bookmarkStart w:id="1" w:name="n48"/>
            <w:bookmarkEnd w:id="1"/>
          </w:p>
          <w:p w:rsidR="000F18A2" w:rsidRPr="00A56550" w:rsidRDefault="000F18A2" w:rsidP="002B7171">
            <w:pPr>
              <w:ind w:right="-7"/>
              <w:jc w:val="both"/>
              <w:rPr>
                <w:sz w:val="18"/>
                <w:szCs w:val="18"/>
                <w:lang w:val="uk-UA"/>
              </w:rPr>
            </w:pPr>
            <w:r w:rsidRPr="00A56550">
              <w:rPr>
                <w:sz w:val="18"/>
                <w:szCs w:val="18"/>
                <w:lang w:val="uk-UA"/>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галоперидол 50 мг/мл 1,0 № 5 </w:t>
            </w:r>
            <w:r w:rsidRPr="00A56550">
              <w:rPr>
                <w:sz w:val="18"/>
                <w:szCs w:val="18"/>
                <w:lang w:val="uk-UA"/>
              </w:rPr>
              <w:lastRenderedPageBreak/>
              <w:t>(</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еноксапарин 0,8 мл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аміодарон ін’єкції 50 мг/мл 3 мл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каптоприл таб. 25 мг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xml:space="preserve">), окситоцин 5 МО 1,0 № </w:t>
            </w:r>
            <w:r w:rsidRPr="00A56550">
              <w:rPr>
                <w:strike/>
                <w:sz w:val="18"/>
                <w:szCs w:val="18"/>
                <w:shd w:val="clear" w:color="auto" w:fill="FFFFFF"/>
                <w:lang w:val="uk-UA"/>
              </w:rPr>
              <w:t>10</w:t>
            </w:r>
            <w:r w:rsidRPr="00A56550">
              <w:rPr>
                <w:sz w:val="18"/>
                <w:szCs w:val="18"/>
                <w:shd w:val="clear" w:color="auto" w:fill="FFFFFF"/>
                <w:lang w:val="uk-UA"/>
              </w:rPr>
              <w:t xml:space="preserve"> (</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диклофенак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rFonts w:ascii="Arial" w:hAnsi="Arial" w:cs="Arial"/>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 xml:space="preserve">)); </w:t>
            </w:r>
            <w:r w:rsidRPr="00A56550">
              <w:rPr>
                <w:sz w:val="18"/>
                <w:szCs w:val="18"/>
                <w:lang w:val="uk-UA"/>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lang w:val="uk-UA"/>
              </w:rPr>
              <w:t xml:space="preserve">; </w:t>
            </w:r>
            <w:r w:rsidRPr="00A56550">
              <w:rPr>
                <w:sz w:val="18"/>
                <w:szCs w:val="18"/>
                <w:lang w:val="uk-UA"/>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lang w:val="uk-UA"/>
              </w:rPr>
              <w:t xml:space="preserve"> розчин д/ін. 20 мг/мл 1,0 (</w:t>
            </w:r>
            <w:r w:rsidRPr="00A56550">
              <w:rPr>
                <w:sz w:val="18"/>
                <w:szCs w:val="18"/>
                <w:lang w:val="en-US"/>
              </w:rPr>
              <w:t>Trimeperidine</w:t>
            </w:r>
            <w:r w:rsidRPr="00A56550">
              <w:rPr>
                <w:sz w:val="18"/>
                <w:szCs w:val="18"/>
                <w:lang w:val="uk-UA"/>
              </w:rPr>
              <w:t>/</w:t>
            </w:r>
            <w:r w:rsidRPr="00A56550">
              <w:rPr>
                <w:sz w:val="18"/>
                <w:szCs w:val="18"/>
                <w:shd w:val="clear" w:color="auto" w:fill="FFFFFF"/>
                <w:lang w:val="en-US"/>
              </w:rPr>
              <w:t>Promedoli</w:t>
            </w:r>
            <w:r w:rsidRPr="00A56550">
              <w:rPr>
                <w:sz w:val="18"/>
                <w:szCs w:val="18"/>
                <w:lang w:val="uk-UA"/>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lang w:val="uk-UA"/>
              </w:rPr>
              <w:t xml:space="preserve"> </w:t>
            </w:r>
            <w:r w:rsidRPr="00A56550">
              <w:rPr>
                <w:sz w:val="18"/>
                <w:szCs w:val="18"/>
                <w:lang w:val="en-US"/>
              </w:rPr>
              <w:t>oxybate</w:t>
            </w:r>
            <w:r w:rsidRPr="00A56550">
              <w:rPr>
                <w:sz w:val="18"/>
                <w:szCs w:val="18"/>
                <w:lang w:val="uk-UA"/>
              </w:rPr>
              <w:t>/</w:t>
            </w:r>
            <w:r w:rsidRPr="00A56550">
              <w:rPr>
                <w:sz w:val="18"/>
                <w:szCs w:val="18"/>
                <w:shd w:val="clear" w:color="auto" w:fill="FFFFFF"/>
                <w:lang w:val="en-US"/>
              </w:rPr>
              <w:t>Natri</w:t>
            </w:r>
            <w:r w:rsidRPr="00A56550">
              <w:rPr>
                <w:sz w:val="18"/>
                <w:szCs w:val="18"/>
                <w:shd w:val="clear" w:color="auto" w:fill="FFFFFF"/>
                <w:lang w:val="uk-UA"/>
              </w:rPr>
              <w:t xml:space="preserve"> </w:t>
            </w:r>
            <w:r w:rsidRPr="00A56550">
              <w:rPr>
                <w:sz w:val="18"/>
                <w:szCs w:val="18"/>
                <w:shd w:val="clear" w:color="auto" w:fill="FFFFFF"/>
                <w:lang w:val="en-US"/>
              </w:rPr>
              <w:t>oksibutyras</w:t>
            </w:r>
            <w:r w:rsidRPr="00A56550">
              <w:rPr>
                <w:sz w:val="18"/>
                <w:szCs w:val="18"/>
                <w:lang w:val="uk-UA"/>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lang w:val="uk-UA"/>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lang w:val="uk-UA"/>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lang w:val="uk-UA"/>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lang w:val="uk-UA"/>
              </w:rPr>
              <w:t xml:space="preserve">; код ДК 021:2015: 33661000-1 — Лікарські засоби для лікування хвороб нервової системи), </w:t>
            </w:r>
            <w:r w:rsidRPr="00A56550">
              <w:rPr>
                <w:bCs/>
                <w:sz w:val="18"/>
                <w:szCs w:val="18"/>
                <w:shd w:val="clear" w:color="auto" w:fill="FFFFFF"/>
                <w:lang w:val="uk-UA"/>
              </w:rPr>
              <w:t>пропофол 10 мг/мл 20 мл № 5 (</w:t>
            </w:r>
            <w:r w:rsidRPr="00A56550">
              <w:rPr>
                <w:sz w:val="18"/>
                <w:szCs w:val="18"/>
                <w:shd w:val="clear" w:color="auto" w:fill="FFFFFF"/>
                <w:lang w:val="en-US"/>
              </w:rPr>
              <w:t>Propofol</w:t>
            </w:r>
            <w:r w:rsidRPr="00A56550">
              <w:rPr>
                <w:bCs/>
                <w:sz w:val="18"/>
                <w:szCs w:val="18"/>
                <w:shd w:val="clear" w:color="auto" w:fill="FFFFFF"/>
                <w:lang w:val="uk-UA"/>
              </w:rPr>
              <w:t>;</w:t>
            </w:r>
            <w:r w:rsidRPr="00A56550">
              <w:rPr>
                <w:sz w:val="18"/>
                <w:szCs w:val="18"/>
                <w:lang w:val="uk-UA"/>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lang w:val="uk-UA"/>
              </w:rPr>
              <w:t>; код ДК 021:2015: 33661000-1 — Лікарські засоби для лікування хвороб нервової системи), дитилін-Біолік 20 мг/мл 5,0 № 10 Д/ІН (</w:t>
            </w:r>
            <w:r w:rsidRPr="00A56550">
              <w:rPr>
                <w:sz w:val="18"/>
                <w:szCs w:val="18"/>
              </w:rPr>
              <w:t>Suxamethonium</w:t>
            </w:r>
            <w:r w:rsidRPr="00A56550">
              <w:rPr>
                <w:sz w:val="18"/>
                <w:szCs w:val="18"/>
                <w:lang w:val="uk-UA"/>
              </w:rPr>
              <w:t>/</w:t>
            </w:r>
            <w:r w:rsidRPr="00A56550">
              <w:rPr>
                <w:sz w:val="18"/>
                <w:szCs w:val="18"/>
                <w:shd w:val="clear" w:color="auto" w:fill="FFFFFF"/>
                <w:lang w:val="en-US"/>
              </w:rPr>
              <w:t>Dithylin</w:t>
            </w:r>
            <w:r w:rsidRPr="00A56550">
              <w:rPr>
                <w:sz w:val="18"/>
                <w:szCs w:val="18"/>
                <w:lang w:val="uk-UA"/>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lang w:val="uk-UA"/>
              </w:rPr>
              <w:t xml:space="preserve"> розчин д/ін. 1 мл (</w:t>
            </w:r>
            <w:r w:rsidRPr="00A56550">
              <w:rPr>
                <w:sz w:val="18"/>
                <w:szCs w:val="18"/>
                <w:shd w:val="clear" w:color="auto" w:fill="FFFFFF"/>
                <w:lang w:val="en-US"/>
              </w:rPr>
              <w:t>Morphine</w:t>
            </w:r>
            <w:r w:rsidRPr="00A56550">
              <w:rPr>
                <w:sz w:val="18"/>
                <w:szCs w:val="18"/>
                <w:shd w:val="clear" w:color="auto" w:fill="FFFFFF"/>
                <w:lang w:val="uk-UA"/>
              </w:rPr>
              <w:t xml:space="preserve">, </w:t>
            </w:r>
            <w:r w:rsidRPr="00A56550">
              <w:rPr>
                <w:sz w:val="18"/>
                <w:szCs w:val="18"/>
                <w:shd w:val="clear" w:color="auto" w:fill="FFFFFF"/>
                <w:lang w:val="en-US"/>
              </w:rPr>
              <w:t>combinations</w:t>
            </w:r>
            <w:r w:rsidRPr="00A56550">
              <w:rPr>
                <w:sz w:val="18"/>
                <w:szCs w:val="18"/>
                <w:lang w:val="uk-UA"/>
              </w:rPr>
              <w:t>; код ДК 021:2015: 33661000-1 — Лікарські засоби для лікування хвороб нервової системи)); Лот 3 -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xml:space="preserve">; код ДК </w:t>
            </w:r>
            <w:r w:rsidRPr="00A56550">
              <w:rPr>
                <w:sz w:val="18"/>
                <w:szCs w:val="18"/>
                <w:lang w:val="uk-UA"/>
              </w:rPr>
              <w:lastRenderedPageBreak/>
              <w:t>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strike/>
                <w:sz w:val="18"/>
                <w:szCs w:val="18"/>
                <w:lang w:val="uk-UA"/>
              </w:rPr>
              <w:t>500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транексамова кислота ін’єкції: 100 мг/мл; по 5 мл в ампулах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цефтріаксон 1 гр.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 Лот 4 - Вакцини</w:t>
            </w:r>
            <w:r w:rsidRPr="00A56550">
              <w:rPr>
                <w:i/>
                <w:sz w:val="18"/>
                <w:szCs w:val="18"/>
                <w:lang w:val="uk-UA"/>
              </w:rPr>
              <w:t xml:space="preserve"> </w:t>
            </w:r>
            <w:r w:rsidRPr="00A56550">
              <w:rPr>
                <w:sz w:val="18"/>
                <w:szCs w:val="18"/>
                <w:lang w:val="uk-UA"/>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lang w:val="uk-UA"/>
              </w:rPr>
              <w:t xml:space="preserve"> </w:t>
            </w:r>
            <w:r w:rsidRPr="00A56550">
              <w:rPr>
                <w:sz w:val="18"/>
                <w:szCs w:val="18"/>
                <w:lang w:val="en-US"/>
              </w:rPr>
              <w:t>toxoid</w:t>
            </w:r>
            <w:r w:rsidRPr="00A56550">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sz w:val="18"/>
                <w:szCs w:val="18"/>
              </w:rPr>
              <w:t>Rabies</w:t>
            </w:r>
            <w:r w:rsidRPr="00A56550">
              <w:rPr>
                <w:sz w:val="18"/>
                <w:szCs w:val="18"/>
                <w:lang w:val="uk-UA"/>
              </w:rPr>
              <w:t xml:space="preserve">, </w:t>
            </w:r>
            <w:r w:rsidRPr="00A56550">
              <w:rPr>
                <w:sz w:val="18"/>
                <w:szCs w:val="18"/>
              </w:rPr>
              <w:t>inactivated</w:t>
            </w:r>
            <w:r w:rsidRPr="00A56550">
              <w:rPr>
                <w:sz w:val="18"/>
                <w:szCs w:val="18"/>
                <w:lang w:val="uk-UA"/>
              </w:rPr>
              <w:t xml:space="preserve">, </w:t>
            </w:r>
            <w:r w:rsidRPr="00A56550">
              <w:rPr>
                <w:sz w:val="18"/>
                <w:szCs w:val="18"/>
              </w:rPr>
              <w:t>whole</w:t>
            </w:r>
            <w:r w:rsidRPr="00A56550">
              <w:rPr>
                <w:sz w:val="18"/>
                <w:szCs w:val="18"/>
                <w:lang w:val="uk-UA"/>
              </w:rPr>
              <w:t xml:space="preserve"> </w:t>
            </w:r>
            <w:r w:rsidRPr="00A56550">
              <w:rPr>
                <w:sz w:val="18"/>
                <w:szCs w:val="18"/>
              </w:rPr>
              <w:t>virus</w:t>
            </w:r>
            <w:r w:rsidRPr="00A56550">
              <w:rPr>
                <w:sz w:val="18"/>
                <w:szCs w:val="18"/>
                <w:lang w:val="uk-UA"/>
              </w:rPr>
              <w:t>/</w:t>
            </w:r>
            <w:r w:rsidRPr="00A56550">
              <w:rPr>
                <w:sz w:val="18"/>
                <w:szCs w:val="18"/>
                <w:lang w:val="en-US"/>
              </w:rPr>
              <w:t>Tetanus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A56550">
              <w:rPr>
                <w:sz w:val="18"/>
                <w:szCs w:val="18"/>
              </w:rPr>
              <w:t>Rabies</w:t>
            </w:r>
            <w:r w:rsidRPr="00A56550">
              <w:rPr>
                <w:sz w:val="18"/>
                <w:szCs w:val="18"/>
                <w:lang w:val="uk-UA"/>
              </w:rPr>
              <w:t xml:space="preserve"> </w:t>
            </w:r>
            <w:r w:rsidRPr="00A56550">
              <w:rPr>
                <w:sz w:val="18"/>
                <w:szCs w:val="18"/>
              </w:rPr>
              <w:t>immunoglobulin</w:t>
            </w:r>
            <w:r w:rsidRPr="00A56550">
              <w:rPr>
                <w:sz w:val="18"/>
                <w:szCs w:val="18"/>
                <w:lang w:val="uk-UA"/>
              </w:rPr>
              <w:t>/</w:t>
            </w:r>
            <w:r w:rsidRPr="00A56550">
              <w:rPr>
                <w:sz w:val="18"/>
                <w:szCs w:val="18"/>
                <w:lang w:val="en-US"/>
              </w:rPr>
              <w:t>Rabies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w:t>
            </w:r>
          </w:p>
          <w:p w:rsidR="000F18A2" w:rsidRPr="00A56550" w:rsidRDefault="000F18A2" w:rsidP="002B7171">
            <w:pPr>
              <w:jc w:val="both"/>
              <w:rPr>
                <w:sz w:val="18"/>
                <w:szCs w:val="18"/>
                <w:shd w:val="clear" w:color="auto" w:fill="FFFFFF"/>
                <w:lang w:val="uk-UA"/>
              </w:rPr>
            </w:pPr>
            <w:r w:rsidRPr="00A56550">
              <w:rPr>
                <w:sz w:val="18"/>
                <w:szCs w:val="18"/>
                <w:lang w:val="uk-UA"/>
              </w:rPr>
              <w:t xml:space="preserve">код ДК 021:2015: 33600000-6 — Фармацевтична продукція (Фармацевтична продукція (Лот 1 </w:t>
            </w:r>
            <w:r w:rsidRPr="00A56550">
              <w:rPr>
                <w:color w:val="FF0000"/>
                <w:sz w:val="18"/>
                <w:szCs w:val="18"/>
                <w:lang w:val="uk-UA"/>
              </w:rPr>
              <w:t>(із змінами)</w:t>
            </w:r>
            <w:r w:rsidRPr="00A56550">
              <w:rPr>
                <w:sz w:val="18"/>
                <w:szCs w:val="18"/>
                <w:lang w:val="uk-UA"/>
              </w:rPr>
              <w:t xml:space="preserve">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галоперидол 50 мг/мл 1,0 № 5 (</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lang w:val="uk-UA"/>
              </w:rPr>
              <w:t>№ 10</w:t>
            </w:r>
            <w:r w:rsidRPr="00A56550">
              <w:rPr>
                <w:sz w:val="18"/>
                <w:szCs w:val="18"/>
                <w:lang w:val="uk-UA"/>
              </w:rPr>
              <w:t xml:space="preserve">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еноксапарин 0,8 мл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xml:space="preserve">), аміодарон ін’єкції 50 мг/мл 3 мл </w:t>
            </w:r>
            <w:r w:rsidRPr="00A56550">
              <w:rPr>
                <w:color w:val="FF0000"/>
                <w:sz w:val="18"/>
                <w:szCs w:val="18"/>
                <w:shd w:val="clear" w:color="auto" w:fill="FFFFFF"/>
                <w:lang w:val="uk-UA"/>
              </w:rPr>
              <w:t>№ 10</w:t>
            </w:r>
            <w:r w:rsidRPr="00A56550">
              <w:rPr>
                <w:sz w:val="18"/>
                <w:szCs w:val="18"/>
                <w:shd w:val="clear" w:color="auto" w:fill="FFFFFF"/>
                <w:lang w:val="uk-UA"/>
              </w:rPr>
              <w:t xml:space="preserve">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каптоприл таб. 25 мг </w:t>
            </w:r>
            <w:r w:rsidRPr="00A56550">
              <w:rPr>
                <w:color w:val="FF0000"/>
                <w:sz w:val="18"/>
                <w:szCs w:val="18"/>
                <w:shd w:val="clear" w:color="auto" w:fill="FFFFFF"/>
                <w:lang w:val="uk-UA"/>
              </w:rPr>
              <w:t>№ 20</w:t>
            </w:r>
            <w:r w:rsidRPr="00A56550">
              <w:rPr>
                <w:sz w:val="18"/>
                <w:szCs w:val="18"/>
                <w:shd w:val="clear" w:color="auto" w:fill="FFFFFF"/>
                <w:lang w:val="uk-UA"/>
              </w:rPr>
              <w:t xml:space="preserve">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окситоцин 5 МО</w:t>
            </w:r>
            <w:r w:rsidRPr="00A56550">
              <w:rPr>
                <w:color w:val="FF0000"/>
                <w:sz w:val="18"/>
                <w:szCs w:val="18"/>
                <w:shd w:val="clear" w:color="auto" w:fill="FFFFFF"/>
                <w:lang w:val="uk-UA"/>
              </w:rPr>
              <w:t>/мл</w:t>
            </w:r>
            <w:r w:rsidRPr="00A56550">
              <w:rPr>
                <w:sz w:val="18"/>
                <w:szCs w:val="18"/>
                <w:shd w:val="clear" w:color="auto" w:fill="FFFFFF"/>
                <w:lang w:val="uk-UA"/>
              </w:rPr>
              <w:t xml:space="preserve"> 1,0 № </w:t>
            </w:r>
            <w:r w:rsidRPr="00A56550">
              <w:rPr>
                <w:color w:val="FF0000"/>
                <w:sz w:val="18"/>
                <w:szCs w:val="18"/>
                <w:shd w:val="clear" w:color="auto" w:fill="FFFFFF"/>
                <w:lang w:val="uk-UA"/>
              </w:rPr>
              <w:t xml:space="preserve">5 </w:t>
            </w:r>
            <w:r w:rsidRPr="00A56550">
              <w:rPr>
                <w:sz w:val="18"/>
                <w:szCs w:val="18"/>
                <w:shd w:val="clear" w:color="auto" w:fill="FFFFFF"/>
                <w:lang w:val="uk-UA"/>
              </w:rPr>
              <w:t>(</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33642100-3 — Гормони гіпофіза, гіпоталамуса та їх аналоги), еуфілін, розчин для ін’єкцій, 20 мг/мл по 5 мл </w:t>
            </w:r>
            <w:r w:rsidRPr="00A56550">
              <w:rPr>
                <w:sz w:val="18"/>
                <w:szCs w:val="18"/>
                <w:lang w:val="uk-UA"/>
              </w:rPr>
              <w:lastRenderedPageBreak/>
              <w:t>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 xml:space="preserve">диклофенак </w:t>
            </w:r>
            <w:r w:rsidRPr="00A56550">
              <w:rPr>
                <w:color w:val="FF0000"/>
                <w:sz w:val="18"/>
                <w:szCs w:val="18"/>
                <w:shd w:val="clear" w:color="auto" w:fill="FFFFFF"/>
                <w:lang w:val="uk-UA"/>
              </w:rPr>
              <w:t>25 мг/мл 2,5 %</w:t>
            </w:r>
            <w:r w:rsidRPr="00A56550">
              <w:rPr>
                <w:sz w:val="18"/>
                <w:szCs w:val="18"/>
                <w:shd w:val="clear" w:color="auto" w:fill="FFFFFF"/>
                <w:lang w:val="uk-UA"/>
              </w:rPr>
              <w:t xml:space="preserve">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rFonts w:ascii="Arial" w:hAnsi="Arial" w:cs="Arial"/>
                <w:color w:val="454545"/>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 xml:space="preserve">)); </w:t>
            </w:r>
            <w:r w:rsidRPr="00A56550">
              <w:rPr>
                <w:sz w:val="18"/>
                <w:szCs w:val="18"/>
                <w:lang w:val="uk-UA"/>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lang w:val="uk-UA"/>
              </w:rPr>
              <w:t xml:space="preserve">; </w:t>
            </w:r>
            <w:r w:rsidRPr="00A56550">
              <w:rPr>
                <w:sz w:val="18"/>
                <w:szCs w:val="18"/>
                <w:lang w:val="uk-UA"/>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lang w:val="uk-UA"/>
              </w:rPr>
              <w:t xml:space="preserve"> розчин д/ін. 20 мг/мл 1,0 (</w:t>
            </w:r>
            <w:r w:rsidRPr="00A56550">
              <w:rPr>
                <w:sz w:val="18"/>
                <w:szCs w:val="18"/>
                <w:lang w:val="en-US"/>
              </w:rPr>
              <w:t>Trimeperidine</w:t>
            </w:r>
            <w:r w:rsidRPr="00A56550">
              <w:rPr>
                <w:sz w:val="18"/>
                <w:szCs w:val="18"/>
                <w:lang w:val="uk-UA"/>
              </w:rPr>
              <w:t>/</w:t>
            </w:r>
            <w:r w:rsidRPr="00A56550">
              <w:rPr>
                <w:sz w:val="18"/>
                <w:szCs w:val="18"/>
                <w:shd w:val="clear" w:color="auto" w:fill="FFFFFF"/>
                <w:lang w:val="en-US"/>
              </w:rPr>
              <w:t>Promedoli</w:t>
            </w:r>
            <w:r w:rsidRPr="00A56550">
              <w:rPr>
                <w:sz w:val="18"/>
                <w:szCs w:val="18"/>
                <w:lang w:val="uk-UA"/>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lang w:val="uk-UA"/>
              </w:rPr>
              <w:t xml:space="preserve"> </w:t>
            </w:r>
            <w:r w:rsidRPr="00A56550">
              <w:rPr>
                <w:sz w:val="18"/>
                <w:szCs w:val="18"/>
                <w:lang w:val="en-US"/>
              </w:rPr>
              <w:t>oxybate</w:t>
            </w:r>
            <w:r w:rsidRPr="00A56550">
              <w:rPr>
                <w:sz w:val="18"/>
                <w:szCs w:val="18"/>
                <w:lang w:val="uk-UA"/>
              </w:rPr>
              <w:t>/</w:t>
            </w:r>
            <w:r w:rsidRPr="00A56550">
              <w:rPr>
                <w:sz w:val="18"/>
                <w:szCs w:val="18"/>
                <w:shd w:val="clear" w:color="auto" w:fill="FFFFFF"/>
                <w:lang w:val="en-US"/>
              </w:rPr>
              <w:t>Natri</w:t>
            </w:r>
            <w:r w:rsidRPr="00A56550">
              <w:rPr>
                <w:sz w:val="18"/>
                <w:szCs w:val="18"/>
                <w:shd w:val="clear" w:color="auto" w:fill="FFFFFF"/>
                <w:lang w:val="uk-UA"/>
              </w:rPr>
              <w:t xml:space="preserve"> </w:t>
            </w:r>
            <w:r w:rsidRPr="00A56550">
              <w:rPr>
                <w:sz w:val="18"/>
                <w:szCs w:val="18"/>
                <w:shd w:val="clear" w:color="auto" w:fill="FFFFFF"/>
                <w:lang w:val="en-US"/>
              </w:rPr>
              <w:t>oksibutyras</w:t>
            </w:r>
            <w:r w:rsidRPr="00A56550">
              <w:rPr>
                <w:sz w:val="18"/>
                <w:szCs w:val="18"/>
                <w:lang w:val="uk-UA"/>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lang w:val="uk-UA"/>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lang w:val="uk-UA"/>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lang w:val="uk-UA"/>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lang w:val="uk-UA"/>
              </w:rPr>
              <w:t xml:space="preserve">; код ДК 021:2015: 33661000-1 — Лікарські засоби для лікування хвороб нервової системи), </w:t>
            </w:r>
            <w:r w:rsidRPr="00A56550">
              <w:rPr>
                <w:bCs/>
                <w:sz w:val="18"/>
                <w:szCs w:val="18"/>
                <w:shd w:val="clear" w:color="auto" w:fill="FFFFFF"/>
                <w:lang w:val="uk-UA"/>
              </w:rPr>
              <w:t>пропофол 10 мг/мл 20 мл № 5 (</w:t>
            </w:r>
            <w:r w:rsidRPr="00A56550">
              <w:rPr>
                <w:sz w:val="18"/>
                <w:szCs w:val="18"/>
                <w:shd w:val="clear" w:color="auto" w:fill="FFFFFF"/>
                <w:lang w:val="en-US"/>
              </w:rPr>
              <w:t>Propofol</w:t>
            </w:r>
            <w:r w:rsidRPr="00A56550">
              <w:rPr>
                <w:bCs/>
                <w:sz w:val="18"/>
                <w:szCs w:val="18"/>
                <w:shd w:val="clear" w:color="auto" w:fill="FFFFFF"/>
                <w:lang w:val="uk-UA"/>
              </w:rPr>
              <w:t>;</w:t>
            </w:r>
            <w:r w:rsidRPr="00A56550">
              <w:rPr>
                <w:sz w:val="18"/>
                <w:szCs w:val="18"/>
                <w:lang w:val="uk-UA"/>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lang w:val="uk-UA"/>
              </w:rPr>
              <w:t>; код ДК 021:2015: 33661000-1 — Лікарські засоби для лікування хвороб нервової системи), дитилін-Біолік 20 мг/мл 5,0 № 10 Д/ІН (</w:t>
            </w:r>
            <w:r w:rsidRPr="00A56550">
              <w:rPr>
                <w:sz w:val="18"/>
                <w:szCs w:val="18"/>
              </w:rPr>
              <w:t>Suxamethonium</w:t>
            </w:r>
            <w:r w:rsidRPr="00A56550">
              <w:rPr>
                <w:sz w:val="18"/>
                <w:szCs w:val="18"/>
                <w:lang w:val="uk-UA"/>
              </w:rPr>
              <w:t>/</w:t>
            </w:r>
            <w:r w:rsidRPr="00A56550">
              <w:rPr>
                <w:sz w:val="18"/>
                <w:szCs w:val="18"/>
                <w:shd w:val="clear" w:color="auto" w:fill="FFFFFF"/>
                <w:lang w:val="en-US"/>
              </w:rPr>
              <w:t>Dithylin</w:t>
            </w:r>
            <w:r w:rsidRPr="00A56550">
              <w:rPr>
                <w:sz w:val="18"/>
                <w:szCs w:val="18"/>
                <w:lang w:val="uk-UA"/>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lang w:val="uk-UA"/>
              </w:rPr>
              <w:t xml:space="preserve"> розчин д/ін. 1 мл (</w:t>
            </w:r>
            <w:r w:rsidRPr="00A56550">
              <w:rPr>
                <w:sz w:val="18"/>
                <w:szCs w:val="18"/>
                <w:shd w:val="clear" w:color="auto" w:fill="FFFFFF"/>
                <w:lang w:val="en-US"/>
              </w:rPr>
              <w:t>Morphine</w:t>
            </w:r>
            <w:r w:rsidRPr="00A56550">
              <w:rPr>
                <w:sz w:val="18"/>
                <w:szCs w:val="18"/>
                <w:shd w:val="clear" w:color="auto" w:fill="FFFFFF"/>
                <w:lang w:val="uk-UA"/>
              </w:rPr>
              <w:t xml:space="preserve">, </w:t>
            </w:r>
            <w:r w:rsidRPr="00A56550">
              <w:rPr>
                <w:sz w:val="18"/>
                <w:szCs w:val="18"/>
                <w:shd w:val="clear" w:color="auto" w:fill="FFFFFF"/>
                <w:lang w:val="en-US"/>
              </w:rPr>
              <w:t>combinations</w:t>
            </w:r>
            <w:r w:rsidRPr="00A56550">
              <w:rPr>
                <w:sz w:val="18"/>
                <w:szCs w:val="18"/>
                <w:lang w:val="uk-UA"/>
              </w:rPr>
              <w:t xml:space="preserve">; код ДК 021:2015: 33661000-1 — Лікарські засоби для лікування хвороб нервової системи)); Лот 3 </w:t>
            </w:r>
            <w:r w:rsidRPr="00A56550">
              <w:rPr>
                <w:color w:val="FF0000"/>
                <w:sz w:val="18"/>
                <w:szCs w:val="18"/>
                <w:lang w:val="uk-UA"/>
              </w:rPr>
              <w:t>(із змінами)</w:t>
            </w:r>
            <w:r w:rsidRPr="00A56550">
              <w:rPr>
                <w:sz w:val="18"/>
                <w:szCs w:val="18"/>
                <w:lang w:val="uk-UA"/>
              </w:rPr>
              <w:t xml:space="preserve">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color w:val="FF0000"/>
                <w:sz w:val="18"/>
                <w:szCs w:val="18"/>
                <w:lang w:val="uk-UA"/>
              </w:rPr>
              <w:t>400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 xml:space="preserve">транексамова кислота ін’єкції: 100 мг/мл; по 5 мл в ампулах </w:t>
            </w:r>
            <w:r w:rsidRPr="00A56550">
              <w:rPr>
                <w:color w:val="FF0000"/>
                <w:sz w:val="18"/>
                <w:szCs w:val="18"/>
                <w:shd w:val="clear" w:color="auto" w:fill="FFFFFF"/>
                <w:lang w:val="uk-UA"/>
              </w:rPr>
              <w:t>№ 5</w:t>
            </w:r>
            <w:r w:rsidRPr="00A56550">
              <w:rPr>
                <w:sz w:val="18"/>
                <w:szCs w:val="18"/>
                <w:shd w:val="clear" w:color="auto" w:fill="FFFFFF"/>
                <w:lang w:val="uk-UA"/>
              </w:rPr>
              <w:t xml:space="preserve">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 xml:space="preserve">цефтріаксон 1 гр.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 Лот 4 - Вакцини</w:t>
            </w:r>
            <w:r w:rsidRPr="00A56550">
              <w:rPr>
                <w:i/>
                <w:sz w:val="18"/>
                <w:szCs w:val="18"/>
                <w:lang w:val="uk-UA"/>
              </w:rPr>
              <w:t xml:space="preserve"> </w:t>
            </w:r>
            <w:r w:rsidRPr="00A56550">
              <w:rPr>
                <w:sz w:val="18"/>
                <w:szCs w:val="18"/>
                <w:lang w:val="uk-UA"/>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lang w:val="uk-UA"/>
              </w:rPr>
              <w:t xml:space="preserve"> </w:t>
            </w:r>
            <w:r w:rsidRPr="00A56550">
              <w:rPr>
                <w:sz w:val="18"/>
                <w:szCs w:val="18"/>
                <w:lang w:val="en-US"/>
              </w:rPr>
              <w:t>toxoid</w:t>
            </w:r>
            <w:r w:rsidRPr="00A56550">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sz w:val="18"/>
                <w:szCs w:val="18"/>
              </w:rPr>
              <w:t>Rabies</w:t>
            </w:r>
            <w:r w:rsidRPr="00A56550">
              <w:rPr>
                <w:sz w:val="18"/>
                <w:szCs w:val="18"/>
                <w:lang w:val="uk-UA"/>
              </w:rPr>
              <w:t xml:space="preserve">, </w:t>
            </w:r>
            <w:r w:rsidRPr="00A56550">
              <w:rPr>
                <w:sz w:val="18"/>
                <w:szCs w:val="18"/>
              </w:rPr>
              <w:t>inactivated</w:t>
            </w:r>
            <w:r w:rsidRPr="00A56550">
              <w:rPr>
                <w:sz w:val="18"/>
                <w:szCs w:val="18"/>
                <w:lang w:val="uk-UA"/>
              </w:rPr>
              <w:t xml:space="preserve">, </w:t>
            </w:r>
            <w:r w:rsidRPr="00A56550">
              <w:rPr>
                <w:sz w:val="18"/>
                <w:szCs w:val="18"/>
              </w:rPr>
              <w:t>whole</w:t>
            </w:r>
            <w:r w:rsidRPr="00A56550">
              <w:rPr>
                <w:sz w:val="18"/>
                <w:szCs w:val="18"/>
                <w:lang w:val="uk-UA"/>
              </w:rPr>
              <w:t xml:space="preserve"> </w:t>
            </w:r>
            <w:r w:rsidRPr="00A56550">
              <w:rPr>
                <w:sz w:val="18"/>
                <w:szCs w:val="18"/>
              </w:rPr>
              <w:t>virus</w:t>
            </w:r>
            <w:r w:rsidRPr="00A56550">
              <w:rPr>
                <w:sz w:val="18"/>
                <w:szCs w:val="18"/>
                <w:lang w:val="uk-UA"/>
              </w:rPr>
              <w:t>/</w:t>
            </w:r>
            <w:r w:rsidRPr="00A56550">
              <w:rPr>
                <w:sz w:val="18"/>
                <w:szCs w:val="18"/>
                <w:lang w:val="en-US"/>
              </w:rPr>
              <w:t>Tetanus</w:t>
            </w:r>
            <w:r w:rsidRPr="00A56550">
              <w:rPr>
                <w:sz w:val="18"/>
                <w:szCs w:val="18"/>
                <w:lang w:val="uk-UA"/>
              </w:rPr>
              <w:t xml:space="preserve"> </w:t>
            </w:r>
            <w:r w:rsidRPr="00A56550">
              <w:rPr>
                <w:sz w:val="18"/>
                <w:szCs w:val="18"/>
                <w:lang w:val="en-US"/>
              </w:rPr>
              <w:t>vaccine</w:t>
            </w:r>
            <w:r w:rsidRPr="00A56550">
              <w:rPr>
                <w:sz w:val="18"/>
                <w:szCs w:val="18"/>
                <w:lang w:val="uk-UA"/>
              </w:rPr>
              <w:t xml:space="preserve">;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w:t>
            </w:r>
            <w:r w:rsidRPr="00A56550">
              <w:rPr>
                <w:sz w:val="18"/>
                <w:szCs w:val="18"/>
                <w:lang w:val="uk-UA"/>
              </w:rPr>
              <w:lastRenderedPageBreak/>
              <w:t>комплекті з 1 ампула з імуноглобуліном антирабічним розведеним 1:100 (1 мл), по 5 комплектів у пачці (</w:t>
            </w:r>
            <w:r w:rsidRPr="00A56550">
              <w:rPr>
                <w:sz w:val="18"/>
                <w:szCs w:val="18"/>
              </w:rPr>
              <w:t>Rabies</w:t>
            </w:r>
            <w:r w:rsidRPr="00A56550">
              <w:rPr>
                <w:sz w:val="18"/>
                <w:szCs w:val="18"/>
                <w:lang w:val="uk-UA"/>
              </w:rPr>
              <w:t xml:space="preserve"> </w:t>
            </w:r>
            <w:r w:rsidRPr="00A56550">
              <w:rPr>
                <w:sz w:val="18"/>
                <w:szCs w:val="18"/>
              </w:rPr>
              <w:t>immunoglobulin</w:t>
            </w:r>
            <w:r w:rsidRPr="00A56550">
              <w:rPr>
                <w:sz w:val="18"/>
                <w:szCs w:val="18"/>
                <w:lang w:val="uk-UA"/>
              </w:rPr>
              <w:t>/</w:t>
            </w:r>
            <w:r w:rsidRPr="00A56550">
              <w:rPr>
                <w:sz w:val="18"/>
                <w:szCs w:val="18"/>
                <w:lang w:val="en-US"/>
              </w:rPr>
              <w:t>Rabies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0F18A2" w:rsidRPr="00A56550" w:rsidRDefault="000F18A2" w:rsidP="002B7171">
            <w:pPr>
              <w:ind w:left="-356" w:right="-276"/>
              <w:jc w:val="center"/>
              <w:rPr>
                <w:sz w:val="18"/>
                <w:szCs w:val="18"/>
                <w:bdr w:val="none" w:sz="0" w:space="0" w:color="auto" w:frame="1"/>
                <w:lang w:val="uk-UA" w:eastAsia="uk-UA"/>
              </w:rPr>
            </w:pPr>
            <w:r w:rsidRPr="00A56550">
              <w:rPr>
                <w:sz w:val="18"/>
                <w:szCs w:val="18"/>
                <w:bdr w:val="none" w:sz="0" w:space="0" w:color="auto" w:frame="1"/>
                <w:lang w:val="uk-UA" w:eastAsia="uk-UA"/>
              </w:rPr>
              <w:lastRenderedPageBreak/>
              <w:t>2</w:t>
            </w:r>
          </w:p>
        </w:tc>
        <w:tc>
          <w:tcPr>
            <w:tcW w:w="2479" w:type="pct"/>
            <w:tcBorders>
              <w:top w:val="single" w:sz="4" w:space="0" w:color="auto"/>
              <w:left w:val="single" w:sz="4" w:space="0" w:color="auto"/>
              <w:bottom w:val="single" w:sz="4" w:space="0" w:color="auto"/>
              <w:right w:val="single" w:sz="4" w:space="0" w:color="auto"/>
            </w:tcBorders>
          </w:tcPr>
          <w:p w:rsidR="003954EC" w:rsidRPr="00E731B5" w:rsidRDefault="003954EC" w:rsidP="002B7171">
            <w:pPr>
              <w:jc w:val="center"/>
              <w:rPr>
                <w:b/>
                <w:bCs/>
                <w:sz w:val="18"/>
                <w:szCs w:val="18"/>
                <w:lang w:val="uk-UA"/>
              </w:rPr>
            </w:pPr>
            <w:r w:rsidRPr="00E731B5">
              <w:rPr>
                <w:b/>
                <w:bCs/>
                <w:sz w:val="18"/>
                <w:szCs w:val="18"/>
                <w:lang w:val="uk-UA"/>
              </w:rPr>
              <w:t xml:space="preserve">ЗМІСТ </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b/>
                <w:bCs/>
                <w:iCs/>
                <w:color w:val="auto"/>
                <w:sz w:val="18"/>
                <w:szCs w:val="18"/>
                <w:lang w:val="uk-UA"/>
              </w:rPr>
              <w:t xml:space="preserve">Розділ І. Загальні положення </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 xml:space="preserve">Терміни, які вживаються в тендерній документації </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замовника торгів</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2.1.</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lang w:val="uk-UA" w:eastAsia="uk-UA"/>
              </w:rPr>
              <w:t>Повне на</w:t>
            </w:r>
            <w:r w:rsidRPr="00DE265D">
              <w:rPr>
                <w:rFonts w:ascii="Times New Roman" w:hAnsi="Times New Roman" w:cs="Times New Roman"/>
                <w:color w:val="auto"/>
                <w:sz w:val="18"/>
                <w:szCs w:val="18"/>
                <w:lang w:eastAsia="uk-UA"/>
              </w:rPr>
              <w:t>йменування</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2.2.</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lang w:eastAsia="uk-UA"/>
              </w:rPr>
              <w:t>Місцезнаходження</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2.3.</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lang w:eastAsia="uk-UA"/>
              </w:rPr>
              <w:t>Посадова особа замовника, уповноважена здійснювати зв'язок з учасниками</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 xml:space="preserve">Процедура закупівлі </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предмет закупівлі</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4.1.</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lang w:eastAsia="uk-UA"/>
              </w:rPr>
              <w:t>Назва предмета закупівлі</w:t>
            </w:r>
            <w:r w:rsidRPr="00DE265D">
              <w:rPr>
                <w:rFonts w:ascii="Times New Roman" w:hAnsi="Times New Roman" w:cs="Times New Roman"/>
                <w:color w:val="auto"/>
                <w:sz w:val="18"/>
                <w:szCs w:val="18"/>
                <w:lang w:val="uk-UA" w:eastAsia="uk-UA"/>
              </w:rPr>
              <w:t xml:space="preserve"> </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4.2.</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lang w:eastAsia="uk-UA"/>
              </w:rPr>
              <w:t>Опис окремої частини (частин) предмета закупівлі (лота), щодо якої можуть бути подані тендерні пропозиції</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rPr>
            </w:pPr>
            <w:r w:rsidRPr="00DE265D">
              <w:rPr>
                <w:rFonts w:ascii="Times New Roman" w:hAnsi="Times New Roman" w:cs="Times New Roman"/>
                <w:color w:val="auto"/>
                <w:sz w:val="18"/>
                <w:szCs w:val="18"/>
                <w:lang w:val="uk-UA"/>
              </w:rPr>
              <w:t>4.3.</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rPr>
              <w:t>Місце, кількість, обсяг поставки товарів (надання послуг, виконання робіт)</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4.4.</w:t>
            </w:r>
            <w:r w:rsidRPr="00DE265D">
              <w:rPr>
                <w:rFonts w:ascii="Times New Roman" w:hAnsi="Times New Roman" w:cs="Times New Roman"/>
                <w:color w:val="auto"/>
                <w:sz w:val="18"/>
                <w:szCs w:val="18"/>
                <w:lang w:val="uk-UA"/>
              </w:rPr>
              <w:tab/>
            </w:r>
            <w:r w:rsidRPr="00DE265D">
              <w:rPr>
                <w:rFonts w:ascii="Times New Roman" w:hAnsi="Times New Roman" w:cs="Times New Roman"/>
                <w:color w:val="auto"/>
                <w:sz w:val="18"/>
                <w:szCs w:val="18"/>
              </w:rPr>
              <w:t>Строк поставки товарів (надання послуг, виконання робіт)</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Недискримінація учасників</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валюту, у якій повинно бути розраховано та зазначено ціну тендерної пропозиції</w:t>
            </w:r>
          </w:p>
          <w:p w:rsidR="003954EC" w:rsidRPr="00DE265D" w:rsidRDefault="003954EC" w:rsidP="002B7171">
            <w:pPr>
              <w:pStyle w:val="13"/>
              <w:widowControl w:val="0"/>
              <w:numPr>
                <w:ilvl w:val="0"/>
                <w:numId w:val="1"/>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мову (мови),  якою  (якими) повинно  бути  складено тендерні пропозиції</w:t>
            </w:r>
          </w:p>
          <w:p w:rsidR="003954EC" w:rsidRPr="00DE265D" w:rsidRDefault="003954EC" w:rsidP="002B7171">
            <w:pPr>
              <w:pStyle w:val="13"/>
              <w:widowControl w:val="0"/>
              <w:spacing w:line="240" w:lineRule="auto"/>
              <w:jc w:val="both"/>
              <w:rPr>
                <w:rFonts w:ascii="Times New Roman" w:hAnsi="Times New Roman" w:cs="Times New Roman"/>
                <w:b/>
                <w:bCs/>
                <w:iCs/>
                <w:color w:val="auto"/>
                <w:sz w:val="18"/>
                <w:szCs w:val="18"/>
                <w:lang w:val="uk-UA"/>
              </w:rPr>
            </w:pPr>
            <w:r w:rsidRPr="00DE265D">
              <w:rPr>
                <w:rFonts w:ascii="Times New Roman" w:hAnsi="Times New Roman" w:cs="Times New Roman"/>
                <w:b/>
                <w:bCs/>
                <w:iCs/>
                <w:color w:val="auto"/>
                <w:sz w:val="18"/>
                <w:szCs w:val="18"/>
                <w:lang w:val="uk-UA"/>
              </w:rPr>
              <w:t>Розділ ІІ. Порядок унесення змін та надання роз’яснень до тендерної документації</w:t>
            </w:r>
          </w:p>
          <w:p w:rsidR="003954EC" w:rsidRPr="00DE265D" w:rsidRDefault="003954EC" w:rsidP="002B7171">
            <w:pPr>
              <w:pStyle w:val="13"/>
              <w:widowControl w:val="0"/>
              <w:numPr>
                <w:ilvl w:val="0"/>
                <w:numId w:val="2"/>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Процедура надання роз’яснень щодо тендерної документації</w:t>
            </w:r>
          </w:p>
          <w:p w:rsidR="003954EC" w:rsidRPr="00DE265D" w:rsidRDefault="003954EC" w:rsidP="002B7171">
            <w:pPr>
              <w:pStyle w:val="13"/>
              <w:widowControl w:val="0"/>
              <w:numPr>
                <w:ilvl w:val="0"/>
                <w:numId w:val="2"/>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Унесення змін до тендерної документації</w:t>
            </w:r>
          </w:p>
          <w:p w:rsidR="003954EC" w:rsidRPr="00DE265D" w:rsidRDefault="003954EC" w:rsidP="002B7171">
            <w:pPr>
              <w:pStyle w:val="13"/>
              <w:widowControl w:val="0"/>
              <w:spacing w:line="240" w:lineRule="auto"/>
              <w:jc w:val="both"/>
              <w:rPr>
                <w:rFonts w:ascii="Times New Roman" w:hAnsi="Times New Roman" w:cs="Times New Roman"/>
                <w:color w:val="auto"/>
                <w:sz w:val="18"/>
                <w:szCs w:val="18"/>
                <w:lang w:val="uk-UA"/>
              </w:rPr>
            </w:pPr>
            <w:r w:rsidRPr="00DE265D">
              <w:rPr>
                <w:rFonts w:ascii="Times New Roman" w:hAnsi="Times New Roman" w:cs="Times New Roman"/>
                <w:b/>
                <w:bCs/>
                <w:iCs/>
                <w:color w:val="auto"/>
                <w:sz w:val="18"/>
                <w:szCs w:val="18"/>
                <w:lang w:val="uk-UA"/>
              </w:rPr>
              <w:t>Розділ ІІІ. Інструкція з підготовки тендерної пропозиції</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Зміст і спосіб подання тендерної пропозиції</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Забезпечення тендерної пропозиції</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Умови повернення чи неповернення забезпечення тендерної пропозиції</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Строк, протягом якого тендерні пропозиції є дійсними</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Кваліфікаційні критерії до учасників та вимоги, установлені статтею 17 Закону</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технічні, якісні та кількісні характеристики предмета закупівлі</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Інформація про субпідрядника (у випадку закупівлі робіт)</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Унесення змін або відкликання тендерної пропозиції учасником</w:t>
            </w:r>
          </w:p>
          <w:p w:rsidR="003954EC" w:rsidRPr="00DE265D" w:rsidRDefault="003954EC" w:rsidP="002B7171">
            <w:pPr>
              <w:pStyle w:val="13"/>
              <w:widowControl w:val="0"/>
              <w:numPr>
                <w:ilvl w:val="0"/>
                <w:numId w:val="3"/>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sz w:val="18"/>
                <w:szCs w:val="18"/>
                <w:shd w:val="solid" w:color="FFFFFF" w:fill="FFFFFF"/>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954EC" w:rsidRPr="00DE265D" w:rsidRDefault="003954EC" w:rsidP="002B7171">
            <w:pPr>
              <w:pStyle w:val="13"/>
              <w:widowControl w:val="0"/>
              <w:spacing w:line="240" w:lineRule="auto"/>
              <w:jc w:val="both"/>
              <w:rPr>
                <w:rFonts w:ascii="Times New Roman" w:hAnsi="Times New Roman" w:cs="Times New Roman"/>
                <w:b/>
                <w:bCs/>
                <w:iCs/>
                <w:color w:val="auto"/>
                <w:sz w:val="18"/>
                <w:szCs w:val="18"/>
                <w:lang w:val="uk-UA"/>
              </w:rPr>
            </w:pPr>
            <w:r w:rsidRPr="00DE265D">
              <w:rPr>
                <w:rFonts w:ascii="Times New Roman" w:hAnsi="Times New Roman" w:cs="Times New Roman"/>
                <w:b/>
                <w:bCs/>
                <w:iCs/>
                <w:color w:val="auto"/>
                <w:sz w:val="18"/>
                <w:szCs w:val="18"/>
                <w:lang w:val="uk-UA"/>
              </w:rPr>
              <w:t xml:space="preserve">Розділ </w:t>
            </w:r>
            <w:r w:rsidRPr="00DE265D">
              <w:rPr>
                <w:rFonts w:ascii="Times New Roman" w:hAnsi="Times New Roman" w:cs="Times New Roman"/>
                <w:b/>
                <w:bCs/>
                <w:iCs/>
                <w:color w:val="auto"/>
                <w:sz w:val="18"/>
                <w:szCs w:val="18"/>
                <w:lang w:val="en-US"/>
              </w:rPr>
              <w:t>V</w:t>
            </w:r>
            <w:r w:rsidRPr="00DE265D">
              <w:rPr>
                <w:rFonts w:ascii="Times New Roman" w:hAnsi="Times New Roman" w:cs="Times New Roman"/>
                <w:b/>
                <w:bCs/>
                <w:iCs/>
                <w:color w:val="auto"/>
                <w:sz w:val="18"/>
                <w:szCs w:val="18"/>
                <w:lang w:val="uk-UA"/>
              </w:rPr>
              <w:t>І. Подання та розкриття тендерної пропозиції</w:t>
            </w:r>
          </w:p>
          <w:p w:rsidR="003954EC" w:rsidRPr="00DE265D" w:rsidRDefault="003954EC" w:rsidP="002B7171">
            <w:pPr>
              <w:pStyle w:val="13"/>
              <w:widowControl w:val="0"/>
              <w:numPr>
                <w:ilvl w:val="0"/>
                <w:numId w:val="4"/>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Кінцевий строк подання тендерної пропозиції</w:t>
            </w:r>
          </w:p>
          <w:p w:rsidR="003954EC" w:rsidRPr="00DE265D" w:rsidRDefault="003954EC" w:rsidP="002B7171">
            <w:pPr>
              <w:pStyle w:val="13"/>
              <w:widowControl w:val="0"/>
              <w:numPr>
                <w:ilvl w:val="0"/>
                <w:numId w:val="4"/>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Дата та час розкриття тендерної пропозиції</w:t>
            </w:r>
          </w:p>
          <w:p w:rsidR="003954EC" w:rsidRPr="00DE265D" w:rsidRDefault="003954EC" w:rsidP="002B7171">
            <w:pPr>
              <w:pStyle w:val="13"/>
              <w:widowControl w:val="0"/>
              <w:spacing w:line="240" w:lineRule="auto"/>
              <w:jc w:val="both"/>
              <w:rPr>
                <w:rFonts w:ascii="Times New Roman" w:hAnsi="Times New Roman" w:cs="Times New Roman"/>
                <w:b/>
                <w:bCs/>
                <w:iCs/>
                <w:color w:val="auto"/>
                <w:sz w:val="18"/>
                <w:szCs w:val="18"/>
                <w:lang w:val="uk-UA"/>
              </w:rPr>
            </w:pPr>
            <w:r w:rsidRPr="00DE265D">
              <w:rPr>
                <w:rFonts w:ascii="Times New Roman" w:hAnsi="Times New Roman" w:cs="Times New Roman"/>
                <w:b/>
                <w:bCs/>
                <w:iCs/>
                <w:color w:val="auto"/>
                <w:sz w:val="18"/>
                <w:szCs w:val="18"/>
                <w:lang w:val="uk-UA"/>
              </w:rPr>
              <w:t>Розділ V. Оцінка тендерної пропозиції</w:t>
            </w:r>
          </w:p>
          <w:p w:rsidR="003954EC" w:rsidRPr="00DE265D" w:rsidRDefault="003954EC" w:rsidP="002B7171">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Перелік критеріїв та методика оцінки тендерної пропозиції із зазначенням питомої ваги критерію</w:t>
            </w:r>
          </w:p>
          <w:p w:rsidR="003954EC" w:rsidRPr="00DE265D" w:rsidRDefault="003954EC" w:rsidP="002B7171">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Інша інформація</w:t>
            </w:r>
          </w:p>
          <w:p w:rsidR="003954EC" w:rsidRPr="00DE265D" w:rsidRDefault="003954EC" w:rsidP="002B7171">
            <w:pPr>
              <w:pStyle w:val="13"/>
              <w:widowControl w:val="0"/>
              <w:numPr>
                <w:ilvl w:val="0"/>
                <w:numId w:val="5"/>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Відхилення тендерних пропозицій</w:t>
            </w:r>
          </w:p>
          <w:p w:rsidR="003954EC" w:rsidRPr="00DE265D" w:rsidRDefault="003954EC" w:rsidP="002B7171">
            <w:pPr>
              <w:pStyle w:val="13"/>
              <w:widowControl w:val="0"/>
              <w:spacing w:line="240" w:lineRule="auto"/>
              <w:jc w:val="both"/>
              <w:rPr>
                <w:rFonts w:ascii="Times New Roman" w:hAnsi="Times New Roman" w:cs="Times New Roman"/>
                <w:b/>
                <w:bCs/>
                <w:iCs/>
                <w:color w:val="auto"/>
                <w:sz w:val="18"/>
                <w:szCs w:val="18"/>
                <w:lang w:val="uk-UA"/>
              </w:rPr>
            </w:pPr>
            <w:r w:rsidRPr="00DE265D">
              <w:rPr>
                <w:rFonts w:ascii="Times New Roman" w:hAnsi="Times New Roman" w:cs="Times New Roman"/>
                <w:b/>
                <w:bCs/>
                <w:iCs/>
                <w:color w:val="auto"/>
                <w:sz w:val="18"/>
                <w:szCs w:val="18"/>
                <w:lang w:val="uk-UA"/>
              </w:rPr>
              <w:t xml:space="preserve">Розділ </w:t>
            </w:r>
            <w:r w:rsidRPr="00DE265D">
              <w:rPr>
                <w:rFonts w:ascii="Times New Roman" w:hAnsi="Times New Roman" w:cs="Times New Roman"/>
                <w:b/>
                <w:bCs/>
                <w:iCs/>
                <w:color w:val="auto"/>
                <w:sz w:val="18"/>
                <w:szCs w:val="18"/>
                <w:lang w:val="en-US"/>
              </w:rPr>
              <w:t>V</w:t>
            </w:r>
            <w:r w:rsidRPr="00DE265D">
              <w:rPr>
                <w:rFonts w:ascii="Times New Roman" w:hAnsi="Times New Roman" w:cs="Times New Roman"/>
                <w:b/>
                <w:bCs/>
                <w:iCs/>
                <w:color w:val="auto"/>
                <w:sz w:val="18"/>
                <w:szCs w:val="18"/>
                <w:lang w:val="uk-UA"/>
              </w:rPr>
              <w:t>І. Результати торгів та укладання договору про закупівлю</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Відміна замовником торгів чи визнання їх такими, що не відбулися</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Строк укладання договору</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Проєкт договору про закупівлю</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lastRenderedPageBreak/>
              <w:t>Істотні умови, що обов’язково включаються до договору про закупівлю</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lang w:val="uk-UA"/>
              </w:rPr>
              <w:t>Дії замовника при відмові переможця торгів підписати договір про закупівлю</w:t>
            </w:r>
          </w:p>
          <w:p w:rsidR="003954EC" w:rsidRPr="00DE265D" w:rsidRDefault="003954EC" w:rsidP="002B7171">
            <w:pPr>
              <w:pStyle w:val="13"/>
              <w:widowControl w:val="0"/>
              <w:numPr>
                <w:ilvl w:val="0"/>
                <w:numId w:val="6"/>
              </w:numPr>
              <w:spacing w:line="240" w:lineRule="auto"/>
              <w:ind w:left="0" w:firstLine="0"/>
              <w:jc w:val="both"/>
              <w:rPr>
                <w:rFonts w:ascii="Times New Roman" w:hAnsi="Times New Roman" w:cs="Times New Roman"/>
                <w:color w:val="auto"/>
                <w:sz w:val="18"/>
                <w:szCs w:val="18"/>
                <w:lang w:val="uk-UA"/>
              </w:rPr>
            </w:pPr>
            <w:r w:rsidRPr="00DE265D">
              <w:rPr>
                <w:rFonts w:ascii="Times New Roman" w:hAnsi="Times New Roman" w:cs="Times New Roman"/>
                <w:color w:val="auto"/>
                <w:sz w:val="18"/>
                <w:szCs w:val="18"/>
              </w:rPr>
              <w:t>Забезпечення</w:t>
            </w:r>
            <w:r w:rsidRPr="00DE265D">
              <w:rPr>
                <w:rFonts w:ascii="Times New Roman" w:hAnsi="Times New Roman" w:cs="Times New Roman"/>
                <w:color w:val="auto"/>
                <w:sz w:val="18"/>
                <w:szCs w:val="18"/>
                <w:lang w:val="uk-UA"/>
              </w:rPr>
              <w:t xml:space="preserve"> </w:t>
            </w:r>
            <w:r w:rsidRPr="00DE265D">
              <w:rPr>
                <w:rFonts w:ascii="Times New Roman" w:hAnsi="Times New Roman" w:cs="Times New Roman"/>
                <w:color w:val="auto"/>
                <w:sz w:val="18"/>
                <w:szCs w:val="18"/>
              </w:rPr>
              <w:t>виконання договору про</w:t>
            </w:r>
            <w:r w:rsidRPr="00DE265D">
              <w:rPr>
                <w:rFonts w:ascii="Times New Roman" w:hAnsi="Times New Roman" w:cs="Times New Roman"/>
                <w:color w:val="auto"/>
                <w:sz w:val="18"/>
                <w:szCs w:val="18"/>
                <w:lang w:val="uk-UA"/>
              </w:rPr>
              <w:t xml:space="preserve"> </w:t>
            </w:r>
            <w:r w:rsidRPr="00DE265D">
              <w:rPr>
                <w:rFonts w:ascii="Times New Roman" w:hAnsi="Times New Roman" w:cs="Times New Roman"/>
                <w:color w:val="auto"/>
                <w:sz w:val="18"/>
                <w:szCs w:val="18"/>
              </w:rPr>
              <w:t>закупівлю</w:t>
            </w:r>
          </w:p>
          <w:p w:rsidR="003954EC" w:rsidRPr="00DE265D" w:rsidRDefault="003954EC" w:rsidP="002B7171">
            <w:pPr>
              <w:jc w:val="center"/>
              <w:rPr>
                <w:b/>
                <w:bCs/>
                <w:sz w:val="18"/>
                <w:szCs w:val="18"/>
              </w:rPr>
            </w:pPr>
          </w:p>
          <w:p w:rsidR="003954EC" w:rsidRPr="00DE265D" w:rsidRDefault="003954EC" w:rsidP="002B7171">
            <w:pPr>
              <w:tabs>
                <w:tab w:val="left" w:pos="855"/>
              </w:tabs>
              <w:rPr>
                <w:sz w:val="18"/>
                <w:szCs w:val="18"/>
              </w:rPr>
            </w:pPr>
            <w:r w:rsidRPr="00DE265D">
              <w:rPr>
                <w:sz w:val="18"/>
                <w:szCs w:val="18"/>
              </w:rPr>
              <w:t>Невід’ємною частиною цієї тендерної документації є:</w:t>
            </w:r>
          </w:p>
          <w:p w:rsidR="003954EC" w:rsidRPr="00DE265D" w:rsidRDefault="003954EC" w:rsidP="002B7171">
            <w:pPr>
              <w:tabs>
                <w:tab w:val="left" w:pos="142"/>
                <w:tab w:val="left" w:pos="284"/>
              </w:tabs>
              <w:jc w:val="both"/>
              <w:rPr>
                <w:sz w:val="18"/>
                <w:szCs w:val="18"/>
              </w:rPr>
            </w:pPr>
            <w:r w:rsidRPr="00DE265D">
              <w:rPr>
                <w:b/>
                <w:sz w:val="18"/>
                <w:szCs w:val="18"/>
              </w:rPr>
              <w:t xml:space="preserve">Додаток 1 </w:t>
            </w:r>
            <w:r w:rsidRPr="00DE265D">
              <w:rPr>
                <w:sz w:val="18"/>
                <w:szCs w:val="18"/>
              </w:rPr>
              <w:t xml:space="preserve">Форма тендерної пропозиції по Лоту №___ </w:t>
            </w:r>
          </w:p>
          <w:p w:rsidR="003954EC" w:rsidRPr="00DE265D" w:rsidRDefault="003954EC" w:rsidP="002B7171">
            <w:pPr>
              <w:tabs>
                <w:tab w:val="left" w:pos="142"/>
                <w:tab w:val="left" w:pos="284"/>
              </w:tabs>
              <w:jc w:val="both"/>
              <w:rPr>
                <w:sz w:val="18"/>
                <w:szCs w:val="18"/>
              </w:rPr>
            </w:pPr>
            <w:r w:rsidRPr="00DE265D">
              <w:rPr>
                <w:b/>
                <w:sz w:val="18"/>
                <w:szCs w:val="18"/>
              </w:rPr>
              <w:t xml:space="preserve">Додаток 2 </w:t>
            </w:r>
            <w:r w:rsidRPr="00DE265D">
              <w:rPr>
                <w:sz w:val="18"/>
                <w:szCs w:val="18"/>
              </w:rPr>
              <w:t xml:space="preserve">Проєкт договору про закупівлю </w:t>
            </w:r>
          </w:p>
          <w:p w:rsidR="003954EC" w:rsidRPr="00DE265D" w:rsidRDefault="003954EC" w:rsidP="002B7171">
            <w:pPr>
              <w:ind w:right="94"/>
              <w:jc w:val="both"/>
              <w:rPr>
                <w:sz w:val="18"/>
                <w:szCs w:val="18"/>
              </w:rPr>
            </w:pPr>
            <w:r w:rsidRPr="00DE265D">
              <w:rPr>
                <w:b/>
                <w:sz w:val="18"/>
                <w:szCs w:val="18"/>
              </w:rPr>
              <w:t>Додаток 3</w:t>
            </w:r>
            <w:r w:rsidRPr="00DE265D">
              <w:rPr>
                <w:sz w:val="18"/>
                <w:szCs w:val="18"/>
              </w:rPr>
              <w:t xml:space="preserve"> Технічні, якісні та кількісні характеристики предмета закупівлі/медико–технічні вимоги </w:t>
            </w:r>
            <w:r w:rsidRPr="00DE265D">
              <w:rPr>
                <w:bCs/>
                <w:sz w:val="18"/>
                <w:szCs w:val="18"/>
              </w:rPr>
              <w:t xml:space="preserve">на закупівлю </w:t>
            </w:r>
            <w:r w:rsidRPr="00DE265D">
              <w:rPr>
                <w:sz w:val="18"/>
                <w:szCs w:val="18"/>
              </w:rPr>
              <w:t>код ДК 021:2015: 33600000-6 — Фармацевтична продукція (Фармацевтична продукція (Лот 1 - Фармацевтична продукція (</w:t>
            </w: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 (</w:t>
            </w:r>
            <w:r w:rsidRPr="00DE265D">
              <w:rPr>
                <w:sz w:val="18"/>
                <w:szCs w:val="18"/>
                <w:shd w:val="clear" w:color="auto" w:fill="FFFFFF"/>
              </w:rPr>
              <w:t>Metoclopramide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rStyle w:val="apple-converted-space"/>
                <w:sz w:val="18"/>
                <w:szCs w:val="18"/>
                <w:shd w:val="clear" w:color="auto" w:fill="FFFFFF"/>
              </w:rPr>
              <w:t>)</w:t>
            </w:r>
            <w:r w:rsidRPr="00DE265D">
              <w:rPr>
                <w:rStyle w:val="apple-converted-space"/>
                <w:sz w:val="18"/>
                <w:szCs w:val="18"/>
              </w:rPr>
              <w:t xml:space="preserve">, </w:t>
            </w:r>
            <w:r w:rsidRPr="00DE265D">
              <w:rPr>
                <w:sz w:val="18"/>
                <w:szCs w:val="18"/>
                <w:shd w:val="clear" w:color="auto" w:fill="FFFFFF"/>
              </w:rPr>
              <w:t>преднізолон 30 мг/мл по 1 мл № 3 (Prednisolone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w:t>
            </w:r>
            <w:r w:rsidRPr="00DE265D">
              <w:rPr>
                <w:sz w:val="18"/>
                <w:szCs w:val="18"/>
              </w:rPr>
              <w:t>, аміаку розчин концентрований 10 % у флаконі 40 мл (Ammonia</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галоперидол 50 мг/мл 1,0 № 5 (Haloperidol</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дигоксин 0,25 мг/мл по 1 мл в ампулах № 10 (Digoxin</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нітрогліцерин 500 мкг № 40 (Glyceryl trinitrate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E265D">
              <w:rPr>
                <w:rStyle w:val="apple-converted-space"/>
                <w:sz w:val="18"/>
                <w:szCs w:val="18"/>
                <w:shd w:val="clear" w:color="auto" w:fill="FFFFFF"/>
              </w:rPr>
              <w:t xml:space="preserve">; код </w:t>
            </w:r>
            <w:r w:rsidRPr="00DE265D">
              <w:rPr>
                <w:sz w:val="18"/>
                <w:szCs w:val="18"/>
              </w:rPr>
              <w:t xml:space="preserve">ДК 021:2015: 33622000-6 — Лікарські засоби для лікування захворювань серцево-судинної системи), </w:t>
            </w:r>
            <w:r w:rsidRPr="00DE265D">
              <w:rPr>
                <w:sz w:val="18"/>
                <w:szCs w:val="18"/>
                <w:shd w:val="clear" w:color="auto" w:fill="FFFFFF"/>
              </w:rPr>
              <w:t>дофамін 40 мг/мл 5,0 № 10 (Dopamine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еноксапарин 0,8 мл (</w:t>
            </w:r>
            <w:r w:rsidRPr="00DE265D">
              <w:rPr>
                <w:sz w:val="18"/>
                <w:szCs w:val="18"/>
              </w:rPr>
              <w:t>Enoxaparin; код ДК 021:2015: 33621100-0 - Протитромбозні засоби</w:t>
            </w:r>
            <w:r w:rsidRPr="00DE265D">
              <w:rPr>
                <w:sz w:val="18"/>
                <w:szCs w:val="18"/>
                <w:shd w:val="clear" w:color="auto" w:fill="FFFFFF"/>
              </w:rPr>
              <w:t>), аміодарон ін’єкції 50 мг/мл 3 мл (</w:t>
            </w:r>
            <w:r w:rsidRPr="00DE265D">
              <w:rPr>
                <w:sz w:val="18"/>
                <w:szCs w:val="18"/>
              </w:rPr>
              <w:t>Amiodarone;</w:t>
            </w:r>
            <w:r w:rsidRPr="00DE265D">
              <w:rPr>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каптоприл таб. 25 мг (</w:t>
            </w:r>
            <w:r w:rsidRPr="00DE265D">
              <w:rPr>
                <w:sz w:val="18"/>
                <w:szCs w:val="18"/>
              </w:rPr>
              <w:t xml:space="preserve">Captopril; </w:t>
            </w:r>
            <w:r w:rsidRPr="00DE265D">
              <w:rPr>
                <w:sz w:val="18"/>
                <w:szCs w:val="18"/>
                <w:shd w:val="clear" w:color="auto" w:fill="FFFFFF"/>
              </w:rPr>
              <w:t xml:space="preserve">код </w:t>
            </w:r>
            <w:r w:rsidRPr="00DE265D">
              <w:rPr>
                <w:sz w:val="18"/>
                <w:szCs w:val="18"/>
              </w:rPr>
              <w:t>ДК 021:2015: 33622100-7 — Кардіологічні лікарські засоби</w:t>
            </w:r>
            <w:r w:rsidRPr="00DE265D">
              <w:rPr>
                <w:sz w:val="18"/>
                <w:szCs w:val="18"/>
                <w:shd w:val="clear" w:color="auto" w:fill="FFFFFF"/>
              </w:rPr>
              <w:t>), окситоцин 5 МО 1,0 № 10 (</w:t>
            </w:r>
            <w:r w:rsidRPr="00DE265D">
              <w:rPr>
                <w:sz w:val="18"/>
                <w:szCs w:val="18"/>
                <w:lang w:val="en-US"/>
              </w:rPr>
              <w:t>Oxytocin</w:t>
            </w:r>
            <w:r w:rsidRPr="00DE265D">
              <w:rPr>
                <w:sz w:val="18"/>
                <w:szCs w:val="18"/>
              </w:rPr>
              <w:t>;</w:t>
            </w:r>
            <w:r w:rsidRPr="00DE265D">
              <w:rPr>
                <w:sz w:val="18"/>
                <w:szCs w:val="18"/>
                <w:shd w:val="clear" w:color="auto" w:fill="FFFFFF"/>
              </w:rPr>
              <w:t xml:space="preserve"> код </w:t>
            </w:r>
            <w:r w:rsidRPr="00DE265D">
              <w:rPr>
                <w:sz w:val="18"/>
                <w:szCs w:val="18"/>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E265D">
              <w:rPr>
                <w:sz w:val="18"/>
                <w:szCs w:val="18"/>
              </w:rPr>
              <w:t>;</w:t>
            </w:r>
            <w:r w:rsidRPr="00DE265D">
              <w:rPr>
                <w:sz w:val="18"/>
                <w:szCs w:val="18"/>
                <w:shd w:val="clear" w:color="auto" w:fill="FFFFFF"/>
              </w:rPr>
              <w:t xml:space="preserve"> код </w:t>
            </w:r>
            <w:r w:rsidRPr="00DE265D">
              <w:rPr>
                <w:sz w:val="18"/>
                <w:szCs w:val="18"/>
              </w:rPr>
              <w:t xml:space="preserve">ДК 021:2015: 33690000-3 — Лікарські засоби різні), </w:t>
            </w:r>
            <w:r w:rsidRPr="00DE265D">
              <w:rPr>
                <w:sz w:val="18"/>
                <w:szCs w:val="18"/>
                <w:shd w:val="clear" w:color="auto" w:fill="FFFFFF"/>
              </w:rPr>
              <w:t>диклофенак 3 мл № 5, розчин для ін’єкцій, по 3 мл в ампулі, по 5 ампул в контурній упаковці</w:t>
            </w:r>
            <w:r w:rsidRPr="00DE265D">
              <w:rPr>
                <w:sz w:val="18"/>
                <w:szCs w:val="18"/>
              </w:rPr>
              <w:t xml:space="preserve"> (Diclofenac;</w:t>
            </w:r>
            <w:r w:rsidRPr="00DE265D">
              <w:rPr>
                <w:sz w:val="18"/>
                <w:szCs w:val="18"/>
                <w:shd w:val="clear" w:color="auto" w:fill="FFFFFF"/>
              </w:rPr>
              <w:t xml:space="preserve"> код </w:t>
            </w:r>
            <w:r w:rsidRPr="00DE265D">
              <w:rPr>
                <w:sz w:val="18"/>
                <w:szCs w:val="18"/>
              </w:rPr>
              <w:t>ДК 021:2015:</w:t>
            </w:r>
            <w:r w:rsidRPr="00DE265D">
              <w:rPr>
                <w:rFonts w:ascii="Arial" w:hAnsi="Arial" w:cs="Arial"/>
                <w:sz w:val="18"/>
                <w:szCs w:val="18"/>
              </w:rPr>
              <w:t xml:space="preserve"> </w:t>
            </w:r>
            <w:r w:rsidRPr="00DE265D">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DE265D">
              <w:rPr>
                <w:sz w:val="18"/>
                <w:szCs w:val="18"/>
                <w:shd w:val="clear" w:color="auto" w:fill="FFFFFF"/>
              </w:rPr>
              <w:t xml:space="preserve">код </w:t>
            </w:r>
            <w:r w:rsidRPr="00DE265D">
              <w:rPr>
                <w:sz w:val="18"/>
                <w:szCs w:val="18"/>
              </w:rPr>
              <w:t>ДК 021:2015: 33615100-5 — Інсулін</w:t>
            </w:r>
            <w:r w:rsidRPr="00DE265D">
              <w:rPr>
                <w:sz w:val="18"/>
                <w:szCs w:val="18"/>
                <w:shd w:val="clear" w:color="auto" w:fill="FFFFFF"/>
              </w:rPr>
              <w:t xml:space="preserve">)); </w:t>
            </w:r>
            <w:r w:rsidRPr="00DE265D">
              <w:rPr>
                <w:sz w:val="18"/>
                <w:szCs w:val="18"/>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E265D">
              <w:rPr>
                <w:sz w:val="18"/>
                <w:szCs w:val="18"/>
                <w:shd w:val="clear" w:color="auto" w:fill="FFFFFF"/>
              </w:rPr>
              <w:t xml:space="preserve">; </w:t>
            </w:r>
            <w:r w:rsidRPr="00DE265D">
              <w:rPr>
                <w:sz w:val="18"/>
                <w:szCs w:val="18"/>
              </w:rPr>
              <w:t>код ДК 021:2015: 33661000-1 — Лікарські засоби для лікування хвороб нервової системи), промедол-3</w:t>
            </w:r>
            <w:r w:rsidRPr="00DE265D">
              <w:rPr>
                <w:sz w:val="18"/>
                <w:szCs w:val="18"/>
                <w:lang w:val="en-US"/>
              </w:rPr>
              <w:t>H</w:t>
            </w:r>
            <w:r w:rsidRPr="00DE265D">
              <w:rPr>
                <w:sz w:val="18"/>
                <w:szCs w:val="18"/>
              </w:rPr>
              <w:t xml:space="preserve"> розчин д/ін. 20 мг/мл 1,0 (</w:t>
            </w:r>
            <w:r w:rsidRPr="00DE265D">
              <w:rPr>
                <w:sz w:val="18"/>
                <w:szCs w:val="18"/>
                <w:lang w:val="en-US"/>
              </w:rPr>
              <w:t>Trimeperidine</w:t>
            </w:r>
            <w:r w:rsidRPr="00DE265D">
              <w:rPr>
                <w:sz w:val="18"/>
                <w:szCs w:val="18"/>
              </w:rPr>
              <w:t>/</w:t>
            </w:r>
            <w:r w:rsidRPr="00DE265D">
              <w:rPr>
                <w:sz w:val="18"/>
                <w:szCs w:val="18"/>
                <w:shd w:val="clear" w:color="auto" w:fill="FFFFFF"/>
                <w:lang w:val="en-US"/>
              </w:rPr>
              <w:t>Promedoli</w:t>
            </w:r>
            <w:r w:rsidRPr="00DE265D">
              <w:rPr>
                <w:sz w:val="18"/>
                <w:szCs w:val="18"/>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r w:rsidRPr="00DE265D">
              <w:rPr>
                <w:sz w:val="18"/>
                <w:szCs w:val="18"/>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E265D">
              <w:rPr>
                <w:sz w:val="18"/>
                <w:szCs w:val="18"/>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E265D">
              <w:rPr>
                <w:sz w:val="18"/>
                <w:szCs w:val="18"/>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DE265D">
              <w:rPr>
                <w:sz w:val="18"/>
                <w:szCs w:val="18"/>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E265D">
              <w:rPr>
                <w:sz w:val="18"/>
                <w:szCs w:val="18"/>
              </w:rPr>
              <w:t xml:space="preserve">; код ДК 021:2015: 33661000-1 — Лікарські засоби для лікування хвороб нервової системи), </w:t>
            </w:r>
            <w:r w:rsidRPr="00DE265D">
              <w:rPr>
                <w:bCs/>
                <w:sz w:val="18"/>
                <w:szCs w:val="18"/>
                <w:shd w:val="clear" w:color="auto" w:fill="FFFFFF"/>
              </w:rPr>
              <w:t>пропофол 10 мг/мл 20 мл № 5 (</w:t>
            </w:r>
            <w:r w:rsidRPr="00DE265D">
              <w:rPr>
                <w:sz w:val="18"/>
                <w:szCs w:val="18"/>
                <w:shd w:val="clear" w:color="auto" w:fill="FFFFFF"/>
                <w:lang w:val="en-US"/>
              </w:rPr>
              <w:t>Propofol</w:t>
            </w:r>
            <w:r w:rsidRPr="00DE265D">
              <w:rPr>
                <w:bCs/>
                <w:sz w:val="18"/>
                <w:szCs w:val="18"/>
                <w:shd w:val="clear" w:color="auto" w:fill="FFFFFF"/>
              </w:rPr>
              <w:t>;</w:t>
            </w:r>
            <w:r w:rsidRPr="00DE265D">
              <w:rPr>
                <w:sz w:val="18"/>
                <w:szCs w:val="18"/>
              </w:rPr>
              <w:t xml:space="preserve"> код ДК 021:2015: 33661000-1 </w:t>
            </w:r>
            <w:r w:rsidRPr="00DE265D">
              <w:rPr>
                <w:sz w:val="18"/>
                <w:szCs w:val="18"/>
              </w:rPr>
              <w:lastRenderedPageBreak/>
              <w:t>—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E265D">
              <w:rPr>
                <w:sz w:val="18"/>
                <w:szCs w:val="18"/>
              </w:rPr>
              <w:t>; код ДК 021:2015: 33661000-1 — Лікарські засоби для лікування хвороб нервової системи), дитилін-Біолік 20 мг/мл 5,0 № 10 Д/ІН (Suxamethonium/</w:t>
            </w:r>
            <w:r w:rsidRPr="00DE265D">
              <w:rPr>
                <w:sz w:val="18"/>
                <w:szCs w:val="18"/>
                <w:shd w:val="clear" w:color="auto" w:fill="FFFFFF"/>
                <w:lang w:val="en-US"/>
              </w:rPr>
              <w:t>Dithylin</w:t>
            </w:r>
            <w:r w:rsidRPr="00DE265D">
              <w:rPr>
                <w:sz w:val="18"/>
                <w:szCs w:val="18"/>
              </w:rPr>
              <w:t>; код ДК 021:2015: 33661000-1 — Лікарські засоби для лікування хвороб нервової системи), омнопон-3</w:t>
            </w:r>
            <w:r w:rsidRPr="00DE265D">
              <w:rPr>
                <w:sz w:val="18"/>
                <w:szCs w:val="18"/>
                <w:lang w:val="en-US"/>
              </w:rPr>
              <w:t>H</w:t>
            </w:r>
            <w:r w:rsidRPr="00DE265D">
              <w:rPr>
                <w:sz w:val="18"/>
                <w:szCs w:val="18"/>
              </w:rPr>
              <w:t xml:space="preserve"> розчин д/ін. 1 мл (</w:t>
            </w:r>
            <w:r w:rsidRPr="00DE265D">
              <w:rPr>
                <w:sz w:val="18"/>
                <w:szCs w:val="18"/>
                <w:shd w:val="clear" w:color="auto" w:fill="FFFFFF"/>
                <w:lang w:val="en-US"/>
              </w:rPr>
              <w:t>Morphine</w:t>
            </w:r>
            <w:r w:rsidRPr="00DE265D">
              <w:rPr>
                <w:sz w:val="18"/>
                <w:szCs w:val="18"/>
                <w:shd w:val="clear" w:color="auto" w:fill="FFFFFF"/>
              </w:rPr>
              <w:t xml:space="preserve">, </w:t>
            </w:r>
            <w:r w:rsidRPr="00DE265D">
              <w:rPr>
                <w:sz w:val="18"/>
                <w:szCs w:val="18"/>
                <w:shd w:val="clear" w:color="auto" w:fill="FFFFFF"/>
                <w:lang w:val="en-US"/>
              </w:rPr>
              <w:t>combinations</w:t>
            </w:r>
            <w:r w:rsidRPr="00DE265D">
              <w:rPr>
                <w:sz w:val="18"/>
                <w:szCs w:val="18"/>
              </w:rPr>
              <w:t>; код ДК 021:2015: 33661000-1 — Лікарські засоби для лікування хвороб нервової системи)); Лот 3 - Медичні розчини</w:t>
            </w:r>
            <w:r w:rsidRPr="00DE265D">
              <w:rPr>
                <w:i/>
                <w:sz w:val="18"/>
                <w:szCs w:val="18"/>
              </w:rPr>
              <w:t xml:space="preserve"> </w:t>
            </w:r>
            <w:r w:rsidRPr="00DE265D">
              <w:rPr>
                <w:sz w:val="18"/>
                <w:szCs w:val="18"/>
              </w:rPr>
              <w:t>(Глюкози р-н 5 % 200,0 (Glucose/</w:t>
            </w:r>
            <w:r w:rsidRPr="00DE265D">
              <w:rPr>
                <w:sz w:val="18"/>
                <w:szCs w:val="18"/>
                <w:shd w:val="clear" w:color="auto" w:fill="FFFFFF"/>
              </w:rPr>
              <w:t>Dextrose</w:t>
            </w:r>
            <w:r w:rsidRPr="00DE265D">
              <w:rPr>
                <w:sz w:val="18"/>
                <w:szCs w:val="18"/>
              </w:rPr>
              <w:t>; код ДК 021:2015: 33692000-7 — Медичні розчини), лефлоцин р-н 500 мг 100,0 (</w:t>
            </w:r>
            <w:r w:rsidRPr="00DE265D">
              <w:rPr>
                <w:sz w:val="18"/>
                <w:szCs w:val="18"/>
                <w:lang w:val="en-US"/>
              </w:rPr>
              <w:t>Levofloxacin</w:t>
            </w:r>
            <w:r w:rsidRPr="00DE265D">
              <w:rPr>
                <w:sz w:val="18"/>
                <w:szCs w:val="18"/>
              </w:rPr>
              <w:t>; код ДК 021:2015: 33692000-7 — Медичні розчини), маніт р-н 15 % 200,0 (</w:t>
            </w:r>
            <w:r w:rsidRPr="00DE265D">
              <w:rPr>
                <w:sz w:val="18"/>
                <w:szCs w:val="18"/>
                <w:lang w:val="en-US"/>
              </w:rPr>
              <w:t>Mannitol</w:t>
            </w:r>
            <w:r w:rsidRPr="00DE265D">
              <w:rPr>
                <w:sz w:val="18"/>
                <w:szCs w:val="18"/>
              </w:rPr>
              <w:t>; код ДК 021:2015: 33692000-7 — Медичні розчини), метронідазол р-н 500 мг 100,0 (</w:t>
            </w:r>
            <w:r w:rsidRPr="00DE265D">
              <w:rPr>
                <w:sz w:val="18"/>
                <w:szCs w:val="18"/>
                <w:lang w:val="en-US"/>
              </w:rPr>
              <w:t>Metronidazole</w:t>
            </w:r>
            <w:r w:rsidRPr="00DE265D">
              <w:rPr>
                <w:sz w:val="18"/>
                <w:szCs w:val="18"/>
              </w:rPr>
              <w:t>; код ДК 021:2015: 33692000-7 — Медичні розчини), натрію хлорид 0,9 % 100,0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натрію хлорид 0,9 % 200,0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DE265D">
              <w:rPr>
                <w:sz w:val="18"/>
                <w:szCs w:val="18"/>
              </w:rPr>
              <w:t>/Ofloxacin; код ДК 021:2015: 33690000-3 — Лікарські засоби різні), рінгера р-н 200,0 (</w:t>
            </w: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r w:rsidRPr="00DE265D">
              <w:rPr>
                <w:sz w:val="18"/>
                <w:szCs w:val="18"/>
              </w:rPr>
              <w:t>; код ДК 021:2015: 33692000-7 — Медичні розчини), флуконазол р-н 100 мг 50,0 (</w:t>
            </w:r>
            <w:r w:rsidRPr="00DE265D">
              <w:rPr>
                <w:sz w:val="18"/>
                <w:szCs w:val="18"/>
                <w:shd w:val="clear" w:color="auto" w:fill="FFFFFF"/>
                <w:lang w:val="en-US"/>
              </w:rPr>
              <w:t>Fluconazole</w:t>
            </w:r>
            <w:r w:rsidRPr="00DE265D">
              <w:rPr>
                <w:sz w:val="18"/>
                <w:szCs w:val="18"/>
              </w:rPr>
              <w:t>; код ДК 021:2015: 33690000-3 — Лікарські засоби різні), ГЕКодез 500 мл. (Hydroxyethylstarch/</w:t>
            </w:r>
            <w:r w:rsidRPr="00DE265D">
              <w:rPr>
                <w:sz w:val="18"/>
                <w:szCs w:val="18"/>
                <w:shd w:val="clear" w:color="auto" w:fill="FFFFFF"/>
                <w:lang w:val="en-US"/>
              </w:rPr>
              <w:t>Hetastarch</w:t>
            </w:r>
            <w:r w:rsidRPr="00DE265D">
              <w:rPr>
                <w:sz w:val="18"/>
                <w:szCs w:val="18"/>
              </w:rPr>
              <w:t xml:space="preserve">; код ДК 021:2015: 33692000-7 — Медичні розчини), </w:t>
            </w:r>
            <w:r w:rsidRPr="00DE265D">
              <w:rPr>
                <w:sz w:val="18"/>
                <w:szCs w:val="18"/>
                <w:shd w:val="clear" w:color="auto" w:fill="FFFFFF"/>
              </w:rPr>
              <w:t xml:space="preserve">транексамова кислота ін’єкції: 100 мг/мл; по 5 мл в ампулах (Tranexamic acid; код </w:t>
            </w:r>
            <w:r w:rsidRPr="00DE265D">
              <w:rPr>
                <w:sz w:val="18"/>
                <w:szCs w:val="18"/>
              </w:rPr>
              <w:t xml:space="preserve">ДК 021:2015: 33690000-3 — Лікарські засоби різні), </w:t>
            </w:r>
            <w:r w:rsidRPr="00DE265D">
              <w:rPr>
                <w:sz w:val="18"/>
                <w:szCs w:val="18"/>
                <w:shd w:val="clear" w:color="auto" w:fill="FFFFFF"/>
              </w:rPr>
              <w:t>метамізол натрію 500 мг/мл 2 мл № 10 (</w:t>
            </w:r>
            <w:r w:rsidRPr="00DE265D">
              <w:rPr>
                <w:sz w:val="18"/>
                <w:szCs w:val="18"/>
                <w:shd w:val="clear" w:color="auto" w:fill="FFFFFF"/>
                <w:lang w:val="en-US"/>
              </w:rPr>
              <w:t>Metamizole</w:t>
            </w:r>
            <w:r w:rsidRPr="00DE265D">
              <w:rPr>
                <w:sz w:val="18"/>
                <w:szCs w:val="18"/>
                <w:shd w:val="clear" w:color="auto" w:fill="FFFFFF"/>
              </w:rPr>
              <w:t xml:space="preserve"> </w:t>
            </w:r>
            <w:r w:rsidRPr="00DE265D">
              <w:rPr>
                <w:sz w:val="18"/>
                <w:szCs w:val="18"/>
                <w:shd w:val="clear" w:color="auto" w:fill="FFFFFF"/>
                <w:lang w:val="en-US"/>
              </w:rPr>
              <w:t>sodium</w:t>
            </w:r>
            <w:r w:rsidRPr="00DE265D">
              <w:rPr>
                <w:sz w:val="18"/>
                <w:szCs w:val="18"/>
                <w:shd w:val="clear" w:color="auto" w:fill="FFFFFF"/>
              </w:rPr>
              <w:t>;</w:t>
            </w:r>
            <w:r w:rsidRPr="00DE265D">
              <w:rPr>
                <w:sz w:val="18"/>
                <w:szCs w:val="18"/>
              </w:rPr>
              <w:t xml:space="preserve"> код ДК 021:2015: 33690000-3 — Лікарські засоби різні)</w:t>
            </w:r>
            <w:r w:rsidRPr="00DE265D">
              <w:rPr>
                <w:sz w:val="18"/>
                <w:szCs w:val="18"/>
                <w:shd w:val="clear" w:color="auto" w:fill="FFFFFF"/>
              </w:rPr>
              <w:t>, магнію сульфат 250 мг/мл 5,0 № 10 (</w:t>
            </w:r>
            <w:r w:rsidRPr="00DE265D">
              <w:rPr>
                <w:sz w:val="18"/>
                <w:szCs w:val="18"/>
                <w:shd w:val="clear" w:color="auto" w:fill="FFFFFF"/>
                <w:lang w:val="en-US"/>
              </w:rPr>
              <w:t>Magnesium</w:t>
            </w:r>
            <w:r w:rsidRPr="00DE265D">
              <w:rPr>
                <w:sz w:val="18"/>
                <w:szCs w:val="18"/>
                <w:shd w:val="clear" w:color="auto" w:fill="FFFFFF"/>
              </w:rPr>
              <w:t xml:space="preserve"> </w:t>
            </w:r>
            <w:r w:rsidRPr="00DE265D">
              <w:rPr>
                <w:sz w:val="18"/>
                <w:szCs w:val="18"/>
                <w:shd w:val="clear" w:color="auto" w:fill="FFFFFF"/>
                <w:lang w:val="en-US"/>
              </w:rPr>
              <w:t>sulfate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цефтріаксон 1 гр. (</w:t>
            </w:r>
            <w:r w:rsidRPr="00DE265D">
              <w:rPr>
                <w:sz w:val="18"/>
                <w:szCs w:val="18"/>
              </w:rPr>
              <w:t>Ceftriaxone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кальцію глюконат, 100 мг/мл 10 мл № 10 (</w:t>
            </w:r>
            <w:r w:rsidRPr="00DE265D">
              <w:rPr>
                <w:sz w:val="18"/>
                <w:szCs w:val="18"/>
              </w:rPr>
              <w:t>Calcium gluconate; код ДК 021:2015: 33690000-3 — Лікарські засоби різні</w:t>
            </w:r>
            <w:r w:rsidRPr="00DE265D">
              <w:rPr>
                <w:sz w:val="18"/>
                <w:szCs w:val="18"/>
                <w:shd w:val="clear" w:color="auto" w:fill="FFFFFF"/>
              </w:rPr>
              <w:t>), максіцин, 400 мг/20 мл (</w:t>
            </w:r>
            <w:r w:rsidRPr="00DE265D">
              <w:rPr>
                <w:sz w:val="18"/>
                <w:szCs w:val="18"/>
                <w:lang w:val="en-US"/>
              </w:rPr>
              <w:t>Moxifloxacin</w:t>
            </w:r>
            <w:r w:rsidRPr="00DE265D">
              <w:rPr>
                <w:sz w:val="18"/>
                <w:szCs w:val="18"/>
              </w:rPr>
              <w:t>/</w:t>
            </w:r>
            <w:r w:rsidRPr="00DE265D">
              <w:rPr>
                <w:sz w:val="18"/>
                <w:szCs w:val="18"/>
                <w:lang w:val="en-US"/>
              </w:rPr>
              <w:t>moxifloxacinum</w:t>
            </w:r>
            <w:r w:rsidRPr="00DE265D">
              <w:rPr>
                <w:sz w:val="18"/>
                <w:szCs w:val="18"/>
              </w:rPr>
              <w:t>; код ДК 021:2015: 33651100-9 — Протибактеріальні засоби для системного застосування</w:t>
            </w:r>
            <w:r w:rsidRPr="00DE265D">
              <w:rPr>
                <w:sz w:val="18"/>
                <w:szCs w:val="18"/>
                <w:shd w:val="clear" w:color="auto" w:fill="FFFFFF"/>
              </w:rPr>
              <w:t>), реополіглюкін, 200 мл (</w:t>
            </w:r>
            <w:r w:rsidRPr="00DE265D">
              <w:rPr>
                <w:sz w:val="18"/>
                <w:szCs w:val="18"/>
                <w:lang w:val="en-US"/>
              </w:rPr>
              <w:t>Dextran</w:t>
            </w:r>
            <w:r w:rsidRPr="00DE265D">
              <w:rPr>
                <w:sz w:val="18"/>
                <w:szCs w:val="18"/>
              </w:rPr>
              <w:t>; код ДК 021:2015: 33690000-3 — Лікарські засоби різні</w:t>
            </w:r>
            <w:r w:rsidRPr="00DE265D">
              <w:rPr>
                <w:sz w:val="18"/>
                <w:szCs w:val="18"/>
                <w:shd w:val="clear" w:color="auto" w:fill="FFFFFF"/>
              </w:rPr>
              <w:t>), омепразол, 40 мг у флаконі № 1 (</w:t>
            </w:r>
            <w:r w:rsidRPr="00DE265D">
              <w:rPr>
                <w:sz w:val="18"/>
                <w:szCs w:val="18"/>
                <w:lang w:val="en-US"/>
              </w:rPr>
              <w:t>Omeprazole</w:t>
            </w:r>
            <w:r w:rsidRPr="00DE265D">
              <w:rPr>
                <w:sz w:val="18"/>
                <w:szCs w:val="18"/>
              </w:rPr>
              <w:t>; код ДК 021:2015: 33612000-3 Лікарські засоби для лікування функціональних розладів шлунково-кишкового тракту</w:t>
            </w:r>
            <w:r w:rsidRPr="00DE265D">
              <w:rPr>
                <w:sz w:val="18"/>
                <w:szCs w:val="18"/>
                <w:shd w:val="clear" w:color="auto" w:fill="FFFFFF"/>
              </w:rPr>
              <w:t>)</w:t>
            </w:r>
            <w:r w:rsidRPr="00DE265D">
              <w:rPr>
                <w:sz w:val="18"/>
                <w:szCs w:val="18"/>
              </w:rPr>
              <w:t>); Лот 4 - Вакцини</w:t>
            </w:r>
            <w:r w:rsidRPr="00DE265D">
              <w:rPr>
                <w:i/>
                <w:sz w:val="18"/>
                <w:szCs w:val="18"/>
              </w:rPr>
              <w:t xml:space="preserve"> </w:t>
            </w:r>
            <w:r w:rsidRPr="00DE265D">
              <w:rPr>
                <w:sz w:val="18"/>
                <w:szCs w:val="18"/>
              </w:rPr>
              <w:t>(Анатоксин протиправцевий, суспензія для ін’єкцій, 10 ОЗ/доза по 1 мл (2 дози) в ампулах № 10 (</w:t>
            </w:r>
            <w:r w:rsidRPr="00DE265D">
              <w:rPr>
                <w:sz w:val="18"/>
                <w:szCs w:val="18"/>
                <w:lang w:val="en-US"/>
              </w:rPr>
              <w:t>Tetanus</w:t>
            </w:r>
            <w:r w:rsidRPr="00DE265D">
              <w:rPr>
                <w:sz w:val="18"/>
                <w:szCs w:val="18"/>
              </w:rPr>
              <w:t xml:space="preserve"> </w:t>
            </w:r>
            <w:r w:rsidRPr="00DE265D">
              <w:rPr>
                <w:sz w:val="18"/>
                <w:szCs w:val="18"/>
                <w:lang w:val="en-US"/>
              </w:rPr>
              <w:t>toxoid</w:t>
            </w:r>
            <w:r w:rsidRPr="00DE265D">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DE265D">
              <w:rPr>
                <w:sz w:val="18"/>
                <w:szCs w:val="18"/>
                <w:lang w:val="en-US"/>
              </w:rPr>
              <w:t>Tetanus</w:t>
            </w:r>
            <w:r w:rsidRPr="00DE265D">
              <w:rPr>
                <w:sz w:val="18"/>
                <w:szCs w:val="18"/>
              </w:rPr>
              <w:t xml:space="preserve"> </w:t>
            </w:r>
            <w:r w:rsidRPr="00DE265D">
              <w:rPr>
                <w:sz w:val="18"/>
                <w:szCs w:val="18"/>
                <w:lang w:val="en-US"/>
              </w:rPr>
              <w:t>vaccine</w:t>
            </w:r>
            <w:r w:rsidRPr="00DE265D">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DE265D">
              <w:rPr>
                <w:sz w:val="18"/>
                <w:szCs w:val="18"/>
                <w:lang w:val="en-US"/>
              </w:rPr>
              <w:t>Rabies</w:t>
            </w:r>
            <w:r w:rsidRPr="00DE265D">
              <w:rPr>
                <w:sz w:val="18"/>
                <w:szCs w:val="18"/>
              </w:rPr>
              <w:t xml:space="preserve"> </w:t>
            </w:r>
            <w:r w:rsidRPr="00DE265D">
              <w:rPr>
                <w:sz w:val="18"/>
                <w:szCs w:val="18"/>
                <w:lang w:val="en-US"/>
              </w:rPr>
              <w:t>vaccine</w:t>
            </w:r>
            <w:r w:rsidRPr="00DE265D">
              <w:rPr>
                <w:sz w:val="18"/>
                <w:szCs w:val="18"/>
              </w:rPr>
              <w:t>; код ДК 021:2015: 33651600-4 — Вакцини)))</w:t>
            </w:r>
          </w:p>
          <w:p w:rsidR="003954EC" w:rsidRPr="00DE265D" w:rsidRDefault="003954EC" w:rsidP="002B7171">
            <w:pPr>
              <w:tabs>
                <w:tab w:val="left" w:pos="142"/>
                <w:tab w:val="left" w:pos="284"/>
              </w:tabs>
              <w:ind w:right="94"/>
              <w:jc w:val="both"/>
              <w:rPr>
                <w:sz w:val="18"/>
                <w:szCs w:val="18"/>
              </w:rPr>
            </w:pPr>
            <w:r w:rsidRPr="00DE265D">
              <w:rPr>
                <w:b/>
                <w:sz w:val="18"/>
                <w:szCs w:val="18"/>
              </w:rPr>
              <w:t xml:space="preserve">Додаток 4 </w:t>
            </w:r>
            <w:r w:rsidRPr="00DE265D">
              <w:rPr>
                <w:bCs/>
                <w:sz w:val="18"/>
                <w:szCs w:val="18"/>
              </w:rPr>
              <w:t>Відомості про учасника</w:t>
            </w:r>
          </w:p>
          <w:p w:rsidR="003954EC" w:rsidRPr="00DE265D" w:rsidRDefault="003954EC" w:rsidP="002B7171">
            <w:pPr>
              <w:tabs>
                <w:tab w:val="left" w:pos="142"/>
                <w:tab w:val="left" w:pos="284"/>
              </w:tabs>
              <w:ind w:right="94"/>
              <w:jc w:val="both"/>
              <w:rPr>
                <w:sz w:val="18"/>
                <w:szCs w:val="18"/>
              </w:rPr>
            </w:pPr>
            <w:r w:rsidRPr="00DE265D">
              <w:rPr>
                <w:b/>
                <w:sz w:val="18"/>
                <w:szCs w:val="18"/>
              </w:rPr>
              <w:t>Додаток 5</w:t>
            </w:r>
            <w:r w:rsidRPr="00DE265D">
              <w:rPr>
                <w:sz w:val="18"/>
                <w:szCs w:val="18"/>
              </w:rPr>
              <w:t xml:space="preserve"> Лист-згода на обробку персональних даних </w:t>
            </w:r>
          </w:p>
          <w:p w:rsidR="003954EC" w:rsidRPr="00DE265D" w:rsidRDefault="003954EC" w:rsidP="002B7171">
            <w:pPr>
              <w:tabs>
                <w:tab w:val="left" w:pos="142"/>
                <w:tab w:val="left" w:pos="284"/>
              </w:tabs>
              <w:ind w:right="94"/>
              <w:jc w:val="both"/>
              <w:rPr>
                <w:bCs/>
                <w:sz w:val="18"/>
                <w:szCs w:val="18"/>
              </w:rPr>
            </w:pPr>
            <w:r w:rsidRPr="00DE265D">
              <w:rPr>
                <w:b/>
                <w:sz w:val="18"/>
                <w:szCs w:val="18"/>
              </w:rPr>
              <w:t xml:space="preserve">Додаток 6 </w:t>
            </w:r>
            <w:r w:rsidRPr="00DE265D">
              <w:rPr>
                <w:bCs/>
                <w:sz w:val="18"/>
                <w:szCs w:val="18"/>
              </w:rPr>
              <w:t>Лист-підтвердження згоди з істотними умовами договору про закупівлю</w:t>
            </w:r>
          </w:p>
          <w:p w:rsidR="003954EC" w:rsidRPr="00DE265D" w:rsidRDefault="003954EC" w:rsidP="002B7171">
            <w:pPr>
              <w:tabs>
                <w:tab w:val="left" w:pos="142"/>
                <w:tab w:val="left" w:pos="284"/>
              </w:tabs>
              <w:ind w:right="94"/>
              <w:jc w:val="both"/>
              <w:rPr>
                <w:bCs/>
                <w:sz w:val="18"/>
                <w:szCs w:val="18"/>
              </w:rPr>
            </w:pPr>
          </w:p>
          <w:p w:rsidR="003954EC" w:rsidRPr="00DE265D" w:rsidRDefault="003954EC" w:rsidP="002B7171">
            <w:pPr>
              <w:ind w:right="94"/>
              <w:rPr>
                <w:bCs/>
                <w:sz w:val="18"/>
                <w:szCs w:val="18"/>
              </w:rPr>
            </w:pPr>
          </w:p>
          <w:p w:rsidR="000F18A2" w:rsidRPr="003954EC" w:rsidRDefault="000F18A2" w:rsidP="002B7171">
            <w:pPr>
              <w:ind w:left="-356"/>
              <w:jc w:val="center"/>
              <w:rPr>
                <w:bCs/>
                <w:sz w:val="18"/>
                <w:szCs w:val="18"/>
              </w:rPr>
            </w:pPr>
          </w:p>
        </w:tc>
        <w:tc>
          <w:tcPr>
            <w:tcW w:w="77" w:type="pct"/>
            <w:tcBorders>
              <w:top w:val="single" w:sz="4" w:space="0" w:color="auto"/>
              <w:left w:val="single" w:sz="4" w:space="0" w:color="auto"/>
              <w:bottom w:val="single" w:sz="4" w:space="0" w:color="auto"/>
              <w:right w:val="single" w:sz="4" w:space="0" w:color="auto"/>
            </w:tcBorders>
          </w:tcPr>
          <w:p w:rsidR="000F18A2" w:rsidRPr="00A56550" w:rsidRDefault="000F18A2" w:rsidP="002B7171">
            <w:pPr>
              <w:ind w:left="181" w:right="-235" w:hanging="350"/>
              <w:jc w:val="center"/>
              <w:rPr>
                <w:sz w:val="18"/>
                <w:szCs w:val="18"/>
                <w:bdr w:val="none" w:sz="0" w:space="0" w:color="auto" w:frame="1"/>
                <w:lang w:val="uk-UA" w:eastAsia="uk-UA"/>
              </w:rPr>
            </w:pPr>
            <w:r w:rsidRPr="00A56550">
              <w:rPr>
                <w:sz w:val="18"/>
                <w:szCs w:val="18"/>
                <w:bdr w:val="none" w:sz="0" w:space="0" w:color="auto" w:frame="1"/>
                <w:lang w:val="uk-UA" w:eastAsia="uk-UA"/>
              </w:rPr>
              <w:lastRenderedPageBreak/>
              <w:t>2</w:t>
            </w:r>
          </w:p>
        </w:tc>
        <w:tc>
          <w:tcPr>
            <w:tcW w:w="2364" w:type="pct"/>
            <w:tcBorders>
              <w:top w:val="single" w:sz="4" w:space="0" w:color="auto"/>
              <w:left w:val="single" w:sz="4" w:space="0" w:color="auto"/>
              <w:bottom w:val="single" w:sz="4" w:space="0" w:color="auto"/>
              <w:right w:val="single" w:sz="4" w:space="0" w:color="auto"/>
            </w:tcBorders>
          </w:tcPr>
          <w:p w:rsidR="00BB2F95" w:rsidRPr="00A56550" w:rsidRDefault="00BB2F95" w:rsidP="002B7171">
            <w:pPr>
              <w:ind w:left="-356"/>
              <w:jc w:val="center"/>
              <w:rPr>
                <w:b/>
                <w:bCs/>
                <w:color w:val="FF0000"/>
                <w:sz w:val="18"/>
                <w:szCs w:val="18"/>
                <w:lang w:val="uk-UA"/>
              </w:rPr>
            </w:pPr>
            <w:r w:rsidRPr="00A56550">
              <w:rPr>
                <w:b/>
                <w:bCs/>
                <w:sz w:val="18"/>
                <w:szCs w:val="18"/>
                <w:lang w:val="uk-UA"/>
              </w:rPr>
              <w:t xml:space="preserve">ЗМІСТ </w:t>
            </w:r>
            <w:r w:rsidRPr="00A56550">
              <w:rPr>
                <w:b/>
                <w:bCs/>
                <w:color w:val="FF0000"/>
                <w:sz w:val="18"/>
                <w:szCs w:val="18"/>
                <w:lang w:val="uk-UA"/>
              </w:rPr>
              <w:t xml:space="preserve">(із змінами) </w:t>
            </w:r>
          </w:p>
          <w:p w:rsidR="00BB2F95" w:rsidRPr="00A56550" w:rsidRDefault="00BB2F95" w:rsidP="002B7171">
            <w:pPr>
              <w:pStyle w:val="13"/>
              <w:widowControl w:val="0"/>
              <w:spacing w:line="240" w:lineRule="auto"/>
              <w:ind w:left="61" w:firstLine="26"/>
              <w:jc w:val="both"/>
              <w:rPr>
                <w:rFonts w:ascii="Times New Roman" w:hAnsi="Times New Roman" w:cs="Times New Roman"/>
                <w:color w:val="FF0000"/>
                <w:sz w:val="18"/>
                <w:szCs w:val="18"/>
                <w:lang w:val="uk-UA"/>
              </w:rPr>
            </w:pPr>
            <w:r w:rsidRPr="00A56550">
              <w:rPr>
                <w:rFonts w:ascii="Times New Roman" w:hAnsi="Times New Roman" w:cs="Times New Roman"/>
                <w:b/>
                <w:bCs/>
                <w:iCs/>
                <w:color w:val="auto"/>
                <w:sz w:val="18"/>
                <w:szCs w:val="18"/>
                <w:lang w:val="uk-UA"/>
              </w:rPr>
              <w:t xml:space="preserve">Розділ І. Загальні положення </w:t>
            </w:r>
            <w:r w:rsidRPr="00A56550">
              <w:rPr>
                <w:rFonts w:ascii="Times New Roman" w:hAnsi="Times New Roman" w:cs="Times New Roman"/>
                <w:b/>
                <w:bCs/>
                <w:iCs/>
                <w:color w:val="FF0000"/>
                <w:sz w:val="18"/>
                <w:szCs w:val="18"/>
                <w:lang w:val="uk-UA"/>
              </w:rPr>
              <w:t>(із змінами)</w:t>
            </w:r>
          </w:p>
          <w:p w:rsidR="00BB2F95" w:rsidRPr="00A56550" w:rsidRDefault="004C446D"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 xml:space="preserve">Терміни, які вживаються в тендерній документації </w:t>
            </w:r>
          </w:p>
          <w:p w:rsidR="00BB2F95" w:rsidRPr="00A56550" w:rsidRDefault="004C446D"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Інформація про замовника торгів</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2.1.</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lang w:val="uk-UA" w:eastAsia="uk-UA"/>
              </w:rPr>
              <w:t>Повне найменув</w:t>
            </w:r>
            <w:r w:rsidRPr="00A56550">
              <w:rPr>
                <w:rFonts w:ascii="Times New Roman" w:hAnsi="Times New Roman" w:cs="Times New Roman"/>
                <w:color w:val="auto"/>
                <w:sz w:val="18"/>
                <w:szCs w:val="18"/>
                <w:lang w:eastAsia="uk-UA"/>
              </w:rPr>
              <w:t>ання</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2.2.</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lang w:eastAsia="uk-UA"/>
              </w:rPr>
              <w:t>Місцезнаходження</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2.3.</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lang w:eastAsia="uk-UA"/>
              </w:rPr>
              <w:t>Посадова особа замовника, уповноважена здійснювати зв'язок з учасниками</w:t>
            </w:r>
          </w:p>
          <w:p w:rsidR="00BB2F95" w:rsidRPr="00A56550" w:rsidRDefault="004C446D"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BB2F95" w:rsidRPr="00A56550">
              <w:rPr>
                <w:rFonts w:ascii="Times New Roman" w:hAnsi="Times New Roman" w:cs="Times New Roman"/>
                <w:color w:val="auto"/>
                <w:sz w:val="18"/>
                <w:szCs w:val="18"/>
                <w:lang w:val="uk-UA"/>
              </w:rPr>
              <w:t xml:space="preserve">Процедура закупівлі </w:t>
            </w:r>
          </w:p>
          <w:p w:rsidR="00BB2F95" w:rsidRPr="00A56550" w:rsidRDefault="004C446D" w:rsidP="002B7171">
            <w:pPr>
              <w:pStyle w:val="13"/>
              <w:widowControl w:val="0"/>
              <w:spacing w:line="240" w:lineRule="auto"/>
              <w:jc w:val="both"/>
              <w:rPr>
                <w:rFonts w:ascii="Times New Roman" w:hAnsi="Times New Roman" w:cs="Times New Roman"/>
                <w:color w:val="FF0000"/>
                <w:sz w:val="18"/>
                <w:szCs w:val="18"/>
                <w:lang w:val="uk-UA"/>
              </w:rPr>
            </w:pPr>
            <w:r>
              <w:rPr>
                <w:rFonts w:ascii="Times New Roman" w:hAnsi="Times New Roman" w:cs="Times New Roman"/>
                <w:color w:val="auto"/>
                <w:sz w:val="18"/>
                <w:szCs w:val="18"/>
                <w:lang w:val="uk-UA"/>
              </w:rPr>
              <w:t xml:space="preserve">4. </w:t>
            </w:r>
            <w:r w:rsidR="00BB2F95" w:rsidRPr="00A56550">
              <w:rPr>
                <w:rFonts w:ascii="Times New Roman" w:hAnsi="Times New Roman" w:cs="Times New Roman"/>
                <w:color w:val="auto"/>
                <w:sz w:val="18"/>
                <w:szCs w:val="18"/>
                <w:lang w:val="uk-UA"/>
              </w:rPr>
              <w:t xml:space="preserve">Інформація про предмет закупівлі </w:t>
            </w:r>
            <w:r w:rsidR="00BB2F95" w:rsidRPr="00A56550">
              <w:rPr>
                <w:rFonts w:ascii="Times New Roman" w:hAnsi="Times New Roman" w:cs="Times New Roman"/>
                <w:color w:val="FF0000"/>
                <w:sz w:val="18"/>
                <w:szCs w:val="18"/>
                <w:lang w:val="uk-UA"/>
              </w:rPr>
              <w:t>(із змінами)</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4.1.</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lang w:eastAsia="uk-UA"/>
              </w:rPr>
              <w:t>Назва предмета закупівлі</w:t>
            </w:r>
            <w:r w:rsidRPr="00A56550">
              <w:rPr>
                <w:rFonts w:ascii="Times New Roman" w:hAnsi="Times New Roman" w:cs="Times New Roman"/>
                <w:color w:val="auto"/>
                <w:sz w:val="18"/>
                <w:szCs w:val="18"/>
                <w:lang w:val="uk-UA" w:eastAsia="uk-UA"/>
              </w:rPr>
              <w:t xml:space="preserve"> </w:t>
            </w:r>
            <w:r w:rsidRPr="00A56550">
              <w:rPr>
                <w:rFonts w:ascii="Times New Roman" w:hAnsi="Times New Roman" w:cs="Times New Roman"/>
                <w:color w:val="FF0000"/>
                <w:sz w:val="18"/>
                <w:szCs w:val="18"/>
                <w:lang w:val="uk-UA" w:eastAsia="uk-UA"/>
              </w:rPr>
              <w:t>(із змінами)</w:t>
            </w:r>
          </w:p>
          <w:p w:rsidR="00BB2F95" w:rsidRPr="00A56550" w:rsidRDefault="00BB2F95" w:rsidP="002B7171">
            <w:pPr>
              <w:pStyle w:val="13"/>
              <w:widowControl w:val="0"/>
              <w:spacing w:line="240" w:lineRule="auto"/>
              <w:ind w:left="61"/>
              <w:jc w:val="both"/>
              <w:rPr>
                <w:rFonts w:ascii="Times New Roman" w:hAnsi="Times New Roman" w:cs="Times New Roman"/>
                <w:color w:val="FF0000"/>
                <w:sz w:val="18"/>
                <w:szCs w:val="18"/>
                <w:lang w:val="uk-UA"/>
              </w:rPr>
            </w:pPr>
            <w:r w:rsidRPr="00A56550">
              <w:rPr>
                <w:rFonts w:ascii="Times New Roman" w:hAnsi="Times New Roman" w:cs="Times New Roman"/>
                <w:color w:val="auto"/>
                <w:sz w:val="18"/>
                <w:szCs w:val="18"/>
                <w:lang w:val="uk-UA"/>
              </w:rPr>
              <w:t>4.2.</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lang w:eastAsia="uk-UA"/>
              </w:rPr>
              <w:t>Опис окремої частини (частин) предмета закупівлі (лота), щодо якої можуть бути подані тендерні пропозиції</w:t>
            </w:r>
            <w:r w:rsidRPr="00A56550">
              <w:rPr>
                <w:rFonts w:ascii="Times New Roman" w:hAnsi="Times New Roman" w:cs="Times New Roman"/>
                <w:color w:val="auto"/>
                <w:sz w:val="18"/>
                <w:szCs w:val="18"/>
                <w:lang w:val="uk-UA" w:eastAsia="uk-UA"/>
              </w:rPr>
              <w:t xml:space="preserve"> </w:t>
            </w:r>
            <w:r w:rsidRPr="00A56550">
              <w:rPr>
                <w:rFonts w:ascii="Times New Roman" w:hAnsi="Times New Roman" w:cs="Times New Roman"/>
                <w:color w:val="FF0000"/>
                <w:sz w:val="18"/>
                <w:szCs w:val="18"/>
                <w:lang w:val="uk-UA" w:eastAsia="uk-UA"/>
              </w:rPr>
              <w:t>(із змінами)</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4.3.</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rPr>
              <w:t>Місце, кількість, обсяг поставки товарів (надання послуг, виконання робіт)</w:t>
            </w:r>
            <w:r w:rsidRPr="00A56550">
              <w:rPr>
                <w:rFonts w:ascii="Times New Roman" w:hAnsi="Times New Roman" w:cs="Times New Roman"/>
                <w:color w:val="FF0000"/>
                <w:sz w:val="18"/>
                <w:szCs w:val="18"/>
                <w:lang w:val="uk-UA"/>
              </w:rPr>
              <w:t>(із змінами)</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color w:val="auto"/>
                <w:sz w:val="18"/>
                <w:szCs w:val="18"/>
                <w:lang w:val="uk-UA"/>
              </w:rPr>
              <w:t>4.4.</w:t>
            </w:r>
            <w:r w:rsidRPr="00A56550">
              <w:rPr>
                <w:rFonts w:ascii="Times New Roman" w:hAnsi="Times New Roman" w:cs="Times New Roman"/>
                <w:color w:val="auto"/>
                <w:sz w:val="18"/>
                <w:szCs w:val="18"/>
                <w:lang w:val="uk-UA"/>
              </w:rPr>
              <w:tab/>
            </w:r>
            <w:r w:rsidRPr="00A56550">
              <w:rPr>
                <w:rFonts w:ascii="Times New Roman" w:hAnsi="Times New Roman" w:cs="Times New Roman"/>
                <w:color w:val="auto"/>
                <w:sz w:val="18"/>
                <w:szCs w:val="18"/>
              </w:rPr>
              <w:t>Строк поставки товарів (надання послуг, виконання робіт)</w:t>
            </w:r>
          </w:p>
          <w:p w:rsidR="00BB2F95" w:rsidRPr="00A56550" w:rsidRDefault="000501D8"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 5. </w:t>
            </w:r>
            <w:r w:rsidR="00BB2F95" w:rsidRPr="00A56550">
              <w:rPr>
                <w:rFonts w:ascii="Times New Roman" w:hAnsi="Times New Roman" w:cs="Times New Roman"/>
                <w:color w:val="auto"/>
                <w:sz w:val="18"/>
                <w:szCs w:val="18"/>
                <w:lang w:val="uk-UA"/>
              </w:rPr>
              <w:t>Недискримінація учасників</w:t>
            </w:r>
          </w:p>
          <w:p w:rsidR="00BB2F95" w:rsidRPr="00A56550" w:rsidRDefault="000501D8"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6. </w:t>
            </w:r>
            <w:r w:rsidR="00BB2F95" w:rsidRPr="00A56550">
              <w:rPr>
                <w:rFonts w:ascii="Times New Roman" w:hAnsi="Times New Roman" w:cs="Times New Roman"/>
                <w:color w:val="auto"/>
                <w:sz w:val="18"/>
                <w:szCs w:val="18"/>
                <w:lang w:val="uk-UA"/>
              </w:rPr>
              <w:t>Інформація про валюту, у якій повинно бути розраховано та зазначено ціну тендерної пропозиції</w:t>
            </w:r>
          </w:p>
          <w:p w:rsidR="00BB2F95" w:rsidRPr="00A56550" w:rsidRDefault="000501D8"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7. </w:t>
            </w:r>
            <w:r w:rsidR="00BB2F95" w:rsidRPr="00A56550">
              <w:rPr>
                <w:rFonts w:ascii="Times New Roman" w:hAnsi="Times New Roman" w:cs="Times New Roman"/>
                <w:color w:val="auto"/>
                <w:sz w:val="18"/>
                <w:szCs w:val="18"/>
                <w:lang w:val="uk-UA"/>
              </w:rPr>
              <w:t>Інформація  про  мову (мови),  якою  (якими) повинно  бути  складено тендерні пропозиції</w:t>
            </w:r>
          </w:p>
          <w:p w:rsidR="00BB2F95" w:rsidRPr="00A56550" w:rsidRDefault="00BB2F95" w:rsidP="002B7171">
            <w:pPr>
              <w:pStyle w:val="13"/>
              <w:widowControl w:val="0"/>
              <w:spacing w:line="240" w:lineRule="auto"/>
              <w:ind w:left="61"/>
              <w:jc w:val="both"/>
              <w:rPr>
                <w:rFonts w:ascii="Times New Roman" w:hAnsi="Times New Roman" w:cs="Times New Roman"/>
                <w:b/>
                <w:bCs/>
                <w:iCs/>
                <w:color w:val="auto"/>
                <w:sz w:val="18"/>
                <w:szCs w:val="18"/>
                <w:lang w:val="uk-UA"/>
              </w:rPr>
            </w:pPr>
            <w:r w:rsidRPr="00A56550">
              <w:rPr>
                <w:rFonts w:ascii="Times New Roman" w:hAnsi="Times New Roman" w:cs="Times New Roman"/>
                <w:b/>
                <w:bCs/>
                <w:iCs/>
                <w:color w:val="auto"/>
                <w:sz w:val="18"/>
                <w:szCs w:val="18"/>
                <w:lang w:val="uk-UA"/>
              </w:rPr>
              <w:t>Розділ ІІ. Порядок унесення змін та надання роз’яснень до тендерної документації</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Процедура надання роз’яснень щодо тендерної документації</w:t>
            </w:r>
          </w:p>
          <w:p w:rsidR="00BB2F95" w:rsidRPr="00A56550" w:rsidRDefault="006C7344" w:rsidP="002B7171">
            <w:pPr>
              <w:pStyle w:val="13"/>
              <w:widowControl w:val="0"/>
              <w:spacing w:line="240" w:lineRule="auto"/>
              <w:ind w:left="61"/>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Унесення змін до тендерної документації</w:t>
            </w:r>
          </w:p>
          <w:p w:rsidR="00BB2F95" w:rsidRPr="00A56550" w:rsidRDefault="00BB2F95" w:rsidP="002B7171">
            <w:pPr>
              <w:pStyle w:val="13"/>
              <w:widowControl w:val="0"/>
              <w:spacing w:line="240" w:lineRule="auto"/>
              <w:ind w:left="61"/>
              <w:jc w:val="both"/>
              <w:rPr>
                <w:rFonts w:ascii="Times New Roman" w:hAnsi="Times New Roman" w:cs="Times New Roman"/>
                <w:color w:val="auto"/>
                <w:sz w:val="18"/>
                <w:szCs w:val="18"/>
                <w:lang w:val="uk-UA"/>
              </w:rPr>
            </w:pPr>
            <w:r w:rsidRPr="00A56550">
              <w:rPr>
                <w:rFonts w:ascii="Times New Roman" w:hAnsi="Times New Roman" w:cs="Times New Roman"/>
                <w:b/>
                <w:bCs/>
                <w:iCs/>
                <w:color w:val="auto"/>
                <w:sz w:val="18"/>
                <w:szCs w:val="18"/>
                <w:lang w:val="uk-UA"/>
              </w:rPr>
              <w:t xml:space="preserve">Розділ ІІІ. Інструкція з підготовки тендерної пропозиції </w:t>
            </w:r>
            <w:r w:rsidRPr="00A56550">
              <w:rPr>
                <w:rFonts w:ascii="Times New Roman" w:hAnsi="Times New Roman" w:cs="Times New Roman"/>
                <w:b/>
                <w:bCs/>
                <w:iCs/>
                <w:color w:val="FF0000"/>
                <w:sz w:val="18"/>
                <w:szCs w:val="18"/>
                <w:lang w:val="uk-UA"/>
              </w:rPr>
              <w:t>(із змінами)</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 xml:space="preserve">Зміст і спосіб подання тендерної пропозиції </w:t>
            </w:r>
            <w:r w:rsidR="00BB2F95" w:rsidRPr="00A56550">
              <w:rPr>
                <w:rFonts w:ascii="Times New Roman" w:hAnsi="Times New Roman" w:cs="Times New Roman"/>
                <w:color w:val="FF0000"/>
                <w:sz w:val="18"/>
                <w:szCs w:val="18"/>
                <w:lang w:val="uk-UA"/>
              </w:rPr>
              <w:t>(із змінами)</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Забезпечення тендерної пропозиції</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BB2F95" w:rsidRPr="00A56550">
              <w:rPr>
                <w:rFonts w:ascii="Times New Roman" w:hAnsi="Times New Roman" w:cs="Times New Roman"/>
                <w:color w:val="auto"/>
                <w:sz w:val="18"/>
                <w:szCs w:val="18"/>
                <w:lang w:val="uk-UA"/>
              </w:rPr>
              <w:t>Умови повернення чи неповернення забезпечення тендерної пропозиції</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4. </w:t>
            </w:r>
            <w:r w:rsidR="00BB2F95" w:rsidRPr="00A56550">
              <w:rPr>
                <w:rFonts w:ascii="Times New Roman" w:hAnsi="Times New Roman" w:cs="Times New Roman"/>
                <w:color w:val="auto"/>
                <w:sz w:val="18"/>
                <w:szCs w:val="18"/>
                <w:lang w:val="uk-UA"/>
              </w:rPr>
              <w:t>Строк, протягом якого тендерні пропозиції є дійсними</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5. </w:t>
            </w:r>
            <w:r w:rsidR="00BB2F95" w:rsidRPr="00A56550">
              <w:rPr>
                <w:rFonts w:ascii="Times New Roman" w:hAnsi="Times New Roman" w:cs="Times New Roman"/>
                <w:color w:val="auto"/>
                <w:sz w:val="18"/>
                <w:szCs w:val="18"/>
                <w:lang w:val="uk-UA"/>
              </w:rPr>
              <w:t>Кваліфікаційні критерії до учасників та вимоги, установлені статтею 17 Закону</w:t>
            </w:r>
          </w:p>
          <w:p w:rsidR="00BB2F95" w:rsidRPr="00A56550" w:rsidRDefault="006C7344" w:rsidP="002B7171">
            <w:pPr>
              <w:pStyle w:val="13"/>
              <w:widowControl w:val="0"/>
              <w:spacing w:line="240" w:lineRule="auto"/>
              <w:jc w:val="both"/>
              <w:rPr>
                <w:rFonts w:ascii="Times New Roman" w:hAnsi="Times New Roman" w:cs="Times New Roman"/>
                <w:color w:val="FF0000"/>
                <w:sz w:val="18"/>
                <w:szCs w:val="18"/>
                <w:lang w:val="uk-UA"/>
              </w:rPr>
            </w:pPr>
            <w:r>
              <w:rPr>
                <w:rFonts w:ascii="Times New Roman" w:hAnsi="Times New Roman" w:cs="Times New Roman"/>
                <w:color w:val="auto"/>
                <w:sz w:val="18"/>
                <w:szCs w:val="18"/>
                <w:lang w:val="uk-UA"/>
              </w:rPr>
              <w:t xml:space="preserve">6. </w:t>
            </w:r>
            <w:r w:rsidR="00BB2F95" w:rsidRPr="00A56550">
              <w:rPr>
                <w:rFonts w:ascii="Times New Roman" w:hAnsi="Times New Roman" w:cs="Times New Roman"/>
                <w:color w:val="auto"/>
                <w:sz w:val="18"/>
                <w:szCs w:val="18"/>
                <w:lang w:val="uk-UA"/>
              </w:rPr>
              <w:t xml:space="preserve">Інформація про технічні, якісні та кількісні характеристики предмета закупівлі </w:t>
            </w:r>
            <w:r w:rsidR="00BB2F95" w:rsidRPr="00A56550">
              <w:rPr>
                <w:rFonts w:ascii="Times New Roman" w:hAnsi="Times New Roman" w:cs="Times New Roman"/>
                <w:color w:val="FF0000"/>
                <w:sz w:val="18"/>
                <w:szCs w:val="18"/>
                <w:lang w:val="uk-UA"/>
              </w:rPr>
              <w:t>(із змінами)</w:t>
            </w:r>
          </w:p>
          <w:p w:rsidR="00BB2F95" w:rsidRPr="00A56550" w:rsidRDefault="006C734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7. </w:t>
            </w:r>
            <w:r w:rsidR="00BB2F95" w:rsidRPr="00A56550">
              <w:rPr>
                <w:rFonts w:ascii="Times New Roman" w:hAnsi="Times New Roman" w:cs="Times New Roman"/>
                <w:color w:val="auto"/>
                <w:sz w:val="18"/>
                <w:szCs w:val="18"/>
                <w:lang w:val="uk-UA"/>
              </w:rPr>
              <w:t>Інформація про субпідрядника (у випадку закупівлі робіт)</w:t>
            </w:r>
          </w:p>
          <w:p w:rsidR="00BB2F95" w:rsidRPr="00A56550" w:rsidRDefault="008B5D2C"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8. </w:t>
            </w:r>
            <w:r w:rsidR="00BB2F95" w:rsidRPr="00A56550">
              <w:rPr>
                <w:rFonts w:ascii="Times New Roman" w:hAnsi="Times New Roman" w:cs="Times New Roman"/>
                <w:color w:val="auto"/>
                <w:sz w:val="18"/>
                <w:szCs w:val="18"/>
                <w:lang w:val="uk-UA"/>
              </w:rPr>
              <w:t>Унесення змін або відкликання тендерної пропозиції учасником</w:t>
            </w:r>
          </w:p>
          <w:p w:rsidR="00BB2F95" w:rsidRPr="00A56550" w:rsidRDefault="008B5D2C"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sz w:val="18"/>
                <w:szCs w:val="18"/>
                <w:shd w:val="solid" w:color="FFFFFF" w:fill="FFFFFF"/>
                <w:lang w:val="uk-UA"/>
              </w:rPr>
              <w:t xml:space="preserve">9. </w:t>
            </w:r>
            <w:r w:rsidR="00BB2F95" w:rsidRPr="00A56550">
              <w:rPr>
                <w:rFonts w:ascii="Times New Roman" w:hAnsi="Times New Roman" w:cs="Times New Roman"/>
                <w:sz w:val="18"/>
                <w:szCs w:val="18"/>
                <w:shd w:val="solid" w:color="FFFFFF" w:fill="FFFFFF"/>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BB2F95" w:rsidRPr="00A56550" w:rsidRDefault="00BB2F95" w:rsidP="002B7171">
            <w:pPr>
              <w:pStyle w:val="13"/>
              <w:widowControl w:val="0"/>
              <w:spacing w:line="240" w:lineRule="auto"/>
              <w:ind w:left="345"/>
              <w:jc w:val="both"/>
              <w:rPr>
                <w:rFonts w:ascii="Times New Roman" w:hAnsi="Times New Roman" w:cs="Times New Roman"/>
                <w:b/>
                <w:bCs/>
                <w:iCs/>
                <w:color w:val="auto"/>
                <w:sz w:val="18"/>
                <w:szCs w:val="18"/>
                <w:lang w:val="uk-UA"/>
              </w:rPr>
            </w:pPr>
            <w:r w:rsidRPr="00A56550">
              <w:rPr>
                <w:rFonts w:ascii="Times New Roman" w:hAnsi="Times New Roman" w:cs="Times New Roman"/>
                <w:b/>
                <w:bCs/>
                <w:iCs/>
                <w:color w:val="auto"/>
                <w:sz w:val="18"/>
                <w:szCs w:val="18"/>
                <w:lang w:val="uk-UA"/>
              </w:rPr>
              <w:t xml:space="preserve">Розділ </w:t>
            </w:r>
            <w:r w:rsidRPr="00A56550">
              <w:rPr>
                <w:rFonts w:ascii="Times New Roman" w:hAnsi="Times New Roman" w:cs="Times New Roman"/>
                <w:b/>
                <w:bCs/>
                <w:iCs/>
                <w:color w:val="auto"/>
                <w:sz w:val="18"/>
                <w:szCs w:val="18"/>
                <w:lang w:val="en-US"/>
              </w:rPr>
              <w:t>V</w:t>
            </w:r>
            <w:r w:rsidRPr="00A56550">
              <w:rPr>
                <w:rFonts w:ascii="Times New Roman" w:hAnsi="Times New Roman" w:cs="Times New Roman"/>
                <w:b/>
                <w:bCs/>
                <w:iCs/>
                <w:color w:val="auto"/>
                <w:sz w:val="18"/>
                <w:szCs w:val="18"/>
                <w:lang w:val="uk-UA"/>
              </w:rPr>
              <w:t>І. Подання та розкриття тендерної пропозиції</w:t>
            </w:r>
          </w:p>
          <w:p w:rsidR="00BB2F95" w:rsidRPr="00A56550" w:rsidRDefault="00424665"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Кінцевий строк подання тендерної пропозиції</w:t>
            </w:r>
          </w:p>
          <w:p w:rsidR="00BB2F95" w:rsidRPr="00A56550" w:rsidRDefault="00424665"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Дата та час розкриття тендерної пропозиції</w:t>
            </w:r>
          </w:p>
          <w:p w:rsidR="00BB2F95" w:rsidRPr="00A56550" w:rsidRDefault="00BB2F95" w:rsidP="002B7171">
            <w:pPr>
              <w:pStyle w:val="13"/>
              <w:widowControl w:val="0"/>
              <w:spacing w:line="240" w:lineRule="auto"/>
              <w:jc w:val="both"/>
              <w:rPr>
                <w:rFonts w:ascii="Times New Roman" w:hAnsi="Times New Roman" w:cs="Times New Roman"/>
                <w:b/>
                <w:bCs/>
                <w:iCs/>
                <w:color w:val="FF0000"/>
                <w:sz w:val="18"/>
                <w:szCs w:val="18"/>
                <w:lang w:val="uk-UA"/>
              </w:rPr>
            </w:pPr>
            <w:r w:rsidRPr="00A56550">
              <w:rPr>
                <w:rFonts w:ascii="Times New Roman" w:hAnsi="Times New Roman" w:cs="Times New Roman"/>
                <w:b/>
                <w:bCs/>
                <w:iCs/>
                <w:color w:val="auto"/>
                <w:sz w:val="18"/>
                <w:szCs w:val="18"/>
                <w:lang w:val="uk-UA"/>
              </w:rPr>
              <w:t xml:space="preserve">Розділ V. Оцінка тендерної пропозиції </w:t>
            </w:r>
            <w:r w:rsidRPr="00A56550">
              <w:rPr>
                <w:rFonts w:ascii="Times New Roman" w:hAnsi="Times New Roman" w:cs="Times New Roman"/>
                <w:b/>
                <w:bCs/>
                <w:iCs/>
                <w:color w:val="FF0000"/>
                <w:sz w:val="18"/>
                <w:szCs w:val="18"/>
                <w:lang w:val="uk-UA"/>
              </w:rPr>
              <w:t>(із змінами)</w:t>
            </w:r>
          </w:p>
          <w:p w:rsidR="00BB2F95" w:rsidRPr="00A56550" w:rsidRDefault="001D3B9E"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Перелік критеріїв та методика оцінки тендерної пропозиції із зазначенням питомої ваги критерію</w:t>
            </w:r>
          </w:p>
          <w:p w:rsidR="00BB2F95" w:rsidRPr="00A56550" w:rsidRDefault="001D3B9E"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 xml:space="preserve">Інша інформація </w:t>
            </w:r>
            <w:r w:rsidR="00BB2F95" w:rsidRPr="00A56550">
              <w:rPr>
                <w:rFonts w:ascii="Times New Roman" w:hAnsi="Times New Roman" w:cs="Times New Roman"/>
                <w:color w:val="FF0000"/>
                <w:sz w:val="18"/>
                <w:szCs w:val="18"/>
                <w:lang w:val="uk-UA"/>
              </w:rPr>
              <w:t>(із змінами)</w:t>
            </w:r>
          </w:p>
          <w:p w:rsidR="00BB2F95" w:rsidRPr="00A56550" w:rsidRDefault="001D3B9E"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3. </w:t>
            </w:r>
            <w:r w:rsidR="00BB2F95" w:rsidRPr="00A56550">
              <w:rPr>
                <w:rFonts w:ascii="Times New Roman" w:hAnsi="Times New Roman" w:cs="Times New Roman"/>
                <w:color w:val="auto"/>
                <w:sz w:val="18"/>
                <w:szCs w:val="18"/>
                <w:lang w:val="uk-UA"/>
              </w:rPr>
              <w:t>Відхилення тендерних пропозицій</w:t>
            </w:r>
          </w:p>
          <w:p w:rsidR="00BB2F95" w:rsidRPr="00A56550" w:rsidRDefault="00BB2F95" w:rsidP="002B7171">
            <w:pPr>
              <w:pStyle w:val="13"/>
              <w:widowControl w:val="0"/>
              <w:spacing w:line="240" w:lineRule="auto"/>
              <w:jc w:val="both"/>
              <w:rPr>
                <w:rFonts w:ascii="Times New Roman" w:hAnsi="Times New Roman" w:cs="Times New Roman"/>
                <w:b/>
                <w:bCs/>
                <w:iCs/>
                <w:color w:val="auto"/>
                <w:sz w:val="18"/>
                <w:szCs w:val="18"/>
                <w:lang w:val="uk-UA"/>
              </w:rPr>
            </w:pPr>
            <w:r w:rsidRPr="00A56550">
              <w:rPr>
                <w:rFonts w:ascii="Times New Roman" w:hAnsi="Times New Roman" w:cs="Times New Roman"/>
                <w:b/>
                <w:bCs/>
                <w:iCs/>
                <w:color w:val="auto"/>
                <w:sz w:val="18"/>
                <w:szCs w:val="18"/>
                <w:lang w:val="uk-UA"/>
              </w:rPr>
              <w:t xml:space="preserve">Розділ </w:t>
            </w:r>
            <w:r w:rsidRPr="00A56550">
              <w:rPr>
                <w:rFonts w:ascii="Times New Roman" w:hAnsi="Times New Roman" w:cs="Times New Roman"/>
                <w:b/>
                <w:bCs/>
                <w:iCs/>
                <w:color w:val="auto"/>
                <w:sz w:val="18"/>
                <w:szCs w:val="18"/>
                <w:lang w:val="en-US"/>
              </w:rPr>
              <w:t>V</w:t>
            </w:r>
            <w:r w:rsidRPr="00A56550">
              <w:rPr>
                <w:rFonts w:ascii="Times New Roman" w:hAnsi="Times New Roman" w:cs="Times New Roman"/>
                <w:b/>
                <w:bCs/>
                <w:iCs/>
                <w:color w:val="auto"/>
                <w:sz w:val="18"/>
                <w:szCs w:val="18"/>
                <w:lang w:val="uk-UA"/>
              </w:rPr>
              <w:t xml:space="preserve">І. Результати торгів та укладання договору про закупівлю </w:t>
            </w:r>
            <w:r w:rsidRPr="00A56550">
              <w:rPr>
                <w:rFonts w:ascii="Times New Roman" w:hAnsi="Times New Roman" w:cs="Times New Roman"/>
                <w:b/>
                <w:bCs/>
                <w:iCs/>
                <w:color w:val="FF0000"/>
                <w:sz w:val="18"/>
                <w:szCs w:val="18"/>
                <w:lang w:val="uk-UA"/>
              </w:rPr>
              <w:t>(із змінами)</w:t>
            </w:r>
          </w:p>
          <w:p w:rsidR="00BB2F95" w:rsidRPr="00A56550" w:rsidRDefault="008D7F8E"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1. </w:t>
            </w:r>
            <w:r w:rsidR="00BB2F95" w:rsidRPr="00A56550">
              <w:rPr>
                <w:rFonts w:ascii="Times New Roman" w:hAnsi="Times New Roman" w:cs="Times New Roman"/>
                <w:color w:val="auto"/>
                <w:sz w:val="18"/>
                <w:szCs w:val="18"/>
                <w:lang w:val="uk-UA"/>
              </w:rPr>
              <w:t>Відміна замовником торгів чи визнання їх такими, що не відбулися</w:t>
            </w:r>
          </w:p>
          <w:p w:rsidR="00BB2F95" w:rsidRPr="00A56550" w:rsidRDefault="008D7F8E"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2. </w:t>
            </w:r>
            <w:r w:rsidR="00BB2F95" w:rsidRPr="00A56550">
              <w:rPr>
                <w:rFonts w:ascii="Times New Roman" w:hAnsi="Times New Roman" w:cs="Times New Roman"/>
                <w:color w:val="auto"/>
                <w:sz w:val="18"/>
                <w:szCs w:val="18"/>
                <w:lang w:val="uk-UA"/>
              </w:rPr>
              <w:t>Строк укладання договору</w:t>
            </w:r>
          </w:p>
          <w:p w:rsidR="00BB2F95" w:rsidRPr="00A56550" w:rsidRDefault="002B77C4" w:rsidP="002B7171">
            <w:pPr>
              <w:pStyle w:val="13"/>
              <w:widowControl w:val="0"/>
              <w:spacing w:line="240" w:lineRule="auto"/>
              <w:jc w:val="both"/>
              <w:rPr>
                <w:rFonts w:ascii="Times New Roman" w:hAnsi="Times New Roman" w:cs="Times New Roman"/>
                <w:color w:val="FF0000"/>
                <w:sz w:val="18"/>
                <w:szCs w:val="18"/>
                <w:lang w:val="uk-UA"/>
              </w:rPr>
            </w:pPr>
            <w:r>
              <w:rPr>
                <w:rFonts w:ascii="Times New Roman" w:hAnsi="Times New Roman" w:cs="Times New Roman"/>
                <w:color w:val="auto"/>
                <w:sz w:val="18"/>
                <w:szCs w:val="18"/>
                <w:lang w:val="uk-UA"/>
              </w:rPr>
              <w:t xml:space="preserve">3. </w:t>
            </w:r>
            <w:r w:rsidR="00BB2F95" w:rsidRPr="00A56550">
              <w:rPr>
                <w:rFonts w:ascii="Times New Roman" w:hAnsi="Times New Roman" w:cs="Times New Roman"/>
                <w:color w:val="auto"/>
                <w:sz w:val="18"/>
                <w:szCs w:val="18"/>
                <w:lang w:val="uk-UA"/>
              </w:rPr>
              <w:t xml:space="preserve">Проєкт договору про закупівлю </w:t>
            </w:r>
            <w:r w:rsidR="00BB2F95" w:rsidRPr="00A56550">
              <w:rPr>
                <w:rFonts w:ascii="Times New Roman" w:hAnsi="Times New Roman" w:cs="Times New Roman"/>
                <w:color w:val="FF0000"/>
                <w:sz w:val="18"/>
                <w:szCs w:val="18"/>
                <w:lang w:val="uk-UA"/>
              </w:rPr>
              <w:t>(із змінами)</w:t>
            </w:r>
          </w:p>
          <w:p w:rsidR="00BB2F95" w:rsidRPr="00A56550" w:rsidRDefault="002B77C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4. </w:t>
            </w:r>
            <w:r w:rsidR="00BB2F95" w:rsidRPr="00A56550">
              <w:rPr>
                <w:rFonts w:ascii="Times New Roman" w:hAnsi="Times New Roman" w:cs="Times New Roman"/>
                <w:color w:val="auto"/>
                <w:sz w:val="18"/>
                <w:szCs w:val="18"/>
                <w:lang w:val="uk-UA"/>
              </w:rPr>
              <w:t>Істотні умови, що обов’язково включаються до договору про закупівлю</w:t>
            </w:r>
          </w:p>
          <w:p w:rsidR="00BB2F95" w:rsidRPr="00A56550" w:rsidRDefault="002B77C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t xml:space="preserve">5. </w:t>
            </w:r>
            <w:r w:rsidR="00BB2F95" w:rsidRPr="00A56550">
              <w:rPr>
                <w:rFonts w:ascii="Times New Roman" w:hAnsi="Times New Roman" w:cs="Times New Roman"/>
                <w:color w:val="auto"/>
                <w:sz w:val="18"/>
                <w:szCs w:val="18"/>
                <w:lang w:val="uk-UA"/>
              </w:rPr>
              <w:t>Дії замовника при відмові переможця торгів підписати договір про закупівлю</w:t>
            </w:r>
          </w:p>
          <w:p w:rsidR="00BB2F95" w:rsidRPr="00A56550" w:rsidRDefault="002B77C4" w:rsidP="002B7171">
            <w:pPr>
              <w:pStyle w:val="13"/>
              <w:widowControl w:val="0"/>
              <w:spacing w:line="240" w:lineRule="auto"/>
              <w:jc w:val="both"/>
              <w:rPr>
                <w:rFonts w:ascii="Times New Roman" w:hAnsi="Times New Roman" w:cs="Times New Roman"/>
                <w:color w:val="auto"/>
                <w:sz w:val="18"/>
                <w:szCs w:val="18"/>
                <w:lang w:val="uk-UA"/>
              </w:rPr>
            </w:pPr>
            <w:r>
              <w:rPr>
                <w:rFonts w:ascii="Times New Roman" w:hAnsi="Times New Roman" w:cs="Times New Roman"/>
                <w:color w:val="auto"/>
                <w:sz w:val="18"/>
                <w:szCs w:val="18"/>
                <w:lang w:val="uk-UA"/>
              </w:rPr>
              <w:lastRenderedPageBreak/>
              <w:t xml:space="preserve">6. </w:t>
            </w:r>
            <w:r w:rsidR="00BB2F95" w:rsidRPr="002B77C4">
              <w:rPr>
                <w:rFonts w:ascii="Times New Roman" w:hAnsi="Times New Roman" w:cs="Times New Roman"/>
                <w:color w:val="auto"/>
                <w:sz w:val="18"/>
                <w:szCs w:val="18"/>
                <w:lang w:val="uk-UA"/>
              </w:rPr>
              <w:t>Забезпечення</w:t>
            </w:r>
            <w:r w:rsidR="00BB2F95" w:rsidRPr="00A56550">
              <w:rPr>
                <w:rFonts w:ascii="Times New Roman" w:hAnsi="Times New Roman" w:cs="Times New Roman"/>
                <w:color w:val="auto"/>
                <w:sz w:val="18"/>
                <w:szCs w:val="18"/>
                <w:lang w:val="uk-UA"/>
              </w:rPr>
              <w:t xml:space="preserve"> </w:t>
            </w:r>
            <w:r w:rsidR="00BB2F95" w:rsidRPr="002B77C4">
              <w:rPr>
                <w:rFonts w:ascii="Times New Roman" w:hAnsi="Times New Roman" w:cs="Times New Roman"/>
                <w:color w:val="auto"/>
                <w:sz w:val="18"/>
                <w:szCs w:val="18"/>
                <w:lang w:val="uk-UA"/>
              </w:rPr>
              <w:t>виконання договору про</w:t>
            </w:r>
            <w:r w:rsidR="00BB2F95" w:rsidRPr="00A56550">
              <w:rPr>
                <w:rFonts w:ascii="Times New Roman" w:hAnsi="Times New Roman" w:cs="Times New Roman"/>
                <w:color w:val="auto"/>
                <w:sz w:val="18"/>
                <w:szCs w:val="18"/>
                <w:lang w:val="uk-UA"/>
              </w:rPr>
              <w:t xml:space="preserve"> </w:t>
            </w:r>
            <w:r w:rsidR="00BB2F95" w:rsidRPr="002B77C4">
              <w:rPr>
                <w:rFonts w:ascii="Times New Roman" w:hAnsi="Times New Roman" w:cs="Times New Roman"/>
                <w:color w:val="auto"/>
                <w:sz w:val="18"/>
                <w:szCs w:val="18"/>
                <w:lang w:val="uk-UA"/>
              </w:rPr>
              <w:t>закупівлю</w:t>
            </w:r>
          </w:p>
          <w:p w:rsidR="00BB2F95" w:rsidRPr="002B77C4" w:rsidRDefault="00BB2F95" w:rsidP="002B7171">
            <w:pPr>
              <w:ind w:left="-356"/>
              <w:jc w:val="center"/>
              <w:rPr>
                <w:b/>
                <w:bCs/>
                <w:sz w:val="18"/>
                <w:szCs w:val="18"/>
                <w:lang w:val="uk-UA"/>
              </w:rPr>
            </w:pPr>
          </w:p>
          <w:p w:rsidR="00BB2F95" w:rsidRPr="002B77C4" w:rsidRDefault="00BB2F95" w:rsidP="002B7171">
            <w:pPr>
              <w:tabs>
                <w:tab w:val="left" w:pos="855"/>
              </w:tabs>
              <w:ind w:right="-7"/>
              <w:rPr>
                <w:sz w:val="18"/>
                <w:szCs w:val="18"/>
                <w:lang w:val="uk-UA"/>
              </w:rPr>
            </w:pPr>
            <w:r w:rsidRPr="002B77C4">
              <w:rPr>
                <w:sz w:val="18"/>
                <w:szCs w:val="18"/>
                <w:lang w:val="uk-UA"/>
              </w:rPr>
              <w:t>Невід’ємною частиною цієї тендерної документації є:</w:t>
            </w:r>
          </w:p>
          <w:p w:rsidR="00BB2F95" w:rsidRPr="002B77C4" w:rsidRDefault="00BB2F95" w:rsidP="002B7171">
            <w:pPr>
              <w:tabs>
                <w:tab w:val="left" w:pos="142"/>
                <w:tab w:val="left" w:pos="284"/>
              </w:tabs>
              <w:ind w:right="-7"/>
              <w:jc w:val="both"/>
              <w:rPr>
                <w:sz w:val="18"/>
                <w:szCs w:val="18"/>
                <w:lang w:val="uk-UA"/>
              </w:rPr>
            </w:pPr>
            <w:r w:rsidRPr="002B77C4">
              <w:rPr>
                <w:b/>
                <w:sz w:val="18"/>
                <w:szCs w:val="18"/>
                <w:lang w:val="uk-UA"/>
              </w:rPr>
              <w:t xml:space="preserve">Додаток 1 </w:t>
            </w:r>
            <w:r w:rsidRPr="002B77C4">
              <w:rPr>
                <w:sz w:val="18"/>
                <w:szCs w:val="18"/>
                <w:lang w:val="uk-UA"/>
              </w:rPr>
              <w:t xml:space="preserve">Форма тендерної пропозиції по Лоту №___ </w:t>
            </w:r>
          </w:p>
          <w:p w:rsidR="00BB2F95" w:rsidRPr="00A56550" w:rsidRDefault="00BB2F95" w:rsidP="002B7171">
            <w:pPr>
              <w:tabs>
                <w:tab w:val="left" w:pos="142"/>
                <w:tab w:val="left" w:pos="284"/>
              </w:tabs>
              <w:ind w:right="-7"/>
              <w:jc w:val="both"/>
              <w:rPr>
                <w:color w:val="FF0000"/>
                <w:sz w:val="18"/>
                <w:szCs w:val="18"/>
              </w:rPr>
            </w:pPr>
            <w:r w:rsidRPr="002B77C4">
              <w:rPr>
                <w:b/>
                <w:sz w:val="18"/>
                <w:szCs w:val="18"/>
                <w:lang w:val="uk-UA"/>
              </w:rPr>
              <w:t xml:space="preserve">Додаток 2 </w:t>
            </w:r>
            <w:r w:rsidRPr="002B77C4">
              <w:rPr>
                <w:sz w:val="18"/>
                <w:szCs w:val="18"/>
                <w:lang w:val="uk-UA"/>
              </w:rPr>
              <w:t>Проєкт дого</w:t>
            </w:r>
            <w:r w:rsidRPr="00A56550">
              <w:rPr>
                <w:sz w:val="18"/>
                <w:szCs w:val="18"/>
              </w:rPr>
              <w:t xml:space="preserve">вору про закупівлю </w:t>
            </w:r>
            <w:r w:rsidRPr="00A56550">
              <w:rPr>
                <w:color w:val="FF0000"/>
                <w:sz w:val="18"/>
                <w:szCs w:val="18"/>
              </w:rPr>
              <w:t>(із змінами)</w:t>
            </w:r>
          </w:p>
          <w:p w:rsidR="00BB2F95" w:rsidRPr="00A56550" w:rsidRDefault="00BB2F95" w:rsidP="002B7171">
            <w:pPr>
              <w:ind w:right="-7"/>
              <w:jc w:val="both"/>
              <w:rPr>
                <w:sz w:val="18"/>
                <w:szCs w:val="18"/>
              </w:rPr>
            </w:pPr>
            <w:r w:rsidRPr="00A56550">
              <w:rPr>
                <w:b/>
                <w:sz w:val="18"/>
                <w:szCs w:val="18"/>
              </w:rPr>
              <w:t>Додаток 3</w:t>
            </w:r>
            <w:r w:rsidRPr="00A56550">
              <w:rPr>
                <w:sz w:val="18"/>
                <w:szCs w:val="18"/>
              </w:rPr>
              <w:t xml:space="preserve"> Технічні, якісні та кількісні характеристики предмета закупівлі/медико–технічні вимоги </w:t>
            </w:r>
            <w:r w:rsidRPr="00A56550">
              <w:rPr>
                <w:bCs/>
                <w:sz w:val="18"/>
                <w:szCs w:val="18"/>
              </w:rPr>
              <w:t xml:space="preserve">на закупівлю </w:t>
            </w:r>
            <w:r w:rsidRPr="00A56550">
              <w:rPr>
                <w:sz w:val="18"/>
                <w:szCs w:val="18"/>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 1,0 № 10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w:t>
            </w:r>
            <w:r w:rsidRPr="00A56550">
              <w:rPr>
                <w:sz w:val="18"/>
                <w:szCs w:val="18"/>
              </w:rPr>
              <w:lastRenderedPageBreak/>
              <w:t>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 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код ДК 021:2015: 33690000-3 — Лікарські засоби різні), ГЕКодез 500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BB2F95" w:rsidRPr="00A56550" w:rsidRDefault="00BB2F95" w:rsidP="002B7171">
            <w:pPr>
              <w:jc w:val="both"/>
              <w:rPr>
                <w:sz w:val="18"/>
                <w:szCs w:val="18"/>
                <w:shd w:val="clear" w:color="auto" w:fill="FFFFFF"/>
              </w:rPr>
            </w:pPr>
            <w:r w:rsidRPr="00A56550">
              <w:rPr>
                <w:b/>
                <w:sz w:val="18"/>
                <w:szCs w:val="18"/>
              </w:rPr>
              <w:t>Додаток 3</w:t>
            </w:r>
            <w:r w:rsidRPr="00A56550">
              <w:rPr>
                <w:sz w:val="18"/>
                <w:szCs w:val="18"/>
              </w:rPr>
              <w:t xml:space="preserve"> </w:t>
            </w:r>
            <w:r w:rsidRPr="00A56550">
              <w:rPr>
                <w:color w:val="FF0000"/>
                <w:sz w:val="18"/>
                <w:szCs w:val="18"/>
              </w:rPr>
              <w:t>(із змінами)</w:t>
            </w:r>
            <w:r w:rsidRPr="00A56550">
              <w:rPr>
                <w:sz w:val="18"/>
                <w:szCs w:val="18"/>
              </w:rPr>
              <w:t xml:space="preserve"> Технічні, якісні та кількісні характеристики предмета закупівлі/медико–технічні вимоги </w:t>
            </w:r>
            <w:r w:rsidRPr="00A56550">
              <w:rPr>
                <w:bCs/>
                <w:sz w:val="18"/>
                <w:szCs w:val="18"/>
              </w:rPr>
              <w:t xml:space="preserve">на закупівлю </w:t>
            </w:r>
            <w:r w:rsidRPr="00A56550">
              <w:rPr>
                <w:sz w:val="18"/>
                <w:szCs w:val="18"/>
              </w:rPr>
              <w:t xml:space="preserve">код ДК 021:2015: 33600000-6 — Фармацевтична продукція (Фармацевтична продукція (Лот 1 </w:t>
            </w:r>
            <w:r w:rsidRPr="00A56550">
              <w:rPr>
                <w:color w:val="FF0000"/>
                <w:sz w:val="18"/>
                <w:szCs w:val="18"/>
              </w:rPr>
              <w:t>(із змінами)</w:t>
            </w:r>
            <w:r w:rsidRPr="00A56550">
              <w:rPr>
                <w:sz w:val="18"/>
                <w:szCs w:val="18"/>
              </w:rPr>
              <w:t xml:space="preserve">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w:t>
            </w:r>
            <w:r w:rsidRPr="00A56550">
              <w:rPr>
                <w:sz w:val="18"/>
                <w:szCs w:val="18"/>
              </w:rPr>
              <w:lastRenderedPageBreak/>
              <w:t xml:space="preserve">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r w:rsidRPr="00A56550">
              <w:rPr>
                <w:sz w:val="18"/>
                <w:szCs w:val="18"/>
              </w:rPr>
              <w:t xml:space="preserve">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еноксапарин 0,8 мл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Enoxaparin; код ДК 021:2015: 33621100-0 - Протитромбозні засоби</w:t>
            </w:r>
            <w:r w:rsidRPr="00A56550">
              <w:rPr>
                <w:sz w:val="18"/>
                <w:szCs w:val="18"/>
                <w:shd w:val="clear" w:color="auto" w:fill="FFFFFF"/>
              </w:rPr>
              <w:t xml:space="preserve">), аміодарон ін’єкції 50 мг/мл 3 мл </w:t>
            </w:r>
            <w:r w:rsidRPr="00A56550">
              <w:rPr>
                <w:color w:val="FF0000"/>
                <w:sz w:val="18"/>
                <w:szCs w:val="18"/>
                <w:shd w:val="clear" w:color="auto" w:fill="FFFFFF"/>
              </w:rPr>
              <w:t>№ 10</w:t>
            </w:r>
            <w:r w:rsidRPr="00A56550">
              <w:rPr>
                <w:sz w:val="18"/>
                <w:szCs w:val="18"/>
                <w:shd w:val="clear" w:color="auto" w:fill="FFFFFF"/>
              </w:rPr>
              <w:t xml:space="preserve">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каптоприл таб. 25 мг </w:t>
            </w:r>
            <w:r w:rsidRPr="00A56550">
              <w:rPr>
                <w:color w:val="FF0000"/>
                <w:sz w:val="18"/>
                <w:szCs w:val="18"/>
                <w:shd w:val="clear" w:color="auto" w:fill="FFFFFF"/>
              </w:rPr>
              <w:t>№ 20</w:t>
            </w:r>
            <w:r w:rsidRPr="00A56550">
              <w:rPr>
                <w:sz w:val="18"/>
                <w:szCs w:val="18"/>
                <w:shd w:val="clear" w:color="auto" w:fill="FFFFFF"/>
              </w:rPr>
              <w:t xml:space="preserve">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w:t>
            </w:r>
            <w:r w:rsidRPr="00A56550">
              <w:rPr>
                <w:color w:val="FF0000"/>
                <w:sz w:val="18"/>
                <w:szCs w:val="18"/>
                <w:shd w:val="clear" w:color="auto" w:fill="FFFFFF"/>
              </w:rPr>
              <w:t>/мл</w:t>
            </w:r>
            <w:r w:rsidRPr="00A56550">
              <w:rPr>
                <w:sz w:val="18"/>
                <w:szCs w:val="18"/>
                <w:shd w:val="clear" w:color="auto" w:fill="FFFFFF"/>
              </w:rPr>
              <w:t xml:space="preserve"> 1,0 № </w:t>
            </w:r>
            <w:r w:rsidRPr="00A56550">
              <w:rPr>
                <w:color w:val="FF0000"/>
                <w:sz w:val="18"/>
                <w:szCs w:val="18"/>
                <w:shd w:val="clear" w:color="auto" w:fill="FFFFFF"/>
              </w:rPr>
              <w:t xml:space="preserve">5 </w:t>
            </w:r>
            <w:r w:rsidRPr="00A56550">
              <w:rPr>
                <w:sz w:val="18"/>
                <w:szCs w:val="18"/>
                <w:shd w:val="clear" w:color="auto" w:fill="FFFFFF"/>
              </w:rPr>
              <w:t>(</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xml:space="preserve">; код ДК 021:2015: 33661000-1 — Лікарські засоби для лікування хвороб нервової системи)); Лот 3 </w:t>
            </w:r>
            <w:r w:rsidRPr="00A56550">
              <w:rPr>
                <w:color w:val="FF0000"/>
                <w:sz w:val="18"/>
                <w:szCs w:val="18"/>
              </w:rPr>
              <w:t>(із змінами)</w:t>
            </w:r>
            <w:r w:rsidRPr="00A56550">
              <w:rPr>
                <w:sz w:val="18"/>
                <w:szCs w:val="18"/>
              </w:rPr>
              <w:t xml:space="preserve">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color w:val="FF0000"/>
                <w:sz w:val="18"/>
                <w:szCs w:val="18"/>
              </w:rPr>
              <w:t>400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r w:rsidRPr="00A56550">
              <w:rPr>
                <w:sz w:val="18"/>
                <w:szCs w:val="18"/>
                <w:shd w:val="clear" w:color="auto" w:fill="FFFFFF"/>
              </w:rPr>
              <w:t xml:space="preserve">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w:t>
            </w:r>
            <w:r w:rsidRPr="00A56550">
              <w:rPr>
                <w:sz w:val="18"/>
                <w:szCs w:val="18"/>
              </w:rPr>
              <w:lastRenderedPageBreak/>
              <w:t>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 xml:space="preserve">цефтріаксон 1 гр.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BB2F95" w:rsidRPr="00A56550" w:rsidRDefault="00BB2F95" w:rsidP="002B7171">
            <w:pPr>
              <w:ind w:right="-143"/>
              <w:jc w:val="both"/>
              <w:rPr>
                <w:sz w:val="18"/>
                <w:szCs w:val="18"/>
              </w:rPr>
            </w:pPr>
            <w:r w:rsidRPr="00A56550">
              <w:rPr>
                <w:b/>
                <w:sz w:val="18"/>
                <w:szCs w:val="18"/>
              </w:rPr>
              <w:t xml:space="preserve">Додаток 4 </w:t>
            </w:r>
            <w:r w:rsidRPr="00A56550">
              <w:rPr>
                <w:bCs/>
                <w:sz w:val="18"/>
                <w:szCs w:val="18"/>
              </w:rPr>
              <w:t>Відомості про учасника</w:t>
            </w:r>
          </w:p>
          <w:p w:rsidR="00BB2F95" w:rsidRPr="00A56550" w:rsidRDefault="00BB2F95" w:rsidP="002B7171">
            <w:pPr>
              <w:tabs>
                <w:tab w:val="left" w:pos="142"/>
                <w:tab w:val="left" w:pos="284"/>
              </w:tabs>
              <w:jc w:val="both"/>
              <w:rPr>
                <w:sz w:val="18"/>
                <w:szCs w:val="18"/>
              </w:rPr>
            </w:pPr>
            <w:r w:rsidRPr="00A56550">
              <w:rPr>
                <w:b/>
                <w:sz w:val="18"/>
                <w:szCs w:val="18"/>
              </w:rPr>
              <w:t>Додаток 5</w:t>
            </w:r>
            <w:r w:rsidRPr="00A56550">
              <w:rPr>
                <w:sz w:val="18"/>
                <w:szCs w:val="18"/>
              </w:rPr>
              <w:t xml:space="preserve"> Лист-згода на обробку персональних даних </w:t>
            </w:r>
          </w:p>
          <w:p w:rsidR="000F18A2" w:rsidRPr="00A56550" w:rsidRDefault="00BB2F95" w:rsidP="002B7171">
            <w:pPr>
              <w:tabs>
                <w:tab w:val="left" w:pos="142"/>
                <w:tab w:val="left" w:pos="284"/>
              </w:tabs>
              <w:jc w:val="both"/>
              <w:rPr>
                <w:bCs/>
                <w:color w:val="FF0000"/>
                <w:sz w:val="18"/>
                <w:szCs w:val="18"/>
              </w:rPr>
            </w:pPr>
            <w:r w:rsidRPr="00A56550">
              <w:rPr>
                <w:b/>
                <w:sz w:val="18"/>
                <w:szCs w:val="18"/>
              </w:rPr>
              <w:t xml:space="preserve">Додаток 6 </w:t>
            </w:r>
            <w:r w:rsidRPr="00A56550">
              <w:rPr>
                <w:bCs/>
                <w:sz w:val="18"/>
                <w:szCs w:val="18"/>
              </w:rPr>
              <w:t xml:space="preserve">Лист-підтвердження згоди з істотними умовами договору про закупівлю </w:t>
            </w:r>
            <w:r w:rsidRPr="00A56550">
              <w:rPr>
                <w:bCs/>
                <w:color w:val="FF0000"/>
                <w:sz w:val="18"/>
                <w:szCs w:val="18"/>
              </w:rPr>
              <w:t>(із змінами)</w:t>
            </w:r>
          </w:p>
        </w:tc>
      </w:tr>
      <w:tr w:rsidR="00A56550" w:rsidRPr="00A56550" w:rsidTr="006025C1">
        <w:trPr>
          <w:trHeight w:val="137"/>
          <w:jc w:val="right"/>
        </w:trPr>
        <w:tc>
          <w:tcPr>
            <w:tcW w:w="80" w:type="pct"/>
            <w:tcBorders>
              <w:top w:val="single" w:sz="4" w:space="0" w:color="auto"/>
              <w:left w:val="single" w:sz="4" w:space="0" w:color="auto"/>
              <w:bottom w:val="single" w:sz="4" w:space="0" w:color="auto"/>
              <w:right w:val="single" w:sz="4" w:space="0" w:color="auto"/>
            </w:tcBorders>
            <w:hideMark/>
          </w:tcPr>
          <w:p w:rsidR="00755090" w:rsidRPr="00A56550" w:rsidRDefault="004D79A6" w:rsidP="002B7171">
            <w:pPr>
              <w:ind w:left="-356"/>
              <w:jc w:val="right"/>
              <w:rPr>
                <w:sz w:val="18"/>
                <w:szCs w:val="18"/>
                <w:bdr w:val="none" w:sz="0" w:space="0" w:color="auto" w:frame="1"/>
                <w:lang w:val="uk-UA" w:eastAsia="uk-UA"/>
              </w:rPr>
            </w:pPr>
            <w:r w:rsidRPr="00A56550">
              <w:rPr>
                <w:sz w:val="18"/>
                <w:szCs w:val="18"/>
                <w:bdr w:val="none" w:sz="0" w:space="0" w:color="auto" w:frame="1"/>
                <w:lang w:val="uk-UA" w:eastAsia="uk-UA"/>
              </w:rPr>
              <w:lastRenderedPageBreak/>
              <w:t>3</w:t>
            </w:r>
          </w:p>
        </w:tc>
        <w:tc>
          <w:tcPr>
            <w:tcW w:w="2479" w:type="pct"/>
            <w:tcBorders>
              <w:top w:val="single" w:sz="4" w:space="0" w:color="auto"/>
              <w:left w:val="single" w:sz="4" w:space="0" w:color="auto"/>
              <w:bottom w:val="single" w:sz="4" w:space="0" w:color="auto"/>
              <w:right w:val="single" w:sz="4" w:space="0" w:color="auto"/>
            </w:tcBorders>
            <w:hideMark/>
          </w:tcPr>
          <w:p w:rsidR="00755090" w:rsidRPr="00A56550" w:rsidRDefault="00B01A01" w:rsidP="002B7171">
            <w:pPr>
              <w:ind w:left="-356"/>
              <w:jc w:val="center"/>
              <w:outlineLvl w:val="0"/>
              <w:rPr>
                <w:bCs/>
                <w:color w:val="FF0000"/>
                <w:sz w:val="18"/>
                <w:szCs w:val="18"/>
                <w:lang w:val="uk-UA"/>
              </w:rPr>
            </w:pPr>
            <w:r w:rsidRPr="00A56550">
              <w:rPr>
                <w:b/>
                <w:sz w:val="18"/>
                <w:szCs w:val="18"/>
                <w:bdr w:val="none" w:sz="0" w:space="0" w:color="auto" w:frame="1"/>
                <w:lang w:val="uk-UA" w:eastAsia="uk-UA"/>
              </w:rPr>
              <w:t>Розділ І Загальні положення</w:t>
            </w:r>
          </w:p>
        </w:tc>
        <w:tc>
          <w:tcPr>
            <w:tcW w:w="77" w:type="pct"/>
            <w:tcBorders>
              <w:top w:val="single" w:sz="4" w:space="0" w:color="auto"/>
              <w:left w:val="single" w:sz="4" w:space="0" w:color="auto"/>
              <w:bottom w:val="single" w:sz="4" w:space="0" w:color="auto"/>
              <w:right w:val="single" w:sz="4" w:space="0" w:color="auto"/>
            </w:tcBorders>
            <w:hideMark/>
          </w:tcPr>
          <w:p w:rsidR="00755090" w:rsidRPr="00A56550" w:rsidRDefault="004D79A6" w:rsidP="002B7171">
            <w:pPr>
              <w:ind w:left="-356"/>
              <w:jc w:val="right"/>
              <w:rPr>
                <w:sz w:val="18"/>
                <w:szCs w:val="18"/>
                <w:bdr w:val="none" w:sz="0" w:space="0" w:color="auto" w:frame="1"/>
                <w:lang w:val="uk-UA" w:eastAsia="uk-UA"/>
              </w:rPr>
            </w:pPr>
            <w:r w:rsidRPr="00A56550">
              <w:rPr>
                <w:sz w:val="18"/>
                <w:szCs w:val="18"/>
                <w:bdr w:val="none" w:sz="0" w:space="0" w:color="auto" w:frame="1"/>
                <w:lang w:val="uk-UA" w:eastAsia="uk-UA"/>
              </w:rPr>
              <w:t>3</w:t>
            </w:r>
          </w:p>
        </w:tc>
        <w:tc>
          <w:tcPr>
            <w:tcW w:w="2364" w:type="pct"/>
            <w:tcBorders>
              <w:top w:val="single" w:sz="4" w:space="0" w:color="auto"/>
              <w:left w:val="single" w:sz="4" w:space="0" w:color="auto"/>
              <w:bottom w:val="single" w:sz="4" w:space="0" w:color="auto"/>
              <w:right w:val="single" w:sz="4" w:space="0" w:color="auto"/>
            </w:tcBorders>
            <w:hideMark/>
          </w:tcPr>
          <w:p w:rsidR="00C714BF" w:rsidRPr="00A56550" w:rsidRDefault="00755090" w:rsidP="002B7171">
            <w:pPr>
              <w:ind w:left="-356"/>
              <w:jc w:val="center"/>
              <w:rPr>
                <w:b/>
                <w:color w:val="FF0000"/>
                <w:sz w:val="18"/>
                <w:szCs w:val="18"/>
                <w:bdr w:val="none" w:sz="0" w:space="0" w:color="auto" w:frame="1"/>
                <w:lang w:eastAsia="uk-UA"/>
              </w:rPr>
            </w:pPr>
            <w:r w:rsidRPr="00A56550">
              <w:rPr>
                <w:b/>
                <w:sz w:val="18"/>
                <w:szCs w:val="18"/>
                <w:bdr w:val="none" w:sz="0" w:space="0" w:color="auto" w:frame="1"/>
                <w:lang w:val="uk-UA" w:eastAsia="uk-UA"/>
              </w:rPr>
              <w:t>Розділ І Загал</w:t>
            </w:r>
            <w:r w:rsidRPr="00A56550">
              <w:rPr>
                <w:b/>
                <w:sz w:val="18"/>
                <w:szCs w:val="18"/>
                <w:bdr w:val="none" w:sz="0" w:space="0" w:color="auto" w:frame="1"/>
                <w:lang w:eastAsia="uk-UA"/>
              </w:rPr>
              <w:t xml:space="preserve">ьні положення </w:t>
            </w:r>
            <w:r w:rsidRPr="00A56550">
              <w:rPr>
                <w:b/>
                <w:color w:val="FF0000"/>
                <w:sz w:val="18"/>
                <w:szCs w:val="18"/>
                <w:bdr w:val="none" w:sz="0" w:space="0" w:color="auto" w:frame="1"/>
                <w:lang w:eastAsia="uk-UA"/>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hideMark/>
          </w:tcPr>
          <w:p w:rsidR="000E19FF" w:rsidRDefault="000E19FF" w:rsidP="002B7171">
            <w:pPr>
              <w:pStyle w:val="13"/>
              <w:widowControl w:val="0"/>
              <w:spacing w:line="240" w:lineRule="auto"/>
              <w:ind w:left="-356"/>
              <w:jc w:val="both"/>
              <w:rPr>
                <w:rFonts w:ascii="Times New Roman" w:hAnsi="Times New Roman" w:cs="Times New Roman"/>
                <w:color w:val="auto"/>
                <w:sz w:val="18"/>
                <w:szCs w:val="18"/>
                <w:lang w:val="uk-U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6"/>
              <w:gridCol w:w="1852"/>
              <w:gridCol w:w="5157"/>
            </w:tblGrid>
            <w:tr w:rsidR="00DC1907" w:rsidRPr="00DE265D" w:rsidTr="006025C1">
              <w:trPr>
                <w:trHeight w:val="522"/>
                <w:jc w:val="center"/>
              </w:trPr>
              <w:tc>
                <w:tcPr>
                  <w:tcW w:w="0" w:type="auto"/>
                  <w:shd w:val="clear" w:color="auto" w:fill="auto"/>
                </w:tcPr>
                <w:p w:rsidR="00DC1907" w:rsidRPr="00DE265D" w:rsidRDefault="00DC1907" w:rsidP="002B7171">
                  <w:pPr>
                    <w:widowControl w:val="0"/>
                    <w:contextualSpacing/>
                    <w:rPr>
                      <w:b/>
                      <w:sz w:val="18"/>
                      <w:szCs w:val="18"/>
                      <w:lang w:eastAsia="uk-UA"/>
                    </w:rPr>
                  </w:pPr>
                  <w:r w:rsidRPr="00DE265D">
                    <w:rPr>
                      <w:b/>
                      <w:sz w:val="18"/>
                      <w:szCs w:val="18"/>
                      <w:lang w:eastAsia="uk-UA"/>
                    </w:rPr>
                    <w:t xml:space="preserve">4. </w:t>
                  </w:r>
                </w:p>
              </w:tc>
              <w:tc>
                <w:tcPr>
                  <w:tcW w:w="0" w:type="auto"/>
                  <w:shd w:val="clear" w:color="auto" w:fill="auto"/>
                </w:tcPr>
                <w:p w:rsidR="00DC1907" w:rsidRPr="00DE265D" w:rsidRDefault="00DC1907" w:rsidP="002B7171">
                  <w:pPr>
                    <w:widowControl w:val="0"/>
                    <w:contextualSpacing/>
                    <w:rPr>
                      <w:b/>
                      <w:sz w:val="18"/>
                      <w:szCs w:val="18"/>
                      <w:lang w:eastAsia="uk-UA"/>
                    </w:rPr>
                  </w:pPr>
                  <w:r w:rsidRPr="00DE265D">
                    <w:rPr>
                      <w:b/>
                      <w:sz w:val="18"/>
                      <w:szCs w:val="18"/>
                      <w:lang w:eastAsia="uk-UA"/>
                    </w:rPr>
                    <w:t xml:space="preserve">Інформація про предмет закупівлі </w:t>
                  </w:r>
                </w:p>
              </w:tc>
              <w:tc>
                <w:tcPr>
                  <w:tcW w:w="0" w:type="auto"/>
                  <w:shd w:val="clear" w:color="auto" w:fill="auto"/>
                </w:tcPr>
                <w:p w:rsidR="00DC1907" w:rsidRPr="00DE265D" w:rsidRDefault="00DC1907" w:rsidP="002B7171">
                  <w:pPr>
                    <w:widowControl w:val="0"/>
                    <w:ind w:firstLine="6"/>
                    <w:contextualSpacing/>
                    <w:rPr>
                      <w:sz w:val="18"/>
                      <w:szCs w:val="18"/>
                      <w:lang w:eastAsia="uk-UA"/>
                    </w:rPr>
                  </w:pPr>
                </w:p>
              </w:tc>
            </w:tr>
            <w:tr w:rsidR="00DC1907" w:rsidRPr="00DE265D" w:rsidTr="006025C1">
              <w:trPr>
                <w:trHeight w:val="522"/>
                <w:jc w:val="center"/>
              </w:trPr>
              <w:tc>
                <w:tcPr>
                  <w:tcW w:w="0" w:type="auto"/>
                  <w:shd w:val="clear" w:color="auto" w:fill="auto"/>
                </w:tcPr>
                <w:p w:rsidR="00DC1907" w:rsidRPr="00DE265D" w:rsidRDefault="00DC1907" w:rsidP="002B7171">
                  <w:pPr>
                    <w:widowControl w:val="0"/>
                    <w:contextualSpacing/>
                    <w:rPr>
                      <w:sz w:val="18"/>
                      <w:szCs w:val="18"/>
                      <w:lang w:eastAsia="uk-UA"/>
                    </w:rPr>
                  </w:pPr>
                  <w:r w:rsidRPr="00DE265D">
                    <w:rPr>
                      <w:sz w:val="18"/>
                      <w:szCs w:val="18"/>
                      <w:lang w:eastAsia="uk-UA"/>
                    </w:rPr>
                    <w:t xml:space="preserve">4.1. </w:t>
                  </w:r>
                </w:p>
              </w:tc>
              <w:tc>
                <w:tcPr>
                  <w:tcW w:w="0" w:type="auto"/>
                  <w:shd w:val="clear" w:color="auto" w:fill="auto"/>
                </w:tcPr>
                <w:p w:rsidR="00DC1907" w:rsidRPr="00DE265D" w:rsidRDefault="00DC1907" w:rsidP="002B7171">
                  <w:pPr>
                    <w:widowControl w:val="0"/>
                    <w:ind w:left="-9" w:right="113"/>
                    <w:contextualSpacing/>
                    <w:jc w:val="both"/>
                    <w:rPr>
                      <w:sz w:val="18"/>
                      <w:szCs w:val="18"/>
                      <w:lang w:eastAsia="uk-UA"/>
                    </w:rPr>
                  </w:pPr>
                  <w:r w:rsidRPr="00DE265D">
                    <w:rPr>
                      <w:sz w:val="18"/>
                      <w:szCs w:val="18"/>
                      <w:lang w:eastAsia="uk-UA"/>
                    </w:rPr>
                    <w:t xml:space="preserve">Назва предмета закупівлі </w:t>
                  </w:r>
                </w:p>
              </w:tc>
              <w:tc>
                <w:tcPr>
                  <w:tcW w:w="0" w:type="auto"/>
                  <w:shd w:val="clear" w:color="auto" w:fill="auto"/>
                </w:tcPr>
                <w:p w:rsidR="00DC1907" w:rsidRPr="00DE265D" w:rsidRDefault="00DC1907" w:rsidP="002B7171">
                  <w:pPr>
                    <w:jc w:val="both"/>
                    <w:rPr>
                      <w:sz w:val="18"/>
                      <w:szCs w:val="18"/>
                    </w:rPr>
                  </w:pPr>
                  <w:r w:rsidRPr="00DE265D">
                    <w:rPr>
                      <w:sz w:val="18"/>
                      <w:szCs w:val="18"/>
                    </w:rPr>
                    <w:t>Код ДК 021:2015: 33600000-6 — Фармацевтична продукція (Фармацевтична продукція (Лот 1 - Фармацевтична продукція (</w:t>
                  </w: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 (</w:t>
                  </w:r>
                  <w:r w:rsidRPr="00DE265D">
                    <w:rPr>
                      <w:sz w:val="18"/>
                      <w:szCs w:val="18"/>
                      <w:shd w:val="clear" w:color="auto" w:fill="FFFFFF"/>
                    </w:rPr>
                    <w:t>Metoclopramide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rStyle w:val="apple-converted-space"/>
                      <w:sz w:val="18"/>
                      <w:szCs w:val="18"/>
                      <w:shd w:val="clear" w:color="auto" w:fill="FFFFFF"/>
                    </w:rPr>
                    <w:t>)</w:t>
                  </w:r>
                  <w:r w:rsidRPr="00DE265D">
                    <w:rPr>
                      <w:rStyle w:val="apple-converted-space"/>
                      <w:sz w:val="18"/>
                      <w:szCs w:val="18"/>
                    </w:rPr>
                    <w:t xml:space="preserve">, </w:t>
                  </w:r>
                  <w:r w:rsidRPr="00DE265D">
                    <w:rPr>
                      <w:sz w:val="18"/>
                      <w:szCs w:val="18"/>
                      <w:shd w:val="clear" w:color="auto" w:fill="FFFFFF"/>
                    </w:rPr>
                    <w:t>преднізолон 30 мг/мл по 1 мл № 3 (Prednisolone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w:t>
                  </w:r>
                  <w:r w:rsidRPr="00DE265D">
                    <w:rPr>
                      <w:sz w:val="18"/>
                      <w:szCs w:val="18"/>
                    </w:rPr>
                    <w:t>, аміаку розчин концентрований 10 % у флаконі 40 мл (Ammonia</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галоперидол 50 мг/мл 1,0 № 5 (Haloperidol</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дигоксин 0,25 мг/мл по 1 мл в ампулах № 10 (Digoxin</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нітрогліцерин 500 мкг № 40 (Glyceryl trinitrate</w:t>
                  </w:r>
                  <w:r w:rsidRPr="00DE265D">
                    <w:rPr>
                      <w:rStyle w:val="apple-converted-space"/>
                      <w:sz w:val="18"/>
                      <w:szCs w:val="18"/>
                      <w:shd w:val="clear" w:color="auto" w:fill="FFFFFF"/>
                    </w:rPr>
                    <w:t xml:space="preserve">; код </w:t>
                  </w:r>
                  <w:r w:rsidRPr="00DE265D">
                    <w:rPr>
                      <w:sz w:val="18"/>
                      <w:szCs w:val="18"/>
                    </w:rPr>
                    <w:t xml:space="preserve">ДК 021:2015: 33622000-6 — </w:t>
                  </w:r>
                  <w:r w:rsidRPr="00DE265D">
                    <w:rPr>
                      <w:sz w:val="18"/>
                      <w:szCs w:val="18"/>
                    </w:rPr>
                    <w:lastRenderedPageBreak/>
                    <w:t>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E265D">
                    <w:rPr>
                      <w:rStyle w:val="apple-converted-space"/>
                      <w:sz w:val="18"/>
                      <w:szCs w:val="18"/>
                      <w:shd w:val="clear" w:color="auto" w:fill="FFFFFF"/>
                    </w:rPr>
                    <w:t xml:space="preserve">; код </w:t>
                  </w:r>
                  <w:r w:rsidRPr="00DE265D">
                    <w:rPr>
                      <w:sz w:val="18"/>
                      <w:szCs w:val="18"/>
                    </w:rPr>
                    <w:t xml:space="preserve">ДК 021:2015: 33622000-6 — Лікарські засоби для лікування захворювань серцево-судинної системи), </w:t>
                  </w:r>
                  <w:r w:rsidRPr="00DE265D">
                    <w:rPr>
                      <w:sz w:val="18"/>
                      <w:szCs w:val="18"/>
                      <w:shd w:val="clear" w:color="auto" w:fill="FFFFFF"/>
                    </w:rPr>
                    <w:t>дофамін 40 мг/мл 5,0 № 10 (Dopamine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еноксапарин 0,8 мл (</w:t>
                  </w:r>
                  <w:r w:rsidRPr="00DE265D">
                    <w:rPr>
                      <w:sz w:val="18"/>
                      <w:szCs w:val="18"/>
                    </w:rPr>
                    <w:t>Enoxaparin; код ДК 021:2015: 33621100-0 - Протитромбозні засоби</w:t>
                  </w:r>
                  <w:r w:rsidRPr="00DE265D">
                    <w:rPr>
                      <w:sz w:val="18"/>
                      <w:szCs w:val="18"/>
                      <w:shd w:val="clear" w:color="auto" w:fill="FFFFFF"/>
                    </w:rPr>
                    <w:t>), аміодарон ін’єкції 50 мг/мл 3 мл (</w:t>
                  </w:r>
                  <w:r w:rsidRPr="00DE265D">
                    <w:rPr>
                      <w:sz w:val="18"/>
                      <w:szCs w:val="18"/>
                    </w:rPr>
                    <w:t>Amiodarone;</w:t>
                  </w:r>
                  <w:r w:rsidRPr="00DE265D">
                    <w:rPr>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каптоприл таб. 25 мг (</w:t>
                  </w:r>
                  <w:r w:rsidRPr="00DE265D">
                    <w:rPr>
                      <w:sz w:val="18"/>
                      <w:szCs w:val="18"/>
                    </w:rPr>
                    <w:t xml:space="preserve">Captopril; </w:t>
                  </w:r>
                  <w:r w:rsidRPr="00DE265D">
                    <w:rPr>
                      <w:sz w:val="18"/>
                      <w:szCs w:val="18"/>
                      <w:shd w:val="clear" w:color="auto" w:fill="FFFFFF"/>
                    </w:rPr>
                    <w:t xml:space="preserve">код </w:t>
                  </w:r>
                  <w:r w:rsidRPr="00DE265D">
                    <w:rPr>
                      <w:sz w:val="18"/>
                      <w:szCs w:val="18"/>
                    </w:rPr>
                    <w:t>ДК 021:2015: 33622100-7 — Кардіологічні лікарські засоби</w:t>
                  </w:r>
                  <w:r w:rsidRPr="00DE265D">
                    <w:rPr>
                      <w:sz w:val="18"/>
                      <w:szCs w:val="18"/>
                      <w:shd w:val="clear" w:color="auto" w:fill="FFFFFF"/>
                    </w:rPr>
                    <w:t>), окситоцин 5 МО 1,0 № 10 (</w:t>
                  </w:r>
                  <w:r w:rsidRPr="00DE265D">
                    <w:rPr>
                      <w:sz w:val="18"/>
                      <w:szCs w:val="18"/>
                      <w:lang w:val="en-US"/>
                    </w:rPr>
                    <w:t>Oxytocin</w:t>
                  </w:r>
                  <w:r w:rsidRPr="00DE265D">
                    <w:rPr>
                      <w:sz w:val="18"/>
                      <w:szCs w:val="18"/>
                    </w:rPr>
                    <w:t>;</w:t>
                  </w:r>
                  <w:r w:rsidRPr="00DE265D">
                    <w:rPr>
                      <w:sz w:val="18"/>
                      <w:szCs w:val="18"/>
                      <w:shd w:val="clear" w:color="auto" w:fill="FFFFFF"/>
                    </w:rPr>
                    <w:t xml:space="preserve"> код </w:t>
                  </w:r>
                  <w:r w:rsidRPr="00DE265D">
                    <w:rPr>
                      <w:sz w:val="18"/>
                      <w:szCs w:val="18"/>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E265D">
                    <w:rPr>
                      <w:sz w:val="18"/>
                      <w:szCs w:val="18"/>
                    </w:rPr>
                    <w:t>;</w:t>
                  </w:r>
                  <w:r w:rsidRPr="00DE265D">
                    <w:rPr>
                      <w:sz w:val="18"/>
                      <w:szCs w:val="18"/>
                      <w:shd w:val="clear" w:color="auto" w:fill="FFFFFF"/>
                    </w:rPr>
                    <w:t xml:space="preserve"> код </w:t>
                  </w:r>
                  <w:r w:rsidRPr="00DE265D">
                    <w:rPr>
                      <w:sz w:val="18"/>
                      <w:szCs w:val="18"/>
                    </w:rPr>
                    <w:t xml:space="preserve">ДК 021:2015: 33690000-3 — Лікарські засоби різні), </w:t>
                  </w:r>
                  <w:r w:rsidRPr="00DE265D">
                    <w:rPr>
                      <w:sz w:val="18"/>
                      <w:szCs w:val="18"/>
                      <w:shd w:val="clear" w:color="auto" w:fill="FFFFFF"/>
                    </w:rPr>
                    <w:t>диклофенак 3 мл № 5, розчин для ін’єкцій, по 3 мл в ампулі, по 5 ампул в контурній упаковці</w:t>
                  </w:r>
                  <w:r w:rsidRPr="00DE265D">
                    <w:rPr>
                      <w:sz w:val="18"/>
                      <w:szCs w:val="18"/>
                    </w:rPr>
                    <w:t xml:space="preserve"> (Diclofenac;</w:t>
                  </w:r>
                  <w:r w:rsidRPr="00DE265D">
                    <w:rPr>
                      <w:sz w:val="18"/>
                      <w:szCs w:val="18"/>
                      <w:shd w:val="clear" w:color="auto" w:fill="FFFFFF"/>
                    </w:rPr>
                    <w:t xml:space="preserve"> код </w:t>
                  </w:r>
                  <w:r w:rsidRPr="00DE265D">
                    <w:rPr>
                      <w:sz w:val="18"/>
                      <w:szCs w:val="18"/>
                    </w:rPr>
                    <w:t>ДК 021:2015:</w:t>
                  </w:r>
                  <w:r w:rsidRPr="00DE265D">
                    <w:rPr>
                      <w:rFonts w:ascii="Arial" w:hAnsi="Arial" w:cs="Arial"/>
                      <w:sz w:val="18"/>
                      <w:szCs w:val="18"/>
                    </w:rPr>
                    <w:t xml:space="preserve"> </w:t>
                  </w:r>
                  <w:r w:rsidRPr="00DE265D">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DE265D">
                    <w:rPr>
                      <w:sz w:val="18"/>
                      <w:szCs w:val="18"/>
                      <w:shd w:val="clear" w:color="auto" w:fill="FFFFFF"/>
                    </w:rPr>
                    <w:t xml:space="preserve">код </w:t>
                  </w:r>
                  <w:r w:rsidRPr="00DE265D">
                    <w:rPr>
                      <w:sz w:val="18"/>
                      <w:szCs w:val="18"/>
                    </w:rPr>
                    <w:t>ДК 021:2015: 33615100-5 — Інсулін</w:t>
                  </w:r>
                  <w:r w:rsidRPr="00DE265D">
                    <w:rPr>
                      <w:sz w:val="18"/>
                      <w:szCs w:val="18"/>
                      <w:shd w:val="clear" w:color="auto" w:fill="FFFFFF"/>
                    </w:rPr>
                    <w:t xml:space="preserve">)); </w:t>
                  </w:r>
                  <w:r w:rsidRPr="00DE265D">
                    <w:rPr>
                      <w:sz w:val="18"/>
                      <w:szCs w:val="18"/>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E265D">
                    <w:rPr>
                      <w:sz w:val="18"/>
                      <w:szCs w:val="18"/>
                      <w:shd w:val="clear" w:color="auto" w:fill="FFFFFF"/>
                    </w:rPr>
                    <w:t xml:space="preserve">; </w:t>
                  </w:r>
                  <w:r w:rsidRPr="00DE265D">
                    <w:rPr>
                      <w:sz w:val="18"/>
                      <w:szCs w:val="18"/>
                    </w:rPr>
                    <w:t>код ДК 021:2015: 33661000-1 — Лікарські засоби для лікування хвороб нервової системи), промедол-3</w:t>
                  </w:r>
                  <w:r w:rsidRPr="00DE265D">
                    <w:rPr>
                      <w:sz w:val="18"/>
                      <w:szCs w:val="18"/>
                      <w:lang w:val="en-US"/>
                    </w:rPr>
                    <w:t>H</w:t>
                  </w:r>
                  <w:r w:rsidRPr="00DE265D">
                    <w:rPr>
                      <w:sz w:val="18"/>
                      <w:szCs w:val="18"/>
                    </w:rPr>
                    <w:t xml:space="preserve"> розчин д/ін. 20 мг/мл 1,0 (</w:t>
                  </w:r>
                  <w:r w:rsidRPr="00DE265D">
                    <w:rPr>
                      <w:sz w:val="18"/>
                      <w:szCs w:val="18"/>
                      <w:lang w:val="en-US"/>
                    </w:rPr>
                    <w:t>Trimeperidine</w:t>
                  </w:r>
                  <w:r w:rsidRPr="00DE265D">
                    <w:rPr>
                      <w:sz w:val="18"/>
                      <w:szCs w:val="18"/>
                    </w:rPr>
                    <w:t>/</w:t>
                  </w:r>
                  <w:r w:rsidRPr="00DE265D">
                    <w:rPr>
                      <w:sz w:val="18"/>
                      <w:szCs w:val="18"/>
                      <w:shd w:val="clear" w:color="auto" w:fill="FFFFFF"/>
                      <w:lang w:val="en-US"/>
                    </w:rPr>
                    <w:t>Promedoli</w:t>
                  </w:r>
                  <w:r w:rsidRPr="00DE265D">
                    <w:rPr>
                      <w:sz w:val="18"/>
                      <w:szCs w:val="18"/>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r w:rsidRPr="00DE265D">
                    <w:rPr>
                      <w:sz w:val="18"/>
                      <w:szCs w:val="18"/>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E265D">
                    <w:rPr>
                      <w:sz w:val="18"/>
                      <w:szCs w:val="18"/>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E265D">
                    <w:rPr>
                      <w:sz w:val="18"/>
                      <w:szCs w:val="18"/>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DE265D">
                    <w:rPr>
                      <w:sz w:val="18"/>
                      <w:szCs w:val="18"/>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E265D">
                    <w:rPr>
                      <w:sz w:val="18"/>
                      <w:szCs w:val="18"/>
                    </w:rPr>
                    <w:t xml:space="preserve">; код ДК 021:2015: 33661000-1 — Лікарські засоби для лікування хвороб нервової системи), </w:t>
                  </w:r>
                  <w:r w:rsidRPr="00DE265D">
                    <w:rPr>
                      <w:bCs/>
                      <w:sz w:val="18"/>
                      <w:szCs w:val="18"/>
                      <w:shd w:val="clear" w:color="auto" w:fill="FFFFFF"/>
                    </w:rPr>
                    <w:t>пропофол 10 мг/мл 20 мл № 5 (</w:t>
                  </w:r>
                  <w:r w:rsidRPr="00DE265D">
                    <w:rPr>
                      <w:sz w:val="18"/>
                      <w:szCs w:val="18"/>
                      <w:shd w:val="clear" w:color="auto" w:fill="FFFFFF"/>
                      <w:lang w:val="en-US"/>
                    </w:rPr>
                    <w:t>Propofol</w:t>
                  </w:r>
                  <w:r w:rsidRPr="00DE265D">
                    <w:rPr>
                      <w:bCs/>
                      <w:sz w:val="18"/>
                      <w:szCs w:val="18"/>
                      <w:shd w:val="clear" w:color="auto" w:fill="FFFFFF"/>
                    </w:rPr>
                    <w:t>;</w:t>
                  </w:r>
                  <w:r w:rsidRPr="00DE265D">
                    <w:rPr>
                      <w:sz w:val="18"/>
                      <w:szCs w:val="18"/>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E265D">
                    <w:rPr>
                      <w:sz w:val="18"/>
                      <w:szCs w:val="18"/>
                    </w:rPr>
                    <w:t>; код ДК 021:2015: 33661000-1 — Лікарські засоби для лікування хвороб нервової системи), дитилін-Біолік 20 мг/мл 5,0 № 10 Д/ІН (Suxamethonium/</w:t>
                  </w:r>
                  <w:r w:rsidRPr="00DE265D">
                    <w:rPr>
                      <w:sz w:val="18"/>
                      <w:szCs w:val="18"/>
                      <w:shd w:val="clear" w:color="auto" w:fill="FFFFFF"/>
                      <w:lang w:val="en-US"/>
                    </w:rPr>
                    <w:t>Dithylin</w:t>
                  </w:r>
                  <w:r w:rsidRPr="00DE265D">
                    <w:rPr>
                      <w:sz w:val="18"/>
                      <w:szCs w:val="18"/>
                    </w:rPr>
                    <w:t>; код ДК 021:2015: 33661000-1 — Лікарські засоби для лікування хвороб нервової системи), омнопон-3</w:t>
                  </w:r>
                  <w:r w:rsidRPr="00DE265D">
                    <w:rPr>
                      <w:sz w:val="18"/>
                      <w:szCs w:val="18"/>
                      <w:lang w:val="en-US"/>
                    </w:rPr>
                    <w:t>H</w:t>
                  </w:r>
                  <w:r w:rsidRPr="00DE265D">
                    <w:rPr>
                      <w:sz w:val="18"/>
                      <w:szCs w:val="18"/>
                    </w:rPr>
                    <w:t xml:space="preserve"> розчин д/ін. 1 мл (</w:t>
                  </w:r>
                  <w:r w:rsidRPr="00DE265D">
                    <w:rPr>
                      <w:sz w:val="18"/>
                      <w:szCs w:val="18"/>
                      <w:shd w:val="clear" w:color="auto" w:fill="FFFFFF"/>
                      <w:lang w:val="en-US"/>
                    </w:rPr>
                    <w:t>Morphine</w:t>
                  </w:r>
                  <w:r w:rsidRPr="00DE265D">
                    <w:rPr>
                      <w:sz w:val="18"/>
                      <w:szCs w:val="18"/>
                      <w:shd w:val="clear" w:color="auto" w:fill="FFFFFF"/>
                    </w:rPr>
                    <w:t xml:space="preserve">, </w:t>
                  </w:r>
                  <w:r w:rsidRPr="00DE265D">
                    <w:rPr>
                      <w:sz w:val="18"/>
                      <w:szCs w:val="18"/>
                      <w:shd w:val="clear" w:color="auto" w:fill="FFFFFF"/>
                      <w:lang w:val="en-US"/>
                    </w:rPr>
                    <w:t>combinations</w:t>
                  </w:r>
                  <w:r w:rsidRPr="00DE265D">
                    <w:rPr>
                      <w:sz w:val="18"/>
                      <w:szCs w:val="18"/>
                    </w:rPr>
                    <w:t>; код ДК 021:2015: 33661000-1 — Лікарські засоби для лікування хвороб нервової системи)); Лот 3 - Медичні розчини</w:t>
                  </w:r>
                  <w:r w:rsidRPr="00DE265D">
                    <w:rPr>
                      <w:i/>
                      <w:sz w:val="18"/>
                      <w:szCs w:val="18"/>
                    </w:rPr>
                    <w:t xml:space="preserve"> </w:t>
                  </w:r>
                  <w:r w:rsidRPr="00DE265D">
                    <w:rPr>
                      <w:sz w:val="18"/>
                      <w:szCs w:val="18"/>
                    </w:rPr>
                    <w:t>(Глюкози р-н 5 % 200,0 (Glucose/</w:t>
                  </w:r>
                  <w:r w:rsidRPr="00DE265D">
                    <w:rPr>
                      <w:sz w:val="18"/>
                      <w:szCs w:val="18"/>
                      <w:shd w:val="clear" w:color="auto" w:fill="FFFFFF"/>
                    </w:rPr>
                    <w:t>Dextrose</w:t>
                  </w:r>
                  <w:r w:rsidRPr="00DE265D">
                    <w:rPr>
                      <w:sz w:val="18"/>
                      <w:szCs w:val="18"/>
                    </w:rPr>
                    <w:t>; код ДК 021:2015: 33692000-7 — Медичні розчини), лефлоцин р-н 500 мг 100,0 (</w:t>
                  </w:r>
                  <w:r w:rsidRPr="00DE265D">
                    <w:rPr>
                      <w:sz w:val="18"/>
                      <w:szCs w:val="18"/>
                      <w:lang w:val="en-US"/>
                    </w:rPr>
                    <w:t>Levofloxacin</w:t>
                  </w:r>
                  <w:r w:rsidRPr="00DE265D">
                    <w:rPr>
                      <w:sz w:val="18"/>
                      <w:szCs w:val="18"/>
                    </w:rPr>
                    <w:t xml:space="preserve">; код ДК 021:2015: 33692000-7 — Медичні розчини), маніт р-н 15 % </w:t>
                  </w:r>
                  <w:r w:rsidRPr="00DE265D">
                    <w:rPr>
                      <w:sz w:val="18"/>
                      <w:szCs w:val="18"/>
                    </w:rPr>
                    <w:lastRenderedPageBreak/>
                    <w:t>200,0 (</w:t>
                  </w:r>
                  <w:r w:rsidRPr="00DE265D">
                    <w:rPr>
                      <w:sz w:val="18"/>
                      <w:szCs w:val="18"/>
                      <w:lang w:val="en-US"/>
                    </w:rPr>
                    <w:t>Mannitol</w:t>
                  </w:r>
                  <w:r w:rsidRPr="00DE265D">
                    <w:rPr>
                      <w:sz w:val="18"/>
                      <w:szCs w:val="18"/>
                    </w:rPr>
                    <w:t>; код ДК 021:2015: 33692000-7 — Медичні розчини), метронідазол р-н 500 мг 100,0 (</w:t>
                  </w:r>
                  <w:r w:rsidRPr="00DE265D">
                    <w:rPr>
                      <w:sz w:val="18"/>
                      <w:szCs w:val="18"/>
                      <w:lang w:val="en-US"/>
                    </w:rPr>
                    <w:t>Metronidazole</w:t>
                  </w:r>
                  <w:r w:rsidRPr="00DE265D">
                    <w:rPr>
                      <w:sz w:val="18"/>
                      <w:szCs w:val="18"/>
                    </w:rPr>
                    <w:t>; код ДК 021:2015: 33692000-7 — Медичні розчини), натрію хлорид 0,9 % 100,0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натрію хлорид 0,9 % 200,0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DE265D">
                    <w:rPr>
                      <w:sz w:val="18"/>
                      <w:szCs w:val="18"/>
                    </w:rPr>
                    <w:t>/Ofloxacin; код ДК 021:2015: 33690000-3 — Лікарські засоби різні), рінгера р-н 200,0 (</w:t>
                  </w: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r w:rsidRPr="00DE265D">
                    <w:rPr>
                      <w:sz w:val="18"/>
                      <w:szCs w:val="18"/>
                    </w:rPr>
                    <w:t>; код ДК 021:2015: 33692000-7 — Медичні розчини), флуконазол р-н 100 мг 50,0 (</w:t>
                  </w:r>
                  <w:r w:rsidRPr="00DE265D">
                    <w:rPr>
                      <w:sz w:val="18"/>
                      <w:szCs w:val="18"/>
                      <w:shd w:val="clear" w:color="auto" w:fill="FFFFFF"/>
                      <w:lang w:val="en-US"/>
                    </w:rPr>
                    <w:t>Fluconazole</w:t>
                  </w:r>
                  <w:r w:rsidRPr="00DE265D">
                    <w:rPr>
                      <w:sz w:val="18"/>
                      <w:szCs w:val="18"/>
                    </w:rPr>
                    <w:t>; код ДК 021:2015: 33690000-3 — Лікарські засоби різні), ГЕКодез 500 мл. (Hydroxyethylstarch/</w:t>
                  </w:r>
                  <w:r w:rsidRPr="00DE265D">
                    <w:rPr>
                      <w:sz w:val="18"/>
                      <w:szCs w:val="18"/>
                      <w:shd w:val="clear" w:color="auto" w:fill="FFFFFF"/>
                      <w:lang w:val="en-US"/>
                    </w:rPr>
                    <w:t>Hetastarch</w:t>
                  </w:r>
                  <w:r w:rsidRPr="00DE265D">
                    <w:rPr>
                      <w:sz w:val="18"/>
                      <w:szCs w:val="18"/>
                    </w:rPr>
                    <w:t xml:space="preserve">; код ДК 021:2015: 33692000-7 — Медичні розчини), </w:t>
                  </w:r>
                  <w:r w:rsidRPr="00DE265D">
                    <w:rPr>
                      <w:sz w:val="18"/>
                      <w:szCs w:val="18"/>
                      <w:shd w:val="clear" w:color="auto" w:fill="FFFFFF"/>
                    </w:rPr>
                    <w:t xml:space="preserve">транексамова кислота ін’єкції: 100 мг/мл; по 5 мл в ампулах (Tranexamic acid; код </w:t>
                  </w:r>
                  <w:r w:rsidRPr="00DE265D">
                    <w:rPr>
                      <w:sz w:val="18"/>
                      <w:szCs w:val="18"/>
                    </w:rPr>
                    <w:t xml:space="preserve">ДК 021:2015: 33690000-3 — Лікарські засоби різні), </w:t>
                  </w:r>
                  <w:r w:rsidRPr="00DE265D">
                    <w:rPr>
                      <w:sz w:val="18"/>
                      <w:szCs w:val="18"/>
                      <w:shd w:val="clear" w:color="auto" w:fill="FFFFFF"/>
                    </w:rPr>
                    <w:t>метамізол натрію 500 мг/мл 2 мл № 10 (</w:t>
                  </w:r>
                  <w:r w:rsidRPr="00DE265D">
                    <w:rPr>
                      <w:sz w:val="18"/>
                      <w:szCs w:val="18"/>
                      <w:shd w:val="clear" w:color="auto" w:fill="FFFFFF"/>
                      <w:lang w:val="en-US"/>
                    </w:rPr>
                    <w:t>Metamizole</w:t>
                  </w:r>
                  <w:r w:rsidRPr="00DE265D">
                    <w:rPr>
                      <w:sz w:val="18"/>
                      <w:szCs w:val="18"/>
                      <w:shd w:val="clear" w:color="auto" w:fill="FFFFFF"/>
                    </w:rPr>
                    <w:t xml:space="preserve"> </w:t>
                  </w:r>
                  <w:r w:rsidRPr="00DE265D">
                    <w:rPr>
                      <w:sz w:val="18"/>
                      <w:szCs w:val="18"/>
                      <w:shd w:val="clear" w:color="auto" w:fill="FFFFFF"/>
                      <w:lang w:val="en-US"/>
                    </w:rPr>
                    <w:t>sodium</w:t>
                  </w:r>
                  <w:r w:rsidRPr="00DE265D">
                    <w:rPr>
                      <w:sz w:val="18"/>
                      <w:szCs w:val="18"/>
                      <w:shd w:val="clear" w:color="auto" w:fill="FFFFFF"/>
                    </w:rPr>
                    <w:t>;</w:t>
                  </w:r>
                  <w:r w:rsidRPr="00DE265D">
                    <w:rPr>
                      <w:sz w:val="18"/>
                      <w:szCs w:val="18"/>
                    </w:rPr>
                    <w:t xml:space="preserve"> код ДК 021:2015: 33690000-3 — Лікарські засоби різні)</w:t>
                  </w:r>
                  <w:r w:rsidRPr="00DE265D">
                    <w:rPr>
                      <w:sz w:val="18"/>
                      <w:szCs w:val="18"/>
                      <w:shd w:val="clear" w:color="auto" w:fill="FFFFFF"/>
                    </w:rPr>
                    <w:t>, магнію сульфат 250 мг/мл 5,0 № 10 (</w:t>
                  </w:r>
                  <w:r w:rsidRPr="00DE265D">
                    <w:rPr>
                      <w:sz w:val="18"/>
                      <w:szCs w:val="18"/>
                      <w:shd w:val="clear" w:color="auto" w:fill="FFFFFF"/>
                      <w:lang w:val="en-US"/>
                    </w:rPr>
                    <w:t>Magnesium</w:t>
                  </w:r>
                  <w:r w:rsidRPr="00DE265D">
                    <w:rPr>
                      <w:sz w:val="18"/>
                      <w:szCs w:val="18"/>
                      <w:shd w:val="clear" w:color="auto" w:fill="FFFFFF"/>
                    </w:rPr>
                    <w:t xml:space="preserve"> </w:t>
                  </w:r>
                  <w:r w:rsidRPr="00DE265D">
                    <w:rPr>
                      <w:sz w:val="18"/>
                      <w:szCs w:val="18"/>
                      <w:shd w:val="clear" w:color="auto" w:fill="FFFFFF"/>
                      <w:lang w:val="en-US"/>
                    </w:rPr>
                    <w:t>sulfate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цефтріаксон 1 гр. (</w:t>
                  </w:r>
                  <w:r w:rsidRPr="00DE265D">
                    <w:rPr>
                      <w:sz w:val="18"/>
                      <w:szCs w:val="18"/>
                    </w:rPr>
                    <w:t>Ceftriaxone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кальцію глюконат, 100 мг/мл 10 мл № 10 (</w:t>
                  </w:r>
                  <w:r w:rsidRPr="00DE265D">
                    <w:rPr>
                      <w:sz w:val="18"/>
                      <w:szCs w:val="18"/>
                    </w:rPr>
                    <w:t>Calcium gluconate; код ДК 021:2015: 33690000-3 — Лікарські засоби різні</w:t>
                  </w:r>
                  <w:r w:rsidRPr="00DE265D">
                    <w:rPr>
                      <w:sz w:val="18"/>
                      <w:szCs w:val="18"/>
                      <w:shd w:val="clear" w:color="auto" w:fill="FFFFFF"/>
                    </w:rPr>
                    <w:t>), максіцин, 400 мг/20 мл (</w:t>
                  </w:r>
                  <w:r w:rsidRPr="00DE265D">
                    <w:rPr>
                      <w:sz w:val="18"/>
                      <w:szCs w:val="18"/>
                      <w:lang w:val="en-US"/>
                    </w:rPr>
                    <w:t>Moxifloxacin</w:t>
                  </w:r>
                  <w:r w:rsidRPr="00DE265D">
                    <w:rPr>
                      <w:sz w:val="18"/>
                      <w:szCs w:val="18"/>
                    </w:rPr>
                    <w:t>/</w:t>
                  </w:r>
                  <w:r w:rsidRPr="00DE265D">
                    <w:rPr>
                      <w:sz w:val="18"/>
                      <w:szCs w:val="18"/>
                      <w:lang w:val="en-US"/>
                    </w:rPr>
                    <w:t>moxifloxacinum</w:t>
                  </w:r>
                  <w:r w:rsidRPr="00DE265D">
                    <w:rPr>
                      <w:sz w:val="18"/>
                      <w:szCs w:val="18"/>
                    </w:rPr>
                    <w:t>; код ДК 021:2015: 33651100-9 — Протибактеріальні засоби для системного застосування</w:t>
                  </w:r>
                  <w:r w:rsidRPr="00DE265D">
                    <w:rPr>
                      <w:sz w:val="18"/>
                      <w:szCs w:val="18"/>
                      <w:shd w:val="clear" w:color="auto" w:fill="FFFFFF"/>
                    </w:rPr>
                    <w:t>), реополіглюкін, 200 мл (</w:t>
                  </w:r>
                  <w:r w:rsidRPr="00DE265D">
                    <w:rPr>
                      <w:sz w:val="18"/>
                      <w:szCs w:val="18"/>
                      <w:lang w:val="en-US"/>
                    </w:rPr>
                    <w:t>Dextran</w:t>
                  </w:r>
                  <w:r w:rsidRPr="00DE265D">
                    <w:rPr>
                      <w:sz w:val="18"/>
                      <w:szCs w:val="18"/>
                    </w:rPr>
                    <w:t>; код ДК 021:2015: 33690000-3 — Лікарські засоби різні</w:t>
                  </w:r>
                  <w:r w:rsidRPr="00DE265D">
                    <w:rPr>
                      <w:sz w:val="18"/>
                      <w:szCs w:val="18"/>
                      <w:shd w:val="clear" w:color="auto" w:fill="FFFFFF"/>
                    </w:rPr>
                    <w:t>), омепразол, 40 мг у флаконі № 1 (</w:t>
                  </w:r>
                  <w:r w:rsidRPr="00DE265D">
                    <w:rPr>
                      <w:sz w:val="18"/>
                      <w:szCs w:val="18"/>
                      <w:lang w:val="en-US"/>
                    </w:rPr>
                    <w:t>Omeprazole</w:t>
                  </w:r>
                  <w:r w:rsidRPr="00DE265D">
                    <w:rPr>
                      <w:sz w:val="18"/>
                      <w:szCs w:val="18"/>
                    </w:rPr>
                    <w:t>; код ДК 021:2015: 33612000-3 Лікарські засоби для лікування функціональних розладів шлунково-кишкового тракту</w:t>
                  </w:r>
                  <w:r w:rsidRPr="00DE265D">
                    <w:rPr>
                      <w:sz w:val="18"/>
                      <w:szCs w:val="18"/>
                      <w:shd w:val="clear" w:color="auto" w:fill="FFFFFF"/>
                    </w:rPr>
                    <w:t>)</w:t>
                  </w:r>
                  <w:r w:rsidRPr="00DE265D">
                    <w:rPr>
                      <w:sz w:val="18"/>
                      <w:szCs w:val="18"/>
                    </w:rPr>
                    <w:t>); Лот 4 - Вакцини</w:t>
                  </w:r>
                  <w:r w:rsidRPr="00DE265D">
                    <w:rPr>
                      <w:i/>
                      <w:sz w:val="18"/>
                      <w:szCs w:val="18"/>
                    </w:rPr>
                    <w:t xml:space="preserve"> </w:t>
                  </w:r>
                  <w:r w:rsidRPr="00DE265D">
                    <w:rPr>
                      <w:sz w:val="18"/>
                      <w:szCs w:val="18"/>
                    </w:rPr>
                    <w:t>(Анатоксин протиправцевий, суспензія для ін’єкцій, 10 ОЗ/доза по 1 мл (2 дози) в ампулах № 10 (</w:t>
                  </w:r>
                  <w:r w:rsidRPr="00DE265D">
                    <w:rPr>
                      <w:sz w:val="18"/>
                      <w:szCs w:val="18"/>
                      <w:lang w:val="en-US"/>
                    </w:rPr>
                    <w:t>Tetanus</w:t>
                  </w:r>
                  <w:r w:rsidRPr="00DE265D">
                    <w:rPr>
                      <w:sz w:val="18"/>
                      <w:szCs w:val="18"/>
                    </w:rPr>
                    <w:t xml:space="preserve"> </w:t>
                  </w:r>
                  <w:r w:rsidRPr="00DE265D">
                    <w:rPr>
                      <w:sz w:val="18"/>
                      <w:szCs w:val="18"/>
                      <w:lang w:val="en-US"/>
                    </w:rPr>
                    <w:t>toxoid</w:t>
                  </w:r>
                  <w:r w:rsidRPr="00DE265D">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DE265D">
                    <w:rPr>
                      <w:sz w:val="18"/>
                      <w:szCs w:val="18"/>
                      <w:lang w:val="en-US"/>
                    </w:rPr>
                    <w:t>Tetanus</w:t>
                  </w:r>
                  <w:r w:rsidRPr="00DE265D">
                    <w:rPr>
                      <w:sz w:val="18"/>
                      <w:szCs w:val="18"/>
                    </w:rPr>
                    <w:t xml:space="preserve"> </w:t>
                  </w:r>
                  <w:r w:rsidRPr="00DE265D">
                    <w:rPr>
                      <w:sz w:val="18"/>
                      <w:szCs w:val="18"/>
                      <w:lang w:val="en-US"/>
                    </w:rPr>
                    <w:t>vaccine</w:t>
                  </w:r>
                  <w:r w:rsidRPr="00DE265D">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DE265D">
                    <w:rPr>
                      <w:sz w:val="18"/>
                      <w:szCs w:val="18"/>
                      <w:lang w:val="en-US"/>
                    </w:rPr>
                    <w:t>Rabies</w:t>
                  </w:r>
                  <w:r w:rsidRPr="00DE265D">
                    <w:rPr>
                      <w:sz w:val="18"/>
                      <w:szCs w:val="18"/>
                    </w:rPr>
                    <w:t xml:space="preserve"> </w:t>
                  </w:r>
                  <w:r w:rsidRPr="00DE265D">
                    <w:rPr>
                      <w:sz w:val="18"/>
                      <w:szCs w:val="18"/>
                      <w:lang w:val="en-US"/>
                    </w:rPr>
                    <w:t>vaccine</w:t>
                  </w:r>
                  <w:r w:rsidRPr="00DE265D">
                    <w:rPr>
                      <w:sz w:val="18"/>
                      <w:szCs w:val="18"/>
                    </w:rPr>
                    <w:t>; код ДК 021:2015: 33651600-4 — Вакцини))</w:t>
                  </w:r>
                </w:p>
              </w:tc>
            </w:tr>
            <w:tr w:rsidR="00DC1907" w:rsidRPr="00E819F3" w:rsidTr="006025C1">
              <w:trPr>
                <w:trHeight w:val="269"/>
                <w:jc w:val="center"/>
              </w:trPr>
              <w:tc>
                <w:tcPr>
                  <w:tcW w:w="0" w:type="auto"/>
                  <w:shd w:val="clear" w:color="auto" w:fill="auto"/>
                </w:tcPr>
                <w:p w:rsidR="00DC1907" w:rsidRPr="00DE265D" w:rsidRDefault="00DC1907" w:rsidP="002B7171">
                  <w:pPr>
                    <w:widowControl w:val="0"/>
                    <w:contextualSpacing/>
                    <w:rPr>
                      <w:sz w:val="18"/>
                      <w:szCs w:val="18"/>
                      <w:lang w:eastAsia="uk-UA"/>
                    </w:rPr>
                  </w:pPr>
                  <w:r w:rsidRPr="00DE265D">
                    <w:rPr>
                      <w:sz w:val="18"/>
                      <w:szCs w:val="18"/>
                      <w:lang w:eastAsia="uk-UA"/>
                    </w:rPr>
                    <w:lastRenderedPageBreak/>
                    <w:t xml:space="preserve">4.2. </w:t>
                  </w:r>
                </w:p>
              </w:tc>
              <w:tc>
                <w:tcPr>
                  <w:tcW w:w="0" w:type="auto"/>
                  <w:shd w:val="clear" w:color="auto" w:fill="auto"/>
                </w:tcPr>
                <w:p w:rsidR="00DC1907" w:rsidRPr="00DE265D" w:rsidRDefault="00DC1907" w:rsidP="002B7171">
                  <w:pPr>
                    <w:widowControl w:val="0"/>
                    <w:ind w:left="-9" w:right="113"/>
                    <w:contextualSpacing/>
                    <w:jc w:val="both"/>
                    <w:rPr>
                      <w:sz w:val="18"/>
                      <w:szCs w:val="18"/>
                      <w:lang w:eastAsia="uk-UA"/>
                    </w:rPr>
                  </w:pPr>
                  <w:r w:rsidRPr="00DE265D">
                    <w:rPr>
                      <w:sz w:val="18"/>
                      <w:szCs w:val="18"/>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C1907" w:rsidRPr="00DE265D" w:rsidRDefault="00DC1907" w:rsidP="002B7171">
                  <w:pPr>
                    <w:pStyle w:val="a6"/>
                    <w:ind w:firstLine="6"/>
                    <w:jc w:val="both"/>
                    <w:rPr>
                      <w:sz w:val="18"/>
                      <w:szCs w:val="18"/>
                      <w:lang w:val="uk-UA"/>
                    </w:rPr>
                  </w:pPr>
                  <w:r w:rsidRPr="00DE265D">
                    <w:rPr>
                      <w:sz w:val="18"/>
                      <w:szCs w:val="18"/>
                      <w:lang w:val="uk-UA"/>
                    </w:rPr>
                    <w:t>Вимогами даної тендерної документації встановлено 4 (чотири) окремі частини предмета закупівлі (лоти).</w:t>
                  </w:r>
                </w:p>
                <w:p w:rsidR="00DC1907" w:rsidRPr="00DC1907" w:rsidRDefault="00DC1907" w:rsidP="002B7171">
                  <w:pPr>
                    <w:jc w:val="both"/>
                    <w:rPr>
                      <w:sz w:val="18"/>
                      <w:szCs w:val="18"/>
                      <w:shd w:val="clear" w:color="auto" w:fill="FFFFFF"/>
                      <w:lang w:val="uk-UA"/>
                    </w:rPr>
                  </w:pPr>
                  <w:r w:rsidRPr="00DC1907">
                    <w:rPr>
                      <w:sz w:val="18"/>
                      <w:szCs w:val="18"/>
                      <w:lang w:val="uk-UA"/>
                    </w:rPr>
                    <w:t>Лот 1 - Фармацевтична продукція (</w:t>
                  </w:r>
                  <w:r w:rsidRPr="00DC1907">
                    <w:rPr>
                      <w:sz w:val="18"/>
                      <w:szCs w:val="18"/>
                      <w:shd w:val="clear" w:color="auto" w:fill="FFFFFF"/>
                      <w:lang w:val="uk-UA"/>
                    </w:rPr>
                    <w:t>Метоклопрамід по 2 мл в ампулах</w:t>
                  </w:r>
                  <w:r w:rsidRPr="00DE265D">
                    <w:rPr>
                      <w:rStyle w:val="apple-converted-space"/>
                      <w:sz w:val="18"/>
                      <w:szCs w:val="18"/>
                      <w:shd w:val="clear" w:color="auto" w:fill="FFFFFF"/>
                    </w:rPr>
                    <w:t> </w:t>
                  </w:r>
                  <w:r w:rsidRPr="00DC1907">
                    <w:rPr>
                      <w:rStyle w:val="apple-converted-space"/>
                      <w:sz w:val="18"/>
                      <w:szCs w:val="18"/>
                      <w:shd w:val="clear" w:color="auto" w:fill="FFFFFF"/>
                      <w:lang w:val="uk-UA"/>
                    </w:rPr>
                    <w:t>№ 10 (</w:t>
                  </w:r>
                  <w:r w:rsidRPr="00DE265D">
                    <w:rPr>
                      <w:sz w:val="18"/>
                      <w:szCs w:val="18"/>
                      <w:shd w:val="clear" w:color="auto" w:fill="FFFFFF"/>
                    </w:rPr>
                    <w:t>Metoclopramide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w:t>
                  </w:r>
                  <w:r w:rsidRPr="00DC1907">
                    <w:rPr>
                      <w:rStyle w:val="apple-converted-space"/>
                      <w:sz w:val="18"/>
                      <w:szCs w:val="18"/>
                      <w:shd w:val="clear" w:color="auto" w:fill="FFFFFF"/>
                      <w:lang w:val="uk-UA"/>
                    </w:rPr>
                    <w:t>)</w:t>
                  </w:r>
                  <w:r w:rsidRPr="00DC1907">
                    <w:rPr>
                      <w:rStyle w:val="apple-converted-space"/>
                      <w:sz w:val="18"/>
                      <w:szCs w:val="18"/>
                      <w:lang w:val="uk-UA"/>
                    </w:rPr>
                    <w:t xml:space="preserve">, </w:t>
                  </w:r>
                  <w:r w:rsidRPr="00DC1907">
                    <w:rPr>
                      <w:sz w:val="18"/>
                      <w:szCs w:val="18"/>
                      <w:shd w:val="clear" w:color="auto" w:fill="FFFFFF"/>
                      <w:lang w:val="uk-UA"/>
                    </w:rPr>
                    <w:t>преднізолон 30 мг/мл по 1 мл № 3 (</w:t>
                  </w:r>
                  <w:r w:rsidRPr="00DE265D">
                    <w:rPr>
                      <w:sz w:val="18"/>
                      <w:szCs w:val="18"/>
                      <w:shd w:val="clear" w:color="auto" w:fill="FFFFFF"/>
                    </w:rPr>
                    <w:t>Prednisolone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w:t>
                  </w:r>
                  <w:r w:rsidRPr="00DC1907">
                    <w:rPr>
                      <w:sz w:val="18"/>
                      <w:szCs w:val="18"/>
                      <w:shd w:val="clear" w:color="auto" w:fill="FFFFFF"/>
                      <w:lang w:val="uk-UA"/>
                    </w:rPr>
                    <w:t>)</w:t>
                  </w:r>
                  <w:r w:rsidRPr="00DC1907">
                    <w:rPr>
                      <w:sz w:val="18"/>
                      <w:szCs w:val="18"/>
                      <w:lang w:val="uk-UA"/>
                    </w:rPr>
                    <w:t>, аміаку розчин концентрований 10 % у флаконі 40 мл (</w:t>
                  </w:r>
                  <w:r w:rsidRPr="00DE265D">
                    <w:rPr>
                      <w:sz w:val="18"/>
                      <w:szCs w:val="18"/>
                    </w:rPr>
                    <w:t>Ammonia</w:t>
                  </w:r>
                  <w:r w:rsidRPr="00DC1907">
                    <w:rPr>
                      <w:rStyle w:val="apple-converted-space"/>
                      <w:sz w:val="18"/>
                      <w:szCs w:val="18"/>
                      <w:shd w:val="clear" w:color="auto" w:fill="FFFFFF"/>
                      <w:lang w:val="uk-UA"/>
                    </w:rPr>
                    <w:t xml:space="preserve">; код </w:t>
                  </w:r>
                  <w:r w:rsidRPr="00DC1907">
                    <w:rPr>
                      <w:sz w:val="18"/>
                      <w:szCs w:val="18"/>
                      <w:lang w:val="uk-UA"/>
                    </w:rPr>
                    <w:t xml:space="preserve">ДК 021:2015: 33622000-6 — Лікарські засоби для лікування </w:t>
                  </w:r>
                  <w:r w:rsidRPr="00DC1907">
                    <w:rPr>
                      <w:sz w:val="18"/>
                      <w:szCs w:val="18"/>
                      <w:lang w:val="uk-UA"/>
                    </w:rPr>
                    <w:lastRenderedPageBreak/>
                    <w:t>захворювань серцево-судинної системи), галоперидол 50 мг/мл 1,0 № 5 (</w:t>
                  </w:r>
                  <w:r w:rsidRPr="00DE265D">
                    <w:rPr>
                      <w:sz w:val="18"/>
                      <w:szCs w:val="18"/>
                    </w:rPr>
                    <w:t>Haloperidol</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DE265D">
                    <w:rPr>
                      <w:sz w:val="18"/>
                      <w:szCs w:val="18"/>
                    </w:rPr>
                    <w:t>Dexamethasone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DE265D">
                    <w:rPr>
                      <w:sz w:val="18"/>
                      <w:szCs w:val="18"/>
                    </w:rPr>
                    <w:t>Digoxin</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DE265D">
                    <w:rPr>
                      <w:sz w:val="18"/>
                      <w:szCs w:val="18"/>
                    </w:rPr>
                    <w:t>Drotaverine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DE265D">
                    <w:rPr>
                      <w:sz w:val="18"/>
                      <w:szCs w:val="18"/>
                    </w:rPr>
                    <w:t>Epinephrine</w:t>
                  </w:r>
                  <w:r w:rsidRPr="00DC1907">
                    <w:rPr>
                      <w:sz w:val="18"/>
                      <w:szCs w:val="18"/>
                      <w:lang w:val="uk-UA"/>
                    </w:rPr>
                    <w:t>/</w:t>
                  </w:r>
                  <w:r w:rsidRPr="00DE265D">
                    <w:rPr>
                      <w:sz w:val="18"/>
                      <w:szCs w:val="18"/>
                    </w:rPr>
                    <w:t>Adrenaline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нітрогліцерин 500 мкг № 40 (</w:t>
                  </w:r>
                  <w:r w:rsidRPr="00DE265D">
                    <w:rPr>
                      <w:sz w:val="18"/>
                      <w:szCs w:val="18"/>
                    </w:rPr>
                    <w:t>Glyceryl</w:t>
                  </w:r>
                  <w:r w:rsidRPr="00DC1907">
                    <w:rPr>
                      <w:sz w:val="18"/>
                      <w:szCs w:val="18"/>
                      <w:lang w:val="uk-UA"/>
                    </w:rPr>
                    <w:t xml:space="preserve"> </w:t>
                  </w:r>
                  <w:r w:rsidRPr="00DE265D">
                    <w:rPr>
                      <w:sz w:val="18"/>
                      <w:szCs w:val="18"/>
                    </w:rPr>
                    <w:t>trinitrate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C1907">
                    <w:rPr>
                      <w:rStyle w:val="apple-converted-space"/>
                      <w:sz w:val="18"/>
                      <w:szCs w:val="18"/>
                      <w:shd w:val="clear" w:color="auto" w:fill="FFFFFF"/>
                      <w:lang w:val="uk-UA"/>
                    </w:rPr>
                    <w:t xml:space="preserve">; код </w:t>
                  </w:r>
                  <w:r w:rsidRPr="00DC1907">
                    <w:rPr>
                      <w:sz w:val="18"/>
                      <w:szCs w:val="18"/>
                      <w:lang w:val="uk-UA"/>
                    </w:rPr>
                    <w:t xml:space="preserve">ДК 021:2015: 33622000-6 — Лікарські засоби для лікування захворювань серцево-судинної системи), </w:t>
                  </w:r>
                  <w:r w:rsidRPr="00DC1907">
                    <w:rPr>
                      <w:sz w:val="18"/>
                      <w:szCs w:val="18"/>
                      <w:shd w:val="clear" w:color="auto" w:fill="FFFFFF"/>
                      <w:lang w:val="uk-UA"/>
                    </w:rPr>
                    <w:t>дофамін 40 мг/мл 5,0 № 10 (</w:t>
                  </w:r>
                  <w:r w:rsidRPr="00DE265D">
                    <w:rPr>
                      <w:sz w:val="18"/>
                      <w:szCs w:val="18"/>
                      <w:shd w:val="clear" w:color="auto" w:fill="FFFFFF"/>
                    </w:rPr>
                    <w:t>Dopamine</w:t>
                  </w:r>
                  <w:r w:rsidRPr="00DC1907">
                    <w:rPr>
                      <w:rStyle w:val="apple-converted-space"/>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w:t>
                  </w:r>
                  <w:r w:rsidRPr="00DC1907">
                    <w:rPr>
                      <w:sz w:val="18"/>
                      <w:szCs w:val="18"/>
                      <w:shd w:val="clear" w:color="auto" w:fill="FFFFFF"/>
                      <w:lang w:val="uk-UA"/>
                    </w:rPr>
                    <w:t>), еноксапарин 0,8 мл (</w:t>
                  </w:r>
                  <w:r w:rsidRPr="00DE265D">
                    <w:rPr>
                      <w:sz w:val="18"/>
                      <w:szCs w:val="18"/>
                    </w:rPr>
                    <w:t>Enoxaparin</w:t>
                  </w:r>
                  <w:r w:rsidRPr="00DC1907">
                    <w:rPr>
                      <w:sz w:val="18"/>
                      <w:szCs w:val="18"/>
                      <w:lang w:val="uk-UA"/>
                    </w:rPr>
                    <w:t>; код ДК 021:2015: 33621100-0 - Протитромбозні засоби</w:t>
                  </w:r>
                  <w:r w:rsidRPr="00DC1907">
                    <w:rPr>
                      <w:sz w:val="18"/>
                      <w:szCs w:val="18"/>
                      <w:shd w:val="clear" w:color="auto" w:fill="FFFFFF"/>
                      <w:lang w:val="uk-UA"/>
                    </w:rPr>
                    <w:t>), аміодарон ін’єкції 50 мг/мл 3 мл (</w:t>
                  </w:r>
                  <w:r w:rsidRPr="00DE265D">
                    <w:rPr>
                      <w:sz w:val="18"/>
                      <w:szCs w:val="18"/>
                    </w:rPr>
                    <w:t>Amiodarone</w:t>
                  </w:r>
                  <w:r w:rsidRPr="00DC1907">
                    <w:rPr>
                      <w:sz w:val="18"/>
                      <w:szCs w:val="18"/>
                      <w:lang w:val="uk-UA"/>
                    </w:rPr>
                    <w:t>;</w:t>
                  </w:r>
                  <w:r w:rsidRPr="00DC1907">
                    <w:rPr>
                      <w:sz w:val="18"/>
                      <w:szCs w:val="18"/>
                      <w:shd w:val="clear" w:color="auto" w:fill="FFFFFF"/>
                      <w:lang w:val="uk-UA"/>
                    </w:rPr>
                    <w:t xml:space="preserve"> код </w:t>
                  </w:r>
                  <w:r w:rsidRPr="00DC1907">
                    <w:rPr>
                      <w:sz w:val="18"/>
                      <w:szCs w:val="18"/>
                      <w:lang w:val="uk-UA"/>
                    </w:rPr>
                    <w:t>ДК 021:2015: 33622000-6 — Лікарські засоби для лікування захворювань серцево-судинної системи</w:t>
                  </w:r>
                  <w:r w:rsidRPr="00DC1907">
                    <w:rPr>
                      <w:sz w:val="18"/>
                      <w:szCs w:val="18"/>
                      <w:shd w:val="clear" w:color="auto" w:fill="FFFFFF"/>
                      <w:lang w:val="uk-UA"/>
                    </w:rPr>
                    <w:t>), каптоприл таб. 25 мг (</w:t>
                  </w:r>
                  <w:r w:rsidRPr="00DE265D">
                    <w:rPr>
                      <w:sz w:val="18"/>
                      <w:szCs w:val="18"/>
                    </w:rPr>
                    <w:t>Captopril</w:t>
                  </w:r>
                  <w:r w:rsidRPr="00DC1907">
                    <w:rPr>
                      <w:sz w:val="18"/>
                      <w:szCs w:val="18"/>
                      <w:lang w:val="uk-UA"/>
                    </w:rPr>
                    <w:t xml:space="preserve">; </w:t>
                  </w:r>
                  <w:r w:rsidRPr="00DC1907">
                    <w:rPr>
                      <w:sz w:val="18"/>
                      <w:szCs w:val="18"/>
                      <w:shd w:val="clear" w:color="auto" w:fill="FFFFFF"/>
                      <w:lang w:val="uk-UA"/>
                    </w:rPr>
                    <w:t xml:space="preserve">код </w:t>
                  </w:r>
                  <w:r w:rsidRPr="00DC1907">
                    <w:rPr>
                      <w:sz w:val="18"/>
                      <w:szCs w:val="18"/>
                      <w:lang w:val="uk-UA"/>
                    </w:rPr>
                    <w:t>ДК 021:2015: 33622100-7 — Кардіологічні лікарські засоби</w:t>
                  </w:r>
                  <w:r w:rsidRPr="00DC1907">
                    <w:rPr>
                      <w:sz w:val="18"/>
                      <w:szCs w:val="18"/>
                      <w:shd w:val="clear" w:color="auto" w:fill="FFFFFF"/>
                      <w:lang w:val="uk-UA"/>
                    </w:rPr>
                    <w:t>), окситоцин 5 МО 1,0 № 10 (</w:t>
                  </w:r>
                  <w:r w:rsidRPr="00DE265D">
                    <w:rPr>
                      <w:sz w:val="18"/>
                      <w:szCs w:val="18"/>
                      <w:lang w:val="en-US"/>
                    </w:rPr>
                    <w:t>Oxytocin</w:t>
                  </w:r>
                  <w:r w:rsidRPr="00DC1907">
                    <w:rPr>
                      <w:sz w:val="18"/>
                      <w:szCs w:val="18"/>
                      <w:lang w:val="uk-UA"/>
                    </w:rPr>
                    <w:t>;</w:t>
                  </w:r>
                  <w:r w:rsidRPr="00DC1907">
                    <w:rPr>
                      <w:sz w:val="18"/>
                      <w:szCs w:val="18"/>
                      <w:shd w:val="clear" w:color="auto" w:fill="FFFFFF"/>
                      <w:lang w:val="uk-UA"/>
                    </w:rPr>
                    <w:t xml:space="preserve"> код </w:t>
                  </w:r>
                  <w:r w:rsidRPr="00DC1907">
                    <w:rPr>
                      <w:sz w:val="18"/>
                      <w:szCs w:val="18"/>
                      <w:lang w:val="uk-UA"/>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C1907">
                    <w:rPr>
                      <w:sz w:val="18"/>
                      <w:szCs w:val="18"/>
                      <w:lang w:val="uk-UA"/>
                    </w:rPr>
                    <w:t>;</w:t>
                  </w:r>
                  <w:r w:rsidRPr="00DC1907">
                    <w:rPr>
                      <w:sz w:val="18"/>
                      <w:szCs w:val="18"/>
                      <w:shd w:val="clear" w:color="auto" w:fill="FFFFFF"/>
                      <w:lang w:val="uk-UA"/>
                    </w:rPr>
                    <w:t xml:space="preserve"> код </w:t>
                  </w:r>
                  <w:r w:rsidRPr="00DC1907">
                    <w:rPr>
                      <w:sz w:val="18"/>
                      <w:szCs w:val="18"/>
                      <w:lang w:val="uk-UA"/>
                    </w:rPr>
                    <w:t xml:space="preserve">ДК 021:2015: 33690000-3 — Лікарські засоби різні), </w:t>
                  </w:r>
                  <w:r w:rsidRPr="00DC1907">
                    <w:rPr>
                      <w:sz w:val="18"/>
                      <w:szCs w:val="18"/>
                      <w:shd w:val="clear" w:color="auto" w:fill="FFFFFF"/>
                      <w:lang w:val="uk-UA"/>
                    </w:rPr>
                    <w:t>диклофенак 3 мл № 5, розчин для ін’єкцій, по 3 мл в ампулі, по 5 ампул в контурній упаковці</w:t>
                  </w:r>
                  <w:r w:rsidRPr="00DC1907">
                    <w:rPr>
                      <w:sz w:val="18"/>
                      <w:szCs w:val="18"/>
                      <w:lang w:val="uk-UA"/>
                    </w:rPr>
                    <w:t xml:space="preserve"> (</w:t>
                  </w:r>
                  <w:r w:rsidRPr="00DE265D">
                    <w:rPr>
                      <w:sz w:val="18"/>
                      <w:szCs w:val="18"/>
                    </w:rPr>
                    <w:t>Diclofenac</w:t>
                  </w:r>
                  <w:r w:rsidRPr="00DC1907">
                    <w:rPr>
                      <w:sz w:val="18"/>
                      <w:szCs w:val="18"/>
                      <w:lang w:val="uk-UA"/>
                    </w:rPr>
                    <w:t>;</w:t>
                  </w:r>
                  <w:r w:rsidRPr="00DC1907">
                    <w:rPr>
                      <w:sz w:val="18"/>
                      <w:szCs w:val="18"/>
                      <w:shd w:val="clear" w:color="auto" w:fill="FFFFFF"/>
                      <w:lang w:val="uk-UA"/>
                    </w:rPr>
                    <w:t xml:space="preserve"> код </w:t>
                  </w:r>
                  <w:r w:rsidRPr="00DC1907">
                    <w:rPr>
                      <w:sz w:val="18"/>
                      <w:szCs w:val="18"/>
                      <w:lang w:val="uk-UA"/>
                    </w:rPr>
                    <w:t>ДК 021:2015:</w:t>
                  </w:r>
                  <w:r w:rsidRPr="00DC1907">
                    <w:rPr>
                      <w:rFonts w:ascii="Arial" w:hAnsi="Arial" w:cs="Arial"/>
                      <w:sz w:val="18"/>
                      <w:szCs w:val="18"/>
                      <w:lang w:val="uk-UA"/>
                    </w:rPr>
                    <w:t xml:space="preserve"> </w:t>
                  </w:r>
                  <w:r w:rsidRPr="00DC1907">
                    <w:rPr>
                      <w:sz w:val="18"/>
                      <w:szCs w:val="18"/>
                      <w:lang w:val="uk-UA"/>
                    </w:rPr>
                    <w:t>33632100-0 — Протизапальні та протиревматичні засоби), інсулін для ін’єкцій (короткої дії) ін`єкції 100 МО/мл по 10 мл у флаконі (</w:t>
                  </w:r>
                  <w:r w:rsidRPr="00DE265D">
                    <w:rPr>
                      <w:sz w:val="18"/>
                      <w:szCs w:val="18"/>
                    </w:rPr>
                    <w:t>Insulin</w:t>
                  </w:r>
                  <w:r w:rsidRPr="00DC1907">
                    <w:rPr>
                      <w:sz w:val="18"/>
                      <w:szCs w:val="18"/>
                      <w:lang w:val="uk-UA"/>
                    </w:rPr>
                    <w:t xml:space="preserve"> (</w:t>
                  </w:r>
                  <w:r w:rsidRPr="00DE265D">
                    <w:rPr>
                      <w:sz w:val="18"/>
                      <w:szCs w:val="18"/>
                    </w:rPr>
                    <w:t>human</w:t>
                  </w:r>
                  <w:r w:rsidRPr="00DC1907">
                    <w:rPr>
                      <w:sz w:val="18"/>
                      <w:szCs w:val="18"/>
                      <w:lang w:val="uk-UA"/>
                    </w:rPr>
                    <w:t xml:space="preserve">); </w:t>
                  </w:r>
                  <w:r w:rsidRPr="00DC1907">
                    <w:rPr>
                      <w:sz w:val="18"/>
                      <w:szCs w:val="18"/>
                      <w:shd w:val="clear" w:color="auto" w:fill="FFFFFF"/>
                      <w:lang w:val="uk-UA"/>
                    </w:rPr>
                    <w:t xml:space="preserve">код </w:t>
                  </w:r>
                  <w:r w:rsidRPr="00DC1907">
                    <w:rPr>
                      <w:sz w:val="18"/>
                      <w:szCs w:val="18"/>
                      <w:lang w:val="uk-UA"/>
                    </w:rPr>
                    <w:t>ДК 021:2015: 33615100-5 — Інсулін</w:t>
                  </w:r>
                  <w:r w:rsidRPr="00DC1907">
                    <w:rPr>
                      <w:sz w:val="18"/>
                      <w:szCs w:val="18"/>
                      <w:shd w:val="clear" w:color="auto" w:fill="FFFFFF"/>
                      <w:lang w:val="uk-UA"/>
                    </w:rPr>
                    <w:t>))</w:t>
                  </w:r>
                </w:p>
                <w:p w:rsidR="00DC1907" w:rsidRPr="00DC1907" w:rsidRDefault="00DC1907" w:rsidP="002B7171">
                  <w:pPr>
                    <w:jc w:val="both"/>
                    <w:rPr>
                      <w:sz w:val="18"/>
                      <w:szCs w:val="18"/>
                      <w:lang w:val="uk-UA"/>
                    </w:rPr>
                  </w:pPr>
                  <w:r w:rsidRPr="00DC1907">
                    <w:rPr>
                      <w:sz w:val="18"/>
                      <w:szCs w:val="18"/>
                      <w:lang w:val="uk-UA"/>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C1907">
                    <w:rPr>
                      <w:sz w:val="18"/>
                      <w:szCs w:val="18"/>
                      <w:shd w:val="clear" w:color="auto" w:fill="FFFFFF"/>
                      <w:lang w:val="uk-UA"/>
                    </w:rPr>
                    <w:t xml:space="preserve">; </w:t>
                  </w:r>
                  <w:r w:rsidRPr="00DC1907">
                    <w:rPr>
                      <w:sz w:val="18"/>
                      <w:szCs w:val="18"/>
                      <w:lang w:val="uk-UA"/>
                    </w:rPr>
                    <w:t>код ДК 021:2015: 33661000-1 — Лікарські засоби для лікування хвороб нервової системи), промедол-3</w:t>
                  </w:r>
                  <w:r w:rsidRPr="00DE265D">
                    <w:rPr>
                      <w:sz w:val="18"/>
                      <w:szCs w:val="18"/>
                      <w:lang w:val="en-US"/>
                    </w:rPr>
                    <w:t>H</w:t>
                  </w:r>
                  <w:r w:rsidRPr="00DC1907">
                    <w:rPr>
                      <w:sz w:val="18"/>
                      <w:szCs w:val="18"/>
                      <w:lang w:val="uk-UA"/>
                    </w:rPr>
                    <w:t xml:space="preserve"> розчин д/ін. 20 мг/мл 1,0 (</w:t>
                  </w:r>
                  <w:r w:rsidRPr="00DE265D">
                    <w:rPr>
                      <w:sz w:val="18"/>
                      <w:szCs w:val="18"/>
                      <w:lang w:val="en-US"/>
                    </w:rPr>
                    <w:t>Trimeperidine</w:t>
                  </w:r>
                  <w:r w:rsidRPr="00DC1907">
                    <w:rPr>
                      <w:sz w:val="18"/>
                      <w:szCs w:val="18"/>
                      <w:lang w:val="uk-UA"/>
                    </w:rPr>
                    <w:t>/</w:t>
                  </w:r>
                  <w:r w:rsidRPr="00DE265D">
                    <w:rPr>
                      <w:sz w:val="18"/>
                      <w:szCs w:val="18"/>
                      <w:shd w:val="clear" w:color="auto" w:fill="FFFFFF"/>
                      <w:lang w:val="en-US"/>
                    </w:rPr>
                    <w:t>Promedoli</w:t>
                  </w:r>
                  <w:r w:rsidRPr="00DC1907">
                    <w:rPr>
                      <w:sz w:val="18"/>
                      <w:szCs w:val="18"/>
                      <w:lang w:val="uk-UA"/>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C1907">
                    <w:rPr>
                      <w:sz w:val="18"/>
                      <w:szCs w:val="18"/>
                      <w:lang w:val="uk-UA"/>
                    </w:rPr>
                    <w:t xml:space="preserve"> </w:t>
                  </w:r>
                  <w:r w:rsidRPr="00DE265D">
                    <w:rPr>
                      <w:sz w:val="18"/>
                      <w:szCs w:val="18"/>
                      <w:lang w:val="en-US"/>
                    </w:rPr>
                    <w:t>oxybate</w:t>
                  </w:r>
                  <w:r w:rsidRPr="00DC1907">
                    <w:rPr>
                      <w:sz w:val="18"/>
                      <w:szCs w:val="18"/>
                      <w:lang w:val="uk-UA"/>
                    </w:rPr>
                    <w:t>/</w:t>
                  </w:r>
                  <w:r w:rsidRPr="00DE265D">
                    <w:rPr>
                      <w:sz w:val="18"/>
                      <w:szCs w:val="18"/>
                      <w:shd w:val="clear" w:color="auto" w:fill="FFFFFF"/>
                      <w:lang w:val="en-US"/>
                    </w:rPr>
                    <w:t>Natri</w:t>
                  </w:r>
                  <w:r w:rsidRPr="00DC1907">
                    <w:rPr>
                      <w:sz w:val="18"/>
                      <w:szCs w:val="18"/>
                      <w:shd w:val="clear" w:color="auto" w:fill="FFFFFF"/>
                      <w:lang w:val="uk-UA"/>
                    </w:rPr>
                    <w:t xml:space="preserve"> </w:t>
                  </w:r>
                  <w:r w:rsidRPr="00DE265D">
                    <w:rPr>
                      <w:sz w:val="18"/>
                      <w:szCs w:val="18"/>
                      <w:shd w:val="clear" w:color="auto" w:fill="FFFFFF"/>
                      <w:lang w:val="en-US"/>
                    </w:rPr>
                    <w:t>oksibutyras</w:t>
                  </w:r>
                  <w:r w:rsidRPr="00DC1907">
                    <w:rPr>
                      <w:sz w:val="18"/>
                      <w:szCs w:val="18"/>
                      <w:lang w:val="uk-UA"/>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C1907">
                    <w:rPr>
                      <w:sz w:val="18"/>
                      <w:szCs w:val="18"/>
                      <w:lang w:val="uk-UA"/>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C1907">
                    <w:rPr>
                      <w:sz w:val="18"/>
                      <w:szCs w:val="18"/>
                      <w:lang w:val="uk-UA"/>
                    </w:rPr>
                    <w:t xml:space="preserve">; код ДК 021:2015: 33661000-1 — Лікарські засоби для лікування хвороб нервової </w:t>
                  </w:r>
                  <w:r w:rsidRPr="00DC1907">
                    <w:rPr>
                      <w:sz w:val="18"/>
                      <w:szCs w:val="18"/>
                      <w:lang w:val="uk-UA"/>
                    </w:rPr>
                    <w:lastRenderedPageBreak/>
                    <w:t>системи), сибазон розчин д/ін. 5 мг/мл 2,0 (</w:t>
                  </w:r>
                  <w:r w:rsidRPr="00DE265D">
                    <w:rPr>
                      <w:sz w:val="18"/>
                      <w:szCs w:val="18"/>
                      <w:shd w:val="clear" w:color="auto" w:fill="FFFFFF"/>
                      <w:lang w:val="en-US"/>
                    </w:rPr>
                    <w:t>Diazepam</w:t>
                  </w:r>
                  <w:r w:rsidRPr="00DC1907">
                    <w:rPr>
                      <w:sz w:val="18"/>
                      <w:szCs w:val="18"/>
                      <w:lang w:val="uk-UA"/>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C1907">
                    <w:rPr>
                      <w:sz w:val="18"/>
                      <w:szCs w:val="18"/>
                      <w:lang w:val="uk-UA"/>
                    </w:rPr>
                    <w:t xml:space="preserve">; код ДК 021:2015: 33661000-1 — Лікарські засоби для лікування хвороб нервової системи), </w:t>
                  </w:r>
                  <w:r w:rsidRPr="00DC1907">
                    <w:rPr>
                      <w:bCs/>
                      <w:sz w:val="18"/>
                      <w:szCs w:val="18"/>
                      <w:shd w:val="clear" w:color="auto" w:fill="FFFFFF"/>
                      <w:lang w:val="uk-UA"/>
                    </w:rPr>
                    <w:t>пропофол 10 мг/мл 20 мл № 5 (</w:t>
                  </w:r>
                  <w:r w:rsidRPr="00DE265D">
                    <w:rPr>
                      <w:sz w:val="18"/>
                      <w:szCs w:val="18"/>
                      <w:shd w:val="clear" w:color="auto" w:fill="FFFFFF"/>
                      <w:lang w:val="en-US"/>
                    </w:rPr>
                    <w:t>Propofol</w:t>
                  </w:r>
                  <w:r w:rsidRPr="00DC1907">
                    <w:rPr>
                      <w:bCs/>
                      <w:sz w:val="18"/>
                      <w:szCs w:val="18"/>
                      <w:shd w:val="clear" w:color="auto" w:fill="FFFFFF"/>
                      <w:lang w:val="uk-UA"/>
                    </w:rPr>
                    <w:t>;</w:t>
                  </w:r>
                  <w:r w:rsidRPr="00DC1907">
                    <w:rPr>
                      <w:sz w:val="18"/>
                      <w:szCs w:val="18"/>
                      <w:lang w:val="uk-UA"/>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C1907">
                    <w:rPr>
                      <w:sz w:val="18"/>
                      <w:szCs w:val="18"/>
                      <w:lang w:val="uk-UA"/>
                    </w:rPr>
                    <w:t>; код ДК 021:2015: 33661000-1 — Лікарські засоби для лікування хвороб нервової системи), дитилін-Біолік 20 мг/мл 5,0 № 10 Д/ІН (</w:t>
                  </w:r>
                  <w:r w:rsidRPr="00DE265D">
                    <w:rPr>
                      <w:sz w:val="18"/>
                      <w:szCs w:val="18"/>
                    </w:rPr>
                    <w:t>Suxamethonium</w:t>
                  </w:r>
                  <w:r w:rsidRPr="00DC1907">
                    <w:rPr>
                      <w:sz w:val="18"/>
                      <w:szCs w:val="18"/>
                      <w:lang w:val="uk-UA"/>
                    </w:rPr>
                    <w:t>/</w:t>
                  </w:r>
                  <w:r w:rsidRPr="00DE265D">
                    <w:rPr>
                      <w:sz w:val="18"/>
                      <w:szCs w:val="18"/>
                      <w:shd w:val="clear" w:color="auto" w:fill="FFFFFF"/>
                      <w:lang w:val="en-US"/>
                    </w:rPr>
                    <w:t>Dithylin</w:t>
                  </w:r>
                  <w:r w:rsidRPr="00DC1907">
                    <w:rPr>
                      <w:sz w:val="18"/>
                      <w:szCs w:val="18"/>
                      <w:lang w:val="uk-UA"/>
                    </w:rPr>
                    <w:t>; код ДК 021:2015: 33661000-1 — Лікарські засоби для лікування хвороб нервової системи), омнопон-3</w:t>
                  </w:r>
                  <w:r w:rsidRPr="00DE265D">
                    <w:rPr>
                      <w:sz w:val="18"/>
                      <w:szCs w:val="18"/>
                      <w:lang w:val="en-US"/>
                    </w:rPr>
                    <w:t>H</w:t>
                  </w:r>
                  <w:r w:rsidRPr="00DC1907">
                    <w:rPr>
                      <w:sz w:val="18"/>
                      <w:szCs w:val="18"/>
                      <w:lang w:val="uk-UA"/>
                    </w:rPr>
                    <w:t xml:space="preserve"> розчин д/ін. 1 мл (</w:t>
                  </w:r>
                  <w:r w:rsidRPr="00DE265D">
                    <w:rPr>
                      <w:sz w:val="18"/>
                      <w:szCs w:val="18"/>
                      <w:shd w:val="clear" w:color="auto" w:fill="FFFFFF"/>
                      <w:lang w:val="en-US"/>
                    </w:rPr>
                    <w:t>Morphine</w:t>
                  </w:r>
                  <w:r w:rsidRPr="00DC1907">
                    <w:rPr>
                      <w:sz w:val="18"/>
                      <w:szCs w:val="18"/>
                      <w:shd w:val="clear" w:color="auto" w:fill="FFFFFF"/>
                      <w:lang w:val="uk-UA"/>
                    </w:rPr>
                    <w:t xml:space="preserve">, </w:t>
                  </w:r>
                  <w:r w:rsidRPr="00DE265D">
                    <w:rPr>
                      <w:sz w:val="18"/>
                      <w:szCs w:val="18"/>
                      <w:shd w:val="clear" w:color="auto" w:fill="FFFFFF"/>
                      <w:lang w:val="en-US"/>
                    </w:rPr>
                    <w:t>combinations</w:t>
                  </w:r>
                  <w:r w:rsidRPr="00DC1907">
                    <w:rPr>
                      <w:sz w:val="18"/>
                      <w:szCs w:val="18"/>
                      <w:lang w:val="uk-UA"/>
                    </w:rPr>
                    <w:t>; код ДК 021:2015: 33661000-1 — Лікарські засоби для лікування хвороб нервової системи))</w:t>
                  </w:r>
                </w:p>
                <w:p w:rsidR="00DC1907" w:rsidRPr="007C7F83" w:rsidRDefault="00DC1907" w:rsidP="002B7171">
                  <w:pPr>
                    <w:jc w:val="both"/>
                    <w:rPr>
                      <w:sz w:val="18"/>
                      <w:szCs w:val="18"/>
                      <w:lang w:val="uk-UA"/>
                    </w:rPr>
                  </w:pPr>
                  <w:r w:rsidRPr="007C7F83">
                    <w:rPr>
                      <w:sz w:val="18"/>
                      <w:szCs w:val="18"/>
                      <w:lang w:val="uk-UA"/>
                    </w:rPr>
                    <w:t>Лот 3 - Медичні розчини</w:t>
                  </w:r>
                  <w:r w:rsidRPr="007C7F83">
                    <w:rPr>
                      <w:i/>
                      <w:sz w:val="18"/>
                      <w:szCs w:val="18"/>
                      <w:lang w:val="uk-UA"/>
                    </w:rPr>
                    <w:t xml:space="preserve"> </w:t>
                  </w:r>
                  <w:r w:rsidRPr="007C7F83">
                    <w:rPr>
                      <w:sz w:val="18"/>
                      <w:szCs w:val="18"/>
                      <w:lang w:val="uk-UA"/>
                    </w:rPr>
                    <w:t>(Глюкози р-н 5 % 200,0 (</w:t>
                  </w:r>
                  <w:r w:rsidRPr="00DE265D">
                    <w:rPr>
                      <w:sz w:val="18"/>
                      <w:szCs w:val="18"/>
                    </w:rPr>
                    <w:t>Glucose</w:t>
                  </w:r>
                  <w:r w:rsidRPr="007C7F83">
                    <w:rPr>
                      <w:sz w:val="18"/>
                      <w:szCs w:val="18"/>
                      <w:lang w:val="uk-UA"/>
                    </w:rPr>
                    <w:t>/</w:t>
                  </w:r>
                  <w:r w:rsidRPr="00DE265D">
                    <w:rPr>
                      <w:sz w:val="18"/>
                      <w:szCs w:val="18"/>
                      <w:shd w:val="clear" w:color="auto" w:fill="FFFFFF"/>
                    </w:rPr>
                    <w:t>Dextrose</w:t>
                  </w:r>
                  <w:r w:rsidRPr="007C7F83">
                    <w:rPr>
                      <w:sz w:val="18"/>
                      <w:szCs w:val="18"/>
                      <w:lang w:val="uk-UA"/>
                    </w:rPr>
                    <w:t>; код ДК 021:2015: 33692000-7 — Медичні розчини), лефлоцин р-н 500 мг 100,0 (</w:t>
                  </w:r>
                  <w:r w:rsidRPr="00DE265D">
                    <w:rPr>
                      <w:sz w:val="18"/>
                      <w:szCs w:val="18"/>
                      <w:lang w:val="en-US"/>
                    </w:rPr>
                    <w:t>Levofloxacin</w:t>
                  </w:r>
                  <w:r w:rsidRPr="007C7F83">
                    <w:rPr>
                      <w:sz w:val="18"/>
                      <w:szCs w:val="18"/>
                      <w:lang w:val="uk-UA"/>
                    </w:rPr>
                    <w:t>; код ДК 021:2015: 33692000-7 — Медичні розчини), маніт р-н 15 % 200,0 (</w:t>
                  </w:r>
                  <w:r w:rsidRPr="00DE265D">
                    <w:rPr>
                      <w:sz w:val="18"/>
                      <w:szCs w:val="18"/>
                      <w:lang w:val="en-US"/>
                    </w:rPr>
                    <w:t>Mannitol</w:t>
                  </w:r>
                  <w:r w:rsidRPr="007C7F83">
                    <w:rPr>
                      <w:sz w:val="18"/>
                      <w:szCs w:val="18"/>
                      <w:lang w:val="uk-UA"/>
                    </w:rPr>
                    <w:t>; код ДК 021:2015: 33692000-7 — Медичні розчини), метронідазол р-н 500 мг 100,0 (</w:t>
                  </w:r>
                  <w:r w:rsidRPr="00DE265D">
                    <w:rPr>
                      <w:sz w:val="18"/>
                      <w:szCs w:val="18"/>
                      <w:lang w:val="en-US"/>
                    </w:rPr>
                    <w:t>Metronidazole</w:t>
                  </w:r>
                  <w:r w:rsidRPr="007C7F83">
                    <w:rPr>
                      <w:sz w:val="18"/>
                      <w:szCs w:val="18"/>
                      <w:lang w:val="uk-UA"/>
                    </w:rPr>
                    <w:t>; код ДК 021:2015: 33692000-7 — Медичні розчини), натрію хлорид 0,9 % 100,0 (</w:t>
                  </w:r>
                  <w:r w:rsidRPr="00DE265D">
                    <w:rPr>
                      <w:rStyle w:val="apple-converted-space"/>
                      <w:sz w:val="18"/>
                      <w:szCs w:val="18"/>
                      <w:shd w:val="clear" w:color="auto" w:fill="FFFFFF"/>
                      <w:lang w:val="en-US"/>
                    </w:rPr>
                    <w:t>Sodium</w:t>
                  </w:r>
                  <w:r w:rsidRPr="007C7F83">
                    <w:rPr>
                      <w:rStyle w:val="apple-converted-space"/>
                      <w:sz w:val="18"/>
                      <w:szCs w:val="18"/>
                      <w:shd w:val="clear" w:color="auto" w:fill="FFFFFF"/>
                      <w:lang w:val="uk-UA"/>
                    </w:rPr>
                    <w:t xml:space="preserve"> </w:t>
                  </w:r>
                  <w:r w:rsidRPr="00DE265D">
                    <w:rPr>
                      <w:rStyle w:val="apple-converted-space"/>
                      <w:sz w:val="18"/>
                      <w:szCs w:val="18"/>
                      <w:shd w:val="clear" w:color="auto" w:fill="FFFFFF"/>
                      <w:lang w:val="en-US"/>
                    </w:rPr>
                    <w:t>chloride</w:t>
                  </w:r>
                  <w:r w:rsidRPr="007C7F83">
                    <w:rPr>
                      <w:sz w:val="18"/>
                      <w:szCs w:val="18"/>
                      <w:lang w:val="uk-UA"/>
                    </w:rPr>
                    <w:t>; код ДК 021:2015: 33692000-7 — Медичні розчини), натрію хлорид 0,9 % 200,0 (</w:t>
                  </w:r>
                  <w:r w:rsidRPr="00DE265D">
                    <w:rPr>
                      <w:rStyle w:val="apple-converted-space"/>
                      <w:sz w:val="18"/>
                      <w:szCs w:val="18"/>
                      <w:shd w:val="clear" w:color="auto" w:fill="FFFFFF"/>
                      <w:lang w:val="en-US"/>
                    </w:rPr>
                    <w:t>Sodium</w:t>
                  </w:r>
                  <w:r w:rsidRPr="007C7F83">
                    <w:rPr>
                      <w:rStyle w:val="apple-converted-space"/>
                      <w:sz w:val="18"/>
                      <w:szCs w:val="18"/>
                      <w:shd w:val="clear" w:color="auto" w:fill="FFFFFF"/>
                      <w:lang w:val="uk-UA"/>
                    </w:rPr>
                    <w:t xml:space="preserve"> </w:t>
                  </w:r>
                  <w:r w:rsidRPr="00DE265D">
                    <w:rPr>
                      <w:rStyle w:val="apple-converted-space"/>
                      <w:sz w:val="18"/>
                      <w:szCs w:val="18"/>
                      <w:shd w:val="clear" w:color="auto" w:fill="FFFFFF"/>
                      <w:lang w:val="en-US"/>
                    </w:rPr>
                    <w:t>chloride</w:t>
                  </w:r>
                  <w:r w:rsidRPr="007C7F83">
                    <w:rPr>
                      <w:sz w:val="18"/>
                      <w:szCs w:val="18"/>
                      <w:lang w:val="uk-UA"/>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7C7F83">
                    <w:rPr>
                      <w:sz w:val="18"/>
                      <w:szCs w:val="18"/>
                      <w:lang w:val="uk-UA"/>
                    </w:rPr>
                    <w:t>/</w:t>
                  </w:r>
                  <w:r w:rsidRPr="00DE265D">
                    <w:rPr>
                      <w:sz w:val="18"/>
                      <w:szCs w:val="18"/>
                    </w:rPr>
                    <w:t>Ofloxacin</w:t>
                  </w:r>
                  <w:r w:rsidRPr="007C7F83">
                    <w:rPr>
                      <w:sz w:val="18"/>
                      <w:szCs w:val="18"/>
                      <w:lang w:val="uk-UA"/>
                    </w:rPr>
                    <w:t>; код ДК 021:2015: 33690000-3 — Лікарські засоби різні), рінгера р-н 200,0 (</w:t>
                  </w:r>
                  <w:r w:rsidRPr="00DE265D">
                    <w:rPr>
                      <w:sz w:val="18"/>
                      <w:szCs w:val="18"/>
                      <w:shd w:val="clear" w:color="auto" w:fill="FFFFFF"/>
                      <w:lang w:val="en-US"/>
                    </w:rPr>
                    <w:t>Comb</w:t>
                  </w:r>
                  <w:r w:rsidRPr="007C7F83">
                    <w:rPr>
                      <w:sz w:val="18"/>
                      <w:szCs w:val="18"/>
                      <w:shd w:val="clear" w:color="auto" w:fill="FFFFFF"/>
                      <w:lang w:val="uk-UA"/>
                    </w:rPr>
                    <w:t xml:space="preserve"> </w:t>
                  </w:r>
                  <w:r w:rsidRPr="00DE265D">
                    <w:rPr>
                      <w:sz w:val="18"/>
                      <w:szCs w:val="18"/>
                      <w:shd w:val="clear" w:color="auto" w:fill="FFFFFF"/>
                      <w:lang w:val="en-US"/>
                    </w:rPr>
                    <w:t>drug</w:t>
                  </w:r>
                  <w:r w:rsidRPr="007C7F83">
                    <w:rPr>
                      <w:sz w:val="18"/>
                      <w:szCs w:val="18"/>
                      <w:lang w:val="uk-UA"/>
                    </w:rPr>
                    <w:t>; код ДК 021:2015: 33692000-7 — Медичні розчини), флуконазол р-н 100 мг 50,0 (</w:t>
                  </w:r>
                  <w:r w:rsidRPr="00DE265D">
                    <w:rPr>
                      <w:sz w:val="18"/>
                      <w:szCs w:val="18"/>
                      <w:shd w:val="clear" w:color="auto" w:fill="FFFFFF"/>
                      <w:lang w:val="en-US"/>
                    </w:rPr>
                    <w:t>Fluconazole</w:t>
                  </w:r>
                  <w:r w:rsidRPr="007C7F83">
                    <w:rPr>
                      <w:sz w:val="18"/>
                      <w:szCs w:val="18"/>
                      <w:lang w:val="uk-UA"/>
                    </w:rPr>
                    <w:t>; код ДК 021:2015: 33690000-3 — Лікарські засоби різні), ГЕКодез 500 мл. (</w:t>
                  </w:r>
                  <w:r w:rsidRPr="00DE265D">
                    <w:rPr>
                      <w:sz w:val="18"/>
                      <w:szCs w:val="18"/>
                    </w:rPr>
                    <w:t>Hydroxyethylstarch</w:t>
                  </w:r>
                  <w:r w:rsidRPr="007C7F83">
                    <w:rPr>
                      <w:sz w:val="18"/>
                      <w:szCs w:val="18"/>
                      <w:lang w:val="uk-UA"/>
                    </w:rPr>
                    <w:t>/</w:t>
                  </w:r>
                  <w:r w:rsidRPr="00DE265D">
                    <w:rPr>
                      <w:sz w:val="18"/>
                      <w:szCs w:val="18"/>
                      <w:shd w:val="clear" w:color="auto" w:fill="FFFFFF"/>
                      <w:lang w:val="en-US"/>
                    </w:rPr>
                    <w:t>Hetastarch</w:t>
                  </w:r>
                  <w:r w:rsidRPr="007C7F83">
                    <w:rPr>
                      <w:sz w:val="18"/>
                      <w:szCs w:val="18"/>
                      <w:lang w:val="uk-UA"/>
                    </w:rPr>
                    <w:t xml:space="preserve">; код ДК 021:2015: 33692000-7 — Медичні розчини), </w:t>
                  </w:r>
                  <w:r w:rsidRPr="007C7F83">
                    <w:rPr>
                      <w:sz w:val="18"/>
                      <w:szCs w:val="18"/>
                      <w:shd w:val="clear" w:color="auto" w:fill="FFFFFF"/>
                      <w:lang w:val="uk-UA"/>
                    </w:rPr>
                    <w:t>транексамова кислота ін’єкції: 100 мг/мл; по 5 мл в ампулах (</w:t>
                  </w:r>
                  <w:r w:rsidRPr="00DE265D">
                    <w:rPr>
                      <w:sz w:val="18"/>
                      <w:szCs w:val="18"/>
                      <w:shd w:val="clear" w:color="auto" w:fill="FFFFFF"/>
                    </w:rPr>
                    <w:t>Tranexamic</w:t>
                  </w:r>
                  <w:r w:rsidRPr="007C7F83">
                    <w:rPr>
                      <w:sz w:val="18"/>
                      <w:szCs w:val="18"/>
                      <w:shd w:val="clear" w:color="auto" w:fill="FFFFFF"/>
                      <w:lang w:val="uk-UA"/>
                    </w:rPr>
                    <w:t xml:space="preserve"> </w:t>
                  </w:r>
                  <w:r w:rsidRPr="00DE265D">
                    <w:rPr>
                      <w:sz w:val="18"/>
                      <w:szCs w:val="18"/>
                      <w:shd w:val="clear" w:color="auto" w:fill="FFFFFF"/>
                    </w:rPr>
                    <w:t>acid</w:t>
                  </w:r>
                  <w:r w:rsidRPr="007C7F83">
                    <w:rPr>
                      <w:sz w:val="18"/>
                      <w:szCs w:val="18"/>
                      <w:shd w:val="clear" w:color="auto" w:fill="FFFFFF"/>
                      <w:lang w:val="uk-UA"/>
                    </w:rPr>
                    <w:t xml:space="preserve">; код </w:t>
                  </w:r>
                  <w:r w:rsidRPr="007C7F83">
                    <w:rPr>
                      <w:sz w:val="18"/>
                      <w:szCs w:val="18"/>
                      <w:lang w:val="uk-UA"/>
                    </w:rPr>
                    <w:t xml:space="preserve">ДК 021:2015: 33690000-3 — Лікарські засоби різні), </w:t>
                  </w:r>
                  <w:r w:rsidRPr="007C7F83">
                    <w:rPr>
                      <w:sz w:val="18"/>
                      <w:szCs w:val="18"/>
                      <w:shd w:val="clear" w:color="auto" w:fill="FFFFFF"/>
                      <w:lang w:val="uk-UA"/>
                    </w:rPr>
                    <w:t>метамізол натрію 500 мг/мл 2 мл № 10 (</w:t>
                  </w:r>
                  <w:r w:rsidRPr="00DE265D">
                    <w:rPr>
                      <w:sz w:val="18"/>
                      <w:szCs w:val="18"/>
                      <w:shd w:val="clear" w:color="auto" w:fill="FFFFFF"/>
                      <w:lang w:val="en-US"/>
                    </w:rPr>
                    <w:t>Metamizole</w:t>
                  </w:r>
                  <w:r w:rsidRPr="007C7F83">
                    <w:rPr>
                      <w:sz w:val="18"/>
                      <w:szCs w:val="18"/>
                      <w:shd w:val="clear" w:color="auto" w:fill="FFFFFF"/>
                      <w:lang w:val="uk-UA"/>
                    </w:rPr>
                    <w:t xml:space="preserve"> </w:t>
                  </w:r>
                  <w:r w:rsidRPr="00DE265D">
                    <w:rPr>
                      <w:sz w:val="18"/>
                      <w:szCs w:val="18"/>
                      <w:shd w:val="clear" w:color="auto" w:fill="FFFFFF"/>
                      <w:lang w:val="en-US"/>
                    </w:rPr>
                    <w:t>sodium</w:t>
                  </w:r>
                  <w:r w:rsidRPr="007C7F83">
                    <w:rPr>
                      <w:sz w:val="18"/>
                      <w:szCs w:val="18"/>
                      <w:shd w:val="clear" w:color="auto" w:fill="FFFFFF"/>
                      <w:lang w:val="uk-UA"/>
                    </w:rPr>
                    <w:t>;</w:t>
                  </w:r>
                  <w:r w:rsidRPr="007C7F83">
                    <w:rPr>
                      <w:sz w:val="18"/>
                      <w:szCs w:val="18"/>
                      <w:lang w:val="uk-UA"/>
                    </w:rPr>
                    <w:t xml:space="preserve"> код ДК 021:2015: 33690000-3 — Лікарські засоби різні)</w:t>
                  </w:r>
                  <w:r w:rsidRPr="007C7F83">
                    <w:rPr>
                      <w:sz w:val="18"/>
                      <w:szCs w:val="18"/>
                      <w:shd w:val="clear" w:color="auto" w:fill="FFFFFF"/>
                      <w:lang w:val="uk-UA"/>
                    </w:rPr>
                    <w:t>, магнію сульфат 250 мг/мл 5,0 № 10 (</w:t>
                  </w:r>
                  <w:r w:rsidRPr="00DE265D">
                    <w:rPr>
                      <w:sz w:val="18"/>
                      <w:szCs w:val="18"/>
                      <w:shd w:val="clear" w:color="auto" w:fill="FFFFFF"/>
                      <w:lang w:val="en-US"/>
                    </w:rPr>
                    <w:t>Magnesium</w:t>
                  </w:r>
                  <w:r w:rsidRPr="007C7F83">
                    <w:rPr>
                      <w:sz w:val="18"/>
                      <w:szCs w:val="18"/>
                      <w:shd w:val="clear" w:color="auto" w:fill="FFFFFF"/>
                      <w:lang w:val="uk-UA"/>
                    </w:rPr>
                    <w:t xml:space="preserve"> </w:t>
                  </w:r>
                  <w:r w:rsidRPr="00DE265D">
                    <w:rPr>
                      <w:sz w:val="18"/>
                      <w:szCs w:val="18"/>
                      <w:shd w:val="clear" w:color="auto" w:fill="FFFFFF"/>
                      <w:lang w:val="en-US"/>
                    </w:rPr>
                    <w:t>sulfate</w:t>
                  </w:r>
                  <w:r w:rsidRPr="007C7F83">
                    <w:rPr>
                      <w:sz w:val="18"/>
                      <w:szCs w:val="18"/>
                      <w:shd w:val="clear" w:color="auto" w:fill="FFFFFF"/>
                      <w:lang w:val="uk-UA"/>
                    </w:rPr>
                    <w:t xml:space="preserve">; </w:t>
                  </w:r>
                  <w:r w:rsidRPr="007C7F83">
                    <w:rPr>
                      <w:sz w:val="18"/>
                      <w:szCs w:val="18"/>
                      <w:lang w:val="uk-UA"/>
                    </w:rPr>
                    <w:t xml:space="preserve">код ДК 021:2015: 33690000-3 — Лікарські засоби різні), </w:t>
                  </w:r>
                  <w:r w:rsidRPr="007C7F83">
                    <w:rPr>
                      <w:sz w:val="18"/>
                      <w:szCs w:val="18"/>
                      <w:shd w:val="clear" w:color="auto" w:fill="FFFFFF"/>
                      <w:lang w:val="uk-UA"/>
                    </w:rPr>
                    <w:t>цефтріаксон 1 гр. (</w:t>
                  </w:r>
                  <w:r w:rsidRPr="00DE265D">
                    <w:rPr>
                      <w:sz w:val="18"/>
                      <w:szCs w:val="18"/>
                    </w:rPr>
                    <w:t>Ceftriaxone</w:t>
                  </w:r>
                  <w:r w:rsidRPr="007C7F83">
                    <w:rPr>
                      <w:sz w:val="18"/>
                      <w:szCs w:val="18"/>
                      <w:shd w:val="clear" w:color="auto" w:fill="FFFFFF"/>
                      <w:lang w:val="uk-UA"/>
                    </w:rPr>
                    <w:t xml:space="preserve">; </w:t>
                  </w:r>
                  <w:r w:rsidRPr="007C7F83">
                    <w:rPr>
                      <w:sz w:val="18"/>
                      <w:szCs w:val="18"/>
                      <w:lang w:val="uk-UA"/>
                    </w:rPr>
                    <w:t xml:space="preserve">код ДК 021:2015: 33690000-3 — Лікарські засоби різні), </w:t>
                  </w:r>
                  <w:r w:rsidRPr="007C7F83">
                    <w:rPr>
                      <w:sz w:val="18"/>
                      <w:szCs w:val="18"/>
                      <w:shd w:val="clear" w:color="auto" w:fill="FFFFFF"/>
                      <w:lang w:val="uk-UA"/>
                    </w:rPr>
                    <w:t>кальцію глюконат, 100 мг/мл 10 мл № 10 (</w:t>
                  </w:r>
                  <w:r w:rsidRPr="00DE265D">
                    <w:rPr>
                      <w:sz w:val="18"/>
                      <w:szCs w:val="18"/>
                    </w:rPr>
                    <w:t>Calcium</w:t>
                  </w:r>
                  <w:r w:rsidRPr="007C7F83">
                    <w:rPr>
                      <w:sz w:val="18"/>
                      <w:szCs w:val="18"/>
                      <w:lang w:val="uk-UA"/>
                    </w:rPr>
                    <w:t xml:space="preserve"> </w:t>
                  </w:r>
                  <w:r w:rsidRPr="00DE265D">
                    <w:rPr>
                      <w:sz w:val="18"/>
                      <w:szCs w:val="18"/>
                    </w:rPr>
                    <w:t>gluconate</w:t>
                  </w:r>
                  <w:r w:rsidRPr="007C7F83">
                    <w:rPr>
                      <w:sz w:val="18"/>
                      <w:szCs w:val="18"/>
                      <w:lang w:val="uk-UA"/>
                    </w:rPr>
                    <w:t>; код ДК 021:2015: 33690000-3 — Лікарські засоби різні</w:t>
                  </w:r>
                  <w:r w:rsidRPr="007C7F83">
                    <w:rPr>
                      <w:sz w:val="18"/>
                      <w:szCs w:val="18"/>
                      <w:shd w:val="clear" w:color="auto" w:fill="FFFFFF"/>
                      <w:lang w:val="uk-UA"/>
                    </w:rPr>
                    <w:t>), максіцин, 400 мг/20 мл (</w:t>
                  </w:r>
                  <w:r w:rsidRPr="00DE265D">
                    <w:rPr>
                      <w:sz w:val="18"/>
                      <w:szCs w:val="18"/>
                      <w:lang w:val="en-US"/>
                    </w:rPr>
                    <w:t>Moxifloxacin</w:t>
                  </w:r>
                  <w:r w:rsidRPr="007C7F83">
                    <w:rPr>
                      <w:sz w:val="18"/>
                      <w:szCs w:val="18"/>
                      <w:lang w:val="uk-UA"/>
                    </w:rPr>
                    <w:t>/</w:t>
                  </w:r>
                  <w:r w:rsidRPr="00DE265D">
                    <w:rPr>
                      <w:sz w:val="18"/>
                      <w:szCs w:val="18"/>
                      <w:lang w:val="en-US"/>
                    </w:rPr>
                    <w:t>moxifloxacinum</w:t>
                  </w:r>
                  <w:r w:rsidRPr="007C7F83">
                    <w:rPr>
                      <w:sz w:val="18"/>
                      <w:szCs w:val="18"/>
                      <w:lang w:val="uk-UA"/>
                    </w:rPr>
                    <w:t>; код ДК 021:2015: 33651100-9 — Протибактеріальні засоби для системного застосування</w:t>
                  </w:r>
                  <w:r w:rsidRPr="007C7F83">
                    <w:rPr>
                      <w:sz w:val="18"/>
                      <w:szCs w:val="18"/>
                      <w:shd w:val="clear" w:color="auto" w:fill="FFFFFF"/>
                      <w:lang w:val="uk-UA"/>
                    </w:rPr>
                    <w:t>), реополіглюкін, 200 мл (</w:t>
                  </w:r>
                  <w:r w:rsidRPr="00DE265D">
                    <w:rPr>
                      <w:sz w:val="18"/>
                      <w:szCs w:val="18"/>
                      <w:lang w:val="en-US"/>
                    </w:rPr>
                    <w:t>Dextran</w:t>
                  </w:r>
                  <w:r w:rsidRPr="007C7F83">
                    <w:rPr>
                      <w:sz w:val="18"/>
                      <w:szCs w:val="18"/>
                      <w:lang w:val="uk-UA"/>
                    </w:rPr>
                    <w:t>; код ДК 021:2015: 33690000-3 — Лікарські засоби різні</w:t>
                  </w:r>
                  <w:r w:rsidRPr="007C7F83">
                    <w:rPr>
                      <w:sz w:val="18"/>
                      <w:szCs w:val="18"/>
                      <w:shd w:val="clear" w:color="auto" w:fill="FFFFFF"/>
                      <w:lang w:val="uk-UA"/>
                    </w:rPr>
                    <w:t>), омепразол, 40 мг у флаконі № 1 (</w:t>
                  </w:r>
                  <w:r w:rsidRPr="00DE265D">
                    <w:rPr>
                      <w:sz w:val="18"/>
                      <w:szCs w:val="18"/>
                      <w:lang w:val="en-US"/>
                    </w:rPr>
                    <w:t>Omeprazole</w:t>
                  </w:r>
                  <w:r w:rsidRPr="007C7F83">
                    <w:rPr>
                      <w:sz w:val="18"/>
                      <w:szCs w:val="18"/>
                      <w:lang w:val="uk-UA"/>
                    </w:rPr>
                    <w:t>; код ДК 021:2015: 33612000-3 Лікарські засоби для лікування функціональних розладів шлунково-кишкового тракту</w:t>
                  </w:r>
                  <w:r w:rsidRPr="007C7F83">
                    <w:rPr>
                      <w:sz w:val="18"/>
                      <w:szCs w:val="18"/>
                      <w:shd w:val="clear" w:color="auto" w:fill="FFFFFF"/>
                      <w:lang w:val="uk-UA"/>
                    </w:rPr>
                    <w:t>)</w:t>
                  </w:r>
                  <w:r w:rsidRPr="007C7F83">
                    <w:rPr>
                      <w:sz w:val="18"/>
                      <w:szCs w:val="18"/>
                      <w:lang w:val="uk-UA"/>
                    </w:rPr>
                    <w:t>)</w:t>
                  </w:r>
                </w:p>
                <w:p w:rsidR="00DC1907" w:rsidRPr="007C7F83" w:rsidRDefault="00DC1907" w:rsidP="002B7171">
                  <w:pPr>
                    <w:jc w:val="both"/>
                    <w:rPr>
                      <w:sz w:val="18"/>
                      <w:szCs w:val="18"/>
                      <w:lang w:val="uk-UA"/>
                    </w:rPr>
                  </w:pPr>
                  <w:r w:rsidRPr="007C7F83">
                    <w:rPr>
                      <w:sz w:val="18"/>
                      <w:szCs w:val="18"/>
                      <w:lang w:val="uk-UA"/>
                    </w:rPr>
                    <w:t>Лот 4 - Вакцини</w:t>
                  </w:r>
                  <w:r w:rsidRPr="007C7F83">
                    <w:rPr>
                      <w:i/>
                      <w:sz w:val="18"/>
                      <w:szCs w:val="18"/>
                      <w:lang w:val="uk-UA"/>
                    </w:rPr>
                    <w:t xml:space="preserve"> </w:t>
                  </w:r>
                  <w:r w:rsidRPr="007C7F83">
                    <w:rPr>
                      <w:sz w:val="18"/>
                      <w:szCs w:val="18"/>
                      <w:lang w:val="uk-UA"/>
                    </w:rPr>
                    <w:t>(Анатоксин протиправцевий, суспензія для ін’єкцій, 10 ОЗ/доза по 1 мл (2 дози) в ампулах № 10 (</w:t>
                  </w:r>
                  <w:r w:rsidRPr="00DE265D">
                    <w:rPr>
                      <w:sz w:val="18"/>
                      <w:szCs w:val="18"/>
                      <w:lang w:val="en-US"/>
                    </w:rPr>
                    <w:t>Tetanus</w:t>
                  </w:r>
                  <w:r w:rsidRPr="007C7F83">
                    <w:rPr>
                      <w:sz w:val="18"/>
                      <w:szCs w:val="18"/>
                      <w:lang w:val="uk-UA"/>
                    </w:rPr>
                    <w:t xml:space="preserve"> </w:t>
                  </w:r>
                  <w:r w:rsidRPr="00DE265D">
                    <w:rPr>
                      <w:sz w:val="18"/>
                      <w:szCs w:val="18"/>
                      <w:lang w:val="en-US"/>
                    </w:rPr>
                    <w:t>toxoid</w:t>
                  </w:r>
                  <w:r w:rsidRPr="007C7F83">
                    <w:rPr>
                      <w:sz w:val="18"/>
                      <w:szCs w:val="18"/>
                      <w:lang w:val="uk-UA"/>
                    </w:rPr>
                    <w:t xml:space="preserve">;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w:t>
                  </w:r>
                  <w:r w:rsidRPr="007C7F83">
                    <w:rPr>
                      <w:sz w:val="18"/>
                      <w:szCs w:val="18"/>
                      <w:lang w:val="uk-UA"/>
                    </w:rPr>
                    <w:lastRenderedPageBreak/>
                    <w:t>МО/доза у флаконі та розчинник (0,5 мл) в ампулі № 1 (</w:t>
                  </w:r>
                  <w:r w:rsidRPr="00DE265D">
                    <w:rPr>
                      <w:sz w:val="18"/>
                      <w:szCs w:val="18"/>
                    </w:rPr>
                    <w:t>Rabies</w:t>
                  </w:r>
                  <w:r w:rsidRPr="007C7F83">
                    <w:rPr>
                      <w:sz w:val="18"/>
                      <w:szCs w:val="18"/>
                      <w:lang w:val="uk-UA"/>
                    </w:rPr>
                    <w:t xml:space="preserve">, </w:t>
                  </w:r>
                  <w:r w:rsidRPr="00DE265D">
                    <w:rPr>
                      <w:sz w:val="18"/>
                      <w:szCs w:val="18"/>
                    </w:rPr>
                    <w:t>inactivated</w:t>
                  </w:r>
                  <w:r w:rsidRPr="007C7F83">
                    <w:rPr>
                      <w:sz w:val="18"/>
                      <w:szCs w:val="18"/>
                      <w:lang w:val="uk-UA"/>
                    </w:rPr>
                    <w:t xml:space="preserve">, </w:t>
                  </w:r>
                  <w:r w:rsidRPr="00DE265D">
                    <w:rPr>
                      <w:sz w:val="18"/>
                      <w:szCs w:val="18"/>
                    </w:rPr>
                    <w:t>whole</w:t>
                  </w:r>
                  <w:r w:rsidRPr="007C7F83">
                    <w:rPr>
                      <w:sz w:val="18"/>
                      <w:szCs w:val="18"/>
                      <w:lang w:val="uk-UA"/>
                    </w:rPr>
                    <w:t xml:space="preserve"> </w:t>
                  </w:r>
                  <w:r w:rsidRPr="00DE265D">
                    <w:rPr>
                      <w:sz w:val="18"/>
                      <w:szCs w:val="18"/>
                    </w:rPr>
                    <w:t>virus</w:t>
                  </w:r>
                  <w:r w:rsidRPr="007C7F83">
                    <w:rPr>
                      <w:sz w:val="18"/>
                      <w:szCs w:val="18"/>
                      <w:lang w:val="uk-UA"/>
                    </w:rPr>
                    <w:t>/</w:t>
                  </w:r>
                  <w:r w:rsidRPr="00DE265D">
                    <w:rPr>
                      <w:sz w:val="18"/>
                      <w:szCs w:val="18"/>
                      <w:lang w:val="en-US"/>
                    </w:rPr>
                    <w:t>Tetanus</w:t>
                  </w:r>
                  <w:r w:rsidRPr="007C7F83">
                    <w:rPr>
                      <w:sz w:val="18"/>
                      <w:szCs w:val="18"/>
                      <w:lang w:val="uk-UA"/>
                    </w:rPr>
                    <w:t xml:space="preserve"> </w:t>
                  </w:r>
                  <w:r w:rsidRPr="00DE265D">
                    <w:rPr>
                      <w:sz w:val="18"/>
                      <w:szCs w:val="18"/>
                      <w:lang w:val="en-US"/>
                    </w:rPr>
                    <w:t>vaccine</w:t>
                  </w:r>
                  <w:r w:rsidRPr="007C7F83">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DE265D">
                    <w:rPr>
                      <w:sz w:val="18"/>
                      <w:szCs w:val="18"/>
                    </w:rPr>
                    <w:t>Rabies</w:t>
                  </w:r>
                  <w:r w:rsidRPr="007C7F83">
                    <w:rPr>
                      <w:sz w:val="18"/>
                      <w:szCs w:val="18"/>
                      <w:lang w:val="uk-UA"/>
                    </w:rPr>
                    <w:t xml:space="preserve"> </w:t>
                  </w:r>
                  <w:r w:rsidRPr="00DE265D">
                    <w:rPr>
                      <w:sz w:val="18"/>
                      <w:szCs w:val="18"/>
                    </w:rPr>
                    <w:t>immunoglobulin</w:t>
                  </w:r>
                  <w:r w:rsidRPr="007C7F83">
                    <w:rPr>
                      <w:sz w:val="18"/>
                      <w:szCs w:val="18"/>
                      <w:lang w:val="uk-UA"/>
                    </w:rPr>
                    <w:t>/</w:t>
                  </w:r>
                  <w:r w:rsidRPr="00DE265D">
                    <w:rPr>
                      <w:sz w:val="18"/>
                      <w:szCs w:val="18"/>
                      <w:lang w:val="en-US"/>
                    </w:rPr>
                    <w:t>Rabies</w:t>
                  </w:r>
                  <w:r w:rsidRPr="007C7F83">
                    <w:rPr>
                      <w:sz w:val="18"/>
                      <w:szCs w:val="18"/>
                      <w:lang w:val="uk-UA"/>
                    </w:rPr>
                    <w:t xml:space="preserve"> </w:t>
                  </w:r>
                  <w:r w:rsidRPr="00DE265D">
                    <w:rPr>
                      <w:sz w:val="18"/>
                      <w:szCs w:val="18"/>
                      <w:lang w:val="en-US"/>
                    </w:rPr>
                    <w:t>vaccine</w:t>
                  </w:r>
                  <w:r w:rsidRPr="007C7F83">
                    <w:rPr>
                      <w:sz w:val="18"/>
                      <w:szCs w:val="18"/>
                      <w:lang w:val="uk-UA"/>
                    </w:rPr>
                    <w:t>; код ДК 021:2015: 33651600-4 — Вакцини))</w:t>
                  </w:r>
                </w:p>
              </w:tc>
            </w:tr>
            <w:tr w:rsidR="00DC1907" w:rsidRPr="00DE265D" w:rsidTr="006025C1">
              <w:trPr>
                <w:trHeight w:val="522"/>
                <w:jc w:val="center"/>
              </w:trPr>
              <w:tc>
                <w:tcPr>
                  <w:tcW w:w="0" w:type="auto"/>
                  <w:shd w:val="clear" w:color="auto" w:fill="auto"/>
                </w:tcPr>
                <w:p w:rsidR="00DC1907" w:rsidRPr="00DE265D" w:rsidRDefault="00DC1907" w:rsidP="002B7171">
                  <w:pPr>
                    <w:widowControl w:val="0"/>
                    <w:contextualSpacing/>
                    <w:rPr>
                      <w:sz w:val="18"/>
                      <w:szCs w:val="18"/>
                      <w:lang w:eastAsia="uk-UA"/>
                    </w:rPr>
                  </w:pPr>
                  <w:r w:rsidRPr="00DE265D">
                    <w:rPr>
                      <w:sz w:val="18"/>
                      <w:szCs w:val="18"/>
                      <w:lang w:eastAsia="uk-UA"/>
                    </w:rPr>
                    <w:lastRenderedPageBreak/>
                    <w:t xml:space="preserve">4.3. </w:t>
                  </w:r>
                </w:p>
              </w:tc>
              <w:tc>
                <w:tcPr>
                  <w:tcW w:w="0" w:type="auto"/>
                  <w:shd w:val="clear" w:color="auto" w:fill="auto"/>
                </w:tcPr>
                <w:p w:rsidR="00DC1907" w:rsidRPr="00DE265D" w:rsidRDefault="00DC1907" w:rsidP="002B7171">
                  <w:pPr>
                    <w:widowControl w:val="0"/>
                    <w:ind w:left="-9"/>
                    <w:contextualSpacing/>
                    <w:jc w:val="both"/>
                    <w:rPr>
                      <w:sz w:val="18"/>
                      <w:szCs w:val="18"/>
                    </w:rPr>
                  </w:pPr>
                  <w:r w:rsidRPr="00DE265D">
                    <w:rPr>
                      <w:sz w:val="18"/>
                      <w:szCs w:val="18"/>
                    </w:rPr>
                    <w:t>Місце, кількість, обсяг поставки товарів (надання послуг, виконання робіт)</w:t>
                  </w:r>
                </w:p>
              </w:tc>
              <w:tc>
                <w:tcPr>
                  <w:tcW w:w="0" w:type="auto"/>
                  <w:shd w:val="clear" w:color="auto" w:fill="auto"/>
                </w:tcPr>
                <w:p w:rsidR="00DC1907" w:rsidRPr="00DE265D" w:rsidRDefault="00DC1907" w:rsidP="002B7171">
                  <w:pPr>
                    <w:pStyle w:val="a6"/>
                    <w:jc w:val="both"/>
                    <w:rPr>
                      <w:b/>
                      <w:bCs/>
                      <w:sz w:val="18"/>
                      <w:szCs w:val="18"/>
                    </w:rPr>
                  </w:pPr>
                  <w:r w:rsidRPr="00DE265D">
                    <w:rPr>
                      <w:b/>
                      <w:sz w:val="18"/>
                      <w:szCs w:val="18"/>
                      <w:u w:val="single"/>
                      <w:lang w:val="uk-UA"/>
                    </w:rPr>
                    <w:t>Місце доставки</w:t>
                  </w:r>
                  <w:r w:rsidRPr="00DE265D">
                    <w:rPr>
                      <w:b/>
                      <w:sz w:val="18"/>
                      <w:szCs w:val="18"/>
                      <w:lang w:val="uk-UA"/>
                    </w:rPr>
                    <w:t xml:space="preserve"> – </w:t>
                  </w:r>
                  <w:r w:rsidRPr="00DE265D">
                    <w:rPr>
                      <w:b/>
                      <w:bCs/>
                      <w:sz w:val="18"/>
                      <w:szCs w:val="18"/>
                      <w:lang w:val="uk-UA"/>
                    </w:rPr>
                    <w:t xml:space="preserve">вул.  Героя Олега Ушневича, </w:t>
                  </w:r>
                  <w:smartTag w:uri="urn:schemas-microsoft-com:office:smarttags" w:element="metricconverter">
                    <w:smartTagPr>
                      <w:attr w:name="ProductID" w:val="29, м"/>
                    </w:smartTagPr>
                    <w:r w:rsidRPr="00DE265D">
                      <w:rPr>
                        <w:b/>
                        <w:bCs/>
                        <w:sz w:val="18"/>
                        <w:szCs w:val="18"/>
                        <w:lang w:val="uk-UA"/>
                      </w:rPr>
                      <w:t>29, м</w:t>
                    </w:r>
                  </w:smartTag>
                  <w:r w:rsidRPr="00DE265D">
                    <w:rPr>
                      <w:b/>
                      <w:bCs/>
                      <w:sz w:val="18"/>
                      <w:szCs w:val="18"/>
                      <w:lang w:val="uk-UA"/>
                    </w:rPr>
                    <w:t>. Сколе, Стрийський район, Львівська обла</w:t>
                  </w:r>
                  <w:r w:rsidRPr="00DE265D">
                    <w:rPr>
                      <w:b/>
                      <w:bCs/>
                      <w:sz w:val="18"/>
                      <w:szCs w:val="18"/>
                    </w:rPr>
                    <w:t>сть, 82600</w:t>
                  </w:r>
                </w:p>
                <w:p w:rsidR="00DC1907" w:rsidRPr="00DE265D" w:rsidRDefault="00DC1907" w:rsidP="002B7171">
                  <w:pPr>
                    <w:pStyle w:val="a6"/>
                    <w:jc w:val="both"/>
                    <w:rPr>
                      <w:b/>
                      <w:bCs/>
                      <w:sz w:val="18"/>
                      <w:szCs w:val="18"/>
                    </w:rPr>
                  </w:pPr>
                  <w:r w:rsidRPr="00DE265D">
                    <w:rPr>
                      <w:b/>
                      <w:sz w:val="18"/>
                      <w:szCs w:val="18"/>
                      <w:u w:val="single"/>
                    </w:rPr>
                    <w:t>Кількість, обсяг поставки товарів</w:t>
                  </w:r>
                  <w:r w:rsidRPr="00DE265D">
                    <w:rPr>
                      <w:rStyle w:val="FontStyle75"/>
                      <w:b/>
                      <w:sz w:val="18"/>
                      <w:szCs w:val="18"/>
                    </w:rPr>
                    <w:t xml:space="preserve">: </w:t>
                  </w:r>
                  <w:r w:rsidRPr="00DE265D">
                    <w:rPr>
                      <w:b/>
                      <w:sz w:val="18"/>
                      <w:szCs w:val="18"/>
                    </w:rPr>
                    <w:t>4 лоти, 50 найменувань</w:t>
                  </w:r>
                </w:p>
                <w:p w:rsidR="00DC1907" w:rsidRPr="00DE265D" w:rsidRDefault="00DC1907" w:rsidP="002B7171">
                  <w:pPr>
                    <w:pStyle w:val="a6"/>
                    <w:jc w:val="both"/>
                    <w:rPr>
                      <w:b/>
                      <w:sz w:val="18"/>
                      <w:szCs w:val="18"/>
                      <w:lang w:val="uk-UA"/>
                    </w:rPr>
                  </w:pPr>
                  <w:r w:rsidRPr="00DE265D">
                    <w:rPr>
                      <w:b/>
                      <w:sz w:val="18"/>
                      <w:szCs w:val="18"/>
                    </w:rPr>
                    <w:t>Лот 1</w:t>
                  </w:r>
                  <w:r w:rsidRPr="00DE265D">
                    <w:rPr>
                      <w:b/>
                      <w:sz w:val="18"/>
                      <w:szCs w:val="18"/>
                      <w:lang w:val="uk-UA"/>
                    </w:rPr>
                    <w:t xml:space="preserve"> </w:t>
                  </w:r>
                  <w:r w:rsidRPr="00DE265D">
                    <w:rPr>
                      <w:b/>
                      <w:sz w:val="18"/>
                      <w:szCs w:val="18"/>
                    </w:rPr>
                    <w:t xml:space="preserve">– </w:t>
                  </w:r>
                  <w:r w:rsidRPr="00DE265D">
                    <w:rPr>
                      <w:b/>
                      <w:sz w:val="18"/>
                      <w:szCs w:val="18"/>
                      <w:lang w:val="uk-UA"/>
                    </w:rPr>
                    <w:t>3970</w:t>
                  </w:r>
                </w:p>
                <w:p w:rsidR="00DC1907" w:rsidRPr="00DE265D" w:rsidRDefault="00DC1907" w:rsidP="002B7171">
                  <w:pPr>
                    <w:pStyle w:val="a6"/>
                    <w:jc w:val="both"/>
                    <w:rPr>
                      <w:b/>
                      <w:sz w:val="18"/>
                      <w:szCs w:val="18"/>
                      <w:lang w:val="uk-UA"/>
                    </w:rPr>
                  </w:pPr>
                  <w:r w:rsidRPr="00DE265D">
                    <w:rPr>
                      <w:b/>
                      <w:sz w:val="18"/>
                      <w:szCs w:val="18"/>
                    </w:rPr>
                    <w:t xml:space="preserve">Лот 2 – </w:t>
                  </w:r>
                  <w:r w:rsidRPr="00DE265D">
                    <w:rPr>
                      <w:b/>
                      <w:sz w:val="18"/>
                      <w:szCs w:val="18"/>
                      <w:lang w:val="uk-UA"/>
                    </w:rPr>
                    <w:t>3060</w:t>
                  </w:r>
                </w:p>
                <w:p w:rsidR="00DC1907" w:rsidRPr="00DE265D" w:rsidRDefault="00DC1907" w:rsidP="002B7171">
                  <w:pPr>
                    <w:pStyle w:val="a6"/>
                    <w:jc w:val="both"/>
                    <w:rPr>
                      <w:b/>
                      <w:sz w:val="18"/>
                      <w:szCs w:val="18"/>
                      <w:lang w:val="uk-UA"/>
                    </w:rPr>
                  </w:pPr>
                  <w:r w:rsidRPr="00DE265D">
                    <w:rPr>
                      <w:b/>
                      <w:sz w:val="18"/>
                      <w:szCs w:val="18"/>
                    </w:rPr>
                    <w:t xml:space="preserve">Лот 3 – </w:t>
                  </w:r>
                  <w:r w:rsidRPr="00DE265D">
                    <w:rPr>
                      <w:b/>
                      <w:sz w:val="18"/>
                      <w:szCs w:val="18"/>
                      <w:lang w:val="uk-UA"/>
                    </w:rPr>
                    <w:t>48530</w:t>
                  </w:r>
                </w:p>
                <w:p w:rsidR="00DC1907" w:rsidRPr="00DE265D" w:rsidRDefault="00DC1907" w:rsidP="002B7171">
                  <w:pPr>
                    <w:pStyle w:val="a6"/>
                    <w:jc w:val="both"/>
                    <w:rPr>
                      <w:b/>
                      <w:sz w:val="18"/>
                      <w:szCs w:val="18"/>
                      <w:lang w:val="uk-UA"/>
                    </w:rPr>
                  </w:pPr>
                  <w:r w:rsidRPr="00DE265D">
                    <w:rPr>
                      <w:b/>
                      <w:sz w:val="18"/>
                      <w:szCs w:val="18"/>
                      <w:lang w:val="uk-UA"/>
                    </w:rPr>
                    <w:t>Лот 4 - 470</w:t>
                  </w:r>
                </w:p>
              </w:tc>
            </w:tr>
          </w:tbl>
          <w:p w:rsidR="00755090" w:rsidRPr="000E19FF" w:rsidRDefault="00755090" w:rsidP="002B7171">
            <w:pPr>
              <w:tabs>
                <w:tab w:val="left" w:pos="1095"/>
              </w:tabs>
              <w:rPr>
                <w:lang w:val="uk-UA" w:eastAsia="en-US"/>
              </w:rPr>
            </w:pPr>
          </w:p>
        </w:tc>
        <w:tc>
          <w:tcPr>
            <w:tcW w:w="77"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24" w:right="-167" w:hanging="3"/>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0"/>
              <w:gridCol w:w="1409"/>
              <w:gridCol w:w="4806"/>
            </w:tblGrid>
            <w:tr w:rsidR="00016AAA" w:rsidRPr="00A56550" w:rsidTr="00173682">
              <w:trPr>
                <w:trHeight w:val="643"/>
                <w:jc w:val="center"/>
              </w:trPr>
              <w:tc>
                <w:tcPr>
                  <w:tcW w:w="749" w:type="dxa"/>
                  <w:shd w:val="clear" w:color="auto" w:fill="auto"/>
                </w:tcPr>
                <w:p w:rsidR="00785BBB" w:rsidRPr="00A56550" w:rsidRDefault="00785BBB" w:rsidP="002B7171">
                  <w:pPr>
                    <w:widowControl w:val="0"/>
                    <w:ind w:left="-30" w:firstLine="30"/>
                    <w:contextualSpacing/>
                    <w:rPr>
                      <w:b/>
                      <w:sz w:val="18"/>
                      <w:szCs w:val="18"/>
                      <w:lang w:eastAsia="uk-UA"/>
                    </w:rPr>
                  </w:pPr>
                  <w:r w:rsidRPr="00A56550">
                    <w:rPr>
                      <w:b/>
                      <w:sz w:val="18"/>
                      <w:szCs w:val="18"/>
                      <w:lang w:eastAsia="uk-UA"/>
                    </w:rPr>
                    <w:t xml:space="preserve">4. </w:t>
                  </w:r>
                  <w:r w:rsidRPr="00A56550">
                    <w:rPr>
                      <w:b/>
                      <w:color w:val="FF0000"/>
                      <w:sz w:val="18"/>
                      <w:szCs w:val="18"/>
                      <w:lang w:eastAsia="uk-UA"/>
                    </w:rPr>
                    <w:t>(із змінами)</w:t>
                  </w:r>
                </w:p>
              </w:tc>
              <w:tc>
                <w:tcPr>
                  <w:tcW w:w="1419" w:type="dxa"/>
                  <w:shd w:val="clear" w:color="auto" w:fill="auto"/>
                </w:tcPr>
                <w:p w:rsidR="00785BBB" w:rsidRPr="00A56550" w:rsidRDefault="00785BBB" w:rsidP="002B7171">
                  <w:pPr>
                    <w:widowControl w:val="0"/>
                    <w:ind w:left="40"/>
                    <w:contextualSpacing/>
                    <w:rPr>
                      <w:b/>
                      <w:sz w:val="18"/>
                      <w:szCs w:val="18"/>
                      <w:lang w:eastAsia="uk-UA"/>
                    </w:rPr>
                  </w:pPr>
                  <w:r w:rsidRPr="00A56550">
                    <w:rPr>
                      <w:b/>
                      <w:sz w:val="18"/>
                      <w:szCs w:val="18"/>
                      <w:lang w:eastAsia="uk-UA"/>
                    </w:rPr>
                    <w:t xml:space="preserve">Інформація про предмет закупівлі </w:t>
                  </w:r>
                  <w:r w:rsidRPr="00A56550">
                    <w:rPr>
                      <w:b/>
                      <w:color w:val="FF0000"/>
                      <w:sz w:val="18"/>
                      <w:szCs w:val="18"/>
                      <w:lang w:eastAsia="uk-UA"/>
                    </w:rPr>
                    <w:t>(із змінами)</w:t>
                  </w:r>
                </w:p>
              </w:tc>
              <w:tc>
                <w:tcPr>
                  <w:tcW w:w="4949" w:type="dxa"/>
                  <w:shd w:val="clear" w:color="auto" w:fill="auto"/>
                </w:tcPr>
                <w:p w:rsidR="00785BBB" w:rsidRPr="00A56550" w:rsidRDefault="00785BBB" w:rsidP="002B7171">
                  <w:pPr>
                    <w:widowControl w:val="0"/>
                    <w:ind w:left="-356" w:firstLine="6"/>
                    <w:contextualSpacing/>
                    <w:rPr>
                      <w:sz w:val="18"/>
                      <w:szCs w:val="18"/>
                      <w:lang w:eastAsia="uk-UA"/>
                    </w:rPr>
                  </w:pPr>
                </w:p>
              </w:tc>
            </w:tr>
            <w:tr w:rsidR="00016AAA" w:rsidRPr="00A56550" w:rsidTr="00173682">
              <w:trPr>
                <w:trHeight w:val="522"/>
                <w:jc w:val="center"/>
              </w:trPr>
              <w:tc>
                <w:tcPr>
                  <w:tcW w:w="749" w:type="dxa"/>
                  <w:shd w:val="clear" w:color="auto" w:fill="auto"/>
                </w:tcPr>
                <w:p w:rsidR="00785BBB" w:rsidRPr="00A56550" w:rsidRDefault="00785BBB" w:rsidP="002B7171">
                  <w:pPr>
                    <w:widowControl w:val="0"/>
                    <w:ind w:left="-30"/>
                    <w:contextualSpacing/>
                    <w:rPr>
                      <w:sz w:val="18"/>
                      <w:szCs w:val="18"/>
                      <w:lang w:eastAsia="uk-UA"/>
                    </w:rPr>
                  </w:pPr>
                  <w:r w:rsidRPr="00A56550">
                    <w:rPr>
                      <w:sz w:val="18"/>
                      <w:szCs w:val="18"/>
                      <w:lang w:eastAsia="uk-UA"/>
                    </w:rPr>
                    <w:t xml:space="preserve">4.1. </w:t>
                  </w:r>
                  <w:r w:rsidRPr="00A56550">
                    <w:rPr>
                      <w:color w:val="FF0000"/>
                      <w:sz w:val="18"/>
                      <w:szCs w:val="18"/>
                      <w:lang w:eastAsia="uk-UA"/>
                    </w:rPr>
                    <w:t>(із змінами)</w:t>
                  </w:r>
                  <w:r w:rsidRPr="00A56550">
                    <w:rPr>
                      <w:sz w:val="18"/>
                      <w:szCs w:val="18"/>
                      <w:lang w:eastAsia="uk-UA"/>
                    </w:rPr>
                    <w:t xml:space="preserve"> </w:t>
                  </w:r>
                </w:p>
              </w:tc>
              <w:tc>
                <w:tcPr>
                  <w:tcW w:w="1419" w:type="dxa"/>
                  <w:shd w:val="clear" w:color="auto" w:fill="auto"/>
                </w:tcPr>
                <w:p w:rsidR="00785BBB" w:rsidRPr="00A56550" w:rsidRDefault="00785BBB" w:rsidP="002B7171">
                  <w:pPr>
                    <w:widowControl w:val="0"/>
                    <w:ind w:right="113"/>
                    <w:contextualSpacing/>
                    <w:jc w:val="both"/>
                    <w:rPr>
                      <w:sz w:val="18"/>
                      <w:szCs w:val="18"/>
                      <w:lang w:eastAsia="uk-UA"/>
                    </w:rPr>
                  </w:pPr>
                  <w:r w:rsidRPr="00A56550">
                    <w:rPr>
                      <w:sz w:val="18"/>
                      <w:szCs w:val="18"/>
                      <w:lang w:eastAsia="uk-UA"/>
                    </w:rPr>
                    <w:t xml:space="preserve">Назва предмета закупівлі  </w:t>
                  </w:r>
                  <w:r w:rsidRPr="00A56550">
                    <w:rPr>
                      <w:color w:val="FF0000"/>
                      <w:sz w:val="18"/>
                      <w:szCs w:val="18"/>
                      <w:lang w:eastAsia="uk-UA"/>
                    </w:rPr>
                    <w:t>(із змінами)</w:t>
                  </w:r>
                </w:p>
              </w:tc>
              <w:tc>
                <w:tcPr>
                  <w:tcW w:w="4949" w:type="dxa"/>
                  <w:shd w:val="clear" w:color="auto" w:fill="auto"/>
                </w:tcPr>
                <w:p w:rsidR="00785BBB" w:rsidRPr="00A56550" w:rsidRDefault="00785BBB" w:rsidP="002B7171">
                  <w:pPr>
                    <w:jc w:val="both"/>
                    <w:rPr>
                      <w:sz w:val="18"/>
                      <w:szCs w:val="18"/>
                    </w:rPr>
                  </w:pPr>
                  <w:r w:rsidRPr="00A56550">
                    <w:rPr>
                      <w:sz w:val="18"/>
                      <w:szCs w:val="18"/>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sz w:val="18"/>
                      <w:szCs w:val="18"/>
                    </w:rPr>
                    <w:lastRenderedPageBreak/>
                    <w:t>(Epinephrine/Adrenaline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xml:space="preserve">), окситоцин 5 МО 1,0 № </w:t>
                  </w:r>
                  <w:r w:rsidRPr="00A56550">
                    <w:rPr>
                      <w:strike/>
                      <w:sz w:val="18"/>
                      <w:szCs w:val="18"/>
                      <w:shd w:val="clear" w:color="auto" w:fill="FFFFFF"/>
                    </w:rPr>
                    <w:t>10</w:t>
                  </w:r>
                  <w:r w:rsidRPr="00A56550">
                    <w:rPr>
                      <w:sz w:val="18"/>
                      <w:szCs w:val="18"/>
                      <w:shd w:val="clear" w:color="auto" w:fill="FFFFFF"/>
                    </w:rPr>
                    <w:t xml:space="preserve">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xml:space="preserve">; код ДК </w:t>
                  </w:r>
                  <w:r w:rsidRPr="00A56550">
                    <w:rPr>
                      <w:sz w:val="18"/>
                      <w:szCs w:val="18"/>
                    </w:rPr>
                    <w:lastRenderedPageBreak/>
                    <w:t>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 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strike/>
                      <w:sz w:val="18"/>
                      <w:szCs w:val="18"/>
                    </w:rPr>
                    <w:t>500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xml:space="preserve">;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w:t>
                  </w:r>
                  <w:r w:rsidRPr="00A56550">
                    <w:rPr>
                      <w:sz w:val="18"/>
                      <w:szCs w:val="18"/>
                    </w:rPr>
                    <w:lastRenderedPageBreak/>
                    <w:t>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785BBB" w:rsidRPr="00A56550" w:rsidRDefault="00785BBB" w:rsidP="002B7171">
                  <w:pPr>
                    <w:jc w:val="both"/>
                    <w:rPr>
                      <w:color w:val="FF0000"/>
                      <w:sz w:val="18"/>
                      <w:szCs w:val="18"/>
                    </w:rPr>
                  </w:pPr>
                  <w:r w:rsidRPr="00A56550">
                    <w:rPr>
                      <w:color w:val="FF0000"/>
                      <w:sz w:val="18"/>
                      <w:szCs w:val="18"/>
                    </w:rPr>
                    <w:t>(із змінами)</w:t>
                  </w:r>
                </w:p>
                <w:p w:rsidR="00785BBB" w:rsidRPr="00A56550" w:rsidRDefault="00785BBB" w:rsidP="002B7171">
                  <w:pPr>
                    <w:ind w:right="-143"/>
                    <w:jc w:val="both"/>
                    <w:rPr>
                      <w:sz w:val="18"/>
                      <w:szCs w:val="18"/>
                      <w:shd w:val="clear" w:color="auto" w:fill="FFFFFF"/>
                    </w:rPr>
                  </w:pPr>
                  <w:r w:rsidRPr="00A56550">
                    <w:rPr>
                      <w:sz w:val="18"/>
                      <w:szCs w:val="18"/>
                    </w:rPr>
                    <w:t xml:space="preserve">код ДК 021:2015: 33600000-6 — Фармацевтична продукція (Фармацевтична продукція (Лот 1 </w:t>
                  </w:r>
                  <w:r w:rsidRPr="00A56550">
                    <w:rPr>
                      <w:color w:val="FF0000"/>
                      <w:sz w:val="18"/>
                      <w:szCs w:val="18"/>
                    </w:rPr>
                    <w:t>(із змінами)</w:t>
                  </w:r>
                  <w:r w:rsidRPr="00A56550">
                    <w:rPr>
                      <w:sz w:val="18"/>
                      <w:szCs w:val="18"/>
                    </w:rPr>
                    <w:t xml:space="preserve">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r w:rsidRPr="00A56550">
                    <w:rPr>
                      <w:sz w:val="18"/>
                      <w:szCs w:val="18"/>
                    </w:rPr>
                    <w:t xml:space="preserve">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еноксапарин 0,8 мл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Enoxaparin; код ДК 021:2015: 33621100-0 - Протитромбозні засоби</w:t>
                  </w:r>
                  <w:r w:rsidRPr="00A56550">
                    <w:rPr>
                      <w:sz w:val="18"/>
                      <w:szCs w:val="18"/>
                      <w:shd w:val="clear" w:color="auto" w:fill="FFFFFF"/>
                    </w:rPr>
                    <w:t xml:space="preserve">), аміодарон ін’єкції 50 мг/мл 3 мл </w:t>
                  </w:r>
                  <w:r w:rsidRPr="00A56550">
                    <w:rPr>
                      <w:color w:val="FF0000"/>
                      <w:sz w:val="18"/>
                      <w:szCs w:val="18"/>
                      <w:shd w:val="clear" w:color="auto" w:fill="FFFFFF"/>
                    </w:rPr>
                    <w:t>№ 10</w:t>
                  </w:r>
                  <w:r w:rsidRPr="00A56550">
                    <w:rPr>
                      <w:sz w:val="18"/>
                      <w:szCs w:val="18"/>
                      <w:shd w:val="clear" w:color="auto" w:fill="FFFFFF"/>
                    </w:rPr>
                    <w:t xml:space="preserve">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каптоприл таб. 25 мг </w:t>
                  </w:r>
                  <w:r w:rsidRPr="00A56550">
                    <w:rPr>
                      <w:color w:val="FF0000"/>
                      <w:sz w:val="18"/>
                      <w:szCs w:val="18"/>
                      <w:shd w:val="clear" w:color="auto" w:fill="FFFFFF"/>
                    </w:rPr>
                    <w:t>№ 20</w:t>
                  </w:r>
                  <w:r w:rsidRPr="00A56550">
                    <w:rPr>
                      <w:sz w:val="18"/>
                      <w:szCs w:val="18"/>
                      <w:shd w:val="clear" w:color="auto" w:fill="FFFFFF"/>
                    </w:rPr>
                    <w:t xml:space="preserve">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w:t>
                  </w:r>
                  <w:r w:rsidRPr="00A56550">
                    <w:rPr>
                      <w:color w:val="FF0000"/>
                      <w:sz w:val="18"/>
                      <w:szCs w:val="18"/>
                      <w:shd w:val="clear" w:color="auto" w:fill="FFFFFF"/>
                    </w:rPr>
                    <w:t>/мл</w:t>
                  </w:r>
                  <w:r w:rsidRPr="00A56550">
                    <w:rPr>
                      <w:sz w:val="18"/>
                      <w:szCs w:val="18"/>
                      <w:shd w:val="clear" w:color="auto" w:fill="FFFFFF"/>
                    </w:rPr>
                    <w:t xml:space="preserve"> 1,0 № </w:t>
                  </w:r>
                  <w:r w:rsidRPr="00A56550">
                    <w:rPr>
                      <w:color w:val="FF0000"/>
                      <w:sz w:val="18"/>
                      <w:szCs w:val="18"/>
                      <w:shd w:val="clear" w:color="auto" w:fill="FFFFFF"/>
                    </w:rPr>
                    <w:t xml:space="preserve">5 </w:t>
                  </w:r>
                  <w:r w:rsidRPr="00A56550">
                    <w:rPr>
                      <w:sz w:val="18"/>
                      <w:szCs w:val="18"/>
                      <w:shd w:val="clear" w:color="auto" w:fill="FFFFFF"/>
                    </w:rPr>
                    <w:t>(</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w:t>
                  </w:r>
                  <w:r w:rsidRPr="00A56550">
                    <w:rPr>
                      <w:sz w:val="18"/>
                      <w:szCs w:val="18"/>
                    </w:rPr>
                    <w:lastRenderedPageBreak/>
                    <w:t xml:space="preserve">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xml:space="preserve">; код ДК 021:2015: 33661000-1 — Лікарські засоби для лікування хвороб нервової системи)); Лот 3 </w:t>
                  </w:r>
                  <w:r w:rsidRPr="00A56550">
                    <w:rPr>
                      <w:color w:val="FF0000"/>
                      <w:sz w:val="18"/>
                      <w:szCs w:val="18"/>
                    </w:rPr>
                    <w:t>(із змінами)</w:t>
                  </w:r>
                  <w:r w:rsidRPr="00A56550">
                    <w:rPr>
                      <w:sz w:val="18"/>
                      <w:szCs w:val="18"/>
                    </w:rPr>
                    <w:t xml:space="preserve">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color w:val="FF0000"/>
                      <w:sz w:val="18"/>
                      <w:szCs w:val="18"/>
                    </w:rPr>
                    <w:t>400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r w:rsidRPr="00A56550">
                    <w:rPr>
                      <w:sz w:val="18"/>
                      <w:szCs w:val="18"/>
                      <w:shd w:val="clear" w:color="auto" w:fill="FFFFFF"/>
                    </w:rPr>
                    <w:t xml:space="preserve"> (Tranexamic acid; код </w:t>
                  </w:r>
                  <w:r w:rsidRPr="00A56550">
                    <w:rPr>
                      <w:sz w:val="18"/>
                      <w:szCs w:val="18"/>
                    </w:rPr>
                    <w:t xml:space="preserve">ДК 021:2015: 33690000-3 — Лікарські засоби різні), </w:t>
                  </w:r>
                  <w:r w:rsidRPr="00A56550">
                    <w:rPr>
                      <w:sz w:val="18"/>
                      <w:szCs w:val="18"/>
                      <w:shd w:val="clear" w:color="auto" w:fill="FFFFFF"/>
                    </w:rPr>
                    <w:t xml:space="preserve">метамізол </w:t>
                  </w:r>
                  <w:r w:rsidRPr="00A56550">
                    <w:rPr>
                      <w:sz w:val="18"/>
                      <w:szCs w:val="18"/>
                      <w:shd w:val="clear" w:color="auto" w:fill="FFFFFF"/>
                    </w:rPr>
                    <w:lastRenderedPageBreak/>
                    <w:t>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 xml:space="preserve">цефтріаксон 1 гр.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tc>
            </w:tr>
            <w:tr w:rsidR="00016AAA" w:rsidRPr="00E819F3" w:rsidTr="00173682">
              <w:trPr>
                <w:trHeight w:val="269"/>
                <w:jc w:val="center"/>
              </w:trPr>
              <w:tc>
                <w:tcPr>
                  <w:tcW w:w="749" w:type="dxa"/>
                  <w:shd w:val="clear" w:color="auto" w:fill="auto"/>
                </w:tcPr>
                <w:p w:rsidR="00785BBB" w:rsidRPr="00A56550" w:rsidRDefault="00785BBB" w:rsidP="002B7171">
                  <w:pPr>
                    <w:widowControl w:val="0"/>
                    <w:ind w:right="-194"/>
                    <w:contextualSpacing/>
                    <w:rPr>
                      <w:sz w:val="18"/>
                      <w:szCs w:val="18"/>
                      <w:lang w:eastAsia="uk-UA"/>
                    </w:rPr>
                  </w:pPr>
                  <w:r w:rsidRPr="00A56550">
                    <w:rPr>
                      <w:sz w:val="18"/>
                      <w:szCs w:val="18"/>
                      <w:lang w:eastAsia="uk-UA"/>
                    </w:rPr>
                    <w:lastRenderedPageBreak/>
                    <w:t xml:space="preserve">4.2. </w:t>
                  </w:r>
                  <w:r w:rsidRPr="00A56550">
                    <w:rPr>
                      <w:color w:val="FF0000"/>
                      <w:sz w:val="18"/>
                      <w:szCs w:val="18"/>
                      <w:lang w:eastAsia="uk-UA"/>
                    </w:rPr>
                    <w:t>(із змінами)</w:t>
                  </w:r>
                </w:p>
              </w:tc>
              <w:tc>
                <w:tcPr>
                  <w:tcW w:w="1419" w:type="dxa"/>
                  <w:shd w:val="clear" w:color="auto" w:fill="auto"/>
                </w:tcPr>
                <w:p w:rsidR="00785BBB" w:rsidRPr="00A56550" w:rsidRDefault="00785BBB" w:rsidP="002B7171">
                  <w:pPr>
                    <w:widowControl w:val="0"/>
                    <w:ind w:left="92" w:right="113"/>
                    <w:contextualSpacing/>
                    <w:jc w:val="both"/>
                    <w:rPr>
                      <w:sz w:val="18"/>
                      <w:szCs w:val="18"/>
                      <w:lang w:eastAsia="uk-UA"/>
                    </w:rPr>
                  </w:pPr>
                  <w:r w:rsidRPr="00A56550">
                    <w:rPr>
                      <w:sz w:val="18"/>
                      <w:szCs w:val="18"/>
                      <w:lang w:eastAsia="uk-UA"/>
                    </w:rPr>
                    <w:t xml:space="preserve">Опис окремої частини (частин) предмета закупівлі (лота), щодо якої можуть бути подані тендерні пропозиції </w:t>
                  </w:r>
                  <w:r w:rsidRPr="00A56550">
                    <w:rPr>
                      <w:color w:val="FF0000"/>
                      <w:sz w:val="18"/>
                      <w:szCs w:val="18"/>
                      <w:lang w:eastAsia="uk-UA"/>
                    </w:rPr>
                    <w:t>(із змінами)</w:t>
                  </w:r>
                </w:p>
              </w:tc>
              <w:tc>
                <w:tcPr>
                  <w:tcW w:w="4949" w:type="dxa"/>
                  <w:shd w:val="clear" w:color="auto" w:fill="auto"/>
                </w:tcPr>
                <w:p w:rsidR="00785BBB" w:rsidRPr="00A56550" w:rsidRDefault="00785BBB" w:rsidP="002B7171">
                  <w:pPr>
                    <w:pStyle w:val="a6"/>
                    <w:ind w:left="0" w:firstLine="6"/>
                    <w:jc w:val="both"/>
                    <w:rPr>
                      <w:sz w:val="18"/>
                      <w:szCs w:val="18"/>
                      <w:lang w:val="uk-UA"/>
                    </w:rPr>
                  </w:pPr>
                  <w:r w:rsidRPr="00A56550">
                    <w:rPr>
                      <w:sz w:val="18"/>
                      <w:szCs w:val="18"/>
                      <w:lang w:val="uk-UA"/>
                    </w:rPr>
                    <w:t>Вимогами даної тендерної документації встановлено 4 (чотири) окремі частини предмета закупівлі (лоти).</w:t>
                  </w:r>
                </w:p>
                <w:p w:rsidR="00785BBB" w:rsidRPr="00A56550" w:rsidRDefault="00785BBB" w:rsidP="002B7171">
                  <w:pPr>
                    <w:jc w:val="both"/>
                    <w:rPr>
                      <w:sz w:val="18"/>
                      <w:szCs w:val="18"/>
                      <w:shd w:val="clear" w:color="auto" w:fill="FFFFFF"/>
                      <w:lang w:val="uk-UA"/>
                    </w:rPr>
                  </w:pPr>
                  <w:r w:rsidRPr="00A56550">
                    <w:rPr>
                      <w:sz w:val="18"/>
                      <w:szCs w:val="18"/>
                      <w:lang w:val="uk-UA"/>
                    </w:rPr>
                    <w:t>Лот 1 -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галоперидол 50 мг/мл 1,0 № 5 (</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епінефрин (Адреналін) 1 мг (у вигляді </w:t>
                  </w:r>
                  <w:r w:rsidRPr="00A56550">
                    <w:rPr>
                      <w:sz w:val="18"/>
                      <w:szCs w:val="18"/>
                      <w:lang w:val="uk-UA"/>
                    </w:rPr>
                    <w:lastRenderedPageBreak/>
                    <w:t>гідрохлориду та гідротартрату) по 1 мл в ампулах, що відповідає 1,82 мг адреналіну тартрату в 1 мл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еноксапарин 0,8 мл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аміодарон ін’єкції 50 мг/мл 3 мл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каптоприл таб. 25 мг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xml:space="preserve">), окситоцин 5 МО 1,0 № </w:t>
                  </w:r>
                  <w:r w:rsidRPr="00A56550">
                    <w:rPr>
                      <w:strike/>
                      <w:sz w:val="18"/>
                      <w:szCs w:val="18"/>
                      <w:shd w:val="clear" w:color="auto" w:fill="FFFFFF"/>
                      <w:lang w:val="uk-UA"/>
                    </w:rPr>
                    <w:t>10</w:t>
                  </w:r>
                  <w:r w:rsidRPr="00A56550">
                    <w:rPr>
                      <w:sz w:val="18"/>
                      <w:szCs w:val="18"/>
                      <w:shd w:val="clear" w:color="auto" w:fill="FFFFFF"/>
                      <w:lang w:val="uk-UA"/>
                    </w:rPr>
                    <w:t xml:space="preserve"> (</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диклофенак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rFonts w:ascii="Arial" w:hAnsi="Arial" w:cs="Arial"/>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w:t>
                  </w:r>
                </w:p>
                <w:p w:rsidR="00785BBB" w:rsidRPr="00A56550" w:rsidRDefault="00785BBB" w:rsidP="002B7171">
                  <w:pPr>
                    <w:jc w:val="both"/>
                    <w:rPr>
                      <w:sz w:val="18"/>
                      <w:szCs w:val="18"/>
                      <w:shd w:val="clear" w:color="auto" w:fill="FFFFFF"/>
                      <w:lang w:val="uk-UA"/>
                    </w:rPr>
                  </w:pPr>
                  <w:r w:rsidRPr="00A56550">
                    <w:rPr>
                      <w:sz w:val="18"/>
                      <w:szCs w:val="18"/>
                      <w:lang w:val="uk-UA"/>
                    </w:rPr>
                    <w:t xml:space="preserve">Лот 1 </w:t>
                  </w:r>
                  <w:r w:rsidRPr="00A56550">
                    <w:rPr>
                      <w:color w:val="FF0000"/>
                      <w:sz w:val="18"/>
                      <w:szCs w:val="18"/>
                      <w:lang w:val="uk-UA"/>
                    </w:rPr>
                    <w:t>(із змінами)</w:t>
                  </w:r>
                  <w:r w:rsidRPr="00A56550">
                    <w:rPr>
                      <w:sz w:val="18"/>
                      <w:szCs w:val="18"/>
                      <w:lang w:val="uk-UA"/>
                    </w:rPr>
                    <w:t xml:space="preserve">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галоперидол 50 мг/мл 1,0 № 5 (</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w:t>
                  </w:r>
                  <w:r w:rsidRPr="00A56550">
                    <w:rPr>
                      <w:sz w:val="18"/>
                      <w:szCs w:val="18"/>
                      <w:lang w:val="uk-UA"/>
                    </w:rPr>
                    <w:lastRenderedPageBreak/>
                    <w:t xml:space="preserve">відповідає 1,82 мг адреналіну тартрату в 1 мл </w:t>
                  </w:r>
                  <w:r w:rsidRPr="00A56550">
                    <w:rPr>
                      <w:color w:val="FF0000"/>
                      <w:sz w:val="18"/>
                      <w:szCs w:val="18"/>
                      <w:lang w:val="uk-UA"/>
                    </w:rPr>
                    <w:t>№ 10</w:t>
                  </w:r>
                  <w:r w:rsidRPr="00A56550">
                    <w:rPr>
                      <w:sz w:val="18"/>
                      <w:szCs w:val="18"/>
                      <w:lang w:val="uk-UA"/>
                    </w:rPr>
                    <w:t xml:space="preserve">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еноксапарин 0,8 мл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xml:space="preserve">), аміодарон ін’єкції 50 мг/мл 3 мл </w:t>
                  </w:r>
                  <w:r w:rsidRPr="00A56550">
                    <w:rPr>
                      <w:color w:val="FF0000"/>
                      <w:sz w:val="18"/>
                      <w:szCs w:val="18"/>
                      <w:shd w:val="clear" w:color="auto" w:fill="FFFFFF"/>
                      <w:lang w:val="uk-UA"/>
                    </w:rPr>
                    <w:t>№ 10</w:t>
                  </w:r>
                  <w:r w:rsidRPr="00A56550">
                    <w:rPr>
                      <w:sz w:val="18"/>
                      <w:szCs w:val="18"/>
                      <w:shd w:val="clear" w:color="auto" w:fill="FFFFFF"/>
                      <w:lang w:val="uk-UA"/>
                    </w:rPr>
                    <w:t xml:space="preserve">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каптоприл таб. 25 мг </w:t>
                  </w:r>
                  <w:r w:rsidRPr="00A56550">
                    <w:rPr>
                      <w:color w:val="FF0000"/>
                      <w:sz w:val="18"/>
                      <w:szCs w:val="18"/>
                      <w:shd w:val="clear" w:color="auto" w:fill="FFFFFF"/>
                      <w:lang w:val="uk-UA"/>
                    </w:rPr>
                    <w:t>№ 20</w:t>
                  </w:r>
                  <w:r w:rsidRPr="00A56550">
                    <w:rPr>
                      <w:sz w:val="18"/>
                      <w:szCs w:val="18"/>
                      <w:shd w:val="clear" w:color="auto" w:fill="FFFFFF"/>
                      <w:lang w:val="uk-UA"/>
                    </w:rPr>
                    <w:t xml:space="preserve">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окситоцин 5 МО</w:t>
                  </w:r>
                  <w:r w:rsidRPr="00A56550">
                    <w:rPr>
                      <w:color w:val="FF0000"/>
                      <w:sz w:val="18"/>
                      <w:szCs w:val="18"/>
                      <w:shd w:val="clear" w:color="auto" w:fill="FFFFFF"/>
                      <w:lang w:val="uk-UA"/>
                    </w:rPr>
                    <w:t>/мл</w:t>
                  </w:r>
                  <w:r w:rsidRPr="00A56550">
                    <w:rPr>
                      <w:sz w:val="18"/>
                      <w:szCs w:val="18"/>
                      <w:shd w:val="clear" w:color="auto" w:fill="FFFFFF"/>
                      <w:lang w:val="uk-UA"/>
                    </w:rPr>
                    <w:t xml:space="preserve"> 1,0 № </w:t>
                  </w:r>
                  <w:r w:rsidRPr="00A56550">
                    <w:rPr>
                      <w:color w:val="FF0000"/>
                      <w:sz w:val="18"/>
                      <w:szCs w:val="18"/>
                      <w:shd w:val="clear" w:color="auto" w:fill="FFFFFF"/>
                      <w:lang w:val="uk-UA"/>
                    </w:rPr>
                    <w:t xml:space="preserve">5 </w:t>
                  </w:r>
                  <w:r w:rsidRPr="00A56550">
                    <w:rPr>
                      <w:sz w:val="18"/>
                      <w:szCs w:val="18"/>
                      <w:shd w:val="clear" w:color="auto" w:fill="FFFFFF"/>
                      <w:lang w:val="uk-UA"/>
                    </w:rPr>
                    <w:t>(</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 xml:space="preserve">диклофенак </w:t>
                  </w:r>
                  <w:r w:rsidRPr="00A56550">
                    <w:rPr>
                      <w:color w:val="FF0000"/>
                      <w:sz w:val="18"/>
                      <w:szCs w:val="18"/>
                      <w:shd w:val="clear" w:color="auto" w:fill="FFFFFF"/>
                      <w:lang w:val="uk-UA"/>
                    </w:rPr>
                    <w:t>25 мг/мл 2,5 %</w:t>
                  </w:r>
                  <w:r w:rsidRPr="00A56550">
                    <w:rPr>
                      <w:sz w:val="18"/>
                      <w:szCs w:val="18"/>
                      <w:shd w:val="clear" w:color="auto" w:fill="FFFFFF"/>
                      <w:lang w:val="uk-UA"/>
                    </w:rPr>
                    <w:t xml:space="preserve">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color w:val="454545"/>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w:t>
                  </w:r>
                </w:p>
                <w:p w:rsidR="00785BBB" w:rsidRPr="00A56550" w:rsidRDefault="00785BBB" w:rsidP="002B7171">
                  <w:pPr>
                    <w:jc w:val="both"/>
                    <w:rPr>
                      <w:sz w:val="18"/>
                      <w:szCs w:val="18"/>
                      <w:lang w:val="uk-UA"/>
                    </w:rPr>
                  </w:pPr>
                  <w:r w:rsidRPr="00A56550">
                    <w:rPr>
                      <w:sz w:val="18"/>
                      <w:szCs w:val="18"/>
                      <w:lang w:val="uk-UA"/>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lang w:val="uk-UA"/>
                    </w:rPr>
                    <w:t xml:space="preserve">; </w:t>
                  </w:r>
                  <w:r w:rsidRPr="00A56550">
                    <w:rPr>
                      <w:sz w:val="18"/>
                      <w:szCs w:val="18"/>
                      <w:lang w:val="uk-UA"/>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lang w:val="uk-UA"/>
                    </w:rPr>
                    <w:t xml:space="preserve"> розчин д/ін. 20 мг/мл 1,0 (</w:t>
                  </w:r>
                  <w:r w:rsidRPr="00A56550">
                    <w:rPr>
                      <w:sz w:val="18"/>
                      <w:szCs w:val="18"/>
                      <w:lang w:val="en-US"/>
                    </w:rPr>
                    <w:t>Trimeperidine</w:t>
                  </w:r>
                  <w:r w:rsidRPr="00A56550">
                    <w:rPr>
                      <w:sz w:val="18"/>
                      <w:szCs w:val="18"/>
                      <w:lang w:val="uk-UA"/>
                    </w:rPr>
                    <w:t>/</w:t>
                  </w:r>
                  <w:r w:rsidRPr="00A56550">
                    <w:rPr>
                      <w:sz w:val="18"/>
                      <w:szCs w:val="18"/>
                      <w:shd w:val="clear" w:color="auto" w:fill="FFFFFF"/>
                      <w:lang w:val="en-US"/>
                    </w:rPr>
                    <w:t>Promedoli</w:t>
                  </w:r>
                  <w:r w:rsidRPr="00A56550">
                    <w:rPr>
                      <w:sz w:val="18"/>
                      <w:szCs w:val="18"/>
                      <w:lang w:val="uk-UA"/>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lang w:val="uk-UA"/>
                    </w:rPr>
                    <w:t xml:space="preserve"> </w:t>
                  </w:r>
                  <w:r w:rsidRPr="00A56550">
                    <w:rPr>
                      <w:sz w:val="18"/>
                      <w:szCs w:val="18"/>
                      <w:lang w:val="en-US"/>
                    </w:rPr>
                    <w:t>oxybate</w:t>
                  </w:r>
                  <w:r w:rsidRPr="00A56550">
                    <w:rPr>
                      <w:sz w:val="18"/>
                      <w:szCs w:val="18"/>
                      <w:lang w:val="uk-UA"/>
                    </w:rPr>
                    <w:t>/</w:t>
                  </w:r>
                  <w:r w:rsidRPr="00A56550">
                    <w:rPr>
                      <w:sz w:val="18"/>
                      <w:szCs w:val="18"/>
                      <w:shd w:val="clear" w:color="auto" w:fill="FFFFFF"/>
                      <w:lang w:val="en-US"/>
                    </w:rPr>
                    <w:t>Natri</w:t>
                  </w:r>
                  <w:r w:rsidRPr="00A56550">
                    <w:rPr>
                      <w:sz w:val="18"/>
                      <w:szCs w:val="18"/>
                      <w:shd w:val="clear" w:color="auto" w:fill="FFFFFF"/>
                      <w:lang w:val="uk-UA"/>
                    </w:rPr>
                    <w:t xml:space="preserve"> </w:t>
                  </w:r>
                  <w:r w:rsidRPr="00A56550">
                    <w:rPr>
                      <w:sz w:val="18"/>
                      <w:szCs w:val="18"/>
                      <w:shd w:val="clear" w:color="auto" w:fill="FFFFFF"/>
                      <w:lang w:val="en-US"/>
                    </w:rPr>
                    <w:t>oksibutyras</w:t>
                  </w:r>
                  <w:r w:rsidRPr="00A56550">
                    <w:rPr>
                      <w:sz w:val="18"/>
                      <w:szCs w:val="18"/>
                      <w:lang w:val="uk-UA"/>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lang w:val="uk-UA"/>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lang w:val="uk-UA"/>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lang w:val="uk-UA"/>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lang w:val="uk-UA"/>
                    </w:rPr>
                    <w:t xml:space="preserve">; код ДК 021:2015: 33661000-1 — Лікарські засоби для лікування хвороб нервової системи), </w:t>
                  </w:r>
                  <w:r w:rsidRPr="00A56550">
                    <w:rPr>
                      <w:bCs/>
                      <w:sz w:val="18"/>
                      <w:szCs w:val="18"/>
                      <w:shd w:val="clear" w:color="auto" w:fill="FFFFFF"/>
                      <w:lang w:val="uk-UA"/>
                    </w:rPr>
                    <w:t>пропофол 10 мг/мл 20 мл № 5 (</w:t>
                  </w:r>
                  <w:r w:rsidRPr="00A56550">
                    <w:rPr>
                      <w:sz w:val="18"/>
                      <w:szCs w:val="18"/>
                      <w:shd w:val="clear" w:color="auto" w:fill="FFFFFF"/>
                      <w:lang w:val="en-US"/>
                    </w:rPr>
                    <w:t>Propofol</w:t>
                  </w:r>
                  <w:r w:rsidRPr="00A56550">
                    <w:rPr>
                      <w:bCs/>
                      <w:sz w:val="18"/>
                      <w:szCs w:val="18"/>
                      <w:shd w:val="clear" w:color="auto" w:fill="FFFFFF"/>
                      <w:lang w:val="uk-UA"/>
                    </w:rPr>
                    <w:t>;</w:t>
                  </w:r>
                  <w:r w:rsidRPr="00A56550">
                    <w:rPr>
                      <w:sz w:val="18"/>
                      <w:szCs w:val="18"/>
                      <w:lang w:val="uk-UA"/>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lang w:val="uk-UA"/>
                    </w:rPr>
                    <w:t xml:space="preserve">; код ДК 021:2015: 33661000-1 — Лікарські засоби для </w:t>
                  </w:r>
                  <w:r w:rsidRPr="00A56550">
                    <w:rPr>
                      <w:sz w:val="18"/>
                      <w:szCs w:val="18"/>
                      <w:lang w:val="uk-UA"/>
                    </w:rPr>
                    <w:lastRenderedPageBreak/>
                    <w:t>лікування хвороб нервової системи), дитилін-Біолік 20 мг/мл 5,0 № 10 Д/ІН (</w:t>
                  </w:r>
                  <w:r w:rsidRPr="00A56550">
                    <w:rPr>
                      <w:sz w:val="18"/>
                      <w:szCs w:val="18"/>
                    </w:rPr>
                    <w:t>Suxamethonium</w:t>
                  </w:r>
                  <w:r w:rsidRPr="00A56550">
                    <w:rPr>
                      <w:sz w:val="18"/>
                      <w:szCs w:val="18"/>
                      <w:lang w:val="uk-UA"/>
                    </w:rPr>
                    <w:t>/</w:t>
                  </w:r>
                  <w:r w:rsidRPr="00A56550">
                    <w:rPr>
                      <w:sz w:val="18"/>
                      <w:szCs w:val="18"/>
                      <w:shd w:val="clear" w:color="auto" w:fill="FFFFFF"/>
                      <w:lang w:val="en-US"/>
                    </w:rPr>
                    <w:t>Dithylin</w:t>
                  </w:r>
                  <w:r w:rsidRPr="00A56550">
                    <w:rPr>
                      <w:sz w:val="18"/>
                      <w:szCs w:val="18"/>
                      <w:lang w:val="uk-UA"/>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lang w:val="uk-UA"/>
                    </w:rPr>
                    <w:t xml:space="preserve"> розчин д/ін. 1 мл (</w:t>
                  </w:r>
                  <w:r w:rsidRPr="00A56550">
                    <w:rPr>
                      <w:sz w:val="18"/>
                      <w:szCs w:val="18"/>
                      <w:shd w:val="clear" w:color="auto" w:fill="FFFFFF"/>
                      <w:lang w:val="en-US"/>
                    </w:rPr>
                    <w:t>Morphine</w:t>
                  </w:r>
                  <w:r w:rsidRPr="00A56550">
                    <w:rPr>
                      <w:sz w:val="18"/>
                      <w:szCs w:val="18"/>
                      <w:shd w:val="clear" w:color="auto" w:fill="FFFFFF"/>
                      <w:lang w:val="uk-UA"/>
                    </w:rPr>
                    <w:t xml:space="preserve">, </w:t>
                  </w:r>
                  <w:r w:rsidRPr="00A56550">
                    <w:rPr>
                      <w:sz w:val="18"/>
                      <w:szCs w:val="18"/>
                      <w:shd w:val="clear" w:color="auto" w:fill="FFFFFF"/>
                      <w:lang w:val="en-US"/>
                    </w:rPr>
                    <w:t>combinations</w:t>
                  </w:r>
                  <w:r w:rsidRPr="00A56550">
                    <w:rPr>
                      <w:sz w:val="18"/>
                      <w:szCs w:val="18"/>
                      <w:lang w:val="uk-UA"/>
                    </w:rPr>
                    <w:t>; код ДК 021:2015: 33661000-1 — Лікарські засоби для лікування хвороб нервової системи))</w:t>
                  </w:r>
                </w:p>
                <w:p w:rsidR="00785BBB" w:rsidRPr="00A56550" w:rsidRDefault="00785BBB" w:rsidP="002B7171">
                  <w:pPr>
                    <w:ind w:left="-32"/>
                    <w:jc w:val="both"/>
                    <w:rPr>
                      <w:sz w:val="18"/>
                      <w:szCs w:val="18"/>
                      <w:lang w:val="uk-UA"/>
                    </w:rPr>
                  </w:pPr>
                  <w:r w:rsidRPr="00A56550">
                    <w:rPr>
                      <w:sz w:val="18"/>
                      <w:szCs w:val="18"/>
                      <w:lang w:val="uk-UA"/>
                    </w:rPr>
                    <w:t>Лот 3 -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strike/>
                      <w:sz w:val="18"/>
                      <w:szCs w:val="18"/>
                      <w:lang w:val="uk-UA"/>
                    </w:rPr>
                    <w:t>500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транексамова кислота ін’єкції: 100 мг/мл; по 5 мл в ампулах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цефтріаксон 1 гр.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w:t>
                  </w:r>
                </w:p>
                <w:p w:rsidR="00785BBB" w:rsidRPr="00A56550" w:rsidRDefault="00785BBB" w:rsidP="002B7171">
                  <w:pPr>
                    <w:ind w:left="-32"/>
                    <w:jc w:val="both"/>
                    <w:rPr>
                      <w:sz w:val="18"/>
                      <w:szCs w:val="18"/>
                      <w:lang w:val="uk-UA"/>
                    </w:rPr>
                  </w:pPr>
                  <w:r w:rsidRPr="00A56550">
                    <w:rPr>
                      <w:sz w:val="18"/>
                      <w:szCs w:val="18"/>
                      <w:lang w:val="uk-UA"/>
                    </w:rPr>
                    <w:t xml:space="preserve">Лот 3 </w:t>
                  </w:r>
                  <w:r w:rsidRPr="00A56550">
                    <w:rPr>
                      <w:color w:val="FF0000"/>
                      <w:sz w:val="18"/>
                      <w:szCs w:val="18"/>
                      <w:lang w:val="uk-UA"/>
                    </w:rPr>
                    <w:t>(із змінами)</w:t>
                  </w:r>
                  <w:r w:rsidRPr="00A56550">
                    <w:rPr>
                      <w:sz w:val="18"/>
                      <w:szCs w:val="18"/>
                      <w:lang w:val="uk-UA"/>
                    </w:rPr>
                    <w:t xml:space="preserve">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xml:space="preserve">; код ДК 021:2015: 33692000-7 — Медичні </w:t>
                  </w:r>
                  <w:r w:rsidRPr="00A56550">
                    <w:rPr>
                      <w:sz w:val="18"/>
                      <w:szCs w:val="18"/>
                      <w:lang w:val="uk-UA"/>
                    </w:rPr>
                    <w:lastRenderedPageBreak/>
                    <w:t>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color w:val="FF0000"/>
                      <w:sz w:val="18"/>
                      <w:szCs w:val="18"/>
                      <w:lang w:val="uk-UA"/>
                    </w:rPr>
                    <w:t>400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 xml:space="preserve">транексамова кислота ін’єкції: 100 мг/мл; по 5 мл в ампулах </w:t>
                  </w:r>
                  <w:r w:rsidRPr="00A56550">
                    <w:rPr>
                      <w:color w:val="FF0000"/>
                      <w:sz w:val="18"/>
                      <w:szCs w:val="18"/>
                      <w:shd w:val="clear" w:color="auto" w:fill="FFFFFF"/>
                      <w:lang w:val="uk-UA"/>
                    </w:rPr>
                    <w:t>№ 5</w:t>
                  </w:r>
                  <w:r w:rsidRPr="00A56550">
                    <w:rPr>
                      <w:sz w:val="18"/>
                      <w:szCs w:val="18"/>
                      <w:shd w:val="clear" w:color="auto" w:fill="FFFFFF"/>
                      <w:lang w:val="uk-UA"/>
                    </w:rPr>
                    <w:t xml:space="preserve">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 xml:space="preserve">цефтріаксон 1 гр.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w:t>
                  </w:r>
                </w:p>
                <w:p w:rsidR="00785BBB" w:rsidRPr="00A56550" w:rsidRDefault="00785BBB" w:rsidP="002B7171">
                  <w:pPr>
                    <w:ind w:left="-32"/>
                    <w:jc w:val="both"/>
                    <w:rPr>
                      <w:sz w:val="18"/>
                      <w:szCs w:val="18"/>
                      <w:lang w:val="uk-UA"/>
                    </w:rPr>
                  </w:pPr>
                  <w:r w:rsidRPr="00A56550">
                    <w:rPr>
                      <w:sz w:val="18"/>
                      <w:szCs w:val="18"/>
                      <w:lang w:val="uk-UA"/>
                    </w:rPr>
                    <w:t>Лот 4 - Вакцини</w:t>
                  </w:r>
                  <w:r w:rsidRPr="00A56550">
                    <w:rPr>
                      <w:i/>
                      <w:sz w:val="18"/>
                      <w:szCs w:val="18"/>
                      <w:lang w:val="uk-UA"/>
                    </w:rPr>
                    <w:t xml:space="preserve"> </w:t>
                  </w:r>
                  <w:r w:rsidRPr="00A56550">
                    <w:rPr>
                      <w:sz w:val="18"/>
                      <w:szCs w:val="18"/>
                      <w:lang w:val="uk-UA"/>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lang w:val="uk-UA"/>
                    </w:rPr>
                    <w:t xml:space="preserve"> </w:t>
                  </w:r>
                  <w:r w:rsidRPr="00A56550">
                    <w:rPr>
                      <w:sz w:val="18"/>
                      <w:szCs w:val="18"/>
                      <w:lang w:val="en-US"/>
                    </w:rPr>
                    <w:t>toxoid</w:t>
                  </w:r>
                  <w:r w:rsidRPr="00A56550">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sz w:val="18"/>
                      <w:szCs w:val="18"/>
                    </w:rPr>
                    <w:t>Rabies</w:t>
                  </w:r>
                  <w:r w:rsidRPr="00A56550">
                    <w:rPr>
                      <w:sz w:val="18"/>
                      <w:szCs w:val="18"/>
                      <w:lang w:val="uk-UA"/>
                    </w:rPr>
                    <w:t xml:space="preserve">, </w:t>
                  </w:r>
                  <w:r w:rsidRPr="00A56550">
                    <w:rPr>
                      <w:sz w:val="18"/>
                      <w:szCs w:val="18"/>
                    </w:rPr>
                    <w:t>inactivated</w:t>
                  </w:r>
                  <w:r w:rsidRPr="00A56550">
                    <w:rPr>
                      <w:sz w:val="18"/>
                      <w:szCs w:val="18"/>
                      <w:lang w:val="uk-UA"/>
                    </w:rPr>
                    <w:t xml:space="preserve">, </w:t>
                  </w:r>
                  <w:r w:rsidRPr="00A56550">
                    <w:rPr>
                      <w:sz w:val="18"/>
                      <w:szCs w:val="18"/>
                    </w:rPr>
                    <w:t>whole</w:t>
                  </w:r>
                  <w:r w:rsidRPr="00A56550">
                    <w:rPr>
                      <w:sz w:val="18"/>
                      <w:szCs w:val="18"/>
                      <w:lang w:val="uk-UA"/>
                    </w:rPr>
                    <w:t xml:space="preserve"> </w:t>
                  </w:r>
                  <w:r w:rsidRPr="00A56550">
                    <w:rPr>
                      <w:sz w:val="18"/>
                      <w:szCs w:val="18"/>
                    </w:rPr>
                    <w:t>virus</w:t>
                  </w:r>
                  <w:r w:rsidRPr="00A56550">
                    <w:rPr>
                      <w:sz w:val="18"/>
                      <w:szCs w:val="18"/>
                      <w:lang w:val="uk-UA"/>
                    </w:rPr>
                    <w:t>/</w:t>
                  </w:r>
                  <w:r w:rsidRPr="00A56550">
                    <w:rPr>
                      <w:sz w:val="18"/>
                      <w:szCs w:val="18"/>
                      <w:lang w:val="en-US"/>
                    </w:rPr>
                    <w:t>Tetanus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A56550">
                    <w:rPr>
                      <w:sz w:val="18"/>
                      <w:szCs w:val="18"/>
                    </w:rPr>
                    <w:t>Rabies</w:t>
                  </w:r>
                  <w:r w:rsidRPr="00A56550">
                    <w:rPr>
                      <w:sz w:val="18"/>
                      <w:szCs w:val="18"/>
                      <w:lang w:val="uk-UA"/>
                    </w:rPr>
                    <w:t xml:space="preserve"> </w:t>
                  </w:r>
                  <w:r w:rsidRPr="00A56550">
                    <w:rPr>
                      <w:sz w:val="18"/>
                      <w:szCs w:val="18"/>
                    </w:rPr>
                    <w:t>immunoglobulin</w:t>
                  </w:r>
                  <w:r w:rsidRPr="00A56550">
                    <w:rPr>
                      <w:sz w:val="18"/>
                      <w:szCs w:val="18"/>
                      <w:lang w:val="uk-UA"/>
                    </w:rPr>
                    <w:t>/</w:t>
                  </w:r>
                  <w:r w:rsidRPr="00A56550">
                    <w:rPr>
                      <w:sz w:val="18"/>
                      <w:szCs w:val="18"/>
                      <w:lang w:val="en-US"/>
                    </w:rPr>
                    <w:t>Rabies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w:t>
                  </w:r>
                </w:p>
              </w:tc>
            </w:tr>
            <w:tr w:rsidR="00016AAA" w:rsidRPr="00A56550" w:rsidTr="00173682">
              <w:trPr>
                <w:trHeight w:val="522"/>
                <w:jc w:val="center"/>
              </w:trPr>
              <w:tc>
                <w:tcPr>
                  <w:tcW w:w="749" w:type="dxa"/>
                  <w:shd w:val="clear" w:color="auto" w:fill="auto"/>
                </w:tcPr>
                <w:p w:rsidR="00785BBB" w:rsidRPr="00A56550" w:rsidRDefault="00785BBB" w:rsidP="002B7171">
                  <w:pPr>
                    <w:widowControl w:val="0"/>
                    <w:ind w:left="22" w:hanging="22"/>
                    <w:contextualSpacing/>
                    <w:rPr>
                      <w:sz w:val="18"/>
                      <w:szCs w:val="18"/>
                      <w:lang w:eastAsia="uk-UA"/>
                    </w:rPr>
                  </w:pPr>
                  <w:r w:rsidRPr="00A56550">
                    <w:rPr>
                      <w:sz w:val="18"/>
                      <w:szCs w:val="18"/>
                      <w:lang w:eastAsia="uk-UA"/>
                    </w:rPr>
                    <w:lastRenderedPageBreak/>
                    <w:t xml:space="preserve">4.3. </w:t>
                  </w:r>
                  <w:r w:rsidRPr="00A56550">
                    <w:rPr>
                      <w:color w:val="FF0000"/>
                      <w:sz w:val="18"/>
                      <w:szCs w:val="18"/>
                      <w:lang w:eastAsia="uk-UA"/>
                    </w:rPr>
                    <w:t>(із змінами)</w:t>
                  </w:r>
                </w:p>
              </w:tc>
              <w:tc>
                <w:tcPr>
                  <w:tcW w:w="1419" w:type="dxa"/>
                  <w:shd w:val="clear" w:color="auto" w:fill="auto"/>
                </w:tcPr>
                <w:p w:rsidR="00785BBB" w:rsidRPr="00A56550" w:rsidRDefault="00785BBB" w:rsidP="002B7171">
                  <w:pPr>
                    <w:widowControl w:val="0"/>
                    <w:ind w:left="92"/>
                    <w:contextualSpacing/>
                    <w:jc w:val="both"/>
                    <w:rPr>
                      <w:sz w:val="18"/>
                      <w:szCs w:val="18"/>
                    </w:rPr>
                  </w:pPr>
                  <w:r w:rsidRPr="00A56550">
                    <w:rPr>
                      <w:sz w:val="18"/>
                      <w:szCs w:val="18"/>
                    </w:rPr>
                    <w:t>Місце, кількість, обсяг поставки товарів (надання послуг, виконання робіт)</w:t>
                  </w:r>
                  <w:r w:rsidRPr="00A56550">
                    <w:rPr>
                      <w:color w:val="FF0000"/>
                      <w:sz w:val="18"/>
                      <w:szCs w:val="18"/>
                    </w:rPr>
                    <w:t>(із змінами)</w:t>
                  </w:r>
                </w:p>
              </w:tc>
              <w:tc>
                <w:tcPr>
                  <w:tcW w:w="4949" w:type="dxa"/>
                  <w:shd w:val="clear" w:color="auto" w:fill="auto"/>
                </w:tcPr>
                <w:p w:rsidR="00785BBB" w:rsidRPr="00A56550" w:rsidRDefault="00785BBB" w:rsidP="002B7171">
                  <w:pPr>
                    <w:pStyle w:val="a6"/>
                    <w:ind w:left="0"/>
                    <w:jc w:val="both"/>
                    <w:rPr>
                      <w:b/>
                      <w:bCs/>
                      <w:sz w:val="18"/>
                      <w:szCs w:val="18"/>
                    </w:rPr>
                  </w:pPr>
                  <w:r w:rsidRPr="00A56550">
                    <w:rPr>
                      <w:b/>
                      <w:sz w:val="18"/>
                      <w:szCs w:val="18"/>
                      <w:u w:val="single"/>
                      <w:lang w:val="uk-UA"/>
                    </w:rPr>
                    <w:t>Місце доставки</w:t>
                  </w:r>
                  <w:r w:rsidRPr="00A56550">
                    <w:rPr>
                      <w:b/>
                      <w:sz w:val="18"/>
                      <w:szCs w:val="18"/>
                      <w:lang w:val="uk-UA"/>
                    </w:rPr>
                    <w:t xml:space="preserve"> – </w:t>
                  </w:r>
                  <w:r w:rsidRPr="00A56550">
                    <w:rPr>
                      <w:b/>
                      <w:bCs/>
                      <w:sz w:val="18"/>
                      <w:szCs w:val="18"/>
                      <w:lang w:val="uk-UA"/>
                    </w:rPr>
                    <w:t xml:space="preserve">вул.  Героя Олега Ушневича, </w:t>
                  </w:r>
                  <w:smartTag w:uri="urn:schemas-microsoft-com:office:smarttags" w:element="metricconverter">
                    <w:smartTagPr>
                      <w:attr w:name="ProductID" w:val="29, м"/>
                    </w:smartTagPr>
                    <w:r w:rsidRPr="00A56550">
                      <w:rPr>
                        <w:b/>
                        <w:bCs/>
                        <w:sz w:val="18"/>
                        <w:szCs w:val="18"/>
                        <w:lang w:val="uk-UA"/>
                      </w:rPr>
                      <w:t>29, м</w:t>
                    </w:r>
                  </w:smartTag>
                  <w:r w:rsidRPr="00A56550">
                    <w:rPr>
                      <w:b/>
                      <w:bCs/>
                      <w:sz w:val="18"/>
                      <w:szCs w:val="18"/>
                      <w:lang w:val="uk-UA"/>
                    </w:rPr>
                    <w:t>. Сколе, Стрийський район, Львівська обла</w:t>
                  </w:r>
                  <w:r w:rsidRPr="00A56550">
                    <w:rPr>
                      <w:b/>
                      <w:bCs/>
                      <w:sz w:val="18"/>
                      <w:szCs w:val="18"/>
                    </w:rPr>
                    <w:t>сть, 82600</w:t>
                  </w:r>
                </w:p>
                <w:p w:rsidR="00785BBB" w:rsidRPr="00A56550" w:rsidRDefault="00785BBB" w:rsidP="002B7171">
                  <w:pPr>
                    <w:pStyle w:val="a6"/>
                    <w:ind w:left="0"/>
                    <w:jc w:val="both"/>
                    <w:rPr>
                      <w:b/>
                      <w:bCs/>
                      <w:sz w:val="18"/>
                      <w:szCs w:val="18"/>
                    </w:rPr>
                  </w:pPr>
                  <w:r w:rsidRPr="00A56550">
                    <w:rPr>
                      <w:b/>
                      <w:sz w:val="18"/>
                      <w:szCs w:val="18"/>
                      <w:u w:val="single"/>
                    </w:rPr>
                    <w:t>Кількість, обсяг поставки товарів</w:t>
                  </w:r>
                  <w:r w:rsidRPr="00A56550">
                    <w:rPr>
                      <w:rStyle w:val="FontStyle75"/>
                      <w:b/>
                      <w:sz w:val="18"/>
                      <w:szCs w:val="18"/>
                    </w:rPr>
                    <w:t xml:space="preserve">: </w:t>
                  </w:r>
                  <w:r w:rsidRPr="00A56550">
                    <w:rPr>
                      <w:b/>
                      <w:sz w:val="18"/>
                      <w:szCs w:val="18"/>
                    </w:rPr>
                    <w:t>4 лоти, 50 найменувань</w:t>
                  </w:r>
                </w:p>
                <w:p w:rsidR="00785BBB" w:rsidRPr="00A56550" w:rsidRDefault="00785BBB" w:rsidP="002B7171">
                  <w:pPr>
                    <w:pStyle w:val="a6"/>
                    <w:ind w:left="0"/>
                    <w:jc w:val="both"/>
                    <w:rPr>
                      <w:b/>
                      <w:strike/>
                      <w:sz w:val="18"/>
                      <w:szCs w:val="18"/>
                      <w:lang w:val="uk-UA"/>
                    </w:rPr>
                  </w:pPr>
                  <w:r w:rsidRPr="00A56550">
                    <w:rPr>
                      <w:b/>
                      <w:sz w:val="18"/>
                      <w:szCs w:val="18"/>
                    </w:rPr>
                    <w:t>Лот 1</w:t>
                  </w:r>
                  <w:r w:rsidRPr="00A56550">
                    <w:rPr>
                      <w:b/>
                      <w:sz w:val="18"/>
                      <w:szCs w:val="18"/>
                      <w:lang w:val="uk-UA"/>
                    </w:rPr>
                    <w:t xml:space="preserve"> </w:t>
                  </w:r>
                  <w:r w:rsidRPr="00A56550">
                    <w:rPr>
                      <w:b/>
                      <w:sz w:val="18"/>
                      <w:szCs w:val="18"/>
                    </w:rPr>
                    <w:t xml:space="preserve">– </w:t>
                  </w:r>
                  <w:r w:rsidRPr="00A56550">
                    <w:rPr>
                      <w:b/>
                      <w:strike/>
                      <w:sz w:val="18"/>
                      <w:szCs w:val="18"/>
                      <w:lang w:val="uk-UA"/>
                    </w:rPr>
                    <w:t>3970</w:t>
                  </w:r>
                </w:p>
                <w:p w:rsidR="00785BBB" w:rsidRPr="00A56550" w:rsidRDefault="00785BBB" w:rsidP="002B7171">
                  <w:pPr>
                    <w:pStyle w:val="a6"/>
                    <w:ind w:left="0"/>
                    <w:jc w:val="both"/>
                    <w:rPr>
                      <w:b/>
                      <w:sz w:val="18"/>
                      <w:szCs w:val="18"/>
                      <w:lang w:val="uk-UA"/>
                    </w:rPr>
                  </w:pPr>
                  <w:r w:rsidRPr="00A56550">
                    <w:rPr>
                      <w:b/>
                      <w:sz w:val="18"/>
                      <w:szCs w:val="18"/>
                      <w:lang w:val="uk-UA"/>
                    </w:rPr>
                    <w:t xml:space="preserve">Лот 1 </w:t>
                  </w:r>
                  <w:r w:rsidRPr="00A56550">
                    <w:rPr>
                      <w:b/>
                      <w:color w:val="FF0000"/>
                      <w:sz w:val="18"/>
                      <w:szCs w:val="18"/>
                      <w:lang w:val="uk-UA"/>
                    </w:rPr>
                    <w:t>(із змінами)</w:t>
                  </w:r>
                  <w:r w:rsidRPr="00A56550">
                    <w:rPr>
                      <w:b/>
                      <w:sz w:val="18"/>
                      <w:szCs w:val="18"/>
                      <w:lang w:val="uk-UA"/>
                    </w:rPr>
                    <w:t xml:space="preserve"> - </w:t>
                  </w:r>
                  <w:r w:rsidRPr="00A56550">
                    <w:rPr>
                      <w:b/>
                      <w:color w:val="FF0000"/>
                      <w:sz w:val="18"/>
                      <w:szCs w:val="18"/>
                      <w:lang w:val="uk-UA"/>
                    </w:rPr>
                    <w:t>8750</w:t>
                  </w:r>
                </w:p>
                <w:p w:rsidR="00785BBB" w:rsidRPr="00A56550" w:rsidRDefault="00785BBB" w:rsidP="002B7171">
                  <w:pPr>
                    <w:pStyle w:val="a6"/>
                    <w:ind w:left="0"/>
                    <w:jc w:val="both"/>
                    <w:rPr>
                      <w:b/>
                      <w:sz w:val="18"/>
                      <w:szCs w:val="18"/>
                      <w:lang w:val="uk-UA"/>
                    </w:rPr>
                  </w:pPr>
                  <w:r w:rsidRPr="00A56550">
                    <w:rPr>
                      <w:b/>
                      <w:sz w:val="18"/>
                      <w:szCs w:val="18"/>
                    </w:rPr>
                    <w:t xml:space="preserve">Лот 2 – </w:t>
                  </w:r>
                  <w:r w:rsidRPr="00A56550">
                    <w:rPr>
                      <w:b/>
                      <w:sz w:val="18"/>
                      <w:szCs w:val="18"/>
                      <w:lang w:val="uk-UA"/>
                    </w:rPr>
                    <w:t>3060</w:t>
                  </w:r>
                </w:p>
                <w:p w:rsidR="00785BBB" w:rsidRPr="00A56550" w:rsidRDefault="00785BBB" w:rsidP="002B7171">
                  <w:pPr>
                    <w:pStyle w:val="a6"/>
                    <w:ind w:left="0"/>
                    <w:jc w:val="both"/>
                    <w:rPr>
                      <w:b/>
                      <w:strike/>
                      <w:sz w:val="18"/>
                      <w:szCs w:val="18"/>
                      <w:lang w:val="uk-UA"/>
                    </w:rPr>
                  </w:pPr>
                  <w:r w:rsidRPr="00A56550">
                    <w:rPr>
                      <w:b/>
                      <w:sz w:val="18"/>
                      <w:szCs w:val="18"/>
                    </w:rPr>
                    <w:t xml:space="preserve">Лот 3 – </w:t>
                  </w:r>
                  <w:r w:rsidRPr="00A56550">
                    <w:rPr>
                      <w:b/>
                      <w:strike/>
                      <w:sz w:val="18"/>
                      <w:szCs w:val="18"/>
                      <w:lang w:val="uk-UA"/>
                    </w:rPr>
                    <w:t>48530</w:t>
                  </w:r>
                </w:p>
                <w:p w:rsidR="00785BBB" w:rsidRPr="00A56550" w:rsidRDefault="00785BBB" w:rsidP="002B7171">
                  <w:pPr>
                    <w:pStyle w:val="a6"/>
                    <w:ind w:left="0"/>
                    <w:jc w:val="both"/>
                    <w:rPr>
                      <w:b/>
                      <w:color w:val="FF0000"/>
                      <w:sz w:val="18"/>
                      <w:szCs w:val="18"/>
                      <w:lang w:val="uk-UA"/>
                    </w:rPr>
                  </w:pPr>
                  <w:r w:rsidRPr="00A56550">
                    <w:rPr>
                      <w:b/>
                      <w:sz w:val="18"/>
                      <w:szCs w:val="18"/>
                      <w:lang w:val="uk-UA"/>
                    </w:rPr>
                    <w:t xml:space="preserve">Лот 3 </w:t>
                  </w:r>
                  <w:r w:rsidRPr="00A56550">
                    <w:rPr>
                      <w:b/>
                      <w:color w:val="FF0000"/>
                      <w:sz w:val="18"/>
                      <w:szCs w:val="18"/>
                      <w:lang w:val="uk-UA"/>
                    </w:rPr>
                    <w:t>(із змінами)</w:t>
                  </w:r>
                  <w:r w:rsidRPr="00A56550">
                    <w:rPr>
                      <w:b/>
                      <w:sz w:val="18"/>
                      <w:szCs w:val="18"/>
                      <w:lang w:val="uk-UA"/>
                    </w:rPr>
                    <w:t xml:space="preserve"> - </w:t>
                  </w:r>
                  <w:r w:rsidRPr="00A56550">
                    <w:rPr>
                      <w:b/>
                      <w:color w:val="FF0000"/>
                      <w:sz w:val="18"/>
                      <w:szCs w:val="18"/>
                      <w:lang w:val="uk-UA"/>
                    </w:rPr>
                    <w:t>41330</w:t>
                  </w:r>
                </w:p>
                <w:p w:rsidR="00785BBB" w:rsidRPr="00A56550" w:rsidRDefault="00785BBB" w:rsidP="002B7171">
                  <w:pPr>
                    <w:pStyle w:val="a6"/>
                    <w:ind w:left="0"/>
                    <w:jc w:val="both"/>
                    <w:rPr>
                      <w:b/>
                      <w:sz w:val="18"/>
                      <w:szCs w:val="18"/>
                      <w:lang w:val="uk-UA"/>
                    </w:rPr>
                  </w:pPr>
                  <w:r w:rsidRPr="00A56550">
                    <w:rPr>
                      <w:b/>
                      <w:sz w:val="18"/>
                      <w:szCs w:val="18"/>
                      <w:lang w:val="uk-UA"/>
                    </w:rPr>
                    <w:t>Лот 4 - 470</w:t>
                  </w:r>
                </w:p>
              </w:tc>
            </w:tr>
          </w:tbl>
          <w:p w:rsidR="002836AB" w:rsidRPr="00A56550" w:rsidRDefault="002836AB" w:rsidP="002B7171">
            <w:pPr>
              <w:pStyle w:val="13"/>
              <w:widowControl w:val="0"/>
              <w:spacing w:line="240" w:lineRule="auto"/>
              <w:ind w:left="-356"/>
              <w:jc w:val="both"/>
              <w:rPr>
                <w:rFonts w:ascii="Times New Roman" w:hAnsi="Times New Roman" w:cs="Times New Roman"/>
                <w:color w:val="auto"/>
                <w:sz w:val="18"/>
                <w:szCs w:val="18"/>
                <w:lang w:val="uk-UA"/>
              </w:rPr>
            </w:pPr>
          </w:p>
        </w:tc>
      </w:tr>
      <w:tr w:rsidR="00A56550" w:rsidRPr="00E819F3"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C714BF" w:rsidRPr="00A56550" w:rsidRDefault="00224BEF" w:rsidP="002B7171">
            <w:pPr>
              <w:ind w:right="-107"/>
              <w:rPr>
                <w:sz w:val="18"/>
                <w:szCs w:val="18"/>
                <w:bdr w:val="none" w:sz="0" w:space="0" w:color="auto" w:frame="1"/>
                <w:lang w:val="uk-UA" w:eastAsia="uk-UA"/>
              </w:rPr>
            </w:pPr>
            <w:r>
              <w:rPr>
                <w:sz w:val="18"/>
                <w:szCs w:val="18"/>
                <w:bdr w:val="none" w:sz="0" w:space="0" w:color="auto" w:frame="1"/>
                <w:lang w:val="uk-UA" w:eastAsia="uk-UA"/>
              </w:rPr>
              <w:lastRenderedPageBreak/>
              <w:t>4</w:t>
            </w:r>
          </w:p>
        </w:tc>
        <w:tc>
          <w:tcPr>
            <w:tcW w:w="2479" w:type="pct"/>
            <w:tcBorders>
              <w:top w:val="single" w:sz="4" w:space="0" w:color="auto"/>
              <w:left w:val="single" w:sz="4" w:space="0" w:color="auto"/>
              <w:bottom w:val="single" w:sz="4" w:space="0" w:color="auto"/>
              <w:right w:val="single" w:sz="4" w:space="0" w:color="auto"/>
            </w:tcBorders>
          </w:tcPr>
          <w:p w:rsidR="00C714BF" w:rsidRPr="00AD621E" w:rsidRDefault="00AD621E" w:rsidP="002B7171">
            <w:pPr>
              <w:widowControl w:val="0"/>
              <w:ind w:left="67"/>
              <w:jc w:val="center"/>
              <w:rPr>
                <w:b/>
                <w:sz w:val="18"/>
                <w:szCs w:val="18"/>
                <w:lang w:val="uk-UA" w:eastAsia="uk-UA"/>
              </w:rPr>
            </w:pPr>
            <w:r w:rsidRPr="00A56550">
              <w:rPr>
                <w:b/>
                <w:sz w:val="18"/>
                <w:szCs w:val="18"/>
                <w:bdr w:val="none" w:sz="0" w:space="0" w:color="auto" w:frame="1"/>
                <w:lang w:val="uk-UA" w:eastAsia="uk-UA"/>
              </w:rPr>
              <w:t>Розділ ІІІ Інструкція з підготовки тендерної пропозиції</w:t>
            </w:r>
          </w:p>
        </w:tc>
        <w:tc>
          <w:tcPr>
            <w:tcW w:w="77" w:type="pct"/>
            <w:tcBorders>
              <w:top w:val="single" w:sz="4" w:space="0" w:color="auto"/>
              <w:left w:val="single" w:sz="4" w:space="0" w:color="auto"/>
              <w:bottom w:val="single" w:sz="4" w:space="0" w:color="auto"/>
              <w:right w:val="single" w:sz="4" w:space="0" w:color="auto"/>
            </w:tcBorders>
          </w:tcPr>
          <w:p w:rsidR="00C714BF" w:rsidRPr="00A56550" w:rsidRDefault="00224BEF" w:rsidP="002B7171">
            <w:pPr>
              <w:rPr>
                <w:sz w:val="18"/>
                <w:szCs w:val="18"/>
                <w:bdr w:val="none" w:sz="0" w:space="0" w:color="auto" w:frame="1"/>
                <w:lang w:val="uk-UA" w:eastAsia="uk-UA"/>
              </w:rPr>
            </w:pPr>
            <w:r>
              <w:rPr>
                <w:sz w:val="18"/>
                <w:szCs w:val="18"/>
                <w:bdr w:val="none" w:sz="0" w:space="0" w:color="auto" w:frame="1"/>
                <w:lang w:val="uk-UA" w:eastAsia="uk-UA"/>
              </w:rPr>
              <w:t>4</w:t>
            </w:r>
          </w:p>
        </w:tc>
        <w:tc>
          <w:tcPr>
            <w:tcW w:w="2364" w:type="pct"/>
            <w:tcBorders>
              <w:top w:val="single" w:sz="4" w:space="0" w:color="auto"/>
              <w:left w:val="single" w:sz="4" w:space="0" w:color="auto"/>
              <w:bottom w:val="single" w:sz="4" w:space="0" w:color="auto"/>
              <w:right w:val="single" w:sz="4" w:space="0" w:color="auto"/>
            </w:tcBorders>
          </w:tcPr>
          <w:p w:rsidR="00C714BF" w:rsidRPr="00A56550" w:rsidRDefault="0015798D" w:rsidP="002B7171">
            <w:pPr>
              <w:widowControl w:val="0"/>
              <w:ind w:left="-356"/>
              <w:jc w:val="center"/>
              <w:rPr>
                <w:b/>
                <w:sz w:val="18"/>
                <w:szCs w:val="18"/>
                <w:lang w:val="uk-UA" w:eastAsia="uk-UA"/>
              </w:rPr>
            </w:pPr>
            <w:r w:rsidRPr="00A56550">
              <w:rPr>
                <w:b/>
                <w:sz w:val="18"/>
                <w:szCs w:val="18"/>
                <w:bdr w:val="none" w:sz="0" w:space="0" w:color="auto" w:frame="1"/>
                <w:lang w:val="uk-UA" w:eastAsia="uk-UA"/>
              </w:rPr>
              <w:t xml:space="preserve">Розділ ІІІ Інструкція з підготовки тендерної пропозиції </w:t>
            </w:r>
            <w:r w:rsidRPr="00A56550">
              <w:rPr>
                <w:b/>
                <w:color w:val="FF0000"/>
                <w:sz w:val="18"/>
                <w:szCs w:val="18"/>
                <w:bdr w:val="none" w:sz="0" w:space="0" w:color="auto" w:frame="1"/>
                <w:lang w:val="uk-UA" w:eastAsia="uk-UA"/>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1"/>
              <w:gridCol w:w="1525"/>
              <w:gridCol w:w="5619"/>
            </w:tblGrid>
            <w:tr w:rsidR="00592512" w:rsidRPr="00DE265D" w:rsidTr="0045567E">
              <w:trPr>
                <w:trHeight w:val="522"/>
                <w:jc w:val="center"/>
              </w:trPr>
              <w:tc>
                <w:tcPr>
                  <w:tcW w:w="351" w:type="dxa"/>
                  <w:shd w:val="clear" w:color="auto" w:fill="auto"/>
                </w:tcPr>
                <w:p w:rsidR="00592512" w:rsidRPr="00DE265D" w:rsidRDefault="00592512" w:rsidP="002B7171">
                  <w:pPr>
                    <w:widowControl w:val="0"/>
                    <w:contextualSpacing/>
                    <w:rPr>
                      <w:b/>
                      <w:sz w:val="18"/>
                      <w:szCs w:val="18"/>
                      <w:lang w:eastAsia="uk-UA"/>
                    </w:rPr>
                  </w:pPr>
                  <w:r w:rsidRPr="00DE265D">
                    <w:rPr>
                      <w:b/>
                      <w:sz w:val="18"/>
                      <w:szCs w:val="18"/>
                      <w:lang w:eastAsia="uk-UA"/>
                    </w:rPr>
                    <w:t xml:space="preserve">1. </w:t>
                  </w:r>
                </w:p>
              </w:tc>
              <w:tc>
                <w:tcPr>
                  <w:tcW w:w="2201" w:type="dxa"/>
                  <w:shd w:val="clear" w:color="auto" w:fill="auto"/>
                </w:tcPr>
                <w:p w:rsidR="00592512" w:rsidRPr="00DE265D" w:rsidRDefault="00592512" w:rsidP="002B7171">
                  <w:pPr>
                    <w:widowControl w:val="0"/>
                    <w:ind w:right="113"/>
                    <w:contextualSpacing/>
                    <w:jc w:val="both"/>
                    <w:rPr>
                      <w:b/>
                      <w:sz w:val="18"/>
                      <w:szCs w:val="18"/>
                      <w:lang w:eastAsia="uk-UA"/>
                    </w:rPr>
                  </w:pPr>
                  <w:r w:rsidRPr="00DE265D">
                    <w:rPr>
                      <w:b/>
                      <w:sz w:val="18"/>
                      <w:szCs w:val="18"/>
                      <w:lang w:eastAsia="uk-UA"/>
                    </w:rPr>
                    <w:t xml:space="preserve">Зміст і спосіб подання тендерної пропозиції </w:t>
                  </w:r>
                </w:p>
              </w:tc>
              <w:tc>
                <w:tcPr>
                  <w:tcW w:w="13142" w:type="dxa"/>
                  <w:shd w:val="clear" w:color="auto" w:fill="auto"/>
                </w:tcPr>
                <w:p w:rsidR="00592512" w:rsidRPr="00DE265D" w:rsidRDefault="00592512" w:rsidP="002B7171">
                  <w:pPr>
                    <w:widowControl w:val="0"/>
                    <w:ind w:left="34" w:right="113" w:hanging="21"/>
                    <w:contextualSpacing/>
                    <w:jc w:val="both"/>
                    <w:rPr>
                      <w:sz w:val="18"/>
                      <w:szCs w:val="18"/>
                    </w:rPr>
                  </w:pPr>
                  <w:r w:rsidRPr="00DE265D">
                    <w:rPr>
                      <w:sz w:val="18"/>
                      <w:szCs w:val="18"/>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592512" w:rsidRPr="00DE265D" w:rsidRDefault="00592512" w:rsidP="002B7171">
                  <w:pPr>
                    <w:widowControl w:val="0"/>
                    <w:ind w:left="34" w:right="113" w:hanging="21"/>
                    <w:contextualSpacing/>
                    <w:rPr>
                      <w:sz w:val="18"/>
                      <w:szCs w:val="18"/>
                    </w:rPr>
                  </w:pPr>
                  <w:r w:rsidRPr="00DE265D">
                    <w:rPr>
                      <w:sz w:val="18"/>
                      <w:szCs w:val="18"/>
                    </w:rPr>
                    <w:t>Тендерна пропозиція повинна складатися з:</w:t>
                  </w:r>
                </w:p>
                <w:p w:rsidR="00592512" w:rsidRPr="00DE265D" w:rsidRDefault="00592512" w:rsidP="002B7171">
                  <w:pPr>
                    <w:jc w:val="both"/>
                    <w:rPr>
                      <w:sz w:val="18"/>
                      <w:szCs w:val="18"/>
                    </w:rPr>
                  </w:pPr>
                  <w:r w:rsidRPr="00DE265D">
                    <w:rPr>
                      <w:sz w:val="18"/>
                      <w:szCs w:val="18"/>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чи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т.п. або довіреність керівника учасника, яка засвідчує повноваження уповноваженої особи на підпис тендерної пропозиції або інше);</w:t>
                  </w:r>
                </w:p>
                <w:p w:rsidR="00592512" w:rsidRPr="00DE265D" w:rsidRDefault="00592512" w:rsidP="002B7171">
                  <w:pPr>
                    <w:jc w:val="both"/>
                    <w:rPr>
                      <w:sz w:val="18"/>
                      <w:szCs w:val="18"/>
                    </w:rPr>
                  </w:pPr>
                  <w:r w:rsidRPr="00DE265D">
                    <w:rPr>
                      <w:sz w:val="18"/>
                      <w:szCs w:val="18"/>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592512" w:rsidRPr="00DE265D" w:rsidRDefault="00592512" w:rsidP="002B7171">
                  <w:pPr>
                    <w:shd w:val="clear" w:color="auto" w:fill="FFFFFF"/>
                    <w:ind w:left="26"/>
                    <w:jc w:val="both"/>
                    <w:rPr>
                      <w:sz w:val="18"/>
                      <w:szCs w:val="18"/>
                    </w:rPr>
                  </w:pPr>
                  <w:r w:rsidRPr="00DE265D">
                    <w:rPr>
                      <w:sz w:val="18"/>
                      <w:szCs w:val="18"/>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 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592512" w:rsidRPr="00DE265D" w:rsidRDefault="00592512" w:rsidP="002B7171">
                  <w:pPr>
                    <w:shd w:val="clear" w:color="auto" w:fill="FFFFFF"/>
                    <w:ind w:left="26"/>
                    <w:jc w:val="both"/>
                    <w:rPr>
                      <w:sz w:val="18"/>
                      <w:szCs w:val="18"/>
                    </w:rPr>
                  </w:pPr>
                  <w:r w:rsidRPr="00DE265D">
                    <w:rPr>
                      <w:sz w:val="18"/>
                      <w:szCs w:val="18"/>
                    </w:rPr>
                    <w:t>3. Документів, вказаних в п. 5 розділу ІІІ тендерної документації.</w:t>
                  </w:r>
                </w:p>
                <w:p w:rsidR="00592512" w:rsidRPr="00DE265D" w:rsidRDefault="00592512" w:rsidP="002B7171">
                  <w:pPr>
                    <w:shd w:val="clear" w:color="auto" w:fill="FFFFFF"/>
                    <w:ind w:left="26"/>
                    <w:jc w:val="both"/>
                    <w:rPr>
                      <w:sz w:val="18"/>
                      <w:szCs w:val="18"/>
                    </w:rPr>
                  </w:pPr>
                  <w:r w:rsidRPr="00DE265D">
                    <w:rPr>
                      <w:sz w:val="18"/>
                      <w:szCs w:val="18"/>
                    </w:rPr>
                    <w:t>4. Тендерної пропозиції, оформленої згідно з Додатком 1, завіреної підписом уповноваженої особи Учасника. Тендерна пропозиція подається окремо по кожному лоту.</w:t>
                  </w:r>
                </w:p>
                <w:p w:rsidR="00592512" w:rsidRPr="00DE265D" w:rsidRDefault="00592512" w:rsidP="002B7171">
                  <w:pPr>
                    <w:shd w:val="clear" w:color="auto" w:fill="FFFFFF"/>
                    <w:ind w:left="26"/>
                    <w:jc w:val="both"/>
                    <w:rPr>
                      <w:sz w:val="18"/>
                      <w:szCs w:val="18"/>
                    </w:rPr>
                  </w:pPr>
                  <w:r w:rsidRPr="00DE265D">
                    <w:rPr>
                      <w:sz w:val="18"/>
                      <w:szCs w:val="18"/>
                    </w:rPr>
                    <w:t>5. Документально підтвердженої згоди з умовами договору про закупівлю, викладеними у Додатку 2 до цієї тендерної документації.</w:t>
                  </w:r>
                </w:p>
                <w:p w:rsidR="00592512" w:rsidRPr="00DE265D" w:rsidRDefault="00592512" w:rsidP="002B7171">
                  <w:pPr>
                    <w:shd w:val="clear" w:color="auto" w:fill="FFFFFF"/>
                    <w:ind w:left="26"/>
                    <w:jc w:val="both"/>
                    <w:rPr>
                      <w:sz w:val="18"/>
                      <w:szCs w:val="18"/>
                    </w:rPr>
                  </w:pPr>
                  <w:r w:rsidRPr="00DE265D">
                    <w:rPr>
                      <w:sz w:val="18"/>
                      <w:szCs w:val="18"/>
                    </w:rPr>
                    <w:t>6. Інформації та документів про відповідність запропонованого товару медико-технічним вимогам, встановленим у пункті 6 Розділу ІІІ та Додатку 3 до цієї тендерної документації.</w:t>
                  </w:r>
                </w:p>
                <w:p w:rsidR="00592512" w:rsidRPr="00DE265D" w:rsidRDefault="00592512" w:rsidP="002B7171">
                  <w:pPr>
                    <w:shd w:val="clear" w:color="auto" w:fill="FFFFFF"/>
                    <w:ind w:left="26"/>
                    <w:jc w:val="both"/>
                    <w:rPr>
                      <w:sz w:val="18"/>
                      <w:szCs w:val="18"/>
                    </w:rPr>
                  </w:pPr>
                  <w:r w:rsidRPr="00DE265D">
                    <w:rPr>
                      <w:sz w:val="18"/>
                      <w:szCs w:val="18"/>
                    </w:rPr>
                    <w:t>7. Ліцензії на оптову та/або роздрібну торгівлю лікарськими засоби, за умови, якщо діяльність яка є предметом даної закупівлі підлягає обов’язковому ліцензуванню згідно з нормами чинного законодавства України.</w:t>
                  </w:r>
                </w:p>
                <w:p w:rsidR="00592512" w:rsidRPr="00DE265D" w:rsidRDefault="00592512" w:rsidP="002B7171">
                  <w:pPr>
                    <w:shd w:val="clear" w:color="auto" w:fill="FFFFFF"/>
                    <w:ind w:left="26"/>
                    <w:jc w:val="both"/>
                    <w:rPr>
                      <w:sz w:val="18"/>
                      <w:szCs w:val="18"/>
                      <w:lang w:eastAsia="uk-UA"/>
                    </w:rPr>
                  </w:pPr>
                  <w:r w:rsidRPr="00DE265D">
                    <w:rPr>
                      <w:sz w:val="18"/>
                      <w:szCs w:val="18"/>
                    </w:rPr>
                    <w:t xml:space="preserve">8. </w:t>
                  </w:r>
                  <w:r w:rsidRPr="00DE265D">
                    <w:rPr>
                      <w:rStyle w:val="16"/>
                      <w:rFonts w:eastAsia="Arial"/>
                      <w:sz w:val="18"/>
                      <w:szCs w:val="18"/>
                    </w:rPr>
                    <w:t>Інші документи, що вимагаються по змісту тендерної документації.</w:t>
                  </w:r>
                </w:p>
                <w:p w:rsidR="00592512" w:rsidRPr="00DE265D" w:rsidRDefault="00592512" w:rsidP="002B7171">
                  <w:pPr>
                    <w:shd w:val="clear" w:color="auto" w:fill="FFFFFF"/>
                    <w:ind w:left="26"/>
                    <w:jc w:val="both"/>
                    <w:rPr>
                      <w:sz w:val="18"/>
                      <w:szCs w:val="18"/>
                    </w:rPr>
                  </w:pPr>
                  <w:r w:rsidRPr="00DE265D">
                    <w:rPr>
                      <w:sz w:val="18"/>
                      <w:szCs w:val="18"/>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92512" w:rsidRPr="00DE265D" w:rsidRDefault="00592512" w:rsidP="002B7171">
                  <w:pPr>
                    <w:shd w:val="clear" w:color="auto" w:fill="FFFFFF"/>
                    <w:ind w:left="26"/>
                    <w:jc w:val="both"/>
                    <w:rPr>
                      <w:b/>
                      <w:sz w:val="18"/>
                      <w:szCs w:val="18"/>
                      <w:u w:val="single"/>
                    </w:rPr>
                  </w:pPr>
                  <w:r w:rsidRPr="00DE265D">
                    <w:rPr>
                      <w:b/>
                      <w:sz w:val="18"/>
                      <w:szCs w:val="18"/>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592512" w:rsidRPr="00DE265D" w:rsidRDefault="00592512" w:rsidP="002B7171">
                  <w:pPr>
                    <w:shd w:val="clear" w:color="auto" w:fill="FFFFFF"/>
                    <w:ind w:left="26"/>
                    <w:jc w:val="both"/>
                    <w:rPr>
                      <w:sz w:val="18"/>
                      <w:szCs w:val="18"/>
                    </w:rPr>
                  </w:pPr>
                  <w:r w:rsidRPr="00DE265D">
                    <w:rPr>
                      <w:sz w:val="18"/>
                      <w:szCs w:val="18"/>
                    </w:rPr>
                    <w:t xml:space="preserve">Всі </w:t>
                  </w:r>
                  <w:r w:rsidRPr="00DE265D">
                    <w:rPr>
                      <w:b/>
                      <w:sz w:val="18"/>
                      <w:szCs w:val="18"/>
                    </w:rPr>
                    <w:t>документи</w:t>
                  </w:r>
                  <w:r w:rsidRPr="00DE265D">
                    <w:rPr>
                      <w:sz w:val="18"/>
                      <w:szCs w:val="18"/>
                    </w:rPr>
                    <w:t xml:space="preserve">, що входять до складу тендерної пропозиції, за можливості, </w:t>
                  </w:r>
                  <w:r w:rsidRPr="00DE265D">
                    <w:rPr>
                      <w:b/>
                      <w:sz w:val="18"/>
                      <w:szCs w:val="18"/>
                    </w:rPr>
                    <w:t>надаються в одному файлі, у форматі PDF</w:t>
                  </w:r>
                  <w:r w:rsidRPr="00DE265D">
                    <w:rPr>
                      <w:b/>
                      <w:bCs/>
                      <w:sz w:val="18"/>
                      <w:szCs w:val="18"/>
                    </w:rPr>
                    <w:t xml:space="preserve"> (</w:t>
                  </w:r>
                  <w:r w:rsidRPr="00DE265D">
                    <w:rPr>
                      <w:b/>
                      <w:bCs/>
                      <w:sz w:val="18"/>
                      <w:szCs w:val="18"/>
                      <w:lang w:val="en-US"/>
                    </w:rPr>
                    <w:t>Portable</w:t>
                  </w:r>
                  <w:r w:rsidRPr="00DE265D">
                    <w:rPr>
                      <w:b/>
                      <w:bCs/>
                      <w:sz w:val="18"/>
                      <w:szCs w:val="18"/>
                    </w:rPr>
                    <w:t xml:space="preserve"> </w:t>
                  </w:r>
                  <w:r w:rsidRPr="00DE265D">
                    <w:rPr>
                      <w:b/>
                      <w:bCs/>
                      <w:sz w:val="18"/>
                      <w:szCs w:val="18"/>
                      <w:lang w:val="en-US"/>
                    </w:rPr>
                    <w:t>Document</w:t>
                  </w:r>
                  <w:r w:rsidRPr="00DE265D">
                    <w:rPr>
                      <w:b/>
                      <w:bCs/>
                      <w:sz w:val="18"/>
                      <w:szCs w:val="18"/>
                    </w:rPr>
                    <w:t xml:space="preserve"> </w:t>
                  </w:r>
                  <w:r w:rsidRPr="00DE265D">
                    <w:rPr>
                      <w:b/>
                      <w:bCs/>
                      <w:sz w:val="18"/>
                      <w:szCs w:val="18"/>
                      <w:lang w:val="en-US"/>
                    </w:rPr>
                    <w:t>Format</w:t>
                  </w:r>
                  <w:r w:rsidRPr="00DE265D">
                    <w:rPr>
                      <w:b/>
                      <w:sz w:val="18"/>
                      <w:szCs w:val="18"/>
                    </w:rPr>
                    <w:t>).</w:t>
                  </w:r>
                  <w:r w:rsidRPr="00DE265D">
                    <w:rPr>
                      <w:sz w:val="18"/>
                      <w:szCs w:val="18"/>
                    </w:rPr>
                    <w:t xml:space="preserve"> Скановані документи повинні бути розбірливими та читабельними.</w:t>
                  </w:r>
                </w:p>
                <w:p w:rsidR="00592512" w:rsidRPr="00DE265D" w:rsidRDefault="00592512" w:rsidP="002B7171">
                  <w:pPr>
                    <w:shd w:val="clear" w:color="auto" w:fill="FFFFFF"/>
                    <w:ind w:left="26"/>
                    <w:jc w:val="both"/>
                    <w:rPr>
                      <w:sz w:val="18"/>
                      <w:szCs w:val="18"/>
                    </w:rPr>
                  </w:pPr>
                  <w:r w:rsidRPr="00DE265D">
                    <w:rPr>
                      <w:sz w:val="18"/>
                      <w:szCs w:val="18"/>
                    </w:rPr>
                    <w:t>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при цьому повинно бути відтворено 100% інформації, що містить паперовий носій цього документу, з якого було виготовлено відповідну кольорову скановану копію. Забороняється обмежувати перегляд файлів шляхом встановлення на них паролів або у будь-який інший спосіб.</w:t>
                  </w:r>
                </w:p>
                <w:p w:rsidR="00592512" w:rsidRPr="00DE265D" w:rsidRDefault="00592512" w:rsidP="002B7171">
                  <w:pPr>
                    <w:pStyle w:val="25"/>
                    <w:spacing w:line="240" w:lineRule="auto"/>
                    <w:ind w:left="0"/>
                    <w:rPr>
                      <w:sz w:val="18"/>
                      <w:szCs w:val="18"/>
                    </w:rPr>
                  </w:pPr>
                  <w:r w:rsidRPr="00DE265D">
                    <w:rPr>
                      <w:sz w:val="18"/>
                      <w:szCs w:val="18"/>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2512" w:rsidRPr="00DE265D" w:rsidRDefault="00592512" w:rsidP="002B7171">
                  <w:pPr>
                    <w:pStyle w:val="a6"/>
                    <w:ind w:left="26"/>
                    <w:jc w:val="both"/>
                    <w:rPr>
                      <w:b/>
                      <w:bCs/>
                      <w:sz w:val="18"/>
                      <w:szCs w:val="18"/>
                      <w:lang w:val="uk-UA"/>
                    </w:rPr>
                  </w:pPr>
                  <w:r w:rsidRPr="00DE265D">
                    <w:rPr>
                      <w:bCs/>
                      <w:sz w:val="18"/>
                      <w:szCs w:val="18"/>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уповноваженої особи учасника, повноваження якої підтверджуються згідно з цим розділом. Файл накладеного електронного підпису повинен бути придатний для перевірки на сайті Центрального засвідчувального органу за посиланням – </w:t>
                  </w:r>
                  <w:hyperlink r:id="rId7" w:history="1">
                    <w:r w:rsidRPr="00DE265D">
                      <w:rPr>
                        <w:rStyle w:val="a3"/>
                        <w:bCs/>
                        <w:sz w:val="18"/>
                        <w:szCs w:val="18"/>
                        <w:lang w:val="uk-UA"/>
                      </w:rPr>
                      <w:t>http://czo.gov.ua/verify</w:t>
                    </w:r>
                  </w:hyperlink>
                  <w:r w:rsidRPr="00DE265D">
                    <w:rPr>
                      <w:bCs/>
                      <w:sz w:val="18"/>
                      <w:szCs w:val="18"/>
                      <w:lang w:val="uk-UA"/>
                    </w:rPr>
                    <w:t>.</w:t>
                  </w:r>
                </w:p>
                <w:p w:rsidR="00592512" w:rsidRPr="005411F6" w:rsidRDefault="00592512" w:rsidP="002B7171">
                  <w:pPr>
                    <w:tabs>
                      <w:tab w:val="left" w:pos="-3888"/>
                      <w:tab w:val="left" w:pos="207"/>
                    </w:tabs>
                    <w:jc w:val="both"/>
                    <w:rPr>
                      <w:sz w:val="18"/>
                      <w:szCs w:val="18"/>
                      <w:lang w:val="uk-UA"/>
                    </w:rPr>
                  </w:pPr>
                  <w:r w:rsidRPr="005411F6">
                    <w:rPr>
                      <w:sz w:val="18"/>
                      <w:szCs w:val="18"/>
                      <w:lang w:val="uk-UA"/>
                    </w:rPr>
                    <w:t>Якщо документи (матеріали та інформація), що вимагаються положеннями пункту 1 розділу ІІІ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"Про електронні документи та електронний документообіг" та "Про електронні довірчі послуги",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592512" w:rsidRPr="00DE265D" w:rsidRDefault="00592512" w:rsidP="002B7171">
                  <w:pPr>
                    <w:pStyle w:val="a6"/>
                    <w:ind w:left="26"/>
                    <w:jc w:val="both"/>
                    <w:rPr>
                      <w:sz w:val="18"/>
                      <w:szCs w:val="18"/>
                      <w:lang w:val="uk-UA"/>
                    </w:rPr>
                  </w:pPr>
                  <w:r w:rsidRPr="00DE265D">
                    <w:rPr>
                      <w:sz w:val="18"/>
                      <w:szCs w:val="18"/>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592512" w:rsidRPr="00DE265D" w:rsidRDefault="00592512" w:rsidP="002B7171">
                  <w:pPr>
                    <w:pStyle w:val="a6"/>
                    <w:ind w:left="26"/>
                    <w:jc w:val="both"/>
                    <w:rPr>
                      <w:sz w:val="18"/>
                      <w:szCs w:val="18"/>
                      <w:lang w:val="uk-UA" w:eastAsia="uk-UA"/>
                    </w:rPr>
                  </w:pPr>
                  <w:r w:rsidRPr="00DE265D">
                    <w:rPr>
                      <w:sz w:val="18"/>
                      <w:szCs w:val="18"/>
                      <w:lang w:val="uk-UA" w:eastAsia="uk-UA"/>
                    </w:rPr>
                    <w:t>До формальних (несуттєвих) помилок належать:</w:t>
                  </w:r>
                </w:p>
                <w:p w:rsidR="00592512" w:rsidRPr="00DE265D" w:rsidRDefault="00592512" w:rsidP="002B7171">
                  <w:pPr>
                    <w:pStyle w:val="a6"/>
                    <w:ind w:left="26"/>
                    <w:jc w:val="both"/>
                    <w:rPr>
                      <w:sz w:val="18"/>
                      <w:szCs w:val="18"/>
                      <w:lang w:eastAsia="uk-UA"/>
                    </w:rPr>
                  </w:pPr>
                  <w:r w:rsidRPr="00DE265D">
                    <w:rPr>
                      <w:sz w:val="18"/>
                      <w:szCs w:val="1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92512" w:rsidRPr="00DE265D" w:rsidRDefault="00592512" w:rsidP="002B7171">
                  <w:pPr>
                    <w:pStyle w:val="a6"/>
                    <w:ind w:left="26"/>
                    <w:jc w:val="both"/>
                    <w:rPr>
                      <w:sz w:val="18"/>
                      <w:szCs w:val="18"/>
                      <w:lang w:eastAsia="uk-UA"/>
                    </w:rPr>
                  </w:pPr>
                  <w:r w:rsidRPr="00DE265D">
                    <w:rPr>
                      <w:sz w:val="18"/>
                      <w:szCs w:val="18"/>
                      <w:lang w:eastAsia="uk-UA"/>
                    </w:rPr>
                    <w:t>- технічні помилки та описки.</w:t>
                  </w:r>
                </w:p>
                <w:p w:rsidR="00592512" w:rsidRPr="00DE265D" w:rsidRDefault="00592512" w:rsidP="002B7171">
                  <w:pPr>
                    <w:pStyle w:val="a6"/>
                    <w:ind w:left="26"/>
                    <w:jc w:val="both"/>
                    <w:rPr>
                      <w:sz w:val="18"/>
                      <w:szCs w:val="18"/>
                      <w:lang w:eastAsia="uk-UA"/>
                    </w:rPr>
                  </w:pPr>
                  <w:r w:rsidRPr="00DE265D">
                    <w:rPr>
                      <w:sz w:val="18"/>
                      <w:szCs w:val="18"/>
                      <w:lang w:eastAsia="uk-UA"/>
                    </w:rPr>
                    <w:t>Наприклад: зазначення в довідці русизмів, сленгових слів або технічних помилок;</w:t>
                  </w:r>
                </w:p>
                <w:p w:rsidR="00592512" w:rsidRPr="00DE265D" w:rsidRDefault="00592512" w:rsidP="002B7171">
                  <w:pPr>
                    <w:pStyle w:val="a6"/>
                    <w:ind w:left="26"/>
                    <w:jc w:val="both"/>
                    <w:rPr>
                      <w:sz w:val="18"/>
                      <w:szCs w:val="18"/>
                      <w:lang w:eastAsia="uk-UA"/>
                    </w:rPr>
                  </w:pPr>
                  <w:r w:rsidRPr="00DE265D">
                    <w:rPr>
                      <w:sz w:val="18"/>
                      <w:szCs w:val="1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92512" w:rsidRPr="00DE265D" w:rsidRDefault="00592512" w:rsidP="002B7171">
                  <w:pPr>
                    <w:pStyle w:val="a6"/>
                    <w:ind w:left="26"/>
                    <w:jc w:val="both"/>
                    <w:rPr>
                      <w:sz w:val="18"/>
                      <w:szCs w:val="18"/>
                      <w:lang w:eastAsia="uk-UA"/>
                    </w:rPr>
                  </w:pPr>
                  <w:r w:rsidRPr="00DE265D">
                    <w:rPr>
                      <w:sz w:val="18"/>
                      <w:szCs w:val="18"/>
                      <w:lang w:eastAsia="uk-UA"/>
                    </w:rPr>
                    <w:t>Наприклад: замість вимоги надати довідку в довільній формі учасник надав лист-пояснення;</w:t>
                  </w:r>
                </w:p>
                <w:p w:rsidR="00592512" w:rsidRPr="00DE265D" w:rsidRDefault="00592512" w:rsidP="002B7171">
                  <w:pPr>
                    <w:pStyle w:val="a6"/>
                    <w:ind w:left="26"/>
                    <w:jc w:val="both"/>
                    <w:rPr>
                      <w:sz w:val="18"/>
                      <w:szCs w:val="18"/>
                      <w:lang w:eastAsia="uk-UA"/>
                    </w:rPr>
                  </w:pPr>
                  <w:r w:rsidRPr="00DE265D">
                    <w:rPr>
                      <w:sz w:val="18"/>
                      <w:szCs w:val="1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92512" w:rsidRPr="00DE265D" w:rsidRDefault="00592512" w:rsidP="002B7171">
                  <w:pPr>
                    <w:pStyle w:val="a6"/>
                    <w:ind w:left="26"/>
                    <w:jc w:val="both"/>
                    <w:rPr>
                      <w:sz w:val="18"/>
                      <w:szCs w:val="18"/>
                      <w:lang w:eastAsia="uk-UA"/>
                    </w:rPr>
                  </w:pPr>
                  <w:r w:rsidRPr="00DE265D">
                    <w:rPr>
                      <w:sz w:val="18"/>
                      <w:szCs w:val="1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bl>
          <w:p w:rsidR="00C714BF" w:rsidRPr="00592512" w:rsidRDefault="00C714BF" w:rsidP="002B7171">
            <w:pPr>
              <w:tabs>
                <w:tab w:val="left" w:pos="1050"/>
              </w:tabs>
              <w:rPr>
                <w:sz w:val="18"/>
                <w:szCs w:val="18"/>
                <w:lang w:eastAsia="uk-UA"/>
              </w:rPr>
            </w:pPr>
          </w:p>
        </w:tc>
        <w:tc>
          <w:tcPr>
            <w:tcW w:w="77"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
              <w:gridCol w:w="1154"/>
              <w:gridCol w:w="5160"/>
            </w:tblGrid>
            <w:tr w:rsidR="00212D68" w:rsidRPr="00A56550" w:rsidTr="00EF3561">
              <w:trPr>
                <w:trHeight w:val="522"/>
                <w:jc w:val="center"/>
              </w:trPr>
              <w:tc>
                <w:tcPr>
                  <w:tcW w:w="764" w:type="dxa"/>
                  <w:shd w:val="clear" w:color="auto" w:fill="auto"/>
                </w:tcPr>
                <w:p w:rsidR="00212D68" w:rsidRPr="00A56550" w:rsidRDefault="00212D68" w:rsidP="002B7171">
                  <w:pPr>
                    <w:widowControl w:val="0"/>
                    <w:ind w:left="-120" w:right="-100"/>
                    <w:contextualSpacing/>
                    <w:rPr>
                      <w:b/>
                      <w:sz w:val="18"/>
                      <w:szCs w:val="18"/>
                      <w:lang w:eastAsia="uk-UA"/>
                    </w:rPr>
                  </w:pPr>
                  <w:r w:rsidRPr="00A56550">
                    <w:rPr>
                      <w:b/>
                      <w:sz w:val="18"/>
                      <w:szCs w:val="18"/>
                      <w:lang w:eastAsia="uk-UA"/>
                    </w:rPr>
                    <w:t xml:space="preserve">1. </w:t>
                  </w:r>
                  <w:r w:rsidRPr="00A56550">
                    <w:rPr>
                      <w:b/>
                      <w:color w:val="FF0000"/>
                      <w:sz w:val="18"/>
                      <w:szCs w:val="18"/>
                      <w:lang w:eastAsia="uk-UA"/>
                    </w:rPr>
                    <w:t>(із змінами)</w:t>
                  </w:r>
                </w:p>
              </w:tc>
              <w:tc>
                <w:tcPr>
                  <w:tcW w:w="1155" w:type="dxa"/>
                  <w:shd w:val="clear" w:color="auto" w:fill="auto"/>
                </w:tcPr>
                <w:p w:rsidR="00212D68" w:rsidRPr="00A56550" w:rsidRDefault="00212D68" w:rsidP="002B7171">
                  <w:pPr>
                    <w:widowControl w:val="0"/>
                    <w:ind w:right="32"/>
                    <w:contextualSpacing/>
                    <w:jc w:val="both"/>
                    <w:rPr>
                      <w:b/>
                      <w:sz w:val="18"/>
                      <w:szCs w:val="18"/>
                      <w:lang w:eastAsia="uk-UA"/>
                    </w:rPr>
                  </w:pPr>
                  <w:r w:rsidRPr="00A56550">
                    <w:rPr>
                      <w:b/>
                      <w:sz w:val="18"/>
                      <w:szCs w:val="18"/>
                      <w:lang w:eastAsia="uk-UA"/>
                    </w:rPr>
                    <w:t xml:space="preserve">Зміст і спосіб подання тендерної пропозиції </w:t>
                  </w:r>
                  <w:r w:rsidRPr="00A56550">
                    <w:rPr>
                      <w:b/>
                      <w:color w:val="FF0000"/>
                      <w:sz w:val="18"/>
                      <w:szCs w:val="18"/>
                      <w:lang w:eastAsia="uk-UA"/>
                    </w:rPr>
                    <w:t>(із змінами)</w:t>
                  </w:r>
                </w:p>
              </w:tc>
              <w:tc>
                <w:tcPr>
                  <w:tcW w:w="5216" w:type="dxa"/>
                  <w:shd w:val="clear" w:color="auto" w:fill="auto"/>
                </w:tcPr>
                <w:p w:rsidR="00212D68" w:rsidRPr="00A56550" w:rsidRDefault="00212D68" w:rsidP="002B7171">
                  <w:pPr>
                    <w:widowControl w:val="0"/>
                    <w:ind w:left="16" w:right="113" w:hanging="16"/>
                    <w:contextualSpacing/>
                    <w:jc w:val="both"/>
                    <w:rPr>
                      <w:sz w:val="18"/>
                      <w:szCs w:val="18"/>
                    </w:rPr>
                  </w:pPr>
                  <w:r w:rsidRPr="00A56550">
                    <w:rPr>
                      <w:sz w:val="18"/>
                      <w:szCs w:val="18"/>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212D68" w:rsidRPr="00A56550" w:rsidRDefault="00212D68" w:rsidP="002B7171">
                  <w:pPr>
                    <w:widowControl w:val="0"/>
                    <w:ind w:left="82" w:right="113" w:hanging="21"/>
                    <w:contextualSpacing/>
                    <w:rPr>
                      <w:sz w:val="18"/>
                      <w:szCs w:val="18"/>
                    </w:rPr>
                  </w:pPr>
                  <w:r w:rsidRPr="00A56550">
                    <w:rPr>
                      <w:sz w:val="18"/>
                      <w:szCs w:val="18"/>
                    </w:rPr>
                    <w:t>Тендерна пропозиція повинна складатися з:</w:t>
                  </w:r>
                </w:p>
                <w:p w:rsidR="00212D68" w:rsidRPr="00A56550" w:rsidRDefault="00212D68" w:rsidP="002B7171">
                  <w:pPr>
                    <w:ind w:left="82"/>
                    <w:jc w:val="both"/>
                    <w:rPr>
                      <w:sz w:val="18"/>
                      <w:szCs w:val="18"/>
                    </w:rPr>
                  </w:pPr>
                  <w:r w:rsidRPr="00A56550">
                    <w:rPr>
                      <w:sz w:val="18"/>
                      <w:szCs w:val="18"/>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чи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т.п. або довіреність керівника учасника, яка засвідчує повноваження уповноваженої особи на підпис тендерної пропозиції або інше);</w:t>
                  </w:r>
                </w:p>
                <w:p w:rsidR="00212D68" w:rsidRPr="00A56550" w:rsidRDefault="00212D68" w:rsidP="002B7171">
                  <w:pPr>
                    <w:jc w:val="both"/>
                    <w:rPr>
                      <w:sz w:val="18"/>
                      <w:szCs w:val="18"/>
                    </w:rPr>
                  </w:pPr>
                  <w:r w:rsidRPr="00A56550">
                    <w:rPr>
                      <w:sz w:val="18"/>
                      <w:szCs w:val="18"/>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212D68" w:rsidRPr="00A56550" w:rsidRDefault="00212D68" w:rsidP="002B7171">
                  <w:pPr>
                    <w:shd w:val="clear" w:color="auto" w:fill="FFFFFF"/>
                    <w:jc w:val="both"/>
                    <w:rPr>
                      <w:sz w:val="18"/>
                      <w:szCs w:val="18"/>
                    </w:rPr>
                  </w:pPr>
                  <w:r w:rsidRPr="00A56550">
                    <w:rPr>
                      <w:sz w:val="18"/>
                      <w:szCs w:val="18"/>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 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212D68" w:rsidRPr="00A56550" w:rsidRDefault="00212D68" w:rsidP="002B7171">
                  <w:pPr>
                    <w:shd w:val="clear" w:color="auto" w:fill="FFFFFF"/>
                    <w:jc w:val="both"/>
                    <w:rPr>
                      <w:sz w:val="18"/>
                      <w:szCs w:val="18"/>
                    </w:rPr>
                  </w:pPr>
                  <w:r w:rsidRPr="00A56550">
                    <w:rPr>
                      <w:sz w:val="18"/>
                      <w:szCs w:val="18"/>
                    </w:rPr>
                    <w:t xml:space="preserve">3. Документів, вказаних в п. 5 розділу ІІІ </w:t>
                  </w:r>
                  <w:r w:rsidRPr="00A56550">
                    <w:rPr>
                      <w:color w:val="FF0000"/>
                      <w:sz w:val="18"/>
                      <w:szCs w:val="18"/>
                    </w:rPr>
                    <w:t>(із змінами)</w:t>
                  </w:r>
                  <w:r w:rsidRPr="00A56550">
                    <w:rPr>
                      <w:sz w:val="18"/>
                      <w:szCs w:val="18"/>
                    </w:rPr>
                    <w:t xml:space="preserve"> тендерної документації.</w:t>
                  </w:r>
                </w:p>
                <w:p w:rsidR="00212D68" w:rsidRPr="00A56550" w:rsidRDefault="00212D68" w:rsidP="002B7171">
                  <w:pPr>
                    <w:shd w:val="clear" w:color="auto" w:fill="FFFFFF"/>
                    <w:jc w:val="both"/>
                    <w:rPr>
                      <w:sz w:val="18"/>
                      <w:szCs w:val="18"/>
                    </w:rPr>
                  </w:pPr>
                  <w:r w:rsidRPr="00A56550">
                    <w:rPr>
                      <w:sz w:val="18"/>
                      <w:szCs w:val="18"/>
                    </w:rPr>
                    <w:t>4. Тендерної пропозиції, оформленої згідно з Додатком 1, завіреної підписом уповноваженої особи Учасника. Тендерна пропозиція подається окремо по кожному лоту.</w:t>
                  </w:r>
                </w:p>
                <w:p w:rsidR="00212D68" w:rsidRPr="00A56550" w:rsidRDefault="00212D68" w:rsidP="002B7171">
                  <w:pPr>
                    <w:shd w:val="clear" w:color="auto" w:fill="FFFFFF"/>
                    <w:jc w:val="both"/>
                    <w:rPr>
                      <w:sz w:val="18"/>
                      <w:szCs w:val="18"/>
                    </w:rPr>
                  </w:pPr>
                  <w:r w:rsidRPr="00A56550">
                    <w:rPr>
                      <w:sz w:val="18"/>
                      <w:szCs w:val="18"/>
                    </w:rPr>
                    <w:t xml:space="preserve">5. Документально підтвердженої згоди з умовами договору про закупівлю, викладеними у Додатку 2 </w:t>
                  </w:r>
                  <w:r w:rsidRPr="00A56550">
                    <w:rPr>
                      <w:color w:val="FF0000"/>
                      <w:sz w:val="18"/>
                      <w:szCs w:val="18"/>
                    </w:rPr>
                    <w:t>(із змінами)</w:t>
                  </w:r>
                  <w:r w:rsidRPr="00A56550">
                    <w:rPr>
                      <w:sz w:val="18"/>
                      <w:szCs w:val="18"/>
                    </w:rPr>
                    <w:t xml:space="preserve"> до цієї тендерної документації.</w:t>
                  </w:r>
                </w:p>
                <w:p w:rsidR="00212D68" w:rsidRPr="00A56550" w:rsidRDefault="00212D68" w:rsidP="002B7171">
                  <w:pPr>
                    <w:shd w:val="clear" w:color="auto" w:fill="FFFFFF"/>
                    <w:jc w:val="both"/>
                    <w:rPr>
                      <w:sz w:val="18"/>
                      <w:szCs w:val="18"/>
                    </w:rPr>
                  </w:pPr>
                  <w:r w:rsidRPr="00A56550">
                    <w:rPr>
                      <w:sz w:val="18"/>
                      <w:szCs w:val="18"/>
                    </w:rPr>
                    <w:t xml:space="preserve">6. Інформації та документів про відповідність запропонованого товару медико-технічним вимогам, встановленим у пункті 6 Розділу ІІІ </w:t>
                  </w:r>
                  <w:r w:rsidRPr="00A56550">
                    <w:rPr>
                      <w:color w:val="FF0000"/>
                      <w:sz w:val="18"/>
                      <w:szCs w:val="18"/>
                    </w:rPr>
                    <w:t>(із змінами)</w:t>
                  </w:r>
                  <w:r w:rsidRPr="00A56550">
                    <w:rPr>
                      <w:sz w:val="18"/>
                      <w:szCs w:val="18"/>
                    </w:rPr>
                    <w:t xml:space="preserve"> та Додатку 3 </w:t>
                  </w:r>
                  <w:r w:rsidRPr="00A56550">
                    <w:rPr>
                      <w:color w:val="FF0000"/>
                      <w:sz w:val="18"/>
                      <w:szCs w:val="18"/>
                    </w:rPr>
                    <w:t>(із змінами)</w:t>
                  </w:r>
                  <w:r w:rsidRPr="00A56550">
                    <w:rPr>
                      <w:sz w:val="18"/>
                      <w:szCs w:val="18"/>
                    </w:rPr>
                    <w:t xml:space="preserve"> до цієї тендерної документації.</w:t>
                  </w:r>
                </w:p>
                <w:p w:rsidR="00212D68" w:rsidRPr="00A56550" w:rsidRDefault="00212D68" w:rsidP="002B7171">
                  <w:pPr>
                    <w:shd w:val="clear" w:color="auto" w:fill="FFFFFF"/>
                    <w:jc w:val="both"/>
                    <w:rPr>
                      <w:sz w:val="18"/>
                      <w:szCs w:val="18"/>
                    </w:rPr>
                  </w:pPr>
                  <w:r w:rsidRPr="00A56550">
                    <w:rPr>
                      <w:sz w:val="18"/>
                      <w:szCs w:val="18"/>
                    </w:rPr>
                    <w:t>7. Ліцензії на оптову та/або роздрібну торгівлю лікарськими засоби, за умови, якщо діяльність яка є предметом даної закупівлі підлягає обов’язковому ліцензуванню згідно з нормами чинного законодавства України.</w:t>
                  </w:r>
                </w:p>
                <w:p w:rsidR="00212D68" w:rsidRPr="00A56550" w:rsidRDefault="00212D68" w:rsidP="002B7171">
                  <w:pPr>
                    <w:shd w:val="clear" w:color="auto" w:fill="FFFFFF"/>
                    <w:jc w:val="both"/>
                    <w:rPr>
                      <w:sz w:val="18"/>
                      <w:szCs w:val="18"/>
                      <w:lang w:eastAsia="uk-UA"/>
                    </w:rPr>
                  </w:pPr>
                  <w:r w:rsidRPr="00A56550">
                    <w:rPr>
                      <w:sz w:val="18"/>
                      <w:szCs w:val="18"/>
                    </w:rPr>
                    <w:t xml:space="preserve">8. </w:t>
                  </w:r>
                  <w:r w:rsidRPr="00A56550">
                    <w:rPr>
                      <w:rStyle w:val="16"/>
                      <w:rFonts w:eastAsia="Arial"/>
                      <w:sz w:val="18"/>
                      <w:szCs w:val="18"/>
                    </w:rPr>
                    <w:t>Інші документи, що вимагаються по змісту тендерної документації.</w:t>
                  </w:r>
                </w:p>
                <w:p w:rsidR="00212D68" w:rsidRPr="00A56550" w:rsidRDefault="00212D68" w:rsidP="002B7171">
                  <w:pPr>
                    <w:shd w:val="clear" w:color="auto" w:fill="FFFFFF"/>
                    <w:jc w:val="both"/>
                    <w:rPr>
                      <w:sz w:val="18"/>
                      <w:szCs w:val="18"/>
                    </w:rPr>
                  </w:pPr>
                  <w:r w:rsidRPr="00A56550">
                    <w:rPr>
                      <w:sz w:val="18"/>
                      <w:szCs w:val="18"/>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12D68" w:rsidRPr="00A56550" w:rsidRDefault="00212D68" w:rsidP="002B7171">
                  <w:pPr>
                    <w:shd w:val="clear" w:color="auto" w:fill="FFFFFF"/>
                    <w:jc w:val="both"/>
                    <w:rPr>
                      <w:b/>
                      <w:sz w:val="18"/>
                      <w:szCs w:val="18"/>
                      <w:u w:val="single"/>
                    </w:rPr>
                  </w:pPr>
                  <w:r w:rsidRPr="00A56550">
                    <w:rPr>
                      <w:b/>
                      <w:sz w:val="18"/>
                      <w:szCs w:val="18"/>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212D68" w:rsidRPr="00A56550" w:rsidRDefault="00212D68" w:rsidP="002B7171">
                  <w:pPr>
                    <w:shd w:val="clear" w:color="auto" w:fill="FFFFFF"/>
                    <w:jc w:val="both"/>
                    <w:rPr>
                      <w:sz w:val="18"/>
                      <w:szCs w:val="18"/>
                    </w:rPr>
                  </w:pPr>
                  <w:r w:rsidRPr="00A56550">
                    <w:rPr>
                      <w:sz w:val="18"/>
                      <w:szCs w:val="18"/>
                    </w:rPr>
                    <w:t xml:space="preserve">Всі </w:t>
                  </w:r>
                  <w:r w:rsidRPr="00A56550">
                    <w:rPr>
                      <w:b/>
                      <w:sz w:val="18"/>
                      <w:szCs w:val="18"/>
                    </w:rPr>
                    <w:t>документи</w:t>
                  </w:r>
                  <w:r w:rsidRPr="00A56550">
                    <w:rPr>
                      <w:sz w:val="18"/>
                      <w:szCs w:val="18"/>
                    </w:rPr>
                    <w:t xml:space="preserve">, що входять до складу тендерної пропозиції, за можливості, </w:t>
                  </w:r>
                  <w:r w:rsidRPr="00A56550">
                    <w:rPr>
                      <w:b/>
                      <w:sz w:val="18"/>
                      <w:szCs w:val="18"/>
                    </w:rPr>
                    <w:t>надаються в одному файлі, у форматі PDF</w:t>
                  </w:r>
                  <w:r w:rsidRPr="00A56550">
                    <w:rPr>
                      <w:b/>
                      <w:bCs/>
                      <w:sz w:val="18"/>
                      <w:szCs w:val="18"/>
                    </w:rPr>
                    <w:t xml:space="preserve"> (</w:t>
                  </w:r>
                  <w:r w:rsidRPr="00A56550">
                    <w:rPr>
                      <w:b/>
                      <w:bCs/>
                      <w:sz w:val="18"/>
                      <w:szCs w:val="18"/>
                      <w:lang w:val="en-US"/>
                    </w:rPr>
                    <w:t>Portable</w:t>
                  </w:r>
                  <w:r w:rsidRPr="00A56550">
                    <w:rPr>
                      <w:b/>
                      <w:bCs/>
                      <w:sz w:val="18"/>
                      <w:szCs w:val="18"/>
                    </w:rPr>
                    <w:t xml:space="preserve"> </w:t>
                  </w:r>
                  <w:r w:rsidRPr="00A56550">
                    <w:rPr>
                      <w:b/>
                      <w:bCs/>
                      <w:sz w:val="18"/>
                      <w:szCs w:val="18"/>
                      <w:lang w:val="en-US"/>
                    </w:rPr>
                    <w:t>Document</w:t>
                  </w:r>
                  <w:r w:rsidRPr="00A56550">
                    <w:rPr>
                      <w:b/>
                      <w:bCs/>
                      <w:sz w:val="18"/>
                      <w:szCs w:val="18"/>
                    </w:rPr>
                    <w:t xml:space="preserve"> </w:t>
                  </w:r>
                  <w:r w:rsidRPr="00A56550">
                    <w:rPr>
                      <w:b/>
                      <w:bCs/>
                      <w:sz w:val="18"/>
                      <w:szCs w:val="18"/>
                      <w:lang w:val="en-US"/>
                    </w:rPr>
                    <w:t>Format</w:t>
                  </w:r>
                  <w:r w:rsidRPr="00A56550">
                    <w:rPr>
                      <w:b/>
                      <w:sz w:val="18"/>
                      <w:szCs w:val="18"/>
                    </w:rPr>
                    <w:t>).</w:t>
                  </w:r>
                  <w:r w:rsidRPr="00A56550">
                    <w:rPr>
                      <w:sz w:val="18"/>
                      <w:szCs w:val="18"/>
                    </w:rPr>
                    <w:t xml:space="preserve"> Скановані документи повинні бути розбірливими та читабельними.</w:t>
                  </w:r>
                </w:p>
                <w:p w:rsidR="00212D68" w:rsidRPr="00A56550" w:rsidRDefault="00212D68" w:rsidP="002B7171">
                  <w:pPr>
                    <w:shd w:val="clear" w:color="auto" w:fill="FFFFFF"/>
                    <w:jc w:val="both"/>
                    <w:rPr>
                      <w:sz w:val="18"/>
                      <w:szCs w:val="18"/>
                    </w:rPr>
                  </w:pPr>
                  <w:r w:rsidRPr="00A56550">
                    <w:rPr>
                      <w:sz w:val="18"/>
                      <w:szCs w:val="18"/>
                    </w:rPr>
                    <w:t>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при цьому повинно бути відтворено 100% інформації, що містить паперовий носій цього документу, з якого було виготовлено відповідну кольорову скановану копію. Забороняється обмежувати перегляд файлів шляхом встановлення на них паролів або у будь-який інший спосіб.</w:t>
                  </w:r>
                </w:p>
                <w:p w:rsidR="00212D68" w:rsidRPr="00A56550" w:rsidRDefault="00212D68" w:rsidP="002B7171">
                  <w:pPr>
                    <w:pStyle w:val="25"/>
                    <w:spacing w:line="240" w:lineRule="auto"/>
                    <w:ind w:left="0"/>
                    <w:rPr>
                      <w:sz w:val="18"/>
                      <w:szCs w:val="18"/>
                    </w:rPr>
                  </w:pPr>
                  <w:r w:rsidRPr="00A56550">
                    <w:rPr>
                      <w:sz w:val="18"/>
                      <w:szCs w:val="18"/>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212D68" w:rsidRPr="00A56550" w:rsidRDefault="00212D68" w:rsidP="002B7171">
                  <w:pPr>
                    <w:pStyle w:val="a6"/>
                    <w:ind w:left="82"/>
                    <w:jc w:val="both"/>
                    <w:rPr>
                      <w:b/>
                      <w:bCs/>
                      <w:sz w:val="18"/>
                      <w:szCs w:val="18"/>
                      <w:lang w:val="uk-UA"/>
                    </w:rPr>
                  </w:pPr>
                  <w:r w:rsidRPr="00A56550">
                    <w:rPr>
                      <w:bCs/>
                      <w:sz w:val="18"/>
                      <w:szCs w:val="18"/>
                      <w:lang w:val="uk-UA"/>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уповноваженої особи учасника, повноваження якої підтверджуються згідно з цим розділом. Файл накладеного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A56550">
                      <w:rPr>
                        <w:rStyle w:val="a3"/>
                        <w:bCs/>
                        <w:sz w:val="18"/>
                        <w:szCs w:val="18"/>
                        <w:lang w:val="uk-UA"/>
                      </w:rPr>
                      <w:t>http://czo.gov.ua/verify</w:t>
                    </w:r>
                  </w:hyperlink>
                  <w:r w:rsidRPr="00A56550">
                    <w:rPr>
                      <w:bCs/>
                      <w:sz w:val="18"/>
                      <w:szCs w:val="18"/>
                      <w:lang w:val="uk-UA"/>
                    </w:rPr>
                    <w:t>.</w:t>
                  </w:r>
                </w:p>
                <w:p w:rsidR="00212D68" w:rsidRPr="00A56550" w:rsidRDefault="00212D68" w:rsidP="002B7171">
                  <w:pPr>
                    <w:tabs>
                      <w:tab w:val="left" w:pos="-3888"/>
                      <w:tab w:val="left" w:pos="207"/>
                    </w:tabs>
                    <w:ind w:left="82"/>
                    <w:jc w:val="both"/>
                    <w:rPr>
                      <w:sz w:val="18"/>
                      <w:szCs w:val="18"/>
                      <w:lang w:val="uk-UA"/>
                    </w:rPr>
                  </w:pPr>
                  <w:r w:rsidRPr="00A56550">
                    <w:rPr>
                      <w:sz w:val="18"/>
                      <w:szCs w:val="18"/>
                      <w:lang w:val="uk-UA"/>
                    </w:rPr>
                    <w:t xml:space="preserve">Якщо документи (матеріали та інформація), що вимагаються положеннями пункту 1 розділу ІІІ </w:t>
                  </w:r>
                  <w:r w:rsidRPr="00A56550">
                    <w:rPr>
                      <w:color w:val="FF0000"/>
                      <w:sz w:val="18"/>
                      <w:szCs w:val="18"/>
                      <w:lang w:val="uk-UA"/>
                    </w:rPr>
                    <w:t>(із змінами)</w:t>
                  </w:r>
                  <w:r w:rsidRPr="00A56550">
                    <w:rPr>
                      <w:sz w:val="18"/>
                      <w:szCs w:val="18"/>
                      <w:lang w:val="uk-UA"/>
                    </w:rPr>
                    <w:t xml:space="preserve"> тендерної документації, надані у формі електронного документа через електронну систему закупівель із накладанням кваліфікованого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законів України "Про електронні документи та електронний документообіг" та "Про електронні довірчі послуги", та містити накладаний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212D68" w:rsidRPr="00A56550" w:rsidRDefault="00212D68" w:rsidP="002B7171">
                  <w:pPr>
                    <w:pStyle w:val="a6"/>
                    <w:ind w:left="82"/>
                    <w:jc w:val="both"/>
                    <w:rPr>
                      <w:sz w:val="18"/>
                      <w:szCs w:val="18"/>
                      <w:lang w:val="uk-UA"/>
                    </w:rPr>
                  </w:pPr>
                  <w:r w:rsidRPr="00A56550">
                    <w:rPr>
                      <w:sz w:val="18"/>
                      <w:szCs w:val="18"/>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212D68" w:rsidRPr="00A56550" w:rsidRDefault="00212D68" w:rsidP="002B7171">
                  <w:pPr>
                    <w:pStyle w:val="a6"/>
                    <w:ind w:left="0"/>
                    <w:jc w:val="both"/>
                    <w:rPr>
                      <w:sz w:val="18"/>
                      <w:szCs w:val="18"/>
                      <w:lang w:val="uk-UA" w:eastAsia="uk-UA"/>
                    </w:rPr>
                  </w:pPr>
                  <w:r w:rsidRPr="00A56550">
                    <w:rPr>
                      <w:sz w:val="18"/>
                      <w:szCs w:val="18"/>
                      <w:lang w:val="uk-UA" w:eastAsia="uk-UA"/>
                    </w:rPr>
                    <w:t>До формальних (несуттєвих) помилок належать:</w:t>
                  </w:r>
                </w:p>
                <w:p w:rsidR="00212D68" w:rsidRPr="00A56550" w:rsidRDefault="00212D68" w:rsidP="002B7171">
                  <w:pPr>
                    <w:pStyle w:val="a6"/>
                    <w:ind w:left="0"/>
                    <w:jc w:val="both"/>
                    <w:rPr>
                      <w:sz w:val="18"/>
                      <w:szCs w:val="18"/>
                      <w:lang w:eastAsia="uk-UA"/>
                    </w:rPr>
                  </w:pPr>
                  <w:r w:rsidRPr="00A56550">
                    <w:rPr>
                      <w:sz w:val="18"/>
                      <w:szCs w:val="1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12D68" w:rsidRPr="00A56550" w:rsidRDefault="00212D68" w:rsidP="002B7171">
                  <w:pPr>
                    <w:pStyle w:val="a6"/>
                    <w:ind w:left="0"/>
                    <w:jc w:val="both"/>
                    <w:rPr>
                      <w:sz w:val="18"/>
                      <w:szCs w:val="18"/>
                      <w:lang w:eastAsia="uk-UA"/>
                    </w:rPr>
                  </w:pPr>
                  <w:r w:rsidRPr="00A56550">
                    <w:rPr>
                      <w:sz w:val="18"/>
                      <w:szCs w:val="18"/>
                      <w:lang w:eastAsia="uk-UA"/>
                    </w:rPr>
                    <w:t>- технічні помилки та описки.</w:t>
                  </w:r>
                </w:p>
                <w:p w:rsidR="00212D68" w:rsidRPr="00A56550" w:rsidRDefault="00212D68" w:rsidP="002B7171">
                  <w:pPr>
                    <w:pStyle w:val="a6"/>
                    <w:ind w:left="0"/>
                    <w:jc w:val="both"/>
                    <w:rPr>
                      <w:sz w:val="18"/>
                      <w:szCs w:val="18"/>
                      <w:lang w:eastAsia="uk-UA"/>
                    </w:rPr>
                  </w:pPr>
                  <w:r w:rsidRPr="00A56550">
                    <w:rPr>
                      <w:sz w:val="18"/>
                      <w:szCs w:val="18"/>
                      <w:lang w:eastAsia="uk-UA"/>
                    </w:rPr>
                    <w:t>Наприклад: зазначення в довідці русизмів, сленгових слів або технічних помилок;</w:t>
                  </w:r>
                </w:p>
                <w:p w:rsidR="00212D68" w:rsidRPr="00A56550" w:rsidRDefault="00212D68" w:rsidP="002B7171">
                  <w:pPr>
                    <w:pStyle w:val="a6"/>
                    <w:ind w:left="0"/>
                    <w:jc w:val="both"/>
                    <w:rPr>
                      <w:sz w:val="18"/>
                      <w:szCs w:val="18"/>
                      <w:lang w:eastAsia="uk-UA"/>
                    </w:rPr>
                  </w:pPr>
                  <w:r w:rsidRPr="00A56550">
                    <w:rPr>
                      <w:sz w:val="18"/>
                      <w:szCs w:val="1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12D68" w:rsidRPr="00A56550" w:rsidRDefault="00212D68" w:rsidP="002B7171">
                  <w:pPr>
                    <w:pStyle w:val="a6"/>
                    <w:ind w:left="0"/>
                    <w:jc w:val="both"/>
                    <w:rPr>
                      <w:sz w:val="18"/>
                      <w:szCs w:val="18"/>
                      <w:lang w:eastAsia="uk-UA"/>
                    </w:rPr>
                  </w:pPr>
                  <w:r w:rsidRPr="00A56550">
                    <w:rPr>
                      <w:sz w:val="18"/>
                      <w:szCs w:val="18"/>
                      <w:lang w:eastAsia="uk-UA"/>
                    </w:rPr>
                    <w:t>Наприклад: замість вимоги надати довідку в довільній формі учасник надав лист-пояснення;</w:t>
                  </w:r>
                </w:p>
                <w:p w:rsidR="00212D68" w:rsidRPr="00A56550" w:rsidRDefault="00212D68" w:rsidP="002B7171">
                  <w:pPr>
                    <w:pStyle w:val="a6"/>
                    <w:ind w:left="0"/>
                    <w:jc w:val="both"/>
                    <w:rPr>
                      <w:sz w:val="18"/>
                      <w:szCs w:val="18"/>
                      <w:lang w:eastAsia="uk-UA"/>
                    </w:rPr>
                  </w:pPr>
                  <w:r w:rsidRPr="00A56550">
                    <w:rPr>
                      <w:sz w:val="18"/>
                      <w:szCs w:val="1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12D68" w:rsidRPr="00A56550" w:rsidRDefault="00212D68" w:rsidP="002B7171">
                  <w:pPr>
                    <w:pStyle w:val="a6"/>
                    <w:ind w:left="0"/>
                    <w:jc w:val="both"/>
                    <w:rPr>
                      <w:sz w:val="18"/>
                      <w:szCs w:val="18"/>
                      <w:lang w:eastAsia="uk-UA"/>
                    </w:rPr>
                  </w:pPr>
                  <w:r w:rsidRPr="00A56550">
                    <w:rPr>
                      <w:sz w:val="18"/>
                      <w:szCs w:val="1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bl>
          <w:p w:rsidR="00212D68" w:rsidRPr="00A56550" w:rsidRDefault="00212D68" w:rsidP="002B7171">
            <w:pPr>
              <w:widowControl w:val="0"/>
              <w:ind w:left="-356"/>
              <w:rPr>
                <w:b/>
                <w:sz w:val="18"/>
                <w:szCs w:val="18"/>
                <w:lang w:eastAsia="uk-UA"/>
              </w:rPr>
            </w:pP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p w:rsidR="00BE6280" w:rsidRDefault="00BE6280" w:rsidP="002B7171">
            <w:pPr>
              <w:widowControl w:val="0"/>
              <w:ind w:left="-356"/>
              <w:rPr>
                <w:b/>
                <w:sz w:val="18"/>
                <w:szCs w:val="1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5"/>
              <w:gridCol w:w="1542"/>
              <w:gridCol w:w="5528"/>
            </w:tblGrid>
            <w:tr w:rsidR="00BE6280" w:rsidRPr="00DE265D" w:rsidTr="00662057">
              <w:trPr>
                <w:trHeight w:val="522"/>
                <w:jc w:val="center"/>
              </w:trPr>
              <w:tc>
                <w:tcPr>
                  <w:tcW w:w="429" w:type="dxa"/>
                  <w:shd w:val="clear" w:color="auto" w:fill="auto"/>
                </w:tcPr>
                <w:p w:rsidR="00BE6280" w:rsidRPr="00DE265D" w:rsidRDefault="00BE6280" w:rsidP="002B7171">
                  <w:pPr>
                    <w:widowControl w:val="0"/>
                    <w:contextualSpacing/>
                    <w:rPr>
                      <w:b/>
                      <w:sz w:val="18"/>
                      <w:szCs w:val="18"/>
                      <w:lang w:eastAsia="uk-UA"/>
                    </w:rPr>
                  </w:pPr>
                  <w:r w:rsidRPr="00DE265D">
                    <w:rPr>
                      <w:b/>
                      <w:sz w:val="18"/>
                      <w:szCs w:val="18"/>
                      <w:lang w:eastAsia="uk-UA"/>
                    </w:rPr>
                    <w:t>6 .</w:t>
                  </w:r>
                </w:p>
              </w:tc>
              <w:tc>
                <w:tcPr>
                  <w:tcW w:w="1414" w:type="dxa"/>
                  <w:shd w:val="clear" w:color="auto" w:fill="auto"/>
                </w:tcPr>
                <w:p w:rsidR="00BE6280" w:rsidRPr="00DE265D" w:rsidRDefault="00BE6280" w:rsidP="002B7171">
                  <w:pPr>
                    <w:widowControl w:val="0"/>
                    <w:contextualSpacing/>
                    <w:jc w:val="both"/>
                    <w:rPr>
                      <w:b/>
                      <w:sz w:val="18"/>
                      <w:szCs w:val="18"/>
                      <w:lang w:eastAsia="uk-UA"/>
                    </w:rPr>
                  </w:pPr>
                  <w:r w:rsidRPr="00DE265D">
                    <w:rPr>
                      <w:b/>
                      <w:sz w:val="18"/>
                      <w:szCs w:val="18"/>
                      <w:lang w:eastAsia="uk-UA"/>
                    </w:rPr>
                    <w:t xml:space="preserve">Інформація про технічні, якісні та кількісні характеристики предмета закупівлі </w:t>
                  </w:r>
                </w:p>
              </w:tc>
              <w:tc>
                <w:tcPr>
                  <w:tcW w:w="5652" w:type="dxa"/>
                  <w:shd w:val="clear" w:color="auto" w:fill="auto"/>
                </w:tcPr>
                <w:p w:rsidR="00BE6280" w:rsidRPr="00DE265D" w:rsidRDefault="00BE628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E265D">
                    <w:rPr>
                      <w:sz w:val="18"/>
                      <w:szCs w:val="18"/>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BE6280" w:rsidRPr="00DE265D" w:rsidRDefault="00BE628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DE265D">
                    <w:rPr>
                      <w:sz w:val="18"/>
                      <w:szCs w:val="18"/>
                      <w:shd w:val="clear" w:color="auto" w:fill="FFFFFF"/>
                    </w:rPr>
                    <w:t xml:space="preserve">Запропонований учасником товар </w:t>
                  </w:r>
                  <w:r w:rsidRPr="00DE265D">
                    <w:rPr>
                      <w:sz w:val="18"/>
                      <w:szCs w:val="18"/>
                    </w:rPr>
                    <w:t>за медико-технічними властивостями</w:t>
                  </w:r>
                  <w:r w:rsidRPr="00DE265D">
                    <w:rPr>
                      <w:sz w:val="18"/>
                      <w:szCs w:val="18"/>
                      <w:shd w:val="clear" w:color="auto" w:fill="FFFFFF"/>
                    </w:rPr>
                    <w:t xml:space="preserve"> повинен відповідати наступним вимогам:</w:t>
                  </w:r>
                </w:p>
                <w:p w:rsidR="00BE6280" w:rsidRPr="00DE265D" w:rsidRDefault="00BE6280" w:rsidP="002B7171">
                  <w:pPr>
                    <w:shd w:val="clear" w:color="auto" w:fill="FFFFFF"/>
                    <w:ind w:firstLine="66"/>
                    <w:jc w:val="both"/>
                    <w:rPr>
                      <w:sz w:val="18"/>
                      <w:szCs w:val="18"/>
                    </w:rPr>
                  </w:pPr>
                  <w:r w:rsidRPr="00DE265D">
                    <w:rPr>
                      <w:sz w:val="18"/>
                      <w:szCs w:val="18"/>
                    </w:rPr>
                    <w:t>1) Товар повинен бути зареєстрований в Україні.</w:t>
                  </w:r>
                </w:p>
                <w:p w:rsidR="00BE6280" w:rsidRPr="00DE265D" w:rsidRDefault="00BE6280" w:rsidP="002B7171">
                  <w:pPr>
                    <w:tabs>
                      <w:tab w:val="left" w:pos="540"/>
                    </w:tabs>
                    <w:ind w:firstLine="66"/>
                    <w:jc w:val="both"/>
                    <w:rPr>
                      <w:sz w:val="18"/>
                      <w:szCs w:val="18"/>
                    </w:rPr>
                  </w:pPr>
                  <w:r w:rsidRPr="00DE265D">
                    <w:rPr>
                      <w:sz w:val="18"/>
                      <w:szCs w:val="18"/>
                    </w:rPr>
                    <w:t>2) Залишковий термін придатності на момент поставки повинен становити не менше 80 % загального терміну його придатності.</w:t>
                  </w:r>
                </w:p>
                <w:p w:rsidR="00BE6280" w:rsidRPr="00DE265D" w:rsidRDefault="00BE6280" w:rsidP="002B7171">
                  <w:pPr>
                    <w:tabs>
                      <w:tab w:val="left" w:pos="540"/>
                    </w:tabs>
                    <w:ind w:firstLine="66"/>
                    <w:jc w:val="both"/>
                    <w:rPr>
                      <w:sz w:val="18"/>
                      <w:szCs w:val="18"/>
                    </w:rPr>
                  </w:pPr>
                  <w:r w:rsidRPr="00DE265D">
                    <w:rPr>
                      <w:sz w:val="18"/>
                      <w:szCs w:val="18"/>
                    </w:rPr>
                    <w:t>3) Форма випуску, дозування препарату повинні відповідати таким, що вказані в документації.</w:t>
                  </w:r>
                </w:p>
                <w:p w:rsidR="00BE6280" w:rsidRPr="00DE265D" w:rsidRDefault="00BE628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18"/>
                      <w:szCs w:val="18"/>
                    </w:rPr>
                  </w:pPr>
                  <w:r w:rsidRPr="00DE265D">
                    <w:rPr>
                      <w:b/>
                      <w:sz w:val="18"/>
                      <w:szCs w:val="18"/>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rsidR="00BE6280" w:rsidRPr="00DE265D" w:rsidRDefault="00BE628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bCs/>
                      <w:sz w:val="18"/>
                      <w:szCs w:val="18"/>
                    </w:rPr>
                  </w:pPr>
                  <w:r w:rsidRPr="00DE265D">
                    <w:rPr>
                      <w:bCs/>
                      <w:sz w:val="18"/>
                      <w:szCs w:val="18"/>
                    </w:rPr>
                    <w:t>При поставці товару постачальник повинен надати інструкції для застосування та документи, що підтверджують якість, у разі якщо отримання таких документів передбачено законодавством України.</w:t>
                  </w:r>
                </w:p>
                <w:p w:rsidR="00BE6280" w:rsidRPr="00DE265D" w:rsidRDefault="00BE628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0"/>
                    <w:jc w:val="both"/>
                    <w:rPr>
                      <w:sz w:val="18"/>
                      <w:szCs w:val="18"/>
                    </w:rPr>
                  </w:pPr>
                  <w:r w:rsidRPr="00DE265D">
                    <w:rPr>
                      <w:b/>
                      <w:sz w:val="18"/>
                      <w:szCs w:val="18"/>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чинного законодавства України.</w:t>
                  </w:r>
                  <w:r w:rsidRPr="00DE265D">
                    <w:rPr>
                      <w:sz w:val="18"/>
                      <w:szCs w:val="18"/>
                    </w:rPr>
                    <w:t xml:space="preserve"> </w:t>
                  </w:r>
                </w:p>
                <w:p w:rsidR="00BE6280" w:rsidRPr="00DE265D" w:rsidRDefault="00BE6280" w:rsidP="002B7171">
                  <w:pPr>
                    <w:jc w:val="both"/>
                    <w:rPr>
                      <w:sz w:val="18"/>
                      <w:szCs w:val="18"/>
                    </w:rPr>
                  </w:pPr>
                  <w:r w:rsidRPr="00DE265D">
                    <w:rPr>
                      <w:sz w:val="18"/>
                      <w:szCs w:val="18"/>
                    </w:rPr>
                    <w:t>Тендерна пропозиція, що не відповідає зазначеним вище вимогам буде, відхилена як така, що не відповідає вимогам тендерної документації.</w:t>
                  </w:r>
                </w:p>
              </w:tc>
            </w:tr>
          </w:tbl>
          <w:p w:rsidR="00C714BF" w:rsidRPr="00BE6280" w:rsidRDefault="00C714BF" w:rsidP="002B7171">
            <w:pPr>
              <w:rPr>
                <w:sz w:val="18"/>
                <w:szCs w:val="18"/>
                <w:lang w:eastAsia="uk-UA"/>
              </w:rPr>
            </w:pPr>
          </w:p>
        </w:tc>
        <w:tc>
          <w:tcPr>
            <w:tcW w:w="77" w:type="pct"/>
            <w:tcBorders>
              <w:top w:val="single" w:sz="4" w:space="0" w:color="auto"/>
              <w:left w:val="single" w:sz="4" w:space="0" w:color="auto"/>
              <w:bottom w:val="single" w:sz="4" w:space="0" w:color="auto"/>
              <w:right w:val="single" w:sz="4" w:space="0" w:color="auto"/>
            </w:tcBorders>
          </w:tcPr>
          <w:p w:rsidR="00C714BF" w:rsidRPr="00A56550" w:rsidRDefault="00C714BF"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3"/>
              <w:gridCol w:w="1542"/>
              <w:gridCol w:w="4720"/>
            </w:tblGrid>
            <w:tr w:rsidR="00FD196D" w:rsidRPr="00A56550" w:rsidTr="00662057">
              <w:trPr>
                <w:trHeight w:val="127"/>
                <w:jc w:val="center"/>
              </w:trPr>
              <w:tc>
                <w:tcPr>
                  <w:tcW w:w="884" w:type="dxa"/>
                  <w:shd w:val="clear" w:color="auto" w:fill="auto"/>
                </w:tcPr>
                <w:p w:rsidR="00F1121A" w:rsidRPr="00A56550" w:rsidRDefault="00F1121A" w:rsidP="002B7171">
                  <w:pPr>
                    <w:widowControl w:val="0"/>
                    <w:ind w:left="-160" w:right="-138" w:firstLine="30"/>
                    <w:contextualSpacing/>
                    <w:jc w:val="center"/>
                    <w:rPr>
                      <w:b/>
                      <w:sz w:val="18"/>
                      <w:szCs w:val="18"/>
                      <w:lang w:eastAsia="uk-UA"/>
                    </w:rPr>
                  </w:pPr>
                  <w:r w:rsidRPr="00A56550">
                    <w:rPr>
                      <w:b/>
                      <w:sz w:val="18"/>
                      <w:szCs w:val="18"/>
                      <w:lang w:eastAsia="uk-UA"/>
                    </w:rPr>
                    <w:t xml:space="preserve">6 . </w:t>
                  </w:r>
                  <w:r w:rsidRPr="00A56550">
                    <w:rPr>
                      <w:b/>
                      <w:color w:val="FF0000"/>
                      <w:sz w:val="18"/>
                      <w:szCs w:val="18"/>
                      <w:lang w:eastAsia="uk-UA"/>
                    </w:rPr>
                    <w:t>(із змінами)</w:t>
                  </w:r>
                </w:p>
              </w:tc>
              <w:tc>
                <w:tcPr>
                  <w:tcW w:w="1156" w:type="dxa"/>
                  <w:shd w:val="clear" w:color="auto" w:fill="auto"/>
                </w:tcPr>
                <w:p w:rsidR="00F1121A" w:rsidRPr="00A56550" w:rsidRDefault="00F1121A" w:rsidP="002B7171">
                  <w:pPr>
                    <w:widowControl w:val="0"/>
                    <w:contextualSpacing/>
                    <w:jc w:val="both"/>
                    <w:rPr>
                      <w:b/>
                      <w:sz w:val="18"/>
                      <w:szCs w:val="18"/>
                      <w:lang w:eastAsia="uk-UA"/>
                    </w:rPr>
                  </w:pPr>
                  <w:r w:rsidRPr="00A56550">
                    <w:rPr>
                      <w:b/>
                      <w:sz w:val="18"/>
                      <w:szCs w:val="18"/>
                      <w:lang w:eastAsia="uk-UA"/>
                    </w:rPr>
                    <w:t xml:space="preserve">Інформація про технічні, якісні та кількісні характеристики предмета закупівлі </w:t>
                  </w:r>
                  <w:r w:rsidRPr="00A56550">
                    <w:rPr>
                      <w:b/>
                      <w:color w:val="FF0000"/>
                      <w:sz w:val="18"/>
                      <w:szCs w:val="18"/>
                      <w:lang w:eastAsia="uk-UA"/>
                    </w:rPr>
                    <w:t>(із змінами)</w:t>
                  </w:r>
                </w:p>
              </w:tc>
              <w:tc>
                <w:tcPr>
                  <w:tcW w:w="5095" w:type="dxa"/>
                  <w:shd w:val="clear" w:color="auto" w:fill="auto"/>
                </w:tcPr>
                <w:p w:rsidR="00F1121A" w:rsidRPr="00A56550" w:rsidRDefault="00F1121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A56550">
                    <w:rPr>
                      <w:sz w:val="18"/>
                      <w:szCs w:val="18"/>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w:t>
                  </w:r>
                  <w:r w:rsidRPr="00A56550">
                    <w:rPr>
                      <w:color w:val="FF0000"/>
                      <w:sz w:val="18"/>
                      <w:szCs w:val="18"/>
                    </w:rPr>
                    <w:t>(із змінами)</w:t>
                  </w:r>
                  <w:r w:rsidRPr="00A56550">
                    <w:rPr>
                      <w:sz w:val="18"/>
                      <w:szCs w:val="18"/>
                    </w:rPr>
                    <w:t xml:space="preserve"> до цієї тендерної документації.</w:t>
                  </w:r>
                </w:p>
                <w:p w:rsidR="00F1121A" w:rsidRPr="00A56550" w:rsidRDefault="00F1121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A56550">
                    <w:rPr>
                      <w:sz w:val="18"/>
                      <w:szCs w:val="18"/>
                      <w:shd w:val="clear" w:color="auto" w:fill="FFFFFF"/>
                    </w:rPr>
                    <w:t xml:space="preserve">Запропонований учасником товар </w:t>
                  </w:r>
                  <w:r w:rsidRPr="00A56550">
                    <w:rPr>
                      <w:sz w:val="18"/>
                      <w:szCs w:val="18"/>
                    </w:rPr>
                    <w:t>за медико-технічними властивостями</w:t>
                  </w:r>
                  <w:r w:rsidRPr="00A56550">
                    <w:rPr>
                      <w:sz w:val="18"/>
                      <w:szCs w:val="18"/>
                      <w:shd w:val="clear" w:color="auto" w:fill="FFFFFF"/>
                    </w:rPr>
                    <w:t xml:space="preserve"> повинен відповідати наступним вимогам:</w:t>
                  </w:r>
                </w:p>
                <w:p w:rsidR="00F1121A" w:rsidRPr="00A56550" w:rsidRDefault="00F1121A" w:rsidP="002B7171">
                  <w:pPr>
                    <w:shd w:val="clear" w:color="auto" w:fill="FFFFFF"/>
                    <w:jc w:val="both"/>
                    <w:rPr>
                      <w:sz w:val="18"/>
                      <w:szCs w:val="18"/>
                    </w:rPr>
                  </w:pPr>
                  <w:r w:rsidRPr="00A56550">
                    <w:rPr>
                      <w:sz w:val="18"/>
                      <w:szCs w:val="18"/>
                    </w:rPr>
                    <w:t>1) Товар повинен бути зареєстрований в Україні.</w:t>
                  </w:r>
                </w:p>
                <w:p w:rsidR="00F1121A" w:rsidRPr="00A56550" w:rsidRDefault="00F1121A" w:rsidP="002B7171">
                  <w:pPr>
                    <w:tabs>
                      <w:tab w:val="left" w:pos="540"/>
                    </w:tabs>
                    <w:jc w:val="both"/>
                    <w:rPr>
                      <w:sz w:val="18"/>
                      <w:szCs w:val="18"/>
                    </w:rPr>
                  </w:pPr>
                  <w:r w:rsidRPr="00A56550">
                    <w:rPr>
                      <w:sz w:val="18"/>
                      <w:szCs w:val="18"/>
                    </w:rPr>
                    <w:t>2) Залишковий термін придатності на момент поставки повинен становити не менше 80 % загального терміну його придатності.</w:t>
                  </w:r>
                </w:p>
                <w:p w:rsidR="00F1121A" w:rsidRPr="00A56550" w:rsidRDefault="00F1121A" w:rsidP="002B7171">
                  <w:pPr>
                    <w:tabs>
                      <w:tab w:val="left" w:pos="540"/>
                    </w:tabs>
                    <w:jc w:val="both"/>
                    <w:rPr>
                      <w:sz w:val="18"/>
                      <w:szCs w:val="18"/>
                    </w:rPr>
                  </w:pPr>
                  <w:r w:rsidRPr="00A56550">
                    <w:rPr>
                      <w:sz w:val="18"/>
                      <w:szCs w:val="18"/>
                    </w:rPr>
                    <w:t>3) Форма випуску, дозування препарату повинні відповідати таким, що вказані в документації.</w:t>
                  </w:r>
                </w:p>
                <w:p w:rsidR="00F1121A" w:rsidRPr="00A56550" w:rsidRDefault="00F1121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18"/>
                      <w:szCs w:val="18"/>
                    </w:rPr>
                  </w:pPr>
                  <w:r w:rsidRPr="00A56550">
                    <w:rPr>
                      <w:b/>
                      <w:sz w:val="18"/>
                      <w:szCs w:val="18"/>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rsidR="00F1121A" w:rsidRPr="00A56550" w:rsidRDefault="00F1121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A56550">
                    <w:rPr>
                      <w:bCs/>
                      <w:sz w:val="18"/>
                      <w:szCs w:val="18"/>
                    </w:rPr>
                    <w:t>При поставці товару постачальник повинен надати інструкції для застосування та документи, що підтверджують якість, у разі якщо отримання таких документів передбачено законодавством України.</w:t>
                  </w:r>
                </w:p>
                <w:p w:rsidR="00F1121A" w:rsidRPr="00A56550" w:rsidRDefault="00F1121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jc w:val="both"/>
                    <w:rPr>
                      <w:sz w:val="18"/>
                      <w:szCs w:val="18"/>
                    </w:rPr>
                  </w:pPr>
                  <w:r w:rsidRPr="00A56550">
                    <w:rPr>
                      <w:b/>
                      <w:sz w:val="18"/>
                      <w:szCs w:val="18"/>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чинного законодавства України.</w:t>
                  </w:r>
                  <w:r w:rsidRPr="00A56550">
                    <w:rPr>
                      <w:sz w:val="18"/>
                      <w:szCs w:val="18"/>
                    </w:rPr>
                    <w:t xml:space="preserve"> </w:t>
                  </w:r>
                </w:p>
                <w:p w:rsidR="00F1121A" w:rsidRPr="00A56550" w:rsidRDefault="00F1121A" w:rsidP="002B7171">
                  <w:pPr>
                    <w:ind w:left="74"/>
                    <w:jc w:val="both"/>
                    <w:rPr>
                      <w:sz w:val="18"/>
                      <w:szCs w:val="18"/>
                    </w:rPr>
                  </w:pPr>
                  <w:r w:rsidRPr="00A56550">
                    <w:rPr>
                      <w:sz w:val="18"/>
                      <w:szCs w:val="18"/>
                    </w:rPr>
                    <w:t>Тендерна пропозиція, що не відповідає зазначеним вище вимогам буде, відхилена як така, що не відповідає вимогам тендерної документації.</w:t>
                  </w:r>
                </w:p>
              </w:tc>
            </w:tr>
          </w:tbl>
          <w:p w:rsidR="00C714BF" w:rsidRPr="00A56550" w:rsidRDefault="00C714BF" w:rsidP="002B7171">
            <w:pPr>
              <w:widowControl w:val="0"/>
              <w:ind w:left="-356"/>
              <w:rPr>
                <w:b/>
                <w:sz w:val="18"/>
                <w:szCs w:val="18"/>
                <w:lang w:eastAsia="uk-UA"/>
              </w:rPr>
            </w:pPr>
          </w:p>
        </w:tc>
      </w:tr>
      <w:tr w:rsidR="00A56550" w:rsidRPr="00E819F3"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C714BF" w:rsidRPr="00A56550" w:rsidRDefault="0049325B" w:rsidP="002B7171">
            <w:pPr>
              <w:ind w:hanging="142"/>
              <w:jc w:val="center"/>
              <w:rPr>
                <w:sz w:val="18"/>
                <w:szCs w:val="18"/>
                <w:bdr w:val="none" w:sz="0" w:space="0" w:color="auto" w:frame="1"/>
                <w:lang w:val="uk-UA" w:eastAsia="uk-UA"/>
              </w:rPr>
            </w:pPr>
            <w:r>
              <w:rPr>
                <w:sz w:val="18"/>
                <w:szCs w:val="18"/>
                <w:bdr w:val="none" w:sz="0" w:space="0" w:color="auto" w:frame="1"/>
                <w:lang w:val="uk-UA" w:eastAsia="uk-UA"/>
              </w:rPr>
              <w:t>5</w:t>
            </w:r>
          </w:p>
        </w:tc>
        <w:tc>
          <w:tcPr>
            <w:tcW w:w="2479" w:type="pct"/>
            <w:tcBorders>
              <w:top w:val="single" w:sz="4" w:space="0" w:color="auto"/>
              <w:left w:val="single" w:sz="4" w:space="0" w:color="auto"/>
              <w:bottom w:val="single" w:sz="4" w:space="0" w:color="auto"/>
              <w:right w:val="single" w:sz="4" w:space="0" w:color="auto"/>
            </w:tcBorders>
          </w:tcPr>
          <w:p w:rsidR="00C714BF" w:rsidRPr="00A56550" w:rsidRDefault="00B34392" w:rsidP="002B7171">
            <w:pPr>
              <w:widowControl w:val="0"/>
              <w:ind w:left="-356"/>
              <w:jc w:val="center"/>
              <w:rPr>
                <w:b/>
                <w:sz w:val="18"/>
                <w:szCs w:val="18"/>
                <w:lang w:val="uk-UA" w:eastAsia="uk-UA"/>
              </w:rPr>
            </w:pPr>
            <w:r w:rsidRPr="00A56550">
              <w:rPr>
                <w:b/>
                <w:sz w:val="18"/>
                <w:szCs w:val="18"/>
                <w:bdr w:val="none" w:sz="0" w:space="0" w:color="auto" w:frame="1"/>
                <w:lang w:val="uk-UA" w:eastAsia="uk-UA"/>
              </w:rPr>
              <w:t xml:space="preserve">Розділ </w:t>
            </w:r>
            <w:r w:rsidRPr="00A56550">
              <w:rPr>
                <w:b/>
                <w:sz w:val="18"/>
                <w:szCs w:val="18"/>
                <w:bdr w:val="none" w:sz="0" w:space="0" w:color="auto" w:frame="1"/>
                <w:lang w:val="en-US" w:eastAsia="uk-UA"/>
              </w:rPr>
              <w:t>V</w:t>
            </w:r>
            <w:r w:rsidRPr="00A56550">
              <w:rPr>
                <w:b/>
                <w:sz w:val="18"/>
                <w:szCs w:val="18"/>
                <w:lang w:val="uk-UA"/>
              </w:rPr>
              <w:t xml:space="preserve"> Оцінка тендерної пропозиції</w:t>
            </w:r>
          </w:p>
        </w:tc>
        <w:tc>
          <w:tcPr>
            <w:tcW w:w="77" w:type="pct"/>
            <w:tcBorders>
              <w:top w:val="single" w:sz="4" w:space="0" w:color="auto"/>
              <w:left w:val="single" w:sz="4" w:space="0" w:color="auto"/>
              <w:bottom w:val="single" w:sz="4" w:space="0" w:color="auto"/>
              <w:right w:val="single" w:sz="4" w:space="0" w:color="auto"/>
            </w:tcBorders>
          </w:tcPr>
          <w:p w:rsidR="00C714BF" w:rsidRPr="00A56550" w:rsidRDefault="0049325B" w:rsidP="002B7171">
            <w:pPr>
              <w:ind w:left="-356" w:right="-167"/>
              <w:jc w:val="center"/>
              <w:rPr>
                <w:sz w:val="18"/>
                <w:szCs w:val="18"/>
                <w:bdr w:val="none" w:sz="0" w:space="0" w:color="auto" w:frame="1"/>
                <w:lang w:val="uk-UA" w:eastAsia="uk-UA"/>
              </w:rPr>
            </w:pPr>
            <w:r>
              <w:rPr>
                <w:sz w:val="18"/>
                <w:szCs w:val="18"/>
                <w:bdr w:val="none" w:sz="0" w:space="0" w:color="auto" w:frame="1"/>
                <w:lang w:val="uk-UA" w:eastAsia="uk-UA"/>
              </w:rPr>
              <w:t>5</w:t>
            </w:r>
          </w:p>
        </w:tc>
        <w:tc>
          <w:tcPr>
            <w:tcW w:w="2364" w:type="pct"/>
            <w:tcBorders>
              <w:top w:val="single" w:sz="4" w:space="0" w:color="auto"/>
              <w:left w:val="single" w:sz="4" w:space="0" w:color="auto"/>
              <w:bottom w:val="single" w:sz="4" w:space="0" w:color="auto"/>
              <w:right w:val="single" w:sz="4" w:space="0" w:color="auto"/>
            </w:tcBorders>
          </w:tcPr>
          <w:p w:rsidR="00C714BF" w:rsidRPr="00A56550" w:rsidRDefault="00732D72" w:rsidP="002B7171">
            <w:pPr>
              <w:widowControl w:val="0"/>
              <w:ind w:left="-356"/>
              <w:jc w:val="center"/>
              <w:rPr>
                <w:b/>
                <w:sz w:val="18"/>
                <w:szCs w:val="18"/>
                <w:lang w:val="uk-UA" w:eastAsia="uk-UA"/>
              </w:rPr>
            </w:pPr>
            <w:r w:rsidRPr="00A56550">
              <w:rPr>
                <w:b/>
                <w:sz w:val="18"/>
                <w:szCs w:val="18"/>
                <w:bdr w:val="none" w:sz="0" w:space="0" w:color="auto" w:frame="1"/>
                <w:lang w:val="uk-UA" w:eastAsia="uk-UA"/>
              </w:rPr>
              <w:t xml:space="preserve">Розділ </w:t>
            </w:r>
            <w:r w:rsidRPr="00A56550">
              <w:rPr>
                <w:b/>
                <w:sz w:val="18"/>
                <w:szCs w:val="18"/>
                <w:bdr w:val="none" w:sz="0" w:space="0" w:color="auto" w:frame="1"/>
                <w:lang w:val="en-US" w:eastAsia="uk-UA"/>
              </w:rPr>
              <w:t>V</w:t>
            </w:r>
            <w:r w:rsidRPr="00A56550">
              <w:rPr>
                <w:b/>
                <w:sz w:val="18"/>
                <w:szCs w:val="18"/>
                <w:lang w:val="uk-UA"/>
              </w:rPr>
              <w:t xml:space="preserve"> Оцінка тендерної пропозиції </w:t>
            </w:r>
            <w:r w:rsidRPr="00A56550">
              <w:rPr>
                <w:b/>
                <w:color w:val="FF0000"/>
                <w:sz w:val="18"/>
                <w:szCs w:val="18"/>
                <w:lang w:val="uk-UA"/>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400872" w:rsidRPr="00A56550" w:rsidRDefault="00400872"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1"/>
              <w:gridCol w:w="1392"/>
              <w:gridCol w:w="5652"/>
            </w:tblGrid>
            <w:tr w:rsidR="00616950" w:rsidRPr="00DE265D" w:rsidTr="00662057">
              <w:trPr>
                <w:trHeight w:val="127"/>
                <w:jc w:val="center"/>
              </w:trPr>
              <w:tc>
                <w:tcPr>
                  <w:tcW w:w="451" w:type="dxa"/>
                  <w:shd w:val="clear" w:color="auto" w:fill="auto"/>
                </w:tcPr>
                <w:p w:rsidR="00616950" w:rsidRPr="00DE265D" w:rsidRDefault="00616950" w:rsidP="002B7171">
                  <w:pPr>
                    <w:widowControl w:val="0"/>
                    <w:contextualSpacing/>
                    <w:rPr>
                      <w:b/>
                      <w:sz w:val="18"/>
                      <w:szCs w:val="18"/>
                      <w:lang w:eastAsia="uk-UA"/>
                    </w:rPr>
                  </w:pPr>
                  <w:r w:rsidRPr="00DE265D">
                    <w:rPr>
                      <w:b/>
                      <w:sz w:val="18"/>
                      <w:szCs w:val="18"/>
                      <w:lang w:eastAsia="uk-UA"/>
                    </w:rPr>
                    <w:t>2.</w:t>
                  </w:r>
                </w:p>
              </w:tc>
              <w:tc>
                <w:tcPr>
                  <w:tcW w:w="1392" w:type="dxa"/>
                  <w:shd w:val="clear" w:color="auto" w:fill="auto"/>
                </w:tcPr>
                <w:p w:rsidR="00616950" w:rsidRPr="00DE265D" w:rsidRDefault="00616950" w:rsidP="002B7171">
                  <w:pPr>
                    <w:widowControl w:val="0"/>
                    <w:ind w:right="113"/>
                    <w:contextualSpacing/>
                    <w:rPr>
                      <w:b/>
                      <w:sz w:val="18"/>
                      <w:szCs w:val="18"/>
                      <w:lang w:eastAsia="uk-UA"/>
                    </w:rPr>
                  </w:pPr>
                  <w:r w:rsidRPr="00DE265D">
                    <w:rPr>
                      <w:b/>
                      <w:sz w:val="18"/>
                      <w:szCs w:val="18"/>
                      <w:lang w:eastAsia="uk-UA"/>
                    </w:rPr>
                    <w:t xml:space="preserve">Інша інформація </w:t>
                  </w:r>
                </w:p>
              </w:tc>
              <w:tc>
                <w:tcPr>
                  <w:tcW w:w="5652" w:type="dxa"/>
                  <w:shd w:val="clear" w:color="auto" w:fill="auto"/>
                </w:tcPr>
                <w:p w:rsidR="00616950" w:rsidRPr="00DE265D" w:rsidRDefault="00616950" w:rsidP="002B7171">
                  <w:pPr>
                    <w:ind w:firstLine="284"/>
                    <w:jc w:val="both"/>
                    <w:rPr>
                      <w:b/>
                      <w:bCs/>
                      <w:sz w:val="18"/>
                      <w:szCs w:val="18"/>
                    </w:rPr>
                  </w:pPr>
                  <w:r w:rsidRPr="00DE265D">
                    <w:rPr>
                      <w:b/>
                      <w:bCs/>
                      <w:sz w:val="18"/>
                      <w:szCs w:val="18"/>
                    </w:rPr>
                    <w:t>Ціна тендерної пропозиції</w:t>
                  </w:r>
                </w:p>
                <w:p w:rsidR="00616950" w:rsidRPr="00DE265D" w:rsidRDefault="00616950" w:rsidP="002B7171">
                  <w:pPr>
                    <w:jc w:val="both"/>
                    <w:rPr>
                      <w:sz w:val="18"/>
                      <w:szCs w:val="18"/>
                    </w:rPr>
                  </w:pPr>
                  <w:r w:rsidRPr="00DE265D">
                    <w:rPr>
                      <w:sz w:val="18"/>
                      <w:szCs w:val="18"/>
                    </w:rPr>
                    <w:t xml:space="preserve">При розрахунку ціни, за яку Учасник згоден виконати замовлення, враховуються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чинного законодавства України. </w:t>
                  </w:r>
                </w:p>
                <w:p w:rsidR="00616950" w:rsidRPr="00DE265D" w:rsidRDefault="00616950" w:rsidP="002B7171">
                  <w:pPr>
                    <w:jc w:val="both"/>
                    <w:rPr>
                      <w:bCs/>
                      <w:sz w:val="18"/>
                      <w:szCs w:val="18"/>
                    </w:rPr>
                  </w:pPr>
                  <w:r w:rsidRPr="00DE265D">
                    <w:rPr>
                      <w:bCs/>
                      <w:sz w:val="18"/>
                      <w:szCs w:val="18"/>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616950" w:rsidRPr="00DE265D" w:rsidRDefault="00616950" w:rsidP="002B7171">
                  <w:pPr>
                    <w:jc w:val="both"/>
                    <w:rPr>
                      <w:sz w:val="18"/>
                      <w:szCs w:val="18"/>
                    </w:rPr>
                  </w:pPr>
                  <w:r w:rsidRPr="00DE265D">
                    <w:rPr>
                      <w:sz w:val="18"/>
                      <w:szCs w:val="18"/>
                    </w:rPr>
                    <w:t>Учасник повинен зазначити у формі пропозиції Додаток 1 до цієї тендерної документації ціну товару, запропонованого на торги, що складається виходячи з медико-технічних вимог, які визначенні у пункті 6 розділу ІІІ та Додатку 3 цієї тендерної документації.</w:t>
                  </w:r>
                </w:p>
                <w:p w:rsidR="00616950" w:rsidRPr="00DE265D" w:rsidRDefault="0061695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E265D">
                    <w:rPr>
                      <w:sz w:val="18"/>
                      <w:szCs w:val="18"/>
                    </w:rPr>
                    <w:t>Учасник самостійно відповідає за одержання всіх необхідних дозволів, ліцензій, сертифікатів, свідоцтв пов’язаних з постачанням товару, та самостійно несе всі витрати на отримання таких дозволів, ліцензій, сертифікатів, свідоцтв тощо.</w:t>
                  </w:r>
                </w:p>
                <w:p w:rsidR="00616950" w:rsidRPr="00DE265D" w:rsidRDefault="0061695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E265D">
                    <w:rPr>
                      <w:sz w:val="18"/>
                      <w:szCs w:val="18"/>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616950" w:rsidRPr="00DE265D" w:rsidRDefault="00616950"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E265D">
                    <w:rPr>
                      <w:sz w:val="18"/>
                      <w:szCs w:val="18"/>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bl>
          <w:p w:rsidR="00400872" w:rsidRPr="00616950" w:rsidRDefault="00400872" w:rsidP="002B7171">
            <w:pPr>
              <w:widowControl w:val="0"/>
              <w:rPr>
                <w:b/>
                <w:sz w:val="18"/>
                <w:szCs w:val="18"/>
                <w:lang w:eastAsia="uk-UA"/>
              </w:rPr>
            </w:pPr>
          </w:p>
        </w:tc>
        <w:tc>
          <w:tcPr>
            <w:tcW w:w="77" w:type="pct"/>
            <w:tcBorders>
              <w:top w:val="single" w:sz="4" w:space="0" w:color="auto"/>
              <w:left w:val="single" w:sz="4" w:space="0" w:color="auto"/>
              <w:bottom w:val="single" w:sz="4" w:space="0" w:color="auto"/>
              <w:right w:val="single" w:sz="4" w:space="0" w:color="auto"/>
            </w:tcBorders>
          </w:tcPr>
          <w:p w:rsidR="00400872" w:rsidRPr="00A56550" w:rsidRDefault="00400872"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3"/>
              <w:gridCol w:w="1215"/>
              <w:gridCol w:w="5017"/>
            </w:tblGrid>
            <w:tr w:rsidR="006922F6" w:rsidRPr="00A56550" w:rsidTr="00662057">
              <w:trPr>
                <w:trHeight w:val="127"/>
                <w:jc w:val="center"/>
              </w:trPr>
              <w:tc>
                <w:tcPr>
                  <w:tcW w:w="906" w:type="dxa"/>
                  <w:shd w:val="clear" w:color="auto" w:fill="auto"/>
                </w:tcPr>
                <w:p w:rsidR="00E731B5" w:rsidRDefault="006922F6" w:rsidP="002B7171">
                  <w:pPr>
                    <w:widowControl w:val="0"/>
                    <w:ind w:left="-356" w:firstLine="194"/>
                    <w:contextualSpacing/>
                    <w:jc w:val="center"/>
                    <w:rPr>
                      <w:b/>
                      <w:color w:val="FF0000"/>
                      <w:sz w:val="18"/>
                      <w:szCs w:val="18"/>
                      <w:lang w:val="uk-UA" w:eastAsia="uk-UA"/>
                    </w:rPr>
                  </w:pPr>
                  <w:r w:rsidRPr="00A56550">
                    <w:rPr>
                      <w:b/>
                      <w:sz w:val="18"/>
                      <w:szCs w:val="18"/>
                      <w:lang w:eastAsia="uk-UA"/>
                    </w:rPr>
                    <w:t xml:space="preserve">2. </w:t>
                  </w:r>
                  <w:r w:rsidRPr="00A56550">
                    <w:rPr>
                      <w:b/>
                      <w:color w:val="FF0000"/>
                      <w:sz w:val="18"/>
                      <w:szCs w:val="18"/>
                      <w:lang w:eastAsia="uk-UA"/>
                    </w:rPr>
                    <w:t>(із</w:t>
                  </w:r>
                </w:p>
                <w:p w:rsidR="006922F6" w:rsidRPr="00A56550" w:rsidRDefault="006922F6" w:rsidP="002B7171">
                  <w:pPr>
                    <w:widowControl w:val="0"/>
                    <w:ind w:left="-343" w:firstLine="194"/>
                    <w:contextualSpacing/>
                    <w:jc w:val="center"/>
                    <w:rPr>
                      <w:b/>
                      <w:sz w:val="18"/>
                      <w:szCs w:val="18"/>
                      <w:lang w:eastAsia="uk-UA"/>
                    </w:rPr>
                  </w:pPr>
                  <w:r w:rsidRPr="00A56550">
                    <w:rPr>
                      <w:b/>
                      <w:color w:val="FF0000"/>
                      <w:sz w:val="18"/>
                      <w:szCs w:val="18"/>
                      <w:lang w:eastAsia="uk-UA"/>
                    </w:rPr>
                    <w:t>змінами)</w:t>
                  </w:r>
                </w:p>
              </w:tc>
              <w:tc>
                <w:tcPr>
                  <w:tcW w:w="1134" w:type="dxa"/>
                  <w:shd w:val="clear" w:color="auto" w:fill="auto"/>
                </w:tcPr>
                <w:p w:rsidR="006922F6" w:rsidRPr="00A56550" w:rsidRDefault="006922F6" w:rsidP="002B7171">
                  <w:pPr>
                    <w:widowControl w:val="0"/>
                    <w:ind w:left="-47" w:right="113" w:firstLine="47"/>
                    <w:contextualSpacing/>
                    <w:rPr>
                      <w:b/>
                      <w:sz w:val="18"/>
                      <w:szCs w:val="18"/>
                      <w:lang w:eastAsia="uk-UA"/>
                    </w:rPr>
                  </w:pPr>
                  <w:r w:rsidRPr="00A56550">
                    <w:rPr>
                      <w:b/>
                      <w:sz w:val="18"/>
                      <w:szCs w:val="18"/>
                      <w:lang w:eastAsia="uk-UA"/>
                    </w:rPr>
                    <w:t xml:space="preserve">Інша інформація </w:t>
                  </w:r>
                  <w:r w:rsidRPr="00A56550">
                    <w:rPr>
                      <w:b/>
                      <w:color w:val="FF0000"/>
                      <w:sz w:val="18"/>
                      <w:szCs w:val="18"/>
                      <w:lang w:eastAsia="uk-UA"/>
                    </w:rPr>
                    <w:t>(із змінами)</w:t>
                  </w:r>
                </w:p>
              </w:tc>
              <w:tc>
                <w:tcPr>
                  <w:tcW w:w="5095" w:type="dxa"/>
                  <w:shd w:val="clear" w:color="auto" w:fill="auto"/>
                </w:tcPr>
                <w:p w:rsidR="006922F6" w:rsidRPr="00A56550" w:rsidRDefault="006922F6" w:rsidP="002B7171">
                  <w:pPr>
                    <w:ind w:firstLine="51"/>
                    <w:jc w:val="both"/>
                    <w:rPr>
                      <w:b/>
                      <w:bCs/>
                      <w:sz w:val="18"/>
                      <w:szCs w:val="18"/>
                    </w:rPr>
                  </w:pPr>
                  <w:r w:rsidRPr="00A56550">
                    <w:rPr>
                      <w:b/>
                      <w:bCs/>
                      <w:sz w:val="18"/>
                      <w:szCs w:val="18"/>
                    </w:rPr>
                    <w:t>Ціна тендерної пропозиції</w:t>
                  </w:r>
                </w:p>
                <w:p w:rsidR="006922F6" w:rsidRPr="00A56550" w:rsidRDefault="006922F6" w:rsidP="002B7171">
                  <w:pPr>
                    <w:ind w:firstLine="51"/>
                    <w:jc w:val="both"/>
                    <w:rPr>
                      <w:sz w:val="18"/>
                      <w:szCs w:val="18"/>
                    </w:rPr>
                  </w:pPr>
                  <w:r w:rsidRPr="00A56550">
                    <w:rPr>
                      <w:sz w:val="18"/>
                      <w:szCs w:val="18"/>
                    </w:rPr>
                    <w:t xml:space="preserve">При розрахунку ціни, за яку Учасник згоден виконати замовлення, враховуються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чинного законодавства України. </w:t>
                  </w:r>
                </w:p>
                <w:p w:rsidR="006922F6" w:rsidRPr="00A56550" w:rsidRDefault="006922F6" w:rsidP="002B7171">
                  <w:pPr>
                    <w:ind w:firstLine="51"/>
                    <w:jc w:val="both"/>
                    <w:rPr>
                      <w:bCs/>
                      <w:sz w:val="18"/>
                      <w:szCs w:val="18"/>
                    </w:rPr>
                  </w:pPr>
                  <w:r w:rsidRPr="00A56550">
                    <w:rPr>
                      <w:bCs/>
                      <w:sz w:val="18"/>
                      <w:szCs w:val="18"/>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6922F6" w:rsidRPr="00A56550" w:rsidRDefault="006922F6" w:rsidP="002B7171">
                  <w:pPr>
                    <w:ind w:firstLine="51"/>
                    <w:jc w:val="both"/>
                    <w:rPr>
                      <w:sz w:val="18"/>
                      <w:szCs w:val="18"/>
                    </w:rPr>
                  </w:pPr>
                  <w:r w:rsidRPr="00A56550">
                    <w:rPr>
                      <w:sz w:val="18"/>
                      <w:szCs w:val="18"/>
                    </w:rPr>
                    <w:t xml:space="preserve">Учасник повинен зазначити у формі пропозиції Додаток 1 до цієї тендерної документації ціну товару, запропонованого на торги, що складається виходячи з медико-технічних вимог, які визначенні у пункті 6 розділу ІІІ </w:t>
                  </w:r>
                  <w:r w:rsidRPr="00A56550">
                    <w:rPr>
                      <w:color w:val="FF0000"/>
                      <w:sz w:val="18"/>
                      <w:szCs w:val="18"/>
                    </w:rPr>
                    <w:t>(із змінами)</w:t>
                  </w:r>
                  <w:r w:rsidRPr="00A56550">
                    <w:rPr>
                      <w:sz w:val="18"/>
                      <w:szCs w:val="18"/>
                    </w:rPr>
                    <w:t xml:space="preserve"> та Додатку 3 </w:t>
                  </w:r>
                  <w:r w:rsidRPr="00A56550">
                    <w:rPr>
                      <w:color w:val="FF0000"/>
                      <w:sz w:val="18"/>
                      <w:szCs w:val="18"/>
                    </w:rPr>
                    <w:t>(із змінами)</w:t>
                  </w:r>
                  <w:r w:rsidRPr="00A56550">
                    <w:rPr>
                      <w:sz w:val="18"/>
                      <w:szCs w:val="18"/>
                    </w:rPr>
                    <w:t xml:space="preserve"> цієї тендерної документації.</w:t>
                  </w:r>
                </w:p>
                <w:p w:rsidR="006922F6" w:rsidRPr="00A56550" w:rsidRDefault="006922F6"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
                    <w:jc w:val="both"/>
                    <w:rPr>
                      <w:sz w:val="18"/>
                      <w:szCs w:val="18"/>
                    </w:rPr>
                  </w:pPr>
                  <w:r w:rsidRPr="00A56550">
                    <w:rPr>
                      <w:sz w:val="18"/>
                      <w:szCs w:val="18"/>
                    </w:rPr>
                    <w:t>Учасник самостійно відповідає за одержання всіх необхідних дозволів, ліцензій, сертифікатів, свідоцтв пов’язаних з постачанням товару, та самостійно несе всі витрати на отримання таких дозволів, ліцензій, сертифікатів, свідоцтв тощо.</w:t>
                  </w:r>
                </w:p>
                <w:p w:rsidR="006922F6" w:rsidRPr="00A56550" w:rsidRDefault="006922F6"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
                    <w:jc w:val="both"/>
                    <w:rPr>
                      <w:sz w:val="18"/>
                      <w:szCs w:val="18"/>
                    </w:rPr>
                  </w:pPr>
                  <w:r w:rsidRPr="00A56550">
                    <w:rPr>
                      <w:sz w:val="18"/>
                      <w:szCs w:val="18"/>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6922F6" w:rsidRPr="00A56550" w:rsidRDefault="006922F6"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
                    <w:jc w:val="both"/>
                    <w:rPr>
                      <w:sz w:val="18"/>
                      <w:szCs w:val="18"/>
                    </w:rPr>
                  </w:pPr>
                  <w:r w:rsidRPr="00A56550">
                    <w:rPr>
                      <w:sz w:val="18"/>
                      <w:szCs w:val="18"/>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bl>
          <w:p w:rsidR="00400872" w:rsidRPr="00A56550" w:rsidRDefault="00400872" w:rsidP="002B7171">
            <w:pPr>
              <w:widowControl w:val="0"/>
              <w:ind w:left="-356"/>
              <w:rPr>
                <w:b/>
                <w:sz w:val="18"/>
                <w:szCs w:val="18"/>
                <w:lang w:eastAsia="uk-UA"/>
              </w:rPr>
            </w:pP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400872" w:rsidRPr="00A56550" w:rsidRDefault="0049325B" w:rsidP="002B7171">
            <w:pPr>
              <w:ind w:left="-356" w:right="-391"/>
              <w:jc w:val="center"/>
              <w:rPr>
                <w:sz w:val="18"/>
                <w:szCs w:val="18"/>
                <w:bdr w:val="none" w:sz="0" w:space="0" w:color="auto" w:frame="1"/>
                <w:lang w:val="uk-UA" w:eastAsia="uk-UA"/>
              </w:rPr>
            </w:pPr>
            <w:r>
              <w:rPr>
                <w:sz w:val="18"/>
                <w:szCs w:val="18"/>
                <w:bdr w:val="none" w:sz="0" w:space="0" w:color="auto" w:frame="1"/>
                <w:lang w:val="uk-UA" w:eastAsia="uk-UA"/>
              </w:rPr>
              <w:t>6</w:t>
            </w:r>
          </w:p>
        </w:tc>
        <w:tc>
          <w:tcPr>
            <w:tcW w:w="2479" w:type="pct"/>
            <w:tcBorders>
              <w:top w:val="single" w:sz="4" w:space="0" w:color="auto"/>
              <w:left w:val="single" w:sz="4" w:space="0" w:color="auto"/>
              <w:bottom w:val="single" w:sz="4" w:space="0" w:color="auto"/>
              <w:right w:val="single" w:sz="4" w:space="0" w:color="auto"/>
            </w:tcBorders>
          </w:tcPr>
          <w:p w:rsidR="00400872" w:rsidRPr="00A56550" w:rsidRDefault="00B34392" w:rsidP="002B7171">
            <w:pPr>
              <w:widowControl w:val="0"/>
              <w:tabs>
                <w:tab w:val="left" w:pos="1620"/>
              </w:tabs>
              <w:ind w:left="-356"/>
              <w:jc w:val="center"/>
              <w:rPr>
                <w:b/>
                <w:sz w:val="18"/>
                <w:szCs w:val="18"/>
                <w:lang w:val="uk-UA" w:eastAsia="uk-UA"/>
              </w:rPr>
            </w:pPr>
            <w:r w:rsidRPr="00A56550">
              <w:rPr>
                <w:b/>
                <w:sz w:val="18"/>
                <w:szCs w:val="18"/>
                <w:bdr w:val="none" w:sz="0" w:space="0" w:color="auto" w:frame="1"/>
                <w:lang w:eastAsia="uk-UA"/>
              </w:rPr>
              <w:t xml:space="preserve">Розділ </w:t>
            </w:r>
            <w:r w:rsidRPr="00A56550">
              <w:rPr>
                <w:b/>
                <w:sz w:val="18"/>
                <w:szCs w:val="18"/>
                <w:bdr w:val="none" w:sz="0" w:space="0" w:color="auto" w:frame="1"/>
                <w:lang w:val="en-US" w:eastAsia="uk-UA"/>
              </w:rPr>
              <w:t>VI</w:t>
            </w:r>
            <w:r w:rsidRPr="00A56550">
              <w:rPr>
                <w:b/>
                <w:sz w:val="18"/>
                <w:szCs w:val="18"/>
                <w:bdr w:val="none" w:sz="0" w:space="0" w:color="auto" w:frame="1"/>
                <w:lang w:eastAsia="uk-UA"/>
              </w:rPr>
              <w:t xml:space="preserve"> Результати торгів та укладання договору про закупівлю</w:t>
            </w:r>
          </w:p>
        </w:tc>
        <w:tc>
          <w:tcPr>
            <w:tcW w:w="77" w:type="pct"/>
            <w:tcBorders>
              <w:top w:val="single" w:sz="4" w:space="0" w:color="auto"/>
              <w:left w:val="single" w:sz="4" w:space="0" w:color="auto"/>
              <w:bottom w:val="single" w:sz="4" w:space="0" w:color="auto"/>
              <w:right w:val="single" w:sz="4" w:space="0" w:color="auto"/>
            </w:tcBorders>
          </w:tcPr>
          <w:p w:rsidR="00400872" w:rsidRPr="00A56550" w:rsidRDefault="0049325B" w:rsidP="002B7171">
            <w:pPr>
              <w:ind w:left="-356" w:right="-167"/>
              <w:jc w:val="center"/>
              <w:rPr>
                <w:sz w:val="18"/>
                <w:szCs w:val="18"/>
                <w:bdr w:val="none" w:sz="0" w:space="0" w:color="auto" w:frame="1"/>
                <w:lang w:val="uk-UA" w:eastAsia="uk-UA"/>
              </w:rPr>
            </w:pPr>
            <w:r>
              <w:rPr>
                <w:sz w:val="18"/>
                <w:szCs w:val="18"/>
                <w:bdr w:val="none" w:sz="0" w:space="0" w:color="auto" w:frame="1"/>
                <w:lang w:val="uk-UA" w:eastAsia="uk-UA"/>
              </w:rPr>
              <w:t>6</w:t>
            </w:r>
          </w:p>
        </w:tc>
        <w:tc>
          <w:tcPr>
            <w:tcW w:w="2364" w:type="pct"/>
            <w:tcBorders>
              <w:top w:val="single" w:sz="4" w:space="0" w:color="auto"/>
              <w:left w:val="single" w:sz="4" w:space="0" w:color="auto"/>
              <w:bottom w:val="single" w:sz="4" w:space="0" w:color="auto"/>
              <w:right w:val="single" w:sz="4" w:space="0" w:color="auto"/>
            </w:tcBorders>
          </w:tcPr>
          <w:p w:rsidR="00400872" w:rsidRPr="00A56550" w:rsidRDefault="00D40D93" w:rsidP="002B7171">
            <w:pPr>
              <w:widowControl w:val="0"/>
              <w:ind w:left="-356"/>
              <w:jc w:val="center"/>
              <w:rPr>
                <w:b/>
                <w:sz w:val="18"/>
                <w:szCs w:val="18"/>
                <w:lang w:val="uk-UA" w:eastAsia="uk-UA"/>
              </w:rPr>
            </w:pPr>
            <w:r w:rsidRPr="00A56550">
              <w:rPr>
                <w:b/>
                <w:sz w:val="18"/>
                <w:szCs w:val="18"/>
                <w:bdr w:val="none" w:sz="0" w:space="0" w:color="auto" w:frame="1"/>
                <w:lang w:eastAsia="uk-UA"/>
              </w:rPr>
              <w:t xml:space="preserve">Розділ </w:t>
            </w:r>
            <w:r w:rsidRPr="00A56550">
              <w:rPr>
                <w:b/>
                <w:sz w:val="18"/>
                <w:szCs w:val="18"/>
                <w:bdr w:val="none" w:sz="0" w:space="0" w:color="auto" w:frame="1"/>
                <w:lang w:val="en-US" w:eastAsia="uk-UA"/>
              </w:rPr>
              <w:t>VI</w:t>
            </w:r>
            <w:r w:rsidRPr="00A56550">
              <w:rPr>
                <w:b/>
                <w:sz w:val="18"/>
                <w:szCs w:val="18"/>
                <w:bdr w:val="none" w:sz="0" w:space="0" w:color="auto" w:frame="1"/>
                <w:lang w:eastAsia="uk-UA"/>
              </w:rPr>
              <w:t xml:space="preserve"> Результати торгів та укладання договору про закупівлю </w:t>
            </w:r>
            <w:r w:rsidRPr="00A56550">
              <w:rPr>
                <w:b/>
                <w:color w:val="FF0000"/>
                <w:sz w:val="18"/>
                <w:szCs w:val="18"/>
                <w:bdr w:val="none" w:sz="0" w:space="0" w:color="auto" w:frame="1"/>
                <w:lang w:eastAsia="uk-UA"/>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AB4B37" w:rsidRPr="00A56550" w:rsidRDefault="00AB4B37"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4"/>
              <w:gridCol w:w="1238"/>
              <w:gridCol w:w="5793"/>
            </w:tblGrid>
            <w:tr w:rsidR="004F03A1" w:rsidRPr="00DE265D" w:rsidTr="008202EC">
              <w:trPr>
                <w:trHeight w:val="337"/>
                <w:jc w:val="center"/>
              </w:trPr>
              <w:tc>
                <w:tcPr>
                  <w:tcW w:w="464" w:type="dxa"/>
                  <w:shd w:val="clear" w:color="auto" w:fill="auto"/>
                </w:tcPr>
                <w:p w:rsidR="004F03A1" w:rsidRPr="00DE265D" w:rsidRDefault="004F03A1" w:rsidP="002B7171">
                  <w:pPr>
                    <w:widowControl w:val="0"/>
                    <w:ind w:right="113"/>
                    <w:contextualSpacing/>
                    <w:rPr>
                      <w:b/>
                      <w:sz w:val="18"/>
                      <w:szCs w:val="18"/>
                    </w:rPr>
                  </w:pPr>
                  <w:r w:rsidRPr="00DE265D">
                    <w:rPr>
                      <w:b/>
                      <w:sz w:val="18"/>
                      <w:szCs w:val="18"/>
                    </w:rPr>
                    <w:t xml:space="preserve">3. </w:t>
                  </w:r>
                </w:p>
              </w:tc>
              <w:tc>
                <w:tcPr>
                  <w:tcW w:w="1238" w:type="dxa"/>
                  <w:shd w:val="clear" w:color="auto" w:fill="auto"/>
                </w:tcPr>
                <w:p w:rsidR="004F03A1" w:rsidRPr="00DE265D" w:rsidRDefault="004F03A1" w:rsidP="002B7171">
                  <w:pPr>
                    <w:widowControl w:val="0"/>
                    <w:ind w:right="113"/>
                    <w:contextualSpacing/>
                    <w:rPr>
                      <w:b/>
                      <w:sz w:val="18"/>
                      <w:szCs w:val="18"/>
                      <w:lang w:eastAsia="uk-UA"/>
                    </w:rPr>
                  </w:pPr>
                  <w:r w:rsidRPr="00DE265D">
                    <w:rPr>
                      <w:b/>
                      <w:sz w:val="18"/>
                      <w:szCs w:val="18"/>
                      <w:lang w:eastAsia="uk-UA"/>
                    </w:rPr>
                    <w:t xml:space="preserve">Проєкт договору про закупівлю </w:t>
                  </w:r>
                </w:p>
              </w:tc>
              <w:tc>
                <w:tcPr>
                  <w:tcW w:w="5793" w:type="dxa"/>
                  <w:shd w:val="clear" w:color="auto" w:fill="auto"/>
                </w:tcPr>
                <w:p w:rsidR="004F03A1" w:rsidRPr="00DE265D" w:rsidRDefault="004F03A1" w:rsidP="002B7171">
                  <w:pPr>
                    <w:widowControl w:val="0"/>
                    <w:ind w:right="113"/>
                    <w:contextualSpacing/>
                    <w:jc w:val="both"/>
                    <w:rPr>
                      <w:sz w:val="18"/>
                      <w:szCs w:val="18"/>
                      <w:lang w:eastAsia="uk-UA"/>
                    </w:rPr>
                  </w:pPr>
                  <w:r w:rsidRPr="00DE265D">
                    <w:rPr>
                      <w:sz w:val="18"/>
                      <w:szCs w:val="18"/>
                    </w:rPr>
                    <w:t>Договір про закупівлю повинен відповідати проєкту договору зазначеному в Додатку 2 до тендерної документації.</w:t>
                  </w:r>
                </w:p>
              </w:tc>
            </w:tr>
          </w:tbl>
          <w:p w:rsidR="00AB4B37" w:rsidRPr="004F03A1" w:rsidRDefault="00AB4B37" w:rsidP="002B7171">
            <w:pPr>
              <w:tabs>
                <w:tab w:val="left" w:pos="1740"/>
              </w:tabs>
              <w:rPr>
                <w:sz w:val="18"/>
                <w:szCs w:val="18"/>
                <w:lang w:eastAsia="uk-UA"/>
              </w:rPr>
            </w:pPr>
          </w:p>
        </w:tc>
        <w:tc>
          <w:tcPr>
            <w:tcW w:w="77" w:type="pct"/>
            <w:tcBorders>
              <w:top w:val="single" w:sz="4" w:space="0" w:color="auto"/>
              <w:left w:val="single" w:sz="4" w:space="0" w:color="auto"/>
              <w:bottom w:val="single" w:sz="4" w:space="0" w:color="auto"/>
              <w:right w:val="single" w:sz="4" w:space="0" w:color="auto"/>
            </w:tcBorders>
          </w:tcPr>
          <w:p w:rsidR="00AB4B37" w:rsidRPr="00A56550" w:rsidRDefault="00AB4B37"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
              <w:gridCol w:w="1276"/>
              <w:gridCol w:w="4953"/>
            </w:tblGrid>
            <w:tr w:rsidR="00336714" w:rsidRPr="00A56550" w:rsidTr="008202EC">
              <w:trPr>
                <w:trHeight w:val="337"/>
                <w:jc w:val="center"/>
              </w:trPr>
              <w:tc>
                <w:tcPr>
                  <w:tcW w:w="906" w:type="dxa"/>
                  <w:shd w:val="clear" w:color="auto" w:fill="auto"/>
                </w:tcPr>
                <w:p w:rsidR="00336714" w:rsidRPr="00A56550" w:rsidRDefault="00336714" w:rsidP="002B7171">
                  <w:pPr>
                    <w:widowControl w:val="0"/>
                    <w:tabs>
                      <w:tab w:val="left" w:pos="60"/>
                    </w:tabs>
                    <w:ind w:left="-201" w:hanging="39"/>
                    <w:contextualSpacing/>
                    <w:jc w:val="right"/>
                    <w:rPr>
                      <w:b/>
                      <w:sz w:val="18"/>
                      <w:szCs w:val="18"/>
                    </w:rPr>
                  </w:pPr>
                  <w:r w:rsidRPr="00A56550">
                    <w:rPr>
                      <w:b/>
                      <w:sz w:val="18"/>
                      <w:szCs w:val="18"/>
                    </w:rPr>
                    <w:t xml:space="preserve">3. </w:t>
                  </w:r>
                  <w:r w:rsidRPr="00A56550">
                    <w:rPr>
                      <w:b/>
                      <w:color w:val="FF0000"/>
                      <w:sz w:val="18"/>
                      <w:szCs w:val="18"/>
                    </w:rPr>
                    <w:t>(із змінами)</w:t>
                  </w:r>
                </w:p>
              </w:tc>
              <w:tc>
                <w:tcPr>
                  <w:tcW w:w="1276" w:type="dxa"/>
                  <w:shd w:val="clear" w:color="auto" w:fill="auto"/>
                </w:tcPr>
                <w:p w:rsidR="00336714" w:rsidRPr="00A56550" w:rsidRDefault="00336714" w:rsidP="002B7171">
                  <w:pPr>
                    <w:widowControl w:val="0"/>
                    <w:contextualSpacing/>
                    <w:rPr>
                      <w:b/>
                      <w:sz w:val="18"/>
                      <w:szCs w:val="18"/>
                      <w:lang w:eastAsia="uk-UA"/>
                    </w:rPr>
                  </w:pPr>
                  <w:r w:rsidRPr="00A56550">
                    <w:rPr>
                      <w:b/>
                      <w:sz w:val="18"/>
                      <w:szCs w:val="18"/>
                      <w:lang w:eastAsia="uk-UA"/>
                    </w:rPr>
                    <w:t xml:space="preserve">Проєкт договору про закупівлю </w:t>
                  </w:r>
                  <w:r w:rsidRPr="00A56550">
                    <w:rPr>
                      <w:b/>
                      <w:color w:val="FF0000"/>
                      <w:sz w:val="18"/>
                      <w:szCs w:val="18"/>
                      <w:lang w:eastAsia="uk-UA"/>
                    </w:rPr>
                    <w:t>(із змінами)</w:t>
                  </w:r>
                  <w:r w:rsidRPr="00A56550">
                    <w:rPr>
                      <w:b/>
                      <w:sz w:val="18"/>
                      <w:szCs w:val="18"/>
                      <w:lang w:eastAsia="uk-UA"/>
                    </w:rPr>
                    <w:t xml:space="preserve"> </w:t>
                  </w:r>
                </w:p>
              </w:tc>
              <w:tc>
                <w:tcPr>
                  <w:tcW w:w="4953" w:type="dxa"/>
                  <w:shd w:val="clear" w:color="auto" w:fill="auto"/>
                </w:tcPr>
                <w:p w:rsidR="00336714" w:rsidRPr="00A56550" w:rsidRDefault="00336714" w:rsidP="002B7171">
                  <w:pPr>
                    <w:widowControl w:val="0"/>
                    <w:ind w:right="113"/>
                    <w:contextualSpacing/>
                    <w:jc w:val="both"/>
                    <w:rPr>
                      <w:sz w:val="18"/>
                      <w:szCs w:val="18"/>
                      <w:lang w:eastAsia="uk-UA"/>
                    </w:rPr>
                  </w:pPr>
                  <w:r w:rsidRPr="00A56550">
                    <w:rPr>
                      <w:sz w:val="18"/>
                      <w:szCs w:val="18"/>
                    </w:rPr>
                    <w:t xml:space="preserve">Договір про закупівлю повинен відповідати проєкту договору зазначеному в Додатку 2 </w:t>
                  </w:r>
                  <w:r w:rsidRPr="00A56550">
                    <w:rPr>
                      <w:color w:val="FF0000"/>
                      <w:sz w:val="18"/>
                      <w:szCs w:val="18"/>
                    </w:rPr>
                    <w:t>(із змінами)</w:t>
                  </w:r>
                  <w:r w:rsidRPr="00A56550">
                    <w:rPr>
                      <w:sz w:val="18"/>
                      <w:szCs w:val="18"/>
                    </w:rPr>
                    <w:t xml:space="preserve"> до тендерної документації.</w:t>
                  </w:r>
                </w:p>
              </w:tc>
            </w:tr>
          </w:tbl>
          <w:p w:rsidR="00AB4B37" w:rsidRPr="00A56550" w:rsidRDefault="00AB4B37" w:rsidP="002B7171">
            <w:pPr>
              <w:widowControl w:val="0"/>
              <w:ind w:left="-356"/>
              <w:rPr>
                <w:b/>
                <w:sz w:val="18"/>
                <w:szCs w:val="18"/>
                <w:lang w:eastAsia="uk-UA"/>
              </w:rPr>
            </w:pP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AB4B37" w:rsidRPr="00A56550" w:rsidRDefault="0049325B" w:rsidP="002B7171">
            <w:pPr>
              <w:ind w:left="-356"/>
              <w:jc w:val="right"/>
              <w:rPr>
                <w:sz w:val="18"/>
                <w:szCs w:val="18"/>
                <w:bdr w:val="none" w:sz="0" w:space="0" w:color="auto" w:frame="1"/>
                <w:lang w:val="uk-UA" w:eastAsia="uk-UA"/>
              </w:rPr>
            </w:pPr>
            <w:r>
              <w:rPr>
                <w:sz w:val="18"/>
                <w:szCs w:val="18"/>
                <w:bdr w:val="none" w:sz="0" w:space="0" w:color="auto" w:frame="1"/>
                <w:lang w:val="uk-UA" w:eastAsia="uk-UA"/>
              </w:rPr>
              <w:t>7</w:t>
            </w:r>
          </w:p>
        </w:tc>
        <w:tc>
          <w:tcPr>
            <w:tcW w:w="2479" w:type="pct"/>
            <w:tcBorders>
              <w:top w:val="single" w:sz="4" w:space="0" w:color="auto"/>
              <w:left w:val="single" w:sz="4" w:space="0" w:color="auto"/>
              <w:bottom w:val="single" w:sz="4" w:space="0" w:color="auto"/>
              <w:right w:val="single" w:sz="4" w:space="0" w:color="auto"/>
            </w:tcBorders>
          </w:tcPr>
          <w:p w:rsidR="00AB4B37" w:rsidRPr="00A56550" w:rsidRDefault="004F03A1" w:rsidP="002B7171">
            <w:pPr>
              <w:widowControl w:val="0"/>
              <w:tabs>
                <w:tab w:val="left" w:pos="870"/>
              </w:tabs>
              <w:ind w:left="-356"/>
              <w:jc w:val="center"/>
              <w:rPr>
                <w:b/>
                <w:sz w:val="18"/>
                <w:szCs w:val="18"/>
                <w:lang w:val="uk-UA" w:eastAsia="uk-UA"/>
              </w:rPr>
            </w:pPr>
            <w:r w:rsidRPr="00A56550">
              <w:rPr>
                <w:b/>
                <w:bCs/>
                <w:iCs/>
                <w:sz w:val="18"/>
                <w:szCs w:val="18"/>
              </w:rPr>
              <w:t>Додаток 2</w:t>
            </w:r>
          </w:p>
        </w:tc>
        <w:tc>
          <w:tcPr>
            <w:tcW w:w="77" w:type="pct"/>
            <w:tcBorders>
              <w:top w:val="single" w:sz="4" w:space="0" w:color="auto"/>
              <w:left w:val="single" w:sz="4" w:space="0" w:color="auto"/>
              <w:bottom w:val="single" w:sz="4" w:space="0" w:color="auto"/>
              <w:right w:val="single" w:sz="4" w:space="0" w:color="auto"/>
            </w:tcBorders>
          </w:tcPr>
          <w:p w:rsidR="00AB4B37" w:rsidRPr="00A56550" w:rsidRDefault="0049325B" w:rsidP="002B7171">
            <w:pPr>
              <w:ind w:left="-356"/>
              <w:jc w:val="right"/>
              <w:rPr>
                <w:sz w:val="18"/>
                <w:szCs w:val="18"/>
                <w:bdr w:val="none" w:sz="0" w:space="0" w:color="auto" w:frame="1"/>
                <w:lang w:val="uk-UA" w:eastAsia="uk-UA"/>
              </w:rPr>
            </w:pPr>
            <w:r>
              <w:rPr>
                <w:sz w:val="18"/>
                <w:szCs w:val="18"/>
                <w:bdr w:val="none" w:sz="0" w:space="0" w:color="auto" w:frame="1"/>
                <w:lang w:val="uk-UA" w:eastAsia="uk-UA"/>
              </w:rPr>
              <w:t>7</w:t>
            </w:r>
          </w:p>
        </w:tc>
        <w:tc>
          <w:tcPr>
            <w:tcW w:w="2364" w:type="pct"/>
            <w:tcBorders>
              <w:top w:val="single" w:sz="4" w:space="0" w:color="auto"/>
              <w:left w:val="single" w:sz="4" w:space="0" w:color="auto"/>
              <w:bottom w:val="single" w:sz="4" w:space="0" w:color="auto"/>
              <w:right w:val="single" w:sz="4" w:space="0" w:color="auto"/>
            </w:tcBorders>
          </w:tcPr>
          <w:p w:rsidR="00AB4B37" w:rsidRPr="00A56550" w:rsidRDefault="00E85B69" w:rsidP="002B7171">
            <w:pPr>
              <w:widowControl w:val="0"/>
              <w:ind w:left="-356"/>
              <w:jc w:val="center"/>
              <w:rPr>
                <w:b/>
                <w:sz w:val="18"/>
                <w:szCs w:val="18"/>
                <w:lang w:val="uk-UA" w:eastAsia="uk-UA"/>
              </w:rPr>
            </w:pPr>
            <w:r w:rsidRPr="00A56550">
              <w:rPr>
                <w:b/>
                <w:bCs/>
                <w:iCs/>
                <w:sz w:val="18"/>
                <w:szCs w:val="18"/>
              </w:rPr>
              <w:t>Додаток 2</w:t>
            </w:r>
            <w:r w:rsidRPr="00A56550">
              <w:rPr>
                <w:b/>
                <w:bCs/>
                <w:iCs/>
                <w:sz w:val="18"/>
                <w:szCs w:val="18"/>
                <w:lang w:val="uk-UA"/>
              </w:rPr>
              <w:t xml:space="preserve"> </w:t>
            </w:r>
            <w:r w:rsidRPr="00A56550">
              <w:rPr>
                <w:b/>
                <w:bCs/>
                <w:iCs/>
                <w:color w:val="FF0000"/>
                <w:sz w:val="18"/>
                <w:szCs w:val="18"/>
              </w:rPr>
              <w:t>(із змінами)</w:t>
            </w:r>
          </w:p>
        </w:tc>
      </w:tr>
      <w:tr w:rsidR="00A56550" w:rsidRPr="00E819F3"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p w:rsidR="005819B8" w:rsidRPr="005819B8" w:rsidRDefault="005819B8"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5819B8">
              <w:rPr>
                <w:sz w:val="18"/>
                <w:szCs w:val="18"/>
                <w:lang w:val="uk-UA"/>
              </w:rPr>
              <w:t>1.1. Постачальник зобов'язується протягом 2023 року поставити Замовникові код ДК 021:2015: 33600000-6 — Фармацевтична продукція (Фармацевтична продукція (Лот 1 - Фармацевтична продукція (</w:t>
            </w:r>
            <w:r w:rsidRPr="005819B8">
              <w:rPr>
                <w:sz w:val="18"/>
                <w:szCs w:val="18"/>
                <w:shd w:val="clear" w:color="auto" w:fill="FFFFFF"/>
                <w:lang w:val="uk-UA"/>
              </w:rPr>
              <w:t>Метоклопрамід по 2 мл в ампулах</w:t>
            </w:r>
            <w:r w:rsidRPr="00DE265D">
              <w:rPr>
                <w:rStyle w:val="apple-converted-space"/>
                <w:sz w:val="18"/>
                <w:szCs w:val="18"/>
                <w:shd w:val="clear" w:color="auto" w:fill="FFFFFF"/>
              </w:rPr>
              <w:t> </w:t>
            </w:r>
            <w:r w:rsidRPr="005819B8">
              <w:rPr>
                <w:rStyle w:val="apple-converted-space"/>
                <w:sz w:val="18"/>
                <w:szCs w:val="18"/>
                <w:shd w:val="clear" w:color="auto" w:fill="FFFFFF"/>
                <w:lang w:val="uk-UA"/>
              </w:rPr>
              <w:t>№ 10 (</w:t>
            </w:r>
            <w:r w:rsidRPr="00DE265D">
              <w:rPr>
                <w:sz w:val="18"/>
                <w:szCs w:val="18"/>
                <w:shd w:val="clear" w:color="auto" w:fill="FFFFFF"/>
              </w:rPr>
              <w:t>Metoclopramide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w:t>
            </w:r>
            <w:r w:rsidRPr="005819B8">
              <w:rPr>
                <w:rStyle w:val="apple-converted-space"/>
                <w:sz w:val="18"/>
                <w:szCs w:val="18"/>
                <w:shd w:val="clear" w:color="auto" w:fill="FFFFFF"/>
                <w:lang w:val="uk-UA"/>
              </w:rPr>
              <w:t>)</w:t>
            </w:r>
            <w:r w:rsidRPr="005819B8">
              <w:rPr>
                <w:rStyle w:val="apple-converted-space"/>
                <w:sz w:val="18"/>
                <w:szCs w:val="18"/>
                <w:lang w:val="uk-UA"/>
              </w:rPr>
              <w:t xml:space="preserve">, </w:t>
            </w:r>
            <w:r w:rsidRPr="005819B8">
              <w:rPr>
                <w:sz w:val="18"/>
                <w:szCs w:val="18"/>
                <w:shd w:val="clear" w:color="auto" w:fill="FFFFFF"/>
                <w:lang w:val="uk-UA"/>
              </w:rPr>
              <w:t>преднізолон 30 мг/мл по 1 мл № 3 (</w:t>
            </w:r>
            <w:r w:rsidRPr="00DE265D">
              <w:rPr>
                <w:sz w:val="18"/>
                <w:szCs w:val="18"/>
                <w:shd w:val="clear" w:color="auto" w:fill="FFFFFF"/>
              </w:rPr>
              <w:t>Prednisolone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w:t>
            </w:r>
            <w:r w:rsidRPr="005819B8">
              <w:rPr>
                <w:sz w:val="18"/>
                <w:szCs w:val="18"/>
                <w:shd w:val="clear" w:color="auto" w:fill="FFFFFF"/>
                <w:lang w:val="uk-UA"/>
              </w:rPr>
              <w:t>)</w:t>
            </w:r>
            <w:r w:rsidRPr="005819B8">
              <w:rPr>
                <w:sz w:val="18"/>
                <w:szCs w:val="18"/>
                <w:lang w:val="uk-UA"/>
              </w:rPr>
              <w:t>, аміаку розчин концентрований 10 % у флаконі 40 мл (</w:t>
            </w:r>
            <w:r w:rsidRPr="00DE265D">
              <w:rPr>
                <w:sz w:val="18"/>
                <w:szCs w:val="18"/>
              </w:rPr>
              <w:t>Ammonia</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галоперидол 50 мг/мл 1,0 № 5 (</w:t>
            </w:r>
            <w:r w:rsidRPr="00DE265D">
              <w:rPr>
                <w:sz w:val="18"/>
                <w:szCs w:val="18"/>
              </w:rPr>
              <w:t>Haloperidol</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DE265D">
              <w:rPr>
                <w:sz w:val="18"/>
                <w:szCs w:val="18"/>
              </w:rPr>
              <w:t>Dexamethasone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DE265D">
              <w:rPr>
                <w:sz w:val="18"/>
                <w:szCs w:val="18"/>
              </w:rPr>
              <w:t>Digoxin</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DE265D">
              <w:rPr>
                <w:sz w:val="18"/>
                <w:szCs w:val="18"/>
              </w:rPr>
              <w:t>Drotaverine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DE265D">
              <w:rPr>
                <w:sz w:val="18"/>
                <w:szCs w:val="18"/>
              </w:rPr>
              <w:t>Epinephrine</w:t>
            </w:r>
            <w:r w:rsidRPr="005819B8">
              <w:rPr>
                <w:sz w:val="18"/>
                <w:szCs w:val="18"/>
                <w:lang w:val="uk-UA"/>
              </w:rPr>
              <w:t>/</w:t>
            </w:r>
            <w:r w:rsidRPr="00DE265D">
              <w:rPr>
                <w:sz w:val="18"/>
                <w:szCs w:val="18"/>
              </w:rPr>
              <w:t>Adrenaline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нітрогліцерин 500 мкг № 40 (</w:t>
            </w:r>
            <w:r w:rsidRPr="00DE265D">
              <w:rPr>
                <w:sz w:val="18"/>
                <w:szCs w:val="18"/>
              </w:rPr>
              <w:t>Glyceryl</w:t>
            </w:r>
            <w:r w:rsidRPr="005819B8">
              <w:rPr>
                <w:sz w:val="18"/>
                <w:szCs w:val="18"/>
                <w:lang w:val="uk-UA"/>
              </w:rPr>
              <w:t xml:space="preserve"> </w:t>
            </w:r>
            <w:r w:rsidRPr="00DE265D">
              <w:rPr>
                <w:sz w:val="18"/>
                <w:szCs w:val="18"/>
              </w:rPr>
              <w:t>trinitrate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5819B8">
              <w:rPr>
                <w:rStyle w:val="apple-converted-space"/>
                <w:sz w:val="18"/>
                <w:szCs w:val="18"/>
                <w:shd w:val="clear" w:color="auto" w:fill="FFFFFF"/>
                <w:lang w:val="uk-UA"/>
              </w:rPr>
              <w:t xml:space="preserve">; код </w:t>
            </w:r>
            <w:r w:rsidRPr="005819B8">
              <w:rPr>
                <w:sz w:val="18"/>
                <w:szCs w:val="18"/>
                <w:lang w:val="uk-UA"/>
              </w:rPr>
              <w:t xml:space="preserve">ДК 021:2015: 33622000-6 — Лікарські засоби для лікування захворювань серцево-судинної системи), </w:t>
            </w:r>
            <w:r w:rsidRPr="005819B8">
              <w:rPr>
                <w:sz w:val="18"/>
                <w:szCs w:val="18"/>
                <w:shd w:val="clear" w:color="auto" w:fill="FFFFFF"/>
                <w:lang w:val="uk-UA"/>
              </w:rPr>
              <w:t>дофамін 40 мг/мл 5,0 № 10 (</w:t>
            </w:r>
            <w:r w:rsidRPr="00DE265D">
              <w:rPr>
                <w:sz w:val="18"/>
                <w:szCs w:val="18"/>
                <w:shd w:val="clear" w:color="auto" w:fill="FFFFFF"/>
              </w:rPr>
              <w:t>Dopamine</w:t>
            </w:r>
            <w:r w:rsidRPr="005819B8">
              <w:rPr>
                <w:rStyle w:val="apple-converted-space"/>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w:t>
            </w:r>
            <w:r w:rsidRPr="005819B8">
              <w:rPr>
                <w:sz w:val="18"/>
                <w:szCs w:val="18"/>
                <w:shd w:val="clear" w:color="auto" w:fill="FFFFFF"/>
                <w:lang w:val="uk-UA"/>
              </w:rPr>
              <w:t>), еноксапарин 0,8 мл (</w:t>
            </w:r>
            <w:r w:rsidRPr="00DE265D">
              <w:rPr>
                <w:sz w:val="18"/>
                <w:szCs w:val="18"/>
              </w:rPr>
              <w:t>Enoxaparin</w:t>
            </w:r>
            <w:r w:rsidRPr="005819B8">
              <w:rPr>
                <w:sz w:val="18"/>
                <w:szCs w:val="18"/>
                <w:lang w:val="uk-UA"/>
              </w:rPr>
              <w:t>; код ДК 021:2015: 33621100-0 - Протитромбозні засоби</w:t>
            </w:r>
            <w:r w:rsidRPr="005819B8">
              <w:rPr>
                <w:sz w:val="18"/>
                <w:szCs w:val="18"/>
                <w:shd w:val="clear" w:color="auto" w:fill="FFFFFF"/>
                <w:lang w:val="uk-UA"/>
              </w:rPr>
              <w:t>), аміодарон ін’єкції 50 мг/мл 3 мл (</w:t>
            </w:r>
            <w:r w:rsidRPr="00DE265D">
              <w:rPr>
                <w:sz w:val="18"/>
                <w:szCs w:val="18"/>
              </w:rPr>
              <w:t>Amiodarone</w:t>
            </w:r>
            <w:r w:rsidRPr="005819B8">
              <w:rPr>
                <w:sz w:val="18"/>
                <w:szCs w:val="18"/>
                <w:lang w:val="uk-UA"/>
              </w:rPr>
              <w:t>;</w:t>
            </w:r>
            <w:r w:rsidRPr="005819B8">
              <w:rPr>
                <w:sz w:val="18"/>
                <w:szCs w:val="18"/>
                <w:shd w:val="clear" w:color="auto" w:fill="FFFFFF"/>
                <w:lang w:val="uk-UA"/>
              </w:rPr>
              <w:t xml:space="preserve"> код </w:t>
            </w:r>
            <w:r w:rsidRPr="005819B8">
              <w:rPr>
                <w:sz w:val="18"/>
                <w:szCs w:val="18"/>
                <w:lang w:val="uk-UA"/>
              </w:rPr>
              <w:t>ДК 021:2015: 33622000-6 — Лікарські засоби для лікування захворювань серцево-судинної системи</w:t>
            </w:r>
            <w:r w:rsidRPr="005819B8">
              <w:rPr>
                <w:sz w:val="18"/>
                <w:szCs w:val="18"/>
                <w:shd w:val="clear" w:color="auto" w:fill="FFFFFF"/>
                <w:lang w:val="uk-UA"/>
              </w:rPr>
              <w:t>), каптоприл таб. 25 мг (</w:t>
            </w:r>
            <w:r w:rsidRPr="00DE265D">
              <w:rPr>
                <w:sz w:val="18"/>
                <w:szCs w:val="18"/>
              </w:rPr>
              <w:t>Captopril</w:t>
            </w:r>
            <w:r w:rsidRPr="005819B8">
              <w:rPr>
                <w:sz w:val="18"/>
                <w:szCs w:val="18"/>
                <w:lang w:val="uk-UA"/>
              </w:rPr>
              <w:t xml:space="preserve">; </w:t>
            </w:r>
            <w:r w:rsidRPr="005819B8">
              <w:rPr>
                <w:sz w:val="18"/>
                <w:szCs w:val="18"/>
                <w:shd w:val="clear" w:color="auto" w:fill="FFFFFF"/>
                <w:lang w:val="uk-UA"/>
              </w:rPr>
              <w:t xml:space="preserve">код </w:t>
            </w:r>
            <w:r w:rsidRPr="005819B8">
              <w:rPr>
                <w:sz w:val="18"/>
                <w:szCs w:val="18"/>
                <w:lang w:val="uk-UA"/>
              </w:rPr>
              <w:t>ДК 021:2015: 33622100-7 — Кардіологічні лікарські засоби</w:t>
            </w:r>
            <w:r w:rsidRPr="005819B8">
              <w:rPr>
                <w:sz w:val="18"/>
                <w:szCs w:val="18"/>
                <w:shd w:val="clear" w:color="auto" w:fill="FFFFFF"/>
                <w:lang w:val="uk-UA"/>
              </w:rPr>
              <w:t>), окситоцин 5 МО 1,0 № 10 (</w:t>
            </w:r>
            <w:r w:rsidRPr="00DE265D">
              <w:rPr>
                <w:sz w:val="18"/>
                <w:szCs w:val="18"/>
                <w:lang w:val="en-US"/>
              </w:rPr>
              <w:t>Oxytocin</w:t>
            </w:r>
            <w:r w:rsidRPr="005819B8">
              <w:rPr>
                <w:sz w:val="18"/>
                <w:szCs w:val="18"/>
                <w:lang w:val="uk-UA"/>
              </w:rPr>
              <w:t>;</w:t>
            </w:r>
            <w:r w:rsidRPr="005819B8">
              <w:rPr>
                <w:sz w:val="18"/>
                <w:szCs w:val="18"/>
                <w:shd w:val="clear" w:color="auto" w:fill="FFFFFF"/>
                <w:lang w:val="uk-UA"/>
              </w:rPr>
              <w:t xml:space="preserve"> код </w:t>
            </w:r>
            <w:r w:rsidRPr="005819B8">
              <w:rPr>
                <w:sz w:val="18"/>
                <w:szCs w:val="18"/>
                <w:lang w:val="uk-UA"/>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5819B8">
              <w:rPr>
                <w:sz w:val="18"/>
                <w:szCs w:val="18"/>
                <w:lang w:val="uk-UA"/>
              </w:rPr>
              <w:t>;</w:t>
            </w:r>
            <w:r w:rsidRPr="005819B8">
              <w:rPr>
                <w:sz w:val="18"/>
                <w:szCs w:val="18"/>
                <w:shd w:val="clear" w:color="auto" w:fill="FFFFFF"/>
                <w:lang w:val="uk-UA"/>
              </w:rPr>
              <w:t xml:space="preserve"> код </w:t>
            </w:r>
            <w:r w:rsidRPr="005819B8">
              <w:rPr>
                <w:sz w:val="18"/>
                <w:szCs w:val="18"/>
                <w:lang w:val="uk-UA"/>
              </w:rPr>
              <w:t xml:space="preserve">ДК 021:2015: 33690000-3 — Лікарські засоби різні), </w:t>
            </w:r>
            <w:r w:rsidRPr="005819B8">
              <w:rPr>
                <w:sz w:val="18"/>
                <w:szCs w:val="18"/>
                <w:shd w:val="clear" w:color="auto" w:fill="FFFFFF"/>
                <w:lang w:val="uk-UA"/>
              </w:rPr>
              <w:t>диклофенак 3 мл № 5, розчин для ін’єкцій, по 3 мл в ампулі, по 5 ампул в контурній упаковці</w:t>
            </w:r>
            <w:r w:rsidRPr="005819B8">
              <w:rPr>
                <w:sz w:val="18"/>
                <w:szCs w:val="18"/>
                <w:lang w:val="uk-UA"/>
              </w:rPr>
              <w:t xml:space="preserve"> (</w:t>
            </w:r>
            <w:r w:rsidRPr="00DE265D">
              <w:rPr>
                <w:sz w:val="18"/>
                <w:szCs w:val="18"/>
              </w:rPr>
              <w:t>Diclofenac</w:t>
            </w:r>
            <w:r w:rsidRPr="005819B8">
              <w:rPr>
                <w:sz w:val="18"/>
                <w:szCs w:val="18"/>
                <w:lang w:val="uk-UA"/>
              </w:rPr>
              <w:t>;</w:t>
            </w:r>
            <w:r w:rsidRPr="005819B8">
              <w:rPr>
                <w:sz w:val="18"/>
                <w:szCs w:val="18"/>
                <w:shd w:val="clear" w:color="auto" w:fill="FFFFFF"/>
                <w:lang w:val="uk-UA"/>
              </w:rPr>
              <w:t xml:space="preserve"> код </w:t>
            </w:r>
            <w:r w:rsidRPr="005819B8">
              <w:rPr>
                <w:sz w:val="18"/>
                <w:szCs w:val="18"/>
                <w:lang w:val="uk-UA"/>
              </w:rPr>
              <w:t>ДК 021:2015:</w:t>
            </w:r>
            <w:r w:rsidRPr="005819B8">
              <w:rPr>
                <w:rFonts w:ascii="Arial" w:hAnsi="Arial" w:cs="Arial"/>
                <w:sz w:val="18"/>
                <w:szCs w:val="18"/>
                <w:lang w:val="uk-UA"/>
              </w:rPr>
              <w:t xml:space="preserve"> </w:t>
            </w:r>
            <w:r w:rsidRPr="005819B8">
              <w:rPr>
                <w:sz w:val="18"/>
                <w:szCs w:val="18"/>
                <w:lang w:val="uk-UA"/>
              </w:rPr>
              <w:t>33632100-0 — Протизапальні та протиревматичні засоби), інсулін для ін’єкцій (короткої дії) ін`єкції 100 МО/мл по 10 мл у флаконі (</w:t>
            </w:r>
            <w:r w:rsidRPr="00DE265D">
              <w:rPr>
                <w:sz w:val="18"/>
                <w:szCs w:val="18"/>
              </w:rPr>
              <w:t>Insulin</w:t>
            </w:r>
            <w:r w:rsidRPr="005819B8">
              <w:rPr>
                <w:sz w:val="18"/>
                <w:szCs w:val="18"/>
                <w:lang w:val="uk-UA"/>
              </w:rPr>
              <w:t xml:space="preserve"> (</w:t>
            </w:r>
            <w:r w:rsidRPr="00DE265D">
              <w:rPr>
                <w:sz w:val="18"/>
                <w:szCs w:val="18"/>
              </w:rPr>
              <w:t>human</w:t>
            </w:r>
            <w:r w:rsidRPr="005819B8">
              <w:rPr>
                <w:sz w:val="18"/>
                <w:szCs w:val="18"/>
                <w:lang w:val="uk-UA"/>
              </w:rPr>
              <w:t xml:space="preserve">); </w:t>
            </w:r>
            <w:r w:rsidRPr="005819B8">
              <w:rPr>
                <w:sz w:val="18"/>
                <w:szCs w:val="18"/>
                <w:shd w:val="clear" w:color="auto" w:fill="FFFFFF"/>
                <w:lang w:val="uk-UA"/>
              </w:rPr>
              <w:t xml:space="preserve">код </w:t>
            </w:r>
            <w:r w:rsidRPr="005819B8">
              <w:rPr>
                <w:sz w:val="18"/>
                <w:szCs w:val="18"/>
                <w:lang w:val="uk-UA"/>
              </w:rPr>
              <w:t>ДК 021:2015: 33615100-5 — Інсулін</w:t>
            </w:r>
            <w:r w:rsidRPr="005819B8">
              <w:rPr>
                <w:sz w:val="18"/>
                <w:szCs w:val="18"/>
                <w:shd w:val="clear" w:color="auto" w:fill="FFFFFF"/>
                <w:lang w:val="uk-UA"/>
              </w:rPr>
              <w:t xml:space="preserve">)); </w:t>
            </w:r>
            <w:r w:rsidRPr="005819B8">
              <w:rPr>
                <w:sz w:val="18"/>
                <w:szCs w:val="18"/>
                <w:lang w:val="uk-UA"/>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5819B8">
              <w:rPr>
                <w:sz w:val="18"/>
                <w:szCs w:val="18"/>
                <w:shd w:val="clear" w:color="auto" w:fill="FFFFFF"/>
                <w:lang w:val="uk-UA"/>
              </w:rPr>
              <w:t xml:space="preserve">; </w:t>
            </w:r>
            <w:r w:rsidRPr="005819B8">
              <w:rPr>
                <w:sz w:val="18"/>
                <w:szCs w:val="18"/>
                <w:lang w:val="uk-UA"/>
              </w:rPr>
              <w:t>код ДК 021:2015: 33661000-1 — Лікарські засоби для лікування хвороб нервової системи), промедол-3</w:t>
            </w:r>
            <w:r w:rsidRPr="00DE265D">
              <w:rPr>
                <w:sz w:val="18"/>
                <w:szCs w:val="18"/>
                <w:lang w:val="en-US"/>
              </w:rPr>
              <w:t>H</w:t>
            </w:r>
            <w:r w:rsidRPr="005819B8">
              <w:rPr>
                <w:sz w:val="18"/>
                <w:szCs w:val="18"/>
                <w:lang w:val="uk-UA"/>
              </w:rPr>
              <w:t xml:space="preserve"> розчин д/ін. 20 мг/мл 1,0 (</w:t>
            </w:r>
            <w:r w:rsidRPr="00DE265D">
              <w:rPr>
                <w:sz w:val="18"/>
                <w:szCs w:val="18"/>
                <w:lang w:val="en-US"/>
              </w:rPr>
              <w:t>Trimeperidine</w:t>
            </w:r>
            <w:r w:rsidRPr="005819B8">
              <w:rPr>
                <w:sz w:val="18"/>
                <w:szCs w:val="18"/>
                <w:lang w:val="uk-UA"/>
              </w:rPr>
              <w:t>/</w:t>
            </w:r>
            <w:r w:rsidRPr="00DE265D">
              <w:rPr>
                <w:sz w:val="18"/>
                <w:szCs w:val="18"/>
                <w:shd w:val="clear" w:color="auto" w:fill="FFFFFF"/>
                <w:lang w:val="en-US"/>
              </w:rPr>
              <w:t>Promedoli</w:t>
            </w:r>
            <w:r w:rsidRPr="005819B8">
              <w:rPr>
                <w:sz w:val="18"/>
                <w:szCs w:val="18"/>
                <w:lang w:val="uk-UA"/>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5819B8">
              <w:rPr>
                <w:sz w:val="18"/>
                <w:szCs w:val="18"/>
                <w:lang w:val="uk-UA"/>
              </w:rPr>
              <w:t xml:space="preserve"> </w:t>
            </w:r>
            <w:r w:rsidRPr="00DE265D">
              <w:rPr>
                <w:sz w:val="18"/>
                <w:szCs w:val="18"/>
                <w:lang w:val="en-US"/>
              </w:rPr>
              <w:t>oxybate</w:t>
            </w:r>
            <w:r w:rsidRPr="005819B8">
              <w:rPr>
                <w:sz w:val="18"/>
                <w:szCs w:val="18"/>
                <w:lang w:val="uk-UA"/>
              </w:rPr>
              <w:t>/</w:t>
            </w:r>
            <w:r w:rsidRPr="00DE265D">
              <w:rPr>
                <w:sz w:val="18"/>
                <w:szCs w:val="18"/>
                <w:shd w:val="clear" w:color="auto" w:fill="FFFFFF"/>
                <w:lang w:val="en-US"/>
              </w:rPr>
              <w:t>Natri</w:t>
            </w:r>
            <w:r w:rsidRPr="005819B8">
              <w:rPr>
                <w:sz w:val="18"/>
                <w:szCs w:val="18"/>
                <w:shd w:val="clear" w:color="auto" w:fill="FFFFFF"/>
                <w:lang w:val="uk-UA"/>
              </w:rPr>
              <w:t xml:space="preserve"> </w:t>
            </w:r>
            <w:r w:rsidRPr="00DE265D">
              <w:rPr>
                <w:sz w:val="18"/>
                <w:szCs w:val="18"/>
                <w:shd w:val="clear" w:color="auto" w:fill="FFFFFF"/>
                <w:lang w:val="en-US"/>
              </w:rPr>
              <w:t>oksibutyras</w:t>
            </w:r>
            <w:r w:rsidRPr="005819B8">
              <w:rPr>
                <w:sz w:val="18"/>
                <w:szCs w:val="18"/>
                <w:lang w:val="uk-UA"/>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5819B8">
              <w:rPr>
                <w:sz w:val="18"/>
                <w:szCs w:val="18"/>
                <w:lang w:val="uk-UA"/>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5819B8">
              <w:rPr>
                <w:sz w:val="18"/>
                <w:szCs w:val="18"/>
                <w:lang w:val="uk-UA"/>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5819B8">
              <w:rPr>
                <w:sz w:val="18"/>
                <w:szCs w:val="18"/>
                <w:lang w:val="uk-UA"/>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5819B8">
              <w:rPr>
                <w:sz w:val="18"/>
                <w:szCs w:val="18"/>
                <w:lang w:val="uk-UA"/>
              </w:rPr>
              <w:t xml:space="preserve">; код ДК 021:2015: 33661000-1 — Лікарські засоби для лікування хвороб нервової системи), </w:t>
            </w:r>
            <w:r w:rsidRPr="005819B8">
              <w:rPr>
                <w:bCs/>
                <w:sz w:val="18"/>
                <w:szCs w:val="18"/>
                <w:shd w:val="clear" w:color="auto" w:fill="FFFFFF"/>
                <w:lang w:val="uk-UA"/>
              </w:rPr>
              <w:t>пропофол 10 мг/мл 20 мл № 5 (</w:t>
            </w:r>
            <w:r w:rsidRPr="00DE265D">
              <w:rPr>
                <w:sz w:val="18"/>
                <w:szCs w:val="18"/>
                <w:shd w:val="clear" w:color="auto" w:fill="FFFFFF"/>
                <w:lang w:val="en-US"/>
              </w:rPr>
              <w:t>Propofol</w:t>
            </w:r>
            <w:r w:rsidRPr="005819B8">
              <w:rPr>
                <w:bCs/>
                <w:sz w:val="18"/>
                <w:szCs w:val="18"/>
                <w:shd w:val="clear" w:color="auto" w:fill="FFFFFF"/>
                <w:lang w:val="uk-UA"/>
              </w:rPr>
              <w:t>;</w:t>
            </w:r>
            <w:r w:rsidRPr="005819B8">
              <w:rPr>
                <w:sz w:val="18"/>
                <w:szCs w:val="18"/>
                <w:lang w:val="uk-UA"/>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5819B8">
              <w:rPr>
                <w:sz w:val="18"/>
                <w:szCs w:val="18"/>
                <w:lang w:val="uk-UA"/>
              </w:rPr>
              <w:t>; код ДК 021:2015: 33661000-1 — Лікарські засоби для лікування хвороб нервової системи), дитилін-Біолік 20 мг/мл 5,0 № 10 Д/ІН (</w:t>
            </w:r>
            <w:r w:rsidRPr="00DE265D">
              <w:rPr>
                <w:sz w:val="18"/>
                <w:szCs w:val="18"/>
              </w:rPr>
              <w:t>Suxamethonium</w:t>
            </w:r>
            <w:r w:rsidRPr="005819B8">
              <w:rPr>
                <w:sz w:val="18"/>
                <w:szCs w:val="18"/>
                <w:lang w:val="uk-UA"/>
              </w:rPr>
              <w:t>/</w:t>
            </w:r>
            <w:r w:rsidRPr="00DE265D">
              <w:rPr>
                <w:sz w:val="18"/>
                <w:szCs w:val="18"/>
                <w:shd w:val="clear" w:color="auto" w:fill="FFFFFF"/>
                <w:lang w:val="en-US"/>
              </w:rPr>
              <w:t>Dithylin</w:t>
            </w:r>
            <w:r w:rsidRPr="005819B8">
              <w:rPr>
                <w:sz w:val="18"/>
                <w:szCs w:val="18"/>
                <w:lang w:val="uk-UA"/>
              </w:rPr>
              <w:t>; код ДК 021:2015: 33661000-1 — Лікарські засоби для лікування хвороб нервової системи), омнопон-3</w:t>
            </w:r>
            <w:r w:rsidRPr="00DE265D">
              <w:rPr>
                <w:sz w:val="18"/>
                <w:szCs w:val="18"/>
                <w:lang w:val="en-US"/>
              </w:rPr>
              <w:t>H</w:t>
            </w:r>
            <w:r w:rsidRPr="005819B8">
              <w:rPr>
                <w:sz w:val="18"/>
                <w:szCs w:val="18"/>
                <w:lang w:val="uk-UA"/>
              </w:rPr>
              <w:t xml:space="preserve"> розчин д/ін. 1 мл (</w:t>
            </w:r>
            <w:r w:rsidRPr="00DE265D">
              <w:rPr>
                <w:sz w:val="18"/>
                <w:szCs w:val="18"/>
                <w:shd w:val="clear" w:color="auto" w:fill="FFFFFF"/>
                <w:lang w:val="en-US"/>
              </w:rPr>
              <w:t>Morphine</w:t>
            </w:r>
            <w:r w:rsidRPr="005819B8">
              <w:rPr>
                <w:sz w:val="18"/>
                <w:szCs w:val="18"/>
                <w:shd w:val="clear" w:color="auto" w:fill="FFFFFF"/>
                <w:lang w:val="uk-UA"/>
              </w:rPr>
              <w:t xml:space="preserve">, </w:t>
            </w:r>
            <w:r w:rsidRPr="00DE265D">
              <w:rPr>
                <w:sz w:val="18"/>
                <w:szCs w:val="18"/>
                <w:shd w:val="clear" w:color="auto" w:fill="FFFFFF"/>
                <w:lang w:val="en-US"/>
              </w:rPr>
              <w:t>combinations</w:t>
            </w:r>
            <w:r w:rsidRPr="005819B8">
              <w:rPr>
                <w:sz w:val="18"/>
                <w:szCs w:val="18"/>
                <w:lang w:val="uk-UA"/>
              </w:rPr>
              <w:t>; код ДК 021:2015: 33661000-1 — Лікарські засоби для лікування хвороб нервової системи)); Лот 3 - Медичні розчини</w:t>
            </w:r>
            <w:r w:rsidRPr="005819B8">
              <w:rPr>
                <w:i/>
                <w:sz w:val="18"/>
                <w:szCs w:val="18"/>
                <w:lang w:val="uk-UA"/>
              </w:rPr>
              <w:t xml:space="preserve"> </w:t>
            </w:r>
            <w:r w:rsidRPr="005819B8">
              <w:rPr>
                <w:sz w:val="18"/>
                <w:szCs w:val="18"/>
                <w:lang w:val="uk-UA"/>
              </w:rPr>
              <w:t>(Глюкози р-н 5 % 200,0 (</w:t>
            </w:r>
            <w:r w:rsidRPr="00DE265D">
              <w:rPr>
                <w:sz w:val="18"/>
                <w:szCs w:val="18"/>
              </w:rPr>
              <w:t>Glucose</w:t>
            </w:r>
            <w:r w:rsidRPr="005819B8">
              <w:rPr>
                <w:sz w:val="18"/>
                <w:szCs w:val="18"/>
                <w:lang w:val="uk-UA"/>
              </w:rPr>
              <w:t>/</w:t>
            </w:r>
            <w:r w:rsidRPr="00DE265D">
              <w:rPr>
                <w:sz w:val="18"/>
                <w:szCs w:val="18"/>
                <w:shd w:val="clear" w:color="auto" w:fill="FFFFFF"/>
              </w:rPr>
              <w:t>Dextrose</w:t>
            </w:r>
            <w:r w:rsidRPr="005819B8">
              <w:rPr>
                <w:sz w:val="18"/>
                <w:szCs w:val="18"/>
                <w:lang w:val="uk-UA"/>
              </w:rPr>
              <w:t>; код ДК 021:2015: 33692000-7 — Медичні розчини), лефлоцин р-н 500 мг 100,0 (</w:t>
            </w:r>
            <w:r w:rsidRPr="00DE265D">
              <w:rPr>
                <w:sz w:val="18"/>
                <w:szCs w:val="18"/>
                <w:lang w:val="en-US"/>
              </w:rPr>
              <w:t>Levofloxacin</w:t>
            </w:r>
            <w:r w:rsidRPr="005819B8">
              <w:rPr>
                <w:sz w:val="18"/>
                <w:szCs w:val="18"/>
                <w:lang w:val="uk-UA"/>
              </w:rPr>
              <w:t>; код ДК 021:2015: 33692000-7 — Медичні розчини), маніт р-н 15 % 200,0 (</w:t>
            </w:r>
            <w:r w:rsidRPr="00DE265D">
              <w:rPr>
                <w:sz w:val="18"/>
                <w:szCs w:val="18"/>
                <w:lang w:val="en-US"/>
              </w:rPr>
              <w:t>Mannitol</w:t>
            </w:r>
            <w:r w:rsidRPr="005819B8">
              <w:rPr>
                <w:sz w:val="18"/>
                <w:szCs w:val="18"/>
                <w:lang w:val="uk-UA"/>
              </w:rPr>
              <w:t>; код ДК 021:2015: 33692000-7 — Медичні розчини), метронідазол р-н 500 мг 100,0 (</w:t>
            </w:r>
            <w:r w:rsidRPr="00DE265D">
              <w:rPr>
                <w:sz w:val="18"/>
                <w:szCs w:val="18"/>
                <w:lang w:val="en-US"/>
              </w:rPr>
              <w:t>Metronidazole</w:t>
            </w:r>
            <w:r w:rsidRPr="005819B8">
              <w:rPr>
                <w:sz w:val="18"/>
                <w:szCs w:val="18"/>
                <w:lang w:val="uk-UA"/>
              </w:rPr>
              <w:t>; код ДК 021:2015: 33692000-7 — Медичні розчини), натрію хлорид 0,9 % 100,0 (</w:t>
            </w:r>
            <w:r w:rsidRPr="00DE265D">
              <w:rPr>
                <w:rStyle w:val="apple-converted-space"/>
                <w:sz w:val="18"/>
                <w:szCs w:val="18"/>
                <w:shd w:val="clear" w:color="auto" w:fill="FFFFFF"/>
                <w:lang w:val="en-US"/>
              </w:rPr>
              <w:t>Sodium</w:t>
            </w:r>
            <w:r w:rsidRPr="005819B8">
              <w:rPr>
                <w:rStyle w:val="apple-converted-space"/>
                <w:sz w:val="18"/>
                <w:szCs w:val="18"/>
                <w:shd w:val="clear" w:color="auto" w:fill="FFFFFF"/>
                <w:lang w:val="uk-UA"/>
              </w:rPr>
              <w:t xml:space="preserve"> </w:t>
            </w:r>
            <w:r w:rsidRPr="00DE265D">
              <w:rPr>
                <w:rStyle w:val="apple-converted-space"/>
                <w:sz w:val="18"/>
                <w:szCs w:val="18"/>
                <w:shd w:val="clear" w:color="auto" w:fill="FFFFFF"/>
                <w:lang w:val="en-US"/>
              </w:rPr>
              <w:t>chloride</w:t>
            </w:r>
            <w:r w:rsidRPr="005819B8">
              <w:rPr>
                <w:sz w:val="18"/>
                <w:szCs w:val="18"/>
                <w:lang w:val="uk-UA"/>
              </w:rPr>
              <w:t>; код ДК 021:2015: 33692000-7 — Медичні розчини), натрію хлорид 0,9 % 200,0 (</w:t>
            </w:r>
            <w:r w:rsidRPr="00DE265D">
              <w:rPr>
                <w:rStyle w:val="apple-converted-space"/>
                <w:sz w:val="18"/>
                <w:szCs w:val="18"/>
                <w:shd w:val="clear" w:color="auto" w:fill="FFFFFF"/>
                <w:lang w:val="en-US"/>
              </w:rPr>
              <w:t>Sodium</w:t>
            </w:r>
            <w:r w:rsidRPr="005819B8">
              <w:rPr>
                <w:rStyle w:val="apple-converted-space"/>
                <w:sz w:val="18"/>
                <w:szCs w:val="18"/>
                <w:shd w:val="clear" w:color="auto" w:fill="FFFFFF"/>
                <w:lang w:val="uk-UA"/>
              </w:rPr>
              <w:t xml:space="preserve"> </w:t>
            </w:r>
            <w:r w:rsidRPr="00DE265D">
              <w:rPr>
                <w:rStyle w:val="apple-converted-space"/>
                <w:sz w:val="18"/>
                <w:szCs w:val="18"/>
                <w:shd w:val="clear" w:color="auto" w:fill="FFFFFF"/>
                <w:lang w:val="en-US"/>
              </w:rPr>
              <w:t>chloride</w:t>
            </w:r>
            <w:r w:rsidRPr="005819B8">
              <w:rPr>
                <w:sz w:val="18"/>
                <w:szCs w:val="18"/>
                <w:lang w:val="uk-UA"/>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5819B8">
              <w:rPr>
                <w:sz w:val="18"/>
                <w:szCs w:val="18"/>
                <w:lang w:val="uk-UA"/>
              </w:rPr>
              <w:t>/</w:t>
            </w:r>
            <w:r w:rsidRPr="00DE265D">
              <w:rPr>
                <w:sz w:val="18"/>
                <w:szCs w:val="18"/>
              </w:rPr>
              <w:t>Ofloxacin</w:t>
            </w:r>
            <w:r w:rsidRPr="005819B8">
              <w:rPr>
                <w:sz w:val="18"/>
                <w:szCs w:val="18"/>
                <w:lang w:val="uk-UA"/>
              </w:rPr>
              <w:t>; код ДК 021:2015: 33690000-3 — Лікарські засоби різні), рінгера р-н 200,0 (</w:t>
            </w:r>
            <w:r w:rsidRPr="00DE265D">
              <w:rPr>
                <w:sz w:val="18"/>
                <w:szCs w:val="18"/>
                <w:shd w:val="clear" w:color="auto" w:fill="FFFFFF"/>
                <w:lang w:val="en-US"/>
              </w:rPr>
              <w:t>Comb</w:t>
            </w:r>
            <w:r w:rsidRPr="005819B8">
              <w:rPr>
                <w:sz w:val="18"/>
                <w:szCs w:val="18"/>
                <w:shd w:val="clear" w:color="auto" w:fill="FFFFFF"/>
                <w:lang w:val="uk-UA"/>
              </w:rPr>
              <w:t xml:space="preserve"> </w:t>
            </w:r>
            <w:r w:rsidRPr="00DE265D">
              <w:rPr>
                <w:sz w:val="18"/>
                <w:szCs w:val="18"/>
                <w:shd w:val="clear" w:color="auto" w:fill="FFFFFF"/>
                <w:lang w:val="en-US"/>
              </w:rPr>
              <w:t>drug</w:t>
            </w:r>
            <w:r w:rsidRPr="005819B8">
              <w:rPr>
                <w:sz w:val="18"/>
                <w:szCs w:val="18"/>
                <w:lang w:val="uk-UA"/>
              </w:rPr>
              <w:t>; код ДК 021:2015: 33692000-7 — Медичні розчини), флуконазол р-н 100 мг 50,0 (</w:t>
            </w:r>
            <w:r w:rsidRPr="00DE265D">
              <w:rPr>
                <w:sz w:val="18"/>
                <w:szCs w:val="18"/>
                <w:shd w:val="clear" w:color="auto" w:fill="FFFFFF"/>
                <w:lang w:val="en-US"/>
              </w:rPr>
              <w:t>Fluconazole</w:t>
            </w:r>
            <w:r w:rsidRPr="005819B8">
              <w:rPr>
                <w:sz w:val="18"/>
                <w:szCs w:val="18"/>
                <w:lang w:val="uk-UA"/>
              </w:rPr>
              <w:t>; код ДК 021:2015: 33690000-3 — Лікарські засоби різні), ГЕКодез 500 мл. (</w:t>
            </w:r>
            <w:r w:rsidRPr="00DE265D">
              <w:rPr>
                <w:sz w:val="18"/>
                <w:szCs w:val="18"/>
              </w:rPr>
              <w:t>Hydroxyethylstarch</w:t>
            </w:r>
            <w:r w:rsidRPr="005819B8">
              <w:rPr>
                <w:sz w:val="18"/>
                <w:szCs w:val="18"/>
                <w:lang w:val="uk-UA"/>
              </w:rPr>
              <w:t>/</w:t>
            </w:r>
            <w:r w:rsidRPr="00DE265D">
              <w:rPr>
                <w:sz w:val="18"/>
                <w:szCs w:val="18"/>
                <w:shd w:val="clear" w:color="auto" w:fill="FFFFFF"/>
                <w:lang w:val="en-US"/>
              </w:rPr>
              <w:t>Hetastarch</w:t>
            </w:r>
            <w:r w:rsidRPr="005819B8">
              <w:rPr>
                <w:sz w:val="18"/>
                <w:szCs w:val="18"/>
                <w:lang w:val="uk-UA"/>
              </w:rPr>
              <w:t xml:space="preserve">; код ДК 021:2015: 33692000-7 — Медичні розчини), </w:t>
            </w:r>
            <w:r w:rsidRPr="005819B8">
              <w:rPr>
                <w:sz w:val="18"/>
                <w:szCs w:val="18"/>
                <w:shd w:val="clear" w:color="auto" w:fill="FFFFFF"/>
                <w:lang w:val="uk-UA"/>
              </w:rPr>
              <w:t>транексамова кислота ін’єкції: 100 мг/мл; по 5 мл в ампулах (</w:t>
            </w:r>
            <w:r w:rsidRPr="00DE265D">
              <w:rPr>
                <w:sz w:val="18"/>
                <w:szCs w:val="18"/>
                <w:shd w:val="clear" w:color="auto" w:fill="FFFFFF"/>
              </w:rPr>
              <w:t>Tranexamic</w:t>
            </w:r>
            <w:r w:rsidRPr="005819B8">
              <w:rPr>
                <w:sz w:val="18"/>
                <w:szCs w:val="18"/>
                <w:shd w:val="clear" w:color="auto" w:fill="FFFFFF"/>
                <w:lang w:val="uk-UA"/>
              </w:rPr>
              <w:t xml:space="preserve"> </w:t>
            </w:r>
            <w:r w:rsidRPr="00DE265D">
              <w:rPr>
                <w:sz w:val="18"/>
                <w:szCs w:val="18"/>
                <w:shd w:val="clear" w:color="auto" w:fill="FFFFFF"/>
              </w:rPr>
              <w:t>acid</w:t>
            </w:r>
            <w:r w:rsidRPr="005819B8">
              <w:rPr>
                <w:sz w:val="18"/>
                <w:szCs w:val="18"/>
                <w:shd w:val="clear" w:color="auto" w:fill="FFFFFF"/>
                <w:lang w:val="uk-UA"/>
              </w:rPr>
              <w:t xml:space="preserve">; код </w:t>
            </w:r>
            <w:r w:rsidRPr="005819B8">
              <w:rPr>
                <w:sz w:val="18"/>
                <w:szCs w:val="18"/>
                <w:lang w:val="uk-UA"/>
              </w:rPr>
              <w:t xml:space="preserve">ДК 021:2015: 33690000-3 — Лікарські засоби різні), </w:t>
            </w:r>
            <w:r w:rsidRPr="005819B8">
              <w:rPr>
                <w:sz w:val="18"/>
                <w:szCs w:val="18"/>
                <w:shd w:val="clear" w:color="auto" w:fill="FFFFFF"/>
                <w:lang w:val="uk-UA"/>
              </w:rPr>
              <w:t>метамізол натрію 500 мг/мл 2 мл № 10 (</w:t>
            </w:r>
            <w:r w:rsidRPr="00DE265D">
              <w:rPr>
                <w:sz w:val="18"/>
                <w:szCs w:val="18"/>
                <w:shd w:val="clear" w:color="auto" w:fill="FFFFFF"/>
                <w:lang w:val="en-US"/>
              </w:rPr>
              <w:t>Metamizole</w:t>
            </w:r>
            <w:r w:rsidRPr="005819B8">
              <w:rPr>
                <w:sz w:val="18"/>
                <w:szCs w:val="18"/>
                <w:shd w:val="clear" w:color="auto" w:fill="FFFFFF"/>
                <w:lang w:val="uk-UA"/>
              </w:rPr>
              <w:t xml:space="preserve"> </w:t>
            </w:r>
            <w:r w:rsidRPr="00DE265D">
              <w:rPr>
                <w:sz w:val="18"/>
                <w:szCs w:val="18"/>
                <w:shd w:val="clear" w:color="auto" w:fill="FFFFFF"/>
                <w:lang w:val="en-US"/>
              </w:rPr>
              <w:t>sodium</w:t>
            </w:r>
            <w:r w:rsidRPr="005819B8">
              <w:rPr>
                <w:sz w:val="18"/>
                <w:szCs w:val="18"/>
                <w:shd w:val="clear" w:color="auto" w:fill="FFFFFF"/>
                <w:lang w:val="uk-UA"/>
              </w:rPr>
              <w:t>;</w:t>
            </w:r>
            <w:r w:rsidRPr="005819B8">
              <w:rPr>
                <w:sz w:val="18"/>
                <w:szCs w:val="18"/>
                <w:lang w:val="uk-UA"/>
              </w:rPr>
              <w:t xml:space="preserve"> код ДК 021:2015: 33690000-3 — Лікарські засоби різні)</w:t>
            </w:r>
            <w:r w:rsidRPr="005819B8">
              <w:rPr>
                <w:sz w:val="18"/>
                <w:szCs w:val="18"/>
                <w:shd w:val="clear" w:color="auto" w:fill="FFFFFF"/>
                <w:lang w:val="uk-UA"/>
              </w:rPr>
              <w:t>, магнію сульфат 250 мг/мл 5,0 № 10 (</w:t>
            </w:r>
            <w:r w:rsidRPr="00DE265D">
              <w:rPr>
                <w:sz w:val="18"/>
                <w:szCs w:val="18"/>
                <w:shd w:val="clear" w:color="auto" w:fill="FFFFFF"/>
                <w:lang w:val="en-US"/>
              </w:rPr>
              <w:t>Magnesium</w:t>
            </w:r>
            <w:r w:rsidRPr="005819B8">
              <w:rPr>
                <w:sz w:val="18"/>
                <w:szCs w:val="18"/>
                <w:shd w:val="clear" w:color="auto" w:fill="FFFFFF"/>
                <w:lang w:val="uk-UA"/>
              </w:rPr>
              <w:t xml:space="preserve"> </w:t>
            </w:r>
            <w:r w:rsidRPr="00DE265D">
              <w:rPr>
                <w:sz w:val="18"/>
                <w:szCs w:val="18"/>
                <w:shd w:val="clear" w:color="auto" w:fill="FFFFFF"/>
                <w:lang w:val="en-US"/>
              </w:rPr>
              <w:t>sulfate</w:t>
            </w:r>
            <w:r w:rsidRPr="005819B8">
              <w:rPr>
                <w:sz w:val="18"/>
                <w:szCs w:val="18"/>
                <w:shd w:val="clear" w:color="auto" w:fill="FFFFFF"/>
                <w:lang w:val="uk-UA"/>
              </w:rPr>
              <w:t xml:space="preserve">; </w:t>
            </w:r>
            <w:r w:rsidRPr="005819B8">
              <w:rPr>
                <w:sz w:val="18"/>
                <w:szCs w:val="18"/>
                <w:lang w:val="uk-UA"/>
              </w:rPr>
              <w:t xml:space="preserve">код ДК 021:2015: 33690000-3 — Лікарські засоби різні), </w:t>
            </w:r>
            <w:r w:rsidRPr="005819B8">
              <w:rPr>
                <w:sz w:val="18"/>
                <w:szCs w:val="18"/>
                <w:shd w:val="clear" w:color="auto" w:fill="FFFFFF"/>
                <w:lang w:val="uk-UA"/>
              </w:rPr>
              <w:t>цефтріаксон 1 гр. (</w:t>
            </w:r>
            <w:r w:rsidRPr="00DE265D">
              <w:rPr>
                <w:sz w:val="18"/>
                <w:szCs w:val="18"/>
              </w:rPr>
              <w:t>Ceftriaxone</w:t>
            </w:r>
            <w:r w:rsidRPr="005819B8">
              <w:rPr>
                <w:sz w:val="18"/>
                <w:szCs w:val="18"/>
                <w:shd w:val="clear" w:color="auto" w:fill="FFFFFF"/>
                <w:lang w:val="uk-UA"/>
              </w:rPr>
              <w:t xml:space="preserve">; </w:t>
            </w:r>
            <w:r w:rsidRPr="005819B8">
              <w:rPr>
                <w:sz w:val="18"/>
                <w:szCs w:val="18"/>
                <w:lang w:val="uk-UA"/>
              </w:rPr>
              <w:t xml:space="preserve">код ДК 021:2015: 33690000-3 — Лікарські засоби різні), </w:t>
            </w:r>
            <w:r w:rsidRPr="005819B8">
              <w:rPr>
                <w:sz w:val="18"/>
                <w:szCs w:val="18"/>
                <w:shd w:val="clear" w:color="auto" w:fill="FFFFFF"/>
                <w:lang w:val="uk-UA"/>
              </w:rPr>
              <w:t>кальцію глюконат, 100 мг/мл 10 мл № 10 (</w:t>
            </w:r>
            <w:r w:rsidRPr="00DE265D">
              <w:rPr>
                <w:sz w:val="18"/>
                <w:szCs w:val="18"/>
              </w:rPr>
              <w:t>Calcium</w:t>
            </w:r>
            <w:r w:rsidRPr="005819B8">
              <w:rPr>
                <w:sz w:val="18"/>
                <w:szCs w:val="18"/>
                <w:lang w:val="uk-UA"/>
              </w:rPr>
              <w:t xml:space="preserve"> </w:t>
            </w:r>
            <w:r w:rsidRPr="00DE265D">
              <w:rPr>
                <w:sz w:val="18"/>
                <w:szCs w:val="18"/>
              </w:rPr>
              <w:t>gluconate</w:t>
            </w:r>
            <w:r w:rsidRPr="005819B8">
              <w:rPr>
                <w:sz w:val="18"/>
                <w:szCs w:val="18"/>
                <w:lang w:val="uk-UA"/>
              </w:rPr>
              <w:t>; код ДК 021:2015: 33690000-3 — Лікарські засоби різні</w:t>
            </w:r>
            <w:r w:rsidRPr="005819B8">
              <w:rPr>
                <w:sz w:val="18"/>
                <w:szCs w:val="18"/>
                <w:shd w:val="clear" w:color="auto" w:fill="FFFFFF"/>
                <w:lang w:val="uk-UA"/>
              </w:rPr>
              <w:t>), максіцин, 400 мг/20 мл (</w:t>
            </w:r>
            <w:r w:rsidRPr="00DE265D">
              <w:rPr>
                <w:sz w:val="18"/>
                <w:szCs w:val="18"/>
                <w:lang w:val="en-US"/>
              </w:rPr>
              <w:t>Moxifloxacin</w:t>
            </w:r>
            <w:r w:rsidRPr="005819B8">
              <w:rPr>
                <w:sz w:val="18"/>
                <w:szCs w:val="18"/>
                <w:lang w:val="uk-UA"/>
              </w:rPr>
              <w:t>/</w:t>
            </w:r>
            <w:r w:rsidRPr="00DE265D">
              <w:rPr>
                <w:sz w:val="18"/>
                <w:szCs w:val="18"/>
                <w:lang w:val="en-US"/>
              </w:rPr>
              <w:t>moxifloxacinum</w:t>
            </w:r>
            <w:r w:rsidRPr="005819B8">
              <w:rPr>
                <w:sz w:val="18"/>
                <w:szCs w:val="18"/>
                <w:lang w:val="uk-UA"/>
              </w:rPr>
              <w:t>; код ДК 021:2015: 33651100-9 — Протибактеріальні засоби для системного застосування</w:t>
            </w:r>
            <w:r w:rsidRPr="005819B8">
              <w:rPr>
                <w:sz w:val="18"/>
                <w:szCs w:val="18"/>
                <w:shd w:val="clear" w:color="auto" w:fill="FFFFFF"/>
                <w:lang w:val="uk-UA"/>
              </w:rPr>
              <w:t>), реополіглюкін, 200 мл (</w:t>
            </w:r>
            <w:r w:rsidRPr="00DE265D">
              <w:rPr>
                <w:sz w:val="18"/>
                <w:szCs w:val="18"/>
                <w:lang w:val="en-US"/>
              </w:rPr>
              <w:t>Dextran</w:t>
            </w:r>
            <w:r w:rsidRPr="005819B8">
              <w:rPr>
                <w:sz w:val="18"/>
                <w:szCs w:val="18"/>
                <w:lang w:val="uk-UA"/>
              </w:rPr>
              <w:t>; код ДК 021:2015: 33690000-3 — Лікарські засоби різні</w:t>
            </w:r>
            <w:r w:rsidRPr="005819B8">
              <w:rPr>
                <w:sz w:val="18"/>
                <w:szCs w:val="18"/>
                <w:shd w:val="clear" w:color="auto" w:fill="FFFFFF"/>
                <w:lang w:val="uk-UA"/>
              </w:rPr>
              <w:t>), омепразол, 40 мг у флаконі № 1 (</w:t>
            </w:r>
            <w:r w:rsidRPr="00DE265D">
              <w:rPr>
                <w:sz w:val="18"/>
                <w:szCs w:val="18"/>
                <w:lang w:val="en-US"/>
              </w:rPr>
              <w:t>Omeprazole</w:t>
            </w:r>
            <w:r w:rsidRPr="005819B8">
              <w:rPr>
                <w:sz w:val="18"/>
                <w:szCs w:val="18"/>
                <w:lang w:val="uk-UA"/>
              </w:rPr>
              <w:t>; код ДК 021:2015: 33612000-3 Лікарські засоби для лікування функціональних розладів шлунково-кишкового тракту</w:t>
            </w:r>
            <w:r w:rsidRPr="005819B8">
              <w:rPr>
                <w:sz w:val="18"/>
                <w:szCs w:val="18"/>
                <w:shd w:val="clear" w:color="auto" w:fill="FFFFFF"/>
                <w:lang w:val="uk-UA"/>
              </w:rPr>
              <w:t>)</w:t>
            </w:r>
            <w:r w:rsidRPr="005819B8">
              <w:rPr>
                <w:sz w:val="18"/>
                <w:szCs w:val="18"/>
                <w:lang w:val="uk-UA"/>
              </w:rPr>
              <w:t>); Лот 4 - Вакцини</w:t>
            </w:r>
            <w:r w:rsidRPr="005819B8">
              <w:rPr>
                <w:i/>
                <w:sz w:val="18"/>
                <w:szCs w:val="18"/>
                <w:lang w:val="uk-UA"/>
              </w:rPr>
              <w:t xml:space="preserve"> </w:t>
            </w:r>
            <w:r w:rsidRPr="005819B8">
              <w:rPr>
                <w:sz w:val="18"/>
                <w:szCs w:val="18"/>
                <w:lang w:val="uk-UA"/>
              </w:rPr>
              <w:t>(Анатоксин протиправцевий, суспензія для ін’єкцій, 10 ОЗ/доза по 1 мл (2 дози) в ампулах № 10 (</w:t>
            </w:r>
            <w:r w:rsidRPr="00DE265D">
              <w:rPr>
                <w:sz w:val="18"/>
                <w:szCs w:val="18"/>
                <w:lang w:val="en-US"/>
              </w:rPr>
              <w:t>Tetanus</w:t>
            </w:r>
            <w:r w:rsidRPr="005819B8">
              <w:rPr>
                <w:sz w:val="18"/>
                <w:szCs w:val="18"/>
                <w:lang w:val="uk-UA"/>
              </w:rPr>
              <w:t xml:space="preserve"> </w:t>
            </w:r>
            <w:r w:rsidRPr="00DE265D">
              <w:rPr>
                <w:sz w:val="18"/>
                <w:szCs w:val="18"/>
                <w:lang w:val="en-US"/>
              </w:rPr>
              <w:t>toxoid</w:t>
            </w:r>
            <w:r w:rsidRPr="005819B8">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DE265D">
              <w:rPr>
                <w:sz w:val="18"/>
                <w:szCs w:val="18"/>
              </w:rPr>
              <w:t>Rabies</w:t>
            </w:r>
            <w:r w:rsidRPr="005819B8">
              <w:rPr>
                <w:sz w:val="18"/>
                <w:szCs w:val="18"/>
                <w:lang w:val="uk-UA"/>
              </w:rPr>
              <w:t xml:space="preserve">, </w:t>
            </w:r>
            <w:r w:rsidRPr="00DE265D">
              <w:rPr>
                <w:sz w:val="18"/>
                <w:szCs w:val="18"/>
              </w:rPr>
              <w:t>inactivated</w:t>
            </w:r>
            <w:r w:rsidRPr="005819B8">
              <w:rPr>
                <w:sz w:val="18"/>
                <w:szCs w:val="18"/>
                <w:lang w:val="uk-UA"/>
              </w:rPr>
              <w:t xml:space="preserve">, </w:t>
            </w:r>
            <w:r w:rsidRPr="00DE265D">
              <w:rPr>
                <w:sz w:val="18"/>
                <w:szCs w:val="18"/>
              </w:rPr>
              <w:t>whole</w:t>
            </w:r>
            <w:r w:rsidRPr="005819B8">
              <w:rPr>
                <w:sz w:val="18"/>
                <w:szCs w:val="18"/>
                <w:lang w:val="uk-UA"/>
              </w:rPr>
              <w:t xml:space="preserve"> </w:t>
            </w:r>
            <w:r w:rsidRPr="00DE265D">
              <w:rPr>
                <w:sz w:val="18"/>
                <w:szCs w:val="18"/>
              </w:rPr>
              <w:t>virus</w:t>
            </w:r>
            <w:r w:rsidRPr="005819B8">
              <w:rPr>
                <w:sz w:val="18"/>
                <w:szCs w:val="18"/>
                <w:lang w:val="uk-UA"/>
              </w:rPr>
              <w:t>/</w:t>
            </w:r>
            <w:r w:rsidRPr="00DE265D">
              <w:rPr>
                <w:sz w:val="18"/>
                <w:szCs w:val="18"/>
                <w:lang w:val="en-US"/>
              </w:rPr>
              <w:t>Tetanus</w:t>
            </w:r>
            <w:r w:rsidRPr="005819B8">
              <w:rPr>
                <w:sz w:val="18"/>
                <w:szCs w:val="18"/>
                <w:lang w:val="uk-UA"/>
              </w:rPr>
              <w:t xml:space="preserve"> </w:t>
            </w:r>
            <w:r w:rsidRPr="00DE265D">
              <w:rPr>
                <w:sz w:val="18"/>
                <w:szCs w:val="18"/>
                <w:lang w:val="en-US"/>
              </w:rPr>
              <w:t>vaccine</w:t>
            </w:r>
            <w:r w:rsidRPr="005819B8">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DE265D">
              <w:rPr>
                <w:sz w:val="18"/>
                <w:szCs w:val="18"/>
              </w:rPr>
              <w:t>Rabies</w:t>
            </w:r>
            <w:r w:rsidRPr="005819B8">
              <w:rPr>
                <w:sz w:val="18"/>
                <w:szCs w:val="18"/>
                <w:lang w:val="uk-UA"/>
              </w:rPr>
              <w:t xml:space="preserve"> </w:t>
            </w:r>
            <w:r w:rsidRPr="00DE265D">
              <w:rPr>
                <w:sz w:val="18"/>
                <w:szCs w:val="18"/>
              </w:rPr>
              <w:t>immunoglobulin</w:t>
            </w:r>
            <w:r w:rsidRPr="005819B8">
              <w:rPr>
                <w:sz w:val="18"/>
                <w:szCs w:val="18"/>
                <w:lang w:val="uk-UA"/>
              </w:rPr>
              <w:t>/</w:t>
            </w:r>
            <w:r w:rsidRPr="00DE265D">
              <w:rPr>
                <w:sz w:val="18"/>
                <w:szCs w:val="18"/>
                <w:lang w:val="en-US"/>
              </w:rPr>
              <w:t>Rabies</w:t>
            </w:r>
            <w:r w:rsidRPr="005819B8">
              <w:rPr>
                <w:sz w:val="18"/>
                <w:szCs w:val="18"/>
                <w:lang w:val="uk-UA"/>
              </w:rPr>
              <w:t xml:space="preserve"> </w:t>
            </w:r>
            <w:r w:rsidRPr="00DE265D">
              <w:rPr>
                <w:sz w:val="18"/>
                <w:szCs w:val="18"/>
                <w:lang w:val="en-US"/>
              </w:rPr>
              <w:t>vaccine</w:t>
            </w:r>
            <w:r w:rsidRPr="005819B8">
              <w:rPr>
                <w:sz w:val="18"/>
                <w:szCs w:val="18"/>
                <w:lang w:val="uk-UA"/>
              </w:rPr>
              <w:t>; код ДК 021:2015: 33651600-4 — Вакцини))) по Лоту № ___ , а Замовник – прийняти та оплатити такий Товар.</w:t>
            </w:r>
          </w:p>
          <w:p w:rsidR="00DA1305" w:rsidRPr="005819B8" w:rsidRDefault="00DA1305" w:rsidP="002B7171">
            <w:pPr>
              <w:tabs>
                <w:tab w:val="left" w:pos="1410"/>
              </w:tabs>
              <w:rPr>
                <w:sz w:val="18"/>
                <w:szCs w:val="18"/>
                <w:lang w:val="uk-UA" w:eastAsia="uk-UA"/>
              </w:rPr>
            </w:pPr>
          </w:p>
        </w:tc>
        <w:tc>
          <w:tcPr>
            <w:tcW w:w="77"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p w:rsidR="00357C9A" w:rsidRPr="00A56550" w:rsidRDefault="00357C9A" w:rsidP="002B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A56550">
              <w:rPr>
                <w:sz w:val="18"/>
                <w:szCs w:val="18"/>
                <w:lang w:val="uk-UA"/>
              </w:rPr>
              <w:t>1.1. Постачальник зобов'язується протягом 2023 року поставити Замовникові код ДК 021:2015: 33600000-6 — Фармацевтична продукція (Фармацевтична продукція (Лот 1 -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галоперидол 50 мг/мл 1,0 № 5 (</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еноксапарин 0,8 мл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аміодарон ін’єкції 50 мг/мл 3 мл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каптоприл таб. 25 мг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xml:space="preserve">), окситоцин 5 МО 1,0 № </w:t>
            </w:r>
            <w:r w:rsidRPr="00A56550">
              <w:rPr>
                <w:strike/>
                <w:sz w:val="18"/>
                <w:szCs w:val="18"/>
                <w:shd w:val="clear" w:color="auto" w:fill="FFFFFF"/>
                <w:lang w:val="uk-UA"/>
              </w:rPr>
              <w:t>10</w:t>
            </w:r>
            <w:r w:rsidRPr="00A56550">
              <w:rPr>
                <w:sz w:val="18"/>
                <w:szCs w:val="18"/>
                <w:shd w:val="clear" w:color="auto" w:fill="FFFFFF"/>
                <w:lang w:val="uk-UA"/>
              </w:rPr>
              <w:t xml:space="preserve"> (</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диклофенак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rFonts w:ascii="Arial" w:hAnsi="Arial" w:cs="Arial"/>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 xml:space="preserve">)); </w:t>
            </w:r>
            <w:r w:rsidRPr="00A56550">
              <w:rPr>
                <w:sz w:val="18"/>
                <w:szCs w:val="18"/>
                <w:lang w:val="uk-UA"/>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lang w:val="uk-UA"/>
              </w:rPr>
              <w:t xml:space="preserve">; </w:t>
            </w:r>
            <w:r w:rsidRPr="00A56550">
              <w:rPr>
                <w:sz w:val="18"/>
                <w:szCs w:val="18"/>
                <w:lang w:val="uk-UA"/>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lang w:val="uk-UA"/>
              </w:rPr>
              <w:t xml:space="preserve"> розчин д/ін. 20 мг/мл 1,0 (</w:t>
            </w:r>
            <w:r w:rsidRPr="00A56550">
              <w:rPr>
                <w:sz w:val="18"/>
                <w:szCs w:val="18"/>
                <w:lang w:val="en-US"/>
              </w:rPr>
              <w:t>Trimeperidine</w:t>
            </w:r>
            <w:r w:rsidRPr="00A56550">
              <w:rPr>
                <w:sz w:val="18"/>
                <w:szCs w:val="18"/>
                <w:lang w:val="uk-UA"/>
              </w:rPr>
              <w:t>/</w:t>
            </w:r>
            <w:r w:rsidRPr="00A56550">
              <w:rPr>
                <w:sz w:val="18"/>
                <w:szCs w:val="18"/>
                <w:shd w:val="clear" w:color="auto" w:fill="FFFFFF"/>
                <w:lang w:val="en-US"/>
              </w:rPr>
              <w:t>Promedoli</w:t>
            </w:r>
            <w:r w:rsidRPr="00A56550">
              <w:rPr>
                <w:sz w:val="18"/>
                <w:szCs w:val="18"/>
                <w:lang w:val="uk-UA"/>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lang w:val="uk-UA"/>
              </w:rPr>
              <w:t xml:space="preserve"> </w:t>
            </w:r>
            <w:r w:rsidRPr="00A56550">
              <w:rPr>
                <w:sz w:val="18"/>
                <w:szCs w:val="18"/>
                <w:lang w:val="en-US"/>
              </w:rPr>
              <w:t>oxybate</w:t>
            </w:r>
            <w:r w:rsidRPr="00A56550">
              <w:rPr>
                <w:sz w:val="18"/>
                <w:szCs w:val="18"/>
                <w:lang w:val="uk-UA"/>
              </w:rPr>
              <w:t>/</w:t>
            </w:r>
            <w:r w:rsidRPr="00A56550">
              <w:rPr>
                <w:sz w:val="18"/>
                <w:szCs w:val="18"/>
                <w:shd w:val="clear" w:color="auto" w:fill="FFFFFF"/>
                <w:lang w:val="en-US"/>
              </w:rPr>
              <w:t>Natri</w:t>
            </w:r>
            <w:r w:rsidRPr="00A56550">
              <w:rPr>
                <w:sz w:val="18"/>
                <w:szCs w:val="18"/>
                <w:shd w:val="clear" w:color="auto" w:fill="FFFFFF"/>
                <w:lang w:val="uk-UA"/>
              </w:rPr>
              <w:t xml:space="preserve"> </w:t>
            </w:r>
            <w:r w:rsidRPr="00A56550">
              <w:rPr>
                <w:sz w:val="18"/>
                <w:szCs w:val="18"/>
                <w:shd w:val="clear" w:color="auto" w:fill="FFFFFF"/>
                <w:lang w:val="en-US"/>
              </w:rPr>
              <w:t>oksibutyras</w:t>
            </w:r>
            <w:r w:rsidRPr="00A56550">
              <w:rPr>
                <w:sz w:val="18"/>
                <w:szCs w:val="18"/>
                <w:lang w:val="uk-UA"/>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lang w:val="uk-UA"/>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lang w:val="uk-UA"/>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lang w:val="uk-UA"/>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lang w:val="uk-UA"/>
              </w:rPr>
              <w:t xml:space="preserve">; код ДК 021:2015: 33661000-1 — Лікарські засоби для лікування хвороб нервової системи), </w:t>
            </w:r>
            <w:r w:rsidRPr="00A56550">
              <w:rPr>
                <w:bCs/>
                <w:sz w:val="18"/>
                <w:szCs w:val="18"/>
                <w:shd w:val="clear" w:color="auto" w:fill="FFFFFF"/>
                <w:lang w:val="uk-UA"/>
              </w:rPr>
              <w:t>пропофол 10 мг/мл 20 мл № 5 (</w:t>
            </w:r>
            <w:r w:rsidRPr="00A56550">
              <w:rPr>
                <w:sz w:val="18"/>
                <w:szCs w:val="18"/>
                <w:shd w:val="clear" w:color="auto" w:fill="FFFFFF"/>
                <w:lang w:val="en-US"/>
              </w:rPr>
              <w:t>Propofol</w:t>
            </w:r>
            <w:r w:rsidRPr="00A56550">
              <w:rPr>
                <w:bCs/>
                <w:sz w:val="18"/>
                <w:szCs w:val="18"/>
                <w:shd w:val="clear" w:color="auto" w:fill="FFFFFF"/>
                <w:lang w:val="uk-UA"/>
              </w:rPr>
              <w:t>;</w:t>
            </w:r>
            <w:r w:rsidRPr="00A56550">
              <w:rPr>
                <w:sz w:val="18"/>
                <w:szCs w:val="18"/>
                <w:lang w:val="uk-UA"/>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lang w:val="uk-UA"/>
              </w:rPr>
              <w:t>; код ДК 021:2015: 33661000-1 — Лікарські засоби для лікування хвороб нервової системи), дитилін-Біолік 20 мг/мл 5,0 № 10 Д/ІН (</w:t>
            </w:r>
            <w:r w:rsidRPr="00A56550">
              <w:rPr>
                <w:sz w:val="18"/>
                <w:szCs w:val="18"/>
              </w:rPr>
              <w:t>Suxamethonium</w:t>
            </w:r>
            <w:r w:rsidRPr="00A56550">
              <w:rPr>
                <w:sz w:val="18"/>
                <w:szCs w:val="18"/>
                <w:lang w:val="uk-UA"/>
              </w:rPr>
              <w:t>/</w:t>
            </w:r>
            <w:r w:rsidRPr="00A56550">
              <w:rPr>
                <w:sz w:val="18"/>
                <w:szCs w:val="18"/>
                <w:shd w:val="clear" w:color="auto" w:fill="FFFFFF"/>
                <w:lang w:val="en-US"/>
              </w:rPr>
              <w:t>Dithylin</w:t>
            </w:r>
            <w:r w:rsidRPr="00A56550">
              <w:rPr>
                <w:sz w:val="18"/>
                <w:szCs w:val="18"/>
                <w:lang w:val="uk-UA"/>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lang w:val="uk-UA"/>
              </w:rPr>
              <w:t xml:space="preserve"> розчин д/ін. 1 мл (</w:t>
            </w:r>
            <w:r w:rsidRPr="00A56550">
              <w:rPr>
                <w:sz w:val="18"/>
                <w:szCs w:val="18"/>
                <w:shd w:val="clear" w:color="auto" w:fill="FFFFFF"/>
                <w:lang w:val="en-US"/>
              </w:rPr>
              <w:t>Morphine</w:t>
            </w:r>
            <w:r w:rsidRPr="00A56550">
              <w:rPr>
                <w:sz w:val="18"/>
                <w:szCs w:val="18"/>
                <w:shd w:val="clear" w:color="auto" w:fill="FFFFFF"/>
                <w:lang w:val="uk-UA"/>
              </w:rPr>
              <w:t xml:space="preserve">, </w:t>
            </w:r>
            <w:r w:rsidRPr="00A56550">
              <w:rPr>
                <w:sz w:val="18"/>
                <w:szCs w:val="18"/>
                <w:shd w:val="clear" w:color="auto" w:fill="FFFFFF"/>
                <w:lang w:val="en-US"/>
              </w:rPr>
              <w:t>combinations</w:t>
            </w:r>
            <w:r w:rsidRPr="00A56550">
              <w:rPr>
                <w:sz w:val="18"/>
                <w:szCs w:val="18"/>
                <w:lang w:val="uk-UA"/>
              </w:rPr>
              <w:t>; код ДК 021:2015: 33661000-1 — Лікарські засоби для лікування хвороб нервової системи)); Лот 3 -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strike/>
                <w:sz w:val="18"/>
                <w:szCs w:val="18"/>
                <w:lang w:val="uk-UA"/>
              </w:rPr>
              <w:t>500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транексамова кислота ін’єкції: 100 мг/мл; по 5 мл в ампулах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цефтріаксон 1 гр.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 Лот 4 - Вакцини</w:t>
            </w:r>
            <w:r w:rsidRPr="00A56550">
              <w:rPr>
                <w:i/>
                <w:sz w:val="18"/>
                <w:szCs w:val="18"/>
                <w:lang w:val="uk-UA"/>
              </w:rPr>
              <w:t xml:space="preserve"> </w:t>
            </w:r>
            <w:r w:rsidRPr="00A56550">
              <w:rPr>
                <w:sz w:val="18"/>
                <w:szCs w:val="18"/>
                <w:lang w:val="uk-UA"/>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lang w:val="uk-UA"/>
              </w:rPr>
              <w:t xml:space="preserve"> </w:t>
            </w:r>
            <w:r w:rsidRPr="00A56550">
              <w:rPr>
                <w:sz w:val="18"/>
                <w:szCs w:val="18"/>
                <w:lang w:val="en-US"/>
              </w:rPr>
              <w:t>toxoid</w:t>
            </w:r>
            <w:r w:rsidRPr="00A56550">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sz w:val="18"/>
                <w:szCs w:val="18"/>
              </w:rPr>
              <w:t>Rabies</w:t>
            </w:r>
            <w:r w:rsidRPr="00A56550">
              <w:rPr>
                <w:sz w:val="18"/>
                <w:szCs w:val="18"/>
                <w:lang w:val="uk-UA"/>
              </w:rPr>
              <w:t xml:space="preserve">, </w:t>
            </w:r>
            <w:r w:rsidRPr="00A56550">
              <w:rPr>
                <w:sz w:val="18"/>
                <w:szCs w:val="18"/>
              </w:rPr>
              <w:t>inactivated</w:t>
            </w:r>
            <w:r w:rsidRPr="00A56550">
              <w:rPr>
                <w:sz w:val="18"/>
                <w:szCs w:val="18"/>
                <w:lang w:val="uk-UA"/>
              </w:rPr>
              <w:t xml:space="preserve">, </w:t>
            </w:r>
            <w:r w:rsidRPr="00A56550">
              <w:rPr>
                <w:sz w:val="18"/>
                <w:szCs w:val="18"/>
              </w:rPr>
              <w:t>whole</w:t>
            </w:r>
            <w:r w:rsidRPr="00A56550">
              <w:rPr>
                <w:sz w:val="18"/>
                <w:szCs w:val="18"/>
                <w:lang w:val="uk-UA"/>
              </w:rPr>
              <w:t xml:space="preserve"> </w:t>
            </w:r>
            <w:r w:rsidRPr="00A56550">
              <w:rPr>
                <w:sz w:val="18"/>
                <w:szCs w:val="18"/>
              </w:rPr>
              <w:t>virus</w:t>
            </w:r>
            <w:r w:rsidRPr="00A56550">
              <w:rPr>
                <w:sz w:val="18"/>
                <w:szCs w:val="18"/>
                <w:lang w:val="uk-UA"/>
              </w:rPr>
              <w:t>/</w:t>
            </w:r>
            <w:r w:rsidRPr="00A56550">
              <w:rPr>
                <w:sz w:val="18"/>
                <w:szCs w:val="18"/>
                <w:lang w:val="en-US"/>
              </w:rPr>
              <w:t>Tetanus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A56550">
              <w:rPr>
                <w:sz w:val="18"/>
                <w:szCs w:val="18"/>
              </w:rPr>
              <w:t>Rabies</w:t>
            </w:r>
            <w:r w:rsidRPr="00A56550">
              <w:rPr>
                <w:sz w:val="18"/>
                <w:szCs w:val="18"/>
                <w:lang w:val="uk-UA"/>
              </w:rPr>
              <w:t xml:space="preserve"> </w:t>
            </w:r>
            <w:r w:rsidRPr="00A56550">
              <w:rPr>
                <w:sz w:val="18"/>
                <w:szCs w:val="18"/>
              </w:rPr>
              <w:t>immunoglobulin</w:t>
            </w:r>
            <w:r w:rsidRPr="00A56550">
              <w:rPr>
                <w:sz w:val="18"/>
                <w:szCs w:val="18"/>
                <w:lang w:val="uk-UA"/>
              </w:rPr>
              <w:t>/</w:t>
            </w:r>
            <w:r w:rsidRPr="00A56550">
              <w:rPr>
                <w:sz w:val="18"/>
                <w:szCs w:val="18"/>
                <w:lang w:val="en-US"/>
              </w:rPr>
              <w:t>Rabies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 по Лоту № ___ , а Замовник – прийняти та оплатити такий Товар.</w:t>
            </w:r>
          </w:p>
          <w:p w:rsidR="00DA1305" w:rsidRPr="00A56550" w:rsidRDefault="00357C9A" w:rsidP="002B7171">
            <w:pPr>
              <w:ind w:right="-7"/>
              <w:jc w:val="both"/>
              <w:rPr>
                <w:sz w:val="18"/>
                <w:szCs w:val="18"/>
                <w:shd w:val="clear" w:color="auto" w:fill="FFFFFF"/>
                <w:lang w:val="uk-UA"/>
              </w:rPr>
            </w:pPr>
            <w:r w:rsidRPr="00A56550">
              <w:rPr>
                <w:sz w:val="18"/>
                <w:szCs w:val="18"/>
                <w:lang w:val="uk-UA"/>
              </w:rPr>
              <w:t xml:space="preserve">1.1. </w:t>
            </w:r>
            <w:r w:rsidRPr="00A56550">
              <w:rPr>
                <w:color w:val="FF0000"/>
                <w:sz w:val="18"/>
                <w:szCs w:val="18"/>
                <w:lang w:val="uk-UA"/>
              </w:rPr>
              <w:t>(із змінами)</w:t>
            </w:r>
            <w:r w:rsidRPr="00A56550">
              <w:rPr>
                <w:sz w:val="18"/>
                <w:szCs w:val="18"/>
                <w:lang w:val="uk-UA"/>
              </w:rPr>
              <w:t xml:space="preserve"> Постачальник зобов'язується протягом 2023 року поставити Замовникові код ДК 021:2015: 33600000-6 — Фармацевтична продукція (Фармацевтична продукція (Лот 1 </w:t>
            </w:r>
            <w:r w:rsidRPr="00A56550">
              <w:rPr>
                <w:color w:val="FF0000"/>
                <w:sz w:val="18"/>
                <w:szCs w:val="18"/>
                <w:lang w:val="uk-UA"/>
              </w:rPr>
              <w:t>(із змінами)</w:t>
            </w:r>
            <w:r w:rsidRPr="00A56550">
              <w:rPr>
                <w:sz w:val="18"/>
                <w:szCs w:val="18"/>
                <w:lang w:val="uk-UA"/>
              </w:rPr>
              <w:t xml:space="preserve"> - Фармацевтична продукція (</w:t>
            </w:r>
            <w:r w:rsidRPr="00A56550">
              <w:rPr>
                <w:sz w:val="18"/>
                <w:szCs w:val="18"/>
                <w:shd w:val="clear" w:color="auto" w:fill="FFFFFF"/>
                <w:lang w:val="uk-UA"/>
              </w:rPr>
              <w:t>Метоклопрамід по 2 мл в ампулах</w:t>
            </w:r>
            <w:r w:rsidRPr="00A56550">
              <w:rPr>
                <w:rStyle w:val="apple-converted-space"/>
                <w:sz w:val="18"/>
                <w:szCs w:val="18"/>
                <w:shd w:val="clear" w:color="auto" w:fill="FFFFFF"/>
              </w:rPr>
              <w:t> </w:t>
            </w:r>
            <w:r w:rsidRPr="00A56550">
              <w:rPr>
                <w:rStyle w:val="apple-converted-space"/>
                <w:sz w:val="18"/>
                <w:szCs w:val="18"/>
                <w:shd w:val="clear" w:color="auto" w:fill="FFFFFF"/>
                <w:lang w:val="uk-UA"/>
              </w:rPr>
              <w:t>№ 10 (</w:t>
            </w:r>
            <w:r w:rsidRPr="00A56550">
              <w:rPr>
                <w:sz w:val="18"/>
                <w:szCs w:val="18"/>
                <w:shd w:val="clear" w:color="auto" w:fill="FFFFFF"/>
              </w:rPr>
              <w:t>Metoclopramide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lang w:val="uk-UA"/>
              </w:rPr>
              <w:t>)</w:t>
            </w:r>
            <w:r w:rsidRPr="00A56550">
              <w:rPr>
                <w:rStyle w:val="apple-converted-space"/>
                <w:sz w:val="18"/>
                <w:szCs w:val="18"/>
                <w:lang w:val="uk-UA"/>
              </w:rPr>
              <w:t xml:space="preserve">, </w:t>
            </w:r>
            <w:r w:rsidRPr="00A56550">
              <w:rPr>
                <w:sz w:val="18"/>
                <w:szCs w:val="18"/>
                <w:shd w:val="clear" w:color="auto" w:fill="FFFFFF"/>
                <w:lang w:val="uk-UA"/>
              </w:rPr>
              <w:t>преднізолон 30 мг/мл по 1 мл № 3 (</w:t>
            </w:r>
            <w:r w:rsidRPr="00A56550">
              <w:rPr>
                <w:sz w:val="18"/>
                <w:szCs w:val="18"/>
                <w:shd w:val="clear" w:color="auto" w:fill="FFFFFF"/>
              </w:rPr>
              <w:t>Prednisolone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w:t>
            </w:r>
            <w:r w:rsidRPr="00A56550">
              <w:rPr>
                <w:sz w:val="18"/>
                <w:szCs w:val="18"/>
                <w:lang w:val="uk-UA"/>
              </w:rPr>
              <w:t>, аміаку розчин концентрований 10 % у флаконі 40 мл (</w:t>
            </w:r>
            <w:r w:rsidRPr="00A56550">
              <w:rPr>
                <w:sz w:val="18"/>
                <w:szCs w:val="18"/>
              </w:rPr>
              <w:t>Ammonia</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галоперидол 50 мг/мл 1,0 № 5 (</w:t>
            </w:r>
            <w:r w:rsidRPr="00A56550">
              <w:rPr>
                <w:sz w:val="18"/>
                <w:szCs w:val="18"/>
              </w:rPr>
              <w:t>Haloperidol</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дексаметазон 4 мг/мл по 1 мл в ампулах № 10 (</w:t>
            </w:r>
            <w:r w:rsidRPr="00A56550">
              <w:rPr>
                <w:sz w:val="18"/>
                <w:szCs w:val="18"/>
              </w:rPr>
              <w:t>Dexamethasone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дигоксин 0,25 мг/мл по 1 мл в ампулах № 10 (</w:t>
            </w:r>
            <w:r w:rsidRPr="00A56550">
              <w:rPr>
                <w:sz w:val="18"/>
                <w:szCs w:val="18"/>
              </w:rPr>
              <w:t>Digoxin</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дротаверин 20 мг/мл по 2 мл в ампулах № 5 (</w:t>
            </w:r>
            <w:r w:rsidRPr="00A56550">
              <w:rPr>
                <w:sz w:val="18"/>
                <w:szCs w:val="18"/>
              </w:rPr>
              <w:t>Drotaverine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lang w:val="uk-UA"/>
              </w:rPr>
              <w:t>№ 10</w:t>
            </w:r>
            <w:r w:rsidRPr="00A56550">
              <w:rPr>
                <w:sz w:val="18"/>
                <w:szCs w:val="18"/>
                <w:lang w:val="uk-UA"/>
              </w:rPr>
              <w:t xml:space="preserve"> (</w:t>
            </w:r>
            <w:r w:rsidRPr="00A56550">
              <w:rPr>
                <w:sz w:val="18"/>
                <w:szCs w:val="18"/>
              </w:rPr>
              <w:t>Epinephrine</w:t>
            </w:r>
            <w:r w:rsidRPr="00A56550">
              <w:rPr>
                <w:sz w:val="18"/>
                <w:szCs w:val="18"/>
                <w:lang w:val="uk-UA"/>
              </w:rPr>
              <w:t>/</w:t>
            </w:r>
            <w:r w:rsidRPr="00A56550">
              <w:rPr>
                <w:sz w:val="18"/>
                <w:szCs w:val="18"/>
              </w:rPr>
              <w:t>Adrenaline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нітрогліцерин 500 мкг № 40 (</w:t>
            </w:r>
            <w:r w:rsidRPr="00A56550">
              <w:rPr>
                <w:sz w:val="18"/>
                <w:szCs w:val="18"/>
              </w:rPr>
              <w:t>Glyceryl</w:t>
            </w:r>
            <w:r w:rsidRPr="00A56550">
              <w:rPr>
                <w:sz w:val="18"/>
                <w:szCs w:val="18"/>
                <w:lang w:val="uk-UA"/>
              </w:rPr>
              <w:t xml:space="preserve"> </w:t>
            </w:r>
            <w:r w:rsidRPr="00A56550">
              <w:rPr>
                <w:sz w:val="18"/>
                <w:szCs w:val="18"/>
              </w:rPr>
              <w:t>trinitrate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lang w:val="uk-UA"/>
              </w:rPr>
              <w:t xml:space="preserve">; код </w:t>
            </w:r>
            <w:r w:rsidRPr="00A56550">
              <w:rPr>
                <w:sz w:val="18"/>
                <w:szCs w:val="18"/>
                <w:lang w:val="uk-UA"/>
              </w:rPr>
              <w:t xml:space="preserve">ДК 021:2015: 33622000-6 — Лікарські засоби для лікування захворювань серцево-судинної системи), </w:t>
            </w:r>
            <w:r w:rsidRPr="00A56550">
              <w:rPr>
                <w:sz w:val="18"/>
                <w:szCs w:val="18"/>
                <w:shd w:val="clear" w:color="auto" w:fill="FFFFFF"/>
                <w:lang w:val="uk-UA"/>
              </w:rPr>
              <w:t>дофамін 40 мг/мл 5,0 № 10 (</w:t>
            </w:r>
            <w:r w:rsidRPr="00A56550">
              <w:rPr>
                <w:sz w:val="18"/>
                <w:szCs w:val="18"/>
                <w:shd w:val="clear" w:color="auto" w:fill="FFFFFF"/>
              </w:rPr>
              <w:t>Dopamine</w:t>
            </w:r>
            <w:r w:rsidRPr="00A56550">
              <w:rPr>
                <w:rStyle w:val="apple-converted-space"/>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еноксапарин 0,8 мл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Enoxaparin</w:t>
            </w:r>
            <w:r w:rsidRPr="00A56550">
              <w:rPr>
                <w:sz w:val="18"/>
                <w:szCs w:val="18"/>
                <w:lang w:val="uk-UA"/>
              </w:rPr>
              <w:t>; код ДК 021:2015: 33621100-0 - Протитромбозні засоби</w:t>
            </w:r>
            <w:r w:rsidRPr="00A56550">
              <w:rPr>
                <w:sz w:val="18"/>
                <w:szCs w:val="18"/>
                <w:shd w:val="clear" w:color="auto" w:fill="FFFFFF"/>
                <w:lang w:val="uk-UA"/>
              </w:rPr>
              <w:t xml:space="preserve">), аміодарон ін’єкції 50 мг/мл 3 мл </w:t>
            </w:r>
            <w:r w:rsidRPr="00A56550">
              <w:rPr>
                <w:color w:val="FF0000"/>
                <w:sz w:val="18"/>
                <w:szCs w:val="18"/>
                <w:shd w:val="clear" w:color="auto" w:fill="FFFFFF"/>
                <w:lang w:val="uk-UA"/>
              </w:rPr>
              <w:t>№ 10</w:t>
            </w:r>
            <w:r w:rsidRPr="00A56550">
              <w:rPr>
                <w:sz w:val="18"/>
                <w:szCs w:val="18"/>
                <w:shd w:val="clear" w:color="auto" w:fill="FFFFFF"/>
                <w:lang w:val="uk-UA"/>
              </w:rPr>
              <w:t xml:space="preserve"> (</w:t>
            </w:r>
            <w:r w:rsidRPr="00A56550">
              <w:rPr>
                <w:sz w:val="18"/>
                <w:szCs w:val="18"/>
              </w:rPr>
              <w:t>Amiodarone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33622000-6 — Лікарські засоби для лікування захворювань серцево-судинної системи</w:t>
            </w:r>
            <w:r w:rsidRPr="00A56550">
              <w:rPr>
                <w:sz w:val="18"/>
                <w:szCs w:val="18"/>
                <w:shd w:val="clear" w:color="auto" w:fill="FFFFFF"/>
                <w:lang w:val="uk-UA"/>
              </w:rPr>
              <w:t xml:space="preserve">), каптоприл таб. 25 мг </w:t>
            </w:r>
            <w:r w:rsidRPr="00A56550">
              <w:rPr>
                <w:color w:val="FF0000"/>
                <w:sz w:val="18"/>
                <w:szCs w:val="18"/>
                <w:shd w:val="clear" w:color="auto" w:fill="FFFFFF"/>
                <w:lang w:val="uk-UA"/>
              </w:rPr>
              <w:t>№ 20</w:t>
            </w:r>
            <w:r w:rsidRPr="00A56550">
              <w:rPr>
                <w:sz w:val="18"/>
                <w:szCs w:val="18"/>
                <w:shd w:val="clear" w:color="auto" w:fill="FFFFFF"/>
                <w:lang w:val="uk-UA"/>
              </w:rPr>
              <w:t xml:space="preserve"> (</w:t>
            </w:r>
            <w:r w:rsidRPr="00A56550">
              <w:rPr>
                <w:sz w:val="18"/>
                <w:szCs w:val="18"/>
              </w:rPr>
              <w:t>Captopril</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33622100-7 — Кардіологічні лікарські засоби</w:t>
            </w:r>
            <w:r w:rsidRPr="00A56550">
              <w:rPr>
                <w:sz w:val="18"/>
                <w:szCs w:val="18"/>
                <w:shd w:val="clear" w:color="auto" w:fill="FFFFFF"/>
                <w:lang w:val="uk-UA"/>
              </w:rPr>
              <w:t>), окситоцин 5 МО</w:t>
            </w:r>
            <w:r w:rsidRPr="00A56550">
              <w:rPr>
                <w:color w:val="FF0000"/>
                <w:sz w:val="18"/>
                <w:szCs w:val="18"/>
                <w:shd w:val="clear" w:color="auto" w:fill="FFFFFF"/>
                <w:lang w:val="uk-UA"/>
              </w:rPr>
              <w:t>/мл</w:t>
            </w:r>
            <w:r w:rsidRPr="00A56550">
              <w:rPr>
                <w:sz w:val="18"/>
                <w:szCs w:val="18"/>
                <w:shd w:val="clear" w:color="auto" w:fill="FFFFFF"/>
                <w:lang w:val="uk-UA"/>
              </w:rPr>
              <w:t xml:space="preserve"> 1,0 № </w:t>
            </w:r>
            <w:r w:rsidRPr="00A56550">
              <w:rPr>
                <w:color w:val="FF0000"/>
                <w:sz w:val="18"/>
                <w:szCs w:val="18"/>
                <w:shd w:val="clear" w:color="auto" w:fill="FFFFFF"/>
                <w:lang w:val="uk-UA"/>
              </w:rPr>
              <w:t xml:space="preserve">5 </w:t>
            </w:r>
            <w:r w:rsidRPr="00A56550">
              <w:rPr>
                <w:sz w:val="18"/>
                <w:szCs w:val="18"/>
                <w:shd w:val="clear" w:color="auto" w:fill="FFFFFF"/>
                <w:lang w:val="uk-UA"/>
              </w:rPr>
              <w:t>(</w:t>
            </w:r>
            <w:r w:rsidRPr="00A56550">
              <w:rPr>
                <w:sz w:val="18"/>
                <w:szCs w:val="18"/>
                <w:lang w:val="en-US"/>
              </w:rPr>
              <w:t>Oxytocin</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 xml:space="preserve">диклофенак </w:t>
            </w:r>
            <w:r w:rsidRPr="00A56550">
              <w:rPr>
                <w:color w:val="FF0000"/>
                <w:sz w:val="18"/>
                <w:szCs w:val="18"/>
                <w:shd w:val="clear" w:color="auto" w:fill="FFFFFF"/>
                <w:lang w:val="uk-UA"/>
              </w:rPr>
              <w:t>25 мг/мл 2,5 %</w:t>
            </w:r>
            <w:r w:rsidRPr="00A56550">
              <w:rPr>
                <w:sz w:val="18"/>
                <w:szCs w:val="18"/>
                <w:shd w:val="clear" w:color="auto" w:fill="FFFFFF"/>
                <w:lang w:val="uk-UA"/>
              </w:rPr>
              <w:t xml:space="preserve"> 3 мл № 5, розчин для ін’єкцій, по 3 мл в ампулі, по 5 ампул в контурній упаковці</w:t>
            </w:r>
            <w:r w:rsidRPr="00A56550">
              <w:rPr>
                <w:sz w:val="18"/>
                <w:szCs w:val="18"/>
                <w:lang w:val="uk-UA"/>
              </w:rPr>
              <w:t xml:space="preserve"> (</w:t>
            </w:r>
            <w:r w:rsidRPr="00A56550">
              <w:rPr>
                <w:sz w:val="18"/>
                <w:szCs w:val="18"/>
              </w:rPr>
              <w:t>Diclofenac</w:t>
            </w:r>
            <w:r w:rsidRPr="00A56550">
              <w:rPr>
                <w:sz w:val="18"/>
                <w:szCs w:val="18"/>
                <w:lang w:val="uk-UA"/>
              </w:rPr>
              <w:t>;</w:t>
            </w:r>
            <w:r w:rsidRPr="00A56550">
              <w:rPr>
                <w:sz w:val="18"/>
                <w:szCs w:val="18"/>
                <w:shd w:val="clear" w:color="auto" w:fill="FFFFFF"/>
                <w:lang w:val="uk-UA"/>
              </w:rPr>
              <w:t xml:space="preserve"> код </w:t>
            </w:r>
            <w:r w:rsidRPr="00A56550">
              <w:rPr>
                <w:sz w:val="18"/>
                <w:szCs w:val="18"/>
                <w:lang w:val="uk-UA"/>
              </w:rPr>
              <w:t>ДК 021:2015:</w:t>
            </w:r>
            <w:r w:rsidRPr="00A56550">
              <w:rPr>
                <w:rFonts w:ascii="Arial" w:hAnsi="Arial" w:cs="Arial"/>
                <w:color w:val="454545"/>
                <w:sz w:val="18"/>
                <w:szCs w:val="18"/>
                <w:lang w:val="uk-UA"/>
              </w:rPr>
              <w:t xml:space="preserve"> </w:t>
            </w:r>
            <w:r w:rsidRPr="00A56550">
              <w:rPr>
                <w:sz w:val="18"/>
                <w:szCs w:val="18"/>
                <w:lang w:val="uk-UA"/>
              </w:rPr>
              <w:t>33632100-0 — Протизапальні та протиревматичні засоби), інсулін для ін’єкцій (короткої дії) ін`єкції 100 МО/мл по 10 мл у флаконі (</w:t>
            </w:r>
            <w:r w:rsidRPr="00A56550">
              <w:rPr>
                <w:sz w:val="18"/>
                <w:szCs w:val="18"/>
              </w:rPr>
              <w:t>Insulin</w:t>
            </w:r>
            <w:r w:rsidRPr="00A56550">
              <w:rPr>
                <w:sz w:val="18"/>
                <w:szCs w:val="18"/>
                <w:lang w:val="uk-UA"/>
              </w:rPr>
              <w:t xml:space="preserve"> (</w:t>
            </w:r>
            <w:r w:rsidRPr="00A56550">
              <w:rPr>
                <w:sz w:val="18"/>
                <w:szCs w:val="18"/>
              </w:rPr>
              <w:t>human</w:t>
            </w:r>
            <w:r w:rsidRPr="00A56550">
              <w:rPr>
                <w:sz w:val="18"/>
                <w:szCs w:val="18"/>
                <w:lang w:val="uk-UA"/>
              </w:rPr>
              <w:t xml:space="preserve">); </w:t>
            </w:r>
            <w:r w:rsidRPr="00A56550">
              <w:rPr>
                <w:sz w:val="18"/>
                <w:szCs w:val="18"/>
                <w:shd w:val="clear" w:color="auto" w:fill="FFFFFF"/>
                <w:lang w:val="uk-UA"/>
              </w:rPr>
              <w:t xml:space="preserve">код </w:t>
            </w:r>
            <w:r w:rsidRPr="00A56550">
              <w:rPr>
                <w:sz w:val="18"/>
                <w:szCs w:val="18"/>
                <w:lang w:val="uk-UA"/>
              </w:rPr>
              <w:t>ДК 021:2015: 33615100-5 — Інсулін</w:t>
            </w:r>
            <w:r w:rsidRPr="00A56550">
              <w:rPr>
                <w:sz w:val="18"/>
                <w:szCs w:val="18"/>
                <w:shd w:val="clear" w:color="auto" w:fill="FFFFFF"/>
                <w:lang w:val="uk-UA"/>
              </w:rPr>
              <w:t xml:space="preserve">)); </w:t>
            </w:r>
            <w:r w:rsidRPr="00A56550">
              <w:rPr>
                <w:sz w:val="18"/>
                <w:szCs w:val="18"/>
                <w:lang w:val="uk-UA"/>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lang w:val="uk-UA"/>
              </w:rPr>
              <w:t xml:space="preserve">; </w:t>
            </w:r>
            <w:r w:rsidRPr="00A56550">
              <w:rPr>
                <w:sz w:val="18"/>
                <w:szCs w:val="18"/>
                <w:lang w:val="uk-UA"/>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lang w:val="uk-UA"/>
              </w:rPr>
              <w:t xml:space="preserve"> розчин д/ін. 20 мг/мл 1,0 (</w:t>
            </w:r>
            <w:r w:rsidRPr="00A56550">
              <w:rPr>
                <w:sz w:val="18"/>
                <w:szCs w:val="18"/>
                <w:lang w:val="en-US"/>
              </w:rPr>
              <w:t>Trimeperidine</w:t>
            </w:r>
            <w:r w:rsidRPr="00A56550">
              <w:rPr>
                <w:sz w:val="18"/>
                <w:szCs w:val="18"/>
                <w:lang w:val="uk-UA"/>
              </w:rPr>
              <w:t>/</w:t>
            </w:r>
            <w:r w:rsidRPr="00A56550">
              <w:rPr>
                <w:sz w:val="18"/>
                <w:szCs w:val="18"/>
                <w:shd w:val="clear" w:color="auto" w:fill="FFFFFF"/>
                <w:lang w:val="en-US"/>
              </w:rPr>
              <w:t>Promedoli</w:t>
            </w:r>
            <w:r w:rsidRPr="00A56550">
              <w:rPr>
                <w:sz w:val="18"/>
                <w:szCs w:val="18"/>
                <w:lang w:val="uk-UA"/>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lang w:val="uk-UA"/>
              </w:rPr>
              <w:t xml:space="preserve"> </w:t>
            </w:r>
            <w:r w:rsidRPr="00A56550">
              <w:rPr>
                <w:sz w:val="18"/>
                <w:szCs w:val="18"/>
                <w:lang w:val="en-US"/>
              </w:rPr>
              <w:t>oxybate</w:t>
            </w:r>
            <w:r w:rsidRPr="00A56550">
              <w:rPr>
                <w:sz w:val="18"/>
                <w:szCs w:val="18"/>
                <w:lang w:val="uk-UA"/>
              </w:rPr>
              <w:t>/</w:t>
            </w:r>
            <w:r w:rsidRPr="00A56550">
              <w:rPr>
                <w:sz w:val="18"/>
                <w:szCs w:val="18"/>
                <w:shd w:val="clear" w:color="auto" w:fill="FFFFFF"/>
                <w:lang w:val="en-US"/>
              </w:rPr>
              <w:t>Natri</w:t>
            </w:r>
            <w:r w:rsidRPr="00A56550">
              <w:rPr>
                <w:sz w:val="18"/>
                <w:szCs w:val="18"/>
                <w:shd w:val="clear" w:color="auto" w:fill="FFFFFF"/>
                <w:lang w:val="uk-UA"/>
              </w:rPr>
              <w:t xml:space="preserve"> </w:t>
            </w:r>
            <w:r w:rsidRPr="00A56550">
              <w:rPr>
                <w:sz w:val="18"/>
                <w:szCs w:val="18"/>
                <w:shd w:val="clear" w:color="auto" w:fill="FFFFFF"/>
                <w:lang w:val="en-US"/>
              </w:rPr>
              <w:t>oksibutyras</w:t>
            </w:r>
            <w:r w:rsidRPr="00A56550">
              <w:rPr>
                <w:sz w:val="18"/>
                <w:szCs w:val="18"/>
                <w:lang w:val="uk-UA"/>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lang w:val="uk-UA"/>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lang w:val="uk-UA"/>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lang w:val="uk-UA"/>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lang w:val="uk-UA"/>
              </w:rPr>
              <w:t xml:space="preserve">; код ДК 021:2015: 33661000-1 — Лікарські засоби для лікування хвороб нервової системи), </w:t>
            </w:r>
            <w:r w:rsidRPr="00A56550">
              <w:rPr>
                <w:bCs/>
                <w:sz w:val="18"/>
                <w:szCs w:val="18"/>
                <w:shd w:val="clear" w:color="auto" w:fill="FFFFFF"/>
                <w:lang w:val="uk-UA"/>
              </w:rPr>
              <w:t>пропофол 10 мг/мл 20 мл № 5 (</w:t>
            </w:r>
            <w:r w:rsidRPr="00A56550">
              <w:rPr>
                <w:sz w:val="18"/>
                <w:szCs w:val="18"/>
                <w:shd w:val="clear" w:color="auto" w:fill="FFFFFF"/>
                <w:lang w:val="en-US"/>
              </w:rPr>
              <w:t>Propofol</w:t>
            </w:r>
            <w:r w:rsidRPr="00A56550">
              <w:rPr>
                <w:bCs/>
                <w:sz w:val="18"/>
                <w:szCs w:val="18"/>
                <w:shd w:val="clear" w:color="auto" w:fill="FFFFFF"/>
                <w:lang w:val="uk-UA"/>
              </w:rPr>
              <w:t>;</w:t>
            </w:r>
            <w:r w:rsidRPr="00A56550">
              <w:rPr>
                <w:sz w:val="18"/>
                <w:szCs w:val="18"/>
                <w:lang w:val="uk-UA"/>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lang w:val="uk-UA"/>
              </w:rPr>
              <w:t>; код ДК 021:2015: 33661000-1 — Лікарські засоби для лікування хвороб нервової системи), дитилін-Біолік 20 мг/мл 5,0 № 10 Д/ІН (</w:t>
            </w:r>
            <w:r w:rsidRPr="00A56550">
              <w:rPr>
                <w:sz w:val="18"/>
                <w:szCs w:val="18"/>
              </w:rPr>
              <w:t>Suxamethonium</w:t>
            </w:r>
            <w:r w:rsidRPr="00A56550">
              <w:rPr>
                <w:sz w:val="18"/>
                <w:szCs w:val="18"/>
                <w:lang w:val="uk-UA"/>
              </w:rPr>
              <w:t>/</w:t>
            </w:r>
            <w:r w:rsidRPr="00A56550">
              <w:rPr>
                <w:sz w:val="18"/>
                <w:szCs w:val="18"/>
                <w:shd w:val="clear" w:color="auto" w:fill="FFFFFF"/>
                <w:lang w:val="en-US"/>
              </w:rPr>
              <w:t>Dithylin</w:t>
            </w:r>
            <w:r w:rsidRPr="00A56550">
              <w:rPr>
                <w:sz w:val="18"/>
                <w:szCs w:val="18"/>
                <w:lang w:val="uk-UA"/>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lang w:val="uk-UA"/>
              </w:rPr>
              <w:t xml:space="preserve"> розчин д/ін. 1 мл (</w:t>
            </w:r>
            <w:r w:rsidRPr="00A56550">
              <w:rPr>
                <w:sz w:val="18"/>
                <w:szCs w:val="18"/>
                <w:shd w:val="clear" w:color="auto" w:fill="FFFFFF"/>
                <w:lang w:val="en-US"/>
              </w:rPr>
              <w:t>Morphine</w:t>
            </w:r>
            <w:r w:rsidRPr="00A56550">
              <w:rPr>
                <w:sz w:val="18"/>
                <w:szCs w:val="18"/>
                <w:shd w:val="clear" w:color="auto" w:fill="FFFFFF"/>
                <w:lang w:val="uk-UA"/>
              </w:rPr>
              <w:t xml:space="preserve">, </w:t>
            </w:r>
            <w:r w:rsidRPr="00A56550">
              <w:rPr>
                <w:sz w:val="18"/>
                <w:szCs w:val="18"/>
                <w:shd w:val="clear" w:color="auto" w:fill="FFFFFF"/>
                <w:lang w:val="en-US"/>
              </w:rPr>
              <w:t>combinations</w:t>
            </w:r>
            <w:r w:rsidRPr="00A56550">
              <w:rPr>
                <w:sz w:val="18"/>
                <w:szCs w:val="18"/>
                <w:lang w:val="uk-UA"/>
              </w:rPr>
              <w:t xml:space="preserve">; код ДК 021:2015: 33661000-1 — Лікарські засоби для лікування хвороб нервової системи)); Лот 3 </w:t>
            </w:r>
            <w:r w:rsidRPr="00A56550">
              <w:rPr>
                <w:color w:val="FF0000"/>
                <w:sz w:val="18"/>
                <w:szCs w:val="18"/>
                <w:lang w:val="uk-UA"/>
              </w:rPr>
              <w:t>(із змінами)</w:t>
            </w:r>
            <w:r w:rsidRPr="00A56550">
              <w:rPr>
                <w:sz w:val="18"/>
                <w:szCs w:val="18"/>
                <w:lang w:val="uk-UA"/>
              </w:rPr>
              <w:t xml:space="preserve"> - Медичні розчини</w:t>
            </w:r>
            <w:r w:rsidRPr="00A56550">
              <w:rPr>
                <w:i/>
                <w:sz w:val="18"/>
                <w:szCs w:val="18"/>
                <w:lang w:val="uk-UA"/>
              </w:rPr>
              <w:t xml:space="preserve"> </w:t>
            </w:r>
            <w:r w:rsidRPr="00A56550">
              <w:rPr>
                <w:sz w:val="18"/>
                <w:szCs w:val="18"/>
                <w:lang w:val="uk-UA"/>
              </w:rPr>
              <w:t>(Глюкози р-н 5 % 200,0 (</w:t>
            </w:r>
            <w:r w:rsidRPr="00A56550">
              <w:rPr>
                <w:sz w:val="18"/>
                <w:szCs w:val="18"/>
              </w:rPr>
              <w:t>Glucose</w:t>
            </w:r>
            <w:r w:rsidRPr="00A56550">
              <w:rPr>
                <w:sz w:val="18"/>
                <w:szCs w:val="18"/>
                <w:lang w:val="uk-UA"/>
              </w:rPr>
              <w:t>/</w:t>
            </w:r>
            <w:r w:rsidRPr="00A56550">
              <w:rPr>
                <w:sz w:val="18"/>
                <w:szCs w:val="18"/>
                <w:shd w:val="clear" w:color="auto" w:fill="FFFFFF"/>
              </w:rPr>
              <w:t>Dextrose</w:t>
            </w:r>
            <w:r w:rsidRPr="00A56550">
              <w:rPr>
                <w:sz w:val="18"/>
                <w:szCs w:val="18"/>
                <w:lang w:val="uk-UA"/>
              </w:rPr>
              <w:t>; код ДК 021:2015: 33692000-7 — Медичні розчини), лефлоцин р-н 500 мг 100,0 (</w:t>
            </w:r>
            <w:r w:rsidRPr="00A56550">
              <w:rPr>
                <w:sz w:val="18"/>
                <w:szCs w:val="18"/>
                <w:lang w:val="en-US"/>
              </w:rPr>
              <w:t>Levofloxacin</w:t>
            </w:r>
            <w:r w:rsidRPr="00A56550">
              <w:rPr>
                <w:sz w:val="18"/>
                <w:szCs w:val="18"/>
                <w:lang w:val="uk-UA"/>
              </w:rPr>
              <w:t>; код ДК 021:2015: 33692000-7 — Медичні розчини), маніт р-н 15 % 200,0 (</w:t>
            </w:r>
            <w:r w:rsidRPr="00A56550">
              <w:rPr>
                <w:sz w:val="18"/>
                <w:szCs w:val="18"/>
                <w:lang w:val="en-US"/>
              </w:rPr>
              <w:t>Mannitol</w:t>
            </w:r>
            <w:r w:rsidRPr="00A56550">
              <w:rPr>
                <w:sz w:val="18"/>
                <w:szCs w:val="18"/>
                <w:lang w:val="uk-UA"/>
              </w:rPr>
              <w:t>; код ДК 021:2015: 33692000-7 — Медичні розчини), метронідазол р-н 500 мг 100,0 (</w:t>
            </w:r>
            <w:r w:rsidRPr="00A56550">
              <w:rPr>
                <w:sz w:val="18"/>
                <w:szCs w:val="18"/>
                <w:lang w:val="en-US"/>
              </w:rPr>
              <w:t>Metronidazole</w:t>
            </w:r>
            <w:r w:rsidRPr="00A56550">
              <w:rPr>
                <w:sz w:val="18"/>
                <w:szCs w:val="18"/>
                <w:lang w:val="uk-UA"/>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lang w:val="uk-UA"/>
              </w:rPr>
              <w:t xml:space="preserve"> </w:t>
            </w:r>
            <w:r w:rsidRPr="00A56550">
              <w:rPr>
                <w:rStyle w:val="apple-converted-space"/>
                <w:sz w:val="18"/>
                <w:szCs w:val="18"/>
                <w:shd w:val="clear" w:color="auto" w:fill="FFFFFF"/>
                <w:lang w:val="en-US"/>
              </w:rPr>
              <w:t>chloride</w:t>
            </w:r>
            <w:r w:rsidRPr="00A56550">
              <w:rPr>
                <w:sz w:val="18"/>
                <w:szCs w:val="18"/>
                <w:lang w:val="uk-UA"/>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lang w:val="uk-UA"/>
              </w:rPr>
              <w:t>/</w:t>
            </w:r>
            <w:r w:rsidRPr="00A56550">
              <w:rPr>
                <w:sz w:val="18"/>
                <w:szCs w:val="18"/>
              </w:rPr>
              <w:t>Ofloxacin</w:t>
            </w:r>
            <w:r w:rsidRPr="00A56550">
              <w:rPr>
                <w:sz w:val="18"/>
                <w:szCs w:val="18"/>
                <w:lang w:val="uk-UA"/>
              </w:rPr>
              <w:t>;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lang w:val="uk-UA"/>
              </w:rPr>
              <w:t xml:space="preserve"> </w:t>
            </w:r>
            <w:r w:rsidRPr="00A56550">
              <w:rPr>
                <w:sz w:val="18"/>
                <w:szCs w:val="18"/>
                <w:shd w:val="clear" w:color="auto" w:fill="FFFFFF"/>
                <w:lang w:val="en-US"/>
              </w:rPr>
              <w:t>drug</w:t>
            </w:r>
            <w:r w:rsidRPr="00A56550">
              <w:rPr>
                <w:sz w:val="18"/>
                <w:szCs w:val="18"/>
                <w:lang w:val="uk-UA"/>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lang w:val="uk-UA"/>
              </w:rPr>
              <w:t xml:space="preserve">; код ДК 021:2015: 33690000-3 — Лікарські засоби різні), ГЕКодез </w:t>
            </w:r>
            <w:r w:rsidRPr="00A56550">
              <w:rPr>
                <w:color w:val="FF0000"/>
                <w:sz w:val="18"/>
                <w:szCs w:val="18"/>
                <w:lang w:val="uk-UA"/>
              </w:rPr>
              <w:t>400</w:t>
            </w:r>
            <w:r w:rsidRPr="00A56550">
              <w:rPr>
                <w:sz w:val="18"/>
                <w:szCs w:val="18"/>
                <w:lang w:val="uk-UA"/>
              </w:rPr>
              <w:t xml:space="preserve"> мл. (</w:t>
            </w:r>
            <w:r w:rsidRPr="00A56550">
              <w:rPr>
                <w:sz w:val="18"/>
                <w:szCs w:val="18"/>
              </w:rPr>
              <w:t>Hydroxyethylstarch</w:t>
            </w:r>
            <w:r w:rsidRPr="00A56550">
              <w:rPr>
                <w:sz w:val="18"/>
                <w:szCs w:val="18"/>
                <w:lang w:val="uk-UA"/>
              </w:rPr>
              <w:t>/</w:t>
            </w:r>
            <w:r w:rsidRPr="00A56550">
              <w:rPr>
                <w:sz w:val="18"/>
                <w:szCs w:val="18"/>
                <w:shd w:val="clear" w:color="auto" w:fill="FFFFFF"/>
                <w:lang w:val="en-US"/>
              </w:rPr>
              <w:t>Hetastarch</w:t>
            </w:r>
            <w:r w:rsidRPr="00A56550">
              <w:rPr>
                <w:sz w:val="18"/>
                <w:szCs w:val="18"/>
                <w:lang w:val="uk-UA"/>
              </w:rPr>
              <w:t xml:space="preserve">; код ДК 021:2015: 33692000-7 — Медичні розчини), </w:t>
            </w:r>
            <w:r w:rsidRPr="00A56550">
              <w:rPr>
                <w:sz w:val="18"/>
                <w:szCs w:val="18"/>
                <w:shd w:val="clear" w:color="auto" w:fill="FFFFFF"/>
                <w:lang w:val="uk-UA"/>
              </w:rPr>
              <w:t xml:space="preserve">транексамова кислота ін’єкції: 100 мг/мл; по 5 мл в ампулах </w:t>
            </w:r>
            <w:r w:rsidRPr="00A56550">
              <w:rPr>
                <w:color w:val="FF0000"/>
                <w:sz w:val="18"/>
                <w:szCs w:val="18"/>
                <w:shd w:val="clear" w:color="auto" w:fill="FFFFFF"/>
                <w:lang w:val="uk-UA"/>
              </w:rPr>
              <w:t>№ 5</w:t>
            </w:r>
            <w:r w:rsidRPr="00A56550">
              <w:rPr>
                <w:sz w:val="18"/>
                <w:szCs w:val="18"/>
                <w:shd w:val="clear" w:color="auto" w:fill="FFFFFF"/>
                <w:lang w:val="uk-UA"/>
              </w:rPr>
              <w:t xml:space="preserve"> (</w:t>
            </w:r>
            <w:r w:rsidRPr="00A56550">
              <w:rPr>
                <w:sz w:val="18"/>
                <w:szCs w:val="18"/>
                <w:shd w:val="clear" w:color="auto" w:fill="FFFFFF"/>
              </w:rPr>
              <w:t>Tranexamic</w:t>
            </w:r>
            <w:r w:rsidRPr="00A56550">
              <w:rPr>
                <w:sz w:val="18"/>
                <w:szCs w:val="18"/>
                <w:shd w:val="clear" w:color="auto" w:fill="FFFFFF"/>
                <w:lang w:val="uk-UA"/>
              </w:rPr>
              <w:t xml:space="preserve"> </w:t>
            </w:r>
            <w:r w:rsidRPr="00A56550">
              <w:rPr>
                <w:sz w:val="18"/>
                <w:szCs w:val="18"/>
                <w:shd w:val="clear" w:color="auto" w:fill="FFFFFF"/>
              </w:rPr>
              <w:t>acid</w:t>
            </w:r>
            <w:r w:rsidRPr="00A56550">
              <w:rPr>
                <w:sz w:val="18"/>
                <w:szCs w:val="18"/>
                <w:shd w:val="clear" w:color="auto" w:fill="FFFFFF"/>
                <w:lang w:val="uk-UA"/>
              </w:rPr>
              <w:t xml:space="preserve">; код </w:t>
            </w:r>
            <w:r w:rsidRPr="00A56550">
              <w:rPr>
                <w:sz w:val="18"/>
                <w:szCs w:val="18"/>
                <w:lang w:val="uk-UA"/>
              </w:rPr>
              <w:t xml:space="preserve">ДК 021:2015: 33690000-3 — Лікарські засоби різні), </w:t>
            </w:r>
            <w:r w:rsidRPr="00A56550">
              <w:rPr>
                <w:sz w:val="18"/>
                <w:szCs w:val="18"/>
                <w:shd w:val="clear" w:color="auto" w:fill="FFFFFF"/>
                <w:lang w:val="uk-UA"/>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lang w:val="uk-UA"/>
              </w:rPr>
              <w:t xml:space="preserve"> </w:t>
            </w:r>
            <w:r w:rsidRPr="00A56550">
              <w:rPr>
                <w:sz w:val="18"/>
                <w:szCs w:val="18"/>
                <w:shd w:val="clear" w:color="auto" w:fill="FFFFFF"/>
                <w:lang w:val="en-US"/>
              </w:rPr>
              <w:t>sodium</w:t>
            </w:r>
            <w:r w:rsidRPr="00A56550">
              <w:rPr>
                <w:sz w:val="18"/>
                <w:szCs w:val="18"/>
                <w:shd w:val="clear" w:color="auto" w:fill="FFFFFF"/>
                <w:lang w:val="uk-UA"/>
              </w:rPr>
              <w:t>;</w:t>
            </w:r>
            <w:r w:rsidRPr="00A56550">
              <w:rPr>
                <w:sz w:val="18"/>
                <w:szCs w:val="18"/>
                <w:lang w:val="uk-UA"/>
              </w:rPr>
              <w:t xml:space="preserve"> код ДК 021:2015: 33690000-3 — Лікарські засоби різні)</w:t>
            </w:r>
            <w:r w:rsidRPr="00A56550">
              <w:rPr>
                <w:sz w:val="18"/>
                <w:szCs w:val="18"/>
                <w:shd w:val="clear" w:color="auto" w:fill="FFFFFF"/>
                <w:lang w:val="uk-UA"/>
              </w:rPr>
              <w:t>, магнію сульфат 250 мг/мл 5,0 № 10 (</w:t>
            </w:r>
            <w:r w:rsidRPr="00A56550">
              <w:rPr>
                <w:sz w:val="18"/>
                <w:szCs w:val="18"/>
                <w:shd w:val="clear" w:color="auto" w:fill="FFFFFF"/>
                <w:lang w:val="en-US"/>
              </w:rPr>
              <w:t>Magnesium</w:t>
            </w:r>
            <w:r w:rsidRPr="00A56550">
              <w:rPr>
                <w:sz w:val="18"/>
                <w:szCs w:val="18"/>
                <w:shd w:val="clear" w:color="auto" w:fill="FFFFFF"/>
                <w:lang w:val="uk-UA"/>
              </w:rPr>
              <w:t xml:space="preserve"> </w:t>
            </w:r>
            <w:r w:rsidRPr="00A56550">
              <w:rPr>
                <w:sz w:val="18"/>
                <w:szCs w:val="18"/>
                <w:shd w:val="clear" w:color="auto" w:fill="FFFFFF"/>
                <w:lang w:val="en-US"/>
              </w:rPr>
              <w:t>sulfate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 xml:space="preserve">цефтріаксон 1 гр. </w:t>
            </w:r>
            <w:r w:rsidRPr="00A56550">
              <w:rPr>
                <w:color w:val="FF0000"/>
                <w:sz w:val="18"/>
                <w:szCs w:val="18"/>
                <w:shd w:val="clear" w:color="auto" w:fill="FFFFFF"/>
                <w:lang w:val="uk-UA"/>
              </w:rPr>
              <w:t>№ 1</w:t>
            </w:r>
            <w:r w:rsidRPr="00A56550">
              <w:rPr>
                <w:sz w:val="18"/>
                <w:szCs w:val="18"/>
                <w:shd w:val="clear" w:color="auto" w:fill="FFFFFF"/>
                <w:lang w:val="uk-UA"/>
              </w:rPr>
              <w:t xml:space="preserve"> (</w:t>
            </w:r>
            <w:r w:rsidRPr="00A56550">
              <w:rPr>
                <w:sz w:val="18"/>
                <w:szCs w:val="18"/>
              </w:rPr>
              <w:t>Ceftriaxone</w:t>
            </w:r>
            <w:r w:rsidRPr="00A56550">
              <w:rPr>
                <w:sz w:val="18"/>
                <w:szCs w:val="18"/>
                <w:shd w:val="clear" w:color="auto" w:fill="FFFFFF"/>
                <w:lang w:val="uk-UA"/>
              </w:rPr>
              <w:t xml:space="preserve">; </w:t>
            </w:r>
            <w:r w:rsidRPr="00A56550">
              <w:rPr>
                <w:sz w:val="18"/>
                <w:szCs w:val="18"/>
                <w:lang w:val="uk-UA"/>
              </w:rPr>
              <w:t xml:space="preserve">код ДК 021:2015: 33690000-3 — Лікарські засоби різні), </w:t>
            </w:r>
            <w:r w:rsidRPr="00A56550">
              <w:rPr>
                <w:sz w:val="18"/>
                <w:szCs w:val="18"/>
                <w:shd w:val="clear" w:color="auto" w:fill="FFFFFF"/>
                <w:lang w:val="uk-UA"/>
              </w:rPr>
              <w:t>кальцію глюконат, 100 мг/мл 10 мл № 10 (</w:t>
            </w:r>
            <w:r w:rsidRPr="00A56550">
              <w:rPr>
                <w:sz w:val="18"/>
                <w:szCs w:val="18"/>
              </w:rPr>
              <w:t>Calcium</w:t>
            </w:r>
            <w:r w:rsidRPr="00A56550">
              <w:rPr>
                <w:sz w:val="18"/>
                <w:szCs w:val="18"/>
                <w:lang w:val="uk-UA"/>
              </w:rPr>
              <w:t xml:space="preserve"> </w:t>
            </w:r>
            <w:r w:rsidRPr="00A56550">
              <w:rPr>
                <w:sz w:val="18"/>
                <w:szCs w:val="18"/>
              </w:rPr>
              <w:t>gluconate</w:t>
            </w:r>
            <w:r w:rsidRPr="00A56550">
              <w:rPr>
                <w:sz w:val="18"/>
                <w:szCs w:val="18"/>
                <w:lang w:val="uk-UA"/>
              </w:rPr>
              <w:t>; код ДК 021:2015: 33690000-3 — Лікарські засоби різні</w:t>
            </w:r>
            <w:r w:rsidRPr="00A56550">
              <w:rPr>
                <w:sz w:val="18"/>
                <w:szCs w:val="18"/>
                <w:shd w:val="clear" w:color="auto" w:fill="FFFFFF"/>
                <w:lang w:val="uk-UA"/>
              </w:rPr>
              <w:t>), максіцин, 400 мг/20 мл (</w:t>
            </w:r>
            <w:r w:rsidRPr="00A56550">
              <w:rPr>
                <w:sz w:val="18"/>
                <w:szCs w:val="18"/>
                <w:lang w:val="en-US"/>
              </w:rPr>
              <w:t>Moxifloxacin</w:t>
            </w:r>
            <w:r w:rsidRPr="00A56550">
              <w:rPr>
                <w:sz w:val="18"/>
                <w:szCs w:val="18"/>
                <w:lang w:val="uk-UA"/>
              </w:rPr>
              <w:t>/</w:t>
            </w:r>
            <w:r w:rsidRPr="00A56550">
              <w:rPr>
                <w:sz w:val="18"/>
                <w:szCs w:val="18"/>
                <w:lang w:val="en-US"/>
              </w:rPr>
              <w:t>moxifloxacinum</w:t>
            </w:r>
            <w:r w:rsidRPr="00A56550">
              <w:rPr>
                <w:sz w:val="18"/>
                <w:szCs w:val="18"/>
                <w:lang w:val="uk-UA"/>
              </w:rPr>
              <w:t>; код ДК 021:2015: 33651100-9 — Протибактеріальні засоби для системного застосування</w:t>
            </w:r>
            <w:r w:rsidRPr="00A56550">
              <w:rPr>
                <w:sz w:val="18"/>
                <w:szCs w:val="18"/>
                <w:shd w:val="clear" w:color="auto" w:fill="FFFFFF"/>
                <w:lang w:val="uk-UA"/>
              </w:rPr>
              <w:t>), реополіглюкін, 200 мл (</w:t>
            </w:r>
            <w:r w:rsidRPr="00A56550">
              <w:rPr>
                <w:sz w:val="18"/>
                <w:szCs w:val="18"/>
                <w:lang w:val="en-US"/>
              </w:rPr>
              <w:t>Dextran</w:t>
            </w:r>
            <w:r w:rsidRPr="00A56550">
              <w:rPr>
                <w:sz w:val="18"/>
                <w:szCs w:val="18"/>
                <w:lang w:val="uk-UA"/>
              </w:rPr>
              <w:t>; код ДК 021:2015: 33690000-3 — Лікарські засоби різні</w:t>
            </w:r>
            <w:r w:rsidRPr="00A56550">
              <w:rPr>
                <w:sz w:val="18"/>
                <w:szCs w:val="18"/>
                <w:shd w:val="clear" w:color="auto" w:fill="FFFFFF"/>
                <w:lang w:val="uk-UA"/>
              </w:rPr>
              <w:t>), омепразол, 40 мг у флаконі № 1 (</w:t>
            </w:r>
            <w:r w:rsidRPr="00A56550">
              <w:rPr>
                <w:sz w:val="18"/>
                <w:szCs w:val="18"/>
                <w:lang w:val="en-US"/>
              </w:rPr>
              <w:t>Omeprazole</w:t>
            </w:r>
            <w:r w:rsidRPr="00A56550">
              <w:rPr>
                <w:sz w:val="18"/>
                <w:szCs w:val="18"/>
                <w:lang w:val="uk-UA"/>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lang w:val="uk-UA"/>
              </w:rPr>
              <w:t>)</w:t>
            </w:r>
            <w:r w:rsidRPr="00A56550">
              <w:rPr>
                <w:sz w:val="18"/>
                <w:szCs w:val="18"/>
                <w:lang w:val="uk-UA"/>
              </w:rPr>
              <w:t>); Лот 4 - Вакцини</w:t>
            </w:r>
            <w:r w:rsidRPr="00A56550">
              <w:rPr>
                <w:i/>
                <w:sz w:val="18"/>
                <w:szCs w:val="18"/>
                <w:lang w:val="uk-UA"/>
              </w:rPr>
              <w:t xml:space="preserve"> </w:t>
            </w:r>
            <w:r w:rsidRPr="00A56550">
              <w:rPr>
                <w:sz w:val="18"/>
                <w:szCs w:val="18"/>
                <w:lang w:val="uk-UA"/>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lang w:val="uk-UA"/>
              </w:rPr>
              <w:t xml:space="preserve"> </w:t>
            </w:r>
            <w:r w:rsidRPr="00A56550">
              <w:rPr>
                <w:sz w:val="18"/>
                <w:szCs w:val="18"/>
                <w:lang w:val="en-US"/>
              </w:rPr>
              <w:t>toxoid</w:t>
            </w:r>
            <w:r w:rsidRPr="00A56550">
              <w:rPr>
                <w:sz w:val="18"/>
                <w:szCs w:val="18"/>
                <w:lang w:val="uk-UA"/>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w:t>
            </w:r>
            <w:r w:rsidRPr="00A56550">
              <w:rPr>
                <w:sz w:val="18"/>
                <w:szCs w:val="18"/>
              </w:rPr>
              <w:t>Rabies</w:t>
            </w:r>
            <w:r w:rsidRPr="00A56550">
              <w:rPr>
                <w:sz w:val="18"/>
                <w:szCs w:val="18"/>
                <w:lang w:val="uk-UA"/>
              </w:rPr>
              <w:t xml:space="preserve">, </w:t>
            </w:r>
            <w:r w:rsidRPr="00A56550">
              <w:rPr>
                <w:sz w:val="18"/>
                <w:szCs w:val="18"/>
              </w:rPr>
              <w:t>inactivated</w:t>
            </w:r>
            <w:r w:rsidRPr="00A56550">
              <w:rPr>
                <w:sz w:val="18"/>
                <w:szCs w:val="18"/>
                <w:lang w:val="uk-UA"/>
              </w:rPr>
              <w:t xml:space="preserve">, </w:t>
            </w:r>
            <w:r w:rsidRPr="00A56550">
              <w:rPr>
                <w:sz w:val="18"/>
                <w:szCs w:val="18"/>
              </w:rPr>
              <w:t>whole</w:t>
            </w:r>
            <w:r w:rsidRPr="00A56550">
              <w:rPr>
                <w:sz w:val="18"/>
                <w:szCs w:val="18"/>
                <w:lang w:val="uk-UA"/>
              </w:rPr>
              <w:t xml:space="preserve"> </w:t>
            </w:r>
            <w:r w:rsidRPr="00A56550">
              <w:rPr>
                <w:sz w:val="18"/>
                <w:szCs w:val="18"/>
              </w:rPr>
              <w:t>virus</w:t>
            </w:r>
            <w:r w:rsidRPr="00A56550">
              <w:rPr>
                <w:sz w:val="18"/>
                <w:szCs w:val="18"/>
                <w:lang w:val="uk-UA"/>
              </w:rPr>
              <w:t>/</w:t>
            </w:r>
            <w:r w:rsidRPr="00A56550">
              <w:rPr>
                <w:sz w:val="18"/>
                <w:szCs w:val="18"/>
                <w:lang w:val="en-US"/>
              </w:rPr>
              <w:t>Tetanus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w:t>
            </w:r>
            <w:r w:rsidRPr="00A56550">
              <w:rPr>
                <w:sz w:val="18"/>
                <w:szCs w:val="18"/>
              </w:rPr>
              <w:t>Rabies</w:t>
            </w:r>
            <w:r w:rsidRPr="00A56550">
              <w:rPr>
                <w:sz w:val="18"/>
                <w:szCs w:val="18"/>
                <w:lang w:val="uk-UA"/>
              </w:rPr>
              <w:t xml:space="preserve"> </w:t>
            </w:r>
            <w:r w:rsidRPr="00A56550">
              <w:rPr>
                <w:sz w:val="18"/>
                <w:szCs w:val="18"/>
              </w:rPr>
              <w:t>immunoglobulin</w:t>
            </w:r>
            <w:r w:rsidRPr="00A56550">
              <w:rPr>
                <w:sz w:val="18"/>
                <w:szCs w:val="18"/>
                <w:lang w:val="uk-UA"/>
              </w:rPr>
              <w:t>/</w:t>
            </w:r>
            <w:r w:rsidRPr="00A56550">
              <w:rPr>
                <w:sz w:val="18"/>
                <w:szCs w:val="18"/>
                <w:lang w:val="en-US"/>
              </w:rPr>
              <w:t>Rabies</w:t>
            </w:r>
            <w:r w:rsidRPr="00A56550">
              <w:rPr>
                <w:sz w:val="18"/>
                <w:szCs w:val="18"/>
                <w:lang w:val="uk-UA"/>
              </w:rPr>
              <w:t xml:space="preserve"> </w:t>
            </w:r>
            <w:r w:rsidRPr="00A56550">
              <w:rPr>
                <w:sz w:val="18"/>
                <w:szCs w:val="18"/>
                <w:lang w:val="en-US"/>
              </w:rPr>
              <w:t>vaccine</w:t>
            </w:r>
            <w:r w:rsidRPr="00A56550">
              <w:rPr>
                <w:sz w:val="18"/>
                <w:szCs w:val="18"/>
                <w:lang w:val="uk-UA"/>
              </w:rPr>
              <w:t>; код ДК 021:2015: 33651600-4 — Вакцини)))</w:t>
            </w:r>
            <w:r w:rsidRPr="00A56550">
              <w:rPr>
                <w:sz w:val="18"/>
                <w:szCs w:val="18"/>
                <w:shd w:val="clear" w:color="auto" w:fill="FFFFFF"/>
                <w:lang w:val="uk-UA"/>
              </w:rPr>
              <w:t xml:space="preserve"> </w:t>
            </w:r>
            <w:r w:rsidRPr="00A56550">
              <w:rPr>
                <w:sz w:val="18"/>
                <w:szCs w:val="18"/>
                <w:lang w:val="uk-UA"/>
              </w:rPr>
              <w:t>по Лоту № ___ , а Замовник – прийняти та оплатити такий Товар.</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DA1305" w:rsidRPr="00A56550" w:rsidRDefault="00905A19" w:rsidP="002B7171">
            <w:pPr>
              <w:ind w:left="-356" w:right="-107"/>
              <w:jc w:val="right"/>
              <w:rPr>
                <w:sz w:val="18"/>
                <w:szCs w:val="18"/>
                <w:bdr w:val="none" w:sz="0" w:space="0" w:color="auto" w:frame="1"/>
                <w:lang w:val="uk-UA" w:eastAsia="uk-UA"/>
              </w:rPr>
            </w:pPr>
            <w:r w:rsidRPr="00A56550">
              <w:rPr>
                <w:sz w:val="18"/>
                <w:szCs w:val="18"/>
                <w:bdr w:val="none" w:sz="0" w:space="0" w:color="auto" w:frame="1"/>
                <w:lang w:val="uk-UA" w:eastAsia="uk-UA"/>
              </w:rPr>
              <w:t>8</w:t>
            </w:r>
          </w:p>
        </w:tc>
        <w:tc>
          <w:tcPr>
            <w:tcW w:w="2479" w:type="pct"/>
            <w:tcBorders>
              <w:top w:val="single" w:sz="4" w:space="0" w:color="auto"/>
              <w:left w:val="single" w:sz="4" w:space="0" w:color="auto"/>
              <w:bottom w:val="single" w:sz="4" w:space="0" w:color="auto"/>
              <w:right w:val="single" w:sz="4" w:space="0" w:color="auto"/>
            </w:tcBorders>
          </w:tcPr>
          <w:p w:rsidR="00DA1305" w:rsidRPr="00A56550" w:rsidRDefault="005819B8" w:rsidP="002B7171">
            <w:pPr>
              <w:widowControl w:val="0"/>
              <w:tabs>
                <w:tab w:val="left" w:pos="2055"/>
              </w:tabs>
              <w:ind w:left="-356"/>
              <w:jc w:val="center"/>
              <w:rPr>
                <w:b/>
                <w:sz w:val="18"/>
                <w:szCs w:val="18"/>
                <w:lang w:val="uk-UA" w:eastAsia="uk-UA"/>
              </w:rPr>
            </w:pPr>
            <w:r w:rsidRPr="00A56550">
              <w:rPr>
                <w:b/>
                <w:bCs/>
                <w:iCs/>
                <w:sz w:val="18"/>
                <w:szCs w:val="18"/>
              </w:rPr>
              <w:t>Додаток 3</w:t>
            </w:r>
          </w:p>
        </w:tc>
        <w:tc>
          <w:tcPr>
            <w:tcW w:w="77" w:type="pct"/>
            <w:tcBorders>
              <w:top w:val="single" w:sz="4" w:space="0" w:color="auto"/>
              <w:left w:val="single" w:sz="4" w:space="0" w:color="auto"/>
              <w:bottom w:val="single" w:sz="4" w:space="0" w:color="auto"/>
              <w:right w:val="single" w:sz="4" w:space="0" w:color="auto"/>
            </w:tcBorders>
          </w:tcPr>
          <w:p w:rsidR="00DA1305" w:rsidRPr="00A56550" w:rsidRDefault="00E731B5" w:rsidP="002B7171">
            <w:pPr>
              <w:ind w:left="-383" w:right="-235"/>
              <w:jc w:val="center"/>
              <w:rPr>
                <w:sz w:val="18"/>
                <w:szCs w:val="18"/>
                <w:bdr w:val="none" w:sz="0" w:space="0" w:color="auto" w:frame="1"/>
                <w:lang w:val="uk-UA" w:eastAsia="uk-UA"/>
              </w:rPr>
            </w:pPr>
            <w:r>
              <w:rPr>
                <w:sz w:val="18"/>
                <w:szCs w:val="18"/>
                <w:bdr w:val="none" w:sz="0" w:space="0" w:color="auto" w:frame="1"/>
                <w:lang w:val="uk-UA" w:eastAsia="uk-UA"/>
              </w:rPr>
              <w:t>8</w:t>
            </w:r>
          </w:p>
        </w:tc>
        <w:tc>
          <w:tcPr>
            <w:tcW w:w="2364" w:type="pct"/>
            <w:tcBorders>
              <w:top w:val="single" w:sz="4" w:space="0" w:color="auto"/>
              <w:left w:val="single" w:sz="4" w:space="0" w:color="auto"/>
              <w:bottom w:val="single" w:sz="4" w:space="0" w:color="auto"/>
              <w:right w:val="single" w:sz="4" w:space="0" w:color="auto"/>
            </w:tcBorders>
          </w:tcPr>
          <w:p w:rsidR="00DA1305" w:rsidRPr="00A56550" w:rsidRDefault="00C77474" w:rsidP="002B7171">
            <w:pPr>
              <w:widowControl w:val="0"/>
              <w:ind w:left="-356"/>
              <w:jc w:val="center"/>
              <w:rPr>
                <w:b/>
                <w:sz w:val="18"/>
                <w:szCs w:val="18"/>
                <w:lang w:val="uk-UA" w:eastAsia="uk-UA"/>
              </w:rPr>
            </w:pPr>
            <w:r w:rsidRPr="00A56550">
              <w:rPr>
                <w:b/>
                <w:bCs/>
                <w:iCs/>
                <w:sz w:val="18"/>
                <w:szCs w:val="18"/>
              </w:rPr>
              <w:t>Додаток 3</w:t>
            </w:r>
            <w:r w:rsidRPr="00A56550">
              <w:rPr>
                <w:b/>
                <w:bCs/>
                <w:iCs/>
                <w:sz w:val="18"/>
                <w:szCs w:val="18"/>
                <w:lang w:val="uk-UA"/>
              </w:rPr>
              <w:t xml:space="preserve"> </w:t>
            </w:r>
            <w:r w:rsidRPr="00A56550">
              <w:rPr>
                <w:b/>
                <w:bCs/>
                <w:iCs/>
                <w:color w:val="FF0000"/>
                <w:sz w:val="18"/>
                <w:szCs w:val="18"/>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p w:rsidR="00845076" w:rsidRPr="00DE265D" w:rsidRDefault="00845076" w:rsidP="002B7171">
            <w:pPr>
              <w:ind w:right="3"/>
              <w:jc w:val="center"/>
              <w:rPr>
                <w:sz w:val="18"/>
                <w:szCs w:val="18"/>
              </w:rPr>
            </w:pPr>
            <w:r w:rsidRPr="00DE265D">
              <w:rPr>
                <w:b/>
                <w:sz w:val="18"/>
                <w:szCs w:val="18"/>
              </w:rPr>
              <w:t>Технічні, якісні та кількісні характеристики предмета закупівлі/медико – технічні вимоги</w:t>
            </w:r>
          </w:p>
          <w:p w:rsidR="00845076" w:rsidRPr="00DE265D" w:rsidRDefault="00845076" w:rsidP="002B7171">
            <w:pPr>
              <w:ind w:right="3"/>
              <w:jc w:val="both"/>
              <w:rPr>
                <w:sz w:val="18"/>
                <w:szCs w:val="18"/>
              </w:rPr>
            </w:pPr>
            <w:r w:rsidRPr="00DE265D">
              <w:rPr>
                <w:bCs/>
                <w:sz w:val="18"/>
                <w:szCs w:val="18"/>
              </w:rPr>
              <w:t xml:space="preserve">на закупівлю </w:t>
            </w:r>
            <w:r w:rsidRPr="00DE265D">
              <w:rPr>
                <w:sz w:val="18"/>
                <w:szCs w:val="18"/>
              </w:rPr>
              <w:t>код ДК 021:2015: 33600000-6 — Фармацевтична продукція (Фармацевтична продукція (Лот 1 - Фармацевтична продукція (</w:t>
            </w: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 (</w:t>
            </w:r>
            <w:r w:rsidRPr="00DE265D">
              <w:rPr>
                <w:sz w:val="18"/>
                <w:szCs w:val="18"/>
                <w:shd w:val="clear" w:color="auto" w:fill="FFFFFF"/>
              </w:rPr>
              <w:t>Metoclopramide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rStyle w:val="apple-converted-space"/>
                <w:sz w:val="18"/>
                <w:szCs w:val="18"/>
                <w:shd w:val="clear" w:color="auto" w:fill="FFFFFF"/>
              </w:rPr>
              <w:t>)</w:t>
            </w:r>
            <w:r w:rsidRPr="00DE265D">
              <w:rPr>
                <w:rStyle w:val="apple-converted-space"/>
                <w:sz w:val="18"/>
                <w:szCs w:val="18"/>
              </w:rPr>
              <w:t xml:space="preserve">, </w:t>
            </w:r>
            <w:r w:rsidRPr="00DE265D">
              <w:rPr>
                <w:sz w:val="18"/>
                <w:szCs w:val="18"/>
                <w:shd w:val="clear" w:color="auto" w:fill="FFFFFF"/>
              </w:rPr>
              <w:t>преднізолон 30 мг/мл по 1 мл № 3 (Prednisolone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w:t>
            </w:r>
            <w:r w:rsidRPr="00DE265D">
              <w:rPr>
                <w:sz w:val="18"/>
                <w:szCs w:val="18"/>
              </w:rPr>
              <w:t>, аміаку розчин концентрований 10 % у флаконі 40 мл (Ammonia</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галоперидол 50 мг/мл 1,0 № 5 (Haloperidol</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дигоксин 0,25 мг/мл по 1 мл в ампулах № 10 (Digoxin</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нітрогліцерин 500 мкг № 40 (Glyceryl trinitrate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E265D">
              <w:rPr>
                <w:rStyle w:val="apple-converted-space"/>
                <w:sz w:val="18"/>
                <w:szCs w:val="18"/>
                <w:shd w:val="clear" w:color="auto" w:fill="FFFFFF"/>
              </w:rPr>
              <w:t xml:space="preserve">; код </w:t>
            </w:r>
            <w:r w:rsidRPr="00DE265D">
              <w:rPr>
                <w:sz w:val="18"/>
                <w:szCs w:val="18"/>
              </w:rPr>
              <w:t xml:space="preserve">ДК 021:2015: 33622000-6 — Лікарські засоби для лікування захворювань серцево-судинної системи), </w:t>
            </w:r>
            <w:r w:rsidRPr="00DE265D">
              <w:rPr>
                <w:sz w:val="18"/>
                <w:szCs w:val="18"/>
                <w:shd w:val="clear" w:color="auto" w:fill="FFFFFF"/>
              </w:rPr>
              <w:t>дофамін 40 мг/мл 5,0 № 10 (Dopamine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еноксапарин 0,8 мл (</w:t>
            </w:r>
            <w:r w:rsidRPr="00DE265D">
              <w:rPr>
                <w:sz w:val="18"/>
                <w:szCs w:val="18"/>
              </w:rPr>
              <w:t>Enoxaparin; код ДК 021:2015: 33621100-0 - Протитромбозні засоби</w:t>
            </w:r>
            <w:r w:rsidRPr="00DE265D">
              <w:rPr>
                <w:sz w:val="18"/>
                <w:szCs w:val="18"/>
                <w:shd w:val="clear" w:color="auto" w:fill="FFFFFF"/>
              </w:rPr>
              <w:t>), аміодарон ін’єкції 50 мг/мл 3 мл (</w:t>
            </w:r>
            <w:r w:rsidRPr="00DE265D">
              <w:rPr>
                <w:sz w:val="18"/>
                <w:szCs w:val="18"/>
              </w:rPr>
              <w:t>Amiodarone;</w:t>
            </w:r>
            <w:r w:rsidRPr="00DE265D">
              <w:rPr>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каптоприл таб. 25 мг (</w:t>
            </w:r>
            <w:r w:rsidRPr="00DE265D">
              <w:rPr>
                <w:sz w:val="18"/>
                <w:szCs w:val="18"/>
              </w:rPr>
              <w:t xml:space="preserve">Captopril; </w:t>
            </w:r>
            <w:r w:rsidRPr="00DE265D">
              <w:rPr>
                <w:sz w:val="18"/>
                <w:szCs w:val="18"/>
                <w:shd w:val="clear" w:color="auto" w:fill="FFFFFF"/>
              </w:rPr>
              <w:t xml:space="preserve">код </w:t>
            </w:r>
            <w:r w:rsidRPr="00DE265D">
              <w:rPr>
                <w:sz w:val="18"/>
                <w:szCs w:val="18"/>
              </w:rPr>
              <w:t>ДК 021:2015: 33622100-7 — Кардіологічні лікарські засоби</w:t>
            </w:r>
            <w:r w:rsidRPr="00DE265D">
              <w:rPr>
                <w:sz w:val="18"/>
                <w:szCs w:val="18"/>
                <w:shd w:val="clear" w:color="auto" w:fill="FFFFFF"/>
              </w:rPr>
              <w:t>), окситоцин 5 МО 1,0 № 10 (</w:t>
            </w:r>
            <w:r w:rsidRPr="00DE265D">
              <w:rPr>
                <w:sz w:val="18"/>
                <w:szCs w:val="18"/>
                <w:lang w:val="en-US"/>
              </w:rPr>
              <w:t>Oxytocin</w:t>
            </w:r>
            <w:r w:rsidRPr="00DE265D">
              <w:rPr>
                <w:sz w:val="18"/>
                <w:szCs w:val="18"/>
              </w:rPr>
              <w:t>;</w:t>
            </w:r>
            <w:r w:rsidRPr="00DE265D">
              <w:rPr>
                <w:sz w:val="18"/>
                <w:szCs w:val="18"/>
                <w:shd w:val="clear" w:color="auto" w:fill="FFFFFF"/>
              </w:rPr>
              <w:t xml:space="preserve"> код </w:t>
            </w:r>
            <w:r w:rsidRPr="00DE265D">
              <w:rPr>
                <w:sz w:val="18"/>
                <w:szCs w:val="18"/>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E265D">
              <w:rPr>
                <w:sz w:val="18"/>
                <w:szCs w:val="18"/>
              </w:rPr>
              <w:t>;</w:t>
            </w:r>
            <w:r w:rsidRPr="00DE265D">
              <w:rPr>
                <w:sz w:val="18"/>
                <w:szCs w:val="18"/>
                <w:shd w:val="clear" w:color="auto" w:fill="FFFFFF"/>
              </w:rPr>
              <w:t xml:space="preserve"> код </w:t>
            </w:r>
            <w:r w:rsidRPr="00DE265D">
              <w:rPr>
                <w:sz w:val="18"/>
                <w:szCs w:val="18"/>
              </w:rPr>
              <w:t xml:space="preserve">ДК 021:2015: 33690000-3 — Лікарські засоби різні), </w:t>
            </w:r>
            <w:r w:rsidRPr="00DE265D">
              <w:rPr>
                <w:sz w:val="18"/>
                <w:szCs w:val="18"/>
                <w:shd w:val="clear" w:color="auto" w:fill="FFFFFF"/>
              </w:rPr>
              <w:t>диклофенак 3 мл № 5, розчин для ін’єкцій, по 3 мл в ампулі, по 5 ампул в контурній упаковці</w:t>
            </w:r>
            <w:r w:rsidRPr="00DE265D">
              <w:rPr>
                <w:sz w:val="18"/>
                <w:szCs w:val="18"/>
              </w:rPr>
              <w:t xml:space="preserve"> (Diclofenac;</w:t>
            </w:r>
            <w:r w:rsidRPr="00DE265D">
              <w:rPr>
                <w:sz w:val="18"/>
                <w:szCs w:val="18"/>
                <w:shd w:val="clear" w:color="auto" w:fill="FFFFFF"/>
              </w:rPr>
              <w:t xml:space="preserve"> код </w:t>
            </w:r>
            <w:r w:rsidRPr="00DE265D">
              <w:rPr>
                <w:sz w:val="18"/>
                <w:szCs w:val="18"/>
              </w:rPr>
              <w:t>ДК 021:2015:</w:t>
            </w:r>
            <w:r w:rsidRPr="00DE265D">
              <w:rPr>
                <w:rFonts w:ascii="Arial" w:hAnsi="Arial" w:cs="Arial"/>
                <w:sz w:val="18"/>
                <w:szCs w:val="18"/>
              </w:rPr>
              <w:t xml:space="preserve"> </w:t>
            </w:r>
            <w:r w:rsidRPr="00DE265D">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DE265D">
              <w:rPr>
                <w:sz w:val="18"/>
                <w:szCs w:val="18"/>
                <w:shd w:val="clear" w:color="auto" w:fill="FFFFFF"/>
              </w:rPr>
              <w:t xml:space="preserve">код </w:t>
            </w:r>
            <w:r w:rsidRPr="00DE265D">
              <w:rPr>
                <w:sz w:val="18"/>
                <w:szCs w:val="18"/>
              </w:rPr>
              <w:t>ДК 021:2015: 33615100-5 — Інсулін</w:t>
            </w:r>
            <w:r w:rsidRPr="00DE265D">
              <w:rPr>
                <w:sz w:val="18"/>
                <w:szCs w:val="18"/>
                <w:shd w:val="clear" w:color="auto" w:fill="FFFFFF"/>
              </w:rPr>
              <w:t xml:space="preserve">)); </w:t>
            </w:r>
            <w:r w:rsidRPr="00DE265D">
              <w:rPr>
                <w:sz w:val="18"/>
                <w:szCs w:val="18"/>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E265D">
              <w:rPr>
                <w:sz w:val="18"/>
                <w:szCs w:val="18"/>
                <w:shd w:val="clear" w:color="auto" w:fill="FFFFFF"/>
              </w:rPr>
              <w:t xml:space="preserve">; </w:t>
            </w:r>
            <w:r w:rsidRPr="00DE265D">
              <w:rPr>
                <w:sz w:val="18"/>
                <w:szCs w:val="18"/>
              </w:rPr>
              <w:t>код ДК 021:2015: 33661000-1 — Лікарські засоби для лікування хвороб нервової системи), промедол-3</w:t>
            </w:r>
            <w:r w:rsidRPr="00DE265D">
              <w:rPr>
                <w:sz w:val="18"/>
                <w:szCs w:val="18"/>
                <w:lang w:val="en-US"/>
              </w:rPr>
              <w:t>H</w:t>
            </w:r>
            <w:r w:rsidRPr="00DE265D">
              <w:rPr>
                <w:sz w:val="18"/>
                <w:szCs w:val="18"/>
              </w:rPr>
              <w:t xml:space="preserve"> розчин д/ін. 20 мг/мл 1,0 (</w:t>
            </w:r>
            <w:r w:rsidRPr="00DE265D">
              <w:rPr>
                <w:sz w:val="18"/>
                <w:szCs w:val="18"/>
                <w:lang w:val="en-US"/>
              </w:rPr>
              <w:t>Trimeperidine</w:t>
            </w:r>
            <w:r w:rsidRPr="00DE265D">
              <w:rPr>
                <w:sz w:val="18"/>
                <w:szCs w:val="18"/>
              </w:rPr>
              <w:t>/</w:t>
            </w:r>
            <w:r w:rsidRPr="00DE265D">
              <w:rPr>
                <w:sz w:val="18"/>
                <w:szCs w:val="18"/>
                <w:shd w:val="clear" w:color="auto" w:fill="FFFFFF"/>
                <w:lang w:val="en-US"/>
              </w:rPr>
              <w:t>Promedoli</w:t>
            </w:r>
            <w:r w:rsidRPr="00DE265D">
              <w:rPr>
                <w:sz w:val="18"/>
                <w:szCs w:val="18"/>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r w:rsidRPr="00DE265D">
              <w:rPr>
                <w:sz w:val="18"/>
                <w:szCs w:val="18"/>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E265D">
              <w:rPr>
                <w:sz w:val="18"/>
                <w:szCs w:val="18"/>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E265D">
              <w:rPr>
                <w:sz w:val="18"/>
                <w:szCs w:val="18"/>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DE265D">
              <w:rPr>
                <w:sz w:val="18"/>
                <w:szCs w:val="18"/>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E265D">
              <w:rPr>
                <w:sz w:val="18"/>
                <w:szCs w:val="18"/>
              </w:rPr>
              <w:t xml:space="preserve">; код ДК 021:2015: 33661000-1 — Лікарські засоби для лікування хвороб нервової системи), </w:t>
            </w:r>
            <w:r w:rsidRPr="00DE265D">
              <w:rPr>
                <w:bCs/>
                <w:sz w:val="18"/>
                <w:szCs w:val="18"/>
                <w:shd w:val="clear" w:color="auto" w:fill="FFFFFF"/>
              </w:rPr>
              <w:t>пропофол 10 мг/мл 20 мл № 5 (</w:t>
            </w:r>
            <w:r w:rsidRPr="00DE265D">
              <w:rPr>
                <w:sz w:val="18"/>
                <w:szCs w:val="18"/>
                <w:shd w:val="clear" w:color="auto" w:fill="FFFFFF"/>
                <w:lang w:val="en-US"/>
              </w:rPr>
              <w:t>Propofol</w:t>
            </w:r>
            <w:r w:rsidRPr="00DE265D">
              <w:rPr>
                <w:bCs/>
                <w:sz w:val="18"/>
                <w:szCs w:val="18"/>
                <w:shd w:val="clear" w:color="auto" w:fill="FFFFFF"/>
              </w:rPr>
              <w:t>;</w:t>
            </w:r>
            <w:r w:rsidRPr="00DE265D">
              <w:rPr>
                <w:sz w:val="18"/>
                <w:szCs w:val="18"/>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E265D">
              <w:rPr>
                <w:sz w:val="18"/>
                <w:szCs w:val="18"/>
              </w:rPr>
              <w:t>; код ДК 021:2015: 33661000-1 — Лікарські засоби для лікування хвороб нервової системи), дитилін-Біолік 20 мг/мл 5,0 № 10 Д/ІН (Suxamethonium/</w:t>
            </w:r>
            <w:r w:rsidRPr="00DE265D">
              <w:rPr>
                <w:sz w:val="18"/>
                <w:szCs w:val="18"/>
                <w:shd w:val="clear" w:color="auto" w:fill="FFFFFF"/>
                <w:lang w:val="en-US"/>
              </w:rPr>
              <w:t>Dithylin</w:t>
            </w:r>
            <w:r w:rsidRPr="00DE265D">
              <w:rPr>
                <w:sz w:val="18"/>
                <w:szCs w:val="18"/>
              </w:rPr>
              <w:t>; код ДК 021:2015: 33661000-1 — Лікарські засоби для лікування хвороб нервової системи), омнопон-3</w:t>
            </w:r>
            <w:r w:rsidRPr="00DE265D">
              <w:rPr>
                <w:sz w:val="18"/>
                <w:szCs w:val="18"/>
                <w:lang w:val="en-US"/>
              </w:rPr>
              <w:t>H</w:t>
            </w:r>
            <w:r w:rsidRPr="00DE265D">
              <w:rPr>
                <w:sz w:val="18"/>
                <w:szCs w:val="18"/>
              </w:rPr>
              <w:t xml:space="preserve"> розчин д/ін. 1 мл (</w:t>
            </w:r>
            <w:r w:rsidRPr="00DE265D">
              <w:rPr>
                <w:sz w:val="18"/>
                <w:szCs w:val="18"/>
                <w:shd w:val="clear" w:color="auto" w:fill="FFFFFF"/>
                <w:lang w:val="en-US"/>
              </w:rPr>
              <w:t>Morphine</w:t>
            </w:r>
            <w:r w:rsidRPr="00DE265D">
              <w:rPr>
                <w:sz w:val="18"/>
                <w:szCs w:val="18"/>
                <w:shd w:val="clear" w:color="auto" w:fill="FFFFFF"/>
              </w:rPr>
              <w:t xml:space="preserve">, </w:t>
            </w:r>
            <w:r w:rsidRPr="00DE265D">
              <w:rPr>
                <w:sz w:val="18"/>
                <w:szCs w:val="18"/>
                <w:shd w:val="clear" w:color="auto" w:fill="FFFFFF"/>
                <w:lang w:val="en-US"/>
              </w:rPr>
              <w:t>combinations</w:t>
            </w:r>
            <w:r w:rsidRPr="00DE265D">
              <w:rPr>
                <w:sz w:val="18"/>
                <w:szCs w:val="18"/>
              </w:rPr>
              <w:t>; код ДК 021:2015: 33661000-1 — Лікарські засоби для лікування хвороб нервової системи)); Лот 3 - Медичні розчини</w:t>
            </w:r>
            <w:r w:rsidRPr="00DE265D">
              <w:rPr>
                <w:i/>
                <w:sz w:val="18"/>
                <w:szCs w:val="18"/>
              </w:rPr>
              <w:t xml:space="preserve"> </w:t>
            </w:r>
            <w:r w:rsidRPr="00DE265D">
              <w:rPr>
                <w:sz w:val="18"/>
                <w:szCs w:val="18"/>
              </w:rPr>
              <w:t>(Глюкози р-н 5 % 200,0 (Glucose/</w:t>
            </w:r>
            <w:r w:rsidRPr="00DE265D">
              <w:rPr>
                <w:sz w:val="18"/>
                <w:szCs w:val="18"/>
                <w:shd w:val="clear" w:color="auto" w:fill="FFFFFF"/>
              </w:rPr>
              <w:t>Dextrose</w:t>
            </w:r>
            <w:r w:rsidRPr="00DE265D">
              <w:rPr>
                <w:sz w:val="18"/>
                <w:szCs w:val="18"/>
              </w:rPr>
              <w:t>; код ДК 021:2015: 33692000-7 — Медичні розчини), лефлоцин р-н 500 мг 100,0 (</w:t>
            </w:r>
            <w:r w:rsidRPr="00DE265D">
              <w:rPr>
                <w:sz w:val="18"/>
                <w:szCs w:val="18"/>
                <w:lang w:val="en-US"/>
              </w:rPr>
              <w:t>Levofloxacin</w:t>
            </w:r>
            <w:r w:rsidRPr="00DE265D">
              <w:rPr>
                <w:sz w:val="18"/>
                <w:szCs w:val="18"/>
              </w:rPr>
              <w:t>; код ДК 021:2015: 33692000-7 — Медичні розчини), маніт р-н 15 % 200,0 (</w:t>
            </w:r>
            <w:r w:rsidRPr="00DE265D">
              <w:rPr>
                <w:sz w:val="18"/>
                <w:szCs w:val="18"/>
                <w:lang w:val="en-US"/>
              </w:rPr>
              <w:t>Mannitol</w:t>
            </w:r>
            <w:r w:rsidRPr="00DE265D">
              <w:rPr>
                <w:sz w:val="18"/>
                <w:szCs w:val="18"/>
              </w:rPr>
              <w:t>; код ДК 021:2015: 33692000-7 — Медичні розчини), метронідазол р-н 500 мг 100,0 (</w:t>
            </w:r>
            <w:r w:rsidRPr="00DE265D">
              <w:rPr>
                <w:sz w:val="18"/>
                <w:szCs w:val="18"/>
                <w:lang w:val="en-US"/>
              </w:rPr>
              <w:t>Metronidazole</w:t>
            </w:r>
            <w:r w:rsidRPr="00DE265D">
              <w:rPr>
                <w:sz w:val="18"/>
                <w:szCs w:val="18"/>
              </w:rPr>
              <w:t>; код ДК 021:2015: 33692000-7 — Медичні розчини), натрію хлорид 0,9 % 100,0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натрію хлорид 0,9 % 200,0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DE265D">
              <w:rPr>
                <w:sz w:val="18"/>
                <w:szCs w:val="18"/>
              </w:rPr>
              <w:t>/Ofloxacin; код ДК 021:2015: 33690000-3 — Лікарські засоби різні), рінгера р-н 200,0 (</w:t>
            </w: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r w:rsidRPr="00DE265D">
              <w:rPr>
                <w:sz w:val="18"/>
                <w:szCs w:val="18"/>
              </w:rPr>
              <w:t>; код ДК 021:2015: 33692000-7 — Медичні розчини), флуконазол р-н 100 мг 50,0 (</w:t>
            </w:r>
            <w:r w:rsidRPr="00DE265D">
              <w:rPr>
                <w:sz w:val="18"/>
                <w:szCs w:val="18"/>
                <w:shd w:val="clear" w:color="auto" w:fill="FFFFFF"/>
                <w:lang w:val="en-US"/>
              </w:rPr>
              <w:t>Fluconazole</w:t>
            </w:r>
            <w:r w:rsidRPr="00DE265D">
              <w:rPr>
                <w:sz w:val="18"/>
                <w:szCs w:val="18"/>
              </w:rPr>
              <w:t>; код ДК 021:2015: 33690000-3 — Лікарські засоби різні), ГЕКодез 500 мл. (Hydroxyethylstarch/</w:t>
            </w:r>
            <w:r w:rsidRPr="00DE265D">
              <w:rPr>
                <w:sz w:val="18"/>
                <w:szCs w:val="18"/>
                <w:shd w:val="clear" w:color="auto" w:fill="FFFFFF"/>
                <w:lang w:val="en-US"/>
              </w:rPr>
              <w:t>Hetastarch</w:t>
            </w:r>
            <w:r w:rsidRPr="00DE265D">
              <w:rPr>
                <w:sz w:val="18"/>
                <w:szCs w:val="18"/>
              </w:rPr>
              <w:t xml:space="preserve">; код ДК 021:2015: 33692000-7 — Медичні розчини), </w:t>
            </w:r>
            <w:r w:rsidRPr="00DE265D">
              <w:rPr>
                <w:sz w:val="18"/>
                <w:szCs w:val="18"/>
                <w:shd w:val="clear" w:color="auto" w:fill="FFFFFF"/>
              </w:rPr>
              <w:t xml:space="preserve">транексамова кислота ін’єкції: 100 мг/мл; по 5 мл в ампулах (Tranexamic acid; код </w:t>
            </w:r>
            <w:r w:rsidRPr="00DE265D">
              <w:rPr>
                <w:sz w:val="18"/>
                <w:szCs w:val="18"/>
              </w:rPr>
              <w:t xml:space="preserve">ДК 021:2015: 33690000-3 — Лікарські засоби різні), </w:t>
            </w:r>
            <w:r w:rsidRPr="00DE265D">
              <w:rPr>
                <w:sz w:val="18"/>
                <w:szCs w:val="18"/>
                <w:shd w:val="clear" w:color="auto" w:fill="FFFFFF"/>
              </w:rPr>
              <w:t>метамізол натрію 500 мг/мл 2 мл № 10 (</w:t>
            </w:r>
            <w:r w:rsidRPr="00DE265D">
              <w:rPr>
                <w:sz w:val="18"/>
                <w:szCs w:val="18"/>
                <w:shd w:val="clear" w:color="auto" w:fill="FFFFFF"/>
                <w:lang w:val="en-US"/>
              </w:rPr>
              <w:t>Metamizole</w:t>
            </w:r>
            <w:r w:rsidRPr="00DE265D">
              <w:rPr>
                <w:sz w:val="18"/>
                <w:szCs w:val="18"/>
                <w:shd w:val="clear" w:color="auto" w:fill="FFFFFF"/>
              </w:rPr>
              <w:t xml:space="preserve"> </w:t>
            </w:r>
            <w:r w:rsidRPr="00DE265D">
              <w:rPr>
                <w:sz w:val="18"/>
                <w:szCs w:val="18"/>
                <w:shd w:val="clear" w:color="auto" w:fill="FFFFFF"/>
                <w:lang w:val="en-US"/>
              </w:rPr>
              <w:t>sodium</w:t>
            </w:r>
            <w:r w:rsidRPr="00DE265D">
              <w:rPr>
                <w:sz w:val="18"/>
                <w:szCs w:val="18"/>
                <w:shd w:val="clear" w:color="auto" w:fill="FFFFFF"/>
              </w:rPr>
              <w:t>;</w:t>
            </w:r>
            <w:r w:rsidRPr="00DE265D">
              <w:rPr>
                <w:sz w:val="18"/>
                <w:szCs w:val="18"/>
              </w:rPr>
              <w:t xml:space="preserve"> код ДК 021:2015: 33690000-3 — Лікарські засоби різні)</w:t>
            </w:r>
            <w:r w:rsidRPr="00DE265D">
              <w:rPr>
                <w:sz w:val="18"/>
                <w:szCs w:val="18"/>
                <w:shd w:val="clear" w:color="auto" w:fill="FFFFFF"/>
              </w:rPr>
              <w:t>, магнію сульфат 250 мг/мл 5,0 № 10 (</w:t>
            </w:r>
            <w:r w:rsidRPr="00DE265D">
              <w:rPr>
                <w:sz w:val="18"/>
                <w:szCs w:val="18"/>
                <w:shd w:val="clear" w:color="auto" w:fill="FFFFFF"/>
                <w:lang w:val="en-US"/>
              </w:rPr>
              <w:t>Magnesium</w:t>
            </w:r>
            <w:r w:rsidRPr="00DE265D">
              <w:rPr>
                <w:sz w:val="18"/>
                <w:szCs w:val="18"/>
                <w:shd w:val="clear" w:color="auto" w:fill="FFFFFF"/>
              </w:rPr>
              <w:t xml:space="preserve"> </w:t>
            </w:r>
            <w:r w:rsidRPr="00DE265D">
              <w:rPr>
                <w:sz w:val="18"/>
                <w:szCs w:val="18"/>
                <w:shd w:val="clear" w:color="auto" w:fill="FFFFFF"/>
                <w:lang w:val="en-US"/>
              </w:rPr>
              <w:t>sulfate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цефтріаксон 1 гр. (</w:t>
            </w:r>
            <w:r w:rsidRPr="00DE265D">
              <w:rPr>
                <w:sz w:val="18"/>
                <w:szCs w:val="18"/>
              </w:rPr>
              <w:t>Ceftriaxone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кальцію глюконат, 100 мг/мл 10 мл № 10 (</w:t>
            </w:r>
            <w:r w:rsidRPr="00DE265D">
              <w:rPr>
                <w:sz w:val="18"/>
                <w:szCs w:val="18"/>
              </w:rPr>
              <w:t>Calcium gluconate; код ДК 021:2015: 33690000-3 — Лікарські засоби різні</w:t>
            </w:r>
            <w:r w:rsidRPr="00DE265D">
              <w:rPr>
                <w:sz w:val="18"/>
                <w:szCs w:val="18"/>
                <w:shd w:val="clear" w:color="auto" w:fill="FFFFFF"/>
              </w:rPr>
              <w:t>), максіцин, 400 мг/20 мл (</w:t>
            </w:r>
            <w:r w:rsidRPr="00DE265D">
              <w:rPr>
                <w:sz w:val="18"/>
                <w:szCs w:val="18"/>
                <w:lang w:val="en-US"/>
              </w:rPr>
              <w:t>Moxifloxacin</w:t>
            </w:r>
            <w:r w:rsidRPr="00DE265D">
              <w:rPr>
                <w:sz w:val="18"/>
                <w:szCs w:val="18"/>
              </w:rPr>
              <w:t>/</w:t>
            </w:r>
            <w:r w:rsidRPr="00DE265D">
              <w:rPr>
                <w:sz w:val="18"/>
                <w:szCs w:val="18"/>
                <w:lang w:val="en-US"/>
              </w:rPr>
              <w:t>moxifloxacinum</w:t>
            </w:r>
            <w:r w:rsidRPr="00DE265D">
              <w:rPr>
                <w:sz w:val="18"/>
                <w:szCs w:val="18"/>
              </w:rPr>
              <w:t>; код ДК 021:2015: 33651100-9 — Протибактеріальні засоби для системного застосування</w:t>
            </w:r>
            <w:r w:rsidRPr="00DE265D">
              <w:rPr>
                <w:sz w:val="18"/>
                <w:szCs w:val="18"/>
                <w:shd w:val="clear" w:color="auto" w:fill="FFFFFF"/>
              </w:rPr>
              <w:t>), реополіглюкін, 200 мл (</w:t>
            </w:r>
            <w:r w:rsidRPr="00DE265D">
              <w:rPr>
                <w:sz w:val="18"/>
                <w:szCs w:val="18"/>
                <w:lang w:val="en-US"/>
              </w:rPr>
              <w:t>Dextran</w:t>
            </w:r>
            <w:r w:rsidRPr="00DE265D">
              <w:rPr>
                <w:sz w:val="18"/>
                <w:szCs w:val="18"/>
              </w:rPr>
              <w:t>; код ДК 021:2015: 33690000-3 — Лікарські засоби різні</w:t>
            </w:r>
            <w:r w:rsidRPr="00DE265D">
              <w:rPr>
                <w:sz w:val="18"/>
                <w:szCs w:val="18"/>
                <w:shd w:val="clear" w:color="auto" w:fill="FFFFFF"/>
              </w:rPr>
              <w:t>), омепразол, 40 мг у флаконі № 1 (</w:t>
            </w:r>
            <w:r w:rsidRPr="00DE265D">
              <w:rPr>
                <w:sz w:val="18"/>
                <w:szCs w:val="18"/>
                <w:lang w:val="en-US"/>
              </w:rPr>
              <w:t>Omeprazole</w:t>
            </w:r>
            <w:r w:rsidRPr="00DE265D">
              <w:rPr>
                <w:sz w:val="18"/>
                <w:szCs w:val="18"/>
              </w:rPr>
              <w:t>; код ДК 021:2015: 33612000-3 Лікарські засоби для лікування функціональних розладів шлунково-кишкового тракту</w:t>
            </w:r>
            <w:r w:rsidRPr="00DE265D">
              <w:rPr>
                <w:sz w:val="18"/>
                <w:szCs w:val="18"/>
                <w:shd w:val="clear" w:color="auto" w:fill="FFFFFF"/>
              </w:rPr>
              <w:t>)</w:t>
            </w:r>
            <w:r w:rsidRPr="00DE265D">
              <w:rPr>
                <w:sz w:val="18"/>
                <w:szCs w:val="18"/>
              </w:rPr>
              <w:t>); Лот 4 - Вакцини</w:t>
            </w:r>
            <w:r w:rsidRPr="00DE265D">
              <w:rPr>
                <w:i/>
                <w:sz w:val="18"/>
                <w:szCs w:val="18"/>
              </w:rPr>
              <w:t xml:space="preserve"> </w:t>
            </w:r>
            <w:r w:rsidRPr="00DE265D">
              <w:rPr>
                <w:sz w:val="18"/>
                <w:szCs w:val="18"/>
              </w:rPr>
              <w:t>(Анатоксин протиправцевий, суспензія для ін’єкцій, 10 ОЗ/доза по 1 мл (2 дози) в ампулах № 10 (</w:t>
            </w:r>
            <w:r w:rsidRPr="00DE265D">
              <w:rPr>
                <w:sz w:val="18"/>
                <w:szCs w:val="18"/>
                <w:lang w:val="en-US"/>
              </w:rPr>
              <w:t>Tetanus</w:t>
            </w:r>
            <w:r w:rsidRPr="00DE265D">
              <w:rPr>
                <w:sz w:val="18"/>
                <w:szCs w:val="18"/>
              </w:rPr>
              <w:t xml:space="preserve"> </w:t>
            </w:r>
            <w:r w:rsidRPr="00DE265D">
              <w:rPr>
                <w:sz w:val="18"/>
                <w:szCs w:val="18"/>
                <w:lang w:val="en-US"/>
              </w:rPr>
              <w:t>toxoid</w:t>
            </w:r>
            <w:r w:rsidRPr="00DE265D">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DE265D">
              <w:rPr>
                <w:sz w:val="18"/>
                <w:szCs w:val="18"/>
                <w:lang w:val="en-US"/>
              </w:rPr>
              <w:t>Tetanus</w:t>
            </w:r>
            <w:r w:rsidRPr="00DE265D">
              <w:rPr>
                <w:sz w:val="18"/>
                <w:szCs w:val="18"/>
              </w:rPr>
              <w:t xml:space="preserve"> </w:t>
            </w:r>
            <w:r w:rsidRPr="00DE265D">
              <w:rPr>
                <w:sz w:val="18"/>
                <w:szCs w:val="18"/>
                <w:lang w:val="en-US"/>
              </w:rPr>
              <w:t>vaccine</w:t>
            </w:r>
            <w:r w:rsidRPr="00DE265D">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DE265D">
              <w:rPr>
                <w:sz w:val="18"/>
                <w:szCs w:val="18"/>
                <w:lang w:val="en-US"/>
              </w:rPr>
              <w:t>Rabies</w:t>
            </w:r>
            <w:r w:rsidRPr="00DE265D">
              <w:rPr>
                <w:sz w:val="18"/>
                <w:szCs w:val="18"/>
              </w:rPr>
              <w:t xml:space="preserve"> </w:t>
            </w:r>
            <w:r w:rsidRPr="00DE265D">
              <w:rPr>
                <w:sz w:val="18"/>
                <w:szCs w:val="18"/>
                <w:lang w:val="en-US"/>
              </w:rPr>
              <w:t>vaccine</w:t>
            </w:r>
            <w:r w:rsidRPr="00DE265D">
              <w:rPr>
                <w:sz w:val="18"/>
                <w:szCs w:val="18"/>
              </w:rPr>
              <w:t>; код ДК 021:2015: 33651600-4 — Вакцини)))</w:t>
            </w:r>
          </w:p>
          <w:p w:rsidR="00845076" w:rsidRPr="00DE265D" w:rsidRDefault="00845076" w:rsidP="002B7171">
            <w:pPr>
              <w:ind w:right="-143"/>
              <w:jc w:val="both"/>
              <w:rPr>
                <w:sz w:val="18"/>
                <w:szCs w:val="18"/>
              </w:rPr>
            </w:pPr>
            <w:r w:rsidRPr="00DE265D">
              <w:rPr>
                <w:sz w:val="18"/>
                <w:szCs w:val="18"/>
              </w:rPr>
              <w:t xml:space="preserve"> </w:t>
            </w:r>
          </w:p>
          <w:p w:rsidR="00845076" w:rsidRPr="00DE265D" w:rsidRDefault="00845076" w:rsidP="002B7171">
            <w:pPr>
              <w:ind w:firstLine="284"/>
              <w:jc w:val="center"/>
              <w:rPr>
                <w:b/>
                <w:sz w:val="18"/>
                <w:szCs w:val="18"/>
              </w:rPr>
            </w:pPr>
            <w:r w:rsidRPr="00DE265D">
              <w:rPr>
                <w:b/>
                <w:sz w:val="18"/>
                <w:szCs w:val="18"/>
              </w:rPr>
              <w:t>Лот 1-4</w:t>
            </w:r>
          </w:p>
          <w:p w:rsidR="00845076" w:rsidRPr="00DE265D" w:rsidRDefault="00845076" w:rsidP="002B7171">
            <w:pPr>
              <w:tabs>
                <w:tab w:val="left" w:pos="142"/>
                <w:tab w:val="left" w:pos="284"/>
              </w:tabs>
              <w:jc w:val="both"/>
              <w:rPr>
                <w:sz w:val="18"/>
                <w:szCs w:val="18"/>
              </w:rPr>
            </w:pPr>
            <w:r w:rsidRPr="00DE265D">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адресою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DE265D">
              <w:rPr>
                <w:iCs/>
                <w:sz w:val="18"/>
                <w:szCs w:val="18"/>
              </w:rPr>
              <w:t xml:space="preserve">найменувань та </w:t>
            </w:r>
            <w:r w:rsidRPr="00DE265D">
              <w:rPr>
                <w:sz w:val="18"/>
                <w:szCs w:val="18"/>
              </w:rPr>
              <w:t>кількості, що вимагається Замовником та остаточно виводиться  підсумкова ціна пропозиції.</w:t>
            </w:r>
          </w:p>
          <w:p w:rsidR="00845076" w:rsidRPr="00DE265D" w:rsidRDefault="00845076" w:rsidP="002B717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DE265D">
              <w:rPr>
                <w:sz w:val="18"/>
                <w:szCs w:val="18"/>
              </w:rPr>
              <w:t xml:space="preserve">2. </w:t>
            </w:r>
            <w:r w:rsidRPr="00DE265D">
              <w:rPr>
                <w:rFonts w:eastAsia="Courier New"/>
                <w:sz w:val="18"/>
                <w:szCs w:val="18"/>
              </w:rPr>
              <w:t xml:space="preserve">Якість товару має відповідати </w:t>
            </w:r>
            <w:r w:rsidRPr="00DE265D">
              <w:rPr>
                <w:rFonts w:eastAsia="Courier New"/>
                <w:spacing w:val="4"/>
                <w:sz w:val="18"/>
                <w:szCs w:val="18"/>
              </w:rPr>
              <w:t>вимогам державних стандартів</w:t>
            </w:r>
            <w:r w:rsidRPr="00DE265D">
              <w:rPr>
                <w:rFonts w:eastAsia="Courier New"/>
                <w:sz w:val="18"/>
                <w:szCs w:val="18"/>
              </w:rPr>
              <w:t>, а також умовам, встановленим чинним законодавством до товару даного виду.</w:t>
            </w:r>
          </w:p>
          <w:p w:rsidR="00845076" w:rsidRPr="00DE265D" w:rsidRDefault="00845076" w:rsidP="002B717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r w:rsidRPr="00DE265D">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sidRPr="00DE265D">
              <w:rPr>
                <w:i/>
                <w:sz w:val="18"/>
                <w:szCs w:val="18"/>
              </w:rPr>
              <w:t>.</w:t>
            </w:r>
          </w:p>
          <w:p w:rsidR="00845076" w:rsidRPr="00DE265D" w:rsidRDefault="00845076" w:rsidP="002B7171">
            <w:pPr>
              <w:tabs>
                <w:tab w:val="left" w:pos="142"/>
              </w:tabs>
              <w:jc w:val="both"/>
              <w:rPr>
                <w:rFonts w:eastAsia="Calibri"/>
                <w:sz w:val="18"/>
                <w:szCs w:val="18"/>
              </w:rPr>
            </w:pPr>
            <w:r w:rsidRPr="00DE265D">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845076" w:rsidRPr="00DE265D" w:rsidRDefault="00845076" w:rsidP="002B7171">
            <w:pPr>
              <w:jc w:val="both"/>
              <w:rPr>
                <w:sz w:val="18"/>
                <w:szCs w:val="18"/>
              </w:rPr>
            </w:pPr>
            <w:r w:rsidRPr="00DE265D">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845076" w:rsidRPr="00DE265D" w:rsidRDefault="00845076" w:rsidP="002B7171">
            <w:pPr>
              <w:tabs>
                <w:tab w:val="left" w:pos="142"/>
                <w:tab w:val="left" w:pos="360"/>
              </w:tabs>
              <w:jc w:val="both"/>
              <w:rPr>
                <w:snapToGrid w:val="0"/>
                <w:sz w:val="18"/>
                <w:szCs w:val="18"/>
              </w:rPr>
            </w:pPr>
            <w:r w:rsidRPr="00DE265D">
              <w:rPr>
                <w:snapToGrid w:val="0"/>
                <w:sz w:val="18"/>
                <w:szCs w:val="18"/>
              </w:rPr>
              <w:t>6. Товар, що пропонується для постачання, повинен бути зареєстрований в Міністерстві охорони здоров’я України.</w:t>
            </w:r>
          </w:p>
          <w:p w:rsidR="00845076" w:rsidRPr="00DE265D" w:rsidRDefault="00845076" w:rsidP="002B7171">
            <w:pPr>
              <w:tabs>
                <w:tab w:val="left" w:pos="142"/>
                <w:tab w:val="left" w:pos="360"/>
              </w:tabs>
              <w:jc w:val="both"/>
              <w:rPr>
                <w:sz w:val="18"/>
                <w:szCs w:val="18"/>
              </w:rPr>
            </w:pPr>
            <w:r w:rsidRPr="00DE265D">
              <w:rPr>
                <w:sz w:val="18"/>
                <w:szCs w:val="18"/>
              </w:rPr>
              <w:t>7. Термін придатності препаратів на час поставки повинен бути не менше одного року.</w:t>
            </w:r>
          </w:p>
          <w:p w:rsidR="00845076" w:rsidRPr="00DE265D" w:rsidRDefault="00845076" w:rsidP="002B7171">
            <w:pPr>
              <w:tabs>
                <w:tab w:val="left" w:pos="142"/>
                <w:tab w:val="left" w:pos="360"/>
              </w:tabs>
              <w:jc w:val="both"/>
              <w:rPr>
                <w:sz w:val="18"/>
                <w:szCs w:val="18"/>
              </w:rPr>
            </w:pPr>
            <w:r w:rsidRPr="00DE265D">
              <w:rPr>
                <w:snapToGrid w:val="0"/>
                <w:sz w:val="18"/>
                <w:szCs w:val="18"/>
              </w:rPr>
              <w:t>8. Розвантаження товару здійснюється представниками учасника-переможця.</w:t>
            </w:r>
          </w:p>
          <w:p w:rsidR="00845076" w:rsidRPr="00DE265D" w:rsidRDefault="00845076" w:rsidP="002B7171">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E265D">
              <w:rPr>
                <w:sz w:val="18"/>
                <w:szCs w:val="18"/>
              </w:rPr>
              <w:t>9. Строк (термін) поставки (передачі) товару: по 31.12. 2023 р. Місце поставки (передачі) товару: 82600, Україна, Львівська область, Стрийський район, місто Сколе, вулиця Героя Олега Ушневича, 29.</w:t>
            </w:r>
          </w:p>
          <w:p w:rsidR="00845076" w:rsidRPr="00DE265D" w:rsidRDefault="00845076" w:rsidP="002B7171">
            <w:pPr>
              <w:jc w:val="both"/>
              <w:rPr>
                <w:b/>
                <w:bCs/>
                <w:sz w:val="18"/>
                <w:szCs w:val="18"/>
                <w:u w:val="single"/>
              </w:rPr>
            </w:pPr>
          </w:p>
          <w:p w:rsidR="00845076" w:rsidRPr="00DE265D" w:rsidRDefault="00845076" w:rsidP="002B7171">
            <w:pPr>
              <w:jc w:val="both"/>
              <w:rPr>
                <w:b/>
                <w:i/>
                <w:iCs/>
                <w:sz w:val="18"/>
                <w:szCs w:val="18"/>
              </w:rPr>
            </w:pPr>
            <w:r w:rsidRPr="00DE265D">
              <w:rPr>
                <w:b/>
                <w:bCs/>
                <w:i/>
                <w:iCs/>
                <w:sz w:val="18"/>
                <w:szCs w:val="18"/>
                <w:u w:val="single"/>
              </w:rPr>
              <w:t>Примітки:</w:t>
            </w:r>
            <w:r w:rsidRPr="00DE265D">
              <w:rPr>
                <w:bCs/>
                <w:iCs/>
                <w:sz w:val="18"/>
                <w:szCs w:val="18"/>
              </w:rPr>
              <w:t xml:space="preserve"> </w:t>
            </w:r>
            <w:r w:rsidRPr="00DE265D">
              <w:rPr>
                <w:b/>
                <w:i/>
                <w:iCs/>
                <w:sz w:val="18"/>
                <w:szCs w:val="18"/>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E265D">
              <w:rPr>
                <w:b/>
                <w:bCs/>
                <w:i/>
                <w:iCs/>
                <w:sz w:val="18"/>
                <w:szCs w:val="18"/>
              </w:rPr>
              <w:t xml:space="preserve"> «або еквівалент»</w:t>
            </w:r>
            <w:r w:rsidRPr="00DE265D">
              <w:rPr>
                <w:b/>
                <w:i/>
                <w:iCs/>
                <w:sz w:val="18"/>
                <w:szCs w:val="18"/>
              </w:rPr>
              <w:t>.</w:t>
            </w:r>
          </w:p>
          <w:p w:rsidR="00845076" w:rsidRPr="00DE265D" w:rsidRDefault="00845076" w:rsidP="002B7171">
            <w:pPr>
              <w:ind w:firstLine="708"/>
              <w:jc w:val="both"/>
              <w:rPr>
                <w:b/>
                <w:i/>
                <w:iCs/>
                <w:sz w:val="18"/>
                <w:szCs w:val="18"/>
              </w:rPr>
            </w:pPr>
            <w:r w:rsidRPr="00DE265D">
              <w:rPr>
                <w:b/>
                <w:sz w:val="18"/>
                <w:szCs w:val="18"/>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r w:rsidRPr="00DE265D">
              <w:rPr>
                <w:b/>
                <w:i/>
                <w:iCs/>
                <w:sz w:val="18"/>
                <w:szCs w:val="18"/>
              </w:rPr>
              <w:t xml:space="preserve"> </w:t>
            </w:r>
            <w:r w:rsidRPr="00DE265D">
              <w:rPr>
                <w:b/>
                <w:sz w:val="18"/>
                <w:szCs w:val="18"/>
              </w:rPr>
              <w:t>Запропоновані препарати повинні відповідати вимогам та бути біодоступними та біоеквівалентними в порівнянні з лікарськими засобами, що є предметом закупівлі.</w:t>
            </w:r>
          </w:p>
          <w:p w:rsidR="00845076" w:rsidRPr="00DE265D" w:rsidRDefault="00845076" w:rsidP="002B7171">
            <w:pPr>
              <w:jc w:val="both"/>
              <w:rPr>
                <w:sz w:val="18"/>
                <w:szCs w:val="18"/>
              </w:rPr>
            </w:pPr>
          </w:p>
          <w:p w:rsidR="00845076" w:rsidRPr="00DE265D" w:rsidRDefault="00845076" w:rsidP="002B7171">
            <w:pPr>
              <w:jc w:val="both"/>
              <w:rPr>
                <w:sz w:val="18"/>
                <w:szCs w:val="18"/>
                <w:shd w:val="clear" w:color="auto" w:fill="FFFFFF"/>
              </w:rPr>
            </w:pPr>
            <w:r w:rsidRPr="00DE265D">
              <w:rPr>
                <w:sz w:val="18"/>
                <w:szCs w:val="18"/>
              </w:rPr>
              <w:t>Лот 1 - Фармацевтична продукція (</w:t>
            </w: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 (</w:t>
            </w:r>
            <w:r w:rsidRPr="00DE265D">
              <w:rPr>
                <w:sz w:val="18"/>
                <w:szCs w:val="18"/>
                <w:shd w:val="clear" w:color="auto" w:fill="FFFFFF"/>
              </w:rPr>
              <w:t>Metoclopramide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rStyle w:val="apple-converted-space"/>
                <w:sz w:val="18"/>
                <w:szCs w:val="18"/>
                <w:shd w:val="clear" w:color="auto" w:fill="FFFFFF"/>
              </w:rPr>
              <w:t>)</w:t>
            </w:r>
            <w:r w:rsidRPr="00DE265D">
              <w:rPr>
                <w:rStyle w:val="apple-converted-space"/>
                <w:sz w:val="18"/>
                <w:szCs w:val="18"/>
              </w:rPr>
              <w:t xml:space="preserve">, </w:t>
            </w:r>
            <w:r w:rsidRPr="00DE265D">
              <w:rPr>
                <w:sz w:val="18"/>
                <w:szCs w:val="18"/>
                <w:shd w:val="clear" w:color="auto" w:fill="FFFFFF"/>
              </w:rPr>
              <w:t>преднізолон 30 мг/мл по 1 мл № 3 (Prednisolone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w:t>
            </w:r>
            <w:r w:rsidRPr="00DE265D">
              <w:rPr>
                <w:sz w:val="18"/>
                <w:szCs w:val="18"/>
              </w:rPr>
              <w:t>, аміаку розчин концентрований 10 % у флаконі 40 мл (Ammonia</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галоперидол 50 мг/мл 1,0 № 5 (Haloperidol</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дигоксин 0,25 мг/мл по 1 мл в ампулах № 10 (Digoxin</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нітрогліцерин 500 мкг № 40 (Glyceryl trinitrate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E265D">
              <w:rPr>
                <w:rStyle w:val="apple-converted-space"/>
                <w:sz w:val="18"/>
                <w:szCs w:val="18"/>
                <w:shd w:val="clear" w:color="auto" w:fill="FFFFFF"/>
              </w:rPr>
              <w:t xml:space="preserve">; код </w:t>
            </w:r>
            <w:r w:rsidRPr="00DE265D">
              <w:rPr>
                <w:sz w:val="18"/>
                <w:szCs w:val="18"/>
              </w:rPr>
              <w:t xml:space="preserve">ДК 021:2015: 33622000-6 — Лікарські засоби для лікування захворювань серцево-судинної системи), </w:t>
            </w:r>
            <w:r w:rsidRPr="00DE265D">
              <w:rPr>
                <w:sz w:val="18"/>
                <w:szCs w:val="18"/>
                <w:shd w:val="clear" w:color="auto" w:fill="FFFFFF"/>
              </w:rPr>
              <w:t>дофамін 40 мг/мл 5,0 № 10 (Dopamine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еноксапарин 0,8 мл (</w:t>
            </w:r>
            <w:r w:rsidRPr="00DE265D">
              <w:rPr>
                <w:sz w:val="18"/>
                <w:szCs w:val="18"/>
              </w:rPr>
              <w:t>Enoxaparin; код ДК 021:2015: 33621100-0 - Протитромбозні засоби</w:t>
            </w:r>
            <w:r w:rsidRPr="00DE265D">
              <w:rPr>
                <w:sz w:val="18"/>
                <w:szCs w:val="18"/>
                <w:shd w:val="clear" w:color="auto" w:fill="FFFFFF"/>
              </w:rPr>
              <w:t>), аміодарон ін’єкції 50 мг/мл 3 мл (</w:t>
            </w:r>
            <w:r w:rsidRPr="00DE265D">
              <w:rPr>
                <w:sz w:val="18"/>
                <w:szCs w:val="18"/>
              </w:rPr>
              <w:t>Amiodarone;</w:t>
            </w:r>
            <w:r w:rsidRPr="00DE265D">
              <w:rPr>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каптоприл таб. 25 мг (</w:t>
            </w:r>
            <w:r w:rsidRPr="00DE265D">
              <w:rPr>
                <w:sz w:val="18"/>
                <w:szCs w:val="18"/>
              </w:rPr>
              <w:t xml:space="preserve">Captopril; </w:t>
            </w:r>
            <w:r w:rsidRPr="00DE265D">
              <w:rPr>
                <w:sz w:val="18"/>
                <w:szCs w:val="18"/>
                <w:shd w:val="clear" w:color="auto" w:fill="FFFFFF"/>
              </w:rPr>
              <w:t xml:space="preserve">код </w:t>
            </w:r>
            <w:r w:rsidRPr="00DE265D">
              <w:rPr>
                <w:sz w:val="18"/>
                <w:szCs w:val="18"/>
              </w:rPr>
              <w:t>ДК 021:2015: 33622100-7 — Кардіологічні лікарські засоби</w:t>
            </w:r>
            <w:r w:rsidRPr="00DE265D">
              <w:rPr>
                <w:sz w:val="18"/>
                <w:szCs w:val="18"/>
                <w:shd w:val="clear" w:color="auto" w:fill="FFFFFF"/>
              </w:rPr>
              <w:t>), окситоцин 5 МО 1,0 № 10 (</w:t>
            </w:r>
            <w:r w:rsidRPr="00DE265D">
              <w:rPr>
                <w:sz w:val="18"/>
                <w:szCs w:val="18"/>
                <w:lang w:val="en-US"/>
              </w:rPr>
              <w:t>Oxytocin</w:t>
            </w:r>
            <w:r w:rsidRPr="00DE265D">
              <w:rPr>
                <w:sz w:val="18"/>
                <w:szCs w:val="18"/>
              </w:rPr>
              <w:t>;</w:t>
            </w:r>
            <w:r w:rsidRPr="00DE265D">
              <w:rPr>
                <w:sz w:val="18"/>
                <w:szCs w:val="18"/>
                <w:shd w:val="clear" w:color="auto" w:fill="FFFFFF"/>
              </w:rPr>
              <w:t xml:space="preserve"> код </w:t>
            </w:r>
            <w:r w:rsidRPr="00DE265D">
              <w:rPr>
                <w:sz w:val="18"/>
                <w:szCs w:val="18"/>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E265D">
              <w:rPr>
                <w:sz w:val="18"/>
                <w:szCs w:val="18"/>
              </w:rPr>
              <w:t>;</w:t>
            </w:r>
            <w:r w:rsidRPr="00DE265D">
              <w:rPr>
                <w:sz w:val="18"/>
                <w:szCs w:val="18"/>
                <w:shd w:val="clear" w:color="auto" w:fill="FFFFFF"/>
              </w:rPr>
              <w:t xml:space="preserve"> код </w:t>
            </w:r>
            <w:r w:rsidRPr="00DE265D">
              <w:rPr>
                <w:sz w:val="18"/>
                <w:szCs w:val="18"/>
              </w:rPr>
              <w:t xml:space="preserve">ДК 021:2015: 33690000-3 — Лікарські засоби різні), </w:t>
            </w:r>
            <w:r w:rsidRPr="00DE265D">
              <w:rPr>
                <w:sz w:val="18"/>
                <w:szCs w:val="18"/>
                <w:shd w:val="clear" w:color="auto" w:fill="FFFFFF"/>
              </w:rPr>
              <w:t>диклофенак 3 мл № 5, розчин для ін’єкцій, по 3 мл в ампулі, по 5 ампул в контурній упаковці</w:t>
            </w:r>
            <w:r w:rsidRPr="00DE265D">
              <w:rPr>
                <w:sz w:val="18"/>
                <w:szCs w:val="18"/>
              </w:rPr>
              <w:t xml:space="preserve"> (Diclofenac;</w:t>
            </w:r>
            <w:r w:rsidRPr="00DE265D">
              <w:rPr>
                <w:sz w:val="18"/>
                <w:szCs w:val="18"/>
                <w:shd w:val="clear" w:color="auto" w:fill="FFFFFF"/>
              </w:rPr>
              <w:t xml:space="preserve"> код </w:t>
            </w:r>
            <w:r w:rsidRPr="00DE265D">
              <w:rPr>
                <w:sz w:val="18"/>
                <w:szCs w:val="18"/>
              </w:rPr>
              <w:t>ДК 021:2015:</w:t>
            </w:r>
            <w:r w:rsidRPr="00DE265D">
              <w:rPr>
                <w:rFonts w:ascii="Arial" w:hAnsi="Arial" w:cs="Arial"/>
                <w:color w:val="454545"/>
                <w:sz w:val="18"/>
                <w:szCs w:val="18"/>
              </w:rPr>
              <w:t xml:space="preserve"> </w:t>
            </w:r>
            <w:r w:rsidRPr="00DE265D">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DE265D">
              <w:rPr>
                <w:sz w:val="18"/>
                <w:szCs w:val="18"/>
                <w:shd w:val="clear" w:color="auto" w:fill="FFFFFF"/>
              </w:rPr>
              <w:t xml:space="preserve">код </w:t>
            </w:r>
            <w:r w:rsidRPr="00DE265D">
              <w:rPr>
                <w:sz w:val="18"/>
                <w:szCs w:val="18"/>
              </w:rPr>
              <w:t>ДК 021:2015: 33615100-5 — Інсулін</w:t>
            </w:r>
            <w:r w:rsidRPr="00DE265D">
              <w:rPr>
                <w:sz w:val="18"/>
                <w:szCs w:val="18"/>
                <w:shd w:val="clear" w:color="auto" w:fill="FFFFFF"/>
              </w:rPr>
              <w:t>))</w:t>
            </w:r>
          </w:p>
          <w:tbl>
            <w:tblPr>
              <w:tblW w:w="4949" w:type="pct"/>
              <w:tblLook w:val="04A0" w:firstRow="1" w:lastRow="0" w:firstColumn="1" w:lastColumn="0" w:noHBand="0" w:noVBand="1"/>
            </w:tblPr>
            <w:tblGrid>
              <w:gridCol w:w="443"/>
              <w:gridCol w:w="2447"/>
              <w:gridCol w:w="1946"/>
              <w:gridCol w:w="1568"/>
              <w:gridCol w:w="1010"/>
            </w:tblGrid>
            <w:tr w:rsidR="00845076" w:rsidRPr="00DE265D" w:rsidTr="0045567E">
              <w:trPr>
                <w:trHeight w:val="458"/>
              </w:trPr>
              <w:tc>
                <w:tcPr>
                  <w:tcW w:w="252" w:type="pct"/>
                  <w:tcBorders>
                    <w:top w:val="single" w:sz="8" w:space="0" w:color="auto"/>
                    <w:left w:val="single" w:sz="8" w:space="0" w:color="auto"/>
                    <w:bottom w:val="single" w:sz="8" w:space="0" w:color="auto"/>
                    <w:right w:val="nil"/>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w:t>
                  </w:r>
                </w:p>
                <w:p w:rsidR="00845076" w:rsidRPr="00DE265D" w:rsidRDefault="00845076" w:rsidP="002B7171">
                  <w:pPr>
                    <w:jc w:val="center"/>
                    <w:rPr>
                      <w:b/>
                      <w:bCs/>
                      <w:sz w:val="18"/>
                      <w:szCs w:val="18"/>
                    </w:rPr>
                  </w:pPr>
                  <w:r w:rsidRPr="00DE265D">
                    <w:rPr>
                      <w:b/>
                      <w:bCs/>
                      <w:sz w:val="18"/>
                      <w:szCs w:val="18"/>
                    </w:rPr>
                    <w:t>з/п</w:t>
                  </w:r>
                </w:p>
              </w:tc>
              <w:tc>
                <w:tcPr>
                  <w:tcW w:w="2274" w:type="pct"/>
                  <w:tcBorders>
                    <w:top w:val="single" w:sz="4" w:space="0" w:color="auto"/>
                    <w:left w:val="nil"/>
                    <w:bottom w:val="single" w:sz="4" w:space="0" w:color="auto"/>
                    <w:right w:val="single" w:sz="4" w:space="0" w:color="auto"/>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 xml:space="preserve">Найменування </w:t>
                  </w:r>
                </w:p>
              </w:tc>
              <w:tc>
                <w:tcPr>
                  <w:tcW w:w="1168" w:type="pct"/>
                  <w:tcBorders>
                    <w:top w:val="nil"/>
                    <w:left w:val="nil"/>
                    <w:bottom w:val="single" w:sz="4" w:space="0" w:color="auto"/>
                    <w:right w:val="nil"/>
                  </w:tcBorders>
                  <w:shd w:val="clear" w:color="000000" w:fill="92D050"/>
                </w:tcPr>
                <w:p w:rsidR="00845076" w:rsidRPr="00DE265D" w:rsidRDefault="00845076" w:rsidP="002B7171">
                  <w:pPr>
                    <w:jc w:val="center"/>
                    <w:rPr>
                      <w:b/>
                      <w:sz w:val="18"/>
                      <w:szCs w:val="18"/>
                    </w:rPr>
                  </w:pPr>
                  <w:r w:rsidRPr="00DE265D">
                    <w:rPr>
                      <w:b/>
                      <w:sz w:val="18"/>
                      <w:szCs w:val="18"/>
                    </w:rPr>
                    <w:t>Міжнародна непатентована назва</w:t>
                  </w:r>
                </w:p>
              </w:tc>
              <w:tc>
                <w:tcPr>
                  <w:tcW w:w="550" w:type="pct"/>
                  <w:tcBorders>
                    <w:top w:val="nil"/>
                    <w:left w:val="nil"/>
                    <w:bottom w:val="single" w:sz="4" w:space="0" w:color="auto"/>
                    <w:right w:val="single" w:sz="4" w:space="0" w:color="auto"/>
                  </w:tcBorders>
                  <w:shd w:val="clear" w:color="000000" w:fill="92D050"/>
                  <w:noWrap/>
                  <w:vAlign w:val="center"/>
                </w:tcPr>
                <w:p w:rsidR="00845076" w:rsidRPr="00DE265D" w:rsidRDefault="00845076" w:rsidP="002B7171">
                  <w:pPr>
                    <w:jc w:val="center"/>
                    <w:rPr>
                      <w:b/>
                      <w:sz w:val="18"/>
                      <w:szCs w:val="18"/>
                    </w:rPr>
                  </w:pPr>
                  <w:r w:rsidRPr="00DE265D">
                    <w:rPr>
                      <w:b/>
                      <w:sz w:val="18"/>
                      <w:szCs w:val="18"/>
                    </w:rPr>
                    <w:t>Одиниця виміру</w:t>
                  </w:r>
                </w:p>
              </w:tc>
              <w:tc>
                <w:tcPr>
                  <w:tcW w:w="756" w:type="pct"/>
                  <w:tcBorders>
                    <w:top w:val="nil"/>
                    <w:left w:val="nil"/>
                    <w:bottom w:val="single" w:sz="4" w:space="0" w:color="auto"/>
                    <w:right w:val="single" w:sz="4" w:space="0" w:color="auto"/>
                  </w:tcBorders>
                  <w:shd w:val="clear" w:color="000000" w:fill="92D050"/>
                  <w:vAlign w:val="center"/>
                </w:tcPr>
                <w:p w:rsidR="00845076" w:rsidRPr="00DE265D" w:rsidRDefault="00845076" w:rsidP="002B7171">
                  <w:pPr>
                    <w:jc w:val="center"/>
                    <w:rPr>
                      <w:b/>
                      <w:sz w:val="18"/>
                      <w:szCs w:val="18"/>
                    </w:rPr>
                  </w:pPr>
                  <w:r w:rsidRPr="00DE265D">
                    <w:rPr>
                      <w:b/>
                      <w:sz w:val="18"/>
                      <w:szCs w:val="18"/>
                    </w:rPr>
                    <w:t>Кількість</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rPr>
                    <w:t>Metoclopramide</w:t>
                  </w:r>
                </w:p>
              </w:tc>
              <w:tc>
                <w:tcPr>
                  <w:tcW w:w="550"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300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2.</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shd w:val="clear" w:color="auto" w:fill="FFFFFF"/>
                    </w:rPr>
                    <w:t>Преднізолон 30 мг/мл по 1 мл № 3</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rPr>
                    <w:t>Prednisolone</w:t>
                  </w:r>
                </w:p>
              </w:tc>
              <w:tc>
                <w:tcPr>
                  <w:tcW w:w="550"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3.</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ind w:right="35"/>
                    <w:jc w:val="both"/>
                    <w:rPr>
                      <w:sz w:val="18"/>
                      <w:szCs w:val="18"/>
                    </w:rPr>
                  </w:pPr>
                  <w:r w:rsidRPr="00DE265D">
                    <w:rPr>
                      <w:sz w:val="18"/>
                      <w:szCs w:val="18"/>
                    </w:rPr>
                    <w:t xml:space="preserve">Аміаку розчин концентрований 10 % у флаконі 40 мл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Ammonia</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фл.</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80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4.</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Галоперидол 50 мг/мл 1,0 № 5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Haloperidol</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5.</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Дексаметазон 4 мг/мл по 1 мл в ампулах № 10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Dexamethasone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1000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6.</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Дигоксин 0,25 мг/мл по 1 мл в ампулах № 10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Digoxin</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7.</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Дротаверин 20 мг/мл по 2 мл в ампулах № 5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Drotaverine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1000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8.</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Епінефрин (Адреналін) 1 мг (у вигляді гідрохлориду та гідротартрату) по 1 мл в ампулах, що відповідає 1,82 мг адреналіну тартрату в 1 мл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Epinephrine/Adrenaline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15</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9.</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Нітрогліцерин 500 мкг № 40</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Glyceryl trinitrate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10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10.</w:t>
                  </w:r>
                </w:p>
              </w:tc>
              <w:tc>
                <w:tcPr>
                  <w:tcW w:w="2274" w:type="pct"/>
                  <w:tcBorders>
                    <w:top w:val="nil"/>
                    <w:left w:val="nil"/>
                    <w:bottom w:val="single" w:sz="4" w:space="0" w:color="auto"/>
                    <w:right w:val="single" w:sz="4" w:space="0" w:color="auto"/>
                  </w:tcBorders>
                  <w:shd w:val="clear" w:color="auto" w:fill="auto"/>
                </w:tcPr>
                <w:p w:rsidR="00845076" w:rsidRPr="00DE265D" w:rsidRDefault="00845076" w:rsidP="002B7171">
                  <w:pPr>
                    <w:jc w:val="both"/>
                    <w:rPr>
                      <w:sz w:val="18"/>
                      <w:szCs w:val="18"/>
                    </w:rPr>
                  </w:pPr>
                  <w:r w:rsidRPr="00DE265D">
                    <w:rPr>
                      <w:sz w:val="18"/>
                      <w:szCs w:val="18"/>
                    </w:rPr>
                    <w:t xml:space="preserve">Фуросемід 10 мг/мл по 2 мл в ампулах № 10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lang w:val="en-US"/>
                    </w:rPr>
                    <w:t>Furosemide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400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11.</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shd w:val="clear" w:color="auto" w:fill="FFFFFF"/>
                    </w:rPr>
                    <w:t xml:space="preserve">Дофамін 40 мг/мл 5,0 № 10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rPr>
                    <w:t>Dopamine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15</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12.</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sz w:val="18"/>
                      <w:szCs w:val="18"/>
                      <w:shd w:val="clear" w:color="auto" w:fill="FFFFFF"/>
                    </w:rPr>
                    <w:t>Еноксапарин 0,8 мл</w:t>
                  </w:r>
                </w:p>
              </w:tc>
              <w:tc>
                <w:tcPr>
                  <w:tcW w:w="1168" w:type="pct"/>
                  <w:tcBorders>
                    <w:top w:val="nil"/>
                    <w:left w:val="nil"/>
                    <w:bottom w:val="single" w:sz="4" w:space="0" w:color="auto"/>
                    <w:right w:val="nil"/>
                  </w:tcBorders>
                </w:tcPr>
                <w:p w:rsidR="00845076" w:rsidRPr="00DE265D" w:rsidRDefault="00845076" w:rsidP="002B7171">
                  <w:pPr>
                    <w:jc w:val="center"/>
                    <w:rPr>
                      <w:sz w:val="18"/>
                      <w:szCs w:val="18"/>
                      <w:shd w:val="clear" w:color="auto" w:fill="FFFFFF"/>
                    </w:rPr>
                  </w:pPr>
                  <w:r w:rsidRPr="00DE265D">
                    <w:rPr>
                      <w:sz w:val="18"/>
                      <w:szCs w:val="18"/>
                    </w:rPr>
                    <w:t>Enoxaparin</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150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13.</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sz w:val="18"/>
                      <w:szCs w:val="18"/>
                      <w:shd w:val="clear" w:color="auto" w:fill="FFFFFF"/>
                    </w:rPr>
                    <w:t>Аміодарон ін’єкції 50 мг/мл 3 мл</w:t>
                  </w:r>
                </w:p>
              </w:tc>
              <w:tc>
                <w:tcPr>
                  <w:tcW w:w="1168" w:type="pct"/>
                  <w:tcBorders>
                    <w:top w:val="nil"/>
                    <w:left w:val="nil"/>
                    <w:bottom w:val="single" w:sz="4" w:space="0" w:color="auto"/>
                    <w:right w:val="nil"/>
                  </w:tcBorders>
                </w:tcPr>
                <w:p w:rsidR="00845076" w:rsidRPr="00DE265D" w:rsidRDefault="00845076" w:rsidP="002B7171">
                  <w:pPr>
                    <w:jc w:val="center"/>
                    <w:rPr>
                      <w:sz w:val="18"/>
                      <w:szCs w:val="18"/>
                      <w:shd w:val="clear" w:color="auto" w:fill="FFFFFF"/>
                    </w:rPr>
                  </w:pPr>
                  <w:r w:rsidRPr="00DE265D">
                    <w:rPr>
                      <w:sz w:val="18"/>
                      <w:szCs w:val="18"/>
                    </w:rPr>
                    <w:t>Amiodarone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40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14.</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sz w:val="18"/>
                      <w:szCs w:val="18"/>
                      <w:shd w:val="clear" w:color="auto" w:fill="FFFFFF"/>
                    </w:rPr>
                    <w:t>Каптоприл таб. 25 мг</w:t>
                  </w:r>
                </w:p>
              </w:tc>
              <w:tc>
                <w:tcPr>
                  <w:tcW w:w="1168" w:type="pct"/>
                  <w:tcBorders>
                    <w:top w:val="nil"/>
                    <w:left w:val="nil"/>
                    <w:bottom w:val="single" w:sz="4" w:space="0" w:color="auto"/>
                    <w:right w:val="nil"/>
                  </w:tcBorders>
                </w:tcPr>
                <w:p w:rsidR="00845076" w:rsidRPr="00DE265D" w:rsidRDefault="00845076" w:rsidP="002B7171">
                  <w:pPr>
                    <w:jc w:val="center"/>
                    <w:rPr>
                      <w:sz w:val="18"/>
                      <w:szCs w:val="18"/>
                      <w:shd w:val="clear" w:color="auto" w:fill="FFFFFF"/>
                    </w:rPr>
                  </w:pPr>
                  <w:r w:rsidRPr="00DE265D">
                    <w:rPr>
                      <w:sz w:val="18"/>
                      <w:szCs w:val="18"/>
                    </w:rPr>
                    <w:t>Captopril</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15.</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lang w:val="en-US"/>
                    </w:rPr>
                  </w:pPr>
                  <w:r w:rsidRPr="00DE265D">
                    <w:rPr>
                      <w:sz w:val="18"/>
                      <w:szCs w:val="18"/>
                      <w:shd w:val="clear" w:color="auto" w:fill="FFFFFF"/>
                    </w:rPr>
                    <w:t>Окситоцин</w:t>
                  </w:r>
                  <w:r w:rsidRPr="00DE265D">
                    <w:rPr>
                      <w:sz w:val="18"/>
                      <w:szCs w:val="18"/>
                      <w:shd w:val="clear" w:color="auto" w:fill="FFFFFF"/>
                      <w:lang w:val="en-US"/>
                    </w:rPr>
                    <w:t xml:space="preserve"> 5 МО 1,0 </w:t>
                  </w:r>
                  <w:r w:rsidRPr="00DE265D">
                    <w:rPr>
                      <w:sz w:val="18"/>
                      <w:szCs w:val="18"/>
                      <w:shd w:val="clear" w:color="auto" w:fill="FFFFFF"/>
                    </w:rPr>
                    <w:t>№</w:t>
                  </w:r>
                  <w:r w:rsidRPr="00DE265D">
                    <w:rPr>
                      <w:sz w:val="18"/>
                      <w:szCs w:val="18"/>
                      <w:shd w:val="clear" w:color="auto" w:fill="FFFFFF"/>
                      <w:lang w:val="en-US"/>
                    </w:rPr>
                    <w:t xml:space="preserve"> 10</w:t>
                  </w:r>
                </w:p>
              </w:tc>
              <w:tc>
                <w:tcPr>
                  <w:tcW w:w="1168" w:type="pct"/>
                  <w:tcBorders>
                    <w:top w:val="nil"/>
                    <w:left w:val="nil"/>
                    <w:bottom w:val="single" w:sz="4" w:space="0" w:color="auto"/>
                    <w:right w:val="nil"/>
                  </w:tcBorders>
                </w:tcPr>
                <w:p w:rsidR="00845076" w:rsidRPr="00DE265D" w:rsidRDefault="00845076" w:rsidP="002B7171">
                  <w:pPr>
                    <w:jc w:val="center"/>
                    <w:rPr>
                      <w:sz w:val="18"/>
                      <w:szCs w:val="18"/>
                      <w:lang w:val="en-US"/>
                    </w:rPr>
                  </w:pPr>
                  <w:r w:rsidRPr="00DE265D">
                    <w:rPr>
                      <w:sz w:val="18"/>
                      <w:szCs w:val="18"/>
                      <w:lang w:val="en-US"/>
                    </w:rPr>
                    <w:t>Oxytocin</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200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16.</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sz w:val="18"/>
                      <w:szCs w:val="18"/>
                    </w:rPr>
                    <w:t xml:space="preserve">Еуфілін, розчин для ін’єкцій, 20 мг/мл по 5 мл в ампулі № 10 </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lang w:val="en-US"/>
                    </w:rPr>
                    <w:t>Theophylline</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17.</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sz w:val="18"/>
                      <w:szCs w:val="18"/>
                      <w:shd w:val="clear" w:color="auto" w:fill="FFFFFF"/>
                    </w:rPr>
                    <w:t>Диклофенак 3 мл № 5, розчин для ін’єкцій, по 3 мл в ампулі, по 5 ампул в контурній упаковці</w:t>
                  </w:r>
                </w:p>
              </w:tc>
              <w:tc>
                <w:tcPr>
                  <w:tcW w:w="1168" w:type="pct"/>
                  <w:tcBorders>
                    <w:top w:val="nil"/>
                    <w:left w:val="nil"/>
                    <w:bottom w:val="single" w:sz="4" w:space="0" w:color="auto"/>
                    <w:right w:val="nil"/>
                  </w:tcBorders>
                </w:tcPr>
                <w:p w:rsidR="00845076" w:rsidRPr="00DE265D" w:rsidRDefault="00845076" w:rsidP="002B7171">
                  <w:pPr>
                    <w:jc w:val="center"/>
                    <w:rPr>
                      <w:sz w:val="18"/>
                      <w:szCs w:val="18"/>
                      <w:lang w:val="en-US"/>
                    </w:rPr>
                  </w:pPr>
                  <w:r w:rsidRPr="00DE265D">
                    <w:rPr>
                      <w:sz w:val="18"/>
                      <w:szCs w:val="18"/>
                    </w:rPr>
                    <w:t>Diclofenac</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уп.</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100</w:t>
                  </w:r>
                </w:p>
              </w:tc>
            </w:tr>
            <w:tr w:rsidR="00845076" w:rsidRPr="00DE265D" w:rsidTr="0045567E">
              <w:trPr>
                <w:trHeight w:val="315"/>
              </w:trPr>
              <w:tc>
                <w:tcPr>
                  <w:tcW w:w="252"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18.</w:t>
                  </w:r>
                </w:p>
              </w:tc>
              <w:tc>
                <w:tcPr>
                  <w:tcW w:w="227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shd w:val="clear" w:color="auto" w:fill="FFFFFF"/>
                    </w:rPr>
                  </w:pPr>
                  <w:r w:rsidRPr="00DE265D">
                    <w:rPr>
                      <w:color w:val="454545"/>
                      <w:sz w:val="18"/>
                      <w:szCs w:val="18"/>
                    </w:rPr>
                    <w:t>Інсулін для ін’єкцій (короткої дії) ін`єкції 100 МО/мл по 10 мл у флаконі</w:t>
                  </w:r>
                </w:p>
              </w:tc>
              <w:tc>
                <w:tcPr>
                  <w:tcW w:w="1168"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Insulin (human)</w:t>
                  </w:r>
                </w:p>
              </w:tc>
              <w:tc>
                <w:tcPr>
                  <w:tcW w:w="550" w:type="pct"/>
                  <w:tcBorders>
                    <w:top w:val="nil"/>
                    <w:left w:val="nil"/>
                    <w:bottom w:val="single" w:sz="4" w:space="0" w:color="auto"/>
                    <w:right w:val="single" w:sz="4" w:space="0" w:color="auto"/>
                  </w:tcBorders>
                  <w:shd w:val="clear" w:color="auto" w:fill="auto"/>
                  <w:noWrap/>
                </w:tcPr>
                <w:p w:rsidR="00845076" w:rsidRPr="00DE265D" w:rsidRDefault="00845076" w:rsidP="002B7171">
                  <w:pPr>
                    <w:jc w:val="center"/>
                    <w:rPr>
                      <w:sz w:val="18"/>
                      <w:szCs w:val="18"/>
                    </w:rPr>
                  </w:pPr>
                  <w:r w:rsidRPr="00DE265D">
                    <w:rPr>
                      <w:sz w:val="18"/>
                      <w:szCs w:val="18"/>
                    </w:rPr>
                    <w:t>фл.</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40</w:t>
                  </w:r>
                </w:p>
              </w:tc>
            </w:tr>
            <w:tr w:rsidR="00845076" w:rsidRPr="00DE265D" w:rsidTr="0045567E">
              <w:trPr>
                <w:trHeight w:val="315"/>
              </w:trPr>
              <w:tc>
                <w:tcPr>
                  <w:tcW w:w="4244" w:type="pct"/>
                  <w:gridSpan w:val="4"/>
                  <w:tcBorders>
                    <w:top w:val="nil"/>
                    <w:left w:val="nil"/>
                    <w:bottom w:val="nil"/>
                    <w:right w:val="single" w:sz="4" w:space="0" w:color="auto"/>
                  </w:tcBorders>
                </w:tcPr>
                <w:p w:rsidR="00845076" w:rsidRPr="00DE265D" w:rsidRDefault="00845076" w:rsidP="002B7171">
                  <w:pPr>
                    <w:jc w:val="both"/>
                    <w:rPr>
                      <w:b/>
                      <w:sz w:val="18"/>
                      <w:szCs w:val="18"/>
                    </w:rPr>
                  </w:pPr>
                  <w:r w:rsidRPr="00DE265D">
                    <w:rPr>
                      <w:b/>
                      <w:bCs/>
                      <w:sz w:val="18"/>
                      <w:szCs w:val="18"/>
                    </w:rPr>
                    <w:t xml:space="preserve">Всього: </w:t>
                  </w:r>
                </w:p>
              </w:tc>
              <w:tc>
                <w:tcPr>
                  <w:tcW w:w="756" w:type="pct"/>
                  <w:tcBorders>
                    <w:top w:val="nil"/>
                    <w:left w:val="nil"/>
                    <w:bottom w:val="nil"/>
                    <w:right w:val="single" w:sz="4" w:space="0" w:color="auto"/>
                  </w:tcBorders>
                  <w:vAlign w:val="bottom"/>
                </w:tcPr>
                <w:p w:rsidR="00845076" w:rsidRPr="00DE265D" w:rsidRDefault="00845076" w:rsidP="002B7171">
                  <w:pPr>
                    <w:jc w:val="both"/>
                    <w:rPr>
                      <w:b/>
                      <w:sz w:val="18"/>
                      <w:szCs w:val="18"/>
                    </w:rPr>
                  </w:pPr>
                  <w:r w:rsidRPr="00DE265D">
                    <w:rPr>
                      <w:b/>
                      <w:sz w:val="18"/>
                      <w:szCs w:val="18"/>
                    </w:rPr>
                    <w:t>3970</w:t>
                  </w:r>
                </w:p>
              </w:tc>
            </w:tr>
            <w:tr w:rsidR="00845076" w:rsidRPr="00DE265D" w:rsidTr="0045567E">
              <w:trPr>
                <w:trHeight w:val="315"/>
              </w:trPr>
              <w:tc>
                <w:tcPr>
                  <w:tcW w:w="4244" w:type="pct"/>
                  <w:gridSpan w:val="4"/>
                  <w:tcBorders>
                    <w:top w:val="nil"/>
                    <w:left w:val="nil"/>
                    <w:bottom w:val="nil"/>
                    <w:right w:val="single" w:sz="4" w:space="0" w:color="auto"/>
                  </w:tcBorders>
                </w:tcPr>
                <w:p w:rsidR="00845076" w:rsidRPr="00DE265D" w:rsidRDefault="00845076" w:rsidP="002B7171">
                  <w:pPr>
                    <w:jc w:val="both"/>
                    <w:rPr>
                      <w:b/>
                      <w:sz w:val="18"/>
                      <w:szCs w:val="18"/>
                    </w:rPr>
                  </w:pPr>
                  <w:r w:rsidRPr="00DE265D">
                    <w:rPr>
                      <w:b/>
                      <w:bCs/>
                      <w:sz w:val="18"/>
                      <w:szCs w:val="18"/>
                    </w:rPr>
                    <w:t xml:space="preserve">Вартість закупівлі: </w:t>
                  </w:r>
                </w:p>
              </w:tc>
              <w:tc>
                <w:tcPr>
                  <w:tcW w:w="756" w:type="pct"/>
                  <w:tcBorders>
                    <w:top w:val="nil"/>
                    <w:left w:val="nil"/>
                    <w:bottom w:val="single" w:sz="4" w:space="0" w:color="auto"/>
                    <w:right w:val="single" w:sz="4" w:space="0" w:color="auto"/>
                  </w:tcBorders>
                  <w:vAlign w:val="bottom"/>
                </w:tcPr>
                <w:p w:rsidR="00845076" w:rsidRPr="00DE265D" w:rsidRDefault="00845076" w:rsidP="002B7171">
                  <w:pPr>
                    <w:jc w:val="both"/>
                    <w:rPr>
                      <w:b/>
                      <w:sz w:val="18"/>
                      <w:szCs w:val="18"/>
                    </w:rPr>
                  </w:pPr>
                  <w:r w:rsidRPr="00DE265D">
                    <w:rPr>
                      <w:b/>
                      <w:sz w:val="18"/>
                      <w:szCs w:val="18"/>
                    </w:rPr>
                    <w:t>700000 грн. 00 коп.</w:t>
                  </w:r>
                </w:p>
              </w:tc>
            </w:tr>
          </w:tbl>
          <w:p w:rsidR="00845076" w:rsidRPr="00DE265D" w:rsidRDefault="00845076" w:rsidP="002B7171">
            <w:pPr>
              <w:jc w:val="both"/>
              <w:rPr>
                <w:rStyle w:val="apple-converted-space"/>
                <w:sz w:val="18"/>
                <w:szCs w:val="18"/>
                <w:shd w:val="clear" w:color="auto" w:fill="FFFFFF"/>
              </w:rPr>
            </w:pPr>
          </w:p>
          <w:p w:rsidR="00845076" w:rsidRPr="00DE265D" w:rsidRDefault="00845076" w:rsidP="002B7171">
            <w:pPr>
              <w:jc w:val="both"/>
              <w:rPr>
                <w:sz w:val="18"/>
                <w:szCs w:val="18"/>
              </w:rPr>
            </w:pPr>
            <w:r w:rsidRPr="00DE265D">
              <w:rPr>
                <w:sz w:val="18"/>
                <w:szCs w:val="18"/>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E265D">
              <w:rPr>
                <w:sz w:val="18"/>
                <w:szCs w:val="18"/>
                <w:shd w:val="clear" w:color="auto" w:fill="FFFFFF"/>
              </w:rPr>
              <w:t xml:space="preserve">; </w:t>
            </w:r>
            <w:r w:rsidRPr="00DE265D">
              <w:rPr>
                <w:sz w:val="18"/>
                <w:szCs w:val="18"/>
              </w:rPr>
              <w:t>код ДК 021:2015: 33661000-1 — Лікарські засоби для лікування хвороб нервової системи), промедол-3</w:t>
            </w:r>
            <w:r w:rsidRPr="00DE265D">
              <w:rPr>
                <w:sz w:val="18"/>
                <w:szCs w:val="18"/>
                <w:lang w:val="en-US"/>
              </w:rPr>
              <w:t>H</w:t>
            </w:r>
            <w:r w:rsidRPr="00DE265D">
              <w:rPr>
                <w:sz w:val="18"/>
                <w:szCs w:val="18"/>
              </w:rPr>
              <w:t xml:space="preserve"> розчин д/ін. 20 мг/мл 1,0 (</w:t>
            </w:r>
            <w:r w:rsidRPr="00DE265D">
              <w:rPr>
                <w:sz w:val="18"/>
                <w:szCs w:val="18"/>
                <w:lang w:val="en-US"/>
              </w:rPr>
              <w:t>Trimeperidine</w:t>
            </w:r>
            <w:r w:rsidRPr="00DE265D">
              <w:rPr>
                <w:sz w:val="18"/>
                <w:szCs w:val="18"/>
              </w:rPr>
              <w:t>/</w:t>
            </w:r>
            <w:r w:rsidRPr="00DE265D">
              <w:rPr>
                <w:sz w:val="18"/>
                <w:szCs w:val="18"/>
                <w:shd w:val="clear" w:color="auto" w:fill="FFFFFF"/>
                <w:lang w:val="en-US"/>
              </w:rPr>
              <w:t>Promedoli</w:t>
            </w:r>
            <w:r w:rsidRPr="00DE265D">
              <w:rPr>
                <w:sz w:val="18"/>
                <w:szCs w:val="18"/>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r w:rsidRPr="00DE265D">
              <w:rPr>
                <w:sz w:val="18"/>
                <w:szCs w:val="18"/>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E265D">
              <w:rPr>
                <w:sz w:val="18"/>
                <w:szCs w:val="18"/>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E265D">
              <w:rPr>
                <w:sz w:val="18"/>
                <w:szCs w:val="18"/>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DE265D">
              <w:rPr>
                <w:sz w:val="18"/>
                <w:szCs w:val="18"/>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E265D">
              <w:rPr>
                <w:sz w:val="18"/>
                <w:szCs w:val="18"/>
              </w:rPr>
              <w:t xml:space="preserve">; код ДК 021:2015: 33661000-1 — Лікарські засоби для лікування хвороб нервової системи), </w:t>
            </w:r>
            <w:r w:rsidRPr="00DE265D">
              <w:rPr>
                <w:bCs/>
                <w:sz w:val="18"/>
                <w:szCs w:val="18"/>
                <w:shd w:val="clear" w:color="auto" w:fill="FFFFFF"/>
              </w:rPr>
              <w:t>пропофол 10 мг/мл 20 мл № 5 (</w:t>
            </w:r>
            <w:r w:rsidRPr="00DE265D">
              <w:rPr>
                <w:sz w:val="18"/>
                <w:szCs w:val="18"/>
                <w:shd w:val="clear" w:color="auto" w:fill="FFFFFF"/>
                <w:lang w:val="en-US"/>
              </w:rPr>
              <w:t>Propofol</w:t>
            </w:r>
            <w:r w:rsidRPr="00DE265D">
              <w:rPr>
                <w:bCs/>
                <w:sz w:val="18"/>
                <w:szCs w:val="18"/>
                <w:shd w:val="clear" w:color="auto" w:fill="FFFFFF"/>
              </w:rPr>
              <w:t>;</w:t>
            </w:r>
            <w:r w:rsidRPr="00DE265D">
              <w:rPr>
                <w:sz w:val="18"/>
                <w:szCs w:val="18"/>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E265D">
              <w:rPr>
                <w:sz w:val="18"/>
                <w:szCs w:val="18"/>
              </w:rPr>
              <w:t>; код ДК 021:2015: 33661000-1 — Лікарські засоби для лікування хвороб нервової системи), дитилін-Біолік 20 мг/мл 5,0 № 10 Д/ІН (Suxamethonium/</w:t>
            </w:r>
            <w:r w:rsidRPr="00DE265D">
              <w:rPr>
                <w:sz w:val="18"/>
                <w:szCs w:val="18"/>
                <w:shd w:val="clear" w:color="auto" w:fill="FFFFFF"/>
                <w:lang w:val="en-US"/>
              </w:rPr>
              <w:t>Dithylin</w:t>
            </w:r>
            <w:r w:rsidRPr="00DE265D">
              <w:rPr>
                <w:sz w:val="18"/>
                <w:szCs w:val="18"/>
              </w:rPr>
              <w:t>; код ДК 021:2015: 33661000-1 — Лікарські засоби для лікування хвороб нервової системи), омнопон-3</w:t>
            </w:r>
            <w:r w:rsidRPr="00DE265D">
              <w:rPr>
                <w:sz w:val="18"/>
                <w:szCs w:val="18"/>
                <w:lang w:val="en-US"/>
              </w:rPr>
              <w:t>H</w:t>
            </w:r>
            <w:r w:rsidRPr="00DE265D">
              <w:rPr>
                <w:sz w:val="18"/>
                <w:szCs w:val="18"/>
              </w:rPr>
              <w:t xml:space="preserve"> розчин д/ін. 1 мл (</w:t>
            </w:r>
            <w:r w:rsidRPr="00DE265D">
              <w:rPr>
                <w:sz w:val="18"/>
                <w:szCs w:val="18"/>
                <w:shd w:val="clear" w:color="auto" w:fill="FFFFFF"/>
                <w:lang w:val="en-US"/>
              </w:rPr>
              <w:t>Morphine</w:t>
            </w:r>
            <w:r w:rsidRPr="00DE265D">
              <w:rPr>
                <w:sz w:val="18"/>
                <w:szCs w:val="18"/>
                <w:shd w:val="clear" w:color="auto" w:fill="FFFFFF"/>
              </w:rPr>
              <w:t xml:space="preserve">, </w:t>
            </w:r>
            <w:r w:rsidRPr="00DE265D">
              <w:rPr>
                <w:sz w:val="18"/>
                <w:szCs w:val="18"/>
                <w:shd w:val="clear" w:color="auto" w:fill="FFFFFF"/>
                <w:lang w:val="en-US"/>
              </w:rPr>
              <w:t>combinations</w:t>
            </w:r>
            <w:r w:rsidRPr="00DE265D">
              <w:rPr>
                <w:sz w:val="18"/>
                <w:szCs w:val="18"/>
              </w:rPr>
              <w:t>; код ДК 021:2015: 33661000-1 — Лікарські засоби для лікування хвороб нервової системи))</w:t>
            </w:r>
          </w:p>
          <w:tbl>
            <w:tblPr>
              <w:tblW w:w="5000" w:type="pct"/>
              <w:tblLook w:val="04A0" w:firstRow="1" w:lastRow="0" w:firstColumn="1" w:lastColumn="0" w:noHBand="0" w:noVBand="1"/>
            </w:tblPr>
            <w:tblGrid>
              <w:gridCol w:w="443"/>
              <w:gridCol w:w="2423"/>
              <w:gridCol w:w="2046"/>
              <w:gridCol w:w="1568"/>
              <w:gridCol w:w="1010"/>
            </w:tblGrid>
            <w:tr w:rsidR="00845076" w:rsidRPr="00DE265D" w:rsidTr="0045567E">
              <w:trPr>
                <w:trHeight w:val="293"/>
              </w:trPr>
              <w:tc>
                <w:tcPr>
                  <w:tcW w:w="249" w:type="pct"/>
                  <w:tcBorders>
                    <w:top w:val="single" w:sz="8" w:space="0" w:color="auto"/>
                    <w:left w:val="single" w:sz="8" w:space="0" w:color="auto"/>
                    <w:bottom w:val="single" w:sz="8" w:space="0" w:color="auto"/>
                    <w:right w:val="nil"/>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w:t>
                  </w:r>
                </w:p>
                <w:p w:rsidR="00845076" w:rsidRPr="00DE265D" w:rsidRDefault="00845076" w:rsidP="002B7171">
                  <w:pPr>
                    <w:jc w:val="center"/>
                    <w:rPr>
                      <w:b/>
                      <w:bCs/>
                      <w:sz w:val="18"/>
                      <w:szCs w:val="18"/>
                    </w:rPr>
                  </w:pPr>
                  <w:r w:rsidRPr="00DE265D">
                    <w:rPr>
                      <w:b/>
                      <w:bCs/>
                      <w:sz w:val="18"/>
                      <w:szCs w:val="18"/>
                    </w:rPr>
                    <w:t>з/п</w:t>
                  </w:r>
                </w:p>
              </w:tc>
              <w:tc>
                <w:tcPr>
                  <w:tcW w:w="2251" w:type="pct"/>
                  <w:tcBorders>
                    <w:top w:val="single" w:sz="4" w:space="0" w:color="auto"/>
                    <w:left w:val="nil"/>
                    <w:bottom w:val="single" w:sz="4" w:space="0" w:color="auto"/>
                    <w:right w:val="single" w:sz="4" w:space="0" w:color="auto"/>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 xml:space="preserve">Найменування </w:t>
                  </w:r>
                </w:p>
              </w:tc>
              <w:tc>
                <w:tcPr>
                  <w:tcW w:w="1225" w:type="pct"/>
                  <w:tcBorders>
                    <w:top w:val="single" w:sz="4" w:space="0" w:color="auto"/>
                    <w:left w:val="nil"/>
                    <w:bottom w:val="single" w:sz="4" w:space="0" w:color="auto"/>
                    <w:right w:val="nil"/>
                  </w:tcBorders>
                  <w:shd w:val="clear" w:color="000000" w:fill="92D050"/>
                </w:tcPr>
                <w:p w:rsidR="00845076" w:rsidRPr="00DE265D" w:rsidRDefault="00845076" w:rsidP="002B7171">
                  <w:pPr>
                    <w:jc w:val="center"/>
                    <w:rPr>
                      <w:b/>
                      <w:sz w:val="18"/>
                      <w:szCs w:val="18"/>
                    </w:rPr>
                  </w:pPr>
                  <w:r w:rsidRPr="00DE265D">
                    <w:rPr>
                      <w:b/>
                      <w:sz w:val="18"/>
                      <w:szCs w:val="18"/>
                    </w:rPr>
                    <w:t>Міжнародна непатентована назва</w:t>
                  </w:r>
                </w:p>
              </w:tc>
              <w:tc>
                <w:tcPr>
                  <w:tcW w:w="544" w:type="pct"/>
                  <w:tcBorders>
                    <w:top w:val="single" w:sz="4" w:space="0" w:color="auto"/>
                    <w:left w:val="nil"/>
                    <w:bottom w:val="single" w:sz="4" w:space="0" w:color="auto"/>
                    <w:right w:val="single" w:sz="4" w:space="0" w:color="auto"/>
                  </w:tcBorders>
                  <w:shd w:val="clear" w:color="000000" w:fill="92D050"/>
                  <w:noWrap/>
                  <w:vAlign w:val="bottom"/>
                </w:tcPr>
                <w:p w:rsidR="00845076" w:rsidRPr="00DE265D" w:rsidRDefault="00845076" w:rsidP="002B7171">
                  <w:pPr>
                    <w:jc w:val="center"/>
                    <w:rPr>
                      <w:b/>
                      <w:sz w:val="18"/>
                      <w:szCs w:val="18"/>
                    </w:rPr>
                  </w:pPr>
                  <w:r w:rsidRPr="00DE265D">
                    <w:rPr>
                      <w:b/>
                      <w:sz w:val="18"/>
                      <w:szCs w:val="18"/>
                    </w:rPr>
                    <w:t>Одиниця виміру</w:t>
                  </w:r>
                </w:p>
              </w:tc>
              <w:tc>
                <w:tcPr>
                  <w:tcW w:w="731" w:type="pct"/>
                  <w:tcBorders>
                    <w:top w:val="single" w:sz="4" w:space="0" w:color="auto"/>
                    <w:left w:val="nil"/>
                    <w:bottom w:val="single" w:sz="4" w:space="0" w:color="auto"/>
                    <w:right w:val="single" w:sz="4" w:space="0" w:color="auto"/>
                  </w:tcBorders>
                  <w:shd w:val="clear" w:color="000000" w:fill="92D050"/>
                </w:tcPr>
                <w:p w:rsidR="00845076" w:rsidRPr="00DE265D" w:rsidRDefault="00845076" w:rsidP="002B7171">
                  <w:pPr>
                    <w:jc w:val="center"/>
                    <w:rPr>
                      <w:b/>
                      <w:sz w:val="18"/>
                      <w:szCs w:val="18"/>
                    </w:rPr>
                  </w:pPr>
                  <w:r w:rsidRPr="00DE265D">
                    <w:rPr>
                      <w:b/>
                      <w:sz w:val="18"/>
                      <w:szCs w:val="18"/>
                    </w:rPr>
                    <w:t>Кількість</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Фентаніл розчин д/ін. 0,05 мг/мл 2,0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Fentanyl</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амп.</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lang w:val="en-US"/>
                    </w:rPr>
                  </w:pPr>
                  <w:r w:rsidRPr="00DE265D">
                    <w:rPr>
                      <w:sz w:val="18"/>
                      <w:szCs w:val="18"/>
                      <w:lang w:val="en-US"/>
                    </w:rPr>
                    <w:t>1000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2.</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Промедол-3</w:t>
                  </w:r>
                  <w:r w:rsidRPr="00DE265D">
                    <w:rPr>
                      <w:sz w:val="18"/>
                      <w:szCs w:val="18"/>
                      <w:lang w:val="en-US"/>
                    </w:rPr>
                    <w:t>H</w:t>
                  </w:r>
                  <w:r w:rsidRPr="00DE265D">
                    <w:rPr>
                      <w:sz w:val="18"/>
                      <w:szCs w:val="18"/>
                    </w:rPr>
                    <w:t xml:space="preserve"> розчин д/ін. 20 мг/мл 1,0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lang w:val="en-US"/>
                    </w:rPr>
                    <w:t>Trimeperidine</w:t>
                  </w:r>
                  <w:r w:rsidRPr="00DE265D">
                    <w:rPr>
                      <w:sz w:val="18"/>
                      <w:szCs w:val="18"/>
                    </w:rPr>
                    <w:t>/</w:t>
                  </w:r>
                  <w:r w:rsidRPr="00DE265D">
                    <w:rPr>
                      <w:sz w:val="18"/>
                      <w:szCs w:val="18"/>
                      <w:shd w:val="clear" w:color="auto" w:fill="FFFFFF"/>
                      <w:lang w:val="en-US"/>
                    </w:rPr>
                    <w:t>Promedoli</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амп.</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lang w:val="en-US"/>
                    </w:rPr>
                    <w:t>5</w:t>
                  </w:r>
                  <w:r w:rsidRPr="00DE265D">
                    <w:rPr>
                      <w:sz w:val="18"/>
                      <w:szCs w:val="18"/>
                    </w:rPr>
                    <w:t>00</w:t>
                  </w:r>
                </w:p>
              </w:tc>
            </w:tr>
            <w:tr w:rsidR="00845076" w:rsidRPr="00DE265D" w:rsidTr="0045567E">
              <w:trPr>
                <w:trHeight w:val="179"/>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3.</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Натрію оксибутират 200 мг/мл 10,0 № 10</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кор.</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lang w:val="en-US"/>
                    </w:rPr>
                  </w:pPr>
                  <w:r w:rsidRPr="00DE265D">
                    <w:rPr>
                      <w:sz w:val="18"/>
                      <w:szCs w:val="18"/>
                    </w:rPr>
                    <w:t>4</w:t>
                  </w:r>
                  <w:r w:rsidRPr="00DE265D">
                    <w:rPr>
                      <w:sz w:val="18"/>
                      <w:szCs w:val="18"/>
                      <w:lang w:val="en-US"/>
                    </w:rPr>
                    <w:t>.</w:t>
                  </w:r>
                </w:p>
              </w:tc>
              <w:tc>
                <w:tcPr>
                  <w:tcW w:w="2251" w:type="pct"/>
                  <w:tcBorders>
                    <w:top w:val="nil"/>
                    <w:left w:val="nil"/>
                    <w:bottom w:val="single" w:sz="4" w:space="0" w:color="auto"/>
                    <w:right w:val="single" w:sz="4" w:space="0" w:color="auto"/>
                  </w:tcBorders>
                  <w:shd w:val="clear" w:color="auto" w:fill="auto"/>
                  <w:vAlign w:val="bottom"/>
                </w:tcPr>
                <w:p w:rsidR="00845076" w:rsidRPr="00845076" w:rsidRDefault="00845076" w:rsidP="002B7171">
                  <w:pPr>
                    <w:jc w:val="both"/>
                    <w:rPr>
                      <w:sz w:val="18"/>
                      <w:szCs w:val="18"/>
                      <w:lang w:val="en-US"/>
                    </w:rPr>
                  </w:pPr>
                  <w:r w:rsidRPr="00DE265D">
                    <w:rPr>
                      <w:sz w:val="18"/>
                      <w:szCs w:val="18"/>
                    </w:rPr>
                    <w:t>Кетамін</w:t>
                  </w:r>
                  <w:r w:rsidRPr="00845076">
                    <w:rPr>
                      <w:sz w:val="18"/>
                      <w:szCs w:val="18"/>
                      <w:lang w:val="en-US"/>
                    </w:rPr>
                    <w:t xml:space="preserve"> </w:t>
                  </w:r>
                  <w:r w:rsidRPr="00DE265D">
                    <w:rPr>
                      <w:sz w:val="18"/>
                      <w:szCs w:val="18"/>
                    </w:rPr>
                    <w:t>розчин</w:t>
                  </w:r>
                  <w:r w:rsidRPr="00845076">
                    <w:rPr>
                      <w:sz w:val="18"/>
                      <w:szCs w:val="18"/>
                      <w:lang w:val="en-US"/>
                    </w:rPr>
                    <w:t xml:space="preserve"> </w:t>
                  </w:r>
                  <w:r w:rsidRPr="00DE265D">
                    <w:rPr>
                      <w:sz w:val="18"/>
                      <w:szCs w:val="18"/>
                    </w:rPr>
                    <w:t>д</w:t>
                  </w:r>
                  <w:r w:rsidRPr="00845076">
                    <w:rPr>
                      <w:sz w:val="18"/>
                      <w:szCs w:val="18"/>
                      <w:lang w:val="en-US"/>
                    </w:rPr>
                    <w:t>/</w:t>
                  </w:r>
                  <w:r w:rsidRPr="00DE265D">
                    <w:rPr>
                      <w:sz w:val="18"/>
                      <w:szCs w:val="18"/>
                    </w:rPr>
                    <w:t>ін</w:t>
                  </w:r>
                  <w:r w:rsidRPr="00845076">
                    <w:rPr>
                      <w:sz w:val="18"/>
                      <w:szCs w:val="18"/>
                      <w:lang w:val="en-US"/>
                    </w:rPr>
                    <w:t xml:space="preserve">. 50 </w:t>
                  </w:r>
                  <w:r w:rsidRPr="00DE265D">
                    <w:rPr>
                      <w:sz w:val="18"/>
                      <w:szCs w:val="18"/>
                    </w:rPr>
                    <w:t>мг</w:t>
                  </w:r>
                  <w:r w:rsidRPr="00845076">
                    <w:rPr>
                      <w:sz w:val="18"/>
                      <w:szCs w:val="18"/>
                      <w:lang w:val="en-US"/>
                    </w:rPr>
                    <w:t>/</w:t>
                  </w:r>
                  <w:r w:rsidRPr="00DE265D">
                    <w:rPr>
                      <w:sz w:val="18"/>
                      <w:szCs w:val="18"/>
                    </w:rPr>
                    <w:t>мл</w:t>
                  </w:r>
                  <w:r w:rsidRPr="00845076">
                    <w:rPr>
                      <w:sz w:val="18"/>
                      <w:szCs w:val="18"/>
                      <w:lang w:val="en-US"/>
                    </w:rPr>
                    <w:t xml:space="preserve"> 2,0 № 10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Ketamine</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кор.</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5.</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Тропікамід 1 % оч. кр. 10,0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Tropicamide</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фл.</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40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6.</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Сибазон розчин д/ін. 5 мг/мл 2,0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Diazepam</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амп.</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7.</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Тіопентал натрію 1 г Д/ІН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Thiopental</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фл.</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600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8.</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bCs/>
                      <w:sz w:val="18"/>
                      <w:szCs w:val="18"/>
                      <w:shd w:val="clear" w:color="auto" w:fill="FFFFFF"/>
                    </w:rPr>
                    <w:t xml:space="preserve">Пропофол 10 мг/мл 20 мл № 5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Propofol</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кор.</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60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9.</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Атракуріум-Ново 10 мг/мл 5,0 № 5</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Atracurium</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кор.</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10.</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Дитилін-Біолік 20 мг/мл 5,0 № 10 Д/ІН </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rPr>
                    <w:t>Suxamethonium/</w:t>
                  </w:r>
                  <w:r w:rsidRPr="00DE265D">
                    <w:rPr>
                      <w:sz w:val="18"/>
                      <w:szCs w:val="18"/>
                      <w:shd w:val="clear" w:color="auto" w:fill="FFFFFF"/>
                      <w:lang w:val="en-US"/>
                    </w:rPr>
                    <w:t>Dithylin</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кор.</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250</w:t>
                  </w:r>
                </w:p>
              </w:tc>
            </w:tr>
            <w:tr w:rsidR="00845076" w:rsidRPr="00DE265D" w:rsidTr="0045567E">
              <w:trPr>
                <w:trHeight w:val="315"/>
              </w:trPr>
              <w:tc>
                <w:tcPr>
                  <w:tcW w:w="249"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11.</w:t>
                  </w:r>
                </w:p>
              </w:tc>
              <w:tc>
                <w:tcPr>
                  <w:tcW w:w="2251"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Омнопон-3</w:t>
                  </w:r>
                  <w:r w:rsidRPr="00DE265D">
                    <w:rPr>
                      <w:sz w:val="18"/>
                      <w:szCs w:val="18"/>
                      <w:lang w:val="en-US"/>
                    </w:rPr>
                    <w:t>H</w:t>
                  </w:r>
                  <w:r w:rsidRPr="00DE265D">
                    <w:rPr>
                      <w:sz w:val="18"/>
                      <w:szCs w:val="18"/>
                    </w:rPr>
                    <w:t xml:space="preserve"> розчин д/ін. 1 мл.</w:t>
                  </w:r>
                </w:p>
              </w:tc>
              <w:tc>
                <w:tcPr>
                  <w:tcW w:w="1225" w:type="pct"/>
                  <w:tcBorders>
                    <w:top w:val="nil"/>
                    <w:left w:val="nil"/>
                    <w:bottom w:val="single" w:sz="4" w:space="0" w:color="auto"/>
                    <w:right w:val="nil"/>
                  </w:tcBorders>
                </w:tcPr>
                <w:p w:rsidR="00845076" w:rsidRPr="00DE265D" w:rsidRDefault="00845076" w:rsidP="002B7171">
                  <w:pPr>
                    <w:jc w:val="center"/>
                    <w:rPr>
                      <w:sz w:val="18"/>
                      <w:szCs w:val="18"/>
                    </w:rPr>
                  </w:pPr>
                  <w:r w:rsidRPr="00DE265D">
                    <w:rPr>
                      <w:sz w:val="18"/>
                      <w:szCs w:val="18"/>
                      <w:shd w:val="clear" w:color="auto" w:fill="FFFFFF"/>
                      <w:lang w:val="en-US"/>
                    </w:rPr>
                    <w:t>Morphine</w:t>
                  </w:r>
                  <w:r w:rsidRPr="00DE265D">
                    <w:rPr>
                      <w:sz w:val="18"/>
                      <w:szCs w:val="18"/>
                      <w:shd w:val="clear" w:color="auto" w:fill="FFFFFF"/>
                    </w:rPr>
                    <w:t>,</w:t>
                  </w:r>
                  <w:r w:rsidRPr="00845076">
                    <w:rPr>
                      <w:sz w:val="18"/>
                      <w:szCs w:val="18"/>
                      <w:shd w:val="clear" w:color="auto" w:fill="FFFFFF"/>
                    </w:rPr>
                    <w:t xml:space="preserve"> </w:t>
                  </w:r>
                  <w:r w:rsidRPr="00DE265D">
                    <w:rPr>
                      <w:sz w:val="18"/>
                      <w:szCs w:val="18"/>
                      <w:shd w:val="clear" w:color="auto" w:fill="FFFFFF"/>
                      <w:lang w:val="en-US"/>
                    </w:rPr>
                    <w:t>combinations</w:t>
                  </w:r>
                </w:p>
              </w:tc>
              <w:tc>
                <w:tcPr>
                  <w:tcW w:w="544"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амп.</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center"/>
                    <w:rPr>
                      <w:sz w:val="18"/>
                      <w:szCs w:val="18"/>
                    </w:rPr>
                  </w:pPr>
                  <w:r w:rsidRPr="00DE265D">
                    <w:rPr>
                      <w:sz w:val="18"/>
                      <w:szCs w:val="18"/>
                    </w:rPr>
                    <w:t>50</w:t>
                  </w:r>
                </w:p>
              </w:tc>
            </w:tr>
            <w:tr w:rsidR="00845076" w:rsidRPr="00DE265D" w:rsidTr="0045567E">
              <w:trPr>
                <w:trHeight w:val="315"/>
              </w:trPr>
              <w:tc>
                <w:tcPr>
                  <w:tcW w:w="4269" w:type="pct"/>
                  <w:gridSpan w:val="4"/>
                  <w:tcBorders>
                    <w:top w:val="nil"/>
                    <w:left w:val="nil"/>
                    <w:bottom w:val="nil"/>
                    <w:right w:val="single" w:sz="4" w:space="0" w:color="auto"/>
                  </w:tcBorders>
                </w:tcPr>
                <w:p w:rsidR="00845076" w:rsidRPr="00DE265D" w:rsidRDefault="00845076" w:rsidP="002B7171">
                  <w:pPr>
                    <w:pStyle w:val="western"/>
                    <w:spacing w:line="240" w:lineRule="auto"/>
                    <w:jc w:val="both"/>
                    <w:rPr>
                      <w:color w:val="auto"/>
                      <w:sz w:val="18"/>
                      <w:szCs w:val="18"/>
                      <w:lang w:val="uk-UA"/>
                    </w:rPr>
                  </w:pPr>
                  <w:r w:rsidRPr="00DE265D">
                    <w:rPr>
                      <w:b/>
                      <w:bCs/>
                      <w:color w:val="auto"/>
                      <w:sz w:val="18"/>
                      <w:szCs w:val="18"/>
                      <w:lang w:val="uk-UA"/>
                    </w:rPr>
                    <w:t xml:space="preserve">Всього: </w:t>
                  </w:r>
                </w:p>
              </w:tc>
              <w:tc>
                <w:tcPr>
                  <w:tcW w:w="731" w:type="pct"/>
                  <w:tcBorders>
                    <w:top w:val="nil"/>
                    <w:left w:val="nil"/>
                    <w:bottom w:val="nil"/>
                    <w:right w:val="single" w:sz="4" w:space="0" w:color="auto"/>
                  </w:tcBorders>
                  <w:vAlign w:val="bottom"/>
                </w:tcPr>
                <w:p w:rsidR="00845076" w:rsidRPr="00DE265D" w:rsidRDefault="00845076" w:rsidP="002B7171">
                  <w:pPr>
                    <w:jc w:val="both"/>
                    <w:rPr>
                      <w:b/>
                      <w:sz w:val="18"/>
                      <w:szCs w:val="18"/>
                    </w:rPr>
                  </w:pPr>
                  <w:r w:rsidRPr="00DE265D">
                    <w:rPr>
                      <w:b/>
                      <w:sz w:val="18"/>
                      <w:szCs w:val="18"/>
                    </w:rPr>
                    <w:t>3060</w:t>
                  </w:r>
                </w:p>
              </w:tc>
            </w:tr>
            <w:tr w:rsidR="00845076" w:rsidRPr="00DE265D" w:rsidTr="0045567E">
              <w:trPr>
                <w:trHeight w:val="315"/>
              </w:trPr>
              <w:tc>
                <w:tcPr>
                  <w:tcW w:w="4269" w:type="pct"/>
                  <w:gridSpan w:val="4"/>
                  <w:tcBorders>
                    <w:top w:val="nil"/>
                    <w:left w:val="nil"/>
                    <w:bottom w:val="nil"/>
                    <w:right w:val="single" w:sz="4" w:space="0" w:color="auto"/>
                  </w:tcBorders>
                </w:tcPr>
                <w:p w:rsidR="00845076" w:rsidRPr="00DE265D" w:rsidRDefault="00845076" w:rsidP="002B7171">
                  <w:pPr>
                    <w:pStyle w:val="western"/>
                    <w:spacing w:line="240" w:lineRule="auto"/>
                    <w:jc w:val="both"/>
                    <w:rPr>
                      <w:color w:val="auto"/>
                      <w:sz w:val="18"/>
                      <w:szCs w:val="18"/>
                      <w:lang w:val="uk-UA"/>
                    </w:rPr>
                  </w:pPr>
                  <w:r w:rsidRPr="00DE265D">
                    <w:rPr>
                      <w:b/>
                      <w:bCs/>
                      <w:color w:val="auto"/>
                      <w:sz w:val="18"/>
                      <w:szCs w:val="18"/>
                      <w:lang w:val="uk-UA"/>
                    </w:rPr>
                    <w:t xml:space="preserve">Вартість закупівлі: </w:t>
                  </w:r>
                </w:p>
              </w:tc>
              <w:tc>
                <w:tcPr>
                  <w:tcW w:w="731" w:type="pct"/>
                  <w:tcBorders>
                    <w:top w:val="nil"/>
                    <w:left w:val="nil"/>
                    <w:bottom w:val="single" w:sz="4" w:space="0" w:color="auto"/>
                    <w:right w:val="single" w:sz="4" w:space="0" w:color="auto"/>
                  </w:tcBorders>
                  <w:vAlign w:val="bottom"/>
                </w:tcPr>
                <w:p w:rsidR="00845076" w:rsidRPr="00DE265D" w:rsidRDefault="00845076" w:rsidP="002B7171">
                  <w:pPr>
                    <w:jc w:val="both"/>
                    <w:rPr>
                      <w:b/>
                      <w:sz w:val="18"/>
                      <w:szCs w:val="18"/>
                    </w:rPr>
                  </w:pPr>
                  <w:r w:rsidRPr="00DE265D">
                    <w:rPr>
                      <w:b/>
                      <w:sz w:val="18"/>
                      <w:szCs w:val="18"/>
                    </w:rPr>
                    <w:t>400000 грн. 00 коп.</w:t>
                  </w:r>
                </w:p>
              </w:tc>
            </w:tr>
          </w:tbl>
          <w:p w:rsidR="00845076" w:rsidRPr="00DE265D" w:rsidRDefault="00845076" w:rsidP="002B7171">
            <w:pPr>
              <w:jc w:val="both"/>
              <w:rPr>
                <w:color w:val="FF0000"/>
                <w:sz w:val="18"/>
                <w:szCs w:val="18"/>
              </w:rPr>
            </w:pPr>
          </w:p>
          <w:p w:rsidR="00845076" w:rsidRPr="00DE265D" w:rsidRDefault="00845076" w:rsidP="002B7171">
            <w:pPr>
              <w:ind w:right="3"/>
              <w:jc w:val="both"/>
              <w:rPr>
                <w:sz w:val="18"/>
                <w:szCs w:val="18"/>
              </w:rPr>
            </w:pPr>
            <w:r w:rsidRPr="00DE265D">
              <w:rPr>
                <w:sz w:val="18"/>
                <w:szCs w:val="18"/>
              </w:rPr>
              <w:t>Лот 3 - Медичні розчини</w:t>
            </w:r>
            <w:r w:rsidRPr="00DE265D">
              <w:rPr>
                <w:i/>
                <w:sz w:val="18"/>
                <w:szCs w:val="18"/>
              </w:rPr>
              <w:t xml:space="preserve"> </w:t>
            </w:r>
            <w:r w:rsidRPr="00DE265D">
              <w:rPr>
                <w:sz w:val="18"/>
                <w:szCs w:val="18"/>
              </w:rPr>
              <w:t>(Глюкози р-н 5 % 200,0 (Glucose/</w:t>
            </w:r>
            <w:r w:rsidRPr="00DE265D">
              <w:rPr>
                <w:sz w:val="18"/>
                <w:szCs w:val="18"/>
                <w:shd w:val="clear" w:color="auto" w:fill="FFFFFF"/>
              </w:rPr>
              <w:t>Dextrose</w:t>
            </w:r>
            <w:r w:rsidRPr="00DE265D">
              <w:rPr>
                <w:sz w:val="18"/>
                <w:szCs w:val="18"/>
              </w:rPr>
              <w:t>; код ДК 021:2015: 33692000-7 — Медичні розчини), лефлоцин р-н 500 мг 100,0 (</w:t>
            </w:r>
            <w:r w:rsidRPr="00DE265D">
              <w:rPr>
                <w:sz w:val="18"/>
                <w:szCs w:val="18"/>
                <w:lang w:val="en-US"/>
              </w:rPr>
              <w:t>Levofloxacin</w:t>
            </w:r>
            <w:r w:rsidRPr="00DE265D">
              <w:rPr>
                <w:sz w:val="18"/>
                <w:szCs w:val="18"/>
              </w:rPr>
              <w:t>; код ДК 021:2015: 33692000-7 — Медичні розчини), маніт р-н 15 % 200,0 (</w:t>
            </w:r>
            <w:r w:rsidRPr="00DE265D">
              <w:rPr>
                <w:sz w:val="18"/>
                <w:szCs w:val="18"/>
                <w:lang w:val="en-US"/>
              </w:rPr>
              <w:t>Mannitol</w:t>
            </w:r>
            <w:r w:rsidRPr="00DE265D">
              <w:rPr>
                <w:sz w:val="18"/>
                <w:szCs w:val="18"/>
              </w:rPr>
              <w:t>; код ДК 021:2015: 33692000-7 — Медичні розчини), метронідазол р-н 500 мг 100,0 (</w:t>
            </w:r>
            <w:r w:rsidRPr="00DE265D">
              <w:rPr>
                <w:sz w:val="18"/>
                <w:szCs w:val="18"/>
                <w:lang w:val="en-US"/>
              </w:rPr>
              <w:t>Metronidazole</w:t>
            </w:r>
            <w:r w:rsidRPr="00DE265D">
              <w:rPr>
                <w:sz w:val="18"/>
                <w:szCs w:val="18"/>
              </w:rPr>
              <w:t>; код ДК 021:2015: 33692000-7 — Медичні розчини), натрію хлорид 0,9 % 100,0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натрію хлорид 0,9 % 200,0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DE265D">
              <w:rPr>
                <w:sz w:val="18"/>
                <w:szCs w:val="18"/>
              </w:rPr>
              <w:t>/Ofloxacin; код ДК 021:2015: 33690000-3 — Лікарські засоби різні), рінгера р-н 200,0 (</w:t>
            </w: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r w:rsidRPr="00DE265D">
              <w:rPr>
                <w:sz w:val="18"/>
                <w:szCs w:val="18"/>
              </w:rPr>
              <w:t>; код ДК 021:2015: 33692000-7 — Медичні розчини), флуконазол р-н 100 мг 50,0 (</w:t>
            </w:r>
            <w:r w:rsidRPr="00DE265D">
              <w:rPr>
                <w:sz w:val="18"/>
                <w:szCs w:val="18"/>
                <w:shd w:val="clear" w:color="auto" w:fill="FFFFFF"/>
                <w:lang w:val="en-US"/>
              </w:rPr>
              <w:t>Fluconazole</w:t>
            </w:r>
            <w:r w:rsidRPr="00DE265D">
              <w:rPr>
                <w:sz w:val="18"/>
                <w:szCs w:val="18"/>
              </w:rPr>
              <w:t>; код ДК 021:2015: 33690000-3 — Лікарські засоби різні), ГЕКодез 500 мл. (Hydroxyethylstarch/</w:t>
            </w:r>
            <w:r w:rsidRPr="00DE265D">
              <w:rPr>
                <w:sz w:val="18"/>
                <w:szCs w:val="18"/>
                <w:shd w:val="clear" w:color="auto" w:fill="FFFFFF"/>
                <w:lang w:val="en-US"/>
              </w:rPr>
              <w:t>Hetastarch</w:t>
            </w:r>
            <w:r w:rsidRPr="00DE265D">
              <w:rPr>
                <w:sz w:val="18"/>
                <w:szCs w:val="18"/>
              </w:rPr>
              <w:t xml:space="preserve">; код ДК 021:2015: 33692000-7 — Медичні розчини), </w:t>
            </w:r>
            <w:r w:rsidRPr="00DE265D">
              <w:rPr>
                <w:sz w:val="18"/>
                <w:szCs w:val="18"/>
                <w:shd w:val="clear" w:color="auto" w:fill="FFFFFF"/>
              </w:rPr>
              <w:t xml:space="preserve">транексамова кислота ін’єкції: 100 мг/мл; по 5 мл в ампулах (Tranexamic acid; код </w:t>
            </w:r>
            <w:r w:rsidRPr="00DE265D">
              <w:rPr>
                <w:sz w:val="18"/>
                <w:szCs w:val="18"/>
              </w:rPr>
              <w:t xml:space="preserve">ДК 021:2015: 33690000-3 — Лікарські засоби різні), </w:t>
            </w:r>
            <w:r w:rsidRPr="00DE265D">
              <w:rPr>
                <w:sz w:val="18"/>
                <w:szCs w:val="18"/>
                <w:shd w:val="clear" w:color="auto" w:fill="FFFFFF"/>
              </w:rPr>
              <w:t>метамізол натрію 500 мг/мл 2 мл № 10 (</w:t>
            </w:r>
            <w:r w:rsidRPr="00DE265D">
              <w:rPr>
                <w:sz w:val="18"/>
                <w:szCs w:val="18"/>
                <w:shd w:val="clear" w:color="auto" w:fill="FFFFFF"/>
                <w:lang w:val="en-US"/>
              </w:rPr>
              <w:t>Metamizole</w:t>
            </w:r>
            <w:r w:rsidRPr="00DE265D">
              <w:rPr>
                <w:sz w:val="18"/>
                <w:szCs w:val="18"/>
                <w:shd w:val="clear" w:color="auto" w:fill="FFFFFF"/>
              </w:rPr>
              <w:t xml:space="preserve"> </w:t>
            </w:r>
            <w:r w:rsidRPr="00DE265D">
              <w:rPr>
                <w:sz w:val="18"/>
                <w:szCs w:val="18"/>
                <w:shd w:val="clear" w:color="auto" w:fill="FFFFFF"/>
                <w:lang w:val="en-US"/>
              </w:rPr>
              <w:t>sodium</w:t>
            </w:r>
            <w:r w:rsidRPr="00DE265D">
              <w:rPr>
                <w:sz w:val="18"/>
                <w:szCs w:val="18"/>
                <w:shd w:val="clear" w:color="auto" w:fill="FFFFFF"/>
              </w:rPr>
              <w:t>;</w:t>
            </w:r>
            <w:r w:rsidRPr="00DE265D">
              <w:rPr>
                <w:sz w:val="18"/>
                <w:szCs w:val="18"/>
              </w:rPr>
              <w:t xml:space="preserve"> код ДК 021:2015: 33690000-3 — Лікарські засоби різні)</w:t>
            </w:r>
            <w:r w:rsidRPr="00DE265D">
              <w:rPr>
                <w:sz w:val="18"/>
                <w:szCs w:val="18"/>
                <w:shd w:val="clear" w:color="auto" w:fill="FFFFFF"/>
              </w:rPr>
              <w:t>, магнію сульфат 250 мг/мл 5,0 № 10 (</w:t>
            </w:r>
            <w:r w:rsidRPr="00DE265D">
              <w:rPr>
                <w:sz w:val="18"/>
                <w:szCs w:val="18"/>
                <w:shd w:val="clear" w:color="auto" w:fill="FFFFFF"/>
                <w:lang w:val="en-US"/>
              </w:rPr>
              <w:t>Magnesium</w:t>
            </w:r>
            <w:r w:rsidRPr="00DE265D">
              <w:rPr>
                <w:sz w:val="18"/>
                <w:szCs w:val="18"/>
                <w:shd w:val="clear" w:color="auto" w:fill="FFFFFF"/>
              </w:rPr>
              <w:t xml:space="preserve"> </w:t>
            </w:r>
            <w:r w:rsidRPr="00DE265D">
              <w:rPr>
                <w:sz w:val="18"/>
                <w:szCs w:val="18"/>
                <w:shd w:val="clear" w:color="auto" w:fill="FFFFFF"/>
                <w:lang w:val="en-US"/>
              </w:rPr>
              <w:t>sulfate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цефтріаксон 1 гр. (</w:t>
            </w:r>
            <w:r w:rsidRPr="00DE265D">
              <w:rPr>
                <w:sz w:val="18"/>
                <w:szCs w:val="18"/>
              </w:rPr>
              <w:t>Ceftriaxone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кальцію глюконат, 100 мг/мл 10 мл № 10 (</w:t>
            </w:r>
            <w:r w:rsidRPr="00DE265D">
              <w:rPr>
                <w:sz w:val="18"/>
                <w:szCs w:val="18"/>
              </w:rPr>
              <w:t>Calcium gluconate; код ДК 021:2015: 33690000-3 — Лікарські засоби різні</w:t>
            </w:r>
            <w:r w:rsidRPr="00DE265D">
              <w:rPr>
                <w:sz w:val="18"/>
                <w:szCs w:val="18"/>
                <w:shd w:val="clear" w:color="auto" w:fill="FFFFFF"/>
              </w:rPr>
              <w:t>), максіцин, 400 мг/20 мл (</w:t>
            </w:r>
            <w:r w:rsidRPr="00DE265D">
              <w:rPr>
                <w:sz w:val="18"/>
                <w:szCs w:val="18"/>
                <w:lang w:val="en-US"/>
              </w:rPr>
              <w:t>Moxifloxacin</w:t>
            </w:r>
            <w:r w:rsidRPr="00DE265D">
              <w:rPr>
                <w:sz w:val="18"/>
                <w:szCs w:val="18"/>
              </w:rPr>
              <w:t>/</w:t>
            </w:r>
            <w:r w:rsidRPr="00DE265D">
              <w:rPr>
                <w:sz w:val="18"/>
                <w:szCs w:val="18"/>
                <w:lang w:val="en-US"/>
              </w:rPr>
              <w:t>moxifloxacinum</w:t>
            </w:r>
            <w:r w:rsidRPr="00DE265D">
              <w:rPr>
                <w:sz w:val="18"/>
                <w:szCs w:val="18"/>
              </w:rPr>
              <w:t>; код ДК 021:2015: 33651100-9 — Протибактеріальні засоби для системного застосування</w:t>
            </w:r>
            <w:r w:rsidRPr="00DE265D">
              <w:rPr>
                <w:sz w:val="18"/>
                <w:szCs w:val="18"/>
                <w:shd w:val="clear" w:color="auto" w:fill="FFFFFF"/>
              </w:rPr>
              <w:t>), реополіглюкін, 200 мл (</w:t>
            </w:r>
            <w:r w:rsidRPr="00DE265D">
              <w:rPr>
                <w:sz w:val="18"/>
                <w:szCs w:val="18"/>
                <w:lang w:val="en-US"/>
              </w:rPr>
              <w:t>Dextran</w:t>
            </w:r>
            <w:r w:rsidRPr="00DE265D">
              <w:rPr>
                <w:sz w:val="18"/>
                <w:szCs w:val="18"/>
              </w:rPr>
              <w:t>; код ДК 021:2015: 33690000-3 — Лікарські засоби різні</w:t>
            </w:r>
            <w:r w:rsidRPr="00DE265D">
              <w:rPr>
                <w:sz w:val="18"/>
                <w:szCs w:val="18"/>
                <w:shd w:val="clear" w:color="auto" w:fill="FFFFFF"/>
              </w:rPr>
              <w:t>), омепразол, 40 мг у флаконі № 1 (</w:t>
            </w:r>
            <w:r w:rsidRPr="00DE265D">
              <w:rPr>
                <w:sz w:val="18"/>
                <w:szCs w:val="18"/>
                <w:lang w:val="en-US"/>
              </w:rPr>
              <w:t>Omeprazole</w:t>
            </w:r>
            <w:r w:rsidRPr="00DE265D">
              <w:rPr>
                <w:sz w:val="18"/>
                <w:szCs w:val="18"/>
              </w:rPr>
              <w:t>; код ДК 021:2015: 33612000-3 Лікарські засоби для лікування функціональних розладів шлунково-кишкового тракту</w:t>
            </w:r>
            <w:r w:rsidRPr="00DE265D">
              <w:rPr>
                <w:sz w:val="18"/>
                <w:szCs w:val="18"/>
                <w:shd w:val="clear" w:color="auto" w:fill="FFFFFF"/>
              </w:rPr>
              <w:t>)</w:t>
            </w:r>
            <w:r w:rsidRPr="00DE265D">
              <w:rPr>
                <w:sz w:val="18"/>
                <w:szCs w:val="18"/>
              </w:rPr>
              <w:t>)</w:t>
            </w:r>
          </w:p>
          <w:tbl>
            <w:tblPr>
              <w:tblW w:w="5017" w:type="pct"/>
              <w:tblLook w:val="04A0" w:firstRow="1" w:lastRow="0" w:firstColumn="1" w:lastColumn="0" w:noHBand="0" w:noVBand="1"/>
            </w:tblPr>
            <w:tblGrid>
              <w:gridCol w:w="443"/>
              <w:gridCol w:w="1812"/>
              <w:gridCol w:w="2466"/>
              <w:gridCol w:w="960"/>
              <w:gridCol w:w="1834"/>
            </w:tblGrid>
            <w:tr w:rsidR="00845076" w:rsidRPr="00DE265D" w:rsidTr="0045567E">
              <w:trPr>
                <w:trHeight w:val="369"/>
              </w:trPr>
              <w:tc>
                <w:tcPr>
                  <w:tcW w:w="248" w:type="pct"/>
                  <w:tcBorders>
                    <w:top w:val="single" w:sz="8" w:space="0" w:color="auto"/>
                    <w:left w:val="single" w:sz="8" w:space="0" w:color="auto"/>
                    <w:bottom w:val="single" w:sz="8" w:space="0" w:color="auto"/>
                    <w:right w:val="nil"/>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w:t>
                  </w:r>
                </w:p>
                <w:p w:rsidR="00845076" w:rsidRPr="00DE265D" w:rsidRDefault="00845076" w:rsidP="002B7171">
                  <w:pPr>
                    <w:jc w:val="center"/>
                    <w:rPr>
                      <w:b/>
                      <w:bCs/>
                      <w:sz w:val="18"/>
                      <w:szCs w:val="18"/>
                    </w:rPr>
                  </w:pPr>
                  <w:r w:rsidRPr="00DE265D">
                    <w:rPr>
                      <w:b/>
                      <w:bCs/>
                      <w:sz w:val="18"/>
                      <w:szCs w:val="18"/>
                    </w:rPr>
                    <w:t>з/п</w:t>
                  </w:r>
                </w:p>
              </w:tc>
              <w:tc>
                <w:tcPr>
                  <w:tcW w:w="2244" w:type="pct"/>
                  <w:tcBorders>
                    <w:top w:val="single" w:sz="4" w:space="0" w:color="auto"/>
                    <w:left w:val="nil"/>
                    <w:bottom w:val="single" w:sz="4" w:space="0" w:color="auto"/>
                    <w:right w:val="single" w:sz="4" w:space="0" w:color="auto"/>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 xml:space="preserve">Найменування </w:t>
                  </w:r>
                </w:p>
              </w:tc>
              <w:tc>
                <w:tcPr>
                  <w:tcW w:w="1220" w:type="pct"/>
                  <w:tcBorders>
                    <w:top w:val="nil"/>
                    <w:left w:val="single" w:sz="4" w:space="0" w:color="auto"/>
                    <w:bottom w:val="nil"/>
                    <w:right w:val="single" w:sz="4" w:space="0" w:color="auto"/>
                  </w:tcBorders>
                  <w:shd w:val="clear" w:color="000000" w:fill="92D050"/>
                </w:tcPr>
                <w:p w:rsidR="00845076" w:rsidRPr="00DE265D" w:rsidRDefault="00845076" w:rsidP="002B7171">
                  <w:pPr>
                    <w:jc w:val="center"/>
                    <w:rPr>
                      <w:b/>
                      <w:sz w:val="18"/>
                      <w:szCs w:val="18"/>
                    </w:rPr>
                  </w:pPr>
                  <w:r w:rsidRPr="00DE265D">
                    <w:rPr>
                      <w:b/>
                      <w:sz w:val="18"/>
                      <w:szCs w:val="18"/>
                    </w:rPr>
                    <w:t>Міжнародна непатентована назва</w:t>
                  </w:r>
                </w:p>
              </w:tc>
              <w:tc>
                <w:tcPr>
                  <w:tcW w:w="543" w:type="pct"/>
                  <w:tcBorders>
                    <w:top w:val="nil"/>
                    <w:left w:val="single" w:sz="4" w:space="0" w:color="auto"/>
                    <w:bottom w:val="nil"/>
                    <w:right w:val="single" w:sz="4" w:space="0" w:color="auto"/>
                  </w:tcBorders>
                  <w:shd w:val="clear" w:color="000000" w:fill="92D050"/>
                  <w:noWrap/>
                  <w:vAlign w:val="bottom"/>
                </w:tcPr>
                <w:p w:rsidR="00845076" w:rsidRPr="00DE265D" w:rsidRDefault="00845076" w:rsidP="002B7171">
                  <w:pPr>
                    <w:jc w:val="center"/>
                    <w:rPr>
                      <w:b/>
                      <w:sz w:val="18"/>
                      <w:szCs w:val="18"/>
                    </w:rPr>
                  </w:pPr>
                  <w:r w:rsidRPr="00DE265D">
                    <w:rPr>
                      <w:b/>
                      <w:sz w:val="18"/>
                      <w:szCs w:val="18"/>
                    </w:rPr>
                    <w:t xml:space="preserve">Одиниця </w:t>
                  </w:r>
                </w:p>
                <w:p w:rsidR="00845076" w:rsidRPr="00DE265D" w:rsidRDefault="00845076" w:rsidP="002B7171">
                  <w:pPr>
                    <w:jc w:val="center"/>
                    <w:rPr>
                      <w:b/>
                      <w:sz w:val="18"/>
                      <w:szCs w:val="18"/>
                    </w:rPr>
                  </w:pPr>
                  <w:r w:rsidRPr="00DE265D">
                    <w:rPr>
                      <w:b/>
                      <w:sz w:val="18"/>
                      <w:szCs w:val="18"/>
                    </w:rPr>
                    <w:t>виміру</w:t>
                  </w:r>
                </w:p>
              </w:tc>
              <w:tc>
                <w:tcPr>
                  <w:tcW w:w="746" w:type="pct"/>
                  <w:tcBorders>
                    <w:top w:val="nil"/>
                    <w:left w:val="nil"/>
                    <w:bottom w:val="nil"/>
                    <w:right w:val="single" w:sz="4" w:space="0" w:color="auto"/>
                  </w:tcBorders>
                  <w:shd w:val="clear" w:color="000000" w:fill="92D050"/>
                  <w:noWrap/>
                  <w:vAlign w:val="bottom"/>
                </w:tcPr>
                <w:p w:rsidR="00845076" w:rsidRPr="00DE265D" w:rsidRDefault="00845076" w:rsidP="002B7171">
                  <w:pPr>
                    <w:jc w:val="center"/>
                    <w:rPr>
                      <w:b/>
                      <w:sz w:val="18"/>
                      <w:szCs w:val="18"/>
                    </w:rPr>
                  </w:pPr>
                  <w:r w:rsidRPr="00DE265D">
                    <w:rPr>
                      <w:b/>
                      <w:sz w:val="18"/>
                      <w:szCs w:val="18"/>
                    </w:rPr>
                    <w:t>Кількість</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Глюкози р-н 5 % 200,0</w:t>
                  </w:r>
                </w:p>
              </w:tc>
              <w:tc>
                <w:tcPr>
                  <w:tcW w:w="1220" w:type="pct"/>
                  <w:tcBorders>
                    <w:top w:val="single" w:sz="4" w:space="0" w:color="auto"/>
                    <w:left w:val="single" w:sz="4" w:space="0" w:color="auto"/>
                    <w:bottom w:val="single" w:sz="4" w:space="0" w:color="auto"/>
                    <w:right w:val="single" w:sz="4" w:space="0" w:color="auto"/>
                  </w:tcBorders>
                </w:tcPr>
                <w:p w:rsidR="00845076" w:rsidRPr="00DE265D" w:rsidRDefault="00845076" w:rsidP="002B7171">
                  <w:pPr>
                    <w:ind w:left="-36"/>
                    <w:jc w:val="center"/>
                    <w:rPr>
                      <w:sz w:val="18"/>
                      <w:szCs w:val="18"/>
                    </w:rPr>
                  </w:pPr>
                  <w:r w:rsidRPr="00DE265D">
                    <w:rPr>
                      <w:sz w:val="18"/>
                      <w:szCs w:val="18"/>
                    </w:rPr>
                    <w:t>Glucose/</w:t>
                  </w:r>
                  <w:r w:rsidRPr="00DE265D">
                    <w:rPr>
                      <w:sz w:val="18"/>
                      <w:szCs w:val="18"/>
                      <w:shd w:val="clear" w:color="auto" w:fill="FFFFFF"/>
                    </w:rPr>
                    <w:t>Dextrose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rsidR="00845076" w:rsidRPr="00DE265D" w:rsidRDefault="00845076" w:rsidP="002B7171">
                  <w:pPr>
                    <w:ind w:left="-36"/>
                    <w:jc w:val="center"/>
                    <w:rPr>
                      <w:sz w:val="18"/>
                      <w:szCs w:val="18"/>
                    </w:rPr>
                  </w:pPr>
                  <w:r w:rsidRPr="00DE265D">
                    <w:rPr>
                      <w:sz w:val="18"/>
                      <w:szCs w:val="18"/>
                    </w:rPr>
                    <w:t>пляшка</w:t>
                  </w:r>
                </w:p>
              </w:tc>
              <w:tc>
                <w:tcPr>
                  <w:tcW w:w="746" w:type="pct"/>
                  <w:tcBorders>
                    <w:top w:val="single" w:sz="4" w:space="0" w:color="auto"/>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10000</w:t>
                  </w:r>
                </w:p>
              </w:tc>
            </w:tr>
            <w:tr w:rsidR="00845076" w:rsidRPr="00DE265D" w:rsidTr="0045567E">
              <w:trPr>
                <w:trHeight w:val="50"/>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2.</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Лефлоцин р-н 500 мг 100,0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lang w:val="en-US"/>
                    </w:rPr>
                    <w:t>Levofloxacin</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700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3.</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Маніт р-н 15 % 200,0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lang w:val="en-US"/>
                    </w:rPr>
                    <w:t>Mannitol</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240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4.</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Метронідазол р-н 500 мг 100,0</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lang w:val="en-US"/>
                    </w:rPr>
                    <w:t>Metronidazole</w:t>
                  </w:r>
                </w:p>
              </w:tc>
              <w:tc>
                <w:tcPr>
                  <w:tcW w:w="543" w:type="pct"/>
                  <w:tcBorders>
                    <w:top w:val="nil"/>
                    <w:left w:val="single" w:sz="4" w:space="0" w:color="auto"/>
                    <w:bottom w:val="single" w:sz="4" w:space="0" w:color="auto"/>
                    <w:right w:val="single" w:sz="4" w:space="0" w:color="auto"/>
                  </w:tcBorders>
                  <w:shd w:val="clear" w:color="auto" w:fill="auto"/>
                  <w:vAlign w:val="bottom"/>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1000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5.</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Натрію хлорид 0,9 % 100,0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rStyle w:val="apple-converted-space"/>
                      <w:sz w:val="18"/>
                      <w:szCs w:val="18"/>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10000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6.</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Натрію хлорид 0,9 % 200,0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rStyle w:val="apple-converted-space"/>
                      <w:sz w:val="18"/>
                      <w:szCs w:val="18"/>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10000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7.</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Офлоксацин р-н 200 мл 100,0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rStyle w:val="apple-converted-space"/>
                      <w:sz w:val="18"/>
                      <w:szCs w:val="18"/>
                      <w:shd w:val="clear" w:color="auto" w:fill="FFFFFF"/>
                      <w:lang w:val="en-US"/>
                    </w:rPr>
                    <w:t>Ofloxacinum</w:t>
                  </w:r>
                  <w:r w:rsidRPr="00DE265D">
                    <w:rPr>
                      <w:sz w:val="18"/>
                      <w:szCs w:val="18"/>
                    </w:rPr>
                    <w:t>/Ofloxacin</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400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8.</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 xml:space="preserve">Рінгера р-н 200,0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shd w:val="clear" w:color="auto" w:fill="FFFFFF"/>
                      <w:lang w:val="en-US"/>
                    </w:rPr>
                  </w:pP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3600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9.</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251"/>
                    <w:jc w:val="both"/>
                    <w:rPr>
                      <w:sz w:val="18"/>
                      <w:szCs w:val="18"/>
                    </w:rPr>
                  </w:pPr>
                  <w:r w:rsidRPr="00DE265D">
                    <w:rPr>
                      <w:sz w:val="18"/>
                      <w:szCs w:val="18"/>
                    </w:rPr>
                    <w:t xml:space="preserve">Флуконазол р-н 100 мг 50,0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shd w:val="clear" w:color="auto" w:fill="FFFFFF"/>
                      <w:lang w:val="en-US"/>
                    </w:rPr>
                    <w:t>Fluconazole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400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10.</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251"/>
                    <w:jc w:val="both"/>
                    <w:rPr>
                      <w:sz w:val="18"/>
                      <w:szCs w:val="18"/>
                    </w:rPr>
                  </w:pPr>
                  <w:r w:rsidRPr="00DE265D">
                    <w:rPr>
                      <w:sz w:val="18"/>
                      <w:szCs w:val="18"/>
                    </w:rPr>
                    <w:t xml:space="preserve">ГЕКодез 500 мл.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Hydroxyethylstarch/</w:t>
                  </w:r>
                  <w:r w:rsidRPr="00DE265D">
                    <w:rPr>
                      <w:sz w:val="18"/>
                      <w:szCs w:val="18"/>
                      <w:shd w:val="clear" w:color="auto" w:fill="FFFFFF"/>
                      <w:lang w:val="en-US"/>
                    </w:rPr>
                    <w:t>Hetastarch</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пляшка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11.</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75"/>
                    <w:jc w:val="both"/>
                    <w:rPr>
                      <w:sz w:val="18"/>
                      <w:szCs w:val="18"/>
                    </w:rPr>
                  </w:pPr>
                  <w:r w:rsidRPr="00DE265D">
                    <w:rPr>
                      <w:sz w:val="18"/>
                      <w:szCs w:val="18"/>
                      <w:shd w:val="clear" w:color="auto" w:fill="FFFFFF"/>
                    </w:rPr>
                    <w:t xml:space="preserve">Транексамова кислота ін’єкції: 100 мг/мл; по 5 мл в ампулах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shd w:val="clear" w:color="auto" w:fill="FFFFFF"/>
                    </w:rPr>
                    <w:t>Tranexamic acid</w:t>
                  </w:r>
                </w:p>
              </w:tc>
              <w:tc>
                <w:tcPr>
                  <w:tcW w:w="543" w:type="pct"/>
                  <w:tcBorders>
                    <w:top w:val="nil"/>
                    <w:left w:val="single" w:sz="4" w:space="0" w:color="auto"/>
                    <w:bottom w:val="single" w:sz="4" w:space="0" w:color="auto"/>
                    <w:right w:val="single" w:sz="4" w:space="0" w:color="auto"/>
                  </w:tcBorders>
                  <w:shd w:val="clear" w:color="auto" w:fill="auto"/>
                  <w:vAlign w:val="bottom"/>
                </w:tcPr>
                <w:p w:rsidR="00845076" w:rsidRPr="00DE265D" w:rsidRDefault="00845076" w:rsidP="002B7171">
                  <w:pPr>
                    <w:jc w:val="center"/>
                    <w:rPr>
                      <w:sz w:val="18"/>
                      <w:szCs w:val="18"/>
                    </w:rPr>
                  </w:pPr>
                  <w:r w:rsidRPr="00DE265D">
                    <w:rPr>
                      <w:sz w:val="18"/>
                      <w:szCs w:val="18"/>
                    </w:rPr>
                    <w:t>пачка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lang w:val="en-US"/>
                    </w:rPr>
                  </w:pPr>
                  <w:r w:rsidRPr="00DE265D">
                    <w:rPr>
                      <w:sz w:val="18"/>
                      <w:szCs w:val="18"/>
                      <w:lang w:val="en-US"/>
                    </w:rPr>
                    <w:t>12.</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Метамізол натрію 500 мг/мл 2 мл № 10</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shd w:val="clear" w:color="auto" w:fill="FFFFFF"/>
                      <w:lang w:val="en-US"/>
                    </w:rPr>
                    <w:t>Metamizole sodium</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пачка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500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lang w:val="en-US"/>
                    </w:rPr>
                  </w:pPr>
                  <w:r w:rsidRPr="00DE265D">
                    <w:rPr>
                      <w:sz w:val="18"/>
                      <w:szCs w:val="18"/>
                      <w:lang w:val="en-US"/>
                    </w:rPr>
                    <w:t>13.</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Магнію сульфат 250 мг/мл 5,0 № 10</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shd w:val="clear" w:color="auto" w:fill="FFFFFF"/>
                      <w:lang w:val="en-US"/>
                    </w:rPr>
                    <w:t>Magnesium sulfate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пачка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500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14.</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251"/>
                    <w:jc w:val="both"/>
                    <w:rPr>
                      <w:sz w:val="18"/>
                      <w:szCs w:val="18"/>
                      <w:shd w:val="clear" w:color="auto" w:fill="FFFFFF"/>
                    </w:rPr>
                  </w:pPr>
                  <w:r w:rsidRPr="00DE265D">
                    <w:rPr>
                      <w:sz w:val="18"/>
                      <w:szCs w:val="18"/>
                      <w:shd w:val="clear" w:color="auto" w:fill="FFFFFF"/>
                    </w:rPr>
                    <w:t xml:space="preserve">Цефтріаксон 1 гр. </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Ceftriaxone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фл.</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10000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15.</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Кальцію глюконат, 100 мг/мл 10 мл № 10</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textAlignment w:val="baseline"/>
                    <w:rPr>
                      <w:sz w:val="18"/>
                      <w:szCs w:val="18"/>
                    </w:rPr>
                  </w:pPr>
                  <w:r w:rsidRPr="00DE265D">
                    <w:rPr>
                      <w:sz w:val="18"/>
                      <w:szCs w:val="18"/>
                    </w:rPr>
                    <w:t>Calcium gluconate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пачка</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40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16.</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Максіцин, 400 мг/20 мл</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textAlignment w:val="baseline"/>
                    <w:rPr>
                      <w:sz w:val="18"/>
                      <w:szCs w:val="18"/>
                    </w:rPr>
                  </w:pPr>
                  <w:r w:rsidRPr="00DE265D">
                    <w:rPr>
                      <w:sz w:val="18"/>
                      <w:szCs w:val="18"/>
                      <w:lang w:val="en-US"/>
                    </w:rPr>
                    <w:t>Moxifloxacin</w:t>
                  </w:r>
                  <w:r w:rsidRPr="00E731B5">
                    <w:rPr>
                      <w:sz w:val="18"/>
                      <w:szCs w:val="18"/>
                    </w:rPr>
                    <w:t>/</w:t>
                  </w:r>
                  <w:r w:rsidRPr="00DE265D">
                    <w:rPr>
                      <w:sz w:val="18"/>
                      <w:szCs w:val="18"/>
                      <w:lang w:val="en-US"/>
                    </w:rPr>
                    <w:t>moxifloxacinum</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фл.</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350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17.</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Реополіглікін, 200 мл</w:t>
                  </w:r>
                </w:p>
              </w:tc>
              <w:tc>
                <w:tcPr>
                  <w:tcW w:w="1220" w:type="pct"/>
                  <w:tcBorders>
                    <w:top w:val="nil"/>
                    <w:left w:val="single" w:sz="4" w:space="0" w:color="auto"/>
                    <w:bottom w:val="single" w:sz="4" w:space="0" w:color="auto"/>
                    <w:right w:val="single" w:sz="4" w:space="0" w:color="auto"/>
                  </w:tcBorders>
                </w:tcPr>
                <w:p w:rsidR="00845076" w:rsidRPr="00E731B5" w:rsidRDefault="00845076" w:rsidP="002B7171">
                  <w:pPr>
                    <w:jc w:val="center"/>
                    <w:textAlignment w:val="baseline"/>
                    <w:rPr>
                      <w:sz w:val="18"/>
                      <w:szCs w:val="18"/>
                    </w:rPr>
                  </w:pPr>
                  <w:r w:rsidRPr="00DE265D">
                    <w:rPr>
                      <w:sz w:val="18"/>
                      <w:szCs w:val="18"/>
                      <w:lang w:val="en-US"/>
                    </w:rPr>
                    <w:t>Dextran</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фл.</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200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18.</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ind w:right="36"/>
                    <w:jc w:val="both"/>
                    <w:rPr>
                      <w:sz w:val="18"/>
                      <w:szCs w:val="18"/>
                      <w:shd w:val="clear" w:color="auto" w:fill="FFFFFF"/>
                    </w:rPr>
                  </w:pPr>
                  <w:r w:rsidRPr="00DE265D">
                    <w:rPr>
                      <w:sz w:val="18"/>
                      <w:szCs w:val="18"/>
                      <w:shd w:val="clear" w:color="auto" w:fill="FFFFFF"/>
                    </w:rPr>
                    <w:t>Омепразол, 40 мг у флаконі № 1</w:t>
                  </w:r>
                </w:p>
              </w:tc>
              <w:tc>
                <w:tcPr>
                  <w:tcW w:w="1220" w:type="pct"/>
                  <w:tcBorders>
                    <w:top w:val="nil"/>
                    <w:left w:val="single" w:sz="4" w:space="0" w:color="auto"/>
                    <w:bottom w:val="single" w:sz="4" w:space="0" w:color="auto"/>
                    <w:right w:val="single" w:sz="4" w:space="0" w:color="auto"/>
                  </w:tcBorders>
                </w:tcPr>
                <w:p w:rsidR="00845076" w:rsidRPr="00E731B5" w:rsidRDefault="00845076" w:rsidP="002B7171">
                  <w:pPr>
                    <w:jc w:val="center"/>
                    <w:textAlignment w:val="baseline"/>
                    <w:rPr>
                      <w:sz w:val="18"/>
                      <w:szCs w:val="18"/>
                    </w:rPr>
                  </w:pPr>
                  <w:r w:rsidRPr="00DE265D">
                    <w:rPr>
                      <w:sz w:val="18"/>
                      <w:szCs w:val="18"/>
                      <w:lang w:val="en-US"/>
                    </w:rPr>
                    <w:t>Omeprazole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фл.</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200</w:t>
                  </w:r>
                </w:p>
              </w:tc>
            </w:tr>
            <w:tr w:rsidR="00845076" w:rsidRPr="00DE265D" w:rsidTr="0045567E">
              <w:trPr>
                <w:trHeight w:val="315"/>
              </w:trPr>
              <w:tc>
                <w:tcPr>
                  <w:tcW w:w="4254" w:type="pct"/>
                  <w:gridSpan w:val="4"/>
                  <w:tcBorders>
                    <w:top w:val="nil"/>
                    <w:left w:val="nil"/>
                    <w:bottom w:val="nil"/>
                    <w:right w:val="single" w:sz="4" w:space="0" w:color="auto"/>
                  </w:tcBorders>
                </w:tcPr>
                <w:p w:rsidR="00845076" w:rsidRPr="00DE265D" w:rsidRDefault="00845076" w:rsidP="002B7171">
                  <w:pPr>
                    <w:rPr>
                      <w:sz w:val="18"/>
                      <w:szCs w:val="18"/>
                    </w:rPr>
                  </w:pPr>
                  <w:r w:rsidRPr="00DE265D">
                    <w:rPr>
                      <w:b/>
                      <w:bCs/>
                      <w:sz w:val="18"/>
                      <w:szCs w:val="18"/>
                    </w:rPr>
                    <w:t xml:space="preserve">Всього: </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rPr>
                      <w:b/>
                      <w:sz w:val="18"/>
                      <w:szCs w:val="18"/>
                    </w:rPr>
                  </w:pPr>
                  <w:r w:rsidRPr="00DE265D">
                    <w:rPr>
                      <w:b/>
                      <w:sz w:val="18"/>
                      <w:szCs w:val="18"/>
                    </w:rPr>
                    <w:t>48530</w:t>
                  </w:r>
                </w:p>
              </w:tc>
            </w:tr>
            <w:tr w:rsidR="00845076" w:rsidRPr="00DE265D" w:rsidTr="0045567E">
              <w:trPr>
                <w:trHeight w:val="315"/>
              </w:trPr>
              <w:tc>
                <w:tcPr>
                  <w:tcW w:w="4254" w:type="pct"/>
                  <w:gridSpan w:val="4"/>
                  <w:tcBorders>
                    <w:top w:val="nil"/>
                    <w:left w:val="nil"/>
                    <w:bottom w:val="nil"/>
                    <w:right w:val="single" w:sz="4" w:space="0" w:color="auto"/>
                  </w:tcBorders>
                </w:tcPr>
                <w:p w:rsidR="00845076" w:rsidRPr="00DE265D" w:rsidRDefault="00845076" w:rsidP="002B7171">
                  <w:pPr>
                    <w:rPr>
                      <w:sz w:val="18"/>
                      <w:szCs w:val="18"/>
                    </w:rPr>
                  </w:pPr>
                  <w:r w:rsidRPr="00DE265D">
                    <w:rPr>
                      <w:b/>
                      <w:bCs/>
                      <w:sz w:val="18"/>
                      <w:szCs w:val="18"/>
                    </w:rPr>
                    <w:t>Вартість закупівлі:</w:t>
                  </w:r>
                </w:p>
              </w:tc>
              <w:tc>
                <w:tcPr>
                  <w:tcW w:w="746"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both"/>
                    <w:rPr>
                      <w:sz w:val="18"/>
                      <w:szCs w:val="18"/>
                    </w:rPr>
                  </w:pPr>
                  <w:r w:rsidRPr="00DE265D">
                    <w:rPr>
                      <w:b/>
                      <w:sz w:val="18"/>
                      <w:szCs w:val="18"/>
                    </w:rPr>
                    <w:t>1000000 грн. 00 коп.</w:t>
                  </w:r>
                </w:p>
              </w:tc>
            </w:tr>
          </w:tbl>
          <w:p w:rsidR="00845076" w:rsidRPr="00DE265D" w:rsidRDefault="00845076" w:rsidP="002B7171">
            <w:pPr>
              <w:rPr>
                <w:color w:val="454545"/>
                <w:sz w:val="18"/>
                <w:szCs w:val="18"/>
              </w:rPr>
            </w:pPr>
          </w:p>
          <w:p w:rsidR="00845076" w:rsidRPr="00DE265D" w:rsidRDefault="00845076" w:rsidP="002B7171">
            <w:pPr>
              <w:ind w:right="145"/>
              <w:jc w:val="both"/>
              <w:rPr>
                <w:sz w:val="18"/>
                <w:szCs w:val="18"/>
              </w:rPr>
            </w:pPr>
            <w:r w:rsidRPr="00DE265D">
              <w:rPr>
                <w:sz w:val="18"/>
                <w:szCs w:val="18"/>
              </w:rPr>
              <w:t>Лот 4 - Вакцини</w:t>
            </w:r>
            <w:r w:rsidRPr="00DE265D">
              <w:rPr>
                <w:i/>
                <w:sz w:val="18"/>
                <w:szCs w:val="18"/>
              </w:rPr>
              <w:t xml:space="preserve"> </w:t>
            </w:r>
            <w:r w:rsidRPr="00DE265D">
              <w:rPr>
                <w:sz w:val="18"/>
                <w:szCs w:val="18"/>
              </w:rPr>
              <w:t>(Анатоксин протиправцевий, суспензія для ін’єкцій, 10 ОЗ/доза по 1 мл (2 дози) в ампулах № 10 (</w:t>
            </w:r>
            <w:r w:rsidRPr="00DE265D">
              <w:rPr>
                <w:sz w:val="18"/>
                <w:szCs w:val="18"/>
                <w:lang w:val="en-US"/>
              </w:rPr>
              <w:t>Tetanus</w:t>
            </w:r>
            <w:r w:rsidRPr="00DE265D">
              <w:rPr>
                <w:sz w:val="18"/>
                <w:szCs w:val="18"/>
              </w:rPr>
              <w:t xml:space="preserve"> </w:t>
            </w:r>
            <w:r w:rsidRPr="00DE265D">
              <w:rPr>
                <w:sz w:val="18"/>
                <w:szCs w:val="18"/>
                <w:lang w:val="en-US"/>
              </w:rPr>
              <w:t>toxoid</w:t>
            </w:r>
            <w:r w:rsidRPr="00DE265D">
              <w:rPr>
                <w:sz w:val="18"/>
                <w:szCs w:val="18"/>
              </w:rPr>
              <w:t xml:space="preserve">; код </w:t>
            </w:r>
            <w:r w:rsidRPr="00DE265D">
              <w:rPr>
                <w:color w:val="454545"/>
                <w:sz w:val="18"/>
                <w:szCs w:val="18"/>
              </w:rPr>
              <w:t>ДК 021:2015: 33651600-4 — Вакцини</w:t>
            </w:r>
            <w:r w:rsidRPr="00DE265D">
              <w:rPr>
                <w:sz w:val="18"/>
                <w:szCs w:val="18"/>
              </w:rPr>
              <w:t>),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DE265D">
              <w:rPr>
                <w:sz w:val="18"/>
                <w:szCs w:val="18"/>
                <w:lang w:val="en-US"/>
              </w:rPr>
              <w:t>Tetanus</w:t>
            </w:r>
            <w:r w:rsidRPr="00DE265D">
              <w:rPr>
                <w:sz w:val="18"/>
                <w:szCs w:val="18"/>
              </w:rPr>
              <w:t xml:space="preserve"> </w:t>
            </w:r>
            <w:r w:rsidRPr="00DE265D">
              <w:rPr>
                <w:sz w:val="18"/>
                <w:szCs w:val="18"/>
                <w:lang w:val="en-US"/>
              </w:rPr>
              <w:t>vaccine</w:t>
            </w:r>
            <w:r w:rsidRPr="00DE265D">
              <w:rPr>
                <w:sz w:val="18"/>
                <w:szCs w:val="18"/>
              </w:rPr>
              <w:t xml:space="preserve">; код </w:t>
            </w:r>
            <w:r w:rsidRPr="00DE265D">
              <w:rPr>
                <w:color w:val="454545"/>
                <w:sz w:val="18"/>
                <w:szCs w:val="18"/>
              </w:rPr>
              <w:t>ДК 021:2015: 33651600-4 — Вакцини</w:t>
            </w:r>
            <w:r w:rsidRPr="00DE265D">
              <w:rPr>
                <w:sz w:val="18"/>
                <w:szCs w:val="18"/>
              </w:rPr>
              <w:t>),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DE265D">
              <w:rPr>
                <w:sz w:val="18"/>
                <w:szCs w:val="18"/>
                <w:lang w:val="en-US"/>
              </w:rPr>
              <w:t>Rabies</w:t>
            </w:r>
            <w:r w:rsidRPr="00DE265D">
              <w:rPr>
                <w:sz w:val="18"/>
                <w:szCs w:val="18"/>
              </w:rPr>
              <w:t xml:space="preserve"> </w:t>
            </w:r>
            <w:r w:rsidRPr="00DE265D">
              <w:rPr>
                <w:sz w:val="18"/>
                <w:szCs w:val="18"/>
                <w:lang w:val="en-US"/>
              </w:rPr>
              <w:t>vaccine</w:t>
            </w:r>
            <w:r w:rsidRPr="00DE265D">
              <w:rPr>
                <w:sz w:val="18"/>
                <w:szCs w:val="18"/>
              </w:rPr>
              <w:t xml:space="preserve">; код </w:t>
            </w:r>
            <w:r w:rsidRPr="00DE265D">
              <w:rPr>
                <w:color w:val="454545"/>
                <w:sz w:val="18"/>
                <w:szCs w:val="18"/>
              </w:rPr>
              <w:t>ДК 021:2015: 33651600-4 — Вакцини</w:t>
            </w:r>
            <w:r w:rsidRPr="00DE265D">
              <w:rPr>
                <w:sz w:val="18"/>
                <w:szCs w:val="18"/>
              </w:rPr>
              <w:t xml:space="preserve">)) </w:t>
            </w:r>
          </w:p>
          <w:tbl>
            <w:tblPr>
              <w:tblW w:w="5017" w:type="pct"/>
              <w:tblLook w:val="04A0" w:firstRow="1" w:lastRow="0" w:firstColumn="1" w:lastColumn="0" w:noHBand="0" w:noVBand="1"/>
            </w:tblPr>
            <w:tblGrid>
              <w:gridCol w:w="443"/>
              <w:gridCol w:w="2502"/>
              <w:gridCol w:w="1956"/>
              <w:gridCol w:w="960"/>
              <w:gridCol w:w="1654"/>
            </w:tblGrid>
            <w:tr w:rsidR="00845076" w:rsidRPr="00DE265D" w:rsidTr="0045567E">
              <w:trPr>
                <w:trHeight w:val="369"/>
              </w:trPr>
              <w:tc>
                <w:tcPr>
                  <w:tcW w:w="248" w:type="pct"/>
                  <w:tcBorders>
                    <w:top w:val="single" w:sz="8" w:space="0" w:color="auto"/>
                    <w:left w:val="single" w:sz="8" w:space="0" w:color="auto"/>
                    <w:bottom w:val="single" w:sz="8" w:space="0" w:color="auto"/>
                    <w:right w:val="nil"/>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w:t>
                  </w:r>
                </w:p>
                <w:p w:rsidR="00845076" w:rsidRPr="00DE265D" w:rsidRDefault="00845076" w:rsidP="002B7171">
                  <w:pPr>
                    <w:jc w:val="center"/>
                    <w:rPr>
                      <w:b/>
                      <w:bCs/>
                      <w:sz w:val="18"/>
                      <w:szCs w:val="18"/>
                    </w:rPr>
                  </w:pPr>
                  <w:r w:rsidRPr="00DE265D">
                    <w:rPr>
                      <w:b/>
                      <w:bCs/>
                      <w:sz w:val="18"/>
                      <w:szCs w:val="18"/>
                    </w:rPr>
                    <w:t>з/п</w:t>
                  </w:r>
                </w:p>
              </w:tc>
              <w:tc>
                <w:tcPr>
                  <w:tcW w:w="2244" w:type="pct"/>
                  <w:tcBorders>
                    <w:top w:val="single" w:sz="4" w:space="0" w:color="auto"/>
                    <w:left w:val="nil"/>
                    <w:bottom w:val="single" w:sz="4" w:space="0" w:color="auto"/>
                    <w:right w:val="single" w:sz="4" w:space="0" w:color="auto"/>
                  </w:tcBorders>
                  <w:shd w:val="clear" w:color="000000" w:fill="99CC00"/>
                  <w:vAlign w:val="center"/>
                </w:tcPr>
                <w:p w:rsidR="00845076" w:rsidRPr="00DE265D" w:rsidRDefault="00845076" w:rsidP="002B7171">
                  <w:pPr>
                    <w:jc w:val="center"/>
                    <w:rPr>
                      <w:b/>
                      <w:bCs/>
                      <w:sz w:val="18"/>
                      <w:szCs w:val="18"/>
                    </w:rPr>
                  </w:pPr>
                  <w:r w:rsidRPr="00DE265D">
                    <w:rPr>
                      <w:b/>
                      <w:bCs/>
                      <w:sz w:val="18"/>
                      <w:szCs w:val="18"/>
                    </w:rPr>
                    <w:t xml:space="preserve">Найменування </w:t>
                  </w:r>
                </w:p>
              </w:tc>
              <w:tc>
                <w:tcPr>
                  <w:tcW w:w="1220" w:type="pct"/>
                  <w:tcBorders>
                    <w:top w:val="nil"/>
                    <w:left w:val="single" w:sz="4" w:space="0" w:color="auto"/>
                    <w:bottom w:val="nil"/>
                    <w:right w:val="single" w:sz="4" w:space="0" w:color="auto"/>
                  </w:tcBorders>
                  <w:shd w:val="clear" w:color="000000" w:fill="92D050"/>
                </w:tcPr>
                <w:p w:rsidR="00845076" w:rsidRPr="00DE265D" w:rsidRDefault="00845076" w:rsidP="002B7171">
                  <w:pPr>
                    <w:jc w:val="center"/>
                    <w:rPr>
                      <w:b/>
                      <w:sz w:val="18"/>
                      <w:szCs w:val="18"/>
                    </w:rPr>
                  </w:pPr>
                  <w:r w:rsidRPr="00DE265D">
                    <w:rPr>
                      <w:b/>
                      <w:sz w:val="18"/>
                      <w:szCs w:val="18"/>
                    </w:rPr>
                    <w:t>Міжнародна непатентована назва</w:t>
                  </w:r>
                </w:p>
              </w:tc>
              <w:tc>
                <w:tcPr>
                  <w:tcW w:w="543" w:type="pct"/>
                  <w:tcBorders>
                    <w:top w:val="nil"/>
                    <w:left w:val="single" w:sz="4" w:space="0" w:color="auto"/>
                    <w:bottom w:val="nil"/>
                    <w:right w:val="single" w:sz="4" w:space="0" w:color="auto"/>
                  </w:tcBorders>
                  <w:shd w:val="clear" w:color="000000" w:fill="92D050"/>
                  <w:noWrap/>
                  <w:vAlign w:val="bottom"/>
                </w:tcPr>
                <w:p w:rsidR="00845076" w:rsidRPr="00DE265D" w:rsidRDefault="00845076" w:rsidP="002B7171">
                  <w:pPr>
                    <w:jc w:val="center"/>
                    <w:rPr>
                      <w:b/>
                      <w:sz w:val="18"/>
                      <w:szCs w:val="18"/>
                    </w:rPr>
                  </w:pPr>
                  <w:r w:rsidRPr="00DE265D">
                    <w:rPr>
                      <w:b/>
                      <w:sz w:val="18"/>
                      <w:szCs w:val="18"/>
                    </w:rPr>
                    <w:t xml:space="preserve">Одиниця </w:t>
                  </w:r>
                </w:p>
                <w:p w:rsidR="00845076" w:rsidRPr="00DE265D" w:rsidRDefault="00845076" w:rsidP="002B7171">
                  <w:pPr>
                    <w:jc w:val="center"/>
                    <w:rPr>
                      <w:b/>
                      <w:sz w:val="18"/>
                      <w:szCs w:val="18"/>
                    </w:rPr>
                  </w:pPr>
                  <w:r w:rsidRPr="00DE265D">
                    <w:rPr>
                      <w:b/>
                      <w:sz w:val="18"/>
                      <w:szCs w:val="18"/>
                    </w:rPr>
                    <w:t>виміру</w:t>
                  </w:r>
                </w:p>
              </w:tc>
              <w:tc>
                <w:tcPr>
                  <w:tcW w:w="745" w:type="pct"/>
                  <w:tcBorders>
                    <w:top w:val="nil"/>
                    <w:left w:val="nil"/>
                    <w:bottom w:val="nil"/>
                    <w:right w:val="single" w:sz="4" w:space="0" w:color="auto"/>
                  </w:tcBorders>
                  <w:shd w:val="clear" w:color="000000" w:fill="92D050"/>
                  <w:noWrap/>
                  <w:vAlign w:val="bottom"/>
                </w:tcPr>
                <w:p w:rsidR="00845076" w:rsidRPr="00DE265D" w:rsidRDefault="00845076" w:rsidP="002B7171">
                  <w:pPr>
                    <w:jc w:val="center"/>
                    <w:rPr>
                      <w:b/>
                      <w:sz w:val="18"/>
                      <w:szCs w:val="18"/>
                    </w:rPr>
                  </w:pPr>
                  <w:r w:rsidRPr="00DE265D">
                    <w:rPr>
                      <w:b/>
                      <w:sz w:val="18"/>
                      <w:szCs w:val="18"/>
                    </w:rPr>
                    <w:t>Кількість</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1.</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Анатоксин протиправцевий, суспензія для ін’єкцій, 10 ОЗ/доза по 1 мл (2 дози) в ампулах № 10</w:t>
                  </w:r>
                </w:p>
              </w:tc>
              <w:tc>
                <w:tcPr>
                  <w:tcW w:w="1220" w:type="pct"/>
                  <w:tcBorders>
                    <w:top w:val="single" w:sz="4" w:space="0" w:color="auto"/>
                    <w:left w:val="single" w:sz="4" w:space="0" w:color="auto"/>
                    <w:bottom w:val="single" w:sz="4" w:space="0" w:color="auto"/>
                    <w:right w:val="single" w:sz="4" w:space="0" w:color="auto"/>
                  </w:tcBorders>
                </w:tcPr>
                <w:p w:rsidR="00845076" w:rsidRPr="00DE265D" w:rsidRDefault="00845076" w:rsidP="002B7171">
                  <w:pPr>
                    <w:ind w:left="-36"/>
                    <w:jc w:val="center"/>
                    <w:rPr>
                      <w:sz w:val="18"/>
                      <w:szCs w:val="18"/>
                    </w:rPr>
                  </w:pPr>
                  <w:r w:rsidRPr="00DE265D">
                    <w:rPr>
                      <w:sz w:val="18"/>
                      <w:szCs w:val="18"/>
                      <w:lang w:val="en-US"/>
                    </w:rPr>
                    <w:t>Tetanus toxoid</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rsidR="00845076" w:rsidRPr="00DE265D" w:rsidRDefault="00845076" w:rsidP="002B7171">
                  <w:pPr>
                    <w:ind w:left="-36"/>
                    <w:jc w:val="center"/>
                    <w:rPr>
                      <w:sz w:val="18"/>
                      <w:szCs w:val="18"/>
                    </w:rPr>
                  </w:pPr>
                  <w:r w:rsidRPr="00DE265D">
                    <w:rPr>
                      <w:sz w:val="18"/>
                      <w:szCs w:val="18"/>
                    </w:rPr>
                    <w:t>доз</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400</w:t>
                  </w:r>
                </w:p>
              </w:tc>
            </w:tr>
            <w:tr w:rsidR="00845076" w:rsidRPr="00DE265D" w:rsidTr="0045567E">
              <w:trPr>
                <w:trHeight w:val="50"/>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2.</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lang w:val="en-US"/>
                    </w:rPr>
                  </w:pPr>
                  <w:r w:rsidRPr="00845076">
                    <w:rPr>
                      <w:sz w:val="18"/>
                      <w:szCs w:val="18"/>
                      <w:lang w:val="en-US"/>
                    </w:rPr>
                    <w:t>Rabies, inactivated, whole virus</w:t>
                  </w:r>
                  <w:r w:rsidRPr="00DE265D">
                    <w:rPr>
                      <w:sz w:val="18"/>
                      <w:szCs w:val="18"/>
                      <w:lang w:val="en-US"/>
                    </w:rPr>
                    <w:t>/Tetanus vaccine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доз</w:t>
                  </w:r>
                </w:p>
              </w:tc>
              <w:tc>
                <w:tcPr>
                  <w:tcW w:w="745"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50</w:t>
                  </w:r>
                </w:p>
              </w:tc>
            </w:tr>
            <w:tr w:rsidR="00845076" w:rsidRPr="00DE265D" w:rsidTr="0045567E">
              <w:trPr>
                <w:trHeight w:val="315"/>
              </w:trPr>
              <w:tc>
                <w:tcPr>
                  <w:tcW w:w="248" w:type="pct"/>
                  <w:tcBorders>
                    <w:top w:val="nil"/>
                    <w:left w:val="nil"/>
                    <w:bottom w:val="nil"/>
                    <w:right w:val="nil"/>
                  </w:tcBorders>
                  <w:shd w:val="clear" w:color="auto" w:fill="auto"/>
                  <w:noWrap/>
                  <w:vAlign w:val="bottom"/>
                </w:tcPr>
                <w:p w:rsidR="00845076" w:rsidRPr="00DE265D" w:rsidRDefault="00845076" w:rsidP="002B7171">
                  <w:pPr>
                    <w:jc w:val="both"/>
                    <w:rPr>
                      <w:sz w:val="18"/>
                      <w:szCs w:val="18"/>
                    </w:rPr>
                  </w:pPr>
                  <w:r w:rsidRPr="00DE265D">
                    <w:rPr>
                      <w:sz w:val="18"/>
                      <w:szCs w:val="18"/>
                    </w:rPr>
                    <w:t>3.</w:t>
                  </w:r>
                </w:p>
              </w:tc>
              <w:tc>
                <w:tcPr>
                  <w:tcW w:w="2244" w:type="pct"/>
                  <w:tcBorders>
                    <w:top w:val="nil"/>
                    <w:left w:val="nil"/>
                    <w:bottom w:val="single" w:sz="4" w:space="0" w:color="auto"/>
                    <w:right w:val="single" w:sz="4" w:space="0" w:color="auto"/>
                  </w:tcBorders>
                  <w:shd w:val="clear" w:color="auto" w:fill="auto"/>
                  <w:vAlign w:val="bottom"/>
                </w:tcPr>
                <w:p w:rsidR="00845076" w:rsidRPr="00DE265D" w:rsidRDefault="00845076" w:rsidP="002B7171">
                  <w:pPr>
                    <w:jc w:val="both"/>
                    <w:rPr>
                      <w:sz w:val="18"/>
                      <w:szCs w:val="18"/>
                    </w:rPr>
                  </w:pPr>
                  <w:r w:rsidRPr="00DE265D">
                    <w:rPr>
                      <w:sz w:val="18"/>
                      <w:szCs w:val="18"/>
                    </w:rPr>
                    <w:t>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w:t>
                  </w:r>
                </w:p>
              </w:tc>
              <w:tc>
                <w:tcPr>
                  <w:tcW w:w="1220" w:type="pct"/>
                  <w:tcBorders>
                    <w:top w:val="nil"/>
                    <w:left w:val="single" w:sz="4" w:space="0" w:color="auto"/>
                    <w:bottom w:val="single" w:sz="4" w:space="0" w:color="auto"/>
                    <w:right w:val="single" w:sz="4" w:space="0" w:color="auto"/>
                  </w:tcBorders>
                </w:tcPr>
                <w:p w:rsidR="00845076" w:rsidRPr="00DE265D" w:rsidRDefault="00845076" w:rsidP="002B7171">
                  <w:pPr>
                    <w:jc w:val="center"/>
                    <w:rPr>
                      <w:sz w:val="18"/>
                      <w:szCs w:val="18"/>
                    </w:rPr>
                  </w:pPr>
                  <w:r w:rsidRPr="00DE265D">
                    <w:rPr>
                      <w:sz w:val="18"/>
                      <w:szCs w:val="18"/>
                    </w:rPr>
                    <w:t>Rabies immunoglobulin</w:t>
                  </w:r>
                  <w:r w:rsidRPr="00DE265D">
                    <w:rPr>
                      <w:sz w:val="18"/>
                      <w:szCs w:val="18"/>
                      <w:lang w:val="en-US"/>
                    </w:rPr>
                    <w:t>/Rabies vaccine</w:t>
                  </w:r>
                </w:p>
              </w:tc>
              <w:tc>
                <w:tcPr>
                  <w:tcW w:w="543" w:type="pct"/>
                  <w:tcBorders>
                    <w:top w:val="nil"/>
                    <w:left w:val="single" w:sz="4" w:space="0" w:color="auto"/>
                    <w:bottom w:val="single" w:sz="4" w:space="0" w:color="auto"/>
                    <w:right w:val="single" w:sz="4" w:space="0" w:color="auto"/>
                  </w:tcBorders>
                  <w:shd w:val="clear" w:color="auto" w:fill="auto"/>
                </w:tcPr>
                <w:p w:rsidR="00845076" w:rsidRPr="00DE265D" w:rsidRDefault="00845076" w:rsidP="002B7171">
                  <w:pPr>
                    <w:jc w:val="center"/>
                    <w:rPr>
                      <w:sz w:val="18"/>
                      <w:szCs w:val="18"/>
                    </w:rPr>
                  </w:pPr>
                  <w:r w:rsidRPr="00DE265D">
                    <w:rPr>
                      <w:sz w:val="18"/>
                      <w:szCs w:val="18"/>
                    </w:rPr>
                    <w:t>доз</w:t>
                  </w:r>
                </w:p>
              </w:tc>
              <w:tc>
                <w:tcPr>
                  <w:tcW w:w="745"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center"/>
                    <w:rPr>
                      <w:sz w:val="18"/>
                      <w:szCs w:val="18"/>
                    </w:rPr>
                  </w:pPr>
                  <w:r w:rsidRPr="00DE265D">
                    <w:rPr>
                      <w:sz w:val="18"/>
                      <w:szCs w:val="18"/>
                    </w:rPr>
                    <w:t>20</w:t>
                  </w:r>
                </w:p>
              </w:tc>
            </w:tr>
            <w:tr w:rsidR="00845076" w:rsidRPr="00DE265D" w:rsidTr="0045567E">
              <w:trPr>
                <w:trHeight w:val="315"/>
              </w:trPr>
              <w:tc>
                <w:tcPr>
                  <w:tcW w:w="4255" w:type="pct"/>
                  <w:gridSpan w:val="4"/>
                  <w:tcBorders>
                    <w:top w:val="nil"/>
                    <w:left w:val="nil"/>
                    <w:bottom w:val="nil"/>
                    <w:right w:val="single" w:sz="4" w:space="0" w:color="auto"/>
                  </w:tcBorders>
                </w:tcPr>
                <w:p w:rsidR="00845076" w:rsidRPr="00DE265D" w:rsidRDefault="00845076" w:rsidP="002B7171">
                  <w:pPr>
                    <w:rPr>
                      <w:sz w:val="18"/>
                      <w:szCs w:val="18"/>
                    </w:rPr>
                  </w:pPr>
                  <w:r w:rsidRPr="00DE265D">
                    <w:rPr>
                      <w:b/>
                      <w:bCs/>
                      <w:sz w:val="18"/>
                      <w:szCs w:val="18"/>
                    </w:rPr>
                    <w:t xml:space="preserve">Всього: </w:t>
                  </w:r>
                </w:p>
              </w:tc>
              <w:tc>
                <w:tcPr>
                  <w:tcW w:w="745"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both"/>
                    <w:rPr>
                      <w:b/>
                      <w:sz w:val="18"/>
                      <w:szCs w:val="18"/>
                    </w:rPr>
                  </w:pPr>
                  <w:r w:rsidRPr="00DE265D">
                    <w:rPr>
                      <w:b/>
                      <w:sz w:val="18"/>
                      <w:szCs w:val="18"/>
                    </w:rPr>
                    <w:t>470</w:t>
                  </w:r>
                </w:p>
              </w:tc>
            </w:tr>
            <w:tr w:rsidR="00845076" w:rsidRPr="00DE265D" w:rsidTr="0045567E">
              <w:trPr>
                <w:trHeight w:val="315"/>
              </w:trPr>
              <w:tc>
                <w:tcPr>
                  <w:tcW w:w="4255" w:type="pct"/>
                  <w:gridSpan w:val="4"/>
                  <w:tcBorders>
                    <w:top w:val="nil"/>
                    <w:left w:val="nil"/>
                    <w:bottom w:val="nil"/>
                    <w:right w:val="single" w:sz="4" w:space="0" w:color="auto"/>
                  </w:tcBorders>
                </w:tcPr>
                <w:p w:rsidR="00845076" w:rsidRPr="00DE265D" w:rsidRDefault="00845076" w:rsidP="002B7171">
                  <w:pPr>
                    <w:rPr>
                      <w:sz w:val="18"/>
                      <w:szCs w:val="18"/>
                    </w:rPr>
                  </w:pPr>
                  <w:r w:rsidRPr="00DE265D">
                    <w:rPr>
                      <w:b/>
                      <w:bCs/>
                      <w:sz w:val="18"/>
                      <w:szCs w:val="18"/>
                    </w:rPr>
                    <w:t>Вартість закупівлі:</w:t>
                  </w:r>
                </w:p>
              </w:tc>
              <w:tc>
                <w:tcPr>
                  <w:tcW w:w="745" w:type="pct"/>
                  <w:tcBorders>
                    <w:top w:val="nil"/>
                    <w:left w:val="nil"/>
                    <w:bottom w:val="single" w:sz="4" w:space="0" w:color="auto"/>
                    <w:right w:val="single" w:sz="4" w:space="0" w:color="auto"/>
                  </w:tcBorders>
                  <w:shd w:val="clear" w:color="auto" w:fill="auto"/>
                  <w:noWrap/>
                  <w:vAlign w:val="bottom"/>
                </w:tcPr>
                <w:p w:rsidR="00845076" w:rsidRPr="00DE265D" w:rsidRDefault="00845076" w:rsidP="002B7171">
                  <w:pPr>
                    <w:jc w:val="both"/>
                    <w:rPr>
                      <w:sz w:val="18"/>
                      <w:szCs w:val="18"/>
                    </w:rPr>
                  </w:pPr>
                  <w:r w:rsidRPr="00DE265D">
                    <w:rPr>
                      <w:b/>
                      <w:sz w:val="18"/>
                      <w:szCs w:val="18"/>
                    </w:rPr>
                    <w:t>85000 грн. 00 коп.</w:t>
                  </w:r>
                </w:p>
              </w:tc>
            </w:tr>
          </w:tbl>
          <w:p w:rsidR="00845076" w:rsidRPr="00DE265D" w:rsidRDefault="00845076" w:rsidP="002B7171">
            <w:pPr>
              <w:rPr>
                <w:b/>
                <w:bCs/>
                <w:sz w:val="18"/>
                <w:szCs w:val="18"/>
              </w:rPr>
            </w:pPr>
          </w:p>
          <w:p w:rsidR="00845076" w:rsidRPr="00DE265D" w:rsidRDefault="00845076" w:rsidP="002B7171">
            <w:pPr>
              <w:jc w:val="both"/>
              <w:rPr>
                <w:b/>
                <w:bCs/>
                <w:sz w:val="18"/>
                <w:szCs w:val="18"/>
              </w:rPr>
            </w:pPr>
          </w:p>
          <w:p w:rsidR="00845076" w:rsidRPr="00DE265D" w:rsidRDefault="00845076" w:rsidP="002B7171">
            <w:pPr>
              <w:jc w:val="both"/>
              <w:rPr>
                <w:b/>
                <w:bCs/>
                <w:sz w:val="18"/>
                <w:szCs w:val="18"/>
              </w:rPr>
            </w:pPr>
          </w:p>
          <w:p w:rsidR="00845076" w:rsidRPr="00DE265D" w:rsidRDefault="00845076" w:rsidP="002B7171">
            <w:pPr>
              <w:jc w:val="both"/>
              <w:rPr>
                <w:color w:val="454545"/>
                <w:sz w:val="18"/>
                <w:szCs w:val="18"/>
              </w:rPr>
            </w:pPr>
          </w:p>
          <w:p w:rsidR="00845076" w:rsidRPr="00DE265D" w:rsidRDefault="00845076" w:rsidP="002B7171">
            <w:pPr>
              <w:jc w:val="both"/>
              <w:rPr>
                <w:color w:val="454545"/>
                <w:sz w:val="18"/>
                <w:szCs w:val="18"/>
              </w:rPr>
            </w:pPr>
          </w:p>
          <w:p w:rsidR="00845076" w:rsidRPr="00DE265D" w:rsidRDefault="00845076" w:rsidP="002B7171">
            <w:pPr>
              <w:jc w:val="both"/>
              <w:rPr>
                <w:color w:val="454545"/>
                <w:sz w:val="18"/>
                <w:szCs w:val="18"/>
              </w:rPr>
            </w:pPr>
          </w:p>
          <w:p w:rsidR="00845076" w:rsidRPr="00DE265D" w:rsidRDefault="00845076" w:rsidP="002B7171">
            <w:pPr>
              <w:jc w:val="both"/>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DE265D" w:rsidRDefault="00845076" w:rsidP="002B7171">
            <w:pPr>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DE265D" w:rsidRDefault="00845076" w:rsidP="002B7171">
            <w:pPr>
              <w:jc w:val="right"/>
              <w:rPr>
                <w:b/>
                <w:bCs/>
                <w:sz w:val="18"/>
                <w:szCs w:val="18"/>
              </w:rPr>
            </w:pPr>
          </w:p>
          <w:p w:rsidR="00845076" w:rsidRPr="00A56550" w:rsidRDefault="00845076" w:rsidP="002B7171">
            <w:pPr>
              <w:rPr>
                <w:sz w:val="18"/>
                <w:szCs w:val="18"/>
              </w:rPr>
            </w:pPr>
          </w:p>
          <w:p w:rsidR="00DA1305" w:rsidRPr="00845076" w:rsidRDefault="00DA1305" w:rsidP="002B7171">
            <w:pPr>
              <w:rPr>
                <w:sz w:val="18"/>
                <w:szCs w:val="18"/>
                <w:lang w:val="uk-UA" w:eastAsia="uk-UA"/>
              </w:rPr>
            </w:pPr>
          </w:p>
        </w:tc>
        <w:tc>
          <w:tcPr>
            <w:tcW w:w="77" w:type="pct"/>
            <w:tcBorders>
              <w:top w:val="single" w:sz="4" w:space="0" w:color="auto"/>
              <w:left w:val="single" w:sz="4" w:space="0" w:color="auto"/>
              <w:bottom w:val="single" w:sz="4" w:space="0" w:color="auto"/>
              <w:right w:val="single" w:sz="4" w:space="0" w:color="auto"/>
            </w:tcBorders>
          </w:tcPr>
          <w:p w:rsidR="00DA1305" w:rsidRPr="00A56550" w:rsidRDefault="00DA1305"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p w:rsidR="0045605C" w:rsidRPr="00A56550" w:rsidRDefault="0045605C" w:rsidP="002B7171">
            <w:pPr>
              <w:ind w:left="-356"/>
              <w:rPr>
                <w:sz w:val="18"/>
                <w:szCs w:val="18"/>
              </w:rPr>
            </w:pPr>
          </w:p>
          <w:p w:rsidR="0045605C" w:rsidRPr="00A56550" w:rsidRDefault="0045605C" w:rsidP="002B7171">
            <w:pPr>
              <w:ind w:right="-143"/>
              <w:jc w:val="center"/>
              <w:rPr>
                <w:sz w:val="18"/>
                <w:szCs w:val="18"/>
              </w:rPr>
            </w:pPr>
            <w:r w:rsidRPr="00A56550">
              <w:rPr>
                <w:b/>
                <w:sz w:val="18"/>
                <w:szCs w:val="18"/>
              </w:rPr>
              <w:t>Технічні, якісні та кількісні характеристики предмета закупівлі/медико – технічні вимоги</w:t>
            </w:r>
          </w:p>
          <w:p w:rsidR="0045605C" w:rsidRPr="00A56550" w:rsidRDefault="0045605C" w:rsidP="002B7171">
            <w:pPr>
              <w:jc w:val="both"/>
              <w:rPr>
                <w:sz w:val="18"/>
                <w:szCs w:val="18"/>
              </w:rPr>
            </w:pPr>
            <w:r w:rsidRPr="00A56550">
              <w:rPr>
                <w:bCs/>
                <w:sz w:val="18"/>
                <w:szCs w:val="18"/>
              </w:rPr>
              <w:t xml:space="preserve">на закупівлю </w:t>
            </w:r>
            <w:r w:rsidRPr="00A56550">
              <w:rPr>
                <w:sz w:val="18"/>
                <w:szCs w:val="18"/>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xml:space="preserve">), окситоцин 5 МО 1,0 № </w:t>
            </w:r>
            <w:r w:rsidRPr="00A56550">
              <w:rPr>
                <w:strike/>
                <w:sz w:val="18"/>
                <w:szCs w:val="18"/>
                <w:shd w:val="clear" w:color="auto" w:fill="FFFFFF"/>
              </w:rPr>
              <w:t>10</w:t>
            </w:r>
            <w:r w:rsidRPr="00A56550">
              <w:rPr>
                <w:sz w:val="18"/>
                <w:szCs w:val="18"/>
                <w:shd w:val="clear" w:color="auto" w:fill="FFFFFF"/>
              </w:rPr>
              <w:t xml:space="preserve">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 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strike/>
                <w:sz w:val="18"/>
                <w:szCs w:val="18"/>
              </w:rPr>
              <w:t>500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45605C" w:rsidRPr="00A56550" w:rsidRDefault="0045605C" w:rsidP="002B7171">
            <w:pPr>
              <w:jc w:val="both"/>
              <w:rPr>
                <w:color w:val="FF0000"/>
                <w:sz w:val="18"/>
                <w:szCs w:val="18"/>
              </w:rPr>
            </w:pPr>
            <w:r w:rsidRPr="00A56550">
              <w:rPr>
                <w:color w:val="FF0000"/>
                <w:sz w:val="18"/>
                <w:szCs w:val="18"/>
              </w:rPr>
              <w:t xml:space="preserve">(із змінами) </w:t>
            </w:r>
            <w:r w:rsidRPr="00A56550">
              <w:rPr>
                <w:sz w:val="18"/>
                <w:szCs w:val="18"/>
              </w:rPr>
              <w:t xml:space="preserve">код ДК 021:2015: 33600000-6 — Фармацевтична продукція (Фармацевтична продукція (Лот 1 </w:t>
            </w:r>
            <w:r w:rsidRPr="00A56550">
              <w:rPr>
                <w:color w:val="FF0000"/>
                <w:sz w:val="18"/>
                <w:szCs w:val="18"/>
              </w:rPr>
              <w:t>(із змінами)</w:t>
            </w:r>
            <w:r w:rsidRPr="00A56550">
              <w:rPr>
                <w:sz w:val="18"/>
                <w:szCs w:val="18"/>
              </w:rPr>
              <w:t xml:space="preserve">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r w:rsidRPr="00A56550">
              <w:rPr>
                <w:sz w:val="18"/>
                <w:szCs w:val="18"/>
              </w:rPr>
              <w:t xml:space="preserve">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еноксапарин 0,8 мл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Enoxaparin; код ДК 021:2015: 33621100-0 - Протитромбозні засоби</w:t>
            </w:r>
            <w:r w:rsidRPr="00A56550">
              <w:rPr>
                <w:sz w:val="18"/>
                <w:szCs w:val="18"/>
                <w:shd w:val="clear" w:color="auto" w:fill="FFFFFF"/>
              </w:rPr>
              <w:t xml:space="preserve">), аміодарон ін’єкції 50 мг/мл 3 мл </w:t>
            </w:r>
            <w:r w:rsidRPr="00A56550">
              <w:rPr>
                <w:color w:val="FF0000"/>
                <w:sz w:val="18"/>
                <w:szCs w:val="18"/>
                <w:shd w:val="clear" w:color="auto" w:fill="FFFFFF"/>
              </w:rPr>
              <w:t>№ 10</w:t>
            </w:r>
            <w:r w:rsidRPr="00A56550">
              <w:rPr>
                <w:sz w:val="18"/>
                <w:szCs w:val="18"/>
                <w:shd w:val="clear" w:color="auto" w:fill="FFFFFF"/>
              </w:rPr>
              <w:t xml:space="preserve">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каптоприл таб. 25 мг </w:t>
            </w:r>
            <w:r w:rsidRPr="00A56550">
              <w:rPr>
                <w:color w:val="FF0000"/>
                <w:sz w:val="18"/>
                <w:szCs w:val="18"/>
                <w:shd w:val="clear" w:color="auto" w:fill="FFFFFF"/>
              </w:rPr>
              <w:t>№ 20</w:t>
            </w:r>
            <w:r w:rsidRPr="00A56550">
              <w:rPr>
                <w:sz w:val="18"/>
                <w:szCs w:val="18"/>
                <w:shd w:val="clear" w:color="auto" w:fill="FFFFFF"/>
              </w:rPr>
              <w:t xml:space="preserve">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w:t>
            </w:r>
            <w:r w:rsidRPr="00A56550">
              <w:rPr>
                <w:color w:val="FF0000"/>
                <w:sz w:val="18"/>
                <w:szCs w:val="18"/>
                <w:shd w:val="clear" w:color="auto" w:fill="FFFFFF"/>
              </w:rPr>
              <w:t>/мл</w:t>
            </w:r>
            <w:r w:rsidRPr="00A56550">
              <w:rPr>
                <w:sz w:val="18"/>
                <w:szCs w:val="18"/>
                <w:shd w:val="clear" w:color="auto" w:fill="FFFFFF"/>
              </w:rPr>
              <w:t xml:space="preserve"> 1,0 № </w:t>
            </w:r>
            <w:r w:rsidRPr="00A56550">
              <w:rPr>
                <w:color w:val="FF0000"/>
                <w:sz w:val="18"/>
                <w:szCs w:val="18"/>
                <w:shd w:val="clear" w:color="auto" w:fill="FFFFFF"/>
              </w:rPr>
              <w:t xml:space="preserve">5 </w:t>
            </w:r>
            <w:r w:rsidRPr="00A56550">
              <w:rPr>
                <w:sz w:val="18"/>
                <w:szCs w:val="18"/>
                <w:shd w:val="clear" w:color="auto" w:fill="FFFFFF"/>
              </w:rPr>
              <w:t>(</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xml:space="preserve">; код ДК 021:2015: 33661000-1 — Лікарські засоби для лікування хвороб нервової системи)); Лот 3 </w:t>
            </w:r>
            <w:r w:rsidRPr="00A56550">
              <w:rPr>
                <w:color w:val="FF0000"/>
                <w:sz w:val="18"/>
                <w:szCs w:val="18"/>
              </w:rPr>
              <w:t>(із змінами)</w:t>
            </w:r>
            <w:r w:rsidRPr="00A56550">
              <w:rPr>
                <w:sz w:val="18"/>
                <w:szCs w:val="18"/>
              </w:rPr>
              <w:t xml:space="preserve">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color w:val="FF0000"/>
                <w:sz w:val="18"/>
                <w:szCs w:val="18"/>
              </w:rPr>
              <w:t>400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r w:rsidRPr="00A56550">
              <w:rPr>
                <w:sz w:val="18"/>
                <w:szCs w:val="18"/>
                <w:shd w:val="clear" w:color="auto" w:fill="FFFFFF"/>
              </w:rPr>
              <w:t xml:space="preserve">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 xml:space="preserve">цефтріаксон 1 гр.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45605C" w:rsidRPr="00A56550" w:rsidRDefault="0045605C" w:rsidP="002B7171">
            <w:pPr>
              <w:ind w:left="-356" w:right="-143"/>
              <w:jc w:val="both"/>
              <w:rPr>
                <w:sz w:val="18"/>
                <w:szCs w:val="18"/>
              </w:rPr>
            </w:pPr>
            <w:r w:rsidRPr="00A56550">
              <w:rPr>
                <w:sz w:val="18"/>
                <w:szCs w:val="18"/>
              </w:rPr>
              <w:t xml:space="preserve"> </w:t>
            </w:r>
          </w:p>
          <w:p w:rsidR="0045605C" w:rsidRPr="00A56550" w:rsidRDefault="0045605C" w:rsidP="002B7171">
            <w:pPr>
              <w:ind w:left="-356" w:firstLine="284"/>
              <w:jc w:val="center"/>
              <w:rPr>
                <w:b/>
                <w:sz w:val="18"/>
                <w:szCs w:val="18"/>
              </w:rPr>
            </w:pPr>
            <w:r w:rsidRPr="00A56550">
              <w:rPr>
                <w:b/>
                <w:sz w:val="18"/>
                <w:szCs w:val="18"/>
              </w:rPr>
              <w:t>Лот 1-4</w:t>
            </w:r>
          </w:p>
          <w:p w:rsidR="0045605C" w:rsidRPr="00A56550" w:rsidRDefault="0045605C" w:rsidP="002B7171">
            <w:pPr>
              <w:tabs>
                <w:tab w:val="left" w:pos="142"/>
                <w:tab w:val="left" w:pos="284"/>
              </w:tabs>
              <w:ind w:left="26"/>
              <w:jc w:val="both"/>
              <w:rPr>
                <w:sz w:val="18"/>
                <w:szCs w:val="18"/>
              </w:rPr>
            </w:pPr>
            <w:r w:rsidRPr="00A56550">
              <w:rPr>
                <w:sz w:val="18"/>
                <w:szCs w:val="18"/>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адресою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A56550">
              <w:rPr>
                <w:iCs/>
                <w:sz w:val="18"/>
                <w:szCs w:val="18"/>
              </w:rPr>
              <w:t xml:space="preserve">найменувань та </w:t>
            </w:r>
            <w:r w:rsidRPr="00A56550">
              <w:rPr>
                <w:sz w:val="18"/>
                <w:szCs w:val="18"/>
              </w:rPr>
              <w:t>кількості, що вимагається Замовником та остаточно виводиться  підсумкова ціна пропозиції.</w:t>
            </w:r>
          </w:p>
          <w:p w:rsidR="0045605C" w:rsidRPr="00A56550" w:rsidRDefault="0045605C" w:rsidP="002B717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both"/>
              <w:rPr>
                <w:rFonts w:eastAsia="Courier New"/>
                <w:sz w:val="18"/>
                <w:szCs w:val="18"/>
              </w:rPr>
            </w:pPr>
            <w:r w:rsidRPr="00A56550">
              <w:rPr>
                <w:sz w:val="18"/>
                <w:szCs w:val="18"/>
              </w:rPr>
              <w:t xml:space="preserve">2. </w:t>
            </w:r>
            <w:r w:rsidRPr="00A56550">
              <w:rPr>
                <w:rFonts w:eastAsia="Courier New"/>
                <w:sz w:val="18"/>
                <w:szCs w:val="18"/>
              </w:rPr>
              <w:t xml:space="preserve">Якість товару має відповідати </w:t>
            </w:r>
            <w:r w:rsidRPr="00A56550">
              <w:rPr>
                <w:rFonts w:eastAsia="Courier New"/>
                <w:spacing w:val="4"/>
                <w:sz w:val="18"/>
                <w:szCs w:val="18"/>
              </w:rPr>
              <w:t>вимогам державних стандартів</w:t>
            </w:r>
            <w:r w:rsidRPr="00A56550">
              <w:rPr>
                <w:rFonts w:eastAsia="Courier New"/>
                <w:sz w:val="18"/>
                <w:szCs w:val="18"/>
              </w:rPr>
              <w:t>, а також умовам, встановленим чинним законодавством до товару даного виду.</w:t>
            </w:r>
          </w:p>
          <w:p w:rsidR="0045605C" w:rsidRPr="00A56550" w:rsidRDefault="0045605C" w:rsidP="002B717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jc w:val="both"/>
              <w:rPr>
                <w:rFonts w:eastAsia="Courier New"/>
                <w:sz w:val="18"/>
                <w:szCs w:val="18"/>
              </w:rPr>
            </w:pPr>
            <w:r w:rsidRPr="00A56550">
              <w:rPr>
                <w:sz w:val="18"/>
                <w:szCs w:val="18"/>
              </w:rPr>
              <w:t>3. Товар при поставці повинен супроводжуватись документами, що підтверджують якість та безпеку, передбачену законодавством України</w:t>
            </w:r>
            <w:r w:rsidRPr="00A56550">
              <w:rPr>
                <w:i/>
                <w:sz w:val="18"/>
                <w:szCs w:val="18"/>
              </w:rPr>
              <w:t>.</w:t>
            </w:r>
          </w:p>
          <w:p w:rsidR="0045605C" w:rsidRPr="00A56550" w:rsidRDefault="0045605C" w:rsidP="002B7171">
            <w:pPr>
              <w:tabs>
                <w:tab w:val="left" w:pos="142"/>
              </w:tabs>
              <w:ind w:left="26"/>
              <w:jc w:val="both"/>
              <w:rPr>
                <w:rFonts w:eastAsia="Calibri"/>
                <w:sz w:val="18"/>
                <w:szCs w:val="18"/>
              </w:rPr>
            </w:pPr>
            <w:r w:rsidRPr="00A56550">
              <w:rPr>
                <w:sz w:val="18"/>
                <w:szCs w:val="18"/>
              </w:rPr>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45605C" w:rsidRPr="00A56550" w:rsidRDefault="0045605C" w:rsidP="002B7171">
            <w:pPr>
              <w:ind w:left="26"/>
              <w:jc w:val="both"/>
              <w:rPr>
                <w:sz w:val="18"/>
                <w:szCs w:val="18"/>
              </w:rPr>
            </w:pPr>
            <w:r w:rsidRPr="00A56550">
              <w:rPr>
                <w:sz w:val="18"/>
                <w:szCs w:val="18"/>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45605C" w:rsidRPr="00A56550" w:rsidRDefault="0045605C" w:rsidP="002B7171">
            <w:pPr>
              <w:tabs>
                <w:tab w:val="left" w:pos="142"/>
                <w:tab w:val="left" w:pos="360"/>
              </w:tabs>
              <w:ind w:left="26"/>
              <w:jc w:val="both"/>
              <w:rPr>
                <w:snapToGrid w:val="0"/>
                <w:sz w:val="18"/>
                <w:szCs w:val="18"/>
              </w:rPr>
            </w:pPr>
            <w:r w:rsidRPr="00A56550">
              <w:rPr>
                <w:snapToGrid w:val="0"/>
                <w:sz w:val="18"/>
                <w:szCs w:val="18"/>
              </w:rPr>
              <w:t>6. Товар, що пропонується для постачання, повинен бути зареєстрований в Міністерстві охорони здоров’я України.</w:t>
            </w:r>
          </w:p>
          <w:p w:rsidR="0045605C" w:rsidRPr="00A56550" w:rsidRDefault="0045605C" w:rsidP="002B7171">
            <w:pPr>
              <w:tabs>
                <w:tab w:val="left" w:pos="142"/>
                <w:tab w:val="left" w:pos="360"/>
              </w:tabs>
              <w:ind w:left="-356"/>
              <w:jc w:val="both"/>
              <w:rPr>
                <w:sz w:val="18"/>
                <w:szCs w:val="18"/>
              </w:rPr>
            </w:pPr>
            <w:r w:rsidRPr="00A56550">
              <w:rPr>
                <w:sz w:val="18"/>
                <w:szCs w:val="18"/>
              </w:rPr>
              <w:t>7. Термін придатності препаратів на час поставки повинен бути не менше одного року.</w:t>
            </w:r>
          </w:p>
          <w:p w:rsidR="0045605C" w:rsidRPr="00A56550" w:rsidRDefault="0045605C" w:rsidP="002B7171">
            <w:pPr>
              <w:tabs>
                <w:tab w:val="left" w:pos="142"/>
                <w:tab w:val="left" w:pos="360"/>
              </w:tabs>
              <w:ind w:left="-356"/>
              <w:jc w:val="both"/>
              <w:rPr>
                <w:sz w:val="18"/>
                <w:szCs w:val="18"/>
              </w:rPr>
            </w:pPr>
            <w:r w:rsidRPr="00A56550">
              <w:rPr>
                <w:snapToGrid w:val="0"/>
                <w:sz w:val="18"/>
                <w:szCs w:val="18"/>
              </w:rPr>
              <w:t>8. Розвантаження товару здійснюється представниками учасника-переможця.</w:t>
            </w:r>
          </w:p>
          <w:p w:rsidR="0045605C" w:rsidRPr="00A56550" w:rsidRDefault="0045605C" w:rsidP="002B7171">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6"/>
              <w:jc w:val="both"/>
              <w:rPr>
                <w:sz w:val="18"/>
                <w:szCs w:val="18"/>
              </w:rPr>
            </w:pPr>
            <w:r w:rsidRPr="00A56550">
              <w:rPr>
                <w:sz w:val="18"/>
                <w:szCs w:val="18"/>
              </w:rPr>
              <w:t>9. Строк (термін) поставки (передачі) товару: по 31.12. 2023 р. Місце поставки (передачі) товару: 82600, Україна, Львівська область, Стрийський район, місто Сколе, вулиця Героя Олега Ушневича, 29.</w:t>
            </w:r>
          </w:p>
          <w:p w:rsidR="0045605C" w:rsidRPr="00A56550" w:rsidRDefault="0045605C" w:rsidP="002B7171">
            <w:pPr>
              <w:ind w:left="-356"/>
              <w:jc w:val="both"/>
              <w:rPr>
                <w:b/>
                <w:bCs/>
                <w:sz w:val="18"/>
                <w:szCs w:val="18"/>
                <w:u w:val="single"/>
              </w:rPr>
            </w:pPr>
          </w:p>
          <w:p w:rsidR="0045605C" w:rsidRPr="00A56550" w:rsidRDefault="0045605C" w:rsidP="002B7171">
            <w:pPr>
              <w:jc w:val="both"/>
              <w:rPr>
                <w:b/>
                <w:i/>
                <w:iCs/>
                <w:sz w:val="18"/>
                <w:szCs w:val="18"/>
              </w:rPr>
            </w:pPr>
            <w:r w:rsidRPr="00A56550">
              <w:rPr>
                <w:b/>
                <w:bCs/>
                <w:i/>
                <w:iCs/>
                <w:sz w:val="18"/>
                <w:szCs w:val="18"/>
                <w:u w:val="single"/>
              </w:rPr>
              <w:t>Примітки:</w:t>
            </w:r>
            <w:r w:rsidRPr="00A56550">
              <w:rPr>
                <w:bCs/>
                <w:iCs/>
                <w:sz w:val="18"/>
                <w:szCs w:val="18"/>
              </w:rPr>
              <w:t xml:space="preserve"> </w:t>
            </w:r>
            <w:r w:rsidRPr="00A56550">
              <w:rPr>
                <w:b/>
                <w:i/>
                <w:iCs/>
                <w:sz w:val="18"/>
                <w:szCs w:val="18"/>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56550">
              <w:rPr>
                <w:b/>
                <w:bCs/>
                <w:i/>
                <w:iCs/>
                <w:sz w:val="18"/>
                <w:szCs w:val="18"/>
              </w:rPr>
              <w:t xml:space="preserve"> «або еквівалент»</w:t>
            </w:r>
            <w:r w:rsidRPr="00A56550">
              <w:rPr>
                <w:b/>
                <w:i/>
                <w:iCs/>
                <w:sz w:val="18"/>
                <w:szCs w:val="18"/>
              </w:rPr>
              <w:t>.</w:t>
            </w:r>
          </w:p>
          <w:p w:rsidR="0045605C" w:rsidRPr="00A56550" w:rsidRDefault="0045605C" w:rsidP="002B7171">
            <w:pPr>
              <w:ind w:firstLine="708"/>
              <w:jc w:val="both"/>
              <w:rPr>
                <w:b/>
                <w:i/>
                <w:iCs/>
                <w:sz w:val="18"/>
                <w:szCs w:val="18"/>
              </w:rPr>
            </w:pPr>
            <w:r w:rsidRPr="00A56550">
              <w:rPr>
                <w:b/>
                <w:sz w:val="18"/>
                <w:szCs w:val="18"/>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r w:rsidRPr="00A56550">
              <w:rPr>
                <w:b/>
                <w:i/>
                <w:iCs/>
                <w:sz w:val="18"/>
                <w:szCs w:val="18"/>
              </w:rPr>
              <w:t xml:space="preserve"> </w:t>
            </w:r>
            <w:r w:rsidRPr="00A56550">
              <w:rPr>
                <w:b/>
                <w:sz w:val="18"/>
                <w:szCs w:val="18"/>
              </w:rPr>
              <w:t>Запропоновані препарати повинні відповідати вимогам та бути біодоступними та біоеквівалентними в порівнянні з лікарськими засобами, що є предметом закупівлі.</w:t>
            </w:r>
          </w:p>
          <w:p w:rsidR="0045605C" w:rsidRPr="00A56550" w:rsidRDefault="0045605C" w:rsidP="002B7171">
            <w:pPr>
              <w:jc w:val="both"/>
              <w:rPr>
                <w:sz w:val="18"/>
                <w:szCs w:val="18"/>
              </w:rPr>
            </w:pPr>
          </w:p>
          <w:p w:rsidR="0045605C" w:rsidRPr="00A56550" w:rsidRDefault="0045605C" w:rsidP="002B7171">
            <w:pPr>
              <w:jc w:val="both"/>
              <w:rPr>
                <w:sz w:val="18"/>
                <w:szCs w:val="18"/>
                <w:shd w:val="clear" w:color="auto" w:fill="FFFFFF"/>
              </w:rPr>
            </w:pPr>
            <w:r w:rsidRPr="00A56550">
              <w:rPr>
                <w:sz w:val="18"/>
                <w:szCs w:val="18"/>
              </w:rPr>
              <w:t>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xml:space="preserve">), окситоцин 5 МО 1,0 № </w:t>
            </w:r>
            <w:r w:rsidRPr="00A56550">
              <w:rPr>
                <w:strike/>
                <w:sz w:val="18"/>
                <w:szCs w:val="18"/>
                <w:shd w:val="clear" w:color="auto" w:fill="FFFFFF"/>
              </w:rPr>
              <w:t>10</w:t>
            </w:r>
            <w:r w:rsidRPr="00A56550">
              <w:rPr>
                <w:sz w:val="18"/>
                <w:szCs w:val="18"/>
                <w:shd w:val="clear" w:color="auto" w:fill="FFFFFF"/>
              </w:rPr>
              <w:t xml:space="preserve">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w:t>
            </w:r>
          </w:p>
          <w:tbl>
            <w:tblPr>
              <w:tblW w:w="0" w:type="auto"/>
              <w:tblLook w:val="04A0" w:firstRow="1" w:lastRow="0" w:firstColumn="1" w:lastColumn="0" w:noHBand="0" w:noVBand="1"/>
            </w:tblPr>
            <w:tblGrid>
              <w:gridCol w:w="445"/>
              <w:gridCol w:w="3214"/>
              <w:gridCol w:w="1590"/>
              <w:gridCol w:w="960"/>
              <w:gridCol w:w="921"/>
            </w:tblGrid>
            <w:tr w:rsidR="00E6567B" w:rsidRPr="00A56550" w:rsidTr="006025C1">
              <w:trPr>
                <w:trHeight w:val="458"/>
              </w:trPr>
              <w:tc>
                <w:tcPr>
                  <w:tcW w:w="445" w:type="dxa"/>
                  <w:tcBorders>
                    <w:top w:val="single" w:sz="8" w:space="0" w:color="auto"/>
                    <w:left w:val="single" w:sz="8" w:space="0" w:color="auto"/>
                    <w:bottom w:val="single" w:sz="8" w:space="0" w:color="auto"/>
                    <w:right w:val="nil"/>
                  </w:tcBorders>
                  <w:shd w:val="clear" w:color="000000" w:fill="99CC00"/>
                  <w:vAlign w:val="center"/>
                </w:tcPr>
                <w:p w:rsidR="0045605C" w:rsidRPr="00A56550" w:rsidRDefault="0045605C" w:rsidP="002B7171">
                  <w:pPr>
                    <w:ind w:left="-356" w:right="-171"/>
                    <w:jc w:val="center"/>
                    <w:rPr>
                      <w:b/>
                      <w:bCs/>
                      <w:sz w:val="18"/>
                      <w:szCs w:val="18"/>
                    </w:rPr>
                  </w:pPr>
                  <w:r w:rsidRPr="00A56550">
                    <w:rPr>
                      <w:b/>
                      <w:bCs/>
                      <w:sz w:val="18"/>
                      <w:szCs w:val="18"/>
                    </w:rPr>
                    <w:t>№</w:t>
                  </w:r>
                </w:p>
                <w:p w:rsidR="0045605C" w:rsidRPr="00A56550" w:rsidRDefault="0045605C" w:rsidP="002B7171">
                  <w:pPr>
                    <w:ind w:left="-356" w:right="-171"/>
                    <w:jc w:val="center"/>
                    <w:rPr>
                      <w:b/>
                      <w:bCs/>
                      <w:sz w:val="18"/>
                      <w:szCs w:val="18"/>
                    </w:rPr>
                  </w:pPr>
                  <w:r w:rsidRPr="00A56550">
                    <w:rPr>
                      <w:b/>
                      <w:bCs/>
                      <w:sz w:val="18"/>
                      <w:szCs w:val="18"/>
                    </w:rPr>
                    <w:t>з/п</w:t>
                  </w:r>
                </w:p>
              </w:tc>
              <w:tc>
                <w:tcPr>
                  <w:tcW w:w="4494" w:type="dxa"/>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right="-171"/>
                    <w:jc w:val="center"/>
                    <w:rPr>
                      <w:b/>
                      <w:bCs/>
                      <w:sz w:val="18"/>
                      <w:szCs w:val="18"/>
                    </w:rPr>
                  </w:pPr>
                  <w:r w:rsidRPr="00A56550">
                    <w:rPr>
                      <w:b/>
                      <w:bCs/>
                      <w:sz w:val="18"/>
                      <w:szCs w:val="18"/>
                    </w:rPr>
                    <w:t xml:space="preserve">Найменування </w:t>
                  </w:r>
                </w:p>
              </w:tc>
              <w:tc>
                <w:tcPr>
                  <w:tcW w:w="1590" w:type="dxa"/>
                  <w:tcBorders>
                    <w:top w:val="nil"/>
                    <w:left w:val="nil"/>
                    <w:bottom w:val="single" w:sz="4" w:space="0" w:color="auto"/>
                    <w:right w:val="nil"/>
                  </w:tcBorders>
                  <w:shd w:val="clear" w:color="000000" w:fill="92D050"/>
                </w:tcPr>
                <w:p w:rsidR="0045605C" w:rsidRPr="00A56550" w:rsidRDefault="0045605C" w:rsidP="002B7171">
                  <w:pPr>
                    <w:ind w:left="-138" w:right="-171" w:firstLine="35"/>
                    <w:jc w:val="center"/>
                    <w:rPr>
                      <w:b/>
                      <w:sz w:val="18"/>
                      <w:szCs w:val="18"/>
                    </w:rPr>
                  </w:pPr>
                  <w:r w:rsidRPr="00A56550">
                    <w:rPr>
                      <w:b/>
                      <w:sz w:val="18"/>
                      <w:szCs w:val="18"/>
                    </w:rPr>
                    <w:t>Міжнародна непатентована назва</w:t>
                  </w:r>
                </w:p>
              </w:tc>
              <w:tc>
                <w:tcPr>
                  <w:tcW w:w="947" w:type="dxa"/>
                  <w:tcBorders>
                    <w:top w:val="nil"/>
                    <w:left w:val="nil"/>
                    <w:bottom w:val="single" w:sz="4" w:space="0" w:color="auto"/>
                    <w:right w:val="single" w:sz="4" w:space="0" w:color="auto"/>
                  </w:tcBorders>
                  <w:shd w:val="clear" w:color="000000" w:fill="92D050"/>
                  <w:noWrap/>
                  <w:vAlign w:val="center"/>
                </w:tcPr>
                <w:p w:rsidR="0045605C" w:rsidRPr="00A56550" w:rsidRDefault="0045605C" w:rsidP="002B7171">
                  <w:pPr>
                    <w:ind w:left="-138" w:right="-171" w:firstLine="138"/>
                    <w:jc w:val="center"/>
                    <w:rPr>
                      <w:b/>
                      <w:sz w:val="18"/>
                      <w:szCs w:val="18"/>
                    </w:rPr>
                  </w:pPr>
                  <w:r w:rsidRPr="00A56550">
                    <w:rPr>
                      <w:b/>
                      <w:sz w:val="18"/>
                      <w:szCs w:val="18"/>
                    </w:rPr>
                    <w:t>Одиниця виміру</w:t>
                  </w:r>
                </w:p>
              </w:tc>
              <w:tc>
                <w:tcPr>
                  <w:tcW w:w="903" w:type="dxa"/>
                  <w:tcBorders>
                    <w:top w:val="nil"/>
                    <w:left w:val="nil"/>
                    <w:bottom w:val="single" w:sz="4" w:space="0" w:color="auto"/>
                    <w:right w:val="single" w:sz="4" w:space="0" w:color="auto"/>
                  </w:tcBorders>
                  <w:shd w:val="clear" w:color="000000" w:fill="92D050"/>
                  <w:vAlign w:val="center"/>
                </w:tcPr>
                <w:p w:rsidR="0045605C" w:rsidRPr="00A56550" w:rsidRDefault="0045605C" w:rsidP="002B7171">
                  <w:pPr>
                    <w:ind w:left="-138" w:right="-171" w:firstLine="49"/>
                    <w:jc w:val="center"/>
                    <w:rPr>
                      <w:b/>
                      <w:sz w:val="18"/>
                      <w:szCs w:val="18"/>
                    </w:rPr>
                  </w:pPr>
                  <w:r w:rsidRPr="00A56550">
                    <w:rPr>
                      <w:b/>
                      <w:sz w:val="18"/>
                      <w:szCs w:val="18"/>
                    </w:rPr>
                    <w:t>Кількість</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rPr>
                  </w:pP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Metoclopramide</w:t>
                  </w:r>
                </w:p>
              </w:tc>
              <w:tc>
                <w:tcPr>
                  <w:tcW w:w="947"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300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2.</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rPr>
                  </w:pPr>
                  <w:r w:rsidRPr="00A56550">
                    <w:rPr>
                      <w:sz w:val="18"/>
                      <w:szCs w:val="18"/>
                      <w:shd w:val="clear" w:color="auto" w:fill="FFFFFF"/>
                    </w:rPr>
                    <w:t>Преднізолон 30 мг/мл по 1 мл № 3</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Prednisolone</w:t>
                  </w:r>
                </w:p>
              </w:tc>
              <w:tc>
                <w:tcPr>
                  <w:tcW w:w="947"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50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3.</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right="35"/>
                    <w:jc w:val="both"/>
                    <w:rPr>
                      <w:sz w:val="18"/>
                      <w:szCs w:val="18"/>
                    </w:rPr>
                  </w:pPr>
                  <w:r w:rsidRPr="00A56550">
                    <w:rPr>
                      <w:sz w:val="18"/>
                      <w:szCs w:val="18"/>
                    </w:rPr>
                    <w:t xml:space="preserve">Аміаку розчин концентрований 10 % у флаконі 40 мл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Ammonia</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фл.</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80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4.</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Галоперидол 50 мг/мл 1,0 № 5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Haloperidol</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trike/>
                      <w:sz w:val="18"/>
                      <w:szCs w:val="18"/>
                    </w:rPr>
                  </w:pPr>
                  <w:r w:rsidRPr="00A56550">
                    <w:rPr>
                      <w:strike/>
                      <w:sz w:val="18"/>
                      <w:szCs w:val="18"/>
                    </w:rPr>
                    <w:t>10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5.</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Дексаметазон 4 мг/мл по 1 мл в ампулах № 10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Dexamethasone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trike/>
                      <w:sz w:val="18"/>
                      <w:szCs w:val="18"/>
                    </w:rPr>
                  </w:pPr>
                  <w:r w:rsidRPr="00A56550">
                    <w:rPr>
                      <w:strike/>
                      <w:sz w:val="18"/>
                      <w:szCs w:val="18"/>
                    </w:rPr>
                    <w:t>1000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6.</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Дигоксин 0,25 мг/мл по 1 мл в ампулах № 10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Digoxin</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10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7.</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Дротаверин 20 мг/мл по 2 мл в ампулах № 5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Drotaverine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trike/>
                      <w:sz w:val="18"/>
                      <w:szCs w:val="18"/>
                    </w:rPr>
                  </w:pPr>
                  <w:r w:rsidRPr="00A56550">
                    <w:rPr>
                      <w:strike/>
                      <w:sz w:val="18"/>
                      <w:szCs w:val="18"/>
                    </w:rPr>
                    <w:t>1000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8.</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Епінефрин (Адреналін) 1 мг (у вигляді гідрохлориду та гідротартрату) по 1 мл в ампулах, що відповідає 1,82 мг адреналіну тартрату в 1 мл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Epinephrine/Adrenaline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trike/>
                      <w:sz w:val="18"/>
                      <w:szCs w:val="18"/>
                    </w:rPr>
                  </w:pPr>
                  <w:r w:rsidRPr="00A56550">
                    <w:rPr>
                      <w:strike/>
                      <w:sz w:val="18"/>
                      <w:szCs w:val="18"/>
                    </w:rPr>
                    <w:t>15</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9.</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Нітрогліцерин 500 мкг № 40</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Glyceryl trinitrate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10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10.</w:t>
                  </w:r>
                </w:p>
              </w:tc>
              <w:tc>
                <w:tcPr>
                  <w:tcW w:w="4494" w:type="dxa"/>
                  <w:tcBorders>
                    <w:top w:val="nil"/>
                    <w:left w:val="nil"/>
                    <w:bottom w:val="single" w:sz="4" w:space="0" w:color="auto"/>
                    <w:right w:val="single" w:sz="4" w:space="0" w:color="auto"/>
                  </w:tcBorders>
                  <w:shd w:val="clear" w:color="auto" w:fill="auto"/>
                </w:tcPr>
                <w:p w:rsidR="0045605C" w:rsidRPr="00A56550" w:rsidRDefault="0045605C" w:rsidP="002B7171">
                  <w:pPr>
                    <w:ind w:left="-45"/>
                    <w:jc w:val="both"/>
                    <w:rPr>
                      <w:sz w:val="18"/>
                      <w:szCs w:val="18"/>
                    </w:rPr>
                  </w:pPr>
                  <w:r w:rsidRPr="00A56550">
                    <w:rPr>
                      <w:sz w:val="18"/>
                      <w:szCs w:val="18"/>
                    </w:rPr>
                    <w:t xml:space="preserve">Фуросемід 10 мг/мл по 2 мл в ампулах № 10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lang w:val="en-US"/>
                    </w:rPr>
                    <w:t>Furosemide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tcPr>
                <w:p w:rsidR="0045605C" w:rsidRPr="00A56550" w:rsidRDefault="0045605C" w:rsidP="002B7171">
                  <w:pPr>
                    <w:ind w:left="-356"/>
                    <w:jc w:val="center"/>
                    <w:rPr>
                      <w:strike/>
                      <w:sz w:val="18"/>
                      <w:szCs w:val="18"/>
                    </w:rPr>
                  </w:pPr>
                  <w:r w:rsidRPr="00A56550">
                    <w:rPr>
                      <w:strike/>
                      <w:sz w:val="18"/>
                      <w:szCs w:val="18"/>
                    </w:rPr>
                    <w:t>400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11.</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rPr>
                  </w:pPr>
                  <w:r w:rsidRPr="00A56550">
                    <w:rPr>
                      <w:sz w:val="18"/>
                      <w:szCs w:val="18"/>
                      <w:shd w:val="clear" w:color="auto" w:fill="FFFFFF"/>
                    </w:rPr>
                    <w:t xml:space="preserve">Дофамін 40 мг/мл 5,0 № 10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Dopamine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15</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12.</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sz w:val="18"/>
                      <w:szCs w:val="18"/>
                      <w:shd w:val="clear" w:color="auto" w:fill="FFFFFF"/>
                    </w:rPr>
                    <w:t>Еноксапарин 0,8 мл</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Enoxaparin</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150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13.</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sz w:val="18"/>
                      <w:szCs w:val="18"/>
                      <w:shd w:val="clear" w:color="auto" w:fill="FFFFFF"/>
                    </w:rPr>
                    <w:t>Аміодарон ін’єкції 50 мг/мл 3 мл</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Amiodarone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40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14.</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sz w:val="18"/>
                      <w:szCs w:val="18"/>
                      <w:shd w:val="clear" w:color="auto" w:fill="FFFFFF"/>
                    </w:rPr>
                    <w:t>Каптоприл таб. 25 мг</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Captopril</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50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15.</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lang w:val="en-US"/>
                    </w:rPr>
                  </w:pPr>
                  <w:r w:rsidRPr="00A56550">
                    <w:rPr>
                      <w:sz w:val="18"/>
                      <w:szCs w:val="18"/>
                      <w:shd w:val="clear" w:color="auto" w:fill="FFFFFF"/>
                    </w:rPr>
                    <w:t>Окситоцин</w:t>
                  </w:r>
                  <w:r w:rsidRPr="00A56550">
                    <w:rPr>
                      <w:sz w:val="18"/>
                      <w:szCs w:val="18"/>
                      <w:shd w:val="clear" w:color="auto" w:fill="FFFFFF"/>
                      <w:lang w:val="en-US"/>
                    </w:rPr>
                    <w:t xml:space="preserve"> 5 МО 1,0 </w:t>
                  </w:r>
                  <w:r w:rsidRPr="00A56550">
                    <w:rPr>
                      <w:sz w:val="18"/>
                      <w:szCs w:val="18"/>
                      <w:shd w:val="clear" w:color="auto" w:fill="FFFFFF"/>
                    </w:rPr>
                    <w:t>№</w:t>
                  </w:r>
                  <w:r w:rsidRPr="00A56550">
                    <w:rPr>
                      <w:sz w:val="18"/>
                      <w:szCs w:val="18"/>
                      <w:shd w:val="clear" w:color="auto" w:fill="FFFFFF"/>
                      <w:lang w:val="en-US"/>
                    </w:rPr>
                    <w:t xml:space="preserve"> </w:t>
                  </w:r>
                  <w:r w:rsidRPr="00A56550">
                    <w:rPr>
                      <w:strike/>
                      <w:sz w:val="18"/>
                      <w:szCs w:val="18"/>
                      <w:shd w:val="clear" w:color="auto" w:fill="FFFFFF"/>
                      <w:lang w:val="en-US"/>
                    </w:rPr>
                    <w:t>10</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lang w:val="en-US"/>
                    </w:rPr>
                  </w:pPr>
                  <w:r w:rsidRPr="00A56550">
                    <w:rPr>
                      <w:sz w:val="18"/>
                      <w:szCs w:val="18"/>
                      <w:lang w:val="en-US"/>
                    </w:rPr>
                    <w:t>Oxytocin</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200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16.</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sz w:val="18"/>
                      <w:szCs w:val="18"/>
                    </w:rPr>
                    <w:t xml:space="preserve">Еуфілін, розчин для ін’єкцій, 20 мг/мл по 5 мл в ампулі № 10 </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lang w:val="en-US"/>
                    </w:rPr>
                    <w:t>Theophylline</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500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17.</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sz w:val="18"/>
                      <w:szCs w:val="18"/>
                      <w:shd w:val="clear" w:color="auto" w:fill="FFFFFF"/>
                    </w:rPr>
                    <w:t>Диклофенак 3 мл № 5, розчин для ін’єкцій, по 3 мл в ампулі, по 5 ампул в контурній упаковці</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lang w:val="en-US"/>
                    </w:rPr>
                  </w:pPr>
                  <w:r w:rsidRPr="00A56550">
                    <w:rPr>
                      <w:sz w:val="18"/>
                      <w:szCs w:val="18"/>
                    </w:rPr>
                    <w:t>Diclofenac</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100</w:t>
                  </w:r>
                </w:p>
              </w:tc>
            </w:tr>
            <w:tr w:rsidR="00E6567B" w:rsidRPr="00A56550" w:rsidTr="006025C1">
              <w:trPr>
                <w:trHeight w:val="315"/>
              </w:trPr>
              <w:tc>
                <w:tcPr>
                  <w:tcW w:w="445"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18.</w:t>
                  </w:r>
                </w:p>
              </w:tc>
              <w:tc>
                <w:tcPr>
                  <w:tcW w:w="4494"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5"/>
                    <w:jc w:val="both"/>
                    <w:rPr>
                      <w:sz w:val="18"/>
                      <w:szCs w:val="18"/>
                      <w:shd w:val="clear" w:color="auto" w:fill="FFFFFF"/>
                    </w:rPr>
                  </w:pPr>
                  <w:r w:rsidRPr="00A56550">
                    <w:rPr>
                      <w:color w:val="454545"/>
                      <w:sz w:val="18"/>
                      <w:szCs w:val="18"/>
                    </w:rPr>
                    <w:t>Інсулін для ін’єкцій (короткої дії) ін`єкції 100 МО/мл по 10 мл у флаконі</w:t>
                  </w:r>
                </w:p>
              </w:tc>
              <w:tc>
                <w:tcPr>
                  <w:tcW w:w="1590"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Insulin (human)</w:t>
                  </w:r>
                </w:p>
              </w:tc>
              <w:tc>
                <w:tcPr>
                  <w:tcW w:w="947"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фл.</w:t>
                  </w:r>
                </w:p>
              </w:tc>
              <w:tc>
                <w:tcPr>
                  <w:tcW w:w="903"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trike/>
                      <w:sz w:val="18"/>
                      <w:szCs w:val="18"/>
                    </w:rPr>
                  </w:pPr>
                  <w:r w:rsidRPr="00A56550">
                    <w:rPr>
                      <w:strike/>
                      <w:sz w:val="18"/>
                      <w:szCs w:val="18"/>
                    </w:rPr>
                    <w:t>40</w:t>
                  </w:r>
                </w:p>
              </w:tc>
            </w:tr>
            <w:tr w:rsidR="0045605C" w:rsidRPr="00A56550" w:rsidTr="006025C1">
              <w:trPr>
                <w:trHeight w:val="315"/>
              </w:trPr>
              <w:tc>
                <w:tcPr>
                  <w:tcW w:w="7476" w:type="dxa"/>
                  <w:gridSpan w:val="4"/>
                  <w:tcBorders>
                    <w:top w:val="nil"/>
                    <w:left w:val="nil"/>
                    <w:bottom w:val="nil"/>
                    <w:right w:val="single" w:sz="4" w:space="0" w:color="auto"/>
                  </w:tcBorders>
                </w:tcPr>
                <w:p w:rsidR="0045605C" w:rsidRPr="00A56550" w:rsidRDefault="0045605C" w:rsidP="002B7171">
                  <w:pPr>
                    <w:ind w:left="-167" w:firstLine="189"/>
                    <w:jc w:val="both"/>
                    <w:rPr>
                      <w:b/>
                      <w:sz w:val="18"/>
                      <w:szCs w:val="18"/>
                    </w:rPr>
                  </w:pPr>
                  <w:r w:rsidRPr="00A56550">
                    <w:rPr>
                      <w:b/>
                      <w:bCs/>
                      <w:sz w:val="18"/>
                      <w:szCs w:val="18"/>
                    </w:rPr>
                    <w:t xml:space="preserve">Всього: </w:t>
                  </w:r>
                </w:p>
              </w:tc>
              <w:tc>
                <w:tcPr>
                  <w:tcW w:w="903" w:type="dxa"/>
                  <w:tcBorders>
                    <w:top w:val="nil"/>
                    <w:left w:val="nil"/>
                    <w:bottom w:val="nil"/>
                    <w:right w:val="single" w:sz="4" w:space="0" w:color="auto"/>
                  </w:tcBorders>
                  <w:vAlign w:val="bottom"/>
                </w:tcPr>
                <w:p w:rsidR="0045605C" w:rsidRPr="00A56550" w:rsidRDefault="0045605C" w:rsidP="002B7171">
                  <w:pPr>
                    <w:ind w:left="-356" w:firstLine="125"/>
                    <w:jc w:val="center"/>
                    <w:rPr>
                      <w:b/>
                      <w:strike/>
                      <w:sz w:val="18"/>
                      <w:szCs w:val="18"/>
                    </w:rPr>
                  </w:pPr>
                  <w:r w:rsidRPr="00A56550">
                    <w:rPr>
                      <w:b/>
                      <w:strike/>
                      <w:sz w:val="18"/>
                      <w:szCs w:val="18"/>
                    </w:rPr>
                    <w:t>3970</w:t>
                  </w:r>
                </w:p>
              </w:tc>
            </w:tr>
            <w:tr w:rsidR="0045605C" w:rsidRPr="00A56550" w:rsidTr="006025C1">
              <w:trPr>
                <w:trHeight w:val="315"/>
              </w:trPr>
              <w:tc>
                <w:tcPr>
                  <w:tcW w:w="7476" w:type="dxa"/>
                  <w:gridSpan w:val="4"/>
                  <w:tcBorders>
                    <w:top w:val="nil"/>
                    <w:left w:val="nil"/>
                    <w:bottom w:val="nil"/>
                    <w:right w:val="single" w:sz="4" w:space="0" w:color="auto"/>
                  </w:tcBorders>
                </w:tcPr>
                <w:p w:rsidR="0045605C" w:rsidRPr="00A56550" w:rsidRDefault="0045605C" w:rsidP="002B7171">
                  <w:pPr>
                    <w:ind w:left="-356" w:firstLine="330"/>
                    <w:jc w:val="both"/>
                    <w:rPr>
                      <w:b/>
                      <w:sz w:val="18"/>
                      <w:szCs w:val="18"/>
                    </w:rPr>
                  </w:pPr>
                  <w:r w:rsidRPr="00A56550">
                    <w:rPr>
                      <w:b/>
                      <w:bCs/>
                      <w:sz w:val="18"/>
                      <w:szCs w:val="18"/>
                    </w:rPr>
                    <w:t xml:space="preserve">Вартість закупівлі: </w:t>
                  </w:r>
                </w:p>
              </w:tc>
              <w:tc>
                <w:tcPr>
                  <w:tcW w:w="903" w:type="dxa"/>
                  <w:tcBorders>
                    <w:top w:val="nil"/>
                    <w:left w:val="nil"/>
                    <w:bottom w:val="single" w:sz="4" w:space="0" w:color="auto"/>
                    <w:right w:val="single" w:sz="4" w:space="0" w:color="auto"/>
                  </w:tcBorders>
                  <w:vAlign w:val="bottom"/>
                </w:tcPr>
                <w:p w:rsidR="00E731B5" w:rsidRDefault="0045605C" w:rsidP="002B7171">
                  <w:pPr>
                    <w:ind w:left="-356" w:right="-144" w:firstLine="125"/>
                    <w:jc w:val="center"/>
                    <w:rPr>
                      <w:b/>
                      <w:sz w:val="18"/>
                      <w:szCs w:val="18"/>
                      <w:lang w:val="uk-UA"/>
                    </w:rPr>
                  </w:pPr>
                  <w:r w:rsidRPr="00A56550">
                    <w:rPr>
                      <w:b/>
                      <w:sz w:val="18"/>
                      <w:szCs w:val="18"/>
                    </w:rPr>
                    <w:t xml:space="preserve">700000 </w:t>
                  </w:r>
                </w:p>
                <w:p w:rsidR="00E731B5" w:rsidRDefault="0045605C" w:rsidP="002B7171">
                  <w:pPr>
                    <w:ind w:left="-356" w:right="-144" w:firstLine="267"/>
                    <w:jc w:val="center"/>
                    <w:rPr>
                      <w:b/>
                      <w:sz w:val="18"/>
                      <w:szCs w:val="18"/>
                      <w:lang w:val="uk-UA"/>
                    </w:rPr>
                  </w:pPr>
                  <w:r w:rsidRPr="00A56550">
                    <w:rPr>
                      <w:b/>
                      <w:sz w:val="18"/>
                      <w:szCs w:val="18"/>
                    </w:rPr>
                    <w:t xml:space="preserve">грн. </w:t>
                  </w:r>
                </w:p>
                <w:p w:rsidR="0045605C" w:rsidRPr="00A56550" w:rsidRDefault="0045605C" w:rsidP="002B7171">
                  <w:pPr>
                    <w:ind w:left="-356" w:right="-144" w:firstLine="267"/>
                    <w:jc w:val="center"/>
                    <w:rPr>
                      <w:b/>
                      <w:sz w:val="18"/>
                      <w:szCs w:val="18"/>
                    </w:rPr>
                  </w:pPr>
                  <w:r w:rsidRPr="00A56550">
                    <w:rPr>
                      <w:b/>
                      <w:sz w:val="18"/>
                      <w:szCs w:val="18"/>
                    </w:rPr>
                    <w:t>00 коп.</w:t>
                  </w:r>
                </w:p>
              </w:tc>
            </w:tr>
          </w:tbl>
          <w:p w:rsidR="0045605C" w:rsidRPr="00A56550" w:rsidRDefault="0045605C" w:rsidP="002B7171">
            <w:pPr>
              <w:ind w:left="-356"/>
              <w:jc w:val="both"/>
              <w:rPr>
                <w:rStyle w:val="apple-converted-space"/>
                <w:sz w:val="18"/>
                <w:szCs w:val="18"/>
                <w:shd w:val="clear" w:color="auto" w:fill="FFFFFF"/>
              </w:rPr>
            </w:pPr>
          </w:p>
          <w:p w:rsidR="0045605C" w:rsidRPr="00A56550" w:rsidRDefault="0045605C" w:rsidP="002B7171">
            <w:pPr>
              <w:ind w:left="26"/>
              <w:jc w:val="both"/>
              <w:rPr>
                <w:sz w:val="18"/>
                <w:szCs w:val="18"/>
                <w:shd w:val="clear" w:color="auto" w:fill="FFFFFF"/>
              </w:rPr>
            </w:pPr>
            <w:r w:rsidRPr="00A56550">
              <w:rPr>
                <w:sz w:val="18"/>
                <w:szCs w:val="18"/>
              </w:rPr>
              <w:t xml:space="preserve">Лот 1 </w:t>
            </w:r>
            <w:r w:rsidRPr="00A56550">
              <w:rPr>
                <w:color w:val="FF0000"/>
                <w:sz w:val="18"/>
                <w:szCs w:val="18"/>
              </w:rPr>
              <w:t>(із змінами)</w:t>
            </w:r>
            <w:r w:rsidRPr="00A56550">
              <w:rPr>
                <w:sz w:val="18"/>
                <w:szCs w:val="18"/>
              </w:rPr>
              <w:t xml:space="preserve">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r w:rsidRPr="00A56550">
              <w:rPr>
                <w:sz w:val="18"/>
                <w:szCs w:val="18"/>
              </w:rPr>
              <w:t xml:space="preserve">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еноксапарин 0,8 мл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Enoxaparin; код ДК 021:2015: 33621100-0 - Протитромбозні засоби</w:t>
            </w:r>
            <w:r w:rsidRPr="00A56550">
              <w:rPr>
                <w:sz w:val="18"/>
                <w:szCs w:val="18"/>
                <w:shd w:val="clear" w:color="auto" w:fill="FFFFFF"/>
              </w:rPr>
              <w:t xml:space="preserve">), аміодарон ін’єкції 50 мг/мл 3 мл </w:t>
            </w:r>
            <w:r w:rsidRPr="00A56550">
              <w:rPr>
                <w:color w:val="FF0000"/>
                <w:sz w:val="18"/>
                <w:szCs w:val="18"/>
                <w:shd w:val="clear" w:color="auto" w:fill="FFFFFF"/>
              </w:rPr>
              <w:t>№ 10</w:t>
            </w:r>
            <w:r w:rsidRPr="00A56550">
              <w:rPr>
                <w:sz w:val="18"/>
                <w:szCs w:val="18"/>
                <w:shd w:val="clear" w:color="auto" w:fill="FFFFFF"/>
              </w:rPr>
              <w:t xml:space="preserve">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каптоприл таб. 25 мг </w:t>
            </w:r>
            <w:r w:rsidRPr="00A56550">
              <w:rPr>
                <w:color w:val="FF0000"/>
                <w:sz w:val="18"/>
                <w:szCs w:val="18"/>
                <w:shd w:val="clear" w:color="auto" w:fill="FFFFFF"/>
              </w:rPr>
              <w:t>№ 20</w:t>
            </w:r>
            <w:r w:rsidRPr="00A56550">
              <w:rPr>
                <w:sz w:val="18"/>
                <w:szCs w:val="18"/>
                <w:shd w:val="clear" w:color="auto" w:fill="FFFFFF"/>
              </w:rPr>
              <w:t xml:space="preserve">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w:t>
            </w:r>
            <w:r w:rsidRPr="00A56550">
              <w:rPr>
                <w:color w:val="FF0000"/>
                <w:sz w:val="18"/>
                <w:szCs w:val="18"/>
                <w:shd w:val="clear" w:color="auto" w:fill="FFFFFF"/>
              </w:rPr>
              <w:t>/мл</w:t>
            </w:r>
            <w:r w:rsidRPr="00A56550">
              <w:rPr>
                <w:sz w:val="18"/>
                <w:szCs w:val="18"/>
                <w:shd w:val="clear" w:color="auto" w:fill="FFFFFF"/>
              </w:rPr>
              <w:t xml:space="preserve"> 1,0 № </w:t>
            </w:r>
            <w:r w:rsidRPr="00A56550">
              <w:rPr>
                <w:color w:val="FF0000"/>
                <w:sz w:val="18"/>
                <w:szCs w:val="18"/>
                <w:shd w:val="clear" w:color="auto" w:fill="FFFFFF"/>
              </w:rPr>
              <w:t xml:space="preserve">5 </w:t>
            </w:r>
            <w:r w:rsidRPr="00A56550">
              <w:rPr>
                <w:sz w:val="18"/>
                <w:szCs w:val="18"/>
                <w:shd w:val="clear" w:color="auto" w:fill="FFFFFF"/>
              </w:rPr>
              <w:t>(</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w:t>
            </w:r>
          </w:p>
          <w:tbl>
            <w:tblPr>
              <w:tblW w:w="0" w:type="auto"/>
              <w:tblLook w:val="04A0" w:firstRow="1" w:lastRow="0" w:firstColumn="1" w:lastColumn="0" w:noHBand="0" w:noVBand="1"/>
            </w:tblPr>
            <w:tblGrid>
              <w:gridCol w:w="443"/>
              <w:gridCol w:w="1890"/>
              <w:gridCol w:w="2486"/>
              <w:gridCol w:w="1134"/>
              <w:gridCol w:w="1177"/>
            </w:tblGrid>
            <w:tr w:rsidR="00E6567B" w:rsidRPr="00A56550" w:rsidTr="006025C1">
              <w:trPr>
                <w:trHeight w:val="458"/>
              </w:trPr>
              <w:tc>
                <w:tcPr>
                  <w:tcW w:w="443" w:type="dxa"/>
                  <w:tcBorders>
                    <w:top w:val="single" w:sz="8" w:space="0" w:color="auto"/>
                    <w:left w:val="single" w:sz="8" w:space="0" w:color="auto"/>
                    <w:bottom w:val="single" w:sz="8" w:space="0" w:color="auto"/>
                    <w:right w:val="nil"/>
                  </w:tcBorders>
                  <w:shd w:val="clear" w:color="000000" w:fill="99CC00"/>
                  <w:vAlign w:val="center"/>
                </w:tcPr>
                <w:p w:rsidR="0045605C" w:rsidRPr="00A56550" w:rsidRDefault="0045605C" w:rsidP="002B7171">
                  <w:pPr>
                    <w:ind w:left="-356" w:right="-30"/>
                    <w:jc w:val="right"/>
                    <w:rPr>
                      <w:b/>
                      <w:bCs/>
                      <w:sz w:val="18"/>
                      <w:szCs w:val="18"/>
                    </w:rPr>
                  </w:pPr>
                  <w:r w:rsidRPr="00A56550">
                    <w:rPr>
                      <w:b/>
                      <w:bCs/>
                      <w:sz w:val="18"/>
                      <w:szCs w:val="18"/>
                    </w:rPr>
                    <w:t>№</w:t>
                  </w:r>
                </w:p>
                <w:p w:rsidR="0045605C" w:rsidRPr="00A56550" w:rsidRDefault="00E731B5" w:rsidP="002B7171">
                  <w:pPr>
                    <w:ind w:left="-356" w:right="-172"/>
                    <w:jc w:val="center"/>
                    <w:rPr>
                      <w:b/>
                      <w:bCs/>
                      <w:sz w:val="18"/>
                      <w:szCs w:val="18"/>
                    </w:rPr>
                  </w:pPr>
                  <w:r>
                    <w:rPr>
                      <w:b/>
                      <w:bCs/>
                      <w:sz w:val="18"/>
                      <w:szCs w:val="18"/>
                      <w:lang w:val="uk-UA"/>
                    </w:rPr>
                    <w:t xml:space="preserve">   </w:t>
                  </w:r>
                  <w:r w:rsidR="0045605C" w:rsidRPr="00A56550">
                    <w:rPr>
                      <w:b/>
                      <w:bCs/>
                      <w:sz w:val="18"/>
                      <w:szCs w:val="18"/>
                    </w:rPr>
                    <w:t>з/п</w:t>
                  </w:r>
                </w:p>
              </w:tc>
              <w:tc>
                <w:tcPr>
                  <w:tcW w:w="1991" w:type="dxa"/>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 xml:space="preserve">Найменування </w:t>
                  </w:r>
                </w:p>
              </w:tc>
              <w:tc>
                <w:tcPr>
                  <w:tcW w:w="2684" w:type="dxa"/>
                  <w:tcBorders>
                    <w:top w:val="nil"/>
                    <w:left w:val="nil"/>
                    <w:bottom w:val="single" w:sz="4" w:space="0" w:color="auto"/>
                    <w:right w:val="nil"/>
                  </w:tcBorders>
                  <w:shd w:val="clear" w:color="000000" w:fill="92D050"/>
                </w:tcPr>
                <w:p w:rsidR="0045605C" w:rsidRPr="00A56550" w:rsidRDefault="0045605C" w:rsidP="002B7171">
                  <w:pPr>
                    <w:ind w:left="-356"/>
                    <w:jc w:val="center"/>
                    <w:rPr>
                      <w:b/>
                      <w:sz w:val="18"/>
                      <w:szCs w:val="18"/>
                    </w:rPr>
                  </w:pPr>
                  <w:r w:rsidRPr="00A56550">
                    <w:rPr>
                      <w:b/>
                      <w:sz w:val="18"/>
                      <w:szCs w:val="18"/>
                    </w:rPr>
                    <w:t>Міжнародна непатентована назва</w:t>
                  </w:r>
                </w:p>
              </w:tc>
              <w:tc>
                <w:tcPr>
                  <w:tcW w:w="1134" w:type="dxa"/>
                  <w:tcBorders>
                    <w:top w:val="nil"/>
                    <w:left w:val="nil"/>
                    <w:bottom w:val="single" w:sz="4" w:space="0" w:color="auto"/>
                    <w:right w:val="single" w:sz="4" w:space="0" w:color="auto"/>
                  </w:tcBorders>
                  <w:shd w:val="clear" w:color="000000" w:fill="92D050"/>
                  <w:noWrap/>
                  <w:vAlign w:val="center"/>
                </w:tcPr>
                <w:p w:rsidR="0045605C" w:rsidRPr="00A56550" w:rsidRDefault="0045605C" w:rsidP="002B7171">
                  <w:pPr>
                    <w:ind w:left="-356"/>
                    <w:jc w:val="center"/>
                    <w:rPr>
                      <w:b/>
                      <w:sz w:val="18"/>
                      <w:szCs w:val="18"/>
                    </w:rPr>
                  </w:pPr>
                  <w:r w:rsidRPr="00A56550">
                    <w:rPr>
                      <w:b/>
                      <w:sz w:val="18"/>
                      <w:szCs w:val="18"/>
                    </w:rPr>
                    <w:t>Одиниця виміру</w:t>
                  </w:r>
                </w:p>
              </w:tc>
              <w:tc>
                <w:tcPr>
                  <w:tcW w:w="1264" w:type="dxa"/>
                  <w:tcBorders>
                    <w:top w:val="nil"/>
                    <w:left w:val="nil"/>
                    <w:bottom w:val="single" w:sz="4" w:space="0" w:color="auto"/>
                    <w:right w:val="single" w:sz="4" w:space="0" w:color="auto"/>
                  </w:tcBorders>
                  <w:shd w:val="clear" w:color="000000" w:fill="92D050"/>
                  <w:vAlign w:val="center"/>
                </w:tcPr>
                <w:p w:rsidR="0045605C" w:rsidRPr="00A56550" w:rsidRDefault="0045605C" w:rsidP="002B7171">
                  <w:pPr>
                    <w:ind w:left="-356"/>
                    <w:jc w:val="center"/>
                    <w:rPr>
                      <w:b/>
                      <w:sz w:val="18"/>
                      <w:szCs w:val="18"/>
                    </w:rPr>
                  </w:pPr>
                  <w:r w:rsidRPr="00A56550">
                    <w:rPr>
                      <w:b/>
                      <w:sz w:val="18"/>
                      <w:szCs w:val="18"/>
                    </w:rPr>
                    <w:t>Кількість</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4"/>
                    <w:jc w:val="both"/>
                    <w:rPr>
                      <w:sz w:val="18"/>
                      <w:szCs w:val="18"/>
                    </w:rPr>
                  </w:pP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Metoclopramide</w:t>
                  </w:r>
                </w:p>
              </w:tc>
              <w:tc>
                <w:tcPr>
                  <w:tcW w:w="113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600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2.</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4"/>
                    <w:jc w:val="both"/>
                    <w:rPr>
                      <w:sz w:val="18"/>
                      <w:szCs w:val="18"/>
                    </w:rPr>
                  </w:pPr>
                  <w:r w:rsidRPr="00A56550">
                    <w:rPr>
                      <w:sz w:val="18"/>
                      <w:szCs w:val="18"/>
                      <w:shd w:val="clear" w:color="auto" w:fill="FFFFFF"/>
                    </w:rPr>
                    <w:t>Преднізолон 30 мг/мл по 1 мл № 3</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Prednisolone</w:t>
                  </w:r>
                </w:p>
              </w:tc>
              <w:tc>
                <w:tcPr>
                  <w:tcW w:w="113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100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3.</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Аміаку розчин концентрований 10 % у флаконі 40 мл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Ammonia</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фл.</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80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4.</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Галоперидол 50 мг/мл 1,0 № 5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Haloperidol</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color w:val="FF0000"/>
                      <w:sz w:val="18"/>
                      <w:szCs w:val="18"/>
                    </w:rPr>
                  </w:pPr>
                  <w:r w:rsidRPr="00A56550">
                    <w:rPr>
                      <w:color w:val="FF0000"/>
                      <w:sz w:val="18"/>
                      <w:szCs w:val="18"/>
                    </w:rPr>
                    <w:t>30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5.</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Дексаметазон 4 мг/мл по 1 мл в ампулах № 10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Dexamethasone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color w:val="FF0000"/>
                      <w:sz w:val="18"/>
                      <w:szCs w:val="18"/>
                    </w:rPr>
                  </w:pPr>
                  <w:r w:rsidRPr="00A56550">
                    <w:rPr>
                      <w:color w:val="FF0000"/>
                      <w:sz w:val="18"/>
                      <w:szCs w:val="18"/>
                    </w:rPr>
                    <w:t>2000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6.</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Дигоксин 0,25 мг/мл по 1 мл в ампулах № 10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Digoxin</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10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7.</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Дротаверин 20 мг/мл по 2 мл в ампулах № 5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Drotaverine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color w:val="FF0000"/>
                      <w:sz w:val="18"/>
                      <w:szCs w:val="18"/>
                    </w:rPr>
                  </w:pPr>
                  <w:r w:rsidRPr="00A56550">
                    <w:rPr>
                      <w:color w:val="FF0000"/>
                      <w:sz w:val="18"/>
                      <w:szCs w:val="18"/>
                    </w:rPr>
                    <w:t>2000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8.</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Epinephrine/Adrenaline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color w:val="FF0000"/>
                      <w:sz w:val="18"/>
                      <w:szCs w:val="18"/>
                    </w:rPr>
                  </w:pPr>
                  <w:r w:rsidRPr="00A56550">
                    <w:rPr>
                      <w:color w:val="FF0000"/>
                      <w:sz w:val="18"/>
                      <w:szCs w:val="18"/>
                    </w:rPr>
                    <w:t>20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9.</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Нітрогліцерин 500 мкг № 40</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Glyceryl trinitrate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10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10.</w:t>
                  </w:r>
                </w:p>
              </w:tc>
              <w:tc>
                <w:tcPr>
                  <w:tcW w:w="1991" w:type="dxa"/>
                  <w:tcBorders>
                    <w:top w:val="nil"/>
                    <w:left w:val="nil"/>
                    <w:bottom w:val="single" w:sz="4" w:space="0" w:color="auto"/>
                    <w:right w:val="single" w:sz="4" w:space="0" w:color="auto"/>
                  </w:tcBorders>
                  <w:shd w:val="clear" w:color="auto" w:fill="auto"/>
                </w:tcPr>
                <w:p w:rsidR="0045605C" w:rsidRPr="00A56550" w:rsidRDefault="0045605C" w:rsidP="002B7171">
                  <w:pPr>
                    <w:ind w:left="-44"/>
                    <w:jc w:val="both"/>
                    <w:rPr>
                      <w:sz w:val="18"/>
                      <w:szCs w:val="18"/>
                    </w:rPr>
                  </w:pPr>
                  <w:r w:rsidRPr="00A56550">
                    <w:rPr>
                      <w:sz w:val="18"/>
                      <w:szCs w:val="18"/>
                    </w:rPr>
                    <w:t xml:space="preserve">Фуросемід 10 мг/мл по 2 мл в ампулах № 10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lang w:val="en-US"/>
                    </w:rPr>
                    <w:t>Furosemide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tcPr>
                <w:p w:rsidR="0045605C" w:rsidRPr="00A56550" w:rsidRDefault="0045605C" w:rsidP="002B7171">
                  <w:pPr>
                    <w:ind w:left="-356"/>
                    <w:jc w:val="center"/>
                    <w:rPr>
                      <w:color w:val="FF0000"/>
                      <w:sz w:val="18"/>
                      <w:szCs w:val="18"/>
                    </w:rPr>
                  </w:pPr>
                  <w:r w:rsidRPr="00A56550">
                    <w:rPr>
                      <w:color w:val="FF0000"/>
                      <w:sz w:val="18"/>
                      <w:szCs w:val="18"/>
                    </w:rPr>
                    <w:t>1000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11.</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4"/>
                    <w:jc w:val="both"/>
                    <w:rPr>
                      <w:sz w:val="18"/>
                      <w:szCs w:val="18"/>
                    </w:rPr>
                  </w:pPr>
                  <w:r w:rsidRPr="00A56550">
                    <w:rPr>
                      <w:sz w:val="18"/>
                      <w:szCs w:val="18"/>
                      <w:shd w:val="clear" w:color="auto" w:fill="FFFFFF"/>
                    </w:rPr>
                    <w:t xml:space="preserve">Дофамін 40 мг/мл 5,0 № 10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rPr>
                    <w:t>Dopamine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50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12.</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4"/>
                    <w:jc w:val="both"/>
                    <w:rPr>
                      <w:sz w:val="18"/>
                      <w:szCs w:val="18"/>
                      <w:shd w:val="clear" w:color="auto" w:fill="FFFFFF"/>
                    </w:rPr>
                  </w:pPr>
                  <w:r w:rsidRPr="00A56550">
                    <w:rPr>
                      <w:sz w:val="18"/>
                      <w:szCs w:val="18"/>
                      <w:shd w:val="clear" w:color="auto" w:fill="FFFFFF"/>
                    </w:rPr>
                    <w:t xml:space="preserve">Еноксапарин 0,8 мл </w:t>
                  </w:r>
                  <w:r w:rsidRPr="00A56550">
                    <w:rPr>
                      <w:color w:val="FF0000"/>
                      <w:sz w:val="18"/>
                      <w:szCs w:val="18"/>
                      <w:shd w:val="clear" w:color="auto" w:fill="FFFFFF"/>
                    </w:rPr>
                    <w:t>№ 1</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Enoxaparin</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500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13.</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4"/>
                    <w:jc w:val="both"/>
                    <w:rPr>
                      <w:sz w:val="18"/>
                      <w:szCs w:val="18"/>
                      <w:shd w:val="clear" w:color="auto" w:fill="FFFFFF"/>
                    </w:rPr>
                  </w:pPr>
                  <w:r w:rsidRPr="00A56550">
                    <w:rPr>
                      <w:sz w:val="18"/>
                      <w:szCs w:val="18"/>
                      <w:shd w:val="clear" w:color="auto" w:fill="FFFFFF"/>
                    </w:rPr>
                    <w:t xml:space="preserve">Аміодарон ін’єкції 50 мг/мл 3 мл </w:t>
                  </w:r>
                  <w:r w:rsidRPr="00A56550">
                    <w:rPr>
                      <w:color w:val="FF0000"/>
                      <w:sz w:val="18"/>
                      <w:szCs w:val="18"/>
                      <w:shd w:val="clear" w:color="auto" w:fill="FFFFFF"/>
                    </w:rPr>
                    <w:t>№ 10</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Amiodarone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100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14.</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right="-87"/>
                    <w:jc w:val="both"/>
                    <w:rPr>
                      <w:sz w:val="18"/>
                      <w:szCs w:val="18"/>
                      <w:shd w:val="clear" w:color="auto" w:fill="FFFFFF"/>
                    </w:rPr>
                  </w:pPr>
                  <w:r w:rsidRPr="00A56550">
                    <w:rPr>
                      <w:sz w:val="18"/>
                      <w:szCs w:val="18"/>
                      <w:shd w:val="clear" w:color="auto" w:fill="FFFFFF"/>
                    </w:rPr>
                    <w:t xml:space="preserve">Каптоприл таб. 25 мг </w:t>
                  </w:r>
                  <w:r w:rsidRPr="00A56550">
                    <w:rPr>
                      <w:color w:val="FF0000"/>
                      <w:sz w:val="18"/>
                      <w:szCs w:val="18"/>
                      <w:shd w:val="clear" w:color="auto" w:fill="FFFFFF"/>
                    </w:rPr>
                    <w:t>№ 20</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shd w:val="clear" w:color="auto" w:fill="FFFFFF"/>
                    </w:rPr>
                  </w:pPr>
                  <w:r w:rsidRPr="00A56550">
                    <w:rPr>
                      <w:sz w:val="18"/>
                      <w:szCs w:val="18"/>
                    </w:rPr>
                    <w:t>Captopril</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100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15.</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right="-87"/>
                    <w:jc w:val="both"/>
                    <w:rPr>
                      <w:sz w:val="18"/>
                      <w:szCs w:val="18"/>
                      <w:shd w:val="clear" w:color="auto" w:fill="FFFFFF"/>
                    </w:rPr>
                  </w:pPr>
                  <w:r w:rsidRPr="00A56550">
                    <w:rPr>
                      <w:sz w:val="18"/>
                      <w:szCs w:val="18"/>
                      <w:shd w:val="clear" w:color="auto" w:fill="FFFFFF"/>
                    </w:rPr>
                    <w:t>Окситоцин</w:t>
                  </w:r>
                  <w:r w:rsidRPr="00A56550">
                    <w:rPr>
                      <w:sz w:val="18"/>
                      <w:szCs w:val="18"/>
                      <w:shd w:val="clear" w:color="auto" w:fill="FFFFFF"/>
                      <w:lang w:val="en-US"/>
                    </w:rPr>
                    <w:t xml:space="preserve"> 5 МО</w:t>
                  </w:r>
                  <w:r w:rsidRPr="00A56550">
                    <w:rPr>
                      <w:color w:val="FF0000"/>
                      <w:sz w:val="18"/>
                      <w:szCs w:val="18"/>
                      <w:shd w:val="clear" w:color="auto" w:fill="FFFFFF"/>
                    </w:rPr>
                    <w:t>/мл</w:t>
                  </w:r>
                  <w:r w:rsidRPr="00A56550">
                    <w:rPr>
                      <w:sz w:val="18"/>
                      <w:szCs w:val="18"/>
                      <w:shd w:val="clear" w:color="auto" w:fill="FFFFFF"/>
                      <w:lang w:val="en-US"/>
                    </w:rPr>
                    <w:t xml:space="preserve"> 1,0 </w:t>
                  </w:r>
                  <w:r w:rsidRPr="00A56550">
                    <w:rPr>
                      <w:sz w:val="18"/>
                      <w:szCs w:val="18"/>
                      <w:shd w:val="clear" w:color="auto" w:fill="FFFFFF"/>
                    </w:rPr>
                    <w:t>№</w:t>
                  </w:r>
                  <w:r w:rsidRPr="00A56550">
                    <w:rPr>
                      <w:sz w:val="18"/>
                      <w:szCs w:val="18"/>
                      <w:shd w:val="clear" w:color="auto" w:fill="FFFFFF"/>
                      <w:lang w:val="en-US"/>
                    </w:rPr>
                    <w:t xml:space="preserve"> </w:t>
                  </w:r>
                  <w:r w:rsidRPr="00A56550">
                    <w:rPr>
                      <w:color w:val="FF0000"/>
                      <w:sz w:val="18"/>
                      <w:szCs w:val="18"/>
                      <w:shd w:val="clear" w:color="auto" w:fill="FFFFFF"/>
                    </w:rPr>
                    <w:t>5</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lang w:val="en-US"/>
                    </w:rPr>
                  </w:pPr>
                  <w:r w:rsidRPr="00A56550">
                    <w:rPr>
                      <w:sz w:val="18"/>
                      <w:szCs w:val="18"/>
                      <w:lang w:val="en-US"/>
                    </w:rPr>
                    <w:t>Oxytocin</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700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16.</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right="-87"/>
                    <w:jc w:val="both"/>
                    <w:rPr>
                      <w:sz w:val="18"/>
                      <w:szCs w:val="18"/>
                      <w:shd w:val="clear" w:color="auto" w:fill="FFFFFF"/>
                    </w:rPr>
                  </w:pPr>
                  <w:r w:rsidRPr="00A56550">
                    <w:rPr>
                      <w:sz w:val="18"/>
                      <w:szCs w:val="18"/>
                    </w:rPr>
                    <w:t xml:space="preserve">Еуфілін, розчин для ін’єкцій, 20 мг/мл по 5 мл в ампулі № 10 </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lang w:val="en-US"/>
                    </w:rPr>
                    <w:t>Theophylline</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1000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17.</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right="-87"/>
                    <w:jc w:val="both"/>
                    <w:rPr>
                      <w:sz w:val="18"/>
                      <w:szCs w:val="18"/>
                      <w:shd w:val="clear" w:color="auto" w:fill="FFFFFF"/>
                    </w:rPr>
                  </w:pP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lang w:val="en-US"/>
                    </w:rPr>
                  </w:pPr>
                  <w:r w:rsidRPr="00A56550">
                    <w:rPr>
                      <w:sz w:val="18"/>
                      <w:szCs w:val="18"/>
                    </w:rPr>
                    <w:t>Diclofenac</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уп.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400</w:t>
                  </w:r>
                </w:p>
              </w:tc>
            </w:tr>
            <w:tr w:rsidR="00E6567B"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18.</w:t>
                  </w:r>
                </w:p>
              </w:tc>
              <w:tc>
                <w:tcPr>
                  <w:tcW w:w="1991"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right="-87"/>
                    <w:jc w:val="both"/>
                    <w:rPr>
                      <w:sz w:val="18"/>
                      <w:szCs w:val="18"/>
                      <w:shd w:val="clear" w:color="auto" w:fill="FFFFFF"/>
                    </w:rPr>
                  </w:pPr>
                  <w:r w:rsidRPr="00A56550">
                    <w:rPr>
                      <w:color w:val="454545"/>
                      <w:sz w:val="18"/>
                      <w:szCs w:val="18"/>
                    </w:rPr>
                    <w:t>Інсулін для ін’єкцій (короткої дії) ін`єкції 100 МО/мл по 10 мл у флаконі</w:t>
                  </w:r>
                </w:p>
              </w:tc>
              <w:tc>
                <w:tcPr>
                  <w:tcW w:w="2684"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rPr>
                    <w:t>Insulin (human)</w:t>
                  </w:r>
                </w:p>
              </w:tc>
              <w:tc>
                <w:tcPr>
                  <w:tcW w:w="1134" w:type="dxa"/>
                  <w:tcBorders>
                    <w:top w:val="nil"/>
                    <w:left w:val="nil"/>
                    <w:bottom w:val="single" w:sz="4" w:space="0" w:color="auto"/>
                    <w:right w:val="single" w:sz="4" w:space="0" w:color="auto"/>
                  </w:tcBorders>
                  <w:shd w:val="clear" w:color="auto" w:fill="auto"/>
                  <w:noWrap/>
                </w:tcPr>
                <w:p w:rsidR="0045605C" w:rsidRPr="00A56550" w:rsidRDefault="0045605C" w:rsidP="002B7171">
                  <w:pPr>
                    <w:ind w:left="-356"/>
                    <w:jc w:val="center"/>
                    <w:rPr>
                      <w:sz w:val="18"/>
                      <w:szCs w:val="18"/>
                    </w:rPr>
                  </w:pPr>
                  <w:r w:rsidRPr="00A56550">
                    <w:rPr>
                      <w:sz w:val="18"/>
                      <w:szCs w:val="18"/>
                    </w:rPr>
                    <w:t>фл.</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color w:val="FF0000"/>
                      <w:sz w:val="18"/>
                      <w:szCs w:val="18"/>
                    </w:rPr>
                  </w:pPr>
                  <w:r w:rsidRPr="00A56550">
                    <w:rPr>
                      <w:color w:val="FF0000"/>
                      <w:sz w:val="18"/>
                      <w:szCs w:val="18"/>
                    </w:rPr>
                    <w:t>50</w:t>
                  </w:r>
                </w:p>
              </w:tc>
            </w:tr>
            <w:tr w:rsidR="0045605C" w:rsidRPr="00A56550" w:rsidTr="006025C1">
              <w:trPr>
                <w:trHeight w:val="315"/>
              </w:trPr>
              <w:tc>
                <w:tcPr>
                  <w:tcW w:w="6252" w:type="dxa"/>
                  <w:gridSpan w:val="4"/>
                  <w:tcBorders>
                    <w:top w:val="nil"/>
                    <w:left w:val="nil"/>
                    <w:bottom w:val="nil"/>
                    <w:right w:val="single" w:sz="4" w:space="0" w:color="auto"/>
                  </w:tcBorders>
                </w:tcPr>
                <w:p w:rsidR="0045605C" w:rsidRPr="00A56550" w:rsidRDefault="0045605C" w:rsidP="002B7171">
                  <w:pPr>
                    <w:ind w:left="-95"/>
                    <w:jc w:val="both"/>
                    <w:rPr>
                      <w:b/>
                      <w:sz w:val="18"/>
                      <w:szCs w:val="18"/>
                    </w:rPr>
                  </w:pPr>
                  <w:r w:rsidRPr="00A56550">
                    <w:rPr>
                      <w:b/>
                      <w:bCs/>
                      <w:sz w:val="18"/>
                      <w:szCs w:val="18"/>
                    </w:rPr>
                    <w:t xml:space="preserve">Всього: </w:t>
                  </w:r>
                </w:p>
              </w:tc>
              <w:tc>
                <w:tcPr>
                  <w:tcW w:w="1264" w:type="dxa"/>
                  <w:tcBorders>
                    <w:top w:val="nil"/>
                    <w:left w:val="nil"/>
                    <w:bottom w:val="nil"/>
                    <w:right w:val="single" w:sz="4" w:space="0" w:color="auto"/>
                  </w:tcBorders>
                  <w:vAlign w:val="bottom"/>
                </w:tcPr>
                <w:p w:rsidR="0045605C" w:rsidRPr="00A56550" w:rsidRDefault="0045605C" w:rsidP="002B7171">
                  <w:pPr>
                    <w:ind w:left="-143"/>
                    <w:jc w:val="center"/>
                    <w:rPr>
                      <w:b/>
                      <w:color w:val="FF0000"/>
                      <w:sz w:val="18"/>
                      <w:szCs w:val="18"/>
                    </w:rPr>
                  </w:pPr>
                  <w:r w:rsidRPr="00A56550">
                    <w:rPr>
                      <w:b/>
                      <w:color w:val="FF0000"/>
                      <w:sz w:val="18"/>
                      <w:szCs w:val="18"/>
                    </w:rPr>
                    <w:t>8750</w:t>
                  </w:r>
                </w:p>
              </w:tc>
            </w:tr>
            <w:tr w:rsidR="0045605C" w:rsidRPr="00A56550" w:rsidTr="006025C1">
              <w:trPr>
                <w:trHeight w:val="315"/>
              </w:trPr>
              <w:tc>
                <w:tcPr>
                  <w:tcW w:w="6252" w:type="dxa"/>
                  <w:gridSpan w:val="4"/>
                  <w:tcBorders>
                    <w:top w:val="nil"/>
                    <w:left w:val="nil"/>
                    <w:bottom w:val="nil"/>
                    <w:right w:val="single" w:sz="4" w:space="0" w:color="auto"/>
                  </w:tcBorders>
                </w:tcPr>
                <w:p w:rsidR="0045605C" w:rsidRPr="00A56550" w:rsidRDefault="0045605C" w:rsidP="002B7171">
                  <w:pPr>
                    <w:ind w:left="26"/>
                    <w:jc w:val="both"/>
                    <w:rPr>
                      <w:b/>
                      <w:sz w:val="18"/>
                      <w:szCs w:val="18"/>
                    </w:rPr>
                  </w:pPr>
                  <w:r w:rsidRPr="00A56550">
                    <w:rPr>
                      <w:b/>
                      <w:bCs/>
                      <w:sz w:val="18"/>
                      <w:szCs w:val="18"/>
                    </w:rPr>
                    <w:t xml:space="preserve">Вартість закупівлі: </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26"/>
                    <w:jc w:val="both"/>
                    <w:rPr>
                      <w:b/>
                      <w:sz w:val="18"/>
                      <w:szCs w:val="18"/>
                    </w:rPr>
                  </w:pPr>
                  <w:r w:rsidRPr="00A56550">
                    <w:rPr>
                      <w:b/>
                      <w:sz w:val="18"/>
                      <w:szCs w:val="18"/>
                    </w:rPr>
                    <w:t>700000 грн. 00 коп.</w:t>
                  </w:r>
                </w:p>
              </w:tc>
            </w:tr>
          </w:tbl>
          <w:p w:rsidR="0045605C" w:rsidRPr="00A56550" w:rsidRDefault="0045605C" w:rsidP="002B7171">
            <w:pPr>
              <w:ind w:left="26"/>
              <w:jc w:val="both"/>
              <w:rPr>
                <w:sz w:val="18"/>
                <w:szCs w:val="18"/>
              </w:rPr>
            </w:pPr>
          </w:p>
          <w:p w:rsidR="0045605C" w:rsidRPr="00A56550" w:rsidRDefault="0045605C" w:rsidP="002B7171">
            <w:pPr>
              <w:ind w:left="26"/>
              <w:jc w:val="both"/>
              <w:rPr>
                <w:sz w:val="18"/>
                <w:szCs w:val="18"/>
              </w:rPr>
            </w:pP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w:t>
            </w:r>
          </w:p>
          <w:tbl>
            <w:tblPr>
              <w:tblW w:w="0" w:type="auto"/>
              <w:tblLook w:val="04A0" w:firstRow="1" w:lastRow="0" w:firstColumn="1" w:lastColumn="0" w:noHBand="0" w:noVBand="1"/>
            </w:tblPr>
            <w:tblGrid>
              <w:gridCol w:w="443"/>
              <w:gridCol w:w="2377"/>
              <w:gridCol w:w="1951"/>
              <w:gridCol w:w="1211"/>
              <w:gridCol w:w="1148"/>
            </w:tblGrid>
            <w:tr w:rsidR="001132E6" w:rsidRPr="00A56550" w:rsidTr="006025C1">
              <w:trPr>
                <w:trHeight w:val="293"/>
              </w:trPr>
              <w:tc>
                <w:tcPr>
                  <w:tcW w:w="443" w:type="dxa"/>
                  <w:tcBorders>
                    <w:top w:val="single" w:sz="8" w:space="0" w:color="auto"/>
                    <w:left w:val="single" w:sz="8" w:space="0" w:color="auto"/>
                    <w:bottom w:val="single" w:sz="8" w:space="0" w:color="auto"/>
                    <w:right w:val="nil"/>
                  </w:tcBorders>
                  <w:shd w:val="clear" w:color="000000" w:fill="99CC00"/>
                  <w:vAlign w:val="center"/>
                </w:tcPr>
                <w:p w:rsidR="0045605C" w:rsidRPr="00A56550" w:rsidRDefault="0045605C" w:rsidP="002B7171">
                  <w:pPr>
                    <w:ind w:left="-356" w:right="-247"/>
                    <w:jc w:val="center"/>
                    <w:rPr>
                      <w:b/>
                      <w:bCs/>
                      <w:sz w:val="18"/>
                      <w:szCs w:val="18"/>
                    </w:rPr>
                  </w:pPr>
                  <w:r w:rsidRPr="00A56550">
                    <w:rPr>
                      <w:b/>
                      <w:bCs/>
                      <w:sz w:val="18"/>
                      <w:szCs w:val="18"/>
                    </w:rPr>
                    <w:t>№</w:t>
                  </w:r>
                </w:p>
                <w:p w:rsidR="0045605C" w:rsidRPr="00A56550" w:rsidRDefault="0045605C" w:rsidP="002B7171">
                  <w:pPr>
                    <w:ind w:left="-356" w:right="-247"/>
                    <w:jc w:val="center"/>
                    <w:rPr>
                      <w:b/>
                      <w:bCs/>
                      <w:sz w:val="18"/>
                      <w:szCs w:val="18"/>
                    </w:rPr>
                  </w:pPr>
                  <w:r w:rsidRPr="00A56550">
                    <w:rPr>
                      <w:b/>
                      <w:bCs/>
                      <w:sz w:val="18"/>
                      <w:szCs w:val="18"/>
                    </w:rPr>
                    <w:t>з/п</w:t>
                  </w:r>
                </w:p>
              </w:tc>
              <w:tc>
                <w:tcPr>
                  <w:tcW w:w="2776" w:type="dxa"/>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 xml:space="preserve">Найменування </w:t>
                  </w:r>
                </w:p>
              </w:tc>
              <w:tc>
                <w:tcPr>
                  <w:tcW w:w="1822" w:type="dxa"/>
                  <w:tcBorders>
                    <w:top w:val="single" w:sz="4" w:space="0" w:color="auto"/>
                    <w:left w:val="nil"/>
                    <w:bottom w:val="single" w:sz="4" w:space="0" w:color="auto"/>
                    <w:right w:val="nil"/>
                  </w:tcBorders>
                  <w:shd w:val="clear" w:color="000000" w:fill="92D050"/>
                </w:tcPr>
                <w:p w:rsidR="0045605C" w:rsidRPr="00A56550" w:rsidRDefault="0045605C" w:rsidP="002B7171">
                  <w:pPr>
                    <w:ind w:left="-356" w:right="-122"/>
                    <w:jc w:val="center"/>
                    <w:rPr>
                      <w:b/>
                      <w:sz w:val="18"/>
                      <w:szCs w:val="18"/>
                    </w:rPr>
                  </w:pPr>
                  <w:r w:rsidRPr="00A56550">
                    <w:rPr>
                      <w:b/>
                      <w:sz w:val="18"/>
                      <w:szCs w:val="18"/>
                    </w:rPr>
                    <w:t>Міжнародна непатентована назва</w:t>
                  </w:r>
                </w:p>
              </w:tc>
              <w:tc>
                <w:tcPr>
                  <w:tcW w:w="1211" w:type="dxa"/>
                  <w:tcBorders>
                    <w:top w:val="single" w:sz="4" w:space="0" w:color="auto"/>
                    <w:left w:val="nil"/>
                    <w:bottom w:val="single" w:sz="4" w:space="0" w:color="auto"/>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Одиниця виміру</w:t>
                  </w:r>
                </w:p>
              </w:tc>
              <w:tc>
                <w:tcPr>
                  <w:tcW w:w="1264" w:type="dxa"/>
                  <w:tcBorders>
                    <w:top w:val="single" w:sz="4" w:space="0" w:color="auto"/>
                    <w:left w:val="nil"/>
                    <w:bottom w:val="single" w:sz="4" w:space="0" w:color="auto"/>
                    <w:right w:val="single" w:sz="4" w:space="0" w:color="auto"/>
                  </w:tcBorders>
                  <w:shd w:val="clear" w:color="000000" w:fill="92D050"/>
                </w:tcPr>
                <w:p w:rsidR="0045605C" w:rsidRPr="00A56550" w:rsidRDefault="0045605C" w:rsidP="002B7171">
                  <w:pPr>
                    <w:ind w:left="-356"/>
                    <w:jc w:val="center"/>
                    <w:rPr>
                      <w:b/>
                      <w:sz w:val="18"/>
                      <w:szCs w:val="18"/>
                    </w:rPr>
                  </w:pPr>
                  <w:r w:rsidRPr="00A56550">
                    <w:rPr>
                      <w:b/>
                      <w:sz w:val="18"/>
                      <w:szCs w:val="18"/>
                    </w:rPr>
                    <w:t>Кількість</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Фентаніл розчин д/ін. 0,05 мг/мл 2,0 </w:t>
                  </w:r>
                </w:p>
              </w:tc>
              <w:tc>
                <w:tcPr>
                  <w:tcW w:w="1822" w:type="dxa"/>
                  <w:tcBorders>
                    <w:top w:val="nil"/>
                    <w:left w:val="nil"/>
                    <w:bottom w:val="single" w:sz="4" w:space="0" w:color="auto"/>
                    <w:right w:val="nil"/>
                  </w:tcBorders>
                </w:tcPr>
                <w:p w:rsidR="0045605C" w:rsidRPr="00A56550" w:rsidRDefault="0045605C" w:rsidP="002B7171">
                  <w:pPr>
                    <w:ind w:left="-356"/>
                    <w:jc w:val="center"/>
                    <w:rPr>
                      <w:sz w:val="18"/>
                      <w:szCs w:val="18"/>
                    </w:rPr>
                  </w:pPr>
                  <w:r w:rsidRPr="00A56550">
                    <w:rPr>
                      <w:sz w:val="18"/>
                      <w:szCs w:val="18"/>
                      <w:shd w:val="clear" w:color="auto" w:fill="FFFFFF"/>
                      <w:lang w:val="en-US"/>
                    </w:rPr>
                    <w:t>Fentanyl</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амп.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lang w:val="en-US"/>
                    </w:rPr>
                  </w:pPr>
                  <w:r w:rsidRPr="00A56550">
                    <w:rPr>
                      <w:sz w:val="18"/>
                      <w:szCs w:val="18"/>
                      <w:lang w:val="en-US"/>
                    </w:rPr>
                    <w:t>1000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2.</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Промедол-3</w:t>
                  </w:r>
                  <w:r w:rsidRPr="00A56550">
                    <w:rPr>
                      <w:sz w:val="18"/>
                      <w:szCs w:val="18"/>
                      <w:lang w:val="en-US"/>
                    </w:rPr>
                    <w:t>H</w:t>
                  </w:r>
                  <w:r w:rsidRPr="00A56550">
                    <w:rPr>
                      <w:sz w:val="18"/>
                      <w:szCs w:val="18"/>
                    </w:rPr>
                    <w:t xml:space="preserve"> розчин д/ін. 20 мг/мл 1,0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lang w:val="en-US"/>
                    </w:rPr>
                    <w:t>Trimeperidine</w:t>
                  </w:r>
                  <w:r w:rsidRPr="00A56550">
                    <w:rPr>
                      <w:sz w:val="18"/>
                      <w:szCs w:val="18"/>
                    </w:rPr>
                    <w:t>/</w:t>
                  </w:r>
                  <w:r w:rsidRPr="00A56550">
                    <w:rPr>
                      <w:sz w:val="18"/>
                      <w:szCs w:val="18"/>
                      <w:shd w:val="clear" w:color="auto" w:fill="FFFFFF"/>
                      <w:lang w:val="en-US"/>
                    </w:rPr>
                    <w:t>Promedoli</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амп.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lang w:val="en-US"/>
                    </w:rPr>
                    <w:t>5</w:t>
                  </w:r>
                  <w:r w:rsidRPr="00A56550">
                    <w:rPr>
                      <w:sz w:val="18"/>
                      <w:szCs w:val="18"/>
                    </w:rPr>
                    <w:t>00</w:t>
                  </w:r>
                </w:p>
              </w:tc>
            </w:tr>
            <w:tr w:rsidR="001132E6" w:rsidRPr="00A56550" w:rsidTr="006025C1">
              <w:trPr>
                <w:trHeight w:val="179"/>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3.</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Натрію оксибутират 200 мг/мл 10,0 № 10</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кор.</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5</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lang w:val="en-US"/>
                    </w:rPr>
                  </w:pPr>
                  <w:r w:rsidRPr="00A56550">
                    <w:rPr>
                      <w:sz w:val="18"/>
                      <w:szCs w:val="18"/>
                    </w:rPr>
                    <w:t>4</w:t>
                  </w:r>
                  <w:r w:rsidRPr="00A56550">
                    <w:rPr>
                      <w:sz w:val="18"/>
                      <w:szCs w:val="18"/>
                      <w:lang w:val="en-US"/>
                    </w:rPr>
                    <w:t>.</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lang w:val="en-US"/>
                    </w:rPr>
                  </w:pPr>
                  <w:r w:rsidRPr="00A56550">
                    <w:rPr>
                      <w:sz w:val="18"/>
                      <w:szCs w:val="18"/>
                    </w:rPr>
                    <w:t>Кетамін</w:t>
                  </w:r>
                  <w:r w:rsidRPr="00A56550">
                    <w:rPr>
                      <w:sz w:val="18"/>
                      <w:szCs w:val="18"/>
                      <w:lang w:val="en-US"/>
                    </w:rPr>
                    <w:t xml:space="preserve"> </w:t>
                  </w:r>
                  <w:r w:rsidRPr="00A56550">
                    <w:rPr>
                      <w:sz w:val="18"/>
                      <w:szCs w:val="18"/>
                    </w:rPr>
                    <w:t>розчин</w:t>
                  </w:r>
                  <w:r w:rsidRPr="00A56550">
                    <w:rPr>
                      <w:sz w:val="18"/>
                      <w:szCs w:val="18"/>
                      <w:lang w:val="en-US"/>
                    </w:rPr>
                    <w:t xml:space="preserve"> </w:t>
                  </w:r>
                  <w:r w:rsidRPr="00A56550">
                    <w:rPr>
                      <w:sz w:val="18"/>
                      <w:szCs w:val="18"/>
                    </w:rPr>
                    <w:t>д</w:t>
                  </w:r>
                  <w:r w:rsidRPr="00A56550">
                    <w:rPr>
                      <w:sz w:val="18"/>
                      <w:szCs w:val="18"/>
                      <w:lang w:val="en-US"/>
                    </w:rPr>
                    <w:t>/</w:t>
                  </w:r>
                  <w:r w:rsidRPr="00A56550">
                    <w:rPr>
                      <w:sz w:val="18"/>
                      <w:szCs w:val="18"/>
                    </w:rPr>
                    <w:t>ін</w:t>
                  </w:r>
                  <w:r w:rsidRPr="00A56550">
                    <w:rPr>
                      <w:sz w:val="18"/>
                      <w:szCs w:val="18"/>
                      <w:lang w:val="en-US"/>
                    </w:rPr>
                    <w:t xml:space="preserve">. 50 </w:t>
                  </w:r>
                  <w:r w:rsidRPr="00A56550">
                    <w:rPr>
                      <w:sz w:val="18"/>
                      <w:szCs w:val="18"/>
                    </w:rPr>
                    <w:t>мг</w:t>
                  </w:r>
                  <w:r w:rsidRPr="00A56550">
                    <w:rPr>
                      <w:sz w:val="18"/>
                      <w:szCs w:val="18"/>
                      <w:lang w:val="en-US"/>
                    </w:rPr>
                    <w:t>/</w:t>
                  </w:r>
                  <w:r w:rsidRPr="00A56550">
                    <w:rPr>
                      <w:sz w:val="18"/>
                      <w:szCs w:val="18"/>
                    </w:rPr>
                    <w:t>мл</w:t>
                  </w:r>
                  <w:r w:rsidRPr="00A56550">
                    <w:rPr>
                      <w:sz w:val="18"/>
                      <w:szCs w:val="18"/>
                      <w:lang w:val="en-US"/>
                    </w:rPr>
                    <w:t xml:space="preserve"> 2,0 № 10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Ketamine</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кор.</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5</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5.</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Тропікамід 1 % оч. кр. 10,0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Tropicamide</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фл.</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40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6.</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Сибазон розчин д/ін. 5 мг/мл 2,0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Diazepam</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амп.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500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7.</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Тіопентал натрію 1 г Д/ІН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Thiopental</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фл.</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600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8.</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bCs/>
                      <w:sz w:val="18"/>
                      <w:szCs w:val="18"/>
                      <w:shd w:val="clear" w:color="auto" w:fill="FFFFFF"/>
                    </w:rPr>
                    <w:t xml:space="preserve">Пропофол 10 мг/мл 20 мл № 5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Propofol</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кор.</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60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9.</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Атракуріум-Ново 10 мг/мл 5,0 № 5</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Atracurium</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кор.</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50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10.</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Дитилін-Біолік 20 мг/мл 5,0 № 10 Д/ІН </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rPr>
                    <w:t>Suxamethonium/</w:t>
                  </w:r>
                  <w:r w:rsidRPr="00A56550">
                    <w:rPr>
                      <w:sz w:val="18"/>
                      <w:szCs w:val="18"/>
                      <w:shd w:val="clear" w:color="auto" w:fill="FFFFFF"/>
                      <w:lang w:val="en-US"/>
                    </w:rPr>
                    <w:t>Dithylin</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кор.</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250</w:t>
                  </w:r>
                </w:p>
              </w:tc>
            </w:tr>
            <w:tr w:rsidR="001132E6"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11.</w:t>
                  </w:r>
                </w:p>
              </w:tc>
              <w:tc>
                <w:tcPr>
                  <w:tcW w:w="27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Омнопон-3</w:t>
                  </w:r>
                  <w:r w:rsidRPr="00A56550">
                    <w:rPr>
                      <w:sz w:val="18"/>
                      <w:szCs w:val="18"/>
                      <w:lang w:val="en-US"/>
                    </w:rPr>
                    <w:t>H</w:t>
                  </w:r>
                  <w:r w:rsidRPr="00A56550">
                    <w:rPr>
                      <w:sz w:val="18"/>
                      <w:szCs w:val="18"/>
                    </w:rPr>
                    <w:t xml:space="preserve"> розчин д/ін. 1 мл.</w:t>
                  </w:r>
                </w:p>
              </w:tc>
              <w:tc>
                <w:tcPr>
                  <w:tcW w:w="1822" w:type="dxa"/>
                  <w:tcBorders>
                    <w:top w:val="nil"/>
                    <w:left w:val="nil"/>
                    <w:bottom w:val="single" w:sz="4" w:space="0" w:color="auto"/>
                    <w:right w:val="nil"/>
                  </w:tcBorders>
                </w:tcPr>
                <w:p w:rsidR="0045605C" w:rsidRPr="00A56550" w:rsidRDefault="0045605C" w:rsidP="002B7171">
                  <w:pPr>
                    <w:ind w:left="-95"/>
                    <w:jc w:val="center"/>
                    <w:rPr>
                      <w:sz w:val="18"/>
                      <w:szCs w:val="18"/>
                    </w:rPr>
                  </w:pP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p>
              </w:tc>
              <w:tc>
                <w:tcPr>
                  <w:tcW w:w="1211"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амп.</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left="-356"/>
                    <w:jc w:val="center"/>
                    <w:rPr>
                      <w:sz w:val="18"/>
                      <w:szCs w:val="18"/>
                    </w:rPr>
                  </w:pPr>
                  <w:r w:rsidRPr="00A56550">
                    <w:rPr>
                      <w:sz w:val="18"/>
                      <w:szCs w:val="18"/>
                    </w:rPr>
                    <w:t>50</w:t>
                  </w:r>
                </w:p>
              </w:tc>
            </w:tr>
            <w:tr w:rsidR="0045605C" w:rsidRPr="00A56550" w:rsidTr="006025C1">
              <w:trPr>
                <w:trHeight w:val="315"/>
              </w:trPr>
              <w:tc>
                <w:tcPr>
                  <w:tcW w:w="6252" w:type="dxa"/>
                  <w:gridSpan w:val="4"/>
                  <w:tcBorders>
                    <w:top w:val="nil"/>
                    <w:left w:val="nil"/>
                    <w:bottom w:val="nil"/>
                    <w:right w:val="single" w:sz="4" w:space="0" w:color="auto"/>
                  </w:tcBorders>
                </w:tcPr>
                <w:p w:rsidR="0045605C" w:rsidRPr="00A56550" w:rsidRDefault="0045605C" w:rsidP="002B7171">
                  <w:pPr>
                    <w:pStyle w:val="western"/>
                    <w:spacing w:line="240" w:lineRule="auto"/>
                    <w:jc w:val="both"/>
                    <w:rPr>
                      <w:color w:val="auto"/>
                      <w:sz w:val="18"/>
                      <w:szCs w:val="18"/>
                      <w:lang w:val="uk-UA"/>
                    </w:rPr>
                  </w:pPr>
                  <w:r w:rsidRPr="00A56550">
                    <w:rPr>
                      <w:b/>
                      <w:bCs/>
                      <w:color w:val="auto"/>
                      <w:sz w:val="18"/>
                      <w:szCs w:val="18"/>
                      <w:lang w:val="uk-UA"/>
                    </w:rPr>
                    <w:t xml:space="preserve">Всього: </w:t>
                  </w:r>
                </w:p>
              </w:tc>
              <w:tc>
                <w:tcPr>
                  <w:tcW w:w="1264" w:type="dxa"/>
                  <w:tcBorders>
                    <w:top w:val="nil"/>
                    <w:left w:val="nil"/>
                    <w:bottom w:val="nil"/>
                    <w:right w:val="single" w:sz="4" w:space="0" w:color="auto"/>
                  </w:tcBorders>
                  <w:vAlign w:val="bottom"/>
                </w:tcPr>
                <w:p w:rsidR="0045605C" w:rsidRPr="00A56550" w:rsidRDefault="0045605C" w:rsidP="002B7171">
                  <w:pPr>
                    <w:jc w:val="both"/>
                    <w:rPr>
                      <w:b/>
                      <w:sz w:val="18"/>
                      <w:szCs w:val="18"/>
                    </w:rPr>
                  </w:pPr>
                  <w:r w:rsidRPr="00A56550">
                    <w:rPr>
                      <w:b/>
                      <w:sz w:val="18"/>
                      <w:szCs w:val="18"/>
                    </w:rPr>
                    <w:t>3060</w:t>
                  </w:r>
                </w:p>
              </w:tc>
            </w:tr>
            <w:tr w:rsidR="0045605C" w:rsidRPr="00A56550" w:rsidTr="006025C1">
              <w:trPr>
                <w:trHeight w:val="315"/>
              </w:trPr>
              <w:tc>
                <w:tcPr>
                  <w:tcW w:w="6252" w:type="dxa"/>
                  <w:gridSpan w:val="4"/>
                  <w:tcBorders>
                    <w:top w:val="nil"/>
                    <w:left w:val="nil"/>
                    <w:bottom w:val="nil"/>
                    <w:right w:val="single" w:sz="4" w:space="0" w:color="auto"/>
                  </w:tcBorders>
                </w:tcPr>
                <w:p w:rsidR="0045605C" w:rsidRPr="00A56550" w:rsidRDefault="0045605C" w:rsidP="002B7171">
                  <w:pPr>
                    <w:pStyle w:val="western"/>
                    <w:spacing w:line="240" w:lineRule="auto"/>
                    <w:ind w:left="47"/>
                    <w:jc w:val="both"/>
                    <w:rPr>
                      <w:color w:val="auto"/>
                      <w:sz w:val="18"/>
                      <w:szCs w:val="18"/>
                      <w:lang w:val="uk-UA"/>
                    </w:rPr>
                  </w:pPr>
                  <w:r w:rsidRPr="00A56550">
                    <w:rPr>
                      <w:b/>
                      <w:bCs/>
                      <w:color w:val="auto"/>
                      <w:sz w:val="18"/>
                      <w:szCs w:val="18"/>
                      <w:lang w:val="uk-UA"/>
                    </w:rPr>
                    <w:t xml:space="preserve">Вартість закупівлі: </w:t>
                  </w:r>
                </w:p>
              </w:tc>
              <w:tc>
                <w:tcPr>
                  <w:tcW w:w="1264" w:type="dxa"/>
                  <w:tcBorders>
                    <w:top w:val="nil"/>
                    <w:left w:val="nil"/>
                    <w:bottom w:val="single" w:sz="4" w:space="0" w:color="auto"/>
                    <w:right w:val="single" w:sz="4" w:space="0" w:color="auto"/>
                  </w:tcBorders>
                  <w:vAlign w:val="bottom"/>
                </w:tcPr>
                <w:p w:rsidR="0045605C" w:rsidRPr="00A56550" w:rsidRDefault="0045605C" w:rsidP="002B7171">
                  <w:pPr>
                    <w:ind w:firstLine="30"/>
                    <w:jc w:val="both"/>
                    <w:rPr>
                      <w:b/>
                      <w:sz w:val="18"/>
                      <w:szCs w:val="18"/>
                    </w:rPr>
                  </w:pPr>
                  <w:r w:rsidRPr="00A56550">
                    <w:rPr>
                      <w:b/>
                      <w:sz w:val="18"/>
                      <w:szCs w:val="18"/>
                    </w:rPr>
                    <w:t>400000 грн. 00 коп.</w:t>
                  </w:r>
                </w:p>
              </w:tc>
            </w:tr>
          </w:tbl>
          <w:p w:rsidR="0045605C" w:rsidRPr="00A56550" w:rsidRDefault="0045605C" w:rsidP="002B7171">
            <w:pPr>
              <w:ind w:left="-356"/>
              <w:jc w:val="both"/>
              <w:rPr>
                <w:color w:val="FF0000"/>
                <w:sz w:val="18"/>
                <w:szCs w:val="18"/>
              </w:rPr>
            </w:pPr>
          </w:p>
          <w:p w:rsidR="0045605C" w:rsidRPr="00A56550" w:rsidRDefault="0045605C" w:rsidP="002B7171">
            <w:pPr>
              <w:jc w:val="both"/>
              <w:rPr>
                <w:sz w:val="18"/>
                <w:szCs w:val="18"/>
              </w:rPr>
            </w:pPr>
            <w:r w:rsidRPr="00A56550">
              <w:rPr>
                <w:sz w:val="18"/>
                <w:szCs w:val="18"/>
              </w:rPr>
              <w:t>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strike/>
                <w:sz w:val="18"/>
                <w:szCs w:val="18"/>
              </w:rPr>
              <w:t>500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w:t>
            </w:r>
          </w:p>
          <w:tbl>
            <w:tblPr>
              <w:tblW w:w="0" w:type="auto"/>
              <w:tblLook w:val="04A0" w:firstRow="1" w:lastRow="0" w:firstColumn="1" w:lastColumn="0" w:noHBand="0" w:noVBand="1"/>
            </w:tblPr>
            <w:tblGrid>
              <w:gridCol w:w="443"/>
              <w:gridCol w:w="1584"/>
              <w:gridCol w:w="2309"/>
              <w:gridCol w:w="1105"/>
              <w:gridCol w:w="1689"/>
            </w:tblGrid>
            <w:tr w:rsidR="0035647F" w:rsidRPr="00A56550" w:rsidTr="006025C1">
              <w:trPr>
                <w:trHeight w:val="369"/>
              </w:trPr>
              <w:tc>
                <w:tcPr>
                  <w:tcW w:w="443" w:type="dxa"/>
                  <w:tcBorders>
                    <w:top w:val="single" w:sz="8" w:space="0" w:color="auto"/>
                    <w:left w:val="single" w:sz="8" w:space="0" w:color="auto"/>
                    <w:bottom w:val="single" w:sz="8" w:space="0" w:color="auto"/>
                    <w:right w:val="nil"/>
                  </w:tcBorders>
                  <w:shd w:val="clear" w:color="000000" w:fill="99CC00"/>
                  <w:vAlign w:val="center"/>
                </w:tcPr>
                <w:p w:rsidR="0045605C" w:rsidRPr="00A56550" w:rsidRDefault="0045605C" w:rsidP="002B7171">
                  <w:pPr>
                    <w:ind w:left="-356"/>
                    <w:jc w:val="right"/>
                    <w:rPr>
                      <w:b/>
                      <w:bCs/>
                      <w:sz w:val="18"/>
                      <w:szCs w:val="18"/>
                    </w:rPr>
                  </w:pPr>
                  <w:r w:rsidRPr="00A56550">
                    <w:rPr>
                      <w:b/>
                      <w:bCs/>
                      <w:sz w:val="18"/>
                      <w:szCs w:val="18"/>
                    </w:rPr>
                    <w:t>№</w:t>
                  </w:r>
                </w:p>
                <w:p w:rsidR="0045605C" w:rsidRPr="00A56550" w:rsidRDefault="0045605C" w:rsidP="002B7171">
                  <w:pPr>
                    <w:ind w:left="-356"/>
                    <w:jc w:val="right"/>
                    <w:rPr>
                      <w:b/>
                      <w:bCs/>
                      <w:sz w:val="18"/>
                      <w:szCs w:val="18"/>
                    </w:rPr>
                  </w:pPr>
                  <w:r w:rsidRPr="00A56550">
                    <w:rPr>
                      <w:b/>
                      <w:bCs/>
                      <w:sz w:val="18"/>
                      <w:szCs w:val="18"/>
                    </w:rPr>
                    <w:t>з/п</w:t>
                  </w:r>
                </w:p>
              </w:tc>
              <w:tc>
                <w:tcPr>
                  <w:tcW w:w="1968" w:type="dxa"/>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 xml:space="preserve">Найменування </w:t>
                  </w:r>
                </w:p>
              </w:tc>
              <w:tc>
                <w:tcPr>
                  <w:tcW w:w="2311" w:type="dxa"/>
                  <w:tcBorders>
                    <w:top w:val="nil"/>
                    <w:left w:val="single" w:sz="4" w:space="0" w:color="auto"/>
                    <w:bottom w:val="nil"/>
                    <w:right w:val="single" w:sz="4" w:space="0" w:color="auto"/>
                  </w:tcBorders>
                  <w:shd w:val="clear" w:color="000000" w:fill="92D050"/>
                </w:tcPr>
                <w:p w:rsidR="00E731B5" w:rsidRDefault="0045605C" w:rsidP="002B7171">
                  <w:pPr>
                    <w:ind w:left="-356"/>
                    <w:jc w:val="center"/>
                    <w:rPr>
                      <w:b/>
                      <w:sz w:val="18"/>
                      <w:szCs w:val="18"/>
                      <w:lang w:val="uk-UA"/>
                    </w:rPr>
                  </w:pPr>
                  <w:r w:rsidRPr="00A56550">
                    <w:rPr>
                      <w:b/>
                      <w:sz w:val="18"/>
                      <w:szCs w:val="18"/>
                    </w:rPr>
                    <w:t xml:space="preserve">Міжнародна </w:t>
                  </w:r>
                </w:p>
                <w:p w:rsidR="0045605C" w:rsidRPr="00A56550" w:rsidRDefault="0045605C" w:rsidP="002B7171">
                  <w:pPr>
                    <w:ind w:left="-356"/>
                    <w:jc w:val="center"/>
                    <w:rPr>
                      <w:b/>
                      <w:sz w:val="18"/>
                      <w:szCs w:val="18"/>
                    </w:rPr>
                  </w:pPr>
                  <w:r w:rsidRPr="00A56550">
                    <w:rPr>
                      <w:b/>
                      <w:sz w:val="18"/>
                      <w:szCs w:val="18"/>
                    </w:rPr>
                    <w:t>непатентована назва</w:t>
                  </w:r>
                </w:p>
              </w:tc>
              <w:tc>
                <w:tcPr>
                  <w:tcW w:w="1105" w:type="dxa"/>
                  <w:tcBorders>
                    <w:top w:val="nil"/>
                    <w:left w:val="single" w:sz="4" w:space="0" w:color="auto"/>
                    <w:bottom w:val="nil"/>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 xml:space="preserve">Одиниця </w:t>
                  </w:r>
                </w:p>
                <w:p w:rsidR="0045605C" w:rsidRPr="00A56550" w:rsidRDefault="0045605C" w:rsidP="002B7171">
                  <w:pPr>
                    <w:ind w:left="-356"/>
                    <w:jc w:val="center"/>
                    <w:rPr>
                      <w:b/>
                      <w:sz w:val="18"/>
                      <w:szCs w:val="18"/>
                    </w:rPr>
                  </w:pPr>
                  <w:r w:rsidRPr="00A56550">
                    <w:rPr>
                      <w:b/>
                      <w:sz w:val="18"/>
                      <w:szCs w:val="18"/>
                    </w:rPr>
                    <w:t>виміру</w:t>
                  </w:r>
                </w:p>
              </w:tc>
              <w:tc>
                <w:tcPr>
                  <w:tcW w:w="1689" w:type="dxa"/>
                  <w:tcBorders>
                    <w:top w:val="nil"/>
                    <w:left w:val="nil"/>
                    <w:bottom w:val="nil"/>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Кількість</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Глюкози р-н 5 % 200,0</w:t>
                  </w:r>
                </w:p>
              </w:tc>
              <w:tc>
                <w:tcPr>
                  <w:tcW w:w="2311" w:type="dxa"/>
                  <w:tcBorders>
                    <w:top w:val="single" w:sz="4" w:space="0" w:color="auto"/>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Glucose/</w:t>
                  </w:r>
                  <w:r w:rsidRPr="00A56550">
                    <w:rPr>
                      <w:sz w:val="18"/>
                      <w:szCs w:val="18"/>
                      <w:shd w:val="clear" w:color="auto" w:fill="FFFFFF"/>
                    </w:rPr>
                    <w:t>Dextrose</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trike/>
                      <w:sz w:val="18"/>
                      <w:szCs w:val="18"/>
                    </w:rPr>
                  </w:pPr>
                  <w:r w:rsidRPr="00A56550">
                    <w:rPr>
                      <w:strike/>
                      <w:sz w:val="18"/>
                      <w:szCs w:val="18"/>
                    </w:rPr>
                    <w:t>10000</w:t>
                  </w:r>
                </w:p>
              </w:tc>
            </w:tr>
            <w:tr w:rsidR="0035647F" w:rsidRPr="00A56550" w:rsidTr="006025C1">
              <w:trPr>
                <w:trHeight w:val="50"/>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2.</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Лефлоцин р-н 500 мг 100,0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Levofloxacin</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700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3.</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Маніт р-н 15 % 200,0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Mannitol</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240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4.</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Метронідазол р-н 500 мг 100,0</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Metronidazole</w:t>
                  </w:r>
                </w:p>
              </w:tc>
              <w:tc>
                <w:tcPr>
                  <w:tcW w:w="1105" w:type="dxa"/>
                  <w:tcBorders>
                    <w:top w:val="nil"/>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1000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5.</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Натрію хлорид 0,9 % 100,0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Sodium chloride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10000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6.</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Натрію хлорид 0,9 % 200,0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Sodium chloride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trike/>
                      <w:sz w:val="18"/>
                      <w:szCs w:val="18"/>
                    </w:rPr>
                  </w:pPr>
                  <w:r w:rsidRPr="00A56550">
                    <w:rPr>
                      <w:strike/>
                      <w:sz w:val="18"/>
                      <w:szCs w:val="18"/>
                    </w:rPr>
                    <w:t>10000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7.</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Офлоксацин р-н 200 мл 100,0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Ofloxacinum</w:t>
                  </w:r>
                  <w:r w:rsidRPr="00A56550">
                    <w:rPr>
                      <w:sz w:val="18"/>
                      <w:szCs w:val="18"/>
                    </w:rPr>
                    <w:t>/Ofloxacin</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8.</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Рінгера р-н 200,0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shd w:val="clear" w:color="auto" w:fill="FFFFFF"/>
                      <w:lang w:val="en-US"/>
                    </w:rPr>
                  </w:pP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3600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9.</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Флуконазол р-н 100 мг 50,0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Fluconazole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10.</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rPr>
                    <w:t xml:space="preserve">ГЕКодез </w:t>
                  </w:r>
                  <w:r w:rsidRPr="00A56550">
                    <w:rPr>
                      <w:strike/>
                      <w:sz w:val="18"/>
                      <w:szCs w:val="18"/>
                    </w:rPr>
                    <w:t>500</w:t>
                  </w:r>
                  <w:r w:rsidRPr="00A56550">
                    <w:rPr>
                      <w:sz w:val="18"/>
                      <w:szCs w:val="18"/>
                    </w:rPr>
                    <w:t xml:space="preserve"> мл.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123" w:firstLine="233"/>
                    <w:jc w:val="center"/>
                    <w:rPr>
                      <w:sz w:val="18"/>
                      <w:szCs w:val="18"/>
                    </w:rPr>
                  </w:pPr>
                  <w:r w:rsidRPr="00A56550">
                    <w:rPr>
                      <w:sz w:val="18"/>
                      <w:szCs w:val="18"/>
                    </w:rPr>
                    <w:t>Hydroxyethylstarch/</w:t>
                  </w:r>
                  <w:r w:rsidR="00E731B5">
                    <w:rPr>
                      <w:sz w:val="18"/>
                      <w:szCs w:val="18"/>
                      <w:lang w:val="uk-UA"/>
                    </w:rPr>
                    <w:t xml:space="preserve"> </w:t>
                  </w:r>
                  <w:r w:rsidRPr="00A56550">
                    <w:rPr>
                      <w:sz w:val="18"/>
                      <w:szCs w:val="18"/>
                      <w:shd w:val="clear" w:color="auto" w:fill="FFFFFF"/>
                      <w:lang w:val="en-US"/>
                    </w:rPr>
                    <w:t>Hetastarch</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trike/>
                      <w:sz w:val="18"/>
                      <w:szCs w:val="18"/>
                    </w:rPr>
                  </w:pPr>
                  <w:r w:rsidRPr="00A56550">
                    <w:rPr>
                      <w:strike/>
                      <w:sz w:val="18"/>
                      <w:szCs w:val="18"/>
                    </w:rPr>
                    <w:t>200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11.</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rPr>
                  </w:pPr>
                  <w:r w:rsidRPr="00A56550">
                    <w:rPr>
                      <w:sz w:val="18"/>
                      <w:szCs w:val="18"/>
                      <w:shd w:val="clear" w:color="auto" w:fill="FFFFFF"/>
                    </w:rPr>
                    <w:t xml:space="preserve">Транексамова кислота ін’єкції: 100 мг/мл; по 5 мл в ампулах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rPr>
                    <w:t>Tranexamic acid</w:t>
                  </w:r>
                </w:p>
              </w:tc>
              <w:tc>
                <w:tcPr>
                  <w:tcW w:w="1105" w:type="dxa"/>
                  <w:tcBorders>
                    <w:top w:val="nil"/>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пачка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lang w:val="en-US"/>
                    </w:rPr>
                  </w:pPr>
                  <w:r w:rsidRPr="00A56550">
                    <w:rPr>
                      <w:sz w:val="18"/>
                      <w:szCs w:val="18"/>
                      <w:lang w:val="en-US"/>
                    </w:rPr>
                    <w:t>12.</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Метамізол натрію 500 мг/мл 2 мл № 10</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Metamizole sodium</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500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lang w:val="en-US"/>
                    </w:rPr>
                  </w:pPr>
                  <w:r w:rsidRPr="00A56550">
                    <w:rPr>
                      <w:sz w:val="18"/>
                      <w:szCs w:val="18"/>
                      <w:lang w:val="en-US"/>
                    </w:rPr>
                    <w:t>13.</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Магнію сульфат 250 мг/мл 5,0 № 10</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Magnesium sulfate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500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14.</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 xml:space="preserve">Цефтріаксон 1 гр. </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Ceftriaxone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trike/>
                      <w:sz w:val="18"/>
                      <w:szCs w:val="18"/>
                    </w:rPr>
                  </w:pPr>
                  <w:r w:rsidRPr="00A56550">
                    <w:rPr>
                      <w:strike/>
                      <w:sz w:val="18"/>
                      <w:szCs w:val="18"/>
                    </w:rPr>
                    <w:t>10000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15.</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Кальцію глюконат, 100 мг/мл 10 мл № 10</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rPr>
                    <w:t>Calcium gluconate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16.</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Максіцин, 400 мг/20 мл</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right="-103" w:firstLine="227"/>
                    <w:jc w:val="center"/>
                    <w:textAlignment w:val="baseline"/>
                    <w:rPr>
                      <w:sz w:val="18"/>
                      <w:szCs w:val="18"/>
                    </w:rPr>
                  </w:pPr>
                  <w:r w:rsidRPr="00A56550">
                    <w:rPr>
                      <w:sz w:val="18"/>
                      <w:szCs w:val="18"/>
                      <w:lang w:val="en-US"/>
                    </w:rPr>
                    <w:t>Moxifloxacin</w:t>
                  </w:r>
                  <w:r w:rsidRPr="00A56550">
                    <w:rPr>
                      <w:sz w:val="18"/>
                      <w:szCs w:val="18"/>
                    </w:rPr>
                    <w:t>/</w:t>
                  </w:r>
                  <w:r w:rsidRPr="00A56550">
                    <w:rPr>
                      <w:sz w:val="18"/>
                      <w:szCs w:val="18"/>
                      <w:lang w:val="en-US"/>
                    </w:rPr>
                    <w:t>moxifloxacinum</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trike/>
                      <w:sz w:val="18"/>
                      <w:szCs w:val="18"/>
                    </w:rPr>
                  </w:pPr>
                  <w:r w:rsidRPr="00A56550">
                    <w:rPr>
                      <w:strike/>
                      <w:sz w:val="18"/>
                      <w:szCs w:val="18"/>
                    </w:rPr>
                    <w:t>350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17.</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Реополіглікін, 200 мл</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lang w:val="en-US"/>
                    </w:rPr>
                    <w:t>Dextran</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35647F" w:rsidRPr="00A56550" w:rsidTr="006025C1">
              <w:trPr>
                <w:trHeight w:val="315"/>
              </w:trPr>
              <w:tc>
                <w:tcPr>
                  <w:tcW w:w="443" w:type="dxa"/>
                  <w:tcBorders>
                    <w:top w:val="nil"/>
                    <w:left w:val="nil"/>
                    <w:bottom w:val="nil"/>
                    <w:right w:val="nil"/>
                  </w:tcBorders>
                  <w:shd w:val="clear" w:color="auto" w:fill="auto"/>
                  <w:noWrap/>
                  <w:vAlign w:val="bottom"/>
                </w:tcPr>
                <w:p w:rsidR="0045605C" w:rsidRPr="00A56550" w:rsidRDefault="0045605C" w:rsidP="002B7171">
                  <w:pPr>
                    <w:ind w:left="-356" w:right="-173"/>
                    <w:jc w:val="center"/>
                    <w:rPr>
                      <w:sz w:val="18"/>
                      <w:szCs w:val="18"/>
                    </w:rPr>
                  </w:pPr>
                  <w:r w:rsidRPr="00A56550">
                    <w:rPr>
                      <w:sz w:val="18"/>
                      <w:szCs w:val="18"/>
                    </w:rPr>
                    <w:t>18.</w:t>
                  </w:r>
                </w:p>
              </w:tc>
              <w:tc>
                <w:tcPr>
                  <w:tcW w:w="1968"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3"/>
                    <w:jc w:val="both"/>
                    <w:rPr>
                      <w:sz w:val="18"/>
                      <w:szCs w:val="18"/>
                      <w:shd w:val="clear" w:color="auto" w:fill="FFFFFF"/>
                    </w:rPr>
                  </w:pPr>
                  <w:r w:rsidRPr="00A56550">
                    <w:rPr>
                      <w:sz w:val="18"/>
                      <w:szCs w:val="18"/>
                      <w:shd w:val="clear" w:color="auto" w:fill="FFFFFF"/>
                    </w:rPr>
                    <w:t>Омепразол, 40 мг у флаконі № 1</w:t>
                  </w:r>
                </w:p>
              </w:tc>
              <w:tc>
                <w:tcPr>
                  <w:tcW w:w="2311"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lang w:val="en-US"/>
                    </w:rPr>
                    <w:t>Omeprazole</w:t>
                  </w:r>
                </w:p>
              </w:tc>
              <w:tc>
                <w:tcPr>
                  <w:tcW w:w="1105"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45605C" w:rsidRPr="00A56550" w:rsidTr="006025C1">
              <w:trPr>
                <w:trHeight w:val="315"/>
              </w:trPr>
              <w:tc>
                <w:tcPr>
                  <w:tcW w:w="5827" w:type="dxa"/>
                  <w:gridSpan w:val="4"/>
                  <w:tcBorders>
                    <w:top w:val="nil"/>
                    <w:left w:val="nil"/>
                    <w:bottom w:val="nil"/>
                    <w:right w:val="single" w:sz="4" w:space="0" w:color="auto"/>
                  </w:tcBorders>
                </w:tcPr>
                <w:p w:rsidR="0045605C" w:rsidRPr="00A56550" w:rsidRDefault="0045605C" w:rsidP="002B7171">
                  <w:pPr>
                    <w:ind w:left="-95"/>
                    <w:rPr>
                      <w:sz w:val="18"/>
                      <w:szCs w:val="18"/>
                    </w:rPr>
                  </w:pPr>
                  <w:r w:rsidRPr="00A56550">
                    <w:rPr>
                      <w:b/>
                      <w:bCs/>
                      <w:sz w:val="18"/>
                      <w:szCs w:val="18"/>
                    </w:rPr>
                    <w:t xml:space="preserve">Всього: </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109"/>
                    <w:rPr>
                      <w:b/>
                      <w:strike/>
                      <w:sz w:val="18"/>
                      <w:szCs w:val="18"/>
                    </w:rPr>
                  </w:pPr>
                  <w:r w:rsidRPr="00A56550">
                    <w:rPr>
                      <w:b/>
                      <w:strike/>
                      <w:sz w:val="18"/>
                      <w:szCs w:val="18"/>
                    </w:rPr>
                    <w:t>48530</w:t>
                  </w:r>
                </w:p>
              </w:tc>
            </w:tr>
            <w:tr w:rsidR="0045605C" w:rsidRPr="00A56550" w:rsidTr="006025C1">
              <w:trPr>
                <w:trHeight w:val="315"/>
              </w:trPr>
              <w:tc>
                <w:tcPr>
                  <w:tcW w:w="5827" w:type="dxa"/>
                  <w:gridSpan w:val="4"/>
                  <w:tcBorders>
                    <w:top w:val="nil"/>
                    <w:left w:val="nil"/>
                    <w:bottom w:val="nil"/>
                    <w:right w:val="single" w:sz="4" w:space="0" w:color="auto"/>
                  </w:tcBorders>
                </w:tcPr>
                <w:p w:rsidR="0045605C" w:rsidRPr="00A56550" w:rsidRDefault="0045605C" w:rsidP="002B7171">
                  <w:pPr>
                    <w:ind w:left="-95"/>
                    <w:rPr>
                      <w:sz w:val="18"/>
                      <w:szCs w:val="18"/>
                    </w:rPr>
                  </w:pPr>
                  <w:r w:rsidRPr="00A56550">
                    <w:rPr>
                      <w:b/>
                      <w:bCs/>
                      <w:sz w:val="18"/>
                      <w:szCs w:val="18"/>
                    </w:rPr>
                    <w:t>Вартість закупівлі:</w:t>
                  </w:r>
                </w:p>
              </w:tc>
              <w:tc>
                <w:tcPr>
                  <w:tcW w:w="1689"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firstLine="33"/>
                    <w:jc w:val="both"/>
                    <w:rPr>
                      <w:sz w:val="18"/>
                      <w:szCs w:val="18"/>
                    </w:rPr>
                  </w:pPr>
                  <w:r w:rsidRPr="00A56550">
                    <w:rPr>
                      <w:b/>
                      <w:sz w:val="18"/>
                      <w:szCs w:val="18"/>
                    </w:rPr>
                    <w:t>1000000 грн. 00 коп.</w:t>
                  </w:r>
                </w:p>
              </w:tc>
            </w:tr>
          </w:tbl>
          <w:p w:rsidR="0045605C" w:rsidRPr="00A56550" w:rsidRDefault="0045605C" w:rsidP="002B7171">
            <w:pPr>
              <w:ind w:left="-356"/>
              <w:rPr>
                <w:color w:val="454545"/>
                <w:sz w:val="18"/>
                <w:szCs w:val="18"/>
              </w:rPr>
            </w:pPr>
          </w:p>
          <w:p w:rsidR="0045605C" w:rsidRPr="00A56550" w:rsidRDefault="0045605C" w:rsidP="002B7171">
            <w:pPr>
              <w:ind w:left="26"/>
              <w:jc w:val="both"/>
              <w:rPr>
                <w:sz w:val="18"/>
                <w:szCs w:val="18"/>
              </w:rPr>
            </w:pPr>
            <w:r w:rsidRPr="00A56550">
              <w:rPr>
                <w:sz w:val="18"/>
                <w:szCs w:val="18"/>
              </w:rPr>
              <w:t xml:space="preserve">Лот 3 </w:t>
            </w:r>
            <w:r w:rsidRPr="00A56550">
              <w:rPr>
                <w:color w:val="FF0000"/>
                <w:sz w:val="18"/>
                <w:szCs w:val="18"/>
              </w:rPr>
              <w:t>(із змінами)</w:t>
            </w:r>
            <w:r w:rsidRPr="00A56550">
              <w:rPr>
                <w:sz w:val="18"/>
                <w:szCs w:val="18"/>
              </w:rPr>
              <w:t xml:space="preserve">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color w:val="FF0000"/>
                <w:sz w:val="18"/>
                <w:szCs w:val="18"/>
              </w:rPr>
              <w:t>400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r w:rsidRPr="00A56550">
              <w:rPr>
                <w:sz w:val="18"/>
                <w:szCs w:val="18"/>
                <w:shd w:val="clear" w:color="auto" w:fill="FFFFFF"/>
              </w:rPr>
              <w:t xml:space="preserve">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 xml:space="preserve">цефтріаксон 1 гр.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w:t>
            </w:r>
          </w:p>
          <w:tbl>
            <w:tblPr>
              <w:tblW w:w="5000" w:type="pct"/>
              <w:tblLook w:val="04A0" w:firstRow="1" w:lastRow="0" w:firstColumn="1" w:lastColumn="0" w:noHBand="0" w:noVBand="1"/>
            </w:tblPr>
            <w:tblGrid>
              <w:gridCol w:w="310"/>
              <w:gridCol w:w="1990"/>
              <w:gridCol w:w="2105"/>
              <w:gridCol w:w="881"/>
              <w:gridCol w:w="1844"/>
            </w:tblGrid>
            <w:tr w:rsidR="006025C1" w:rsidRPr="00A56550" w:rsidTr="006025C1">
              <w:trPr>
                <w:trHeight w:val="369"/>
              </w:trPr>
              <w:tc>
                <w:tcPr>
                  <w:tcW w:w="260" w:type="pct"/>
                  <w:tcBorders>
                    <w:top w:val="single" w:sz="8" w:space="0" w:color="auto"/>
                    <w:left w:val="single" w:sz="8" w:space="0" w:color="auto"/>
                    <w:bottom w:val="single" w:sz="8" w:space="0" w:color="auto"/>
                    <w:right w:val="nil"/>
                  </w:tcBorders>
                  <w:shd w:val="clear" w:color="000000" w:fill="99CC00"/>
                  <w:vAlign w:val="center"/>
                </w:tcPr>
                <w:p w:rsidR="0045605C" w:rsidRPr="00A56550" w:rsidRDefault="00E731B5" w:rsidP="002B7171">
                  <w:pPr>
                    <w:ind w:left="-356"/>
                    <w:jc w:val="right"/>
                    <w:rPr>
                      <w:b/>
                      <w:bCs/>
                      <w:sz w:val="18"/>
                      <w:szCs w:val="18"/>
                    </w:rPr>
                  </w:pPr>
                  <w:r>
                    <w:rPr>
                      <w:b/>
                      <w:bCs/>
                      <w:sz w:val="18"/>
                      <w:szCs w:val="18"/>
                      <w:lang w:val="uk-UA"/>
                    </w:rPr>
                    <w:t xml:space="preserve"> № </w:t>
                  </w:r>
                  <w:r w:rsidR="0045605C" w:rsidRPr="00A56550">
                    <w:rPr>
                      <w:b/>
                      <w:bCs/>
                      <w:sz w:val="18"/>
                      <w:szCs w:val="18"/>
                    </w:rPr>
                    <w:t>з/п</w:t>
                  </w:r>
                </w:p>
              </w:tc>
              <w:tc>
                <w:tcPr>
                  <w:tcW w:w="1438" w:type="pct"/>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 xml:space="preserve">Найменування </w:t>
                  </w:r>
                </w:p>
              </w:tc>
              <w:tc>
                <w:tcPr>
                  <w:tcW w:w="1518" w:type="pct"/>
                  <w:tcBorders>
                    <w:top w:val="nil"/>
                    <w:left w:val="single" w:sz="4" w:space="0" w:color="auto"/>
                    <w:bottom w:val="nil"/>
                    <w:right w:val="single" w:sz="4" w:space="0" w:color="auto"/>
                  </w:tcBorders>
                  <w:shd w:val="clear" w:color="000000" w:fill="92D050"/>
                </w:tcPr>
                <w:p w:rsidR="00E731B5" w:rsidRDefault="0045605C" w:rsidP="002B7171">
                  <w:pPr>
                    <w:ind w:left="-356"/>
                    <w:jc w:val="center"/>
                    <w:rPr>
                      <w:b/>
                      <w:sz w:val="18"/>
                      <w:szCs w:val="18"/>
                      <w:lang w:val="uk-UA"/>
                    </w:rPr>
                  </w:pPr>
                  <w:r w:rsidRPr="00A56550">
                    <w:rPr>
                      <w:b/>
                      <w:sz w:val="18"/>
                      <w:szCs w:val="18"/>
                    </w:rPr>
                    <w:t xml:space="preserve">Міжнародна </w:t>
                  </w:r>
                </w:p>
                <w:p w:rsidR="0045605C" w:rsidRPr="00A56550" w:rsidRDefault="0045605C" w:rsidP="002B7171">
                  <w:pPr>
                    <w:ind w:left="-356"/>
                    <w:jc w:val="center"/>
                    <w:rPr>
                      <w:b/>
                      <w:sz w:val="18"/>
                      <w:szCs w:val="18"/>
                    </w:rPr>
                  </w:pPr>
                  <w:r w:rsidRPr="00A56550">
                    <w:rPr>
                      <w:b/>
                      <w:sz w:val="18"/>
                      <w:szCs w:val="18"/>
                    </w:rPr>
                    <w:t>непатентована назва</w:t>
                  </w:r>
                </w:p>
              </w:tc>
              <w:tc>
                <w:tcPr>
                  <w:tcW w:w="660" w:type="pct"/>
                  <w:tcBorders>
                    <w:top w:val="nil"/>
                    <w:left w:val="single" w:sz="4" w:space="0" w:color="auto"/>
                    <w:bottom w:val="nil"/>
                    <w:right w:val="single" w:sz="4" w:space="0" w:color="auto"/>
                  </w:tcBorders>
                  <w:shd w:val="clear" w:color="000000" w:fill="92D050"/>
                  <w:noWrap/>
                  <w:vAlign w:val="bottom"/>
                </w:tcPr>
                <w:p w:rsidR="0045605C" w:rsidRPr="00A56550" w:rsidRDefault="0045605C" w:rsidP="002B7171">
                  <w:pPr>
                    <w:ind w:left="-338"/>
                    <w:jc w:val="center"/>
                    <w:rPr>
                      <w:b/>
                      <w:sz w:val="18"/>
                      <w:szCs w:val="18"/>
                    </w:rPr>
                  </w:pPr>
                  <w:r w:rsidRPr="00A56550">
                    <w:rPr>
                      <w:b/>
                      <w:sz w:val="18"/>
                      <w:szCs w:val="18"/>
                    </w:rPr>
                    <w:t xml:space="preserve">Одиниця </w:t>
                  </w:r>
                </w:p>
                <w:p w:rsidR="0045605C" w:rsidRPr="00A56550" w:rsidRDefault="0045605C" w:rsidP="002B7171">
                  <w:pPr>
                    <w:ind w:left="-356"/>
                    <w:jc w:val="center"/>
                    <w:rPr>
                      <w:b/>
                      <w:sz w:val="18"/>
                      <w:szCs w:val="18"/>
                    </w:rPr>
                  </w:pPr>
                  <w:r w:rsidRPr="00A56550">
                    <w:rPr>
                      <w:b/>
                      <w:sz w:val="18"/>
                      <w:szCs w:val="18"/>
                    </w:rPr>
                    <w:t>виміру</w:t>
                  </w:r>
                </w:p>
              </w:tc>
              <w:tc>
                <w:tcPr>
                  <w:tcW w:w="1124" w:type="pct"/>
                  <w:tcBorders>
                    <w:top w:val="nil"/>
                    <w:left w:val="nil"/>
                    <w:bottom w:val="nil"/>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Кількість</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Глюкози р-н 5 % 200,0</w:t>
                  </w:r>
                </w:p>
              </w:tc>
              <w:tc>
                <w:tcPr>
                  <w:tcW w:w="1518" w:type="pct"/>
                  <w:tcBorders>
                    <w:top w:val="single" w:sz="4" w:space="0" w:color="auto"/>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Glucose/</w:t>
                  </w:r>
                  <w:r w:rsidRPr="00A56550">
                    <w:rPr>
                      <w:sz w:val="18"/>
                      <w:szCs w:val="18"/>
                      <w:shd w:val="clear" w:color="auto" w:fill="FFFFFF"/>
                    </w:rPr>
                    <w:t>Dextrose</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single" w:sz="4" w:space="0" w:color="auto"/>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color w:val="FF0000"/>
                      <w:sz w:val="18"/>
                      <w:szCs w:val="18"/>
                    </w:rPr>
                  </w:pPr>
                  <w:r w:rsidRPr="00A56550">
                    <w:rPr>
                      <w:color w:val="FF0000"/>
                      <w:sz w:val="18"/>
                      <w:szCs w:val="18"/>
                    </w:rPr>
                    <w:t>7000</w:t>
                  </w:r>
                </w:p>
              </w:tc>
            </w:tr>
            <w:tr w:rsidR="006025C1" w:rsidRPr="00A56550" w:rsidTr="006025C1">
              <w:trPr>
                <w:trHeight w:val="50"/>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2.</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Лефлоцин р-н 500 мг 100,0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Levofloxacin</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700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3.</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Маніт р-н 15 % 200,0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Mannitol</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240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4.</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Метронідазол р-н 500 мг 100,0</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Metronidazole</w:t>
                  </w:r>
                </w:p>
              </w:tc>
              <w:tc>
                <w:tcPr>
                  <w:tcW w:w="660" w:type="pct"/>
                  <w:tcBorders>
                    <w:top w:val="nil"/>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1000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5.</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Натрію хлорид 0,9 % 100,0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Sodium chloride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10000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6.</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Натрію хлорид 0,9 % 200,0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Sodium chloride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color w:val="FF0000"/>
                      <w:sz w:val="18"/>
                      <w:szCs w:val="18"/>
                    </w:rPr>
                    <w:t>8000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7.</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Офлоксацин р-н 200 мл 100,0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rStyle w:val="apple-converted-space"/>
                      <w:sz w:val="18"/>
                      <w:szCs w:val="18"/>
                      <w:shd w:val="clear" w:color="auto" w:fill="FFFFFF"/>
                      <w:lang w:val="en-US"/>
                    </w:rPr>
                    <w:t>Ofloxacinum</w:t>
                  </w:r>
                  <w:r w:rsidRPr="00A56550">
                    <w:rPr>
                      <w:sz w:val="18"/>
                      <w:szCs w:val="18"/>
                    </w:rPr>
                    <w:t>/Ofloxacin</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8.</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jc w:val="both"/>
                    <w:rPr>
                      <w:sz w:val="18"/>
                      <w:szCs w:val="18"/>
                    </w:rPr>
                  </w:pPr>
                  <w:r w:rsidRPr="00A56550">
                    <w:rPr>
                      <w:sz w:val="18"/>
                      <w:szCs w:val="18"/>
                    </w:rPr>
                    <w:t xml:space="preserve">Рінгера р-н 200,0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shd w:val="clear" w:color="auto" w:fill="FFFFFF"/>
                      <w:lang w:val="en-US"/>
                    </w:rPr>
                  </w:pP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3600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9.</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251"/>
                    <w:jc w:val="both"/>
                    <w:rPr>
                      <w:sz w:val="18"/>
                      <w:szCs w:val="18"/>
                    </w:rPr>
                  </w:pPr>
                  <w:r w:rsidRPr="00A56550">
                    <w:rPr>
                      <w:sz w:val="18"/>
                      <w:szCs w:val="18"/>
                    </w:rPr>
                    <w:t xml:space="preserve">Флуконазол р-н 100 мг 50,0 </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Fluconazole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10.</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251"/>
                    <w:jc w:val="both"/>
                    <w:rPr>
                      <w:sz w:val="18"/>
                      <w:szCs w:val="18"/>
                    </w:rPr>
                  </w:pPr>
                  <w:r w:rsidRPr="00A56550">
                    <w:rPr>
                      <w:sz w:val="18"/>
                      <w:szCs w:val="18"/>
                    </w:rPr>
                    <w:t xml:space="preserve">ГЕКодез </w:t>
                  </w:r>
                  <w:r w:rsidRPr="00A56550">
                    <w:rPr>
                      <w:color w:val="FF0000"/>
                      <w:sz w:val="18"/>
                      <w:szCs w:val="18"/>
                    </w:rPr>
                    <w:t>400</w:t>
                  </w:r>
                  <w:r w:rsidRPr="00A56550">
                    <w:rPr>
                      <w:sz w:val="18"/>
                      <w:szCs w:val="18"/>
                    </w:rPr>
                    <w:t xml:space="preserve"> мл. </w:t>
                  </w:r>
                </w:p>
              </w:tc>
              <w:tc>
                <w:tcPr>
                  <w:tcW w:w="1518" w:type="pct"/>
                  <w:tcBorders>
                    <w:top w:val="nil"/>
                    <w:left w:val="single" w:sz="4" w:space="0" w:color="auto"/>
                    <w:bottom w:val="single" w:sz="4" w:space="0" w:color="auto"/>
                    <w:right w:val="single" w:sz="4" w:space="0" w:color="auto"/>
                  </w:tcBorders>
                </w:tcPr>
                <w:p w:rsidR="00E731B5" w:rsidRDefault="0045605C" w:rsidP="002B7171">
                  <w:pPr>
                    <w:ind w:left="-356" w:firstLine="187"/>
                    <w:jc w:val="center"/>
                    <w:rPr>
                      <w:sz w:val="18"/>
                      <w:szCs w:val="18"/>
                      <w:lang w:val="uk-UA"/>
                    </w:rPr>
                  </w:pPr>
                  <w:r w:rsidRPr="00A56550">
                    <w:rPr>
                      <w:sz w:val="18"/>
                      <w:szCs w:val="18"/>
                    </w:rPr>
                    <w:t>Hydroxyethylstarch/</w:t>
                  </w:r>
                </w:p>
                <w:p w:rsidR="0045605C" w:rsidRPr="00A56550" w:rsidRDefault="0045605C" w:rsidP="002B7171">
                  <w:pPr>
                    <w:ind w:left="-356" w:firstLine="187"/>
                    <w:jc w:val="center"/>
                    <w:rPr>
                      <w:sz w:val="18"/>
                      <w:szCs w:val="18"/>
                    </w:rPr>
                  </w:pPr>
                  <w:r w:rsidRPr="00A56550">
                    <w:rPr>
                      <w:sz w:val="18"/>
                      <w:szCs w:val="18"/>
                      <w:shd w:val="clear" w:color="auto" w:fill="FFFFFF"/>
                      <w:lang w:val="en-US"/>
                    </w:rPr>
                    <w:t>Hetastarch</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пляшка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color w:val="FF0000"/>
                      <w:sz w:val="18"/>
                      <w:szCs w:val="18"/>
                    </w:rPr>
                  </w:pPr>
                  <w:r w:rsidRPr="00A56550">
                    <w:rPr>
                      <w:color w:val="FF0000"/>
                      <w:sz w:val="18"/>
                      <w:szCs w:val="18"/>
                    </w:rPr>
                    <w:t>150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11.</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75"/>
                    <w:jc w:val="both"/>
                    <w:rPr>
                      <w:sz w:val="18"/>
                      <w:szCs w:val="18"/>
                    </w:rPr>
                  </w:pP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rPr>
                    <w:t>Tranexamic acid</w:t>
                  </w:r>
                </w:p>
              </w:tc>
              <w:tc>
                <w:tcPr>
                  <w:tcW w:w="660" w:type="pct"/>
                  <w:tcBorders>
                    <w:top w:val="nil"/>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пачка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lang w:val="en-US"/>
                    </w:rPr>
                  </w:pPr>
                  <w:r w:rsidRPr="00A56550">
                    <w:rPr>
                      <w:sz w:val="18"/>
                      <w:szCs w:val="18"/>
                      <w:lang w:val="en-US"/>
                    </w:rPr>
                    <w:t>12.</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Метамізол натрію 500 мг/мл 2 мл № 10</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Metamizole sodium</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500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lang w:val="en-US"/>
                    </w:rPr>
                  </w:pPr>
                  <w:r w:rsidRPr="00A56550">
                    <w:rPr>
                      <w:sz w:val="18"/>
                      <w:szCs w:val="18"/>
                      <w:lang w:val="en-US"/>
                    </w:rPr>
                    <w:t>13.</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Магнію сульфат 250 мг/мл 5,0 № 10</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shd w:val="clear" w:color="auto" w:fill="FFFFFF"/>
                      <w:lang w:val="en-US"/>
                    </w:rPr>
                    <w:t>Magnesium sulfate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500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14.</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251"/>
                    <w:jc w:val="both"/>
                    <w:rPr>
                      <w:sz w:val="18"/>
                      <w:szCs w:val="18"/>
                      <w:shd w:val="clear" w:color="auto" w:fill="FFFFFF"/>
                    </w:rPr>
                  </w:pPr>
                  <w:r w:rsidRPr="00A56550">
                    <w:rPr>
                      <w:sz w:val="18"/>
                      <w:szCs w:val="18"/>
                      <w:shd w:val="clear" w:color="auto" w:fill="FFFFFF"/>
                    </w:rPr>
                    <w:t xml:space="preserve">Цефтріаксон 1 гр. </w:t>
                  </w:r>
                  <w:r w:rsidRPr="00A56550">
                    <w:rPr>
                      <w:color w:val="FF0000"/>
                      <w:sz w:val="18"/>
                      <w:szCs w:val="18"/>
                      <w:shd w:val="clear" w:color="auto" w:fill="FFFFFF"/>
                    </w:rPr>
                    <w:t>№ 1</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Ceftriaxone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color w:val="FF0000"/>
                      <w:sz w:val="18"/>
                      <w:szCs w:val="18"/>
                    </w:rPr>
                  </w:pPr>
                  <w:r w:rsidRPr="00A56550">
                    <w:rPr>
                      <w:color w:val="FF0000"/>
                      <w:sz w:val="18"/>
                      <w:szCs w:val="18"/>
                    </w:rPr>
                    <w:t>8000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15.</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Кальцію глюконат, 100 мг/мл 10 мл № 10</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rPr>
                    <w:t>Calcium gluconate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пачка</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16.</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Максіцин, 400 мг/20 мл</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lang w:val="en-US"/>
                    </w:rPr>
                    <w:t>Moxifloxacin</w:t>
                  </w:r>
                  <w:r w:rsidRPr="00A56550">
                    <w:rPr>
                      <w:sz w:val="18"/>
                      <w:szCs w:val="18"/>
                    </w:rPr>
                    <w:t>/</w:t>
                  </w:r>
                  <w:r w:rsidRPr="00A56550">
                    <w:rPr>
                      <w:sz w:val="18"/>
                      <w:szCs w:val="18"/>
                      <w:lang w:val="en-US"/>
                    </w:rPr>
                    <w:t>moxifloxacinum</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color w:val="FF0000"/>
                      <w:sz w:val="18"/>
                      <w:szCs w:val="18"/>
                    </w:rPr>
                  </w:pPr>
                  <w:r w:rsidRPr="00A56550">
                    <w:rPr>
                      <w:color w:val="FF0000"/>
                      <w:sz w:val="18"/>
                      <w:szCs w:val="18"/>
                    </w:rPr>
                    <w:t>200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17.</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Реополіглікін, 200 мл</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lang w:val="en-US"/>
                    </w:rPr>
                    <w:t>Dextran</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6025C1" w:rsidRPr="00A56550" w:rsidTr="006025C1">
              <w:trPr>
                <w:trHeight w:val="315"/>
              </w:trPr>
              <w:tc>
                <w:tcPr>
                  <w:tcW w:w="260" w:type="pct"/>
                  <w:tcBorders>
                    <w:top w:val="nil"/>
                    <w:left w:val="nil"/>
                    <w:bottom w:val="nil"/>
                    <w:right w:val="nil"/>
                  </w:tcBorders>
                  <w:shd w:val="clear" w:color="auto" w:fill="auto"/>
                  <w:noWrap/>
                  <w:vAlign w:val="bottom"/>
                </w:tcPr>
                <w:p w:rsidR="0045605C" w:rsidRPr="00A56550" w:rsidRDefault="0045605C" w:rsidP="002B7171">
                  <w:pPr>
                    <w:ind w:left="-356"/>
                    <w:jc w:val="right"/>
                    <w:rPr>
                      <w:sz w:val="18"/>
                      <w:szCs w:val="18"/>
                    </w:rPr>
                  </w:pPr>
                  <w:r w:rsidRPr="00A56550">
                    <w:rPr>
                      <w:sz w:val="18"/>
                      <w:szCs w:val="18"/>
                    </w:rPr>
                    <w:t>18.</w:t>
                  </w:r>
                </w:p>
              </w:tc>
              <w:tc>
                <w:tcPr>
                  <w:tcW w:w="1438" w:type="pct"/>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90" w:right="36"/>
                    <w:jc w:val="both"/>
                    <w:rPr>
                      <w:sz w:val="18"/>
                      <w:szCs w:val="18"/>
                      <w:shd w:val="clear" w:color="auto" w:fill="FFFFFF"/>
                    </w:rPr>
                  </w:pPr>
                  <w:r w:rsidRPr="00A56550">
                    <w:rPr>
                      <w:sz w:val="18"/>
                      <w:szCs w:val="18"/>
                      <w:shd w:val="clear" w:color="auto" w:fill="FFFFFF"/>
                    </w:rPr>
                    <w:t>Омепразол, 40 мг у флаконі № 1</w:t>
                  </w:r>
                </w:p>
              </w:tc>
              <w:tc>
                <w:tcPr>
                  <w:tcW w:w="1518" w:type="pct"/>
                  <w:tcBorders>
                    <w:top w:val="nil"/>
                    <w:left w:val="single" w:sz="4" w:space="0" w:color="auto"/>
                    <w:bottom w:val="single" w:sz="4" w:space="0" w:color="auto"/>
                    <w:right w:val="single" w:sz="4" w:space="0" w:color="auto"/>
                  </w:tcBorders>
                </w:tcPr>
                <w:p w:rsidR="0045605C" w:rsidRPr="00A56550" w:rsidRDefault="0045605C" w:rsidP="002B7171">
                  <w:pPr>
                    <w:ind w:left="-356"/>
                    <w:jc w:val="center"/>
                    <w:textAlignment w:val="baseline"/>
                    <w:rPr>
                      <w:sz w:val="18"/>
                      <w:szCs w:val="18"/>
                    </w:rPr>
                  </w:pPr>
                  <w:r w:rsidRPr="00A56550">
                    <w:rPr>
                      <w:sz w:val="18"/>
                      <w:szCs w:val="18"/>
                      <w:lang w:val="en-US"/>
                    </w:rPr>
                    <w:t>Omeprazole</w:t>
                  </w:r>
                </w:p>
              </w:tc>
              <w:tc>
                <w:tcPr>
                  <w:tcW w:w="660" w:type="pct"/>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фл.</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200</w:t>
                  </w:r>
                </w:p>
              </w:tc>
            </w:tr>
            <w:tr w:rsidR="0045605C" w:rsidRPr="00A56550" w:rsidTr="006025C1">
              <w:trPr>
                <w:trHeight w:val="315"/>
              </w:trPr>
              <w:tc>
                <w:tcPr>
                  <w:tcW w:w="3876" w:type="pct"/>
                  <w:gridSpan w:val="4"/>
                  <w:tcBorders>
                    <w:top w:val="nil"/>
                    <w:left w:val="nil"/>
                    <w:bottom w:val="nil"/>
                    <w:right w:val="single" w:sz="4" w:space="0" w:color="auto"/>
                  </w:tcBorders>
                </w:tcPr>
                <w:p w:rsidR="0045605C" w:rsidRPr="00A56550" w:rsidRDefault="0045605C" w:rsidP="002B7171">
                  <w:pPr>
                    <w:ind w:left="-95"/>
                    <w:rPr>
                      <w:sz w:val="18"/>
                      <w:szCs w:val="18"/>
                    </w:rPr>
                  </w:pPr>
                  <w:r w:rsidRPr="00A56550">
                    <w:rPr>
                      <w:b/>
                      <w:bCs/>
                      <w:sz w:val="18"/>
                      <w:szCs w:val="18"/>
                    </w:rPr>
                    <w:t xml:space="preserve">Всього: </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61"/>
                    <w:rPr>
                      <w:b/>
                      <w:color w:val="FF0000"/>
                      <w:sz w:val="18"/>
                      <w:szCs w:val="18"/>
                    </w:rPr>
                  </w:pPr>
                  <w:r w:rsidRPr="00A56550">
                    <w:rPr>
                      <w:b/>
                      <w:color w:val="FF0000"/>
                      <w:sz w:val="18"/>
                      <w:szCs w:val="18"/>
                    </w:rPr>
                    <w:t>41330</w:t>
                  </w:r>
                </w:p>
              </w:tc>
            </w:tr>
            <w:tr w:rsidR="0045605C" w:rsidRPr="00A56550" w:rsidTr="006025C1">
              <w:trPr>
                <w:trHeight w:val="315"/>
              </w:trPr>
              <w:tc>
                <w:tcPr>
                  <w:tcW w:w="3876" w:type="pct"/>
                  <w:gridSpan w:val="4"/>
                  <w:tcBorders>
                    <w:top w:val="nil"/>
                    <w:left w:val="nil"/>
                    <w:bottom w:val="nil"/>
                    <w:right w:val="single" w:sz="4" w:space="0" w:color="auto"/>
                  </w:tcBorders>
                </w:tcPr>
                <w:p w:rsidR="0045605C" w:rsidRPr="00A56550" w:rsidRDefault="0045605C" w:rsidP="002B7171">
                  <w:pPr>
                    <w:ind w:left="-95" w:firstLine="95"/>
                    <w:rPr>
                      <w:sz w:val="18"/>
                      <w:szCs w:val="18"/>
                    </w:rPr>
                  </w:pPr>
                  <w:r w:rsidRPr="00A56550">
                    <w:rPr>
                      <w:b/>
                      <w:bCs/>
                      <w:sz w:val="18"/>
                      <w:szCs w:val="18"/>
                    </w:rPr>
                    <w:t>Вартість закупівлі:</w:t>
                  </w:r>
                </w:p>
              </w:tc>
              <w:tc>
                <w:tcPr>
                  <w:tcW w:w="1124" w:type="pct"/>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80"/>
                    <w:jc w:val="both"/>
                    <w:rPr>
                      <w:sz w:val="18"/>
                      <w:szCs w:val="18"/>
                    </w:rPr>
                  </w:pPr>
                  <w:r w:rsidRPr="00A56550">
                    <w:rPr>
                      <w:b/>
                      <w:sz w:val="18"/>
                      <w:szCs w:val="18"/>
                    </w:rPr>
                    <w:t>1000000 грн. 00 коп.</w:t>
                  </w:r>
                </w:p>
              </w:tc>
            </w:tr>
          </w:tbl>
          <w:p w:rsidR="0045605C" w:rsidRPr="00A56550" w:rsidRDefault="0045605C" w:rsidP="002B7171">
            <w:pPr>
              <w:ind w:right="-143"/>
              <w:jc w:val="both"/>
              <w:rPr>
                <w:sz w:val="18"/>
                <w:szCs w:val="18"/>
              </w:rPr>
            </w:pPr>
          </w:p>
          <w:p w:rsidR="0045605C" w:rsidRPr="00A56550" w:rsidRDefault="0045605C" w:rsidP="002B7171">
            <w:pPr>
              <w:ind w:right="135"/>
              <w:jc w:val="both"/>
              <w:rPr>
                <w:sz w:val="18"/>
                <w:szCs w:val="18"/>
              </w:rPr>
            </w:pPr>
            <w:r w:rsidRPr="00A56550">
              <w:rPr>
                <w:sz w:val="18"/>
                <w:szCs w:val="18"/>
              </w:rPr>
              <w:t>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xml:space="preserve">; код </w:t>
            </w:r>
            <w:r w:rsidRPr="00A56550">
              <w:rPr>
                <w:color w:val="454545"/>
                <w:sz w:val="18"/>
                <w:szCs w:val="18"/>
              </w:rPr>
              <w:t>ДК 021:2015: 33651600-4 — Вакцини</w:t>
            </w:r>
            <w:r w:rsidRPr="00A56550">
              <w:rPr>
                <w:sz w:val="18"/>
                <w:szCs w:val="18"/>
              </w:rPr>
              <w:t>),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xml:space="preserve">; код </w:t>
            </w:r>
            <w:r w:rsidRPr="00A56550">
              <w:rPr>
                <w:color w:val="454545"/>
                <w:sz w:val="18"/>
                <w:szCs w:val="18"/>
              </w:rPr>
              <w:t>ДК 021:2015: 33651600-4 — Вакцини</w:t>
            </w:r>
            <w:r w:rsidRPr="00A56550">
              <w:rPr>
                <w:sz w:val="18"/>
                <w:szCs w:val="18"/>
              </w:rPr>
              <w:t>),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xml:space="preserve">; код </w:t>
            </w:r>
            <w:r w:rsidRPr="00A56550">
              <w:rPr>
                <w:color w:val="454545"/>
                <w:sz w:val="18"/>
                <w:szCs w:val="18"/>
              </w:rPr>
              <w:t>ДК 021:2015: 33651600-4 — Вакцини</w:t>
            </w:r>
            <w:r w:rsidRPr="00A56550">
              <w:rPr>
                <w:sz w:val="18"/>
                <w:szCs w:val="18"/>
              </w:rPr>
              <w:t xml:space="preserve">)) </w:t>
            </w:r>
          </w:p>
          <w:tbl>
            <w:tblPr>
              <w:tblW w:w="0" w:type="auto"/>
              <w:tblLook w:val="04A0" w:firstRow="1" w:lastRow="0" w:firstColumn="1" w:lastColumn="0" w:noHBand="0" w:noVBand="1"/>
            </w:tblPr>
            <w:tblGrid>
              <w:gridCol w:w="582"/>
              <w:gridCol w:w="2548"/>
              <w:gridCol w:w="1600"/>
              <w:gridCol w:w="746"/>
              <w:gridCol w:w="1654"/>
            </w:tblGrid>
            <w:tr w:rsidR="0045605C" w:rsidRPr="00A56550" w:rsidTr="006025C1">
              <w:trPr>
                <w:trHeight w:val="369"/>
              </w:trPr>
              <w:tc>
                <w:tcPr>
                  <w:tcW w:w="582" w:type="dxa"/>
                  <w:tcBorders>
                    <w:top w:val="single" w:sz="8" w:space="0" w:color="auto"/>
                    <w:left w:val="single" w:sz="8" w:space="0" w:color="auto"/>
                    <w:bottom w:val="single" w:sz="8" w:space="0" w:color="auto"/>
                    <w:right w:val="nil"/>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w:t>
                  </w:r>
                </w:p>
                <w:p w:rsidR="0045605C" w:rsidRPr="00A56550" w:rsidRDefault="0045605C" w:rsidP="002B7171">
                  <w:pPr>
                    <w:ind w:left="-356"/>
                    <w:jc w:val="center"/>
                    <w:rPr>
                      <w:b/>
                      <w:bCs/>
                      <w:sz w:val="18"/>
                      <w:szCs w:val="18"/>
                    </w:rPr>
                  </w:pPr>
                  <w:r w:rsidRPr="00A56550">
                    <w:rPr>
                      <w:b/>
                      <w:bCs/>
                      <w:sz w:val="18"/>
                      <w:szCs w:val="18"/>
                    </w:rPr>
                    <w:t>з/п</w:t>
                  </w:r>
                </w:p>
              </w:tc>
              <w:tc>
                <w:tcPr>
                  <w:tcW w:w="2976" w:type="dxa"/>
                  <w:tcBorders>
                    <w:top w:val="single" w:sz="4" w:space="0" w:color="auto"/>
                    <w:left w:val="nil"/>
                    <w:bottom w:val="single" w:sz="4" w:space="0" w:color="auto"/>
                    <w:right w:val="single" w:sz="4" w:space="0" w:color="auto"/>
                  </w:tcBorders>
                  <w:shd w:val="clear" w:color="000000" w:fill="99CC00"/>
                  <w:vAlign w:val="center"/>
                </w:tcPr>
                <w:p w:rsidR="0045605C" w:rsidRPr="00A56550" w:rsidRDefault="0045605C" w:rsidP="002B7171">
                  <w:pPr>
                    <w:ind w:left="-356"/>
                    <w:jc w:val="center"/>
                    <w:rPr>
                      <w:b/>
                      <w:bCs/>
                      <w:sz w:val="18"/>
                      <w:szCs w:val="18"/>
                    </w:rPr>
                  </w:pPr>
                  <w:r w:rsidRPr="00A56550">
                    <w:rPr>
                      <w:b/>
                      <w:bCs/>
                      <w:sz w:val="18"/>
                      <w:szCs w:val="18"/>
                    </w:rPr>
                    <w:t xml:space="preserve">Найменування </w:t>
                  </w:r>
                </w:p>
              </w:tc>
              <w:tc>
                <w:tcPr>
                  <w:tcW w:w="1600" w:type="dxa"/>
                  <w:tcBorders>
                    <w:top w:val="nil"/>
                    <w:left w:val="single" w:sz="4" w:space="0" w:color="auto"/>
                    <w:bottom w:val="nil"/>
                    <w:right w:val="single" w:sz="4" w:space="0" w:color="auto"/>
                  </w:tcBorders>
                  <w:shd w:val="clear" w:color="000000" w:fill="92D050"/>
                </w:tcPr>
                <w:p w:rsidR="0045605C" w:rsidRPr="00A56550" w:rsidRDefault="0045605C" w:rsidP="002B7171">
                  <w:pPr>
                    <w:ind w:left="-356"/>
                    <w:jc w:val="center"/>
                    <w:rPr>
                      <w:b/>
                      <w:sz w:val="18"/>
                      <w:szCs w:val="18"/>
                    </w:rPr>
                  </w:pPr>
                  <w:r w:rsidRPr="00A56550">
                    <w:rPr>
                      <w:b/>
                      <w:sz w:val="18"/>
                      <w:szCs w:val="18"/>
                    </w:rPr>
                    <w:t>Міжнародна непатентована назва</w:t>
                  </w:r>
                </w:p>
              </w:tc>
              <w:tc>
                <w:tcPr>
                  <w:tcW w:w="746" w:type="dxa"/>
                  <w:tcBorders>
                    <w:top w:val="nil"/>
                    <w:left w:val="single" w:sz="4" w:space="0" w:color="auto"/>
                    <w:bottom w:val="nil"/>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 xml:space="preserve">Одиниця </w:t>
                  </w:r>
                </w:p>
                <w:p w:rsidR="0045605C" w:rsidRPr="00A56550" w:rsidRDefault="0045605C" w:rsidP="002B7171">
                  <w:pPr>
                    <w:ind w:left="-356"/>
                    <w:jc w:val="center"/>
                    <w:rPr>
                      <w:b/>
                      <w:sz w:val="18"/>
                      <w:szCs w:val="18"/>
                    </w:rPr>
                  </w:pPr>
                  <w:r w:rsidRPr="00A56550">
                    <w:rPr>
                      <w:b/>
                      <w:sz w:val="18"/>
                      <w:szCs w:val="18"/>
                    </w:rPr>
                    <w:t>виміру</w:t>
                  </w:r>
                </w:p>
              </w:tc>
              <w:tc>
                <w:tcPr>
                  <w:tcW w:w="1654" w:type="dxa"/>
                  <w:tcBorders>
                    <w:top w:val="nil"/>
                    <w:left w:val="nil"/>
                    <w:bottom w:val="nil"/>
                    <w:right w:val="single" w:sz="4" w:space="0" w:color="auto"/>
                  </w:tcBorders>
                  <w:shd w:val="clear" w:color="000000" w:fill="92D050"/>
                  <w:noWrap/>
                  <w:vAlign w:val="bottom"/>
                </w:tcPr>
                <w:p w:rsidR="0045605C" w:rsidRPr="00A56550" w:rsidRDefault="0045605C" w:rsidP="002B7171">
                  <w:pPr>
                    <w:ind w:left="-356"/>
                    <w:jc w:val="center"/>
                    <w:rPr>
                      <w:b/>
                      <w:sz w:val="18"/>
                      <w:szCs w:val="18"/>
                    </w:rPr>
                  </w:pPr>
                  <w:r w:rsidRPr="00A56550">
                    <w:rPr>
                      <w:b/>
                      <w:sz w:val="18"/>
                      <w:szCs w:val="18"/>
                    </w:rPr>
                    <w:t>Кількість</w:t>
                  </w:r>
                </w:p>
              </w:tc>
            </w:tr>
            <w:tr w:rsidR="0045605C" w:rsidRPr="00A56550" w:rsidTr="006025C1">
              <w:trPr>
                <w:trHeight w:val="315"/>
              </w:trPr>
              <w:tc>
                <w:tcPr>
                  <w:tcW w:w="582" w:type="dxa"/>
                  <w:tcBorders>
                    <w:top w:val="nil"/>
                    <w:left w:val="nil"/>
                    <w:bottom w:val="nil"/>
                    <w:right w:val="nil"/>
                  </w:tcBorders>
                  <w:shd w:val="clear" w:color="auto" w:fill="auto"/>
                  <w:noWrap/>
                  <w:vAlign w:val="bottom"/>
                </w:tcPr>
                <w:p w:rsidR="0045605C" w:rsidRPr="00A56550" w:rsidRDefault="0045605C" w:rsidP="002B7171">
                  <w:pPr>
                    <w:ind w:left="47"/>
                    <w:jc w:val="both"/>
                    <w:rPr>
                      <w:sz w:val="18"/>
                      <w:szCs w:val="18"/>
                    </w:rPr>
                  </w:pPr>
                  <w:r w:rsidRPr="00A56550">
                    <w:rPr>
                      <w:sz w:val="18"/>
                      <w:szCs w:val="18"/>
                    </w:rPr>
                    <w:t>1.</w:t>
                  </w:r>
                </w:p>
              </w:tc>
              <w:tc>
                <w:tcPr>
                  <w:tcW w:w="29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1"/>
                    <w:jc w:val="both"/>
                    <w:rPr>
                      <w:sz w:val="18"/>
                      <w:szCs w:val="18"/>
                    </w:rPr>
                  </w:pPr>
                  <w:r w:rsidRPr="00A56550">
                    <w:rPr>
                      <w:sz w:val="18"/>
                      <w:szCs w:val="18"/>
                    </w:rPr>
                    <w:t>Анатоксин протиправцевий, суспензія для ін’єкцій, 10 ОЗ/доза по 1 мл (2 дози) в ампулах № 10</w:t>
                  </w:r>
                </w:p>
              </w:tc>
              <w:tc>
                <w:tcPr>
                  <w:tcW w:w="1600" w:type="dxa"/>
                  <w:tcBorders>
                    <w:top w:val="single" w:sz="4" w:space="0" w:color="auto"/>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lang w:val="en-US"/>
                    </w:rPr>
                    <w:t>Tetanus toxoid</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5605C" w:rsidRPr="00A56550" w:rsidRDefault="0045605C" w:rsidP="002B7171">
                  <w:pPr>
                    <w:ind w:left="-356"/>
                    <w:jc w:val="center"/>
                    <w:rPr>
                      <w:sz w:val="18"/>
                      <w:szCs w:val="18"/>
                    </w:rPr>
                  </w:pPr>
                  <w:r w:rsidRPr="00A56550">
                    <w:rPr>
                      <w:sz w:val="18"/>
                      <w:szCs w:val="18"/>
                    </w:rPr>
                    <w:t>доз</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400</w:t>
                  </w:r>
                </w:p>
              </w:tc>
            </w:tr>
            <w:tr w:rsidR="0045605C" w:rsidRPr="00A56550" w:rsidTr="006025C1">
              <w:trPr>
                <w:trHeight w:val="50"/>
              </w:trPr>
              <w:tc>
                <w:tcPr>
                  <w:tcW w:w="582" w:type="dxa"/>
                  <w:tcBorders>
                    <w:top w:val="nil"/>
                    <w:left w:val="nil"/>
                    <w:bottom w:val="nil"/>
                    <w:right w:val="nil"/>
                  </w:tcBorders>
                  <w:shd w:val="clear" w:color="auto" w:fill="auto"/>
                  <w:noWrap/>
                  <w:vAlign w:val="bottom"/>
                </w:tcPr>
                <w:p w:rsidR="0045605C" w:rsidRPr="00A56550" w:rsidRDefault="0045605C" w:rsidP="002B7171">
                  <w:pPr>
                    <w:ind w:left="47"/>
                    <w:jc w:val="both"/>
                    <w:rPr>
                      <w:sz w:val="18"/>
                      <w:szCs w:val="18"/>
                    </w:rPr>
                  </w:pPr>
                  <w:r w:rsidRPr="00A56550">
                    <w:rPr>
                      <w:sz w:val="18"/>
                      <w:szCs w:val="18"/>
                    </w:rPr>
                    <w:t>2.</w:t>
                  </w:r>
                </w:p>
              </w:tc>
              <w:tc>
                <w:tcPr>
                  <w:tcW w:w="29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1"/>
                    <w:jc w:val="both"/>
                    <w:rPr>
                      <w:sz w:val="18"/>
                      <w:szCs w:val="18"/>
                    </w:rPr>
                  </w:pPr>
                  <w:r w:rsidRPr="00A56550">
                    <w:rPr>
                      <w:sz w:val="18"/>
                      <w:szCs w:val="18"/>
                    </w:rPr>
                    <w:t>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w:t>
                  </w:r>
                </w:p>
              </w:tc>
              <w:tc>
                <w:tcPr>
                  <w:tcW w:w="1600"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lang w:val="en-US"/>
                    </w:rPr>
                  </w:pPr>
                  <w:r w:rsidRPr="00A56550">
                    <w:rPr>
                      <w:sz w:val="18"/>
                      <w:szCs w:val="18"/>
                      <w:lang w:val="en-US"/>
                    </w:rPr>
                    <w:t>Rabies, inactivated, whole virus/Tetanus vaccine</w:t>
                  </w:r>
                </w:p>
              </w:tc>
              <w:tc>
                <w:tcPr>
                  <w:tcW w:w="746"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доз</w:t>
                  </w:r>
                </w:p>
              </w:tc>
              <w:tc>
                <w:tcPr>
                  <w:tcW w:w="165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50</w:t>
                  </w:r>
                </w:p>
              </w:tc>
            </w:tr>
            <w:tr w:rsidR="0045605C" w:rsidRPr="00A56550" w:rsidTr="006025C1">
              <w:trPr>
                <w:trHeight w:val="315"/>
              </w:trPr>
              <w:tc>
                <w:tcPr>
                  <w:tcW w:w="582" w:type="dxa"/>
                  <w:tcBorders>
                    <w:top w:val="nil"/>
                    <w:left w:val="nil"/>
                    <w:bottom w:val="nil"/>
                    <w:right w:val="nil"/>
                  </w:tcBorders>
                  <w:shd w:val="clear" w:color="auto" w:fill="auto"/>
                  <w:noWrap/>
                  <w:vAlign w:val="bottom"/>
                </w:tcPr>
                <w:p w:rsidR="0045605C" w:rsidRPr="00A56550" w:rsidRDefault="0045605C" w:rsidP="002B7171">
                  <w:pPr>
                    <w:jc w:val="both"/>
                    <w:rPr>
                      <w:sz w:val="18"/>
                      <w:szCs w:val="18"/>
                    </w:rPr>
                  </w:pPr>
                  <w:r w:rsidRPr="00A56550">
                    <w:rPr>
                      <w:sz w:val="18"/>
                      <w:szCs w:val="18"/>
                    </w:rPr>
                    <w:t>3.</w:t>
                  </w:r>
                </w:p>
              </w:tc>
              <w:tc>
                <w:tcPr>
                  <w:tcW w:w="2976" w:type="dxa"/>
                  <w:tcBorders>
                    <w:top w:val="nil"/>
                    <w:left w:val="nil"/>
                    <w:bottom w:val="single" w:sz="4" w:space="0" w:color="auto"/>
                    <w:right w:val="single" w:sz="4" w:space="0" w:color="auto"/>
                  </w:tcBorders>
                  <w:shd w:val="clear" w:color="auto" w:fill="auto"/>
                  <w:vAlign w:val="bottom"/>
                </w:tcPr>
                <w:p w:rsidR="0045605C" w:rsidRPr="00A56550" w:rsidRDefault="0045605C" w:rsidP="002B7171">
                  <w:pPr>
                    <w:ind w:left="-41"/>
                    <w:jc w:val="both"/>
                    <w:rPr>
                      <w:sz w:val="18"/>
                      <w:szCs w:val="18"/>
                    </w:rPr>
                  </w:pPr>
                  <w:r w:rsidRPr="00A56550">
                    <w:rPr>
                      <w:sz w:val="18"/>
                      <w:szCs w:val="18"/>
                    </w:rPr>
                    <w:t>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w:t>
                  </w:r>
                </w:p>
              </w:tc>
              <w:tc>
                <w:tcPr>
                  <w:tcW w:w="1600" w:type="dxa"/>
                  <w:tcBorders>
                    <w:top w:val="nil"/>
                    <w:left w:val="single" w:sz="4" w:space="0" w:color="auto"/>
                    <w:bottom w:val="single" w:sz="4" w:space="0" w:color="auto"/>
                    <w:right w:val="single" w:sz="4" w:space="0" w:color="auto"/>
                  </w:tcBorders>
                </w:tcPr>
                <w:p w:rsidR="0045605C" w:rsidRPr="00A56550" w:rsidRDefault="0045605C" w:rsidP="002B7171">
                  <w:pPr>
                    <w:ind w:left="-356"/>
                    <w:jc w:val="center"/>
                    <w:rPr>
                      <w:sz w:val="18"/>
                      <w:szCs w:val="18"/>
                    </w:rPr>
                  </w:pPr>
                  <w:r w:rsidRPr="00A56550">
                    <w:rPr>
                      <w:sz w:val="18"/>
                      <w:szCs w:val="18"/>
                    </w:rPr>
                    <w:t>Rabies immunoglobulin</w:t>
                  </w:r>
                  <w:r w:rsidRPr="00A56550">
                    <w:rPr>
                      <w:sz w:val="18"/>
                      <w:szCs w:val="18"/>
                      <w:lang w:val="en-US"/>
                    </w:rPr>
                    <w:t>/Rabies vaccine</w:t>
                  </w:r>
                </w:p>
              </w:tc>
              <w:tc>
                <w:tcPr>
                  <w:tcW w:w="746" w:type="dxa"/>
                  <w:tcBorders>
                    <w:top w:val="nil"/>
                    <w:left w:val="single" w:sz="4" w:space="0" w:color="auto"/>
                    <w:bottom w:val="single" w:sz="4" w:space="0" w:color="auto"/>
                    <w:right w:val="single" w:sz="4" w:space="0" w:color="auto"/>
                  </w:tcBorders>
                  <w:shd w:val="clear" w:color="auto" w:fill="auto"/>
                </w:tcPr>
                <w:p w:rsidR="0045605C" w:rsidRPr="00A56550" w:rsidRDefault="0045605C" w:rsidP="002B7171">
                  <w:pPr>
                    <w:ind w:left="-356"/>
                    <w:jc w:val="center"/>
                    <w:rPr>
                      <w:sz w:val="18"/>
                      <w:szCs w:val="18"/>
                    </w:rPr>
                  </w:pPr>
                  <w:r w:rsidRPr="00A56550">
                    <w:rPr>
                      <w:sz w:val="18"/>
                      <w:szCs w:val="18"/>
                    </w:rPr>
                    <w:t>доз</w:t>
                  </w:r>
                </w:p>
              </w:tc>
              <w:tc>
                <w:tcPr>
                  <w:tcW w:w="165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ind w:left="-356"/>
                    <w:jc w:val="center"/>
                    <w:rPr>
                      <w:sz w:val="18"/>
                      <w:szCs w:val="18"/>
                    </w:rPr>
                  </w:pPr>
                  <w:r w:rsidRPr="00A56550">
                    <w:rPr>
                      <w:sz w:val="18"/>
                      <w:szCs w:val="18"/>
                    </w:rPr>
                    <w:t>20</w:t>
                  </w:r>
                </w:p>
              </w:tc>
            </w:tr>
            <w:tr w:rsidR="0045605C" w:rsidRPr="00A56550" w:rsidTr="006025C1">
              <w:trPr>
                <w:trHeight w:val="315"/>
              </w:trPr>
              <w:tc>
                <w:tcPr>
                  <w:tcW w:w="5862" w:type="dxa"/>
                  <w:gridSpan w:val="4"/>
                  <w:tcBorders>
                    <w:top w:val="nil"/>
                    <w:left w:val="nil"/>
                    <w:bottom w:val="nil"/>
                    <w:right w:val="single" w:sz="4" w:space="0" w:color="auto"/>
                  </w:tcBorders>
                </w:tcPr>
                <w:p w:rsidR="0045605C" w:rsidRPr="00A56550" w:rsidRDefault="0045605C" w:rsidP="002B7171">
                  <w:pPr>
                    <w:ind w:left="-95"/>
                    <w:rPr>
                      <w:sz w:val="18"/>
                      <w:szCs w:val="18"/>
                    </w:rPr>
                  </w:pPr>
                  <w:r w:rsidRPr="00A56550">
                    <w:rPr>
                      <w:b/>
                      <w:bCs/>
                      <w:sz w:val="18"/>
                      <w:szCs w:val="18"/>
                    </w:rPr>
                    <w:t xml:space="preserve">Всього: </w:t>
                  </w:r>
                </w:p>
              </w:tc>
              <w:tc>
                <w:tcPr>
                  <w:tcW w:w="165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jc w:val="both"/>
                    <w:rPr>
                      <w:b/>
                      <w:sz w:val="18"/>
                      <w:szCs w:val="18"/>
                    </w:rPr>
                  </w:pPr>
                  <w:r w:rsidRPr="00A56550">
                    <w:rPr>
                      <w:b/>
                      <w:sz w:val="18"/>
                      <w:szCs w:val="18"/>
                    </w:rPr>
                    <w:t>470</w:t>
                  </w:r>
                </w:p>
              </w:tc>
            </w:tr>
            <w:tr w:rsidR="0045605C" w:rsidRPr="00A56550" w:rsidTr="006025C1">
              <w:trPr>
                <w:trHeight w:val="315"/>
              </w:trPr>
              <w:tc>
                <w:tcPr>
                  <w:tcW w:w="5862" w:type="dxa"/>
                  <w:gridSpan w:val="4"/>
                  <w:tcBorders>
                    <w:top w:val="nil"/>
                    <w:left w:val="nil"/>
                    <w:bottom w:val="nil"/>
                    <w:right w:val="single" w:sz="4" w:space="0" w:color="auto"/>
                  </w:tcBorders>
                </w:tcPr>
                <w:p w:rsidR="0045605C" w:rsidRPr="00A56550" w:rsidRDefault="0045605C" w:rsidP="002B7171">
                  <w:pPr>
                    <w:rPr>
                      <w:sz w:val="18"/>
                      <w:szCs w:val="18"/>
                    </w:rPr>
                  </w:pPr>
                  <w:r w:rsidRPr="00A56550">
                    <w:rPr>
                      <w:b/>
                      <w:bCs/>
                      <w:sz w:val="18"/>
                      <w:szCs w:val="18"/>
                    </w:rPr>
                    <w:t>Вартість закупівлі:</w:t>
                  </w:r>
                </w:p>
              </w:tc>
              <w:tc>
                <w:tcPr>
                  <w:tcW w:w="1654" w:type="dxa"/>
                  <w:tcBorders>
                    <w:top w:val="nil"/>
                    <w:left w:val="nil"/>
                    <w:bottom w:val="single" w:sz="4" w:space="0" w:color="auto"/>
                    <w:right w:val="single" w:sz="4" w:space="0" w:color="auto"/>
                  </w:tcBorders>
                  <w:shd w:val="clear" w:color="auto" w:fill="auto"/>
                  <w:noWrap/>
                  <w:vAlign w:val="bottom"/>
                </w:tcPr>
                <w:p w:rsidR="0045605C" w:rsidRPr="00A56550" w:rsidRDefault="0045605C" w:rsidP="002B7171">
                  <w:pPr>
                    <w:jc w:val="both"/>
                    <w:rPr>
                      <w:sz w:val="18"/>
                      <w:szCs w:val="18"/>
                    </w:rPr>
                  </w:pPr>
                  <w:r w:rsidRPr="00A56550">
                    <w:rPr>
                      <w:b/>
                      <w:sz w:val="18"/>
                      <w:szCs w:val="18"/>
                    </w:rPr>
                    <w:t>85000 грн. 00 коп.</w:t>
                  </w:r>
                </w:p>
              </w:tc>
            </w:tr>
          </w:tbl>
          <w:p w:rsidR="00DA1305" w:rsidRPr="00A56550" w:rsidRDefault="00DA1305" w:rsidP="002B7171">
            <w:pPr>
              <w:widowControl w:val="0"/>
              <w:ind w:left="-356"/>
              <w:rPr>
                <w:b/>
                <w:sz w:val="18"/>
                <w:szCs w:val="18"/>
                <w:lang w:val="uk-UA" w:eastAsia="uk-UA"/>
              </w:rPr>
            </w:pP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hideMark/>
          </w:tcPr>
          <w:p w:rsidR="00755090" w:rsidRPr="00A56550" w:rsidRDefault="00905A19" w:rsidP="002B7171">
            <w:pPr>
              <w:ind w:left="-356" w:right="-107"/>
              <w:jc w:val="center"/>
              <w:rPr>
                <w:sz w:val="18"/>
                <w:szCs w:val="18"/>
                <w:bdr w:val="none" w:sz="0" w:space="0" w:color="auto" w:frame="1"/>
                <w:lang w:val="uk-UA" w:eastAsia="uk-UA"/>
              </w:rPr>
            </w:pPr>
            <w:r w:rsidRPr="00A56550">
              <w:rPr>
                <w:sz w:val="18"/>
                <w:szCs w:val="18"/>
                <w:bdr w:val="none" w:sz="0" w:space="0" w:color="auto" w:frame="1"/>
                <w:lang w:val="uk-UA" w:eastAsia="uk-UA"/>
              </w:rPr>
              <w:t>9</w:t>
            </w:r>
            <w:r w:rsidR="00E731B5">
              <w:rPr>
                <w:sz w:val="18"/>
                <w:szCs w:val="18"/>
                <w:bdr w:val="none" w:sz="0" w:space="0" w:color="auto" w:frame="1"/>
                <w:lang w:val="uk-UA" w:eastAsia="uk-UA"/>
              </w:rPr>
              <w:t xml:space="preserve">   9</w:t>
            </w:r>
          </w:p>
        </w:tc>
        <w:tc>
          <w:tcPr>
            <w:tcW w:w="2479" w:type="pct"/>
            <w:tcBorders>
              <w:top w:val="single" w:sz="4" w:space="0" w:color="auto"/>
              <w:left w:val="single" w:sz="4" w:space="0" w:color="auto"/>
              <w:bottom w:val="single" w:sz="4" w:space="0" w:color="auto"/>
              <w:right w:val="single" w:sz="4" w:space="0" w:color="auto"/>
            </w:tcBorders>
            <w:hideMark/>
          </w:tcPr>
          <w:p w:rsidR="00755090" w:rsidRPr="00A56550" w:rsidRDefault="00AD267A" w:rsidP="002B7171">
            <w:pPr>
              <w:widowControl w:val="0"/>
              <w:tabs>
                <w:tab w:val="left" w:pos="4860"/>
              </w:tabs>
              <w:autoSpaceDE w:val="0"/>
              <w:autoSpaceDN w:val="0"/>
              <w:adjustRightInd w:val="0"/>
              <w:ind w:left="-356"/>
              <w:jc w:val="center"/>
              <w:rPr>
                <w:b/>
                <w:bCs/>
                <w:iCs/>
                <w:sz w:val="18"/>
                <w:szCs w:val="18"/>
              </w:rPr>
            </w:pPr>
            <w:r w:rsidRPr="00A56550">
              <w:rPr>
                <w:b/>
                <w:bCs/>
                <w:iCs/>
                <w:sz w:val="18"/>
                <w:szCs w:val="18"/>
              </w:rPr>
              <w:t>Додаток 6</w:t>
            </w:r>
          </w:p>
        </w:tc>
        <w:tc>
          <w:tcPr>
            <w:tcW w:w="77" w:type="pct"/>
            <w:tcBorders>
              <w:top w:val="single" w:sz="4" w:space="0" w:color="auto"/>
              <w:left w:val="single" w:sz="4" w:space="0" w:color="auto"/>
              <w:bottom w:val="single" w:sz="4" w:space="0" w:color="auto"/>
              <w:right w:val="single" w:sz="4" w:space="0" w:color="auto"/>
            </w:tcBorders>
          </w:tcPr>
          <w:p w:rsidR="00755090" w:rsidRPr="00A56550" w:rsidRDefault="00C77474" w:rsidP="002B7171">
            <w:pPr>
              <w:ind w:left="-356" w:right="-308"/>
              <w:jc w:val="center"/>
              <w:rPr>
                <w:sz w:val="18"/>
                <w:szCs w:val="18"/>
                <w:bdr w:val="none" w:sz="0" w:space="0" w:color="auto" w:frame="1"/>
                <w:lang w:val="uk-UA" w:eastAsia="uk-UA"/>
              </w:rPr>
            </w:pPr>
            <w:r w:rsidRPr="00A56550">
              <w:rPr>
                <w:sz w:val="18"/>
                <w:szCs w:val="18"/>
                <w:bdr w:val="none" w:sz="0" w:space="0" w:color="auto" w:frame="1"/>
                <w:lang w:val="uk-UA" w:eastAsia="uk-UA"/>
              </w:rPr>
              <w:t>9</w:t>
            </w:r>
          </w:p>
        </w:tc>
        <w:tc>
          <w:tcPr>
            <w:tcW w:w="2364" w:type="pct"/>
            <w:tcBorders>
              <w:top w:val="single" w:sz="4" w:space="0" w:color="auto"/>
              <w:left w:val="single" w:sz="4" w:space="0" w:color="auto"/>
              <w:bottom w:val="single" w:sz="4" w:space="0" w:color="auto"/>
              <w:right w:val="single" w:sz="4" w:space="0" w:color="auto"/>
            </w:tcBorders>
            <w:hideMark/>
          </w:tcPr>
          <w:p w:rsidR="00755090" w:rsidRPr="00A56550" w:rsidRDefault="009C156D" w:rsidP="002B7171">
            <w:pPr>
              <w:widowControl w:val="0"/>
              <w:tabs>
                <w:tab w:val="left" w:pos="4860"/>
              </w:tabs>
              <w:autoSpaceDE w:val="0"/>
              <w:autoSpaceDN w:val="0"/>
              <w:adjustRightInd w:val="0"/>
              <w:ind w:left="-356"/>
              <w:jc w:val="center"/>
              <w:rPr>
                <w:b/>
                <w:bCs/>
                <w:iCs/>
                <w:sz w:val="18"/>
                <w:szCs w:val="18"/>
              </w:rPr>
            </w:pPr>
            <w:r w:rsidRPr="00A56550">
              <w:rPr>
                <w:b/>
                <w:bCs/>
                <w:iCs/>
                <w:sz w:val="18"/>
                <w:szCs w:val="18"/>
              </w:rPr>
              <w:t>Додаток 6</w:t>
            </w:r>
            <w:r w:rsidRPr="00A56550">
              <w:rPr>
                <w:b/>
                <w:bCs/>
                <w:iCs/>
                <w:sz w:val="18"/>
                <w:szCs w:val="18"/>
                <w:lang w:val="uk-UA"/>
              </w:rPr>
              <w:t xml:space="preserve"> </w:t>
            </w:r>
            <w:r w:rsidRPr="00A56550">
              <w:rPr>
                <w:b/>
                <w:bCs/>
                <w:iCs/>
                <w:color w:val="FF0000"/>
                <w:sz w:val="18"/>
                <w:szCs w:val="18"/>
              </w:rPr>
              <w:t>(із змінами)</w:t>
            </w:r>
          </w:p>
        </w:tc>
      </w:tr>
      <w:tr w:rsidR="00A56550" w:rsidRPr="00A56550" w:rsidTr="006025C1">
        <w:trPr>
          <w:trHeight w:val="274"/>
          <w:jc w:val="right"/>
        </w:trPr>
        <w:tc>
          <w:tcPr>
            <w:tcW w:w="80"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356"/>
              <w:rPr>
                <w:sz w:val="18"/>
                <w:szCs w:val="18"/>
                <w:bdr w:val="none" w:sz="0" w:space="0" w:color="auto" w:frame="1"/>
                <w:lang w:val="uk-UA" w:eastAsia="uk-UA"/>
              </w:rPr>
            </w:pPr>
          </w:p>
        </w:tc>
        <w:tc>
          <w:tcPr>
            <w:tcW w:w="2479" w:type="pct"/>
            <w:tcBorders>
              <w:top w:val="single" w:sz="4" w:space="0" w:color="auto"/>
              <w:left w:val="single" w:sz="4" w:space="0" w:color="auto"/>
              <w:bottom w:val="single" w:sz="4" w:space="0" w:color="auto"/>
              <w:right w:val="single" w:sz="4" w:space="0" w:color="auto"/>
            </w:tcBorders>
          </w:tcPr>
          <w:p w:rsidR="00E46A1B" w:rsidRPr="00DE265D" w:rsidRDefault="00E46A1B" w:rsidP="002B7171">
            <w:pPr>
              <w:keepNext/>
              <w:keepLines/>
              <w:ind w:firstLine="3540"/>
              <w:jc w:val="right"/>
              <w:outlineLvl w:val="1"/>
              <w:rPr>
                <w:bCs/>
                <w:sz w:val="18"/>
                <w:szCs w:val="18"/>
                <w:shd w:val="clear" w:color="auto" w:fill="FFFFFF"/>
              </w:rPr>
            </w:pPr>
            <w:r w:rsidRPr="00DE265D">
              <w:rPr>
                <w:bCs/>
                <w:sz w:val="18"/>
                <w:szCs w:val="18"/>
                <w:shd w:val="clear" w:color="auto" w:fill="FFFFFF"/>
              </w:rPr>
              <w:t xml:space="preserve">Уповноваженій особі </w:t>
            </w:r>
          </w:p>
          <w:p w:rsidR="00E46A1B" w:rsidRPr="00DE265D" w:rsidRDefault="00E46A1B" w:rsidP="002B7171">
            <w:pPr>
              <w:keepNext/>
              <w:keepLines/>
              <w:ind w:firstLine="3540"/>
              <w:jc w:val="right"/>
              <w:outlineLvl w:val="1"/>
              <w:rPr>
                <w:bCs/>
                <w:sz w:val="18"/>
                <w:szCs w:val="18"/>
                <w:shd w:val="clear" w:color="auto" w:fill="FFFFFF"/>
              </w:rPr>
            </w:pPr>
            <w:r w:rsidRPr="00DE265D">
              <w:rPr>
                <w:bCs/>
                <w:sz w:val="18"/>
                <w:szCs w:val="18"/>
                <w:shd w:val="clear" w:color="auto" w:fill="FFFFFF"/>
              </w:rPr>
              <w:t xml:space="preserve">КНП “Сколівська ЦЛ” </w:t>
            </w:r>
          </w:p>
          <w:p w:rsidR="00E46A1B" w:rsidRPr="00DE265D" w:rsidRDefault="00E46A1B" w:rsidP="002B7171">
            <w:pPr>
              <w:shd w:val="clear" w:color="auto" w:fill="FFFFFF"/>
              <w:suppressAutoHyphens/>
              <w:ind w:left="965" w:right="4" w:hanging="10"/>
              <w:jc w:val="center"/>
              <w:rPr>
                <w:bCs/>
                <w:sz w:val="18"/>
                <w:szCs w:val="18"/>
                <w:lang w:eastAsia="zh-CN"/>
              </w:rPr>
            </w:pPr>
          </w:p>
          <w:p w:rsidR="00E46A1B" w:rsidRPr="00DE265D" w:rsidRDefault="00E46A1B" w:rsidP="002B7171">
            <w:pPr>
              <w:suppressAutoHyphens/>
              <w:ind w:right="4"/>
              <w:rPr>
                <w:b/>
                <w:sz w:val="18"/>
                <w:szCs w:val="18"/>
                <w:lang w:eastAsia="zh-CN"/>
              </w:rPr>
            </w:pPr>
          </w:p>
          <w:p w:rsidR="00E46A1B" w:rsidRPr="00DE265D" w:rsidRDefault="00E46A1B" w:rsidP="002B7171">
            <w:pPr>
              <w:suppressAutoHyphens/>
              <w:ind w:left="965" w:right="4" w:hanging="10"/>
              <w:jc w:val="center"/>
              <w:rPr>
                <w:b/>
                <w:sz w:val="18"/>
                <w:szCs w:val="18"/>
                <w:lang w:eastAsia="zh-CN"/>
              </w:rPr>
            </w:pPr>
            <w:r w:rsidRPr="00DE265D">
              <w:rPr>
                <w:b/>
                <w:sz w:val="18"/>
                <w:szCs w:val="18"/>
                <w:lang w:eastAsia="zh-CN"/>
              </w:rPr>
              <w:t>Лист - підтвердження</w:t>
            </w:r>
          </w:p>
          <w:p w:rsidR="00E46A1B" w:rsidRPr="00DE265D" w:rsidRDefault="00E46A1B" w:rsidP="002B7171">
            <w:pPr>
              <w:suppressAutoHyphens/>
              <w:ind w:left="965" w:right="4" w:hanging="10"/>
              <w:jc w:val="center"/>
              <w:rPr>
                <w:b/>
                <w:sz w:val="18"/>
                <w:szCs w:val="18"/>
                <w:lang w:eastAsia="zh-CN"/>
              </w:rPr>
            </w:pPr>
            <w:r w:rsidRPr="00DE265D">
              <w:rPr>
                <w:b/>
                <w:sz w:val="18"/>
                <w:szCs w:val="18"/>
                <w:lang w:eastAsia="zh-CN"/>
              </w:rPr>
              <w:t xml:space="preserve">згоди з істотними умовами договору про закупівлю </w:t>
            </w:r>
          </w:p>
          <w:p w:rsidR="00E46A1B" w:rsidRPr="00DE265D" w:rsidRDefault="00E46A1B" w:rsidP="002B7171">
            <w:pPr>
              <w:suppressAutoHyphens/>
              <w:ind w:left="965" w:right="4" w:hanging="10"/>
              <w:jc w:val="both"/>
              <w:rPr>
                <w:sz w:val="18"/>
                <w:szCs w:val="18"/>
                <w:lang w:eastAsia="zh-CN"/>
              </w:rPr>
            </w:pPr>
          </w:p>
          <w:p w:rsidR="00E46A1B" w:rsidRPr="00DE265D" w:rsidRDefault="00E46A1B" w:rsidP="002B7171">
            <w:pPr>
              <w:widowControl w:val="0"/>
              <w:suppressAutoHyphens/>
              <w:spacing w:after="51"/>
              <w:ind w:left="965" w:right="4" w:hanging="10"/>
              <w:jc w:val="both"/>
              <w:rPr>
                <w:sz w:val="18"/>
                <w:szCs w:val="18"/>
                <w:lang w:eastAsia="zh-CN"/>
              </w:rPr>
            </w:pPr>
            <w:r w:rsidRPr="00DE265D">
              <w:rPr>
                <w:sz w:val="18"/>
                <w:szCs w:val="18"/>
                <w:lang w:eastAsia="zh-CN"/>
              </w:rPr>
              <w:tab/>
              <w:t xml:space="preserve">Ми, ___________________________________ цим листом повідомляємо про нашу згоду з  </w:t>
            </w:r>
          </w:p>
          <w:p w:rsidR="00E46A1B" w:rsidRPr="00DE265D" w:rsidRDefault="00E46A1B" w:rsidP="002B7171">
            <w:pPr>
              <w:widowControl w:val="0"/>
              <w:suppressAutoHyphens/>
              <w:spacing w:after="51"/>
              <w:ind w:left="965" w:right="4" w:hanging="10"/>
              <w:jc w:val="both"/>
              <w:rPr>
                <w:sz w:val="18"/>
                <w:szCs w:val="18"/>
                <w:vertAlign w:val="subscript"/>
                <w:lang w:eastAsia="zh-CN"/>
              </w:rPr>
            </w:pPr>
            <w:r w:rsidRPr="00DE265D">
              <w:rPr>
                <w:sz w:val="18"/>
                <w:szCs w:val="18"/>
                <w:vertAlign w:val="subscript"/>
                <w:lang w:eastAsia="zh-CN"/>
              </w:rPr>
              <w:t xml:space="preserve">                     (повне найменування учасника)</w:t>
            </w:r>
          </w:p>
          <w:p w:rsidR="00E46A1B" w:rsidRPr="00DE265D" w:rsidRDefault="00E46A1B" w:rsidP="002B7171">
            <w:pPr>
              <w:ind w:right="3"/>
              <w:jc w:val="both"/>
              <w:rPr>
                <w:sz w:val="18"/>
                <w:szCs w:val="18"/>
              </w:rPr>
            </w:pPr>
            <w:r w:rsidRPr="00DE265D">
              <w:rPr>
                <w:sz w:val="18"/>
                <w:szCs w:val="18"/>
                <w:lang w:eastAsia="zh-CN"/>
              </w:rPr>
              <w:t xml:space="preserve">істотними умовами договору про закупівлю на закупівлю </w:t>
            </w:r>
            <w:r w:rsidRPr="00DE265D">
              <w:rPr>
                <w:sz w:val="18"/>
                <w:szCs w:val="18"/>
              </w:rPr>
              <w:t>код ДК 021:2015: 33600000-6 — Фармацевтична продукція (Фармацевтична продукція (Лот 1 - Фармацевтична продукція (</w:t>
            </w:r>
            <w:r w:rsidRPr="00DE265D">
              <w:rPr>
                <w:sz w:val="18"/>
                <w:szCs w:val="18"/>
                <w:shd w:val="clear" w:color="auto" w:fill="FFFFFF"/>
              </w:rPr>
              <w:t>Метоклопрамід по 2 мл в ампулах</w:t>
            </w:r>
            <w:r w:rsidRPr="00DE265D">
              <w:rPr>
                <w:rStyle w:val="apple-converted-space"/>
                <w:sz w:val="18"/>
                <w:szCs w:val="18"/>
                <w:shd w:val="clear" w:color="auto" w:fill="FFFFFF"/>
              </w:rPr>
              <w:t> № 10 (</w:t>
            </w:r>
            <w:r w:rsidRPr="00DE265D">
              <w:rPr>
                <w:sz w:val="18"/>
                <w:szCs w:val="18"/>
                <w:shd w:val="clear" w:color="auto" w:fill="FFFFFF"/>
              </w:rPr>
              <w:t>Metoclopramide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rStyle w:val="apple-converted-space"/>
                <w:sz w:val="18"/>
                <w:szCs w:val="18"/>
                <w:shd w:val="clear" w:color="auto" w:fill="FFFFFF"/>
              </w:rPr>
              <w:t>)</w:t>
            </w:r>
            <w:r w:rsidRPr="00DE265D">
              <w:rPr>
                <w:rStyle w:val="apple-converted-space"/>
                <w:sz w:val="18"/>
                <w:szCs w:val="18"/>
              </w:rPr>
              <w:t xml:space="preserve">, </w:t>
            </w:r>
            <w:r w:rsidRPr="00DE265D">
              <w:rPr>
                <w:sz w:val="18"/>
                <w:szCs w:val="18"/>
                <w:shd w:val="clear" w:color="auto" w:fill="FFFFFF"/>
              </w:rPr>
              <w:t>преднізолон 30 мг/мл по 1 мл № 3 (Prednisolone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w:t>
            </w:r>
            <w:r w:rsidRPr="00DE265D">
              <w:rPr>
                <w:sz w:val="18"/>
                <w:szCs w:val="18"/>
              </w:rPr>
              <w:t>, аміаку розчин концентрований 10 % у флаконі 40 мл (Ammonia</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галоперидол 50 мг/мл 1,0 № 5 (Haloperidol</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дигоксин 0,25 мг/мл по 1 мл в ампулах № 10 (Digoxin</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нітрогліцерин 500 мкг № 40 (Glyceryl trinitrate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 фуросемід 10 мг/мл по 2 мл в ампулах № 10 (</w:t>
            </w:r>
            <w:r w:rsidRPr="00DE265D">
              <w:rPr>
                <w:sz w:val="18"/>
                <w:szCs w:val="18"/>
                <w:lang w:val="en-US"/>
              </w:rPr>
              <w:t>Furosemide</w:t>
            </w:r>
            <w:r w:rsidRPr="00DE265D">
              <w:rPr>
                <w:rStyle w:val="apple-converted-space"/>
                <w:sz w:val="18"/>
                <w:szCs w:val="18"/>
                <w:shd w:val="clear" w:color="auto" w:fill="FFFFFF"/>
              </w:rPr>
              <w:t xml:space="preserve">; код </w:t>
            </w:r>
            <w:r w:rsidRPr="00DE265D">
              <w:rPr>
                <w:sz w:val="18"/>
                <w:szCs w:val="18"/>
              </w:rPr>
              <w:t xml:space="preserve">ДК 021:2015: 33622000-6 — Лікарські засоби для лікування захворювань серцево-судинної системи), </w:t>
            </w:r>
            <w:r w:rsidRPr="00DE265D">
              <w:rPr>
                <w:sz w:val="18"/>
                <w:szCs w:val="18"/>
                <w:shd w:val="clear" w:color="auto" w:fill="FFFFFF"/>
              </w:rPr>
              <w:t>дофамін 40 мг/мл 5,0 № 10 (Dopamine</w:t>
            </w:r>
            <w:r w:rsidRPr="00DE265D">
              <w:rPr>
                <w:rStyle w:val="apple-converted-space"/>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еноксапарин 0,8 мл (</w:t>
            </w:r>
            <w:r w:rsidRPr="00DE265D">
              <w:rPr>
                <w:sz w:val="18"/>
                <w:szCs w:val="18"/>
              </w:rPr>
              <w:t>Enoxaparin; код ДК 021:2015: 33621100-0 - Протитромбозні засоби</w:t>
            </w:r>
            <w:r w:rsidRPr="00DE265D">
              <w:rPr>
                <w:sz w:val="18"/>
                <w:szCs w:val="18"/>
                <w:shd w:val="clear" w:color="auto" w:fill="FFFFFF"/>
              </w:rPr>
              <w:t>), аміодарон ін’єкції 50 мг/мл 3 мл (</w:t>
            </w:r>
            <w:r w:rsidRPr="00DE265D">
              <w:rPr>
                <w:sz w:val="18"/>
                <w:szCs w:val="18"/>
              </w:rPr>
              <w:t>Amiodarone;</w:t>
            </w:r>
            <w:r w:rsidRPr="00DE265D">
              <w:rPr>
                <w:sz w:val="18"/>
                <w:szCs w:val="18"/>
                <w:shd w:val="clear" w:color="auto" w:fill="FFFFFF"/>
              </w:rPr>
              <w:t xml:space="preserve"> код </w:t>
            </w:r>
            <w:r w:rsidRPr="00DE265D">
              <w:rPr>
                <w:sz w:val="18"/>
                <w:szCs w:val="18"/>
              </w:rPr>
              <w:t>ДК 021:2015: 33622000-6 — Лікарські засоби для лікування захворювань серцево-судинної системи</w:t>
            </w:r>
            <w:r w:rsidRPr="00DE265D">
              <w:rPr>
                <w:sz w:val="18"/>
                <w:szCs w:val="18"/>
                <w:shd w:val="clear" w:color="auto" w:fill="FFFFFF"/>
              </w:rPr>
              <w:t>), каптоприл таб. 25 мг (</w:t>
            </w:r>
            <w:r w:rsidRPr="00DE265D">
              <w:rPr>
                <w:sz w:val="18"/>
                <w:szCs w:val="18"/>
              </w:rPr>
              <w:t xml:space="preserve">Captopril; </w:t>
            </w:r>
            <w:r w:rsidRPr="00DE265D">
              <w:rPr>
                <w:sz w:val="18"/>
                <w:szCs w:val="18"/>
                <w:shd w:val="clear" w:color="auto" w:fill="FFFFFF"/>
              </w:rPr>
              <w:t xml:space="preserve">код </w:t>
            </w:r>
            <w:r w:rsidRPr="00DE265D">
              <w:rPr>
                <w:sz w:val="18"/>
                <w:szCs w:val="18"/>
              </w:rPr>
              <w:t>ДК 021:2015: 33622100-7 — Кардіологічні лікарські засоби</w:t>
            </w:r>
            <w:r w:rsidRPr="00DE265D">
              <w:rPr>
                <w:sz w:val="18"/>
                <w:szCs w:val="18"/>
                <w:shd w:val="clear" w:color="auto" w:fill="FFFFFF"/>
              </w:rPr>
              <w:t>), окситоцин 5 МО 1,0 № 10 (</w:t>
            </w:r>
            <w:r w:rsidRPr="00DE265D">
              <w:rPr>
                <w:sz w:val="18"/>
                <w:szCs w:val="18"/>
                <w:lang w:val="en-US"/>
              </w:rPr>
              <w:t>Oxytocin</w:t>
            </w:r>
            <w:r w:rsidRPr="00DE265D">
              <w:rPr>
                <w:sz w:val="18"/>
                <w:szCs w:val="18"/>
              </w:rPr>
              <w:t>;</w:t>
            </w:r>
            <w:r w:rsidRPr="00DE265D">
              <w:rPr>
                <w:sz w:val="18"/>
                <w:szCs w:val="18"/>
                <w:shd w:val="clear" w:color="auto" w:fill="FFFFFF"/>
              </w:rPr>
              <w:t xml:space="preserve"> код </w:t>
            </w:r>
            <w:r w:rsidRPr="00DE265D">
              <w:rPr>
                <w:sz w:val="18"/>
                <w:szCs w:val="18"/>
              </w:rPr>
              <w:t>ДК 021:2015: 33642100-3 — Гормони гіпофіза, гіпоталамуса та їх аналоги), еуфілін, розчин для ін’єкцій, 20 мг/мл по 5 мл в ампулі № 10 (</w:t>
            </w:r>
            <w:r w:rsidRPr="00DE265D">
              <w:rPr>
                <w:sz w:val="18"/>
                <w:szCs w:val="18"/>
                <w:lang w:val="en-US"/>
              </w:rPr>
              <w:t>Theophylline</w:t>
            </w:r>
            <w:r w:rsidRPr="00DE265D">
              <w:rPr>
                <w:sz w:val="18"/>
                <w:szCs w:val="18"/>
              </w:rPr>
              <w:t>;</w:t>
            </w:r>
            <w:r w:rsidRPr="00DE265D">
              <w:rPr>
                <w:sz w:val="18"/>
                <w:szCs w:val="18"/>
                <w:shd w:val="clear" w:color="auto" w:fill="FFFFFF"/>
              </w:rPr>
              <w:t xml:space="preserve"> код </w:t>
            </w:r>
            <w:r w:rsidRPr="00DE265D">
              <w:rPr>
                <w:sz w:val="18"/>
                <w:szCs w:val="18"/>
              </w:rPr>
              <w:t xml:space="preserve">ДК 021:2015: 33690000-3 — Лікарські засоби різні), </w:t>
            </w:r>
            <w:r w:rsidRPr="00DE265D">
              <w:rPr>
                <w:sz w:val="18"/>
                <w:szCs w:val="18"/>
                <w:shd w:val="clear" w:color="auto" w:fill="FFFFFF"/>
              </w:rPr>
              <w:t>диклофенак 3 мл № 5, розчин для ін’єкцій, по 3 мл в ампулі, по 5 ампул в контурній упаковці</w:t>
            </w:r>
            <w:r w:rsidRPr="00DE265D">
              <w:rPr>
                <w:sz w:val="18"/>
                <w:szCs w:val="18"/>
              </w:rPr>
              <w:t xml:space="preserve"> (Diclofenac;</w:t>
            </w:r>
            <w:r w:rsidRPr="00DE265D">
              <w:rPr>
                <w:sz w:val="18"/>
                <w:szCs w:val="18"/>
                <w:shd w:val="clear" w:color="auto" w:fill="FFFFFF"/>
              </w:rPr>
              <w:t xml:space="preserve"> код </w:t>
            </w:r>
            <w:r w:rsidRPr="00DE265D">
              <w:rPr>
                <w:sz w:val="18"/>
                <w:szCs w:val="18"/>
              </w:rPr>
              <w:t>ДК 021:2015:</w:t>
            </w:r>
            <w:r w:rsidRPr="00DE265D">
              <w:rPr>
                <w:rFonts w:ascii="Arial" w:hAnsi="Arial" w:cs="Arial"/>
                <w:sz w:val="18"/>
                <w:szCs w:val="18"/>
              </w:rPr>
              <w:t xml:space="preserve"> </w:t>
            </w:r>
            <w:r w:rsidRPr="00DE265D">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DE265D">
              <w:rPr>
                <w:sz w:val="18"/>
                <w:szCs w:val="18"/>
                <w:shd w:val="clear" w:color="auto" w:fill="FFFFFF"/>
              </w:rPr>
              <w:t xml:space="preserve">код </w:t>
            </w:r>
            <w:r w:rsidRPr="00DE265D">
              <w:rPr>
                <w:sz w:val="18"/>
                <w:szCs w:val="18"/>
              </w:rPr>
              <w:t>ДК 021:2015: 33615100-5 — Інсулін</w:t>
            </w:r>
            <w:r w:rsidRPr="00DE265D">
              <w:rPr>
                <w:sz w:val="18"/>
                <w:szCs w:val="18"/>
                <w:shd w:val="clear" w:color="auto" w:fill="FFFFFF"/>
              </w:rPr>
              <w:t xml:space="preserve">)); </w:t>
            </w:r>
            <w:r w:rsidRPr="00DE265D">
              <w:rPr>
                <w:sz w:val="18"/>
                <w:szCs w:val="18"/>
              </w:rPr>
              <w:t>Лот 2 - Лікарські засоби для лікування хвороб нервової системи (Фентаніл розчин д/ін. 0,05 мг/мл 2,0 (</w:t>
            </w:r>
            <w:r w:rsidRPr="00DE265D">
              <w:rPr>
                <w:sz w:val="18"/>
                <w:szCs w:val="18"/>
                <w:shd w:val="clear" w:color="auto" w:fill="FFFFFF"/>
                <w:lang w:val="en-US"/>
              </w:rPr>
              <w:t>Fentanyl</w:t>
            </w:r>
            <w:r w:rsidRPr="00DE265D">
              <w:rPr>
                <w:sz w:val="18"/>
                <w:szCs w:val="18"/>
                <w:shd w:val="clear" w:color="auto" w:fill="FFFFFF"/>
              </w:rPr>
              <w:t xml:space="preserve">; </w:t>
            </w:r>
            <w:r w:rsidRPr="00DE265D">
              <w:rPr>
                <w:sz w:val="18"/>
                <w:szCs w:val="18"/>
              </w:rPr>
              <w:t>код ДК 021:2015: 33661000-1 — Лікарські засоби для лікування хвороб нервової системи), промедол-3</w:t>
            </w:r>
            <w:r w:rsidRPr="00DE265D">
              <w:rPr>
                <w:sz w:val="18"/>
                <w:szCs w:val="18"/>
                <w:lang w:val="en-US"/>
              </w:rPr>
              <w:t>H</w:t>
            </w:r>
            <w:r w:rsidRPr="00DE265D">
              <w:rPr>
                <w:sz w:val="18"/>
                <w:szCs w:val="18"/>
              </w:rPr>
              <w:t xml:space="preserve"> розчин д/ін. 20 мг/мл 1,0 (</w:t>
            </w:r>
            <w:r w:rsidRPr="00DE265D">
              <w:rPr>
                <w:sz w:val="18"/>
                <w:szCs w:val="18"/>
                <w:lang w:val="en-US"/>
              </w:rPr>
              <w:t>Trimeperidine</w:t>
            </w:r>
            <w:r w:rsidRPr="00DE265D">
              <w:rPr>
                <w:sz w:val="18"/>
                <w:szCs w:val="18"/>
              </w:rPr>
              <w:t>/</w:t>
            </w:r>
            <w:r w:rsidRPr="00DE265D">
              <w:rPr>
                <w:sz w:val="18"/>
                <w:szCs w:val="18"/>
                <w:shd w:val="clear" w:color="auto" w:fill="FFFFFF"/>
                <w:lang w:val="en-US"/>
              </w:rPr>
              <w:t>Promedoli</w:t>
            </w:r>
            <w:r w:rsidRPr="00DE265D">
              <w:rPr>
                <w:sz w:val="18"/>
                <w:szCs w:val="18"/>
              </w:rPr>
              <w:t>; код ДК 021:2015: 33661000-1 — Лікарські засоби для лікування хвороб нервової системи), натрію оксибутират 200 мг/мл 10,0 № 10 (</w:t>
            </w:r>
            <w:r w:rsidRPr="00DE265D">
              <w:rPr>
                <w:sz w:val="18"/>
                <w:szCs w:val="18"/>
                <w:lang w:val="en-US"/>
              </w:rPr>
              <w:t>Sodium</w:t>
            </w:r>
            <w:r w:rsidRPr="00DE265D">
              <w:rPr>
                <w:sz w:val="18"/>
                <w:szCs w:val="18"/>
              </w:rPr>
              <w:t xml:space="preserve"> </w:t>
            </w:r>
            <w:r w:rsidRPr="00DE265D">
              <w:rPr>
                <w:sz w:val="18"/>
                <w:szCs w:val="18"/>
                <w:lang w:val="en-US"/>
              </w:rPr>
              <w:t>oxybate</w:t>
            </w:r>
            <w:r w:rsidRPr="00DE265D">
              <w:rPr>
                <w:sz w:val="18"/>
                <w:szCs w:val="18"/>
              </w:rPr>
              <w:t>/</w:t>
            </w:r>
            <w:r w:rsidRPr="00DE265D">
              <w:rPr>
                <w:sz w:val="18"/>
                <w:szCs w:val="18"/>
                <w:shd w:val="clear" w:color="auto" w:fill="FFFFFF"/>
                <w:lang w:val="en-US"/>
              </w:rPr>
              <w:t>Natri</w:t>
            </w:r>
            <w:r w:rsidRPr="00DE265D">
              <w:rPr>
                <w:sz w:val="18"/>
                <w:szCs w:val="18"/>
                <w:shd w:val="clear" w:color="auto" w:fill="FFFFFF"/>
              </w:rPr>
              <w:t xml:space="preserve"> </w:t>
            </w:r>
            <w:r w:rsidRPr="00DE265D">
              <w:rPr>
                <w:sz w:val="18"/>
                <w:szCs w:val="18"/>
                <w:shd w:val="clear" w:color="auto" w:fill="FFFFFF"/>
                <w:lang w:val="en-US"/>
              </w:rPr>
              <w:t>oksibutyras</w:t>
            </w:r>
            <w:r w:rsidRPr="00DE265D">
              <w:rPr>
                <w:sz w:val="18"/>
                <w:szCs w:val="18"/>
              </w:rPr>
              <w:t>; код ДК 021:2015: 33661000-1 — Лікарські засоби для лікування хвороб нервової системи), кетамін розчин д/ін. 50 мг/мл 2,0 № 10 (</w:t>
            </w:r>
            <w:r w:rsidRPr="00DE265D">
              <w:rPr>
                <w:sz w:val="18"/>
                <w:szCs w:val="18"/>
                <w:shd w:val="clear" w:color="auto" w:fill="FFFFFF"/>
                <w:lang w:val="en-US"/>
              </w:rPr>
              <w:t>Ketamine</w:t>
            </w:r>
            <w:r w:rsidRPr="00DE265D">
              <w:rPr>
                <w:sz w:val="18"/>
                <w:szCs w:val="18"/>
              </w:rPr>
              <w:t>; код ДК 021:2015: 33661000-1 — Лікарські засоби для лікування хвороб нервової системи), тропікамід 1 % оч. кр. 10,0 (</w:t>
            </w:r>
            <w:r w:rsidRPr="00DE265D">
              <w:rPr>
                <w:sz w:val="18"/>
                <w:szCs w:val="18"/>
                <w:shd w:val="clear" w:color="auto" w:fill="FFFFFF"/>
                <w:lang w:val="en-US"/>
              </w:rPr>
              <w:t>Tropicamide</w:t>
            </w:r>
            <w:r w:rsidRPr="00DE265D">
              <w:rPr>
                <w:sz w:val="18"/>
                <w:szCs w:val="18"/>
              </w:rPr>
              <w:t>; код ДК 021:2015: 33661000-1 — Лікарські засоби для лікування хвороб нервової системи), сибазон розчин д/ін. 5 мг/мл 2,0 (</w:t>
            </w:r>
            <w:r w:rsidRPr="00DE265D">
              <w:rPr>
                <w:sz w:val="18"/>
                <w:szCs w:val="18"/>
                <w:shd w:val="clear" w:color="auto" w:fill="FFFFFF"/>
                <w:lang w:val="en-US"/>
              </w:rPr>
              <w:t>Diazepam</w:t>
            </w:r>
            <w:r w:rsidRPr="00DE265D">
              <w:rPr>
                <w:sz w:val="18"/>
                <w:szCs w:val="18"/>
              </w:rPr>
              <w:t>; код ДК 021:2015: 33661000-1 — Лікарські засоби для лікування хвороб нервової системи), тіопентал натрію 1 г Д/ІН (</w:t>
            </w:r>
            <w:r w:rsidRPr="00DE265D">
              <w:rPr>
                <w:sz w:val="18"/>
                <w:szCs w:val="18"/>
                <w:shd w:val="clear" w:color="auto" w:fill="FFFFFF"/>
                <w:lang w:val="en-US"/>
              </w:rPr>
              <w:t>Thiopental</w:t>
            </w:r>
            <w:r w:rsidRPr="00DE265D">
              <w:rPr>
                <w:sz w:val="18"/>
                <w:szCs w:val="18"/>
              </w:rPr>
              <w:t xml:space="preserve">; код ДК 021:2015: 33661000-1 — Лікарські засоби для лікування хвороб нервової системи), </w:t>
            </w:r>
            <w:r w:rsidRPr="00DE265D">
              <w:rPr>
                <w:bCs/>
                <w:sz w:val="18"/>
                <w:szCs w:val="18"/>
                <w:shd w:val="clear" w:color="auto" w:fill="FFFFFF"/>
              </w:rPr>
              <w:t>пропофол 10 мг/мл 20 мл № 5 (</w:t>
            </w:r>
            <w:r w:rsidRPr="00DE265D">
              <w:rPr>
                <w:sz w:val="18"/>
                <w:szCs w:val="18"/>
                <w:shd w:val="clear" w:color="auto" w:fill="FFFFFF"/>
                <w:lang w:val="en-US"/>
              </w:rPr>
              <w:t>Propofol</w:t>
            </w:r>
            <w:r w:rsidRPr="00DE265D">
              <w:rPr>
                <w:bCs/>
                <w:sz w:val="18"/>
                <w:szCs w:val="18"/>
                <w:shd w:val="clear" w:color="auto" w:fill="FFFFFF"/>
              </w:rPr>
              <w:t>;</w:t>
            </w:r>
            <w:r w:rsidRPr="00DE265D">
              <w:rPr>
                <w:sz w:val="18"/>
                <w:szCs w:val="18"/>
              </w:rPr>
              <w:t xml:space="preserve"> код ДК 021:2015: 33661000-1 — Лікарські засоби для лікування хвороб нервової системи), атракуріум-Ново 10 мг/мл 5,0 № 5 (</w:t>
            </w:r>
            <w:r w:rsidRPr="00DE265D">
              <w:rPr>
                <w:sz w:val="18"/>
                <w:szCs w:val="18"/>
                <w:shd w:val="clear" w:color="auto" w:fill="FFFFFF"/>
                <w:lang w:val="en-US"/>
              </w:rPr>
              <w:t>Atracurium</w:t>
            </w:r>
            <w:r w:rsidRPr="00DE265D">
              <w:rPr>
                <w:sz w:val="18"/>
                <w:szCs w:val="18"/>
              </w:rPr>
              <w:t>; код ДК 021:2015: 33661000-1 — Лікарські засоби для лікування хвороб нервової системи), дитилін-Біолік 20 мг/мл 5,0 № 10 Д/ІН (Suxamethonium/</w:t>
            </w:r>
            <w:r w:rsidRPr="00DE265D">
              <w:rPr>
                <w:sz w:val="18"/>
                <w:szCs w:val="18"/>
                <w:shd w:val="clear" w:color="auto" w:fill="FFFFFF"/>
                <w:lang w:val="en-US"/>
              </w:rPr>
              <w:t>Dithylin</w:t>
            </w:r>
            <w:r w:rsidRPr="00DE265D">
              <w:rPr>
                <w:sz w:val="18"/>
                <w:szCs w:val="18"/>
              </w:rPr>
              <w:t>; код ДК 021:2015: 33661000-1 — Лікарські засоби для лікування хвороб нервової системи), омнопон-3</w:t>
            </w:r>
            <w:r w:rsidRPr="00DE265D">
              <w:rPr>
                <w:sz w:val="18"/>
                <w:szCs w:val="18"/>
                <w:lang w:val="en-US"/>
              </w:rPr>
              <w:t>H</w:t>
            </w:r>
            <w:r w:rsidRPr="00DE265D">
              <w:rPr>
                <w:sz w:val="18"/>
                <w:szCs w:val="18"/>
              </w:rPr>
              <w:t xml:space="preserve"> розчин д/ін. 1 мл (</w:t>
            </w:r>
            <w:r w:rsidRPr="00DE265D">
              <w:rPr>
                <w:sz w:val="18"/>
                <w:szCs w:val="18"/>
                <w:shd w:val="clear" w:color="auto" w:fill="FFFFFF"/>
                <w:lang w:val="en-US"/>
              </w:rPr>
              <w:t>Morphine</w:t>
            </w:r>
            <w:r w:rsidRPr="00DE265D">
              <w:rPr>
                <w:sz w:val="18"/>
                <w:szCs w:val="18"/>
                <w:shd w:val="clear" w:color="auto" w:fill="FFFFFF"/>
              </w:rPr>
              <w:t xml:space="preserve">, </w:t>
            </w:r>
            <w:r w:rsidRPr="00DE265D">
              <w:rPr>
                <w:sz w:val="18"/>
                <w:szCs w:val="18"/>
                <w:shd w:val="clear" w:color="auto" w:fill="FFFFFF"/>
                <w:lang w:val="en-US"/>
              </w:rPr>
              <w:t>combinations</w:t>
            </w:r>
            <w:r w:rsidRPr="00DE265D">
              <w:rPr>
                <w:sz w:val="18"/>
                <w:szCs w:val="18"/>
              </w:rPr>
              <w:t>; код ДК 021:2015: 33661000-1 — Лікарські засоби для лікування хвороб нервової системи)); Лот 3 - Медичні розчини</w:t>
            </w:r>
            <w:r w:rsidRPr="00DE265D">
              <w:rPr>
                <w:i/>
                <w:sz w:val="18"/>
                <w:szCs w:val="18"/>
              </w:rPr>
              <w:t xml:space="preserve"> </w:t>
            </w:r>
            <w:r w:rsidRPr="00DE265D">
              <w:rPr>
                <w:sz w:val="18"/>
                <w:szCs w:val="18"/>
              </w:rPr>
              <w:t>(Глюкози р-н 5 % 200,0 (Glucose/</w:t>
            </w:r>
            <w:r w:rsidRPr="00DE265D">
              <w:rPr>
                <w:sz w:val="18"/>
                <w:szCs w:val="18"/>
                <w:shd w:val="clear" w:color="auto" w:fill="FFFFFF"/>
              </w:rPr>
              <w:t>Dextrose</w:t>
            </w:r>
            <w:r w:rsidRPr="00DE265D">
              <w:rPr>
                <w:sz w:val="18"/>
                <w:szCs w:val="18"/>
              </w:rPr>
              <w:t>; код ДК 021:2015: 33692000-7 — Медичні розчини), лефлоцин р-н 500 мг 100,0 (</w:t>
            </w:r>
            <w:r w:rsidRPr="00DE265D">
              <w:rPr>
                <w:sz w:val="18"/>
                <w:szCs w:val="18"/>
                <w:lang w:val="en-US"/>
              </w:rPr>
              <w:t>Levofloxacin</w:t>
            </w:r>
            <w:r w:rsidRPr="00DE265D">
              <w:rPr>
                <w:sz w:val="18"/>
                <w:szCs w:val="18"/>
              </w:rPr>
              <w:t>; код ДК 021:2015: 33692000-7 — Медичні розчини), маніт р-н 15 % 200,0 (</w:t>
            </w:r>
            <w:r w:rsidRPr="00DE265D">
              <w:rPr>
                <w:sz w:val="18"/>
                <w:szCs w:val="18"/>
                <w:lang w:val="en-US"/>
              </w:rPr>
              <w:t>Mannitol</w:t>
            </w:r>
            <w:r w:rsidRPr="00DE265D">
              <w:rPr>
                <w:sz w:val="18"/>
                <w:szCs w:val="18"/>
              </w:rPr>
              <w:t>; код ДК 021:2015: 33692000-7 — Медичні розчини), метронідазол р-н 500 мг 100,0 (</w:t>
            </w:r>
            <w:r w:rsidRPr="00DE265D">
              <w:rPr>
                <w:sz w:val="18"/>
                <w:szCs w:val="18"/>
                <w:lang w:val="en-US"/>
              </w:rPr>
              <w:t>Metronidazole</w:t>
            </w:r>
            <w:r w:rsidRPr="00DE265D">
              <w:rPr>
                <w:sz w:val="18"/>
                <w:szCs w:val="18"/>
              </w:rPr>
              <w:t>; код ДК 021:2015: 33692000-7 — Медичні розчини), натрію хлорид 0,9 % 100,0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натрію хлорид 0,9 % 200,0 (</w:t>
            </w:r>
            <w:r w:rsidRPr="00DE265D">
              <w:rPr>
                <w:rStyle w:val="apple-converted-space"/>
                <w:sz w:val="18"/>
                <w:szCs w:val="18"/>
                <w:shd w:val="clear" w:color="auto" w:fill="FFFFFF"/>
                <w:lang w:val="en-US"/>
              </w:rPr>
              <w:t>Sodium</w:t>
            </w:r>
            <w:r w:rsidRPr="00DE265D">
              <w:rPr>
                <w:rStyle w:val="apple-converted-space"/>
                <w:sz w:val="18"/>
                <w:szCs w:val="18"/>
                <w:shd w:val="clear" w:color="auto" w:fill="FFFFFF"/>
              </w:rPr>
              <w:t xml:space="preserve"> </w:t>
            </w:r>
            <w:r w:rsidRPr="00DE265D">
              <w:rPr>
                <w:rStyle w:val="apple-converted-space"/>
                <w:sz w:val="18"/>
                <w:szCs w:val="18"/>
                <w:shd w:val="clear" w:color="auto" w:fill="FFFFFF"/>
                <w:lang w:val="en-US"/>
              </w:rPr>
              <w:t>chloride</w:t>
            </w:r>
            <w:r w:rsidRPr="00DE265D">
              <w:rPr>
                <w:sz w:val="18"/>
                <w:szCs w:val="18"/>
              </w:rPr>
              <w:t>; код ДК 021:2015: 33692000-7 — Медичні розчини), офлоксацин р-н 200 мл 100,0 (</w:t>
            </w:r>
            <w:r w:rsidRPr="00DE265D">
              <w:rPr>
                <w:rStyle w:val="apple-converted-space"/>
                <w:sz w:val="18"/>
                <w:szCs w:val="18"/>
                <w:shd w:val="clear" w:color="auto" w:fill="FFFFFF"/>
                <w:lang w:val="en-US"/>
              </w:rPr>
              <w:t>Ofloxacinum</w:t>
            </w:r>
            <w:r w:rsidRPr="00DE265D">
              <w:rPr>
                <w:sz w:val="18"/>
                <w:szCs w:val="18"/>
              </w:rPr>
              <w:t>/Ofloxacin; код ДК 021:2015: 33690000-3 — Лікарські засоби різні), рінгера р-н 200,0 (</w:t>
            </w:r>
            <w:r w:rsidRPr="00DE265D">
              <w:rPr>
                <w:sz w:val="18"/>
                <w:szCs w:val="18"/>
                <w:shd w:val="clear" w:color="auto" w:fill="FFFFFF"/>
                <w:lang w:val="en-US"/>
              </w:rPr>
              <w:t>Comb</w:t>
            </w:r>
            <w:r w:rsidRPr="00DE265D">
              <w:rPr>
                <w:sz w:val="18"/>
                <w:szCs w:val="18"/>
                <w:shd w:val="clear" w:color="auto" w:fill="FFFFFF"/>
              </w:rPr>
              <w:t xml:space="preserve"> </w:t>
            </w:r>
            <w:r w:rsidRPr="00DE265D">
              <w:rPr>
                <w:sz w:val="18"/>
                <w:szCs w:val="18"/>
                <w:shd w:val="clear" w:color="auto" w:fill="FFFFFF"/>
                <w:lang w:val="en-US"/>
              </w:rPr>
              <w:t>drug</w:t>
            </w:r>
            <w:r w:rsidRPr="00DE265D">
              <w:rPr>
                <w:sz w:val="18"/>
                <w:szCs w:val="18"/>
              </w:rPr>
              <w:t>; код ДК 021:2015: 33692000-7 — Медичні розчини), флуконазол р-н 100 мг 50,0 (</w:t>
            </w:r>
            <w:r w:rsidRPr="00DE265D">
              <w:rPr>
                <w:sz w:val="18"/>
                <w:szCs w:val="18"/>
                <w:shd w:val="clear" w:color="auto" w:fill="FFFFFF"/>
                <w:lang w:val="en-US"/>
              </w:rPr>
              <w:t>Fluconazole</w:t>
            </w:r>
            <w:r w:rsidRPr="00DE265D">
              <w:rPr>
                <w:sz w:val="18"/>
                <w:szCs w:val="18"/>
              </w:rPr>
              <w:t>; код ДК 021:2015: 33690000-3 — Лікарські засоби різні), ГЕКодез 500 мл. (Hydroxyethylstarch/</w:t>
            </w:r>
            <w:r w:rsidRPr="00DE265D">
              <w:rPr>
                <w:sz w:val="18"/>
                <w:szCs w:val="18"/>
                <w:shd w:val="clear" w:color="auto" w:fill="FFFFFF"/>
                <w:lang w:val="en-US"/>
              </w:rPr>
              <w:t>Hetastarch</w:t>
            </w:r>
            <w:r w:rsidRPr="00DE265D">
              <w:rPr>
                <w:sz w:val="18"/>
                <w:szCs w:val="18"/>
              </w:rPr>
              <w:t xml:space="preserve">; код ДК 021:2015: 33692000-7 — Медичні розчини), </w:t>
            </w:r>
            <w:r w:rsidRPr="00DE265D">
              <w:rPr>
                <w:sz w:val="18"/>
                <w:szCs w:val="18"/>
                <w:shd w:val="clear" w:color="auto" w:fill="FFFFFF"/>
              </w:rPr>
              <w:t xml:space="preserve">транексамова кислота ін’єкції: 100 мг/мл; по 5 мл в ампулах (Tranexamic acid; код </w:t>
            </w:r>
            <w:r w:rsidRPr="00DE265D">
              <w:rPr>
                <w:sz w:val="18"/>
                <w:szCs w:val="18"/>
              </w:rPr>
              <w:t xml:space="preserve">ДК 021:2015: 33690000-3 — Лікарські засоби різні), </w:t>
            </w:r>
            <w:r w:rsidRPr="00DE265D">
              <w:rPr>
                <w:sz w:val="18"/>
                <w:szCs w:val="18"/>
                <w:shd w:val="clear" w:color="auto" w:fill="FFFFFF"/>
              </w:rPr>
              <w:t>метамізол натрію 500 мг/мл 2 мл № 10 (</w:t>
            </w:r>
            <w:r w:rsidRPr="00DE265D">
              <w:rPr>
                <w:sz w:val="18"/>
                <w:szCs w:val="18"/>
                <w:shd w:val="clear" w:color="auto" w:fill="FFFFFF"/>
                <w:lang w:val="en-US"/>
              </w:rPr>
              <w:t>Metamizole</w:t>
            </w:r>
            <w:r w:rsidRPr="00DE265D">
              <w:rPr>
                <w:sz w:val="18"/>
                <w:szCs w:val="18"/>
                <w:shd w:val="clear" w:color="auto" w:fill="FFFFFF"/>
              </w:rPr>
              <w:t xml:space="preserve"> </w:t>
            </w:r>
            <w:r w:rsidRPr="00DE265D">
              <w:rPr>
                <w:sz w:val="18"/>
                <w:szCs w:val="18"/>
                <w:shd w:val="clear" w:color="auto" w:fill="FFFFFF"/>
                <w:lang w:val="en-US"/>
              </w:rPr>
              <w:t>sodium</w:t>
            </w:r>
            <w:r w:rsidRPr="00DE265D">
              <w:rPr>
                <w:sz w:val="18"/>
                <w:szCs w:val="18"/>
                <w:shd w:val="clear" w:color="auto" w:fill="FFFFFF"/>
              </w:rPr>
              <w:t>;</w:t>
            </w:r>
            <w:r w:rsidRPr="00DE265D">
              <w:rPr>
                <w:sz w:val="18"/>
                <w:szCs w:val="18"/>
              </w:rPr>
              <w:t xml:space="preserve"> код ДК 021:2015: 33690000-3 — Лікарські засоби різні)</w:t>
            </w:r>
            <w:r w:rsidRPr="00DE265D">
              <w:rPr>
                <w:sz w:val="18"/>
                <w:szCs w:val="18"/>
                <w:shd w:val="clear" w:color="auto" w:fill="FFFFFF"/>
              </w:rPr>
              <w:t>, магнію сульфат 250 мг/мл 5,0 № 10 (</w:t>
            </w:r>
            <w:r w:rsidRPr="00DE265D">
              <w:rPr>
                <w:sz w:val="18"/>
                <w:szCs w:val="18"/>
                <w:shd w:val="clear" w:color="auto" w:fill="FFFFFF"/>
                <w:lang w:val="en-US"/>
              </w:rPr>
              <w:t>Magnesium</w:t>
            </w:r>
            <w:r w:rsidRPr="00DE265D">
              <w:rPr>
                <w:sz w:val="18"/>
                <w:szCs w:val="18"/>
                <w:shd w:val="clear" w:color="auto" w:fill="FFFFFF"/>
              </w:rPr>
              <w:t xml:space="preserve"> </w:t>
            </w:r>
            <w:r w:rsidRPr="00DE265D">
              <w:rPr>
                <w:sz w:val="18"/>
                <w:szCs w:val="18"/>
                <w:shd w:val="clear" w:color="auto" w:fill="FFFFFF"/>
                <w:lang w:val="en-US"/>
              </w:rPr>
              <w:t>sulfate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цефтріаксон 1 гр. (</w:t>
            </w:r>
            <w:r w:rsidRPr="00DE265D">
              <w:rPr>
                <w:sz w:val="18"/>
                <w:szCs w:val="18"/>
              </w:rPr>
              <w:t>Ceftriaxone</w:t>
            </w:r>
            <w:r w:rsidRPr="00DE265D">
              <w:rPr>
                <w:sz w:val="18"/>
                <w:szCs w:val="18"/>
                <w:shd w:val="clear" w:color="auto" w:fill="FFFFFF"/>
              </w:rPr>
              <w:t xml:space="preserve">; </w:t>
            </w:r>
            <w:r w:rsidRPr="00DE265D">
              <w:rPr>
                <w:sz w:val="18"/>
                <w:szCs w:val="18"/>
              </w:rPr>
              <w:t xml:space="preserve">код ДК 021:2015: 33690000-3 — Лікарські засоби різні), </w:t>
            </w:r>
            <w:r w:rsidRPr="00DE265D">
              <w:rPr>
                <w:sz w:val="18"/>
                <w:szCs w:val="18"/>
                <w:shd w:val="clear" w:color="auto" w:fill="FFFFFF"/>
              </w:rPr>
              <w:t>кальцію глюконат, 100 мг/мл 10 мл № 10 (</w:t>
            </w:r>
            <w:r w:rsidRPr="00DE265D">
              <w:rPr>
                <w:sz w:val="18"/>
                <w:szCs w:val="18"/>
              </w:rPr>
              <w:t>Calcium gluconate; код ДК 021:2015: 33690000-3 — Лікарські засоби різні</w:t>
            </w:r>
            <w:r w:rsidRPr="00DE265D">
              <w:rPr>
                <w:sz w:val="18"/>
                <w:szCs w:val="18"/>
                <w:shd w:val="clear" w:color="auto" w:fill="FFFFFF"/>
              </w:rPr>
              <w:t>), максіцин, 400 мг/20 мл (</w:t>
            </w:r>
            <w:r w:rsidRPr="00DE265D">
              <w:rPr>
                <w:sz w:val="18"/>
                <w:szCs w:val="18"/>
                <w:lang w:val="en-US"/>
              </w:rPr>
              <w:t>Moxifloxacin</w:t>
            </w:r>
            <w:r w:rsidRPr="00DE265D">
              <w:rPr>
                <w:sz w:val="18"/>
                <w:szCs w:val="18"/>
              </w:rPr>
              <w:t>/</w:t>
            </w:r>
            <w:r w:rsidRPr="00DE265D">
              <w:rPr>
                <w:sz w:val="18"/>
                <w:szCs w:val="18"/>
                <w:lang w:val="en-US"/>
              </w:rPr>
              <w:t>moxifloxacinum</w:t>
            </w:r>
            <w:r w:rsidRPr="00DE265D">
              <w:rPr>
                <w:sz w:val="18"/>
                <w:szCs w:val="18"/>
              </w:rPr>
              <w:t>; код ДК 021:2015: 33651100-9 — Протибактеріальні засоби для системного застосування</w:t>
            </w:r>
            <w:r w:rsidRPr="00DE265D">
              <w:rPr>
                <w:sz w:val="18"/>
                <w:szCs w:val="18"/>
                <w:shd w:val="clear" w:color="auto" w:fill="FFFFFF"/>
              </w:rPr>
              <w:t>), реополіглюкін, 200 мл (</w:t>
            </w:r>
            <w:r w:rsidRPr="00DE265D">
              <w:rPr>
                <w:sz w:val="18"/>
                <w:szCs w:val="18"/>
                <w:lang w:val="en-US"/>
              </w:rPr>
              <w:t>Dextran</w:t>
            </w:r>
            <w:r w:rsidRPr="00DE265D">
              <w:rPr>
                <w:sz w:val="18"/>
                <w:szCs w:val="18"/>
              </w:rPr>
              <w:t>; код ДК 021:2015: 33690000-3 — Лікарські засоби різні</w:t>
            </w:r>
            <w:r w:rsidRPr="00DE265D">
              <w:rPr>
                <w:sz w:val="18"/>
                <w:szCs w:val="18"/>
                <w:shd w:val="clear" w:color="auto" w:fill="FFFFFF"/>
              </w:rPr>
              <w:t>), омепразол, 40 мг у флаконі № 1 (</w:t>
            </w:r>
            <w:r w:rsidRPr="00DE265D">
              <w:rPr>
                <w:sz w:val="18"/>
                <w:szCs w:val="18"/>
                <w:lang w:val="en-US"/>
              </w:rPr>
              <w:t>Omeprazole</w:t>
            </w:r>
            <w:r w:rsidRPr="00DE265D">
              <w:rPr>
                <w:sz w:val="18"/>
                <w:szCs w:val="18"/>
              </w:rPr>
              <w:t>; код ДК 021:2015: 33612000-3 Лікарські засоби для лікування функціональних розладів шлунково-кишкового тракту</w:t>
            </w:r>
            <w:r w:rsidRPr="00DE265D">
              <w:rPr>
                <w:sz w:val="18"/>
                <w:szCs w:val="18"/>
                <w:shd w:val="clear" w:color="auto" w:fill="FFFFFF"/>
              </w:rPr>
              <w:t>)</w:t>
            </w:r>
            <w:r w:rsidRPr="00DE265D">
              <w:rPr>
                <w:sz w:val="18"/>
                <w:szCs w:val="18"/>
              </w:rPr>
              <w:t>); Лот 4 - Вакцини</w:t>
            </w:r>
            <w:r w:rsidRPr="00DE265D">
              <w:rPr>
                <w:i/>
                <w:sz w:val="18"/>
                <w:szCs w:val="18"/>
              </w:rPr>
              <w:t xml:space="preserve"> </w:t>
            </w:r>
            <w:r w:rsidRPr="00DE265D">
              <w:rPr>
                <w:sz w:val="18"/>
                <w:szCs w:val="18"/>
              </w:rPr>
              <w:t>(Анатоксин протиправцевий, суспензія для ін’єкцій, 10 ОЗ/доза по 1 мл (2 дози) в ампулах № 10 (</w:t>
            </w:r>
            <w:r w:rsidRPr="00DE265D">
              <w:rPr>
                <w:sz w:val="18"/>
                <w:szCs w:val="18"/>
                <w:lang w:val="en-US"/>
              </w:rPr>
              <w:t>Tetanus</w:t>
            </w:r>
            <w:r w:rsidRPr="00DE265D">
              <w:rPr>
                <w:sz w:val="18"/>
                <w:szCs w:val="18"/>
              </w:rPr>
              <w:t xml:space="preserve"> </w:t>
            </w:r>
            <w:r w:rsidRPr="00DE265D">
              <w:rPr>
                <w:sz w:val="18"/>
                <w:szCs w:val="18"/>
                <w:lang w:val="en-US"/>
              </w:rPr>
              <w:t>toxoid</w:t>
            </w:r>
            <w:r w:rsidRPr="00DE265D">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DE265D">
              <w:rPr>
                <w:sz w:val="18"/>
                <w:szCs w:val="18"/>
                <w:lang w:val="en-US"/>
              </w:rPr>
              <w:t>Tetanus</w:t>
            </w:r>
            <w:r w:rsidRPr="00DE265D">
              <w:rPr>
                <w:sz w:val="18"/>
                <w:szCs w:val="18"/>
              </w:rPr>
              <w:t xml:space="preserve"> </w:t>
            </w:r>
            <w:r w:rsidRPr="00DE265D">
              <w:rPr>
                <w:sz w:val="18"/>
                <w:szCs w:val="18"/>
                <w:lang w:val="en-US"/>
              </w:rPr>
              <w:t>vaccine</w:t>
            </w:r>
            <w:r w:rsidRPr="00DE265D">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DE265D">
              <w:rPr>
                <w:sz w:val="18"/>
                <w:szCs w:val="18"/>
                <w:lang w:val="en-US"/>
              </w:rPr>
              <w:t>Rabies</w:t>
            </w:r>
            <w:r w:rsidRPr="00DE265D">
              <w:rPr>
                <w:sz w:val="18"/>
                <w:szCs w:val="18"/>
              </w:rPr>
              <w:t xml:space="preserve"> </w:t>
            </w:r>
            <w:r w:rsidRPr="00DE265D">
              <w:rPr>
                <w:sz w:val="18"/>
                <w:szCs w:val="18"/>
                <w:lang w:val="en-US"/>
              </w:rPr>
              <w:t>vaccine</w:t>
            </w:r>
            <w:r w:rsidRPr="00DE265D">
              <w:rPr>
                <w:sz w:val="18"/>
                <w:szCs w:val="18"/>
              </w:rPr>
              <w:t>; код ДК 021:2015: 33651600-4 — Вакцини)))(</w:t>
            </w:r>
            <w:r w:rsidRPr="00DE265D">
              <w:rPr>
                <w:bCs/>
                <w:sz w:val="18"/>
                <w:szCs w:val="18"/>
              </w:rPr>
              <w:t>назва за лотом)</w:t>
            </w:r>
            <w:r w:rsidRPr="00DE265D">
              <w:rPr>
                <w:sz w:val="18"/>
                <w:szCs w:val="18"/>
              </w:rPr>
              <w:t>.</w:t>
            </w:r>
          </w:p>
          <w:p w:rsidR="00E46A1B" w:rsidRPr="00DE265D" w:rsidRDefault="00E46A1B" w:rsidP="002B7171">
            <w:pPr>
              <w:suppressAutoHyphens/>
              <w:ind w:right="4"/>
              <w:jc w:val="both"/>
              <w:rPr>
                <w:sz w:val="18"/>
                <w:szCs w:val="18"/>
                <w:lang w:eastAsia="zh-CN"/>
              </w:rPr>
            </w:pPr>
          </w:p>
          <w:p w:rsidR="00E46A1B" w:rsidRPr="00DE265D" w:rsidRDefault="00E46A1B" w:rsidP="002B7171">
            <w:pPr>
              <w:suppressAutoHyphens/>
              <w:ind w:right="4"/>
              <w:jc w:val="both"/>
              <w:rPr>
                <w:sz w:val="18"/>
                <w:szCs w:val="18"/>
                <w:lang w:eastAsia="zh-CN"/>
              </w:rPr>
            </w:pPr>
            <w:r w:rsidRPr="00DE265D">
              <w:rPr>
                <w:sz w:val="18"/>
                <w:szCs w:val="18"/>
                <w:lang w:eastAsia="zh-CN"/>
              </w:rPr>
              <w:t xml:space="preserve"> </w:t>
            </w:r>
          </w:p>
          <w:p w:rsidR="00E46A1B" w:rsidRPr="00DE265D" w:rsidRDefault="00E46A1B" w:rsidP="002B7171">
            <w:pPr>
              <w:suppressAutoHyphens/>
              <w:ind w:right="4"/>
              <w:jc w:val="both"/>
              <w:rPr>
                <w:sz w:val="18"/>
                <w:szCs w:val="18"/>
                <w:lang w:eastAsia="zh-CN"/>
              </w:rPr>
            </w:pPr>
          </w:p>
          <w:p w:rsidR="00E46A1B" w:rsidRPr="00DE265D" w:rsidRDefault="00E46A1B" w:rsidP="002B7171">
            <w:pPr>
              <w:suppressAutoHyphens/>
              <w:ind w:right="4"/>
              <w:jc w:val="both"/>
              <w:rPr>
                <w:sz w:val="18"/>
                <w:szCs w:val="18"/>
                <w:lang w:eastAsia="zh-CN"/>
              </w:rPr>
            </w:pPr>
          </w:p>
          <w:p w:rsidR="00E46A1B" w:rsidRPr="00DE265D" w:rsidRDefault="00E46A1B" w:rsidP="002B7171">
            <w:pPr>
              <w:suppressAutoHyphens/>
              <w:ind w:right="4"/>
              <w:jc w:val="both"/>
              <w:rPr>
                <w:sz w:val="18"/>
                <w:szCs w:val="18"/>
                <w:lang w:eastAsia="zh-CN"/>
              </w:rPr>
            </w:pPr>
            <w:r w:rsidRPr="00DE265D">
              <w:rPr>
                <w:sz w:val="18"/>
                <w:szCs w:val="18"/>
                <w:lang w:eastAsia="zh-CN"/>
              </w:rPr>
              <w:t>_______________________   ________________        _______________________</w:t>
            </w:r>
          </w:p>
          <w:p w:rsidR="00E46A1B" w:rsidRPr="00DE265D" w:rsidRDefault="00E46A1B" w:rsidP="002B7171">
            <w:pPr>
              <w:suppressAutoHyphens/>
              <w:ind w:left="965" w:right="4" w:hanging="10"/>
              <w:jc w:val="both"/>
              <w:rPr>
                <w:sz w:val="18"/>
                <w:szCs w:val="18"/>
                <w:vertAlign w:val="subscript"/>
                <w:lang w:eastAsia="zh-CN"/>
              </w:rPr>
            </w:pPr>
            <w:r w:rsidRPr="00DE265D">
              <w:rPr>
                <w:sz w:val="18"/>
                <w:szCs w:val="18"/>
                <w:vertAlign w:val="subscript"/>
                <w:lang w:eastAsia="zh-CN"/>
              </w:rPr>
              <w:t xml:space="preserve"> ( дата)                                             </w:t>
            </w:r>
            <w:r w:rsidRPr="00DE265D">
              <w:rPr>
                <w:sz w:val="18"/>
                <w:szCs w:val="18"/>
                <w:vertAlign w:val="subscript"/>
                <w:lang w:eastAsia="zh-CN"/>
              </w:rPr>
              <w:tab/>
            </w:r>
            <w:r w:rsidRPr="00DE265D">
              <w:rPr>
                <w:sz w:val="18"/>
                <w:szCs w:val="18"/>
                <w:vertAlign w:val="subscript"/>
                <w:lang w:eastAsia="zh-CN"/>
              </w:rPr>
              <w:tab/>
              <w:t xml:space="preserve">( підпис)                </w:t>
            </w:r>
            <w:r w:rsidRPr="00DE265D">
              <w:rPr>
                <w:sz w:val="18"/>
                <w:szCs w:val="18"/>
                <w:vertAlign w:val="subscript"/>
                <w:lang w:eastAsia="zh-CN"/>
              </w:rPr>
              <w:tab/>
              <w:t xml:space="preserve"> (прізвище те ініціали)</w:t>
            </w:r>
          </w:p>
          <w:p w:rsidR="00E46A1B" w:rsidRPr="00DE265D" w:rsidRDefault="00E46A1B" w:rsidP="002B7171">
            <w:pPr>
              <w:suppressAutoHyphens/>
              <w:ind w:right="4"/>
              <w:jc w:val="both"/>
              <w:rPr>
                <w:sz w:val="18"/>
                <w:szCs w:val="18"/>
                <w:vertAlign w:val="subscript"/>
                <w:lang w:eastAsia="zh-CN"/>
              </w:rPr>
            </w:pPr>
          </w:p>
          <w:p w:rsidR="00E46A1B" w:rsidRPr="00DE265D" w:rsidRDefault="00E46A1B" w:rsidP="002B7171">
            <w:pPr>
              <w:suppressAutoHyphens/>
              <w:ind w:left="965" w:right="4" w:hanging="10"/>
              <w:jc w:val="both"/>
              <w:rPr>
                <w:sz w:val="18"/>
                <w:szCs w:val="18"/>
                <w:vertAlign w:val="subscript"/>
                <w:lang w:eastAsia="zh-CN"/>
              </w:rPr>
            </w:pPr>
            <w:r w:rsidRPr="00DE265D">
              <w:rPr>
                <w:sz w:val="18"/>
                <w:szCs w:val="18"/>
                <w:vertAlign w:val="subscript"/>
                <w:lang w:eastAsia="zh-CN"/>
              </w:rPr>
              <w:t>М.П*.</w:t>
            </w:r>
          </w:p>
          <w:p w:rsidR="00E46A1B" w:rsidRPr="00DE265D" w:rsidRDefault="00E46A1B" w:rsidP="002B7171">
            <w:pPr>
              <w:suppressAutoHyphens/>
              <w:ind w:left="965" w:right="4" w:hanging="10"/>
              <w:jc w:val="both"/>
              <w:rPr>
                <w:sz w:val="18"/>
                <w:szCs w:val="18"/>
                <w:vertAlign w:val="subscript"/>
                <w:lang w:eastAsia="zh-CN"/>
              </w:rPr>
            </w:pPr>
          </w:p>
          <w:p w:rsidR="00E46A1B" w:rsidRPr="00DE265D" w:rsidRDefault="00E46A1B" w:rsidP="002B7171">
            <w:pPr>
              <w:suppressAutoHyphens/>
              <w:ind w:right="4" w:hanging="10"/>
              <w:jc w:val="both"/>
              <w:rPr>
                <w:i/>
                <w:sz w:val="18"/>
                <w:szCs w:val="18"/>
                <w:vertAlign w:val="subscript"/>
                <w:lang w:eastAsia="zh-CN"/>
              </w:rPr>
            </w:pPr>
            <w:r w:rsidRPr="00DE265D">
              <w:rPr>
                <w:i/>
                <w:sz w:val="18"/>
                <w:szCs w:val="18"/>
                <w:vertAlign w:val="subscript"/>
                <w:lang w:eastAsia="zh-CN"/>
              </w:rPr>
              <w:t>* Вимога щодо відбитку печатки не стосується учасників, які здійснюють діяльність без печатки,  згідно з чинним законодавством.</w:t>
            </w:r>
          </w:p>
          <w:p w:rsidR="006D7613" w:rsidRPr="00E46A1B" w:rsidRDefault="006D7613" w:rsidP="002B7171">
            <w:pPr>
              <w:tabs>
                <w:tab w:val="left" w:pos="1860"/>
              </w:tabs>
              <w:rPr>
                <w:sz w:val="18"/>
                <w:szCs w:val="18"/>
              </w:rPr>
            </w:pPr>
          </w:p>
        </w:tc>
        <w:tc>
          <w:tcPr>
            <w:tcW w:w="77" w:type="pct"/>
            <w:tcBorders>
              <w:top w:val="single" w:sz="4" w:space="0" w:color="auto"/>
              <w:left w:val="single" w:sz="4" w:space="0" w:color="auto"/>
              <w:bottom w:val="single" w:sz="4" w:space="0" w:color="auto"/>
              <w:right w:val="single" w:sz="4" w:space="0" w:color="auto"/>
            </w:tcBorders>
          </w:tcPr>
          <w:p w:rsidR="00755090" w:rsidRPr="00A56550" w:rsidRDefault="00755090" w:rsidP="002B7171">
            <w:pPr>
              <w:ind w:left="-356"/>
              <w:rPr>
                <w:sz w:val="18"/>
                <w:szCs w:val="18"/>
                <w:bdr w:val="none" w:sz="0" w:space="0" w:color="auto" w:frame="1"/>
                <w:lang w:val="uk-UA" w:eastAsia="uk-UA"/>
              </w:rPr>
            </w:pPr>
          </w:p>
        </w:tc>
        <w:tc>
          <w:tcPr>
            <w:tcW w:w="2364" w:type="pct"/>
            <w:tcBorders>
              <w:top w:val="single" w:sz="4" w:space="0" w:color="auto"/>
              <w:left w:val="single" w:sz="4" w:space="0" w:color="auto"/>
              <w:bottom w:val="single" w:sz="4" w:space="0" w:color="auto"/>
              <w:right w:val="single" w:sz="4" w:space="0" w:color="auto"/>
            </w:tcBorders>
          </w:tcPr>
          <w:p w:rsidR="006671A5" w:rsidRPr="00A56550" w:rsidRDefault="006671A5" w:rsidP="002B7171">
            <w:pPr>
              <w:keepNext/>
              <w:keepLines/>
              <w:jc w:val="right"/>
              <w:outlineLvl w:val="1"/>
              <w:rPr>
                <w:bCs/>
                <w:sz w:val="18"/>
                <w:szCs w:val="18"/>
                <w:shd w:val="clear" w:color="auto" w:fill="FFFFFF"/>
              </w:rPr>
            </w:pPr>
            <w:r w:rsidRPr="00A56550">
              <w:rPr>
                <w:bCs/>
                <w:sz w:val="18"/>
                <w:szCs w:val="18"/>
                <w:shd w:val="clear" w:color="auto" w:fill="FFFFFF"/>
              </w:rPr>
              <w:t xml:space="preserve">Уповноваженій особі </w:t>
            </w:r>
          </w:p>
          <w:p w:rsidR="006671A5" w:rsidRPr="00A56550" w:rsidRDefault="006671A5" w:rsidP="002B7171">
            <w:pPr>
              <w:keepNext/>
              <w:keepLines/>
              <w:ind w:firstLine="3540"/>
              <w:jc w:val="right"/>
              <w:outlineLvl w:val="1"/>
              <w:rPr>
                <w:bCs/>
                <w:sz w:val="18"/>
                <w:szCs w:val="18"/>
                <w:shd w:val="clear" w:color="auto" w:fill="FFFFFF"/>
              </w:rPr>
            </w:pPr>
            <w:r w:rsidRPr="00A56550">
              <w:rPr>
                <w:bCs/>
                <w:sz w:val="18"/>
                <w:szCs w:val="18"/>
                <w:shd w:val="clear" w:color="auto" w:fill="FFFFFF"/>
              </w:rPr>
              <w:t xml:space="preserve">КНП “Сколівська ЦЛ” </w:t>
            </w:r>
          </w:p>
          <w:p w:rsidR="006671A5" w:rsidRPr="00A56550" w:rsidRDefault="006671A5" w:rsidP="002B7171">
            <w:pPr>
              <w:suppressAutoHyphens/>
              <w:ind w:right="4"/>
              <w:jc w:val="both"/>
              <w:rPr>
                <w:sz w:val="18"/>
                <w:szCs w:val="18"/>
                <w:lang w:eastAsia="zh-CN"/>
              </w:rPr>
            </w:pPr>
          </w:p>
          <w:p w:rsidR="006671A5" w:rsidRPr="00A56550" w:rsidRDefault="006671A5" w:rsidP="002B7171">
            <w:pPr>
              <w:suppressAutoHyphens/>
              <w:ind w:left="965" w:right="4" w:hanging="10"/>
              <w:jc w:val="center"/>
              <w:rPr>
                <w:b/>
                <w:sz w:val="18"/>
                <w:szCs w:val="18"/>
                <w:lang w:eastAsia="zh-CN"/>
              </w:rPr>
            </w:pPr>
          </w:p>
          <w:p w:rsidR="006671A5" w:rsidRPr="00A56550" w:rsidRDefault="006671A5" w:rsidP="002B7171">
            <w:pPr>
              <w:suppressAutoHyphens/>
              <w:ind w:left="965" w:right="4" w:hanging="10"/>
              <w:jc w:val="center"/>
              <w:rPr>
                <w:b/>
                <w:sz w:val="18"/>
                <w:szCs w:val="18"/>
                <w:lang w:eastAsia="zh-CN"/>
              </w:rPr>
            </w:pPr>
            <w:r w:rsidRPr="00A56550">
              <w:rPr>
                <w:b/>
                <w:sz w:val="18"/>
                <w:szCs w:val="18"/>
                <w:lang w:eastAsia="zh-CN"/>
              </w:rPr>
              <w:t>Лист - підтвердження</w:t>
            </w:r>
          </w:p>
          <w:p w:rsidR="006671A5" w:rsidRPr="00A56550" w:rsidRDefault="006671A5" w:rsidP="002B7171">
            <w:pPr>
              <w:suppressAutoHyphens/>
              <w:ind w:left="965" w:right="4" w:hanging="10"/>
              <w:jc w:val="center"/>
              <w:rPr>
                <w:b/>
                <w:sz w:val="18"/>
                <w:szCs w:val="18"/>
                <w:lang w:eastAsia="zh-CN"/>
              </w:rPr>
            </w:pPr>
            <w:r w:rsidRPr="00A56550">
              <w:rPr>
                <w:b/>
                <w:sz w:val="18"/>
                <w:szCs w:val="18"/>
                <w:lang w:eastAsia="zh-CN"/>
              </w:rPr>
              <w:t xml:space="preserve">згоди з істотними умовами договору про закупівлю </w:t>
            </w:r>
          </w:p>
          <w:p w:rsidR="006671A5" w:rsidRPr="00A56550" w:rsidRDefault="006671A5" w:rsidP="002B7171">
            <w:pPr>
              <w:suppressAutoHyphens/>
              <w:ind w:left="965" w:right="4" w:hanging="10"/>
              <w:jc w:val="both"/>
              <w:rPr>
                <w:sz w:val="18"/>
                <w:szCs w:val="18"/>
                <w:lang w:eastAsia="zh-CN"/>
              </w:rPr>
            </w:pPr>
          </w:p>
          <w:p w:rsidR="006671A5" w:rsidRPr="00A56550" w:rsidRDefault="006671A5" w:rsidP="002B7171">
            <w:pPr>
              <w:widowControl w:val="0"/>
              <w:suppressAutoHyphens/>
              <w:spacing w:after="51"/>
              <w:ind w:left="965" w:right="4" w:hanging="10"/>
              <w:jc w:val="both"/>
              <w:rPr>
                <w:sz w:val="18"/>
                <w:szCs w:val="18"/>
                <w:lang w:eastAsia="zh-CN"/>
              </w:rPr>
            </w:pPr>
            <w:r w:rsidRPr="00A56550">
              <w:rPr>
                <w:sz w:val="18"/>
                <w:szCs w:val="18"/>
                <w:lang w:eastAsia="zh-CN"/>
              </w:rPr>
              <w:tab/>
              <w:t xml:space="preserve">Ми, ___________________________________ цим листом повідомляємо про нашу згоду з  </w:t>
            </w:r>
          </w:p>
          <w:p w:rsidR="006671A5" w:rsidRPr="00A56550" w:rsidRDefault="006671A5" w:rsidP="002B7171">
            <w:pPr>
              <w:widowControl w:val="0"/>
              <w:suppressAutoHyphens/>
              <w:spacing w:after="51"/>
              <w:ind w:left="965" w:right="4" w:hanging="10"/>
              <w:jc w:val="both"/>
              <w:rPr>
                <w:sz w:val="18"/>
                <w:szCs w:val="18"/>
                <w:vertAlign w:val="subscript"/>
                <w:lang w:eastAsia="zh-CN"/>
              </w:rPr>
            </w:pPr>
            <w:r w:rsidRPr="00A56550">
              <w:rPr>
                <w:sz w:val="18"/>
                <w:szCs w:val="18"/>
                <w:vertAlign w:val="subscript"/>
                <w:lang w:eastAsia="zh-CN"/>
              </w:rPr>
              <w:t xml:space="preserve">                     (повне найменування учасника)</w:t>
            </w:r>
          </w:p>
          <w:p w:rsidR="006671A5" w:rsidRPr="00A56550" w:rsidRDefault="006671A5" w:rsidP="002B7171">
            <w:pPr>
              <w:jc w:val="both"/>
              <w:rPr>
                <w:sz w:val="18"/>
                <w:szCs w:val="18"/>
              </w:rPr>
            </w:pPr>
            <w:r w:rsidRPr="00A56550">
              <w:rPr>
                <w:sz w:val="18"/>
                <w:szCs w:val="18"/>
                <w:lang w:eastAsia="zh-CN"/>
              </w:rPr>
              <w:t xml:space="preserve">істотними умовами договору про закупівлю на закупівлю </w:t>
            </w:r>
            <w:r w:rsidRPr="00A56550">
              <w:rPr>
                <w:sz w:val="18"/>
                <w:szCs w:val="18"/>
              </w:rPr>
              <w:t>код ДК 021:2015: 33600000-6 — Фармацевтична продукція (Фармацевтична продукція (Лот 1 -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еноксапарин 0,8 мл (</w:t>
            </w:r>
            <w:r w:rsidRPr="00A56550">
              <w:rPr>
                <w:sz w:val="18"/>
                <w:szCs w:val="18"/>
              </w:rPr>
              <w:t>Enoxaparin; код ДК 021:2015: 33621100-0 - Протитромбозні засоби</w:t>
            </w:r>
            <w:r w:rsidRPr="00A56550">
              <w:rPr>
                <w:sz w:val="18"/>
                <w:szCs w:val="18"/>
                <w:shd w:val="clear" w:color="auto" w:fill="FFFFFF"/>
              </w:rPr>
              <w:t>), аміодарон ін’єкції 50 мг/мл 3 мл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каптоприл таб. 25 мг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xml:space="preserve">), окситоцин 5 МО 1,0 № </w:t>
            </w:r>
            <w:r w:rsidRPr="00A56550">
              <w:rPr>
                <w:strike/>
                <w:sz w:val="18"/>
                <w:szCs w:val="18"/>
                <w:shd w:val="clear" w:color="auto" w:fill="FFFFFF"/>
              </w:rPr>
              <w:t>10</w:t>
            </w:r>
            <w:r w:rsidRPr="00A56550">
              <w:rPr>
                <w:sz w:val="18"/>
                <w:szCs w:val="18"/>
                <w:shd w:val="clear" w:color="auto" w:fill="FFFFFF"/>
              </w:rPr>
              <w:t xml:space="preserve"> (</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диклофенак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код ДК 021:2015: 33661000-1 — Лікарські засоби для лікування хвороб нервової системи)); Лот 3 -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strike/>
                <w:sz w:val="18"/>
                <w:szCs w:val="18"/>
              </w:rPr>
              <w:t>500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цефтріаксон 1 гр.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p>
          <w:p w:rsidR="006671A5" w:rsidRPr="00A56550" w:rsidRDefault="006671A5" w:rsidP="002B7171">
            <w:pPr>
              <w:ind w:right="-143"/>
              <w:jc w:val="both"/>
              <w:rPr>
                <w:sz w:val="18"/>
                <w:szCs w:val="18"/>
              </w:rPr>
            </w:pPr>
            <w:r w:rsidRPr="00A56550">
              <w:rPr>
                <w:color w:val="FF0000"/>
                <w:sz w:val="18"/>
                <w:szCs w:val="18"/>
              </w:rPr>
              <w:t>(із змінами)</w:t>
            </w:r>
            <w:r w:rsidRPr="00A56550">
              <w:rPr>
                <w:sz w:val="18"/>
                <w:szCs w:val="18"/>
              </w:rPr>
              <w:t xml:space="preserve"> код ДК 021:2015: 33600000-6 — Фармацевтична продукція (Фармацевтична продукція (Лот 1 </w:t>
            </w:r>
            <w:r w:rsidRPr="00A56550">
              <w:rPr>
                <w:color w:val="FF0000"/>
                <w:sz w:val="18"/>
                <w:szCs w:val="18"/>
              </w:rPr>
              <w:t>(із змінами)</w:t>
            </w:r>
            <w:r w:rsidRPr="00A56550">
              <w:rPr>
                <w:sz w:val="18"/>
                <w:szCs w:val="18"/>
              </w:rPr>
              <w:t xml:space="preserve"> - Фармацевтична продукція (</w:t>
            </w:r>
            <w:r w:rsidRPr="00A56550">
              <w:rPr>
                <w:sz w:val="18"/>
                <w:szCs w:val="18"/>
                <w:shd w:val="clear" w:color="auto" w:fill="FFFFFF"/>
              </w:rPr>
              <w:t>Метоклопрамід по 2 мл в ампулах</w:t>
            </w:r>
            <w:r w:rsidRPr="00A56550">
              <w:rPr>
                <w:rStyle w:val="apple-converted-space"/>
                <w:sz w:val="18"/>
                <w:szCs w:val="18"/>
                <w:shd w:val="clear" w:color="auto" w:fill="FFFFFF"/>
              </w:rPr>
              <w:t> № 10 (</w:t>
            </w:r>
            <w:r w:rsidRPr="00A56550">
              <w:rPr>
                <w:sz w:val="18"/>
                <w:szCs w:val="18"/>
                <w:shd w:val="clear" w:color="auto" w:fill="FFFFFF"/>
              </w:rPr>
              <w:t>Metoclopramide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rStyle w:val="apple-converted-space"/>
                <w:sz w:val="18"/>
                <w:szCs w:val="18"/>
                <w:shd w:val="clear" w:color="auto" w:fill="FFFFFF"/>
              </w:rPr>
              <w:t>)</w:t>
            </w:r>
            <w:r w:rsidRPr="00A56550">
              <w:rPr>
                <w:rStyle w:val="apple-converted-space"/>
                <w:sz w:val="18"/>
                <w:szCs w:val="18"/>
              </w:rPr>
              <w:t xml:space="preserve">, </w:t>
            </w:r>
            <w:r w:rsidRPr="00A56550">
              <w:rPr>
                <w:sz w:val="18"/>
                <w:szCs w:val="18"/>
                <w:shd w:val="clear" w:color="auto" w:fill="FFFFFF"/>
              </w:rPr>
              <w:t>преднізолон 30 мг/мл по 1 мл № 3 (Prednisolone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w:t>
            </w:r>
            <w:r w:rsidRPr="00A56550">
              <w:rPr>
                <w:sz w:val="18"/>
                <w:szCs w:val="18"/>
              </w:rPr>
              <w:t>, аміаку розчин концентрований 10 % у флаконі 40 мл (Ammonia</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галоперидол 50 мг/мл 1,0 № 5 (Haloperidol</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дексаметазон 4 мг/мл по 1 мл в ампулах № 10 (Dexamethasone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дигоксин 0,25 мг/мл по 1 мл в ампулах № 10 (Digoxin</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дротаверин 20 мг/мл по 2 мл в ампулах № 5 (Drotaverine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епінефрин (Адреналін) 1 мг (у вигляді гідрохлориду та гідротартрату) по 1 мл в ампулах, що відповідає 1,82 мг адреналіну тартрату в 1 мл </w:t>
            </w:r>
            <w:r w:rsidRPr="00A56550">
              <w:rPr>
                <w:color w:val="FF0000"/>
                <w:sz w:val="18"/>
                <w:szCs w:val="18"/>
              </w:rPr>
              <w:t>№ 10</w:t>
            </w:r>
            <w:r w:rsidRPr="00A56550">
              <w:rPr>
                <w:sz w:val="18"/>
                <w:szCs w:val="18"/>
              </w:rPr>
              <w:t xml:space="preserve"> (Epinephrine/Adrenaline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нітрогліцерин 500 мкг № 40 (Glyceryl trinitrate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 фуросемід 10 мг/мл по 2 мл в ампулах № 10 (</w:t>
            </w:r>
            <w:r w:rsidRPr="00A56550">
              <w:rPr>
                <w:sz w:val="18"/>
                <w:szCs w:val="18"/>
                <w:lang w:val="en-US"/>
              </w:rPr>
              <w:t>Furosemide</w:t>
            </w:r>
            <w:r w:rsidRPr="00A56550">
              <w:rPr>
                <w:rStyle w:val="apple-converted-space"/>
                <w:sz w:val="18"/>
                <w:szCs w:val="18"/>
                <w:shd w:val="clear" w:color="auto" w:fill="FFFFFF"/>
              </w:rPr>
              <w:t xml:space="preserve">; код </w:t>
            </w:r>
            <w:r w:rsidRPr="00A56550">
              <w:rPr>
                <w:sz w:val="18"/>
                <w:szCs w:val="18"/>
              </w:rPr>
              <w:t xml:space="preserve">ДК 021:2015: 33622000-6 — Лікарські засоби для лікування захворювань серцево-судинної системи), </w:t>
            </w:r>
            <w:r w:rsidRPr="00A56550">
              <w:rPr>
                <w:sz w:val="18"/>
                <w:szCs w:val="18"/>
                <w:shd w:val="clear" w:color="auto" w:fill="FFFFFF"/>
              </w:rPr>
              <w:t>дофамін 40 мг/мл 5,0 № 10 (Dopamine</w:t>
            </w:r>
            <w:r w:rsidRPr="00A56550">
              <w:rPr>
                <w:rStyle w:val="apple-converted-space"/>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еноксапарин 0,8 мл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Enoxaparin; код ДК 021:2015: 33621100-0 - Протитромбозні засоби</w:t>
            </w:r>
            <w:r w:rsidRPr="00A56550">
              <w:rPr>
                <w:sz w:val="18"/>
                <w:szCs w:val="18"/>
                <w:shd w:val="clear" w:color="auto" w:fill="FFFFFF"/>
              </w:rPr>
              <w:t xml:space="preserve">), аміодарон ін’єкції 50 мг/мл 3 мл </w:t>
            </w:r>
            <w:r w:rsidRPr="00A56550">
              <w:rPr>
                <w:color w:val="FF0000"/>
                <w:sz w:val="18"/>
                <w:szCs w:val="18"/>
                <w:shd w:val="clear" w:color="auto" w:fill="FFFFFF"/>
              </w:rPr>
              <w:t>№ 10</w:t>
            </w:r>
            <w:r w:rsidRPr="00A56550">
              <w:rPr>
                <w:sz w:val="18"/>
                <w:szCs w:val="18"/>
                <w:shd w:val="clear" w:color="auto" w:fill="FFFFFF"/>
              </w:rPr>
              <w:t xml:space="preserve"> (</w:t>
            </w:r>
            <w:r w:rsidRPr="00A56550">
              <w:rPr>
                <w:sz w:val="18"/>
                <w:szCs w:val="18"/>
              </w:rPr>
              <w:t>Amiodarone;</w:t>
            </w:r>
            <w:r w:rsidRPr="00A56550">
              <w:rPr>
                <w:sz w:val="18"/>
                <w:szCs w:val="18"/>
                <w:shd w:val="clear" w:color="auto" w:fill="FFFFFF"/>
              </w:rPr>
              <w:t xml:space="preserve"> код </w:t>
            </w:r>
            <w:r w:rsidRPr="00A56550">
              <w:rPr>
                <w:sz w:val="18"/>
                <w:szCs w:val="18"/>
              </w:rPr>
              <w:t>ДК 021:2015: 33622000-6 — Лікарські засоби для лікування захворювань серцево-судинної системи</w:t>
            </w:r>
            <w:r w:rsidRPr="00A56550">
              <w:rPr>
                <w:sz w:val="18"/>
                <w:szCs w:val="18"/>
                <w:shd w:val="clear" w:color="auto" w:fill="FFFFFF"/>
              </w:rPr>
              <w:t xml:space="preserve">), каптоприл таб. 25 мг </w:t>
            </w:r>
            <w:r w:rsidRPr="00A56550">
              <w:rPr>
                <w:color w:val="FF0000"/>
                <w:sz w:val="18"/>
                <w:szCs w:val="18"/>
                <w:shd w:val="clear" w:color="auto" w:fill="FFFFFF"/>
              </w:rPr>
              <w:t>№ 20</w:t>
            </w:r>
            <w:r w:rsidRPr="00A56550">
              <w:rPr>
                <w:sz w:val="18"/>
                <w:szCs w:val="18"/>
                <w:shd w:val="clear" w:color="auto" w:fill="FFFFFF"/>
              </w:rPr>
              <w:t xml:space="preserve"> (</w:t>
            </w:r>
            <w:r w:rsidRPr="00A56550">
              <w:rPr>
                <w:sz w:val="18"/>
                <w:szCs w:val="18"/>
              </w:rPr>
              <w:t xml:space="preserve">Captopril; </w:t>
            </w:r>
            <w:r w:rsidRPr="00A56550">
              <w:rPr>
                <w:sz w:val="18"/>
                <w:szCs w:val="18"/>
                <w:shd w:val="clear" w:color="auto" w:fill="FFFFFF"/>
              </w:rPr>
              <w:t xml:space="preserve">код </w:t>
            </w:r>
            <w:r w:rsidRPr="00A56550">
              <w:rPr>
                <w:sz w:val="18"/>
                <w:szCs w:val="18"/>
              </w:rPr>
              <w:t>ДК 021:2015: 33622100-7 — Кардіологічні лікарські засоби</w:t>
            </w:r>
            <w:r w:rsidRPr="00A56550">
              <w:rPr>
                <w:sz w:val="18"/>
                <w:szCs w:val="18"/>
                <w:shd w:val="clear" w:color="auto" w:fill="FFFFFF"/>
              </w:rPr>
              <w:t>), окситоцин 5 МО</w:t>
            </w:r>
            <w:r w:rsidRPr="00A56550">
              <w:rPr>
                <w:color w:val="FF0000"/>
                <w:sz w:val="18"/>
                <w:szCs w:val="18"/>
                <w:shd w:val="clear" w:color="auto" w:fill="FFFFFF"/>
              </w:rPr>
              <w:t>/мл</w:t>
            </w:r>
            <w:r w:rsidRPr="00A56550">
              <w:rPr>
                <w:sz w:val="18"/>
                <w:szCs w:val="18"/>
                <w:shd w:val="clear" w:color="auto" w:fill="FFFFFF"/>
              </w:rPr>
              <w:t xml:space="preserve"> 1,0 № </w:t>
            </w:r>
            <w:r w:rsidRPr="00A56550">
              <w:rPr>
                <w:color w:val="FF0000"/>
                <w:sz w:val="18"/>
                <w:szCs w:val="18"/>
                <w:shd w:val="clear" w:color="auto" w:fill="FFFFFF"/>
              </w:rPr>
              <w:t xml:space="preserve">5 </w:t>
            </w:r>
            <w:r w:rsidRPr="00A56550">
              <w:rPr>
                <w:sz w:val="18"/>
                <w:szCs w:val="18"/>
                <w:shd w:val="clear" w:color="auto" w:fill="FFFFFF"/>
              </w:rPr>
              <w:t>(</w:t>
            </w:r>
            <w:r w:rsidRPr="00A56550">
              <w:rPr>
                <w:sz w:val="18"/>
                <w:szCs w:val="18"/>
                <w:lang w:val="en-US"/>
              </w:rPr>
              <w:t>Oxytocin</w:t>
            </w:r>
            <w:r w:rsidRPr="00A56550">
              <w:rPr>
                <w:sz w:val="18"/>
                <w:szCs w:val="18"/>
              </w:rPr>
              <w:t>;</w:t>
            </w:r>
            <w:r w:rsidRPr="00A56550">
              <w:rPr>
                <w:sz w:val="18"/>
                <w:szCs w:val="18"/>
                <w:shd w:val="clear" w:color="auto" w:fill="FFFFFF"/>
              </w:rPr>
              <w:t xml:space="preserve"> код </w:t>
            </w:r>
            <w:r w:rsidRPr="00A56550">
              <w:rPr>
                <w:sz w:val="18"/>
                <w:szCs w:val="18"/>
              </w:rPr>
              <w:t>ДК 021:2015: 33642100-3 — Гормони гіпофіза, гіпоталамуса та їх аналоги), еуфілін, розчин для ін’єкцій, 20 мг/мл по 5 мл в ампулі № 10 (</w:t>
            </w:r>
            <w:r w:rsidRPr="00A56550">
              <w:rPr>
                <w:sz w:val="18"/>
                <w:szCs w:val="18"/>
                <w:lang w:val="en-US"/>
              </w:rPr>
              <w:t>Theophylline</w:t>
            </w:r>
            <w:r w:rsidRPr="00A56550">
              <w:rPr>
                <w:sz w:val="18"/>
                <w:szCs w:val="18"/>
              </w:rPr>
              <w:t>;</w:t>
            </w:r>
            <w:r w:rsidRPr="00A56550">
              <w:rPr>
                <w:sz w:val="18"/>
                <w:szCs w:val="18"/>
                <w:shd w:val="clear" w:color="auto" w:fill="FFFFFF"/>
              </w:rPr>
              <w:t xml:space="preserve"> код </w:t>
            </w:r>
            <w:r w:rsidRPr="00A56550">
              <w:rPr>
                <w:sz w:val="18"/>
                <w:szCs w:val="18"/>
              </w:rPr>
              <w:t xml:space="preserve">ДК 021:2015: 33690000-3 — Лікарські засоби різні), </w:t>
            </w:r>
            <w:r w:rsidRPr="00A56550">
              <w:rPr>
                <w:sz w:val="18"/>
                <w:szCs w:val="18"/>
                <w:shd w:val="clear" w:color="auto" w:fill="FFFFFF"/>
              </w:rPr>
              <w:t xml:space="preserve">диклофенак </w:t>
            </w:r>
            <w:r w:rsidRPr="00A56550">
              <w:rPr>
                <w:color w:val="FF0000"/>
                <w:sz w:val="18"/>
                <w:szCs w:val="18"/>
                <w:shd w:val="clear" w:color="auto" w:fill="FFFFFF"/>
              </w:rPr>
              <w:t>25 мг/мл 2,5 %</w:t>
            </w:r>
            <w:r w:rsidRPr="00A56550">
              <w:rPr>
                <w:sz w:val="18"/>
                <w:szCs w:val="18"/>
                <w:shd w:val="clear" w:color="auto" w:fill="FFFFFF"/>
              </w:rPr>
              <w:t xml:space="preserve"> 3 мл № 5, розчин для ін’єкцій, по 3 мл в ампулі, по 5 ампул в контурній упаковці</w:t>
            </w:r>
            <w:r w:rsidRPr="00A56550">
              <w:rPr>
                <w:sz w:val="18"/>
                <w:szCs w:val="18"/>
              </w:rPr>
              <w:t xml:space="preserve"> (Diclofenac;</w:t>
            </w:r>
            <w:r w:rsidRPr="00A56550">
              <w:rPr>
                <w:sz w:val="18"/>
                <w:szCs w:val="18"/>
                <w:shd w:val="clear" w:color="auto" w:fill="FFFFFF"/>
              </w:rPr>
              <w:t xml:space="preserve"> код </w:t>
            </w:r>
            <w:r w:rsidRPr="00A56550">
              <w:rPr>
                <w:sz w:val="18"/>
                <w:szCs w:val="18"/>
              </w:rPr>
              <w:t>ДК 021:2015:</w:t>
            </w:r>
            <w:r w:rsidRPr="00A56550">
              <w:rPr>
                <w:rFonts w:ascii="Arial" w:hAnsi="Arial" w:cs="Arial"/>
                <w:color w:val="454545"/>
                <w:sz w:val="18"/>
                <w:szCs w:val="18"/>
              </w:rPr>
              <w:t xml:space="preserve"> </w:t>
            </w:r>
            <w:r w:rsidRPr="00A56550">
              <w:rPr>
                <w:sz w:val="18"/>
                <w:szCs w:val="18"/>
              </w:rPr>
              <w:t xml:space="preserve">33632100-0 — Протизапальні та протиревматичні засоби), інсулін для ін’єкцій (короткої дії) ін`єкції 100 МО/мл по 10 мл у флаконі (Insulin (human); </w:t>
            </w:r>
            <w:r w:rsidRPr="00A56550">
              <w:rPr>
                <w:sz w:val="18"/>
                <w:szCs w:val="18"/>
                <w:shd w:val="clear" w:color="auto" w:fill="FFFFFF"/>
              </w:rPr>
              <w:t xml:space="preserve">код </w:t>
            </w:r>
            <w:r w:rsidRPr="00A56550">
              <w:rPr>
                <w:sz w:val="18"/>
                <w:szCs w:val="18"/>
              </w:rPr>
              <w:t>ДК 021:2015: 33615100-5 — Інсулін</w:t>
            </w:r>
            <w:r w:rsidRPr="00A56550">
              <w:rPr>
                <w:sz w:val="18"/>
                <w:szCs w:val="18"/>
                <w:shd w:val="clear" w:color="auto" w:fill="FFFFFF"/>
              </w:rPr>
              <w:t xml:space="preserve">)); </w:t>
            </w:r>
            <w:r w:rsidRPr="00A56550">
              <w:rPr>
                <w:sz w:val="18"/>
                <w:szCs w:val="18"/>
              </w:rPr>
              <w:t>Лот 2 - Лікарські засоби для лікування хвороб нервової системи (Фентаніл розчин д/ін. 0,05 мг/мл 2,0 (</w:t>
            </w:r>
            <w:r w:rsidRPr="00A56550">
              <w:rPr>
                <w:sz w:val="18"/>
                <w:szCs w:val="18"/>
                <w:shd w:val="clear" w:color="auto" w:fill="FFFFFF"/>
                <w:lang w:val="en-US"/>
              </w:rPr>
              <w:t>Fentanyl</w:t>
            </w:r>
            <w:r w:rsidRPr="00A56550">
              <w:rPr>
                <w:sz w:val="18"/>
                <w:szCs w:val="18"/>
                <w:shd w:val="clear" w:color="auto" w:fill="FFFFFF"/>
              </w:rPr>
              <w:t xml:space="preserve">; </w:t>
            </w:r>
            <w:r w:rsidRPr="00A56550">
              <w:rPr>
                <w:sz w:val="18"/>
                <w:szCs w:val="18"/>
              </w:rPr>
              <w:t>код ДК 021:2015: 33661000-1 — Лікарські засоби для лікування хвороб нервової системи), промедол-3</w:t>
            </w:r>
            <w:r w:rsidRPr="00A56550">
              <w:rPr>
                <w:sz w:val="18"/>
                <w:szCs w:val="18"/>
                <w:lang w:val="en-US"/>
              </w:rPr>
              <w:t>H</w:t>
            </w:r>
            <w:r w:rsidRPr="00A56550">
              <w:rPr>
                <w:sz w:val="18"/>
                <w:szCs w:val="18"/>
              </w:rPr>
              <w:t xml:space="preserve"> розчин д/ін. 20 мг/мл 1,0 (</w:t>
            </w:r>
            <w:r w:rsidRPr="00A56550">
              <w:rPr>
                <w:sz w:val="18"/>
                <w:szCs w:val="18"/>
                <w:lang w:val="en-US"/>
              </w:rPr>
              <w:t>Trimeperidine</w:t>
            </w:r>
            <w:r w:rsidRPr="00A56550">
              <w:rPr>
                <w:sz w:val="18"/>
                <w:szCs w:val="18"/>
              </w:rPr>
              <w:t>/</w:t>
            </w:r>
            <w:r w:rsidRPr="00A56550">
              <w:rPr>
                <w:sz w:val="18"/>
                <w:szCs w:val="18"/>
                <w:shd w:val="clear" w:color="auto" w:fill="FFFFFF"/>
                <w:lang w:val="en-US"/>
              </w:rPr>
              <w:t>Promedoli</w:t>
            </w:r>
            <w:r w:rsidRPr="00A56550">
              <w:rPr>
                <w:sz w:val="18"/>
                <w:szCs w:val="18"/>
              </w:rPr>
              <w:t>; код ДК 021:2015: 33661000-1 — Лікарські засоби для лікування хвороб нервової системи), натрію оксибутират 200 мг/мл 10,0 № 10 (</w:t>
            </w:r>
            <w:r w:rsidRPr="00A56550">
              <w:rPr>
                <w:sz w:val="18"/>
                <w:szCs w:val="18"/>
                <w:lang w:val="en-US"/>
              </w:rPr>
              <w:t>Sodium</w:t>
            </w:r>
            <w:r w:rsidRPr="00A56550">
              <w:rPr>
                <w:sz w:val="18"/>
                <w:szCs w:val="18"/>
              </w:rPr>
              <w:t xml:space="preserve"> </w:t>
            </w:r>
            <w:r w:rsidRPr="00A56550">
              <w:rPr>
                <w:sz w:val="18"/>
                <w:szCs w:val="18"/>
                <w:lang w:val="en-US"/>
              </w:rPr>
              <w:t>oxybate</w:t>
            </w:r>
            <w:r w:rsidRPr="00A56550">
              <w:rPr>
                <w:sz w:val="18"/>
                <w:szCs w:val="18"/>
              </w:rPr>
              <w:t>/</w:t>
            </w:r>
            <w:r w:rsidRPr="00A56550">
              <w:rPr>
                <w:sz w:val="18"/>
                <w:szCs w:val="18"/>
                <w:shd w:val="clear" w:color="auto" w:fill="FFFFFF"/>
                <w:lang w:val="en-US"/>
              </w:rPr>
              <w:t>Natri</w:t>
            </w:r>
            <w:r w:rsidRPr="00A56550">
              <w:rPr>
                <w:sz w:val="18"/>
                <w:szCs w:val="18"/>
                <w:shd w:val="clear" w:color="auto" w:fill="FFFFFF"/>
              </w:rPr>
              <w:t xml:space="preserve"> </w:t>
            </w:r>
            <w:r w:rsidRPr="00A56550">
              <w:rPr>
                <w:sz w:val="18"/>
                <w:szCs w:val="18"/>
                <w:shd w:val="clear" w:color="auto" w:fill="FFFFFF"/>
                <w:lang w:val="en-US"/>
              </w:rPr>
              <w:t>oksibutyras</w:t>
            </w:r>
            <w:r w:rsidRPr="00A56550">
              <w:rPr>
                <w:sz w:val="18"/>
                <w:szCs w:val="18"/>
              </w:rPr>
              <w:t>; код ДК 021:2015: 33661000-1 — Лікарські засоби для лікування хвороб нервової системи), кетамін розчин д/ін. 50 мг/мл 2,0 № 10 (</w:t>
            </w:r>
            <w:r w:rsidRPr="00A56550">
              <w:rPr>
                <w:sz w:val="18"/>
                <w:szCs w:val="18"/>
                <w:shd w:val="clear" w:color="auto" w:fill="FFFFFF"/>
                <w:lang w:val="en-US"/>
              </w:rPr>
              <w:t>Ketamine</w:t>
            </w:r>
            <w:r w:rsidRPr="00A56550">
              <w:rPr>
                <w:sz w:val="18"/>
                <w:szCs w:val="18"/>
              </w:rPr>
              <w:t>; код ДК 021:2015: 33661000-1 — Лікарські засоби для лікування хвороб нервової системи), тропікамід 1 % оч. кр. 10,0 (</w:t>
            </w:r>
            <w:r w:rsidRPr="00A56550">
              <w:rPr>
                <w:sz w:val="18"/>
                <w:szCs w:val="18"/>
                <w:shd w:val="clear" w:color="auto" w:fill="FFFFFF"/>
                <w:lang w:val="en-US"/>
              </w:rPr>
              <w:t>Tropicamide</w:t>
            </w:r>
            <w:r w:rsidRPr="00A56550">
              <w:rPr>
                <w:sz w:val="18"/>
                <w:szCs w:val="18"/>
              </w:rPr>
              <w:t>; код ДК 021:2015: 33661000-1 — Лікарські засоби для лікування хвороб нервової системи), сибазон розчин д/ін. 5 мг/мл 2,0 (</w:t>
            </w:r>
            <w:r w:rsidRPr="00A56550">
              <w:rPr>
                <w:sz w:val="18"/>
                <w:szCs w:val="18"/>
                <w:shd w:val="clear" w:color="auto" w:fill="FFFFFF"/>
                <w:lang w:val="en-US"/>
              </w:rPr>
              <w:t>Diazepam</w:t>
            </w:r>
            <w:r w:rsidRPr="00A56550">
              <w:rPr>
                <w:sz w:val="18"/>
                <w:szCs w:val="18"/>
              </w:rPr>
              <w:t>; код ДК 021:2015: 33661000-1 — Лікарські засоби для лікування хвороб нервової системи), тіопентал натрію 1 г Д/ІН (</w:t>
            </w:r>
            <w:r w:rsidRPr="00A56550">
              <w:rPr>
                <w:sz w:val="18"/>
                <w:szCs w:val="18"/>
                <w:shd w:val="clear" w:color="auto" w:fill="FFFFFF"/>
                <w:lang w:val="en-US"/>
              </w:rPr>
              <w:t>Thiopental</w:t>
            </w:r>
            <w:r w:rsidRPr="00A56550">
              <w:rPr>
                <w:sz w:val="18"/>
                <w:szCs w:val="18"/>
              </w:rPr>
              <w:t xml:space="preserve">; код ДК 021:2015: 33661000-1 — Лікарські засоби для лікування хвороб нервової системи), </w:t>
            </w:r>
            <w:r w:rsidRPr="00A56550">
              <w:rPr>
                <w:bCs/>
                <w:sz w:val="18"/>
                <w:szCs w:val="18"/>
                <w:shd w:val="clear" w:color="auto" w:fill="FFFFFF"/>
              </w:rPr>
              <w:t>пропофол 10 мг/мл 20 мл № 5 (</w:t>
            </w:r>
            <w:r w:rsidRPr="00A56550">
              <w:rPr>
                <w:sz w:val="18"/>
                <w:szCs w:val="18"/>
                <w:shd w:val="clear" w:color="auto" w:fill="FFFFFF"/>
                <w:lang w:val="en-US"/>
              </w:rPr>
              <w:t>Propofol</w:t>
            </w:r>
            <w:r w:rsidRPr="00A56550">
              <w:rPr>
                <w:bCs/>
                <w:sz w:val="18"/>
                <w:szCs w:val="18"/>
                <w:shd w:val="clear" w:color="auto" w:fill="FFFFFF"/>
              </w:rPr>
              <w:t>;</w:t>
            </w:r>
            <w:r w:rsidRPr="00A56550">
              <w:rPr>
                <w:sz w:val="18"/>
                <w:szCs w:val="18"/>
              </w:rPr>
              <w:t xml:space="preserve"> код ДК 021:2015: 33661000-1 — Лікарські засоби для лікування хвороб нервової системи), атракуріум-Ново 10 мг/мл 5,0 № 5 (</w:t>
            </w:r>
            <w:r w:rsidRPr="00A56550">
              <w:rPr>
                <w:sz w:val="18"/>
                <w:szCs w:val="18"/>
                <w:shd w:val="clear" w:color="auto" w:fill="FFFFFF"/>
                <w:lang w:val="en-US"/>
              </w:rPr>
              <w:t>Atracurium</w:t>
            </w:r>
            <w:r w:rsidRPr="00A56550">
              <w:rPr>
                <w:sz w:val="18"/>
                <w:szCs w:val="18"/>
              </w:rPr>
              <w:t>; код ДК 021:2015: 33661000-1 — Лікарські засоби для лікування хвороб нервової системи), дитилін-Біолік 20 мг/мл 5,0 № 10 Д/ІН (Suxamethonium/</w:t>
            </w:r>
            <w:r w:rsidRPr="00A56550">
              <w:rPr>
                <w:sz w:val="18"/>
                <w:szCs w:val="18"/>
                <w:shd w:val="clear" w:color="auto" w:fill="FFFFFF"/>
                <w:lang w:val="en-US"/>
              </w:rPr>
              <w:t>Dithylin</w:t>
            </w:r>
            <w:r w:rsidRPr="00A56550">
              <w:rPr>
                <w:sz w:val="18"/>
                <w:szCs w:val="18"/>
              </w:rPr>
              <w:t>; код ДК 021:2015: 33661000-1 — Лікарські засоби для лікування хвороб нервової системи), омнопон-3</w:t>
            </w:r>
            <w:r w:rsidRPr="00A56550">
              <w:rPr>
                <w:sz w:val="18"/>
                <w:szCs w:val="18"/>
                <w:lang w:val="en-US"/>
              </w:rPr>
              <w:t>H</w:t>
            </w:r>
            <w:r w:rsidRPr="00A56550">
              <w:rPr>
                <w:sz w:val="18"/>
                <w:szCs w:val="18"/>
              </w:rPr>
              <w:t xml:space="preserve"> розчин д/ін. 1 мл (</w:t>
            </w:r>
            <w:r w:rsidRPr="00A56550">
              <w:rPr>
                <w:sz w:val="18"/>
                <w:szCs w:val="18"/>
                <w:shd w:val="clear" w:color="auto" w:fill="FFFFFF"/>
                <w:lang w:val="en-US"/>
              </w:rPr>
              <w:t>Morphine</w:t>
            </w:r>
            <w:r w:rsidRPr="00A56550">
              <w:rPr>
                <w:sz w:val="18"/>
                <w:szCs w:val="18"/>
                <w:shd w:val="clear" w:color="auto" w:fill="FFFFFF"/>
              </w:rPr>
              <w:t xml:space="preserve">, </w:t>
            </w:r>
            <w:r w:rsidRPr="00A56550">
              <w:rPr>
                <w:sz w:val="18"/>
                <w:szCs w:val="18"/>
                <w:shd w:val="clear" w:color="auto" w:fill="FFFFFF"/>
                <w:lang w:val="en-US"/>
              </w:rPr>
              <w:t>combinations</w:t>
            </w:r>
            <w:r w:rsidRPr="00A56550">
              <w:rPr>
                <w:sz w:val="18"/>
                <w:szCs w:val="18"/>
              </w:rPr>
              <w:t xml:space="preserve">; код ДК 021:2015: 33661000-1 — Лікарські засоби для лікування хвороб нервової системи)); Лот 3 </w:t>
            </w:r>
            <w:r w:rsidRPr="00A56550">
              <w:rPr>
                <w:color w:val="FF0000"/>
                <w:sz w:val="18"/>
                <w:szCs w:val="18"/>
              </w:rPr>
              <w:t>(із змінами)</w:t>
            </w:r>
            <w:r w:rsidRPr="00A56550">
              <w:rPr>
                <w:sz w:val="18"/>
                <w:szCs w:val="18"/>
              </w:rPr>
              <w:t xml:space="preserve"> - Медичні розчини</w:t>
            </w:r>
            <w:r w:rsidRPr="00A56550">
              <w:rPr>
                <w:i/>
                <w:sz w:val="18"/>
                <w:szCs w:val="18"/>
              </w:rPr>
              <w:t xml:space="preserve"> </w:t>
            </w:r>
            <w:r w:rsidRPr="00A56550">
              <w:rPr>
                <w:sz w:val="18"/>
                <w:szCs w:val="18"/>
              </w:rPr>
              <w:t>(Глюкози р-н 5 % 200,0 (Glucose/</w:t>
            </w:r>
            <w:r w:rsidRPr="00A56550">
              <w:rPr>
                <w:sz w:val="18"/>
                <w:szCs w:val="18"/>
                <w:shd w:val="clear" w:color="auto" w:fill="FFFFFF"/>
              </w:rPr>
              <w:t>Dextrose</w:t>
            </w:r>
            <w:r w:rsidRPr="00A56550">
              <w:rPr>
                <w:sz w:val="18"/>
                <w:szCs w:val="18"/>
              </w:rPr>
              <w:t>; код ДК 021:2015: 33692000-7 — Медичні розчини), лефлоцин р-н 500 мг 100,0 (</w:t>
            </w:r>
            <w:r w:rsidRPr="00A56550">
              <w:rPr>
                <w:sz w:val="18"/>
                <w:szCs w:val="18"/>
                <w:lang w:val="en-US"/>
              </w:rPr>
              <w:t>Levofloxacin</w:t>
            </w:r>
            <w:r w:rsidRPr="00A56550">
              <w:rPr>
                <w:sz w:val="18"/>
                <w:szCs w:val="18"/>
              </w:rPr>
              <w:t>; код ДК 021:2015: 33692000-7 — Медичні розчини), маніт р-н 15 % 200,0 (</w:t>
            </w:r>
            <w:r w:rsidRPr="00A56550">
              <w:rPr>
                <w:sz w:val="18"/>
                <w:szCs w:val="18"/>
                <w:lang w:val="en-US"/>
              </w:rPr>
              <w:t>Mannitol</w:t>
            </w:r>
            <w:r w:rsidRPr="00A56550">
              <w:rPr>
                <w:sz w:val="18"/>
                <w:szCs w:val="18"/>
              </w:rPr>
              <w:t>; код ДК 021:2015: 33692000-7 — Медичні розчини), метронідазол р-н 500 мг 100,0 (</w:t>
            </w:r>
            <w:r w:rsidRPr="00A56550">
              <w:rPr>
                <w:sz w:val="18"/>
                <w:szCs w:val="18"/>
                <w:lang w:val="en-US"/>
              </w:rPr>
              <w:t>Metronidazole</w:t>
            </w:r>
            <w:r w:rsidRPr="00A56550">
              <w:rPr>
                <w:sz w:val="18"/>
                <w:szCs w:val="18"/>
              </w:rPr>
              <w:t>; код ДК 021:2015: 33692000-7 — Медичні розчини), натрію хлорид 0,9 % 100,0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натрію хлорид 0,9 % 200,0 (</w:t>
            </w:r>
            <w:r w:rsidRPr="00A56550">
              <w:rPr>
                <w:rStyle w:val="apple-converted-space"/>
                <w:sz w:val="18"/>
                <w:szCs w:val="18"/>
                <w:shd w:val="clear" w:color="auto" w:fill="FFFFFF"/>
                <w:lang w:val="en-US"/>
              </w:rPr>
              <w:t>Sodium</w:t>
            </w:r>
            <w:r w:rsidRPr="00A56550">
              <w:rPr>
                <w:rStyle w:val="apple-converted-space"/>
                <w:sz w:val="18"/>
                <w:szCs w:val="18"/>
                <w:shd w:val="clear" w:color="auto" w:fill="FFFFFF"/>
              </w:rPr>
              <w:t xml:space="preserve"> </w:t>
            </w:r>
            <w:r w:rsidRPr="00A56550">
              <w:rPr>
                <w:rStyle w:val="apple-converted-space"/>
                <w:sz w:val="18"/>
                <w:szCs w:val="18"/>
                <w:shd w:val="clear" w:color="auto" w:fill="FFFFFF"/>
                <w:lang w:val="en-US"/>
              </w:rPr>
              <w:t>chloride</w:t>
            </w:r>
            <w:r w:rsidRPr="00A56550">
              <w:rPr>
                <w:sz w:val="18"/>
                <w:szCs w:val="18"/>
              </w:rPr>
              <w:t>; код ДК 021:2015: 33692000-7 — Медичні розчини), офлоксацин р-н 200 мл 100,0 (</w:t>
            </w:r>
            <w:r w:rsidRPr="00A56550">
              <w:rPr>
                <w:rStyle w:val="apple-converted-space"/>
                <w:sz w:val="18"/>
                <w:szCs w:val="18"/>
                <w:shd w:val="clear" w:color="auto" w:fill="FFFFFF"/>
                <w:lang w:val="en-US"/>
              </w:rPr>
              <w:t>Ofloxacinum</w:t>
            </w:r>
            <w:r w:rsidRPr="00A56550">
              <w:rPr>
                <w:sz w:val="18"/>
                <w:szCs w:val="18"/>
              </w:rPr>
              <w:t>/Ofloxacin; код ДК 021:2015: 33690000-3 — Лікарські засоби різні), рінгера р-н 200,0 (</w:t>
            </w:r>
            <w:r w:rsidRPr="00A56550">
              <w:rPr>
                <w:sz w:val="18"/>
                <w:szCs w:val="18"/>
                <w:shd w:val="clear" w:color="auto" w:fill="FFFFFF"/>
                <w:lang w:val="en-US"/>
              </w:rPr>
              <w:t>Comb</w:t>
            </w:r>
            <w:r w:rsidRPr="00A56550">
              <w:rPr>
                <w:sz w:val="18"/>
                <w:szCs w:val="18"/>
                <w:shd w:val="clear" w:color="auto" w:fill="FFFFFF"/>
              </w:rPr>
              <w:t xml:space="preserve"> </w:t>
            </w:r>
            <w:r w:rsidRPr="00A56550">
              <w:rPr>
                <w:sz w:val="18"/>
                <w:szCs w:val="18"/>
                <w:shd w:val="clear" w:color="auto" w:fill="FFFFFF"/>
                <w:lang w:val="en-US"/>
              </w:rPr>
              <w:t>drug</w:t>
            </w:r>
            <w:r w:rsidRPr="00A56550">
              <w:rPr>
                <w:sz w:val="18"/>
                <w:szCs w:val="18"/>
              </w:rPr>
              <w:t>; код ДК 021:2015: 33692000-7 — Медичні розчини), флуконазол р-н 100 мг 50,0 (</w:t>
            </w:r>
            <w:r w:rsidRPr="00A56550">
              <w:rPr>
                <w:sz w:val="18"/>
                <w:szCs w:val="18"/>
                <w:shd w:val="clear" w:color="auto" w:fill="FFFFFF"/>
                <w:lang w:val="en-US"/>
              </w:rPr>
              <w:t>Fluconazole</w:t>
            </w:r>
            <w:r w:rsidRPr="00A56550">
              <w:rPr>
                <w:sz w:val="18"/>
                <w:szCs w:val="18"/>
              </w:rPr>
              <w:t xml:space="preserve">; код ДК 021:2015: 33690000-3 — Лікарські засоби різні), ГЕКодез </w:t>
            </w:r>
            <w:r w:rsidRPr="00A56550">
              <w:rPr>
                <w:color w:val="FF0000"/>
                <w:sz w:val="18"/>
                <w:szCs w:val="18"/>
              </w:rPr>
              <w:t>400</w:t>
            </w:r>
            <w:r w:rsidRPr="00A56550">
              <w:rPr>
                <w:sz w:val="18"/>
                <w:szCs w:val="18"/>
              </w:rPr>
              <w:t xml:space="preserve"> мл. (Hydroxyethylstarch/</w:t>
            </w:r>
            <w:r w:rsidRPr="00A56550">
              <w:rPr>
                <w:sz w:val="18"/>
                <w:szCs w:val="18"/>
                <w:shd w:val="clear" w:color="auto" w:fill="FFFFFF"/>
                <w:lang w:val="en-US"/>
              </w:rPr>
              <w:t>Hetastarch</w:t>
            </w:r>
            <w:r w:rsidRPr="00A56550">
              <w:rPr>
                <w:sz w:val="18"/>
                <w:szCs w:val="18"/>
              </w:rPr>
              <w:t xml:space="preserve">; код ДК 021:2015: 33692000-7 — Медичні розчини), </w:t>
            </w:r>
            <w:r w:rsidRPr="00A56550">
              <w:rPr>
                <w:sz w:val="18"/>
                <w:szCs w:val="18"/>
                <w:shd w:val="clear" w:color="auto" w:fill="FFFFFF"/>
              </w:rPr>
              <w:t xml:space="preserve">транексамова кислота ін’єкції: 100 мг/мл; по 5 мл в ампулах </w:t>
            </w:r>
            <w:r w:rsidRPr="00A56550">
              <w:rPr>
                <w:color w:val="FF0000"/>
                <w:sz w:val="18"/>
                <w:szCs w:val="18"/>
                <w:shd w:val="clear" w:color="auto" w:fill="FFFFFF"/>
              </w:rPr>
              <w:t>№ 5</w:t>
            </w:r>
            <w:r w:rsidRPr="00A56550">
              <w:rPr>
                <w:sz w:val="18"/>
                <w:szCs w:val="18"/>
                <w:shd w:val="clear" w:color="auto" w:fill="FFFFFF"/>
              </w:rPr>
              <w:t xml:space="preserve"> (Tranexamic acid; код </w:t>
            </w:r>
            <w:r w:rsidRPr="00A56550">
              <w:rPr>
                <w:sz w:val="18"/>
                <w:szCs w:val="18"/>
              </w:rPr>
              <w:t xml:space="preserve">ДК 021:2015: 33690000-3 — Лікарські засоби різні), </w:t>
            </w:r>
            <w:r w:rsidRPr="00A56550">
              <w:rPr>
                <w:sz w:val="18"/>
                <w:szCs w:val="18"/>
                <w:shd w:val="clear" w:color="auto" w:fill="FFFFFF"/>
              </w:rPr>
              <w:t>метамізол натрію 500 мг/мл 2 мл № 10 (</w:t>
            </w:r>
            <w:r w:rsidRPr="00A56550">
              <w:rPr>
                <w:sz w:val="18"/>
                <w:szCs w:val="18"/>
                <w:shd w:val="clear" w:color="auto" w:fill="FFFFFF"/>
                <w:lang w:val="en-US"/>
              </w:rPr>
              <w:t>Metamizole</w:t>
            </w:r>
            <w:r w:rsidRPr="00A56550">
              <w:rPr>
                <w:sz w:val="18"/>
                <w:szCs w:val="18"/>
                <w:shd w:val="clear" w:color="auto" w:fill="FFFFFF"/>
              </w:rPr>
              <w:t xml:space="preserve"> </w:t>
            </w:r>
            <w:r w:rsidRPr="00A56550">
              <w:rPr>
                <w:sz w:val="18"/>
                <w:szCs w:val="18"/>
                <w:shd w:val="clear" w:color="auto" w:fill="FFFFFF"/>
                <w:lang w:val="en-US"/>
              </w:rPr>
              <w:t>sodium</w:t>
            </w:r>
            <w:r w:rsidRPr="00A56550">
              <w:rPr>
                <w:sz w:val="18"/>
                <w:szCs w:val="18"/>
                <w:shd w:val="clear" w:color="auto" w:fill="FFFFFF"/>
              </w:rPr>
              <w:t>;</w:t>
            </w:r>
            <w:r w:rsidRPr="00A56550">
              <w:rPr>
                <w:sz w:val="18"/>
                <w:szCs w:val="18"/>
              </w:rPr>
              <w:t xml:space="preserve"> код ДК 021:2015: 33690000-3 — Лікарські засоби різні)</w:t>
            </w:r>
            <w:r w:rsidRPr="00A56550">
              <w:rPr>
                <w:sz w:val="18"/>
                <w:szCs w:val="18"/>
                <w:shd w:val="clear" w:color="auto" w:fill="FFFFFF"/>
              </w:rPr>
              <w:t>, магнію сульфат 250 мг/мл 5,0 № 10 (</w:t>
            </w:r>
            <w:r w:rsidRPr="00A56550">
              <w:rPr>
                <w:sz w:val="18"/>
                <w:szCs w:val="18"/>
                <w:shd w:val="clear" w:color="auto" w:fill="FFFFFF"/>
                <w:lang w:val="en-US"/>
              </w:rPr>
              <w:t>Magnesium</w:t>
            </w:r>
            <w:r w:rsidRPr="00A56550">
              <w:rPr>
                <w:sz w:val="18"/>
                <w:szCs w:val="18"/>
                <w:shd w:val="clear" w:color="auto" w:fill="FFFFFF"/>
              </w:rPr>
              <w:t xml:space="preserve"> </w:t>
            </w:r>
            <w:r w:rsidRPr="00A56550">
              <w:rPr>
                <w:sz w:val="18"/>
                <w:szCs w:val="18"/>
                <w:shd w:val="clear" w:color="auto" w:fill="FFFFFF"/>
                <w:lang w:val="en-US"/>
              </w:rPr>
              <w:t>sulfate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 xml:space="preserve">цефтріаксон 1 гр. </w:t>
            </w:r>
            <w:r w:rsidRPr="00A56550">
              <w:rPr>
                <w:color w:val="FF0000"/>
                <w:sz w:val="18"/>
                <w:szCs w:val="18"/>
                <w:shd w:val="clear" w:color="auto" w:fill="FFFFFF"/>
              </w:rPr>
              <w:t>№ 1</w:t>
            </w:r>
            <w:r w:rsidRPr="00A56550">
              <w:rPr>
                <w:sz w:val="18"/>
                <w:szCs w:val="18"/>
                <w:shd w:val="clear" w:color="auto" w:fill="FFFFFF"/>
              </w:rPr>
              <w:t xml:space="preserve"> (</w:t>
            </w:r>
            <w:r w:rsidRPr="00A56550">
              <w:rPr>
                <w:sz w:val="18"/>
                <w:szCs w:val="18"/>
              </w:rPr>
              <w:t>Ceftriaxone</w:t>
            </w:r>
            <w:r w:rsidRPr="00A56550">
              <w:rPr>
                <w:sz w:val="18"/>
                <w:szCs w:val="18"/>
                <w:shd w:val="clear" w:color="auto" w:fill="FFFFFF"/>
              </w:rPr>
              <w:t xml:space="preserve">; </w:t>
            </w:r>
            <w:r w:rsidRPr="00A56550">
              <w:rPr>
                <w:sz w:val="18"/>
                <w:szCs w:val="18"/>
              </w:rPr>
              <w:t xml:space="preserve">код ДК 021:2015: 33690000-3 — Лікарські засоби різні), </w:t>
            </w:r>
            <w:r w:rsidRPr="00A56550">
              <w:rPr>
                <w:sz w:val="18"/>
                <w:szCs w:val="18"/>
                <w:shd w:val="clear" w:color="auto" w:fill="FFFFFF"/>
              </w:rPr>
              <w:t>кальцію глюконат, 100 мг/мл 10 мл № 10 (</w:t>
            </w:r>
            <w:r w:rsidRPr="00A56550">
              <w:rPr>
                <w:sz w:val="18"/>
                <w:szCs w:val="18"/>
              </w:rPr>
              <w:t>Calcium gluconate; код ДК 021:2015: 33690000-3 — Лікарські засоби різні</w:t>
            </w:r>
            <w:r w:rsidRPr="00A56550">
              <w:rPr>
                <w:sz w:val="18"/>
                <w:szCs w:val="18"/>
                <w:shd w:val="clear" w:color="auto" w:fill="FFFFFF"/>
              </w:rPr>
              <w:t>), максіцин, 400 мг/20 мл (</w:t>
            </w:r>
            <w:r w:rsidRPr="00A56550">
              <w:rPr>
                <w:sz w:val="18"/>
                <w:szCs w:val="18"/>
                <w:lang w:val="en-US"/>
              </w:rPr>
              <w:t>Moxifloxacin</w:t>
            </w:r>
            <w:r w:rsidRPr="00A56550">
              <w:rPr>
                <w:sz w:val="18"/>
                <w:szCs w:val="18"/>
              </w:rPr>
              <w:t>/</w:t>
            </w:r>
            <w:r w:rsidRPr="00A56550">
              <w:rPr>
                <w:sz w:val="18"/>
                <w:szCs w:val="18"/>
                <w:lang w:val="en-US"/>
              </w:rPr>
              <w:t>moxifloxacinum</w:t>
            </w:r>
            <w:r w:rsidRPr="00A56550">
              <w:rPr>
                <w:sz w:val="18"/>
                <w:szCs w:val="18"/>
              </w:rPr>
              <w:t>; код ДК 021:2015: 33651100-9 — Протибактеріальні засоби для системного застосування</w:t>
            </w:r>
            <w:r w:rsidRPr="00A56550">
              <w:rPr>
                <w:sz w:val="18"/>
                <w:szCs w:val="18"/>
                <w:shd w:val="clear" w:color="auto" w:fill="FFFFFF"/>
              </w:rPr>
              <w:t>), реополіглюкін, 200 мл (</w:t>
            </w:r>
            <w:r w:rsidRPr="00A56550">
              <w:rPr>
                <w:sz w:val="18"/>
                <w:szCs w:val="18"/>
                <w:lang w:val="en-US"/>
              </w:rPr>
              <w:t>Dextran</w:t>
            </w:r>
            <w:r w:rsidRPr="00A56550">
              <w:rPr>
                <w:sz w:val="18"/>
                <w:szCs w:val="18"/>
              </w:rPr>
              <w:t>; код ДК 021:2015: 33690000-3 — Лікарські засоби різні</w:t>
            </w:r>
            <w:r w:rsidRPr="00A56550">
              <w:rPr>
                <w:sz w:val="18"/>
                <w:szCs w:val="18"/>
                <w:shd w:val="clear" w:color="auto" w:fill="FFFFFF"/>
              </w:rPr>
              <w:t>), омепразол, 40 мг у флаконі № 1 (</w:t>
            </w:r>
            <w:r w:rsidRPr="00A56550">
              <w:rPr>
                <w:sz w:val="18"/>
                <w:szCs w:val="18"/>
                <w:lang w:val="en-US"/>
              </w:rPr>
              <w:t>Omeprazole</w:t>
            </w:r>
            <w:r w:rsidRPr="00A56550">
              <w:rPr>
                <w:sz w:val="18"/>
                <w:szCs w:val="18"/>
              </w:rPr>
              <w:t>; код ДК 021:2015: 33612000-3 Лікарські засоби для лікування функціональних розладів шлунково-кишкового тракту</w:t>
            </w:r>
            <w:r w:rsidRPr="00A56550">
              <w:rPr>
                <w:sz w:val="18"/>
                <w:szCs w:val="18"/>
                <w:shd w:val="clear" w:color="auto" w:fill="FFFFFF"/>
              </w:rPr>
              <w:t>)</w:t>
            </w:r>
            <w:r w:rsidRPr="00A56550">
              <w:rPr>
                <w:sz w:val="18"/>
                <w:szCs w:val="18"/>
              </w:rPr>
              <w:t>); Лот 4 - Вакцини</w:t>
            </w:r>
            <w:r w:rsidRPr="00A56550">
              <w:rPr>
                <w:i/>
                <w:sz w:val="18"/>
                <w:szCs w:val="18"/>
              </w:rPr>
              <w:t xml:space="preserve"> </w:t>
            </w:r>
            <w:r w:rsidRPr="00A56550">
              <w:rPr>
                <w:sz w:val="18"/>
                <w:szCs w:val="18"/>
              </w:rPr>
              <w:t>(Анатоксин протиправцевий, суспензія для ін’єкцій, 10 ОЗ/доза по 1 мл (2 дози) в ампулах № 10 (</w:t>
            </w:r>
            <w:r w:rsidRPr="00A56550">
              <w:rPr>
                <w:sz w:val="18"/>
                <w:szCs w:val="18"/>
                <w:lang w:val="en-US"/>
              </w:rPr>
              <w:t>Tetanus</w:t>
            </w:r>
            <w:r w:rsidRPr="00A56550">
              <w:rPr>
                <w:sz w:val="18"/>
                <w:szCs w:val="18"/>
              </w:rPr>
              <w:t xml:space="preserve"> </w:t>
            </w:r>
            <w:r w:rsidRPr="00A56550">
              <w:rPr>
                <w:sz w:val="18"/>
                <w:szCs w:val="18"/>
                <w:lang w:val="en-US"/>
              </w:rPr>
              <w:t>toxoid</w:t>
            </w:r>
            <w:r w:rsidRPr="00A56550">
              <w:rPr>
                <w:sz w:val="18"/>
                <w:szCs w:val="18"/>
              </w:rPr>
              <w:t>; код ДК 021:2015: 33651600-4 — Вакцини), вакцина проти правця, індіраб вакцина антирабічна очищена, інактивована ліофілізований порошок для розчину для інєкцій не менше 2,5 МО/доза у флаконі та розчинник (0,5 мл) в ампулі № 1 (Rabies, inactivated, whole virus/</w:t>
            </w:r>
            <w:r w:rsidRPr="00A56550">
              <w:rPr>
                <w:sz w:val="18"/>
                <w:szCs w:val="18"/>
                <w:lang w:val="en-US"/>
              </w:rPr>
              <w:t>Tetanus</w:t>
            </w:r>
            <w:r w:rsidRPr="00A56550">
              <w:rPr>
                <w:sz w:val="18"/>
                <w:szCs w:val="18"/>
              </w:rPr>
              <w:t xml:space="preserve"> </w:t>
            </w:r>
            <w:r w:rsidRPr="00A56550">
              <w:rPr>
                <w:sz w:val="18"/>
                <w:szCs w:val="18"/>
                <w:lang w:val="en-US"/>
              </w:rPr>
              <w:t>vaccine</w:t>
            </w:r>
            <w:r w:rsidRPr="00A56550">
              <w:rPr>
                <w:sz w:val="18"/>
                <w:szCs w:val="18"/>
              </w:rPr>
              <w:t>; код ДК 021:2015: 33651600-4 — Вакцини), імуноглобулін антирабічний (вакцина проти сказу), розчин для ін’єкцій не менше 150 МО/мл, 1 ампула з імуноглобуліном антирабічним (5 мл) у комплекті з 1 ампула з імуноглобуліном антирабічним розведеним 1:100 (1 мл), по 5 комплектів у пачці (Rabies immunoglobulin/</w:t>
            </w:r>
            <w:r w:rsidRPr="00A56550">
              <w:rPr>
                <w:sz w:val="18"/>
                <w:szCs w:val="18"/>
                <w:lang w:val="en-US"/>
              </w:rPr>
              <w:t>Rabies</w:t>
            </w:r>
            <w:r w:rsidRPr="00A56550">
              <w:rPr>
                <w:sz w:val="18"/>
                <w:szCs w:val="18"/>
              </w:rPr>
              <w:t xml:space="preserve"> </w:t>
            </w:r>
            <w:r w:rsidRPr="00A56550">
              <w:rPr>
                <w:sz w:val="18"/>
                <w:szCs w:val="18"/>
                <w:lang w:val="en-US"/>
              </w:rPr>
              <w:t>vaccine</w:t>
            </w:r>
            <w:r w:rsidRPr="00A56550">
              <w:rPr>
                <w:sz w:val="18"/>
                <w:szCs w:val="18"/>
              </w:rPr>
              <w:t>; код ДК 021:2015: 33651600-4 — Вакцини)))(</w:t>
            </w:r>
            <w:r w:rsidRPr="00A56550">
              <w:rPr>
                <w:bCs/>
                <w:sz w:val="18"/>
                <w:szCs w:val="18"/>
              </w:rPr>
              <w:t>назва за лотом)</w:t>
            </w:r>
            <w:r w:rsidRPr="00A56550">
              <w:rPr>
                <w:sz w:val="18"/>
                <w:szCs w:val="18"/>
              </w:rPr>
              <w:t>.</w:t>
            </w:r>
          </w:p>
          <w:p w:rsidR="006671A5" w:rsidRPr="00A56550" w:rsidRDefault="006671A5" w:rsidP="002B7171">
            <w:pPr>
              <w:suppressAutoHyphens/>
              <w:ind w:right="4"/>
              <w:jc w:val="both"/>
              <w:rPr>
                <w:sz w:val="18"/>
                <w:szCs w:val="18"/>
                <w:lang w:eastAsia="zh-CN"/>
              </w:rPr>
            </w:pPr>
          </w:p>
          <w:p w:rsidR="006671A5" w:rsidRPr="00A56550" w:rsidRDefault="006671A5" w:rsidP="002B7171">
            <w:pPr>
              <w:suppressAutoHyphens/>
              <w:ind w:right="4"/>
              <w:jc w:val="both"/>
              <w:rPr>
                <w:sz w:val="18"/>
                <w:szCs w:val="18"/>
                <w:lang w:eastAsia="zh-CN"/>
              </w:rPr>
            </w:pPr>
            <w:r w:rsidRPr="00A56550">
              <w:rPr>
                <w:sz w:val="18"/>
                <w:szCs w:val="18"/>
                <w:lang w:eastAsia="zh-CN"/>
              </w:rPr>
              <w:t>_______________________   ________________        _______________________</w:t>
            </w:r>
          </w:p>
          <w:p w:rsidR="006671A5" w:rsidRPr="00A56550" w:rsidRDefault="006671A5" w:rsidP="002B7171">
            <w:pPr>
              <w:suppressAutoHyphens/>
              <w:ind w:left="965" w:right="4" w:hanging="10"/>
              <w:jc w:val="both"/>
              <w:rPr>
                <w:sz w:val="18"/>
                <w:szCs w:val="18"/>
                <w:vertAlign w:val="subscript"/>
                <w:lang w:eastAsia="zh-CN"/>
              </w:rPr>
            </w:pPr>
            <w:r w:rsidRPr="00A56550">
              <w:rPr>
                <w:sz w:val="18"/>
                <w:szCs w:val="18"/>
                <w:vertAlign w:val="subscript"/>
                <w:lang w:eastAsia="zh-CN"/>
              </w:rPr>
              <w:t xml:space="preserve"> ( дата)                                             </w:t>
            </w:r>
            <w:r w:rsidRPr="00A56550">
              <w:rPr>
                <w:sz w:val="18"/>
                <w:szCs w:val="18"/>
                <w:vertAlign w:val="subscript"/>
                <w:lang w:eastAsia="zh-CN"/>
              </w:rPr>
              <w:tab/>
            </w:r>
            <w:r w:rsidRPr="00A56550">
              <w:rPr>
                <w:sz w:val="18"/>
                <w:szCs w:val="18"/>
                <w:vertAlign w:val="subscript"/>
                <w:lang w:eastAsia="zh-CN"/>
              </w:rPr>
              <w:tab/>
              <w:t xml:space="preserve">( підпис)                </w:t>
            </w:r>
            <w:r w:rsidRPr="00A56550">
              <w:rPr>
                <w:sz w:val="18"/>
                <w:szCs w:val="18"/>
                <w:vertAlign w:val="subscript"/>
                <w:lang w:eastAsia="zh-CN"/>
              </w:rPr>
              <w:tab/>
              <w:t xml:space="preserve"> (прізвище те ініціали)</w:t>
            </w:r>
          </w:p>
          <w:p w:rsidR="006671A5" w:rsidRPr="00A56550" w:rsidRDefault="006671A5" w:rsidP="002B7171">
            <w:pPr>
              <w:suppressAutoHyphens/>
              <w:ind w:right="4"/>
              <w:jc w:val="both"/>
              <w:rPr>
                <w:sz w:val="18"/>
                <w:szCs w:val="18"/>
                <w:vertAlign w:val="subscript"/>
                <w:lang w:eastAsia="zh-CN"/>
              </w:rPr>
            </w:pPr>
          </w:p>
          <w:p w:rsidR="006671A5" w:rsidRPr="00A56550" w:rsidRDefault="00E46A1B" w:rsidP="002B7171">
            <w:pPr>
              <w:suppressAutoHyphens/>
              <w:ind w:left="965" w:right="4" w:hanging="10"/>
              <w:jc w:val="both"/>
              <w:rPr>
                <w:sz w:val="18"/>
                <w:szCs w:val="18"/>
                <w:vertAlign w:val="subscript"/>
                <w:lang w:eastAsia="zh-CN"/>
              </w:rPr>
            </w:pPr>
            <w:r>
              <w:rPr>
                <w:sz w:val="18"/>
                <w:szCs w:val="18"/>
                <w:vertAlign w:val="subscript"/>
                <w:lang w:eastAsia="zh-CN"/>
              </w:rPr>
              <w:t>М.П*.</w:t>
            </w:r>
          </w:p>
          <w:p w:rsidR="00755090" w:rsidRPr="00A56550" w:rsidRDefault="006671A5" w:rsidP="002B7171">
            <w:pPr>
              <w:jc w:val="both"/>
              <w:rPr>
                <w:b/>
                <w:bCs/>
                <w:sz w:val="18"/>
                <w:szCs w:val="18"/>
              </w:rPr>
            </w:pPr>
            <w:r w:rsidRPr="00A56550">
              <w:rPr>
                <w:i/>
                <w:sz w:val="18"/>
                <w:szCs w:val="18"/>
                <w:vertAlign w:val="subscript"/>
                <w:lang w:eastAsia="zh-CN"/>
              </w:rPr>
              <w:t>* Вимога щодо відбитку печатки не стосується учасників, які здійснюють діяльність без печатки,  згідно з чинним законодавс</w:t>
            </w:r>
          </w:p>
        </w:tc>
      </w:tr>
    </w:tbl>
    <w:p w:rsidR="00727CE0" w:rsidRPr="00A56550" w:rsidRDefault="00727CE0" w:rsidP="002B7171">
      <w:pPr>
        <w:rPr>
          <w:sz w:val="18"/>
          <w:szCs w:val="18"/>
        </w:rPr>
      </w:pPr>
    </w:p>
    <w:p w:rsidR="00726ABE" w:rsidRPr="00A56550" w:rsidRDefault="00726ABE" w:rsidP="002B7171">
      <w:pPr>
        <w:jc w:val="both"/>
        <w:rPr>
          <w:rStyle w:val="apple-converted-space"/>
          <w:sz w:val="18"/>
          <w:szCs w:val="18"/>
          <w:shd w:val="clear" w:color="auto" w:fill="FFFFFF"/>
        </w:rPr>
      </w:pPr>
    </w:p>
    <w:sectPr w:rsidR="00726ABE" w:rsidRPr="00A56550" w:rsidSect="00074BE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52" w:rsidRDefault="00261F52" w:rsidP="001C65F6">
      <w:r>
        <w:separator/>
      </w:r>
    </w:p>
  </w:endnote>
  <w:endnote w:type="continuationSeparator" w:id="0">
    <w:p w:rsidR="00261F52" w:rsidRDefault="00261F52" w:rsidP="001C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52" w:rsidRDefault="00261F52" w:rsidP="001C65F6">
      <w:r>
        <w:separator/>
      </w:r>
    </w:p>
  </w:footnote>
  <w:footnote w:type="continuationSeparator" w:id="0">
    <w:p w:rsidR="00261F52" w:rsidRDefault="00261F52" w:rsidP="001C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3C8888D4"/>
    <w:lvl w:ilvl="0">
      <w:start w:val="1"/>
      <w:numFmt w:val="decimal"/>
      <w:lvlText w:val="%1."/>
      <w:lvlJc w:val="left"/>
      <w:pPr>
        <w:ind w:left="720" w:hanging="360"/>
      </w:pPr>
      <w:rPr>
        <w:rFonts w:ascii="Times New Roman" w:eastAsia="Times New Roman" w:hAnsi="Times New Roman" w:cs="Times New Roman" w:hint="default"/>
        <w:color w:val="auto"/>
        <w:sz w:val="20"/>
        <w:szCs w:val="20"/>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069C5182"/>
    <w:multiLevelType w:val="hybridMultilevel"/>
    <w:tmpl w:val="2E388D7A"/>
    <w:lvl w:ilvl="0" w:tplc="FF283958">
      <w:start w:val="1"/>
      <w:numFmt w:val="decimal"/>
      <w:lvlText w:val="%1."/>
      <w:lvlJc w:val="left"/>
      <w:pPr>
        <w:ind w:left="180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0C083262"/>
    <w:multiLevelType w:val="hybridMultilevel"/>
    <w:tmpl w:val="3766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5"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E04F6D"/>
    <w:multiLevelType w:val="hybridMultilevel"/>
    <w:tmpl w:val="82DCBE26"/>
    <w:lvl w:ilvl="0" w:tplc="49D4AA20">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8"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6D9408FC"/>
    <w:multiLevelType w:val="hybridMultilevel"/>
    <w:tmpl w:val="4A18CEBA"/>
    <w:lvl w:ilvl="0" w:tplc="44A24DD6">
      <w:start w:val="1"/>
      <w:numFmt w:val="decimal"/>
      <w:lvlText w:val="%1."/>
      <w:lvlJc w:val="left"/>
      <w:pPr>
        <w:ind w:left="144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0" w15:restartNumberingAfterBreak="0">
    <w:nsid w:val="6EF617DD"/>
    <w:multiLevelType w:val="hybridMultilevel"/>
    <w:tmpl w:val="F7841EB0"/>
    <w:lvl w:ilvl="0" w:tplc="CB80782E">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15:restartNumberingAfterBreak="0">
    <w:nsid w:val="7D6E2863"/>
    <w:multiLevelType w:val="hybridMultilevel"/>
    <w:tmpl w:val="8BCA4C2E"/>
    <w:lvl w:ilvl="0" w:tplc="E166A93A">
      <w:start w:val="1"/>
      <w:numFmt w:val="decimal"/>
      <w:lvlText w:val="%1."/>
      <w:lvlJc w:val="left"/>
      <w:pPr>
        <w:ind w:left="72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10"/>
  </w:num>
  <w:num w:numId="3">
    <w:abstractNumId w:val="9"/>
  </w:num>
  <w:num w:numId="4">
    <w:abstractNumId w:val="7"/>
  </w:num>
  <w:num w:numId="5">
    <w:abstractNumId w:val="2"/>
  </w:num>
  <w:num w:numId="6">
    <w:abstractNumId w:val="11"/>
  </w:num>
  <w:num w:numId="7">
    <w:abstractNumId w:val="5"/>
  </w:num>
  <w:num w:numId="8">
    <w:abstractNumId w:val="1"/>
  </w:num>
  <w:num w:numId="9">
    <w:abstractNumId w:val="4"/>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42"/>
    <w:rsid w:val="0001521B"/>
    <w:rsid w:val="00016773"/>
    <w:rsid w:val="00016AAA"/>
    <w:rsid w:val="0002408E"/>
    <w:rsid w:val="000501D8"/>
    <w:rsid w:val="000566B7"/>
    <w:rsid w:val="00074BE3"/>
    <w:rsid w:val="00081733"/>
    <w:rsid w:val="00081D8A"/>
    <w:rsid w:val="000A4504"/>
    <w:rsid w:val="000C1D62"/>
    <w:rsid w:val="000C4F23"/>
    <w:rsid w:val="000E19FF"/>
    <w:rsid w:val="000F18A2"/>
    <w:rsid w:val="001132E6"/>
    <w:rsid w:val="00131F42"/>
    <w:rsid w:val="0015798D"/>
    <w:rsid w:val="00173682"/>
    <w:rsid w:val="001C42A9"/>
    <w:rsid w:val="001C65F6"/>
    <w:rsid w:val="001D3B9E"/>
    <w:rsid w:val="001D3CF3"/>
    <w:rsid w:val="001F5602"/>
    <w:rsid w:val="001F625C"/>
    <w:rsid w:val="00212D68"/>
    <w:rsid w:val="00224BEF"/>
    <w:rsid w:val="00237D10"/>
    <w:rsid w:val="00261F52"/>
    <w:rsid w:val="002836AB"/>
    <w:rsid w:val="00290C66"/>
    <w:rsid w:val="0029791B"/>
    <w:rsid w:val="002B7171"/>
    <w:rsid w:val="002B77C4"/>
    <w:rsid w:val="00322076"/>
    <w:rsid w:val="00332E9A"/>
    <w:rsid w:val="00336714"/>
    <w:rsid w:val="0035647F"/>
    <w:rsid w:val="00357C9A"/>
    <w:rsid w:val="00363349"/>
    <w:rsid w:val="00394F8D"/>
    <w:rsid w:val="003954EC"/>
    <w:rsid w:val="003E14DC"/>
    <w:rsid w:val="00400872"/>
    <w:rsid w:val="00424665"/>
    <w:rsid w:val="00432A29"/>
    <w:rsid w:val="00444B7C"/>
    <w:rsid w:val="0045567E"/>
    <w:rsid w:val="0045605C"/>
    <w:rsid w:val="00480D06"/>
    <w:rsid w:val="0049325B"/>
    <w:rsid w:val="004935AB"/>
    <w:rsid w:val="004A4CF8"/>
    <w:rsid w:val="004C446D"/>
    <w:rsid w:val="004D3EEE"/>
    <w:rsid w:val="004D79A6"/>
    <w:rsid w:val="004E4DF7"/>
    <w:rsid w:val="004F03A1"/>
    <w:rsid w:val="0050748A"/>
    <w:rsid w:val="005411F6"/>
    <w:rsid w:val="00551A96"/>
    <w:rsid w:val="005819B8"/>
    <w:rsid w:val="00592512"/>
    <w:rsid w:val="005A788F"/>
    <w:rsid w:val="005F413D"/>
    <w:rsid w:val="006025C1"/>
    <w:rsid w:val="00616950"/>
    <w:rsid w:val="00622DDA"/>
    <w:rsid w:val="00627B08"/>
    <w:rsid w:val="00662057"/>
    <w:rsid w:val="006671A5"/>
    <w:rsid w:val="006922F6"/>
    <w:rsid w:val="00696B88"/>
    <w:rsid w:val="006C7344"/>
    <w:rsid w:val="006D7613"/>
    <w:rsid w:val="006E5D7E"/>
    <w:rsid w:val="0072383C"/>
    <w:rsid w:val="00726ABE"/>
    <w:rsid w:val="00727CE0"/>
    <w:rsid w:val="00732D72"/>
    <w:rsid w:val="00755090"/>
    <w:rsid w:val="00757699"/>
    <w:rsid w:val="00785BBB"/>
    <w:rsid w:val="007C78F4"/>
    <w:rsid w:val="007C7F83"/>
    <w:rsid w:val="007E09B8"/>
    <w:rsid w:val="008202EC"/>
    <w:rsid w:val="008319C4"/>
    <w:rsid w:val="00845076"/>
    <w:rsid w:val="00845BA4"/>
    <w:rsid w:val="00893CFE"/>
    <w:rsid w:val="008B5D2C"/>
    <w:rsid w:val="008D7F8E"/>
    <w:rsid w:val="00905A19"/>
    <w:rsid w:val="00924215"/>
    <w:rsid w:val="00992285"/>
    <w:rsid w:val="0099718B"/>
    <w:rsid w:val="009A5C8D"/>
    <w:rsid w:val="009B0B6A"/>
    <w:rsid w:val="009B1470"/>
    <w:rsid w:val="009C156D"/>
    <w:rsid w:val="009E0CA5"/>
    <w:rsid w:val="009E3016"/>
    <w:rsid w:val="00A1643D"/>
    <w:rsid w:val="00A35A6F"/>
    <w:rsid w:val="00A51699"/>
    <w:rsid w:val="00A56550"/>
    <w:rsid w:val="00A823B1"/>
    <w:rsid w:val="00AA089B"/>
    <w:rsid w:val="00AA7D7C"/>
    <w:rsid w:val="00AA7DA3"/>
    <w:rsid w:val="00AB4B37"/>
    <w:rsid w:val="00AD267A"/>
    <w:rsid w:val="00AD621E"/>
    <w:rsid w:val="00B01A01"/>
    <w:rsid w:val="00B34392"/>
    <w:rsid w:val="00B72656"/>
    <w:rsid w:val="00B73440"/>
    <w:rsid w:val="00BB2F95"/>
    <w:rsid w:val="00BE6280"/>
    <w:rsid w:val="00C2256D"/>
    <w:rsid w:val="00C31634"/>
    <w:rsid w:val="00C714BF"/>
    <w:rsid w:val="00C77474"/>
    <w:rsid w:val="00CA4754"/>
    <w:rsid w:val="00D0467D"/>
    <w:rsid w:val="00D40D93"/>
    <w:rsid w:val="00D47B2B"/>
    <w:rsid w:val="00DA1305"/>
    <w:rsid w:val="00DC1907"/>
    <w:rsid w:val="00DD7BD6"/>
    <w:rsid w:val="00E2687A"/>
    <w:rsid w:val="00E37712"/>
    <w:rsid w:val="00E46A1B"/>
    <w:rsid w:val="00E6567B"/>
    <w:rsid w:val="00E67068"/>
    <w:rsid w:val="00E731B5"/>
    <w:rsid w:val="00E819F3"/>
    <w:rsid w:val="00E85B69"/>
    <w:rsid w:val="00E9256E"/>
    <w:rsid w:val="00EA1412"/>
    <w:rsid w:val="00EE6FD6"/>
    <w:rsid w:val="00EF3561"/>
    <w:rsid w:val="00F1121A"/>
    <w:rsid w:val="00F7083A"/>
    <w:rsid w:val="00F948AD"/>
    <w:rsid w:val="00FA7FE4"/>
    <w:rsid w:val="00FB2A9D"/>
    <w:rsid w:val="00FD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F6953D"/>
  <w15:docId w15:val="{473363C0-DA0C-46C6-B19E-A5C6154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09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qFormat/>
    <w:rsid w:val="00755090"/>
    <w:pPr>
      <w:keepNext/>
      <w:keepLines/>
      <w:suppressAutoHyphens/>
      <w:spacing w:after="0" w:line="216" w:lineRule="auto"/>
      <w:ind w:left="72" w:firstLine="300"/>
      <w:outlineLvl w:val="0"/>
    </w:pPr>
    <w:rPr>
      <w:rFonts w:ascii="Times New Roman" w:eastAsia="Times New Roman" w:hAnsi="Times New Roman" w:cs="Times New Roman"/>
      <w:b/>
      <w:color w:val="000000"/>
      <w:sz w:val="32"/>
      <w:szCs w:val="20"/>
      <w:lang w:val="uk-UA" w:eastAsia="zh-CN"/>
    </w:rPr>
  </w:style>
  <w:style w:type="paragraph" w:styleId="2">
    <w:name w:val="heading 2"/>
    <w:basedOn w:val="a"/>
    <w:next w:val="a"/>
    <w:link w:val="20"/>
    <w:autoRedefine/>
    <w:unhideWhenUsed/>
    <w:qFormat/>
    <w:rsid w:val="00755090"/>
    <w:pPr>
      <w:keepNext/>
      <w:widowControl w:val="0"/>
      <w:autoSpaceDE w:val="0"/>
      <w:autoSpaceDN w:val="0"/>
      <w:adjustRightInd w:val="0"/>
      <w:jc w:val="both"/>
      <w:outlineLvl w:val="1"/>
    </w:pPr>
    <w:rPr>
      <w:bCs/>
      <w:iCs/>
      <w:color w:val="FF0000"/>
      <w:lang w:val="uk-UA"/>
    </w:rPr>
  </w:style>
  <w:style w:type="paragraph" w:styleId="3">
    <w:name w:val="heading 3"/>
    <w:basedOn w:val="a"/>
    <w:next w:val="a"/>
    <w:link w:val="30"/>
    <w:unhideWhenUsed/>
    <w:qFormat/>
    <w:rsid w:val="00755090"/>
    <w:pPr>
      <w:keepNext/>
      <w:spacing w:before="240" w:after="60"/>
      <w:outlineLvl w:val="2"/>
    </w:pPr>
    <w:rPr>
      <w:rFonts w:ascii="Arial" w:hAnsi="Arial" w:cs="Arial"/>
      <w:b/>
      <w:bCs/>
      <w:sz w:val="26"/>
      <w:szCs w:val="26"/>
      <w:lang w:val="uk-UA"/>
    </w:rPr>
  </w:style>
  <w:style w:type="paragraph" w:styleId="4">
    <w:name w:val="heading 4"/>
    <w:basedOn w:val="a"/>
    <w:next w:val="a"/>
    <w:link w:val="40"/>
    <w:unhideWhenUsed/>
    <w:qFormat/>
    <w:rsid w:val="00755090"/>
    <w:pPr>
      <w:keepNext/>
      <w:spacing w:before="240" w:after="60"/>
      <w:outlineLvl w:val="3"/>
    </w:pPr>
    <w:rPr>
      <w:b/>
      <w:bCs/>
      <w:sz w:val="28"/>
      <w:szCs w:val="28"/>
    </w:rPr>
  </w:style>
  <w:style w:type="paragraph" w:styleId="5">
    <w:name w:val="heading 5"/>
    <w:basedOn w:val="a"/>
    <w:next w:val="a"/>
    <w:link w:val="50"/>
    <w:unhideWhenUsed/>
    <w:qFormat/>
    <w:rsid w:val="00755090"/>
    <w:pPr>
      <w:spacing w:before="240" w:after="60"/>
      <w:outlineLvl w:val="4"/>
    </w:pPr>
    <w:rPr>
      <w:b/>
      <w:bCs/>
      <w:i/>
      <w:iCs/>
      <w:sz w:val="26"/>
      <w:szCs w:val="26"/>
      <w:lang w:val="uk-UA"/>
    </w:rPr>
  </w:style>
  <w:style w:type="paragraph" w:styleId="7">
    <w:name w:val="heading 7"/>
    <w:basedOn w:val="a"/>
    <w:next w:val="a"/>
    <w:link w:val="70"/>
    <w:unhideWhenUsed/>
    <w:qFormat/>
    <w:rsid w:val="0075509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090"/>
    <w:rPr>
      <w:rFonts w:ascii="Times New Roman" w:eastAsia="Times New Roman" w:hAnsi="Times New Roman" w:cs="Times New Roman"/>
      <w:b/>
      <w:color w:val="000000"/>
      <w:sz w:val="32"/>
      <w:szCs w:val="20"/>
      <w:lang w:val="uk-UA" w:eastAsia="zh-CN"/>
    </w:rPr>
  </w:style>
  <w:style w:type="character" w:customStyle="1" w:styleId="20">
    <w:name w:val="Заголовок 2 Знак"/>
    <w:basedOn w:val="a0"/>
    <w:link w:val="2"/>
    <w:rsid w:val="00755090"/>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semiHidden/>
    <w:rsid w:val="00755090"/>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7550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55090"/>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755090"/>
    <w:rPr>
      <w:rFonts w:asciiTheme="majorHAnsi" w:eastAsiaTheme="majorEastAsia" w:hAnsiTheme="majorHAnsi" w:cstheme="majorBidi"/>
      <w:i/>
      <w:iCs/>
      <w:color w:val="1F4D78" w:themeColor="accent1" w:themeShade="7F"/>
      <w:sz w:val="24"/>
      <w:szCs w:val="24"/>
      <w:lang w:eastAsia="ru-RU"/>
    </w:rPr>
  </w:style>
  <w:style w:type="character" w:styleId="a3">
    <w:name w:val="Hyperlink"/>
    <w:uiPriority w:val="99"/>
    <w:unhideWhenUsed/>
    <w:rsid w:val="00755090"/>
    <w:rPr>
      <w:color w:val="0000FF"/>
      <w:u w:val="single"/>
    </w:rPr>
  </w:style>
  <w:style w:type="character" w:styleId="a4">
    <w:name w:val="FollowedHyperlink"/>
    <w:basedOn w:val="a0"/>
    <w:uiPriority w:val="99"/>
    <w:semiHidden/>
    <w:unhideWhenUsed/>
    <w:rsid w:val="00755090"/>
    <w:rPr>
      <w:color w:val="954F72" w:themeColor="followedHyperlink"/>
      <w:u w:val="single"/>
    </w:rPr>
  </w:style>
  <w:style w:type="character" w:customStyle="1" w:styleId="HTML">
    <w:name w:val="Стандартный HTML Знак"/>
    <w:aliases w:val="Знак9 Знак"/>
    <w:basedOn w:val="a0"/>
    <w:link w:val="HTML0"/>
    <w:locked/>
    <w:rsid w:val="00755090"/>
    <w:rPr>
      <w:rFonts w:ascii="Courier New" w:eastAsia="Times New Roman" w:hAnsi="Courier New" w:cs="Courier New"/>
    </w:rPr>
  </w:style>
  <w:style w:type="paragraph" w:styleId="HTML0">
    <w:name w:val="HTML Preformatted"/>
    <w:aliases w:val="Знак9"/>
    <w:basedOn w:val="a"/>
    <w:link w:val="HTML"/>
    <w:unhideWhenUsed/>
    <w:rsid w:val="0075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1">
    <w:name w:val="Стандартный HTML Знак1"/>
    <w:aliases w:val="Знак9 Знак1"/>
    <w:basedOn w:val="a0"/>
    <w:semiHidden/>
    <w:rsid w:val="00755090"/>
    <w:rPr>
      <w:rFonts w:ascii="Consolas" w:eastAsia="Times New Roman" w:hAnsi="Consolas" w:cs="Times New Roman"/>
      <w:sz w:val="20"/>
      <w:szCs w:val="20"/>
      <w:lang w:eastAsia="ru-RU"/>
    </w:rPr>
  </w:style>
  <w:style w:type="character" w:styleId="a5">
    <w:name w:val="Strong"/>
    <w:qFormat/>
    <w:rsid w:val="00755090"/>
    <w:rPr>
      <w:rFonts w:ascii="Times New Roman" w:hAnsi="Times New Roman" w:cs="Times New Roman" w:hint="default"/>
      <w:b/>
      <w:bCs/>
    </w:rPr>
  </w:style>
  <w:style w:type="character" w:customStyle="1" w:styleId="21">
    <w:name w:val="Обычный (веб) Знак2"/>
    <w:aliases w:val="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755090"/>
    <w:rPr>
      <w:rFonts w:ascii="Times New Roman" w:eastAsia="Times New Roman" w:hAnsi="Times New Roman" w:cs="Times New Roman"/>
      <w:sz w:val="24"/>
      <w:szCs w:val="24"/>
    </w:rPr>
  </w:style>
  <w:style w:type="paragraph" w:styleId="a6">
    <w:name w:val="Normal (Web)"/>
    <w:aliases w:val="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21"/>
    <w:uiPriority w:val="99"/>
    <w:unhideWhenUsed/>
    <w:qFormat/>
    <w:rsid w:val="00755090"/>
    <w:pPr>
      <w:ind w:left="720"/>
      <w:contextualSpacing/>
    </w:pPr>
    <w:rPr>
      <w:lang w:eastAsia="en-US"/>
    </w:rPr>
  </w:style>
  <w:style w:type="character" w:customStyle="1" w:styleId="a7">
    <w:name w:val="Текст примечания Знак"/>
    <w:basedOn w:val="a0"/>
    <w:link w:val="a8"/>
    <w:locked/>
    <w:rsid w:val="00755090"/>
    <w:rPr>
      <w:rFonts w:ascii="Times New Roman" w:eastAsia="Times New Roman" w:hAnsi="Times New Roman" w:cs="Times New Roman"/>
      <w:lang w:val="uk-UA"/>
    </w:rPr>
  </w:style>
  <w:style w:type="character" w:customStyle="1" w:styleId="a9">
    <w:name w:val="Верхний колонтитул Знак"/>
    <w:basedOn w:val="a0"/>
    <w:link w:val="aa"/>
    <w:semiHidden/>
    <w:locked/>
    <w:rsid w:val="00755090"/>
    <w:rPr>
      <w:rFonts w:ascii="Times New Roman" w:eastAsia="Times New Roman" w:hAnsi="Times New Roman" w:cs="Times New Roman"/>
      <w:sz w:val="24"/>
      <w:szCs w:val="24"/>
      <w:lang w:val="uk-UA"/>
    </w:rPr>
  </w:style>
  <w:style w:type="character" w:customStyle="1" w:styleId="ab">
    <w:name w:val="Нижний колонтитул Знак"/>
    <w:basedOn w:val="a0"/>
    <w:link w:val="ac"/>
    <w:uiPriority w:val="99"/>
    <w:locked/>
    <w:rsid w:val="00755090"/>
    <w:rPr>
      <w:rFonts w:ascii="Times New Roman" w:eastAsia="Times New Roman" w:hAnsi="Times New Roman" w:cs="Times New Roman"/>
      <w:sz w:val="24"/>
      <w:szCs w:val="24"/>
    </w:rPr>
  </w:style>
  <w:style w:type="character" w:customStyle="1" w:styleId="ad">
    <w:name w:val="Заголовок Знак"/>
    <w:basedOn w:val="a0"/>
    <w:link w:val="ae"/>
    <w:uiPriority w:val="10"/>
    <w:locked/>
    <w:rsid w:val="00755090"/>
    <w:rPr>
      <w:rFonts w:asciiTheme="majorHAnsi" w:eastAsiaTheme="majorEastAsia" w:hAnsiTheme="majorHAnsi" w:cstheme="majorBidi"/>
      <w:spacing w:val="-10"/>
      <w:kern w:val="28"/>
      <w:sz w:val="56"/>
      <w:szCs w:val="56"/>
    </w:rPr>
  </w:style>
  <w:style w:type="character" w:customStyle="1" w:styleId="af">
    <w:name w:val="Основной текст Знак"/>
    <w:basedOn w:val="a0"/>
    <w:link w:val="af0"/>
    <w:locked/>
    <w:rsid w:val="00755090"/>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locked/>
    <w:rsid w:val="00755090"/>
    <w:rPr>
      <w:rFonts w:ascii="Times New Roman" w:eastAsia="Times New Roman" w:hAnsi="Times New Roman" w:cs="Times New Roman"/>
      <w:sz w:val="24"/>
      <w:szCs w:val="24"/>
      <w:lang w:val="uk-UA"/>
    </w:rPr>
  </w:style>
  <w:style w:type="character" w:customStyle="1" w:styleId="22">
    <w:name w:val="Основной текст 2 Знак"/>
    <w:basedOn w:val="a0"/>
    <w:link w:val="23"/>
    <w:uiPriority w:val="99"/>
    <w:locked/>
    <w:rsid w:val="00755090"/>
    <w:rPr>
      <w:rFonts w:ascii="Times New Roman" w:eastAsia="Times New Roman" w:hAnsi="Times New Roman" w:cs="Times New Roman"/>
      <w:sz w:val="24"/>
      <w:szCs w:val="24"/>
    </w:rPr>
  </w:style>
  <w:style w:type="character" w:customStyle="1" w:styleId="31">
    <w:name w:val="Основной текст 3 Знак"/>
    <w:basedOn w:val="a0"/>
    <w:link w:val="32"/>
    <w:locked/>
    <w:rsid w:val="00755090"/>
    <w:rPr>
      <w:rFonts w:ascii="Times New Roman" w:eastAsia="Times New Roman" w:hAnsi="Times New Roman" w:cs="Times New Roman"/>
      <w:sz w:val="16"/>
      <w:szCs w:val="16"/>
      <w:lang w:val="uk-UA"/>
    </w:rPr>
  </w:style>
  <w:style w:type="character" w:customStyle="1" w:styleId="24">
    <w:name w:val="Основной текст с отступом 2 Знак"/>
    <w:basedOn w:val="a0"/>
    <w:link w:val="25"/>
    <w:semiHidden/>
    <w:locked/>
    <w:rsid w:val="00755090"/>
    <w:rPr>
      <w:rFonts w:ascii="Times New Roman" w:eastAsia="Times New Roman" w:hAnsi="Times New Roman" w:cs="Times New Roman"/>
      <w:sz w:val="24"/>
      <w:szCs w:val="24"/>
      <w:lang w:val="uk-UA"/>
    </w:rPr>
  </w:style>
  <w:style w:type="paragraph" w:styleId="a8">
    <w:name w:val="annotation text"/>
    <w:basedOn w:val="a"/>
    <w:link w:val="a7"/>
    <w:unhideWhenUsed/>
    <w:rsid w:val="00755090"/>
    <w:rPr>
      <w:sz w:val="22"/>
      <w:szCs w:val="22"/>
      <w:lang w:val="uk-UA" w:eastAsia="en-US"/>
    </w:rPr>
  </w:style>
  <w:style w:type="character" w:customStyle="1" w:styleId="11">
    <w:name w:val="Текст примечания Знак1"/>
    <w:basedOn w:val="a0"/>
    <w:semiHidden/>
    <w:rsid w:val="00755090"/>
    <w:rPr>
      <w:rFonts w:ascii="Times New Roman" w:eastAsia="Times New Roman" w:hAnsi="Times New Roman" w:cs="Times New Roman"/>
      <w:sz w:val="20"/>
      <w:szCs w:val="20"/>
      <w:lang w:eastAsia="ru-RU"/>
    </w:rPr>
  </w:style>
  <w:style w:type="character" w:customStyle="1" w:styleId="af3">
    <w:name w:val="Тема примечания Знак"/>
    <w:basedOn w:val="a7"/>
    <w:link w:val="af4"/>
    <w:locked/>
    <w:rsid w:val="00755090"/>
    <w:rPr>
      <w:rFonts w:ascii="Times New Roman" w:eastAsia="Times New Roman" w:hAnsi="Times New Roman" w:cs="Times New Roman"/>
      <w:b/>
      <w:bCs/>
      <w:lang w:val="uk-UA"/>
    </w:rPr>
  </w:style>
  <w:style w:type="character" w:customStyle="1" w:styleId="af5">
    <w:name w:val="Текст выноски Знак"/>
    <w:basedOn w:val="a0"/>
    <w:link w:val="af6"/>
    <w:locked/>
    <w:rsid w:val="00755090"/>
    <w:rPr>
      <w:rFonts w:ascii="Segoe UI" w:eastAsia="Times New Roman" w:hAnsi="Segoe UI" w:cs="Segoe UI"/>
      <w:sz w:val="18"/>
      <w:szCs w:val="18"/>
    </w:rPr>
  </w:style>
  <w:style w:type="character" w:customStyle="1" w:styleId="af7">
    <w:name w:val="Без интервала Знак"/>
    <w:link w:val="af8"/>
    <w:locked/>
    <w:rsid w:val="00755090"/>
    <w:rPr>
      <w:rFonts w:ascii="Times New Roman" w:eastAsia="Times New Roman" w:hAnsi="Times New Roman" w:cs="Times New Roman"/>
      <w:lang w:val="uk-UA" w:eastAsia="uk-UA"/>
    </w:rPr>
  </w:style>
  <w:style w:type="character" w:customStyle="1" w:styleId="af9">
    <w:name w:val="Абзац списка Знак"/>
    <w:link w:val="afa"/>
    <w:uiPriority w:val="34"/>
    <w:locked/>
    <w:rsid w:val="00755090"/>
    <w:rPr>
      <w:rFonts w:ascii="UkrainianBaltica" w:eastAsia="Times New Roman" w:hAnsi="UkrainianBaltica"/>
    </w:rPr>
  </w:style>
  <w:style w:type="character" w:customStyle="1" w:styleId="NoSpacingChar1">
    <w:name w:val="No Spacing Char1"/>
    <w:link w:val="12"/>
    <w:locked/>
    <w:rsid w:val="00755090"/>
    <w:rPr>
      <w:rFonts w:ascii="Times New Roman" w:eastAsia="Times New Roman" w:hAnsi="Times New Roman" w:cs="Times New Roman"/>
      <w:lang w:val="uk-UA"/>
    </w:rPr>
  </w:style>
  <w:style w:type="paragraph" w:customStyle="1" w:styleId="12">
    <w:name w:val="Без интервала1"/>
    <w:link w:val="NoSpacingChar1"/>
    <w:qFormat/>
    <w:rsid w:val="00755090"/>
    <w:pPr>
      <w:spacing w:after="0" w:line="240" w:lineRule="auto"/>
    </w:pPr>
    <w:rPr>
      <w:rFonts w:ascii="Times New Roman" w:eastAsia="Times New Roman" w:hAnsi="Times New Roman" w:cs="Times New Roman"/>
      <w:lang w:val="uk-UA"/>
    </w:rPr>
  </w:style>
  <w:style w:type="character" w:customStyle="1" w:styleId="Normal">
    <w:name w:val="Normal Знак"/>
    <w:link w:val="13"/>
    <w:locked/>
    <w:rsid w:val="00755090"/>
    <w:rPr>
      <w:rFonts w:ascii="Arial" w:eastAsia="Times New Roman" w:hAnsi="Arial" w:cs="Arial"/>
      <w:color w:val="000000"/>
    </w:rPr>
  </w:style>
  <w:style w:type="paragraph" w:customStyle="1" w:styleId="13">
    <w:name w:val="Обычный1"/>
    <w:link w:val="Normal"/>
    <w:qFormat/>
    <w:rsid w:val="00755090"/>
    <w:pPr>
      <w:spacing w:after="0" w:line="276" w:lineRule="auto"/>
    </w:pPr>
    <w:rPr>
      <w:rFonts w:ascii="Arial" w:eastAsia="Times New Roman" w:hAnsi="Arial" w:cs="Arial"/>
      <w:color w:val="000000"/>
    </w:rPr>
  </w:style>
  <w:style w:type="paragraph" w:customStyle="1" w:styleId="western">
    <w:name w:val="western"/>
    <w:basedOn w:val="a"/>
    <w:qFormat/>
    <w:rsid w:val="00755090"/>
    <w:pPr>
      <w:spacing w:before="100" w:beforeAutospacing="1" w:after="119" w:line="276" w:lineRule="auto"/>
    </w:pPr>
    <w:rPr>
      <w:color w:val="000000"/>
    </w:rPr>
  </w:style>
  <w:style w:type="paragraph" w:customStyle="1" w:styleId="rvps14">
    <w:name w:val="rvps14"/>
    <w:basedOn w:val="a"/>
    <w:uiPriority w:val="99"/>
    <w:qFormat/>
    <w:rsid w:val="00755090"/>
    <w:pPr>
      <w:spacing w:before="100" w:beforeAutospacing="1" w:after="100" w:afterAutospacing="1"/>
    </w:pPr>
  </w:style>
  <w:style w:type="paragraph" w:customStyle="1" w:styleId="afb">
    <w:name w:val="a"/>
    <w:basedOn w:val="a"/>
    <w:uiPriority w:val="99"/>
    <w:qFormat/>
    <w:rsid w:val="00755090"/>
    <w:pPr>
      <w:spacing w:before="100" w:beforeAutospacing="1" w:after="100" w:afterAutospacing="1"/>
    </w:pPr>
    <w:rPr>
      <w:color w:val="000000"/>
    </w:rPr>
  </w:style>
  <w:style w:type="character" w:customStyle="1" w:styleId="afc">
    <w:name w:val="Основной текст_"/>
    <w:link w:val="26"/>
    <w:locked/>
    <w:rsid w:val="00755090"/>
    <w:rPr>
      <w:rFonts w:ascii="Arial" w:hAnsi="Arial" w:cs="Arial"/>
      <w:sz w:val="24"/>
    </w:rPr>
  </w:style>
  <w:style w:type="paragraph" w:customStyle="1" w:styleId="26">
    <w:name w:val="Основной текст2"/>
    <w:basedOn w:val="a"/>
    <w:link w:val="afc"/>
    <w:qFormat/>
    <w:rsid w:val="00755090"/>
    <w:pPr>
      <w:widowControl w:val="0"/>
    </w:pPr>
    <w:rPr>
      <w:rFonts w:ascii="Arial" w:eastAsiaTheme="minorHAnsi" w:hAnsi="Arial" w:cs="Arial"/>
      <w:szCs w:val="22"/>
      <w:lang w:eastAsia="en-US"/>
    </w:rPr>
  </w:style>
  <w:style w:type="paragraph" w:customStyle="1" w:styleId="xfmc1">
    <w:name w:val="xfmc1"/>
    <w:basedOn w:val="a"/>
    <w:uiPriority w:val="99"/>
    <w:qFormat/>
    <w:rsid w:val="00755090"/>
    <w:pPr>
      <w:spacing w:before="100" w:beforeAutospacing="1" w:after="100" w:afterAutospacing="1"/>
    </w:pPr>
  </w:style>
  <w:style w:type="paragraph" w:customStyle="1" w:styleId="Default">
    <w:name w:val="Default"/>
    <w:qFormat/>
    <w:rsid w:val="00755090"/>
    <w:pPr>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у1"/>
    <w:basedOn w:val="a"/>
    <w:uiPriority w:val="34"/>
    <w:qFormat/>
    <w:rsid w:val="00755090"/>
    <w:pPr>
      <w:spacing w:after="200" w:line="276" w:lineRule="auto"/>
      <w:ind w:left="720"/>
      <w:contextualSpacing/>
    </w:pPr>
    <w:rPr>
      <w:rFonts w:ascii="Calibri" w:hAnsi="Calibri"/>
      <w:sz w:val="22"/>
      <w:szCs w:val="22"/>
      <w:lang w:val="uk-UA" w:eastAsia="en-US"/>
    </w:rPr>
  </w:style>
  <w:style w:type="paragraph" w:customStyle="1" w:styleId="15">
    <w:name w:val="Основной текст1"/>
    <w:basedOn w:val="a"/>
    <w:uiPriority w:val="99"/>
    <w:qFormat/>
    <w:rsid w:val="00755090"/>
    <w:pPr>
      <w:shd w:val="clear" w:color="auto" w:fill="FFFFFF"/>
      <w:spacing w:before="180" w:line="0" w:lineRule="atLeast"/>
    </w:pPr>
    <w:rPr>
      <w:rFonts w:asciiTheme="minorHAnsi" w:eastAsiaTheme="minorHAnsi" w:hAnsiTheme="minorHAnsi" w:cstheme="minorBidi"/>
      <w:sz w:val="19"/>
      <w:szCs w:val="19"/>
      <w:lang w:eastAsia="en-US"/>
    </w:rPr>
  </w:style>
  <w:style w:type="paragraph" w:customStyle="1" w:styleId="27">
    <w:name w:val="Обычный2"/>
    <w:uiPriority w:val="99"/>
    <w:qFormat/>
    <w:rsid w:val="00755090"/>
    <w:pPr>
      <w:spacing w:after="200" w:line="276" w:lineRule="auto"/>
    </w:pPr>
    <w:rPr>
      <w:rFonts w:ascii="Calibri" w:eastAsia="Calibri" w:hAnsi="Calibri" w:cs="Calibri"/>
      <w:lang w:eastAsia="ru-RU"/>
    </w:rPr>
  </w:style>
  <w:style w:type="character" w:customStyle="1" w:styleId="33">
    <w:name w:val="Основной текст (3)_"/>
    <w:link w:val="34"/>
    <w:locked/>
    <w:rsid w:val="00755090"/>
    <w:rPr>
      <w:shd w:val="clear" w:color="auto" w:fill="FFFFFF"/>
    </w:rPr>
  </w:style>
  <w:style w:type="paragraph" w:customStyle="1" w:styleId="34">
    <w:name w:val="Основной текст (3)"/>
    <w:basedOn w:val="a"/>
    <w:link w:val="33"/>
    <w:qFormat/>
    <w:rsid w:val="00755090"/>
    <w:pPr>
      <w:widowControl w:val="0"/>
      <w:shd w:val="clear" w:color="auto" w:fill="FFFFFF"/>
      <w:spacing w:before="300" w:line="274" w:lineRule="exact"/>
    </w:pPr>
    <w:rPr>
      <w:rFonts w:asciiTheme="minorHAnsi" w:eastAsiaTheme="minorHAnsi" w:hAnsiTheme="minorHAnsi" w:cstheme="minorBidi"/>
      <w:sz w:val="22"/>
      <w:szCs w:val="22"/>
      <w:lang w:eastAsia="en-US"/>
    </w:rPr>
  </w:style>
  <w:style w:type="character" w:customStyle="1" w:styleId="16">
    <w:name w:val="Основной шрифт абзаца1"/>
    <w:link w:val="afd"/>
    <w:locked/>
    <w:rsid w:val="00755090"/>
    <w:rPr>
      <w:rFonts w:ascii="Verdana" w:eastAsia="Verdana" w:hAnsi="Verdana"/>
    </w:rPr>
  </w:style>
  <w:style w:type="paragraph" w:customStyle="1" w:styleId="afd">
    <w:name w:val="Знак"/>
    <w:basedOn w:val="a"/>
    <w:link w:val="16"/>
    <w:qFormat/>
    <w:rsid w:val="00755090"/>
    <w:rPr>
      <w:rFonts w:ascii="Verdana" w:eastAsia="Verdana" w:hAnsi="Verdana" w:cstheme="minorBidi"/>
      <w:sz w:val="22"/>
      <w:szCs w:val="22"/>
      <w:lang w:eastAsia="en-US"/>
    </w:rPr>
  </w:style>
  <w:style w:type="paragraph" w:customStyle="1" w:styleId="afe">
    <w:name w:val="Базовый"/>
    <w:qFormat/>
    <w:rsid w:val="00755090"/>
    <w:pPr>
      <w:suppressAutoHyphens/>
      <w:spacing w:after="200" w:line="276" w:lineRule="auto"/>
    </w:pPr>
    <w:rPr>
      <w:rFonts w:ascii="Times New Roman" w:eastAsia="Times New Roman" w:hAnsi="Times New Roman" w:cs="Times New Roman"/>
      <w:sz w:val="24"/>
      <w:szCs w:val="24"/>
      <w:lang w:eastAsia="ru-RU"/>
    </w:rPr>
  </w:style>
  <w:style w:type="paragraph" w:customStyle="1" w:styleId="CharChar">
    <w:name w:val="Char Знак Знак Char Знак"/>
    <w:basedOn w:val="a"/>
    <w:qFormat/>
    <w:rsid w:val="00755090"/>
    <w:rPr>
      <w:rFonts w:ascii="Verdana" w:hAnsi="Verdana" w:cs="Verdana"/>
      <w:sz w:val="20"/>
      <w:szCs w:val="20"/>
      <w:lang w:val="en-US" w:eastAsia="en-US"/>
    </w:rPr>
  </w:style>
  <w:style w:type="paragraph" w:customStyle="1" w:styleId="rvps2">
    <w:name w:val="rvps2"/>
    <w:basedOn w:val="a"/>
    <w:qFormat/>
    <w:rsid w:val="00755090"/>
    <w:pPr>
      <w:spacing w:before="100" w:beforeAutospacing="1" w:after="100" w:afterAutospacing="1"/>
    </w:pPr>
    <w:rPr>
      <w:rFonts w:eastAsia="Calibri"/>
      <w:lang w:val="uk-UA"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qFormat/>
    <w:rsid w:val="00755090"/>
    <w:rPr>
      <w:rFonts w:ascii="Verdana" w:hAnsi="Verdana" w:cs="Verdana"/>
      <w:sz w:val="20"/>
      <w:szCs w:val="20"/>
      <w:lang w:val="en-US" w:eastAsia="en-US"/>
    </w:rPr>
  </w:style>
  <w:style w:type="paragraph" w:customStyle="1" w:styleId="210">
    <w:name w:val="Знак Знак2 Знак1"/>
    <w:basedOn w:val="a"/>
    <w:qFormat/>
    <w:rsid w:val="00755090"/>
    <w:rPr>
      <w:rFonts w:ascii="Verdana" w:hAnsi="Verdana" w:cs="Verdana"/>
      <w:sz w:val="20"/>
      <w:szCs w:val="20"/>
      <w:lang w:val="en-US" w:eastAsia="en-US"/>
    </w:rPr>
  </w:style>
  <w:style w:type="paragraph" w:customStyle="1" w:styleId="Style6">
    <w:name w:val="Style6"/>
    <w:basedOn w:val="a"/>
    <w:qFormat/>
    <w:rsid w:val="00755090"/>
    <w:pPr>
      <w:widowControl w:val="0"/>
      <w:autoSpaceDE w:val="0"/>
      <w:autoSpaceDN w:val="0"/>
      <w:adjustRightInd w:val="0"/>
      <w:spacing w:line="271" w:lineRule="exact"/>
      <w:jc w:val="both"/>
    </w:pPr>
    <w:rPr>
      <w:lang w:val="uk-UA" w:eastAsia="uk-UA"/>
    </w:rPr>
  </w:style>
  <w:style w:type="paragraph" w:customStyle="1" w:styleId="aff">
    <w:name w:val="Содержимое таблицы"/>
    <w:basedOn w:val="a"/>
    <w:qFormat/>
    <w:rsid w:val="00755090"/>
    <w:pPr>
      <w:widowControl w:val="0"/>
      <w:suppressLineNumbers/>
      <w:suppressAutoHyphens/>
    </w:pPr>
    <w:rPr>
      <w:rFonts w:eastAsia="Lucida Sans Unicode" w:cs="Mangal"/>
      <w:kern w:val="2"/>
      <w:lang w:eastAsia="zh-CN" w:bidi="hi-IN"/>
    </w:rPr>
  </w:style>
  <w:style w:type="paragraph" w:customStyle="1" w:styleId="28">
    <w:name w:val="Абзац списка2"/>
    <w:basedOn w:val="a"/>
    <w:qFormat/>
    <w:rsid w:val="00755090"/>
    <w:pPr>
      <w:suppressAutoHyphens/>
      <w:spacing w:after="200" w:line="276" w:lineRule="auto"/>
      <w:ind w:left="720"/>
      <w:contextualSpacing/>
    </w:pPr>
    <w:rPr>
      <w:rFonts w:ascii="Calibri" w:eastAsia="Lucida Sans Unicode" w:hAnsi="Calibri" w:cs="Calibri"/>
      <w:kern w:val="2"/>
      <w:sz w:val="22"/>
      <w:szCs w:val="22"/>
      <w:lang w:eastAsia="zh-CN" w:bidi="hi-IN"/>
    </w:rPr>
  </w:style>
  <w:style w:type="paragraph" w:customStyle="1" w:styleId="35">
    <w:name w:val="Обычный3"/>
    <w:uiPriority w:val="99"/>
    <w:qFormat/>
    <w:rsid w:val="00755090"/>
    <w:pPr>
      <w:spacing w:after="0" w:line="276" w:lineRule="auto"/>
    </w:pPr>
    <w:rPr>
      <w:rFonts w:ascii="Arial" w:eastAsia="Arial" w:hAnsi="Arial" w:cs="Arial"/>
      <w:color w:val="000000"/>
      <w:lang w:eastAsia="ru-RU"/>
    </w:rPr>
  </w:style>
  <w:style w:type="paragraph" w:customStyle="1" w:styleId="310">
    <w:name w:val="Заголовок 31"/>
    <w:basedOn w:val="a"/>
    <w:uiPriority w:val="99"/>
    <w:qFormat/>
    <w:rsid w:val="00755090"/>
    <w:pPr>
      <w:spacing w:before="100" w:beforeAutospacing="1" w:after="100" w:afterAutospacing="1"/>
      <w:outlineLvl w:val="2"/>
    </w:pPr>
    <w:rPr>
      <w:b/>
      <w:sz w:val="27"/>
      <w:szCs w:val="20"/>
      <w:lang w:val="uk-UA" w:eastAsia="uk-UA"/>
    </w:rPr>
  </w:style>
  <w:style w:type="paragraph" w:customStyle="1" w:styleId="aff0">
    <w:name w:val="Заголовок таблицы"/>
    <w:basedOn w:val="a"/>
    <w:qFormat/>
    <w:rsid w:val="00755090"/>
    <w:pPr>
      <w:widowControl w:val="0"/>
      <w:suppressLineNumbers/>
      <w:suppressAutoHyphens/>
      <w:jc w:val="center"/>
    </w:pPr>
    <w:rPr>
      <w:rFonts w:ascii="Times New Roman CYR" w:hAnsi="Times New Roman CYR"/>
      <w:b/>
      <w:bCs/>
      <w:lang w:eastAsia="ar-SA"/>
    </w:rPr>
  </w:style>
  <w:style w:type="paragraph" w:customStyle="1" w:styleId="Standard">
    <w:name w:val="Standard"/>
    <w:qFormat/>
    <w:rsid w:val="00755090"/>
    <w:pPr>
      <w:suppressAutoHyphens/>
      <w:autoSpaceDN w:val="0"/>
      <w:spacing w:after="0" w:line="240" w:lineRule="auto"/>
    </w:pPr>
    <w:rPr>
      <w:rFonts w:ascii="Arial" w:eastAsia="Times New Roman" w:hAnsi="Arial" w:cs="Arial"/>
      <w:kern w:val="3"/>
      <w:sz w:val="24"/>
      <w:szCs w:val="24"/>
      <w:lang w:eastAsia="ar-SA"/>
    </w:rPr>
  </w:style>
  <w:style w:type="character" w:styleId="aff1">
    <w:name w:val="annotation reference"/>
    <w:unhideWhenUsed/>
    <w:rsid w:val="00755090"/>
    <w:rPr>
      <w:sz w:val="16"/>
      <w:szCs w:val="16"/>
    </w:rPr>
  </w:style>
  <w:style w:type="character" w:customStyle="1" w:styleId="71">
    <w:name w:val="Заголовок 7 Знак1"/>
    <w:basedOn w:val="a0"/>
    <w:semiHidden/>
    <w:rsid w:val="00755090"/>
    <w:rPr>
      <w:rFonts w:asciiTheme="majorHAnsi" w:eastAsiaTheme="majorEastAsia" w:hAnsiTheme="majorHAnsi" w:cstheme="majorBidi"/>
      <w:i/>
      <w:iCs/>
      <w:color w:val="1F4D78" w:themeColor="accent1" w:themeShade="7F"/>
      <w:sz w:val="24"/>
      <w:szCs w:val="24"/>
    </w:rPr>
  </w:style>
  <w:style w:type="character" w:customStyle="1" w:styleId="FontStyle75">
    <w:name w:val="Font Style75"/>
    <w:rsid w:val="00755090"/>
    <w:rPr>
      <w:rFonts w:ascii="Times New Roman" w:hAnsi="Times New Roman" w:cs="Times New Roman" w:hint="default"/>
      <w:sz w:val="22"/>
    </w:rPr>
  </w:style>
  <w:style w:type="paragraph" w:styleId="af8">
    <w:name w:val="No Spacing"/>
    <w:link w:val="af7"/>
    <w:qFormat/>
    <w:rsid w:val="00755090"/>
    <w:pPr>
      <w:spacing w:after="0" w:line="240" w:lineRule="auto"/>
    </w:pPr>
    <w:rPr>
      <w:rFonts w:ascii="Times New Roman" w:eastAsia="Times New Roman" w:hAnsi="Times New Roman" w:cs="Times New Roman"/>
      <w:lang w:val="uk-UA" w:eastAsia="uk-UA"/>
    </w:rPr>
  </w:style>
  <w:style w:type="character" w:customStyle="1" w:styleId="apple-converted-space">
    <w:name w:val="apple-converted-space"/>
    <w:basedOn w:val="a0"/>
    <w:rsid w:val="00755090"/>
  </w:style>
  <w:style w:type="character" w:customStyle="1" w:styleId="rvts0">
    <w:name w:val="rvts0"/>
    <w:rsid w:val="00755090"/>
    <w:rPr>
      <w:rFonts w:ascii="Times New Roman" w:hAnsi="Times New Roman" w:cs="Times New Roman" w:hint="default"/>
    </w:rPr>
  </w:style>
  <w:style w:type="character" w:customStyle="1" w:styleId="Arial2">
    <w:name w:val="Основной текст + Arial2"/>
    <w:aliases w:val="82,5 pt2,Не полужирный2,Курсив,Основной текст + 11 pt1,Полужирный,Основной текст + 101"/>
    <w:rsid w:val="00755090"/>
    <w:rPr>
      <w:rFonts w:ascii="Arial" w:eastAsia="Times New Roman" w:hAnsi="Arial" w:cs="Arial" w:hint="default"/>
      <w:b/>
      <w:bCs w:val="0"/>
      <w:i/>
      <w:iCs w:val="0"/>
      <w:color w:val="000000"/>
      <w:sz w:val="17"/>
      <w:shd w:val="clear" w:color="auto" w:fill="FFFFFF"/>
      <w:lang w:val="uk-UA" w:eastAsia="uk-UA"/>
    </w:rPr>
  </w:style>
  <w:style w:type="character" w:customStyle="1" w:styleId="NoSpacingChar">
    <w:name w:val="No Spacing Char"/>
    <w:locked/>
    <w:rsid w:val="00755090"/>
    <w:rPr>
      <w:rFonts w:ascii="Times New Roman CYR" w:hAnsi="Times New Roman CYR" w:cs="Times New Roman CYR" w:hint="default"/>
      <w:lang w:eastAsia="ar-SA"/>
    </w:rPr>
  </w:style>
  <w:style w:type="paragraph" w:styleId="af6">
    <w:name w:val="Balloon Text"/>
    <w:basedOn w:val="a"/>
    <w:link w:val="af5"/>
    <w:unhideWhenUsed/>
    <w:rsid w:val="00755090"/>
    <w:rPr>
      <w:rFonts w:ascii="Segoe UI" w:hAnsi="Segoe UI" w:cs="Segoe UI"/>
      <w:sz w:val="18"/>
      <w:szCs w:val="18"/>
      <w:lang w:eastAsia="en-US"/>
    </w:rPr>
  </w:style>
  <w:style w:type="character" w:customStyle="1" w:styleId="17">
    <w:name w:val="Текст выноски Знак1"/>
    <w:basedOn w:val="a0"/>
    <w:semiHidden/>
    <w:rsid w:val="00755090"/>
    <w:rPr>
      <w:rFonts w:ascii="Segoe UI" w:eastAsia="Times New Roman" w:hAnsi="Segoe UI" w:cs="Segoe UI"/>
      <w:sz w:val="18"/>
      <w:szCs w:val="18"/>
      <w:lang w:eastAsia="ru-RU"/>
    </w:rPr>
  </w:style>
  <w:style w:type="character" w:customStyle="1" w:styleId="rvts46">
    <w:name w:val="rvts46"/>
    <w:rsid w:val="00755090"/>
    <w:rPr>
      <w:rFonts w:ascii="Times New Roman" w:hAnsi="Times New Roman" w:cs="Times New Roman" w:hint="default"/>
    </w:rPr>
  </w:style>
  <w:style w:type="character" w:customStyle="1" w:styleId="shorttext">
    <w:name w:val="short_text"/>
    <w:rsid w:val="00755090"/>
  </w:style>
  <w:style w:type="character" w:customStyle="1" w:styleId="29">
    <w:name w:val="Основной текст (2)"/>
    <w:rsid w:val="0075509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fa">
    <w:name w:val="List Paragraph"/>
    <w:basedOn w:val="a"/>
    <w:link w:val="af9"/>
    <w:uiPriority w:val="34"/>
    <w:qFormat/>
    <w:rsid w:val="00755090"/>
    <w:pPr>
      <w:ind w:left="720"/>
      <w:contextualSpacing/>
    </w:pPr>
    <w:rPr>
      <w:rFonts w:ascii="UkrainianBaltica" w:hAnsi="UkrainianBaltica" w:cstheme="minorBidi"/>
      <w:sz w:val="22"/>
      <w:szCs w:val="22"/>
      <w:lang w:eastAsia="en-US"/>
    </w:rPr>
  </w:style>
  <w:style w:type="paragraph" w:styleId="25">
    <w:name w:val="Body Text Indent 2"/>
    <w:basedOn w:val="a"/>
    <w:link w:val="24"/>
    <w:unhideWhenUsed/>
    <w:rsid w:val="00755090"/>
    <w:pPr>
      <w:spacing w:after="120" w:line="480" w:lineRule="auto"/>
      <w:ind w:left="283"/>
    </w:pPr>
    <w:rPr>
      <w:lang w:val="uk-UA" w:eastAsia="en-US"/>
    </w:rPr>
  </w:style>
  <w:style w:type="character" w:customStyle="1" w:styleId="211">
    <w:name w:val="Основной текст с отступом 2 Знак1"/>
    <w:basedOn w:val="a0"/>
    <w:semiHidden/>
    <w:rsid w:val="00755090"/>
    <w:rPr>
      <w:rFonts w:ascii="Times New Roman" w:eastAsia="Times New Roman" w:hAnsi="Times New Roman" w:cs="Times New Roman"/>
      <w:sz w:val="24"/>
      <w:szCs w:val="24"/>
      <w:lang w:eastAsia="ru-RU"/>
    </w:rPr>
  </w:style>
  <w:style w:type="character" w:customStyle="1" w:styleId="rvts23">
    <w:name w:val="rvts23"/>
    <w:rsid w:val="00755090"/>
  </w:style>
  <w:style w:type="character" w:customStyle="1" w:styleId="rvts9">
    <w:name w:val="rvts9"/>
    <w:rsid w:val="00755090"/>
  </w:style>
  <w:style w:type="paragraph" w:styleId="aa">
    <w:name w:val="header"/>
    <w:basedOn w:val="a"/>
    <w:link w:val="a9"/>
    <w:unhideWhenUsed/>
    <w:rsid w:val="00755090"/>
    <w:pPr>
      <w:tabs>
        <w:tab w:val="center" w:pos="4677"/>
        <w:tab w:val="right" w:pos="9355"/>
      </w:tabs>
    </w:pPr>
    <w:rPr>
      <w:lang w:val="uk-UA" w:eastAsia="en-US"/>
    </w:rPr>
  </w:style>
  <w:style w:type="character" w:customStyle="1" w:styleId="18">
    <w:name w:val="Верхний колонтитул Знак1"/>
    <w:basedOn w:val="a0"/>
    <w:semiHidden/>
    <w:rsid w:val="00755090"/>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755090"/>
    <w:pPr>
      <w:tabs>
        <w:tab w:val="center" w:pos="4677"/>
        <w:tab w:val="right" w:pos="9355"/>
      </w:tabs>
    </w:pPr>
    <w:rPr>
      <w:lang w:eastAsia="en-US"/>
    </w:rPr>
  </w:style>
  <w:style w:type="character" w:customStyle="1" w:styleId="19">
    <w:name w:val="Нижний колонтитул Знак1"/>
    <w:basedOn w:val="a0"/>
    <w:semiHidden/>
    <w:rsid w:val="00755090"/>
    <w:rPr>
      <w:rFonts w:ascii="Times New Roman" w:eastAsia="Times New Roman" w:hAnsi="Times New Roman" w:cs="Times New Roman"/>
      <w:sz w:val="24"/>
      <w:szCs w:val="24"/>
      <w:lang w:eastAsia="ru-RU"/>
    </w:rPr>
  </w:style>
  <w:style w:type="paragraph" w:styleId="af0">
    <w:name w:val="Body Text"/>
    <w:basedOn w:val="a"/>
    <w:link w:val="af"/>
    <w:unhideWhenUsed/>
    <w:rsid w:val="00755090"/>
    <w:pPr>
      <w:spacing w:after="120"/>
    </w:pPr>
    <w:rPr>
      <w:lang w:eastAsia="en-US"/>
    </w:rPr>
  </w:style>
  <w:style w:type="character" w:customStyle="1" w:styleId="1a">
    <w:name w:val="Основной текст Знак1"/>
    <w:basedOn w:val="a0"/>
    <w:semiHidden/>
    <w:rsid w:val="00755090"/>
    <w:rPr>
      <w:rFonts w:ascii="Times New Roman" w:eastAsia="Times New Roman" w:hAnsi="Times New Roman" w:cs="Times New Roman"/>
      <w:sz w:val="24"/>
      <w:szCs w:val="24"/>
      <w:lang w:eastAsia="ru-RU"/>
    </w:rPr>
  </w:style>
  <w:style w:type="paragraph" w:styleId="23">
    <w:name w:val="Body Text 2"/>
    <w:basedOn w:val="a"/>
    <w:link w:val="22"/>
    <w:uiPriority w:val="99"/>
    <w:unhideWhenUsed/>
    <w:rsid w:val="00755090"/>
    <w:pPr>
      <w:spacing w:after="120" w:line="480" w:lineRule="auto"/>
    </w:pPr>
    <w:rPr>
      <w:lang w:eastAsia="en-US"/>
    </w:rPr>
  </w:style>
  <w:style w:type="character" w:customStyle="1" w:styleId="212">
    <w:name w:val="Основной текст 2 Знак1"/>
    <w:basedOn w:val="a0"/>
    <w:uiPriority w:val="99"/>
    <w:semiHidden/>
    <w:rsid w:val="00755090"/>
    <w:rPr>
      <w:rFonts w:ascii="Times New Roman" w:eastAsia="Times New Roman" w:hAnsi="Times New Roman" w:cs="Times New Roman"/>
      <w:sz w:val="24"/>
      <w:szCs w:val="24"/>
      <w:lang w:eastAsia="ru-RU"/>
    </w:rPr>
  </w:style>
  <w:style w:type="paragraph" w:styleId="af2">
    <w:name w:val="Body Text Indent"/>
    <w:basedOn w:val="a"/>
    <w:link w:val="af1"/>
    <w:unhideWhenUsed/>
    <w:rsid w:val="00755090"/>
    <w:pPr>
      <w:spacing w:after="120"/>
      <w:ind w:left="283"/>
    </w:pPr>
    <w:rPr>
      <w:lang w:val="uk-UA" w:eastAsia="en-US"/>
    </w:rPr>
  </w:style>
  <w:style w:type="character" w:customStyle="1" w:styleId="1b">
    <w:name w:val="Основной текст с отступом Знак1"/>
    <w:basedOn w:val="a0"/>
    <w:semiHidden/>
    <w:rsid w:val="00755090"/>
    <w:rPr>
      <w:rFonts w:ascii="Times New Roman" w:eastAsia="Times New Roman" w:hAnsi="Times New Roman" w:cs="Times New Roman"/>
      <w:sz w:val="24"/>
      <w:szCs w:val="24"/>
      <w:lang w:eastAsia="ru-RU"/>
    </w:rPr>
  </w:style>
  <w:style w:type="paragraph" w:styleId="32">
    <w:name w:val="Body Text 3"/>
    <w:basedOn w:val="a"/>
    <w:link w:val="31"/>
    <w:unhideWhenUsed/>
    <w:rsid w:val="00755090"/>
    <w:pPr>
      <w:spacing w:after="120"/>
    </w:pPr>
    <w:rPr>
      <w:sz w:val="16"/>
      <w:szCs w:val="16"/>
      <w:lang w:val="uk-UA" w:eastAsia="en-US"/>
    </w:rPr>
  </w:style>
  <w:style w:type="character" w:customStyle="1" w:styleId="311">
    <w:name w:val="Основной текст 3 Знак1"/>
    <w:basedOn w:val="a0"/>
    <w:semiHidden/>
    <w:rsid w:val="00755090"/>
    <w:rPr>
      <w:rFonts w:ascii="Times New Roman" w:eastAsia="Times New Roman" w:hAnsi="Times New Roman" w:cs="Times New Roman"/>
      <w:sz w:val="16"/>
      <w:szCs w:val="16"/>
      <w:lang w:eastAsia="ru-RU"/>
    </w:rPr>
  </w:style>
  <w:style w:type="character" w:customStyle="1" w:styleId="aff2">
    <w:name w:val="Название Знак"/>
    <w:link w:val="aff3"/>
    <w:rsid w:val="00755090"/>
    <w:rPr>
      <w:b/>
      <w:bCs w:val="0"/>
      <w:sz w:val="28"/>
    </w:rPr>
  </w:style>
  <w:style w:type="paragraph" w:styleId="af4">
    <w:name w:val="annotation subject"/>
    <w:basedOn w:val="a8"/>
    <w:next w:val="a8"/>
    <w:link w:val="af3"/>
    <w:unhideWhenUsed/>
    <w:rsid w:val="00755090"/>
    <w:rPr>
      <w:b/>
      <w:bCs/>
    </w:rPr>
  </w:style>
  <w:style w:type="character" w:customStyle="1" w:styleId="1c">
    <w:name w:val="Тема примечания Знак1"/>
    <w:basedOn w:val="11"/>
    <w:semiHidden/>
    <w:rsid w:val="00755090"/>
    <w:rPr>
      <w:rFonts w:ascii="Times New Roman" w:eastAsia="Times New Roman" w:hAnsi="Times New Roman" w:cs="Times New Roman"/>
      <w:b/>
      <w:bCs/>
      <w:sz w:val="20"/>
      <w:szCs w:val="20"/>
      <w:lang w:eastAsia="ru-RU"/>
    </w:rPr>
  </w:style>
  <w:style w:type="paragraph" w:styleId="ae">
    <w:name w:val="Title"/>
    <w:basedOn w:val="a"/>
    <w:next w:val="a"/>
    <w:link w:val="ad"/>
    <w:uiPriority w:val="10"/>
    <w:qFormat/>
    <w:rsid w:val="00755090"/>
    <w:pPr>
      <w:contextualSpacing/>
    </w:pPr>
    <w:rPr>
      <w:rFonts w:asciiTheme="majorHAnsi" w:eastAsiaTheme="majorEastAsia" w:hAnsiTheme="majorHAnsi" w:cstheme="majorBidi"/>
      <w:spacing w:val="-10"/>
      <w:kern w:val="28"/>
      <w:sz w:val="56"/>
      <w:szCs w:val="56"/>
      <w:lang w:eastAsia="en-US"/>
    </w:rPr>
  </w:style>
  <w:style w:type="character" w:customStyle="1" w:styleId="1d">
    <w:name w:val="Заголовок Знак1"/>
    <w:basedOn w:val="a0"/>
    <w:uiPriority w:val="10"/>
    <w:rsid w:val="00755090"/>
    <w:rPr>
      <w:rFonts w:asciiTheme="majorHAnsi" w:eastAsiaTheme="majorEastAsia" w:hAnsiTheme="majorHAnsi" w:cstheme="majorBidi"/>
      <w:spacing w:val="-10"/>
      <w:kern w:val="28"/>
      <w:sz w:val="56"/>
      <w:szCs w:val="56"/>
      <w:lang w:eastAsia="ru-RU"/>
    </w:rPr>
  </w:style>
  <w:style w:type="table" w:styleId="aff4">
    <w:name w:val="Table Grid"/>
    <w:basedOn w:val="a1"/>
    <w:uiPriority w:val="59"/>
    <w:rsid w:val="0075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w:basedOn w:val="a"/>
    <w:rsid w:val="00212D68"/>
    <w:rPr>
      <w:rFonts w:ascii="Verdana" w:eastAsia="Verdana" w:hAnsi="Verdana"/>
      <w:sz w:val="20"/>
      <w:szCs w:val="20"/>
    </w:rPr>
  </w:style>
  <w:style w:type="character" w:styleId="aff6">
    <w:name w:val="page number"/>
    <w:basedOn w:val="a0"/>
    <w:rsid w:val="00726ABE"/>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26ABE"/>
    <w:rPr>
      <w:rFonts w:ascii="Verdana" w:hAnsi="Verdana" w:cs="Verdana"/>
      <w:sz w:val="20"/>
      <w:szCs w:val="20"/>
      <w:lang w:val="en-US" w:eastAsia="en-US"/>
    </w:rPr>
  </w:style>
  <w:style w:type="paragraph" w:customStyle="1" w:styleId="41">
    <w:name w:val="Обычный4"/>
    <w:rsid w:val="00726ABE"/>
    <w:pPr>
      <w:spacing w:after="0" w:line="276" w:lineRule="auto"/>
    </w:pPr>
    <w:rPr>
      <w:rFonts w:ascii="Arial" w:eastAsia="Arial" w:hAnsi="Arial" w:cs="Arial"/>
      <w:color w:val="000000"/>
      <w:lang w:eastAsia="ru-RU"/>
    </w:rPr>
  </w:style>
  <w:style w:type="paragraph" w:customStyle="1" w:styleId="aff3">
    <w:basedOn w:val="a"/>
    <w:next w:val="ae"/>
    <w:link w:val="aff2"/>
    <w:qFormat/>
    <w:rsid w:val="00726ABE"/>
    <w:pPr>
      <w:jc w:val="center"/>
    </w:pPr>
    <w:rPr>
      <w:rFonts w:asciiTheme="minorHAnsi" w:eastAsiaTheme="minorHAnsi" w:hAnsiTheme="minorHAnsi" w:cstheme="minorBidi"/>
      <w:b/>
      <w:sz w:val="28"/>
      <w:szCs w:val="22"/>
      <w:lang w:eastAsia="en-US"/>
    </w:rPr>
  </w:style>
  <w:style w:type="numbering" w:customStyle="1" w:styleId="1e">
    <w:name w:val="Нет списка1"/>
    <w:next w:val="a2"/>
    <w:uiPriority w:val="99"/>
    <w:semiHidden/>
    <w:unhideWhenUsed/>
    <w:rsid w:val="00726ABE"/>
  </w:style>
  <w:style w:type="paragraph" w:styleId="aff7">
    <w:name w:val="Revision"/>
    <w:hidden/>
    <w:uiPriority w:val="99"/>
    <w:semiHidden/>
    <w:rsid w:val="00726ABE"/>
    <w:pPr>
      <w:spacing w:after="0" w:line="240" w:lineRule="auto"/>
    </w:pPr>
    <w:rPr>
      <w:rFonts w:ascii="Times New Roman" w:eastAsia="Times New Roman" w:hAnsi="Times New Roman" w:cs="Times New Roman"/>
      <w:sz w:val="24"/>
      <w:szCs w:val="24"/>
      <w:lang w:val="uk-UA" w:eastAsia="ru-RU"/>
    </w:rPr>
  </w:style>
  <w:style w:type="paragraph" w:customStyle="1" w:styleId="aff8">
    <w:name w:val="Знак"/>
    <w:basedOn w:val="a"/>
    <w:rsid w:val="005411F6"/>
    <w:rPr>
      <w:rFonts w:ascii="Verdana" w:eastAsia="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32358</Words>
  <Characters>184446</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63</cp:revision>
  <dcterms:created xsi:type="dcterms:W3CDTF">2023-03-08T11:40:00Z</dcterms:created>
  <dcterms:modified xsi:type="dcterms:W3CDTF">2023-03-08T13:21:00Z</dcterms:modified>
</cp:coreProperties>
</file>