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4F" w:rsidRDefault="000F664F">
      <w:pPr>
        <w:ind w:left="5041"/>
        <w:rPr>
          <w:lang w:val="uk-UA"/>
        </w:rPr>
      </w:pPr>
    </w:p>
    <w:p w:rsidR="00B0125C" w:rsidRPr="004B7FE6" w:rsidRDefault="00B0125C" w:rsidP="00B0125C">
      <w:pPr>
        <w:ind w:left="-1420"/>
        <w:jc w:val="right"/>
      </w:pPr>
      <w:r w:rsidRPr="004B7FE6">
        <w:rPr>
          <w:b/>
          <w:color w:val="000000"/>
        </w:rPr>
        <w:t>«ЗАТВЕРДЖЕНО»</w:t>
      </w:r>
    </w:p>
    <w:p w:rsidR="00B0125C" w:rsidRPr="004B7FE6" w:rsidRDefault="00B0125C" w:rsidP="00B0125C">
      <w:pPr>
        <w:ind w:left="-1420"/>
        <w:jc w:val="right"/>
      </w:pPr>
      <w:proofErr w:type="spellStart"/>
      <w:proofErr w:type="gramStart"/>
      <w:r w:rsidRPr="004B7FE6">
        <w:rPr>
          <w:color w:val="000000"/>
        </w:rPr>
        <w:t>Р</w:t>
      </w:r>
      <w:proofErr w:type="gramEnd"/>
      <w:r w:rsidRPr="004B7FE6">
        <w:rPr>
          <w:color w:val="000000"/>
        </w:rPr>
        <w:t>ішенням</w:t>
      </w:r>
      <w:proofErr w:type="spellEnd"/>
      <w:r w:rsidRPr="004B7FE6">
        <w:rPr>
          <w:color w:val="000000"/>
        </w:rPr>
        <w:t xml:space="preserve"> </w:t>
      </w:r>
      <w:proofErr w:type="spellStart"/>
      <w:r w:rsidRPr="004B7FE6">
        <w:rPr>
          <w:color w:val="000000"/>
        </w:rPr>
        <w:t>Уповноваженої</w:t>
      </w:r>
      <w:proofErr w:type="spellEnd"/>
      <w:r w:rsidRPr="004B7FE6">
        <w:rPr>
          <w:color w:val="000000"/>
        </w:rPr>
        <w:t xml:space="preserve"> особи №</w:t>
      </w:r>
      <w:r w:rsidR="00F5230F">
        <w:rPr>
          <w:color w:val="000000"/>
          <w:lang w:val="uk-UA"/>
        </w:rPr>
        <w:t xml:space="preserve"> 51/08</w:t>
      </w:r>
      <w:r w:rsidR="005050B8">
        <w:rPr>
          <w:color w:val="000000"/>
          <w:lang w:val="uk-UA"/>
        </w:rPr>
        <w:t xml:space="preserve"> </w:t>
      </w:r>
      <w:r>
        <w:rPr>
          <w:color w:val="000000"/>
        </w:rPr>
        <w:t>СП</w:t>
      </w:r>
    </w:p>
    <w:p w:rsidR="00B0125C" w:rsidRPr="004B7FE6" w:rsidRDefault="00B0125C" w:rsidP="00B0125C">
      <w:pPr>
        <w:ind w:left="-1420"/>
        <w:jc w:val="right"/>
      </w:pPr>
      <w:proofErr w:type="spellStart"/>
      <w:r>
        <w:rPr>
          <w:color w:val="000000"/>
        </w:rPr>
        <w:t>Від</w:t>
      </w:r>
      <w:proofErr w:type="spellEnd"/>
      <w:r>
        <w:rPr>
          <w:color w:val="000000"/>
        </w:rPr>
        <w:t xml:space="preserve"> «</w:t>
      </w:r>
      <w:r w:rsidR="00F5230F">
        <w:rPr>
          <w:color w:val="000000"/>
          <w:lang w:val="uk-UA"/>
        </w:rPr>
        <w:t xml:space="preserve"> 11</w:t>
      </w:r>
      <w:r w:rsidR="00387036">
        <w:rPr>
          <w:color w:val="000000"/>
          <w:lang w:val="uk-UA"/>
        </w:rPr>
        <w:t xml:space="preserve"> </w:t>
      </w:r>
      <w:r w:rsidRPr="004B7FE6">
        <w:rPr>
          <w:color w:val="000000"/>
        </w:rPr>
        <w:t>»</w:t>
      </w:r>
      <w:r w:rsidR="00F5230F">
        <w:rPr>
          <w:color w:val="000000"/>
          <w:lang w:val="uk-UA"/>
        </w:rPr>
        <w:t>с</w:t>
      </w:r>
      <w:r w:rsidR="00DF7B2A">
        <w:rPr>
          <w:color w:val="000000"/>
          <w:lang w:val="uk-UA"/>
        </w:rPr>
        <w:t>е</w:t>
      </w:r>
      <w:r w:rsidR="00F5230F">
        <w:rPr>
          <w:color w:val="000000"/>
          <w:lang w:val="uk-UA"/>
        </w:rPr>
        <w:t>рпн</w:t>
      </w:r>
      <w:r w:rsidR="005050B8">
        <w:rPr>
          <w:color w:val="000000"/>
          <w:lang w:val="uk-UA"/>
        </w:rPr>
        <w:t>я</w:t>
      </w:r>
      <w:r w:rsidR="00F5230F">
        <w:rPr>
          <w:color w:val="000000"/>
        </w:rPr>
        <w:t xml:space="preserve"> 20</w:t>
      </w:r>
      <w:r w:rsidR="00F5230F">
        <w:rPr>
          <w:color w:val="000000"/>
          <w:lang w:val="uk-UA"/>
        </w:rPr>
        <w:t>22</w:t>
      </w:r>
      <w:r w:rsidRPr="004B7FE6">
        <w:rPr>
          <w:color w:val="000000"/>
        </w:rPr>
        <w:t xml:space="preserve"> року</w:t>
      </w:r>
    </w:p>
    <w:p w:rsidR="00B0125C" w:rsidRPr="004B7FE6" w:rsidRDefault="005050B8" w:rsidP="00B0125C">
      <w:pPr>
        <w:ind w:left="-1420"/>
        <w:jc w:val="right"/>
      </w:pPr>
      <w:r>
        <w:rPr>
          <w:b/>
          <w:color w:val="000000"/>
        </w:rPr>
        <w:t>________________/</w:t>
      </w:r>
      <w:r>
        <w:rPr>
          <w:b/>
          <w:color w:val="000000"/>
          <w:lang w:val="uk-UA"/>
        </w:rPr>
        <w:t>Інна СНІГУРСЬКА</w:t>
      </w:r>
      <w:r w:rsidR="00B0125C">
        <w:rPr>
          <w:b/>
          <w:color w:val="000000"/>
        </w:rPr>
        <w:t>.</w:t>
      </w:r>
    </w:p>
    <w:p w:rsidR="00B0125C" w:rsidRDefault="00B0125C">
      <w:pPr>
        <w:ind w:left="5041"/>
        <w:rPr>
          <w:lang w:val="uk-UA"/>
        </w:rPr>
      </w:pPr>
    </w:p>
    <w:p w:rsidR="000F664F" w:rsidRDefault="00FD47F7">
      <w:pPr>
        <w:jc w:val="center"/>
        <w:rPr>
          <w:b/>
          <w:bCs/>
          <w:lang w:val="uk-UA"/>
        </w:rPr>
      </w:pPr>
      <w:r w:rsidRPr="00B0125C">
        <w:rPr>
          <w:b/>
          <w:bCs/>
        </w:rPr>
        <w:t xml:space="preserve"> </w:t>
      </w:r>
      <w:r>
        <w:rPr>
          <w:b/>
          <w:bCs/>
          <w:lang w:val="uk-UA"/>
        </w:rPr>
        <w:t>ОГОЛОШЕННЯ</w:t>
      </w:r>
    </w:p>
    <w:p w:rsidR="000F664F" w:rsidRDefault="00FD47F7">
      <w:pPr>
        <w:jc w:val="center"/>
        <w:rPr>
          <w:lang w:val="uk-UA"/>
        </w:rPr>
      </w:pPr>
      <w:r>
        <w:rPr>
          <w:b/>
          <w:bCs/>
        </w:rPr>
        <w:t xml:space="preserve"> </w:t>
      </w:r>
      <w:r>
        <w:rPr>
          <w:b/>
          <w:bCs/>
          <w:lang w:val="uk-UA"/>
        </w:rPr>
        <w:t>ПРО</w:t>
      </w:r>
      <w:r>
        <w:rPr>
          <w:b/>
          <w:bCs/>
        </w:rPr>
        <w:t xml:space="preserve"> ПРОВЕДЕННЯ </w:t>
      </w:r>
      <w:r>
        <w:rPr>
          <w:b/>
          <w:bCs/>
          <w:lang w:val="uk-UA"/>
        </w:rPr>
        <w:t xml:space="preserve">СПРОЩЕНОЇ </w:t>
      </w:r>
      <w:r>
        <w:rPr>
          <w:b/>
          <w:bCs/>
        </w:rPr>
        <w:t>ЗАКУПІВЛІ</w:t>
      </w:r>
      <w:r>
        <w:t xml:space="preserve"> </w:t>
      </w:r>
    </w:p>
    <w:p w:rsidR="000F664F" w:rsidRPr="00F5230F" w:rsidRDefault="000F664F">
      <w:pPr>
        <w:pStyle w:val="3"/>
        <w:spacing w:before="0" w:after="0"/>
        <w:jc w:val="center"/>
        <w:rPr>
          <w:rFonts w:ascii="Times New Roman" w:hAnsi="Times New Roman" w:cs="Times New Roman"/>
          <w:b w:val="0"/>
          <w:sz w:val="16"/>
          <w:szCs w:val="16"/>
          <w:lang w:val="ru-RU"/>
        </w:rPr>
      </w:pPr>
    </w:p>
    <w:p w:rsidR="000F664F" w:rsidRPr="00CF11A0" w:rsidRDefault="00FD47F7">
      <w:pPr>
        <w:jc w:val="both"/>
        <w:rPr>
          <w:lang w:val="uk-UA"/>
        </w:rPr>
      </w:pPr>
      <w:r w:rsidRPr="00387036">
        <w:rPr>
          <w:b/>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87036">
        <w:rPr>
          <w:lang w:val="uk-UA"/>
        </w:rPr>
        <w:t xml:space="preserve"> </w:t>
      </w:r>
      <w:bookmarkStart w:id="0" w:name="n253"/>
      <w:bookmarkEnd w:id="0"/>
      <w:r w:rsidRPr="00CF11A0">
        <w:rPr>
          <w:lang w:val="uk-UA"/>
        </w:rPr>
        <w:t xml:space="preserve">Комунальне </w:t>
      </w:r>
      <w:r w:rsidR="00344B36">
        <w:rPr>
          <w:lang w:val="uk-UA"/>
        </w:rPr>
        <w:t xml:space="preserve">некомерційне </w:t>
      </w:r>
      <w:r w:rsidRPr="00CF11A0">
        <w:rPr>
          <w:lang w:val="uk-UA"/>
        </w:rPr>
        <w:t>підприємство «</w:t>
      </w:r>
      <w:r w:rsidR="00344B36">
        <w:rPr>
          <w:lang w:val="uk-UA"/>
        </w:rPr>
        <w:t xml:space="preserve">Городоцький </w:t>
      </w:r>
      <w:r w:rsidRPr="00CF11A0">
        <w:rPr>
          <w:lang w:val="uk-UA"/>
        </w:rPr>
        <w:t>центр первинної медико-санітарної допомоги»</w:t>
      </w:r>
      <w:r w:rsidR="00344B36">
        <w:rPr>
          <w:lang w:val="uk-UA"/>
        </w:rPr>
        <w:t xml:space="preserve"> </w:t>
      </w:r>
      <w:proofErr w:type="spellStart"/>
      <w:r w:rsidR="00344B36">
        <w:rPr>
          <w:lang w:val="uk-UA"/>
        </w:rPr>
        <w:t>Городоцької</w:t>
      </w:r>
      <w:proofErr w:type="spellEnd"/>
      <w:r w:rsidR="00344B36">
        <w:rPr>
          <w:lang w:val="uk-UA"/>
        </w:rPr>
        <w:t xml:space="preserve"> міської ради </w:t>
      </w:r>
      <w:r w:rsidRPr="00CF11A0">
        <w:rPr>
          <w:lang w:val="uk-UA"/>
        </w:rPr>
        <w:t xml:space="preserve">, </w:t>
      </w:r>
      <w:r w:rsidR="00344B36">
        <w:rPr>
          <w:lang w:val="uk-UA"/>
        </w:rPr>
        <w:t xml:space="preserve">32000 </w:t>
      </w:r>
      <w:r w:rsidR="00344B36">
        <w:rPr>
          <w:rStyle w:val="FontStyle14"/>
          <w:rFonts w:ascii="Times New Roman" w:hAnsi="Times New Roman" w:cs="Times New Roman"/>
          <w:b w:val="0"/>
          <w:sz w:val="24"/>
          <w:szCs w:val="24"/>
          <w:lang w:val="uk-UA"/>
        </w:rPr>
        <w:t xml:space="preserve">Хмельницька обл., м. Городок , </w:t>
      </w:r>
      <w:proofErr w:type="spellStart"/>
      <w:r w:rsidR="00344B36">
        <w:rPr>
          <w:rStyle w:val="FontStyle14"/>
          <w:rFonts w:ascii="Times New Roman" w:hAnsi="Times New Roman" w:cs="Times New Roman"/>
          <w:b w:val="0"/>
          <w:sz w:val="24"/>
          <w:szCs w:val="24"/>
          <w:lang w:val="uk-UA"/>
        </w:rPr>
        <w:t>вул.Шевченка</w:t>
      </w:r>
      <w:proofErr w:type="spellEnd"/>
      <w:r w:rsidR="00344B36">
        <w:rPr>
          <w:rStyle w:val="FontStyle14"/>
          <w:rFonts w:ascii="Times New Roman" w:hAnsi="Times New Roman" w:cs="Times New Roman"/>
          <w:b w:val="0"/>
          <w:sz w:val="24"/>
          <w:szCs w:val="24"/>
          <w:lang w:val="uk-UA"/>
        </w:rPr>
        <w:t xml:space="preserve">, 40 </w:t>
      </w:r>
      <w:r w:rsidRPr="00CF11A0">
        <w:rPr>
          <w:lang w:val="uk-UA"/>
        </w:rPr>
        <w:t>, код за ЄДРПОУ 38</w:t>
      </w:r>
      <w:r w:rsidR="00344B36">
        <w:rPr>
          <w:lang w:val="uk-UA"/>
        </w:rPr>
        <w:t xml:space="preserve">566126 </w:t>
      </w:r>
      <w:r>
        <w:rPr>
          <w:lang w:val="uk-UA"/>
        </w:rPr>
        <w:t xml:space="preserve">, </w:t>
      </w:r>
      <w:r w:rsidRPr="00CF11A0">
        <w:rPr>
          <w:lang w:val="uk-UA"/>
        </w:rPr>
        <w:t>категорія</w:t>
      </w:r>
      <w:r>
        <w:rPr>
          <w:lang w:val="uk-UA" w:eastAsia="uk-UA"/>
        </w:rPr>
        <w:t xml:space="preserve"> </w:t>
      </w:r>
      <w:r w:rsidRPr="00CF11A0">
        <w:rPr>
          <w:lang w:val="uk-UA" w:eastAsia="uk-UA"/>
        </w:rPr>
        <w:t xml:space="preserve">– </w:t>
      </w:r>
      <w:r>
        <w:t> </w:t>
      </w:r>
      <w:r w:rsidRPr="00CF11A0">
        <w:rPr>
          <w:lang w:val="uk-UA"/>
        </w:rPr>
        <w:t>підприємства, установи, організації, зазначені у пункті 3 частини першої статті 2 Закону України «Про публічні закупівлі».</w:t>
      </w:r>
    </w:p>
    <w:p w:rsidR="000F664F" w:rsidRPr="00F5230F" w:rsidRDefault="000F664F">
      <w:pPr>
        <w:pStyle w:val="a8"/>
        <w:spacing w:before="0" w:beforeAutospacing="0" w:after="0" w:afterAutospacing="0"/>
        <w:jc w:val="both"/>
        <w:rPr>
          <w:b/>
          <w:sz w:val="12"/>
          <w:szCs w:val="12"/>
        </w:rPr>
      </w:pPr>
    </w:p>
    <w:p w:rsidR="0045435A" w:rsidRDefault="00FD47F7" w:rsidP="0045435A">
      <w:pPr>
        <w:pStyle w:val="rvps2"/>
        <w:shd w:val="clear" w:color="auto" w:fill="FFFFFF"/>
        <w:spacing w:before="0" w:beforeAutospacing="0" w:after="0" w:afterAutospacing="0"/>
        <w:jc w:val="both"/>
        <w:textAlignment w:val="baseline"/>
        <w:rPr>
          <w:lang w:val="uk-UA"/>
        </w:rPr>
      </w:pPr>
      <w:r>
        <w:t xml:space="preserve">2. </w:t>
      </w:r>
      <w:proofErr w:type="spellStart"/>
      <w:r w:rsidRPr="005C0D12">
        <w:rPr>
          <w:b/>
        </w:rPr>
        <w:t>Назва</w:t>
      </w:r>
      <w:proofErr w:type="spellEnd"/>
      <w:r w:rsidRPr="005C0D12">
        <w:rPr>
          <w:b/>
        </w:rPr>
        <w:t xml:space="preserve"> предмета </w:t>
      </w:r>
      <w:proofErr w:type="spellStart"/>
      <w:r w:rsidRPr="005C0D12">
        <w:rPr>
          <w:b/>
        </w:rPr>
        <w:t>закупі</w:t>
      </w:r>
      <w:proofErr w:type="gramStart"/>
      <w:r w:rsidRPr="005C0D12">
        <w:rPr>
          <w:b/>
        </w:rPr>
        <w:t>вл</w:t>
      </w:r>
      <w:proofErr w:type="gramEnd"/>
      <w:r w:rsidRPr="005C0D12">
        <w:rPr>
          <w:b/>
        </w:rPr>
        <w:t>і</w:t>
      </w:r>
      <w:proofErr w:type="spellEnd"/>
      <w:r w:rsidRPr="005C0D12">
        <w:rPr>
          <w:b/>
        </w:rPr>
        <w:t xml:space="preserve"> </w:t>
      </w:r>
      <w:proofErr w:type="spellStart"/>
      <w:r w:rsidRPr="005C0D12">
        <w:rPr>
          <w:b/>
        </w:rPr>
        <w:t>із</w:t>
      </w:r>
      <w:proofErr w:type="spellEnd"/>
      <w:r w:rsidRPr="005C0D12">
        <w:rPr>
          <w:b/>
        </w:rPr>
        <w:t xml:space="preserve"> </w:t>
      </w:r>
      <w:proofErr w:type="spellStart"/>
      <w:r w:rsidRPr="005C0D12">
        <w:rPr>
          <w:b/>
        </w:rPr>
        <w:t>зазначенням</w:t>
      </w:r>
      <w:proofErr w:type="spellEnd"/>
      <w:r w:rsidRPr="005C0D12">
        <w:rPr>
          <w:b/>
        </w:rPr>
        <w:t xml:space="preserve"> коду за </w:t>
      </w:r>
      <w:proofErr w:type="spellStart"/>
      <w:r w:rsidRPr="005C0D12">
        <w:rPr>
          <w:b/>
        </w:rPr>
        <w:t>Єдиним</w:t>
      </w:r>
      <w:proofErr w:type="spellEnd"/>
      <w:r w:rsidRPr="005C0D12">
        <w:rPr>
          <w:b/>
        </w:rPr>
        <w:t xml:space="preserve"> </w:t>
      </w:r>
      <w:proofErr w:type="spellStart"/>
      <w:r w:rsidRPr="005C0D12">
        <w:rPr>
          <w:b/>
        </w:rPr>
        <w:t>закупівельним</w:t>
      </w:r>
      <w:proofErr w:type="spellEnd"/>
      <w:r w:rsidRPr="005C0D12">
        <w:rPr>
          <w:b/>
        </w:rPr>
        <w:t xml:space="preserve"> словником (у </w:t>
      </w:r>
      <w:proofErr w:type="spellStart"/>
      <w:r w:rsidRPr="005C0D12">
        <w:rPr>
          <w:b/>
        </w:rPr>
        <w:t>разі</w:t>
      </w:r>
      <w:proofErr w:type="spellEnd"/>
      <w:r w:rsidRPr="005C0D12">
        <w:rPr>
          <w:b/>
        </w:rPr>
        <w:t xml:space="preserve"> </w:t>
      </w:r>
      <w:proofErr w:type="spellStart"/>
      <w:r w:rsidRPr="005C0D12">
        <w:rPr>
          <w:b/>
        </w:rPr>
        <w:t>поділу</w:t>
      </w:r>
      <w:proofErr w:type="spellEnd"/>
      <w:r w:rsidRPr="005C0D12">
        <w:rPr>
          <w:b/>
        </w:rPr>
        <w:t xml:space="preserve"> на </w:t>
      </w:r>
      <w:proofErr w:type="spellStart"/>
      <w:r w:rsidRPr="005C0D12">
        <w:rPr>
          <w:b/>
        </w:rPr>
        <w:t>лоти</w:t>
      </w:r>
      <w:proofErr w:type="spellEnd"/>
      <w:r w:rsidRPr="005C0D12">
        <w:rPr>
          <w:b/>
        </w:rPr>
        <w:t xml:space="preserve"> </w:t>
      </w:r>
      <w:proofErr w:type="spellStart"/>
      <w:r w:rsidRPr="005C0D12">
        <w:rPr>
          <w:b/>
        </w:rPr>
        <w:t>такі</w:t>
      </w:r>
      <w:proofErr w:type="spellEnd"/>
      <w:r w:rsidRPr="005C0D12">
        <w:rPr>
          <w:b/>
        </w:rPr>
        <w:t xml:space="preserve"> </w:t>
      </w:r>
      <w:proofErr w:type="spellStart"/>
      <w:r w:rsidRPr="005C0D12">
        <w:rPr>
          <w:b/>
        </w:rPr>
        <w:t>відомості</w:t>
      </w:r>
      <w:proofErr w:type="spellEnd"/>
      <w:r w:rsidRPr="005C0D12">
        <w:rPr>
          <w:b/>
        </w:rPr>
        <w:t xml:space="preserve"> </w:t>
      </w:r>
      <w:proofErr w:type="spellStart"/>
      <w:r w:rsidRPr="005C0D12">
        <w:rPr>
          <w:b/>
        </w:rPr>
        <w:t>повинні</w:t>
      </w:r>
      <w:proofErr w:type="spellEnd"/>
      <w:r w:rsidRPr="005C0D12">
        <w:rPr>
          <w:b/>
        </w:rPr>
        <w:t xml:space="preserve"> </w:t>
      </w:r>
      <w:proofErr w:type="spellStart"/>
      <w:r w:rsidRPr="005C0D12">
        <w:rPr>
          <w:b/>
        </w:rPr>
        <w:t>зазначатися</w:t>
      </w:r>
      <w:proofErr w:type="spellEnd"/>
      <w:r w:rsidRPr="005C0D12">
        <w:rPr>
          <w:b/>
        </w:rPr>
        <w:t xml:space="preserve"> </w:t>
      </w:r>
      <w:proofErr w:type="spellStart"/>
      <w:r w:rsidRPr="005C0D12">
        <w:rPr>
          <w:b/>
        </w:rPr>
        <w:t>стосовно</w:t>
      </w:r>
      <w:proofErr w:type="spellEnd"/>
      <w:r w:rsidRPr="005C0D12">
        <w:rPr>
          <w:b/>
        </w:rPr>
        <w:t xml:space="preserve"> кожного лота) та </w:t>
      </w:r>
      <w:proofErr w:type="spellStart"/>
      <w:r w:rsidRPr="005C0D12">
        <w:rPr>
          <w:b/>
        </w:rPr>
        <w:t>назви</w:t>
      </w:r>
      <w:proofErr w:type="spellEnd"/>
      <w:r w:rsidRPr="005C0D12">
        <w:rPr>
          <w:b/>
        </w:rPr>
        <w:t xml:space="preserve"> </w:t>
      </w:r>
      <w:proofErr w:type="spellStart"/>
      <w:r w:rsidRPr="005C0D12">
        <w:rPr>
          <w:b/>
        </w:rPr>
        <w:t>відповідних</w:t>
      </w:r>
      <w:proofErr w:type="spellEnd"/>
      <w:r w:rsidRPr="005C0D12">
        <w:rPr>
          <w:b/>
        </w:rPr>
        <w:t xml:space="preserve">  </w:t>
      </w:r>
      <w:proofErr w:type="spellStart"/>
      <w:r w:rsidRPr="005C0D12">
        <w:rPr>
          <w:b/>
        </w:rPr>
        <w:t>класифікаторів</w:t>
      </w:r>
      <w:proofErr w:type="spellEnd"/>
      <w:r w:rsidRPr="005C0D12">
        <w:rPr>
          <w:b/>
        </w:rPr>
        <w:t xml:space="preserve"> предмета </w:t>
      </w:r>
      <w:proofErr w:type="spellStart"/>
      <w:r w:rsidRPr="005C0D12">
        <w:rPr>
          <w:b/>
        </w:rPr>
        <w:t>закупівлі</w:t>
      </w:r>
      <w:proofErr w:type="spellEnd"/>
      <w:r w:rsidRPr="005C0D12">
        <w:rPr>
          <w:b/>
        </w:rPr>
        <w:t xml:space="preserve"> </w:t>
      </w:r>
      <w:proofErr w:type="spellStart"/>
      <w:r w:rsidRPr="005C0D12">
        <w:rPr>
          <w:b/>
        </w:rPr>
        <w:t>і</w:t>
      </w:r>
      <w:proofErr w:type="spellEnd"/>
      <w:r w:rsidRPr="005C0D12">
        <w:rPr>
          <w:b/>
        </w:rPr>
        <w:t xml:space="preserve"> </w:t>
      </w:r>
      <w:proofErr w:type="spellStart"/>
      <w:r w:rsidRPr="005C0D12">
        <w:rPr>
          <w:b/>
        </w:rPr>
        <w:t>частин</w:t>
      </w:r>
      <w:proofErr w:type="spellEnd"/>
      <w:r w:rsidRPr="005C0D12">
        <w:rPr>
          <w:b/>
        </w:rPr>
        <w:t xml:space="preserve"> предмета </w:t>
      </w:r>
      <w:proofErr w:type="spellStart"/>
      <w:r w:rsidRPr="005C0D12">
        <w:rPr>
          <w:b/>
        </w:rPr>
        <w:t>закупівлі</w:t>
      </w:r>
      <w:proofErr w:type="spellEnd"/>
      <w:r w:rsidRPr="005C0D12">
        <w:rPr>
          <w:b/>
        </w:rPr>
        <w:t xml:space="preserve"> (</w:t>
      </w:r>
      <w:proofErr w:type="spellStart"/>
      <w:r w:rsidRPr="005C0D12">
        <w:rPr>
          <w:b/>
        </w:rPr>
        <w:t>лотів</w:t>
      </w:r>
      <w:proofErr w:type="spellEnd"/>
      <w:r w:rsidRPr="005C0D12">
        <w:rPr>
          <w:b/>
        </w:rPr>
        <w:t xml:space="preserve">) (за </w:t>
      </w:r>
      <w:proofErr w:type="spellStart"/>
      <w:r w:rsidRPr="005C0D12">
        <w:rPr>
          <w:b/>
        </w:rPr>
        <w:t>наявності</w:t>
      </w:r>
      <w:proofErr w:type="spellEnd"/>
      <w:r w:rsidRPr="005C0D12">
        <w:rPr>
          <w:b/>
        </w:rPr>
        <w:t>)</w:t>
      </w:r>
      <w:r w:rsidRPr="005C0D12">
        <w:rPr>
          <w:b/>
          <w:lang w:val="uk-UA"/>
        </w:rPr>
        <w:t xml:space="preserve"> </w:t>
      </w:r>
      <w:r w:rsidR="00BC419C" w:rsidRPr="005C0D12">
        <w:rPr>
          <w:b/>
          <w:lang w:val="uk-UA"/>
        </w:rPr>
        <w:t>–</w:t>
      </w:r>
      <w:bookmarkStart w:id="1" w:name="OLE_LINK1"/>
      <w:bookmarkStart w:id="2" w:name="OLE_LINK2"/>
      <w:r w:rsidR="0045435A" w:rsidRPr="0045435A">
        <w:rPr>
          <w:b/>
          <w:lang w:val="uk-UA"/>
        </w:rPr>
        <w:t xml:space="preserve"> </w:t>
      </w:r>
    </w:p>
    <w:p w:rsidR="000F664F" w:rsidRPr="005050B8" w:rsidRDefault="00104C3D" w:rsidP="0045435A">
      <w:pPr>
        <w:pStyle w:val="rvps2"/>
        <w:shd w:val="clear" w:color="auto" w:fill="FFFFFF"/>
        <w:spacing w:before="0" w:beforeAutospacing="0" w:after="0" w:afterAutospacing="0"/>
        <w:jc w:val="both"/>
        <w:textAlignment w:val="baseline"/>
        <w:rPr>
          <w:lang w:val="uk-UA"/>
        </w:rPr>
      </w:pPr>
      <w:proofErr w:type="spellStart"/>
      <w:r w:rsidRPr="005050B8">
        <w:rPr>
          <w:bCs/>
          <w:color w:val="000000"/>
          <w:lang w:val="uk-UA"/>
        </w:rPr>
        <w:t>ДК</w:t>
      </w:r>
      <w:proofErr w:type="spellEnd"/>
      <w:r w:rsidRPr="005050B8">
        <w:rPr>
          <w:bCs/>
          <w:color w:val="000000"/>
          <w:lang w:val="uk-UA"/>
        </w:rPr>
        <w:t xml:space="preserve"> 021:2015 </w:t>
      </w:r>
      <w:r w:rsidR="00235329" w:rsidRPr="00235329">
        <w:rPr>
          <w:bCs/>
          <w:color w:val="000000"/>
          <w:lang w:val="uk-UA"/>
        </w:rPr>
        <w:t xml:space="preserve">33140000-3 </w:t>
      </w:r>
      <w:r w:rsidR="00235329" w:rsidRPr="00235329">
        <w:rPr>
          <w:lang w:val="uk-UA"/>
        </w:rPr>
        <w:t>« Медичні матеріали» (Медичні матеріали та вироби різні)</w:t>
      </w:r>
    </w:p>
    <w:bookmarkEnd w:id="1"/>
    <w:bookmarkEnd w:id="2"/>
    <w:p w:rsidR="000F664F" w:rsidRPr="00F5230F" w:rsidRDefault="000F664F">
      <w:pPr>
        <w:jc w:val="both"/>
        <w:rPr>
          <w:b/>
          <w:sz w:val="12"/>
          <w:szCs w:val="12"/>
          <w:lang w:val="uk-UA"/>
        </w:rPr>
      </w:pPr>
    </w:p>
    <w:p w:rsidR="000F664F" w:rsidRDefault="00FD47F7">
      <w:pPr>
        <w:jc w:val="both"/>
        <w:rPr>
          <w:b/>
          <w:lang w:val="uk-UA"/>
        </w:rPr>
      </w:pPr>
      <w:r>
        <w:rPr>
          <w:b/>
          <w:lang w:val="uk-UA"/>
        </w:rPr>
        <w:t>3. Інформація про технічні , якісні</w:t>
      </w:r>
      <w:r w:rsidR="00EE50A8">
        <w:rPr>
          <w:b/>
          <w:lang w:val="uk-UA"/>
        </w:rPr>
        <w:t>, кількісні</w:t>
      </w:r>
      <w:r>
        <w:rPr>
          <w:b/>
          <w:lang w:val="uk-UA"/>
        </w:rPr>
        <w:t xml:space="preserve"> та інші ха</w:t>
      </w:r>
      <w:r w:rsidR="00EE50A8">
        <w:rPr>
          <w:b/>
          <w:lang w:val="uk-UA"/>
        </w:rPr>
        <w:t xml:space="preserve">рактеристики предмета закупівлі </w:t>
      </w:r>
      <w:r w:rsidR="006A5660">
        <w:rPr>
          <w:lang w:val="uk-UA"/>
        </w:rPr>
        <w:t>викладена у Додатку №2</w:t>
      </w:r>
      <w:r w:rsidR="00EE50A8" w:rsidRPr="00EE50A8">
        <w:rPr>
          <w:lang w:val="uk-UA"/>
        </w:rPr>
        <w:t xml:space="preserve"> – «</w:t>
      </w:r>
      <w:r w:rsidR="00104C3D">
        <w:rPr>
          <w:lang w:val="uk-UA"/>
        </w:rPr>
        <w:t xml:space="preserve"> </w:t>
      </w:r>
      <w:proofErr w:type="spellStart"/>
      <w:r w:rsidR="00104C3D">
        <w:rPr>
          <w:lang w:val="uk-UA"/>
        </w:rPr>
        <w:t>Медико-технічні</w:t>
      </w:r>
      <w:proofErr w:type="spellEnd"/>
      <w:r w:rsidR="00104C3D">
        <w:rPr>
          <w:lang w:val="uk-UA"/>
        </w:rPr>
        <w:t xml:space="preserve"> вимоги до</w:t>
      </w:r>
      <w:r w:rsidR="00EE50A8" w:rsidRPr="00EE50A8">
        <w:rPr>
          <w:lang w:val="uk-UA"/>
        </w:rPr>
        <w:t xml:space="preserve"> предмета закупівлі»</w:t>
      </w:r>
    </w:p>
    <w:p w:rsidR="000F664F" w:rsidRPr="00F5230F" w:rsidRDefault="00FD47F7" w:rsidP="00EE50A8">
      <w:pPr>
        <w:pStyle w:val="ac"/>
        <w:spacing w:line="240" w:lineRule="auto"/>
        <w:ind w:left="-426" w:firstLine="426"/>
        <w:jc w:val="both"/>
        <w:rPr>
          <w:rFonts w:ascii="Times New Roman" w:hAnsi="Times New Roman"/>
          <w:sz w:val="12"/>
          <w:szCs w:val="12"/>
          <w:lang w:val="uk-UA"/>
        </w:rPr>
      </w:pPr>
      <w:r>
        <w:rPr>
          <w:rFonts w:ascii="Times New Roman" w:hAnsi="Times New Roman"/>
          <w:sz w:val="24"/>
          <w:szCs w:val="24"/>
          <w:lang w:val="uk-UA"/>
        </w:rPr>
        <w:t xml:space="preserve">     </w:t>
      </w:r>
    </w:p>
    <w:p w:rsidR="006A5660" w:rsidRPr="006A5660" w:rsidRDefault="00FD47F7">
      <w:pPr>
        <w:pStyle w:val="ac"/>
        <w:spacing w:line="240" w:lineRule="auto"/>
        <w:ind w:left="0"/>
        <w:jc w:val="both"/>
        <w:rPr>
          <w:rFonts w:ascii="Times New Roman" w:hAnsi="Times New Roman"/>
          <w:sz w:val="24"/>
          <w:szCs w:val="24"/>
        </w:rPr>
      </w:pPr>
      <w:r>
        <w:rPr>
          <w:rFonts w:ascii="Times New Roman" w:hAnsi="Times New Roman"/>
          <w:b/>
          <w:sz w:val="24"/>
          <w:szCs w:val="24"/>
          <w:lang w:val="uk-UA"/>
        </w:rPr>
        <w:t xml:space="preserve">4. </w:t>
      </w:r>
      <w:r w:rsidR="00160766">
        <w:rPr>
          <w:rFonts w:ascii="Times New Roman" w:hAnsi="Times New Roman"/>
          <w:b/>
          <w:sz w:val="24"/>
          <w:szCs w:val="24"/>
          <w:lang w:val="uk-UA"/>
        </w:rPr>
        <w:t>М</w:t>
      </w:r>
      <w:r>
        <w:rPr>
          <w:rFonts w:ascii="Times New Roman" w:hAnsi="Times New Roman"/>
          <w:b/>
          <w:sz w:val="24"/>
          <w:szCs w:val="24"/>
          <w:lang w:val="uk-UA"/>
        </w:rPr>
        <w:t>ісце поставки</w:t>
      </w:r>
      <w:r>
        <w:rPr>
          <w:rFonts w:ascii="Times New Roman" w:hAnsi="Times New Roman"/>
          <w:b/>
          <w:sz w:val="24"/>
          <w:szCs w:val="24"/>
        </w:rPr>
        <w:t xml:space="preserve"> </w:t>
      </w:r>
      <w:proofErr w:type="spellStart"/>
      <w:r>
        <w:rPr>
          <w:rFonts w:ascii="Times New Roman" w:hAnsi="Times New Roman"/>
          <w:b/>
          <w:sz w:val="24"/>
          <w:szCs w:val="24"/>
        </w:rPr>
        <w:t>товарів</w:t>
      </w:r>
      <w:proofErr w:type="spellEnd"/>
      <w:r>
        <w:rPr>
          <w:rFonts w:ascii="Times New Roman" w:hAnsi="Times New Roman"/>
          <w:b/>
          <w:sz w:val="24"/>
          <w:szCs w:val="24"/>
          <w:lang w:val="uk-UA"/>
        </w:rPr>
        <w:t>,</w:t>
      </w:r>
      <w:r>
        <w:rPr>
          <w:rFonts w:ascii="Times New Roman" w:hAnsi="Times New Roman"/>
          <w:b/>
          <w:sz w:val="24"/>
          <w:szCs w:val="24"/>
        </w:rPr>
        <w:t xml:space="preserve"> </w:t>
      </w:r>
      <w:proofErr w:type="spellStart"/>
      <w:r>
        <w:rPr>
          <w:rFonts w:ascii="Times New Roman" w:hAnsi="Times New Roman"/>
          <w:b/>
          <w:sz w:val="24"/>
          <w:szCs w:val="24"/>
        </w:rPr>
        <w:t>або</w:t>
      </w:r>
      <w:proofErr w:type="spellEnd"/>
      <w:r>
        <w:rPr>
          <w:rFonts w:ascii="Times New Roman" w:hAnsi="Times New Roman"/>
          <w:b/>
          <w:sz w:val="24"/>
          <w:szCs w:val="24"/>
        </w:rPr>
        <w:t xml:space="preserve"> </w:t>
      </w:r>
      <w:proofErr w:type="spellStart"/>
      <w:r>
        <w:rPr>
          <w:rFonts w:ascii="Times New Roman" w:hAnsi="Times New Roman"/>
          <w:b/>
          <w:sz w:val="24"/>
          <w:szCs w:val="24"/>
        </w:rPr>
        <w:t>обсяг</w:t>
      </w:r>
      <w:proofErr w:type="spellEnd"/>
      <w:r>
        <w:rPr>
          <w:rFonts w:ascii="Times New Roman" w:hAnsi="Times New Roman"/>
          <w:b/>
          <w:sz w:val="24"/>
          <w:szCs w:val="24"/>
          <w:lang w:val="uk-UA"/>
        </w:rPr>
        <w:t xml:space="preserve"> і місце</w:t>
      </w:r>
      <w:r>
        <w:rPr>
          <w:rFonts w:ascii="Times New Roman" w:hAnsi="Times New Roman"/>
          <w:b/>
          <w:sz w:val="24"/>
          <w:szCs w:val="24"/>
        </w:rPr>
        <w:t xml:space="preserve"> </w:t>
      </w:r>
      <w:proofErr w:type="spellStart"/>
      <w:r>
        <w:rPr>
          <w:rFonts w:ascii="Times New Roman" w:hAnsi="Times New Roman"/>
          <w:b/>
          <w:sz w:val="24"/>
          <w:szCs w:val="24"/>
        </w:rPr>
        <w:t>виконання</w:t>
      </w:r>
      <w:proofErr w:type="spellEnd"/>
      <w:r>
        <w:rPr>
          <w:rFonts w:ascii="Times New Roman" w:hAnsi="Times New Roman"/>
          <w:b/>
          <w:sz w:val="24"/>
          <w:szCs w:val="24"/>
        </w:rPr>
        <w:t xml:space="preserve"> </w:t>
      </w:r>
      <w:proofErr w:type="spellStart"/>
      <w:r>
        <w:rPr>
          <w:rFonts w:ascii="Times New Roman" w:hAnsi="Times New Roman"/>
          <w:b/>
          <w:sz w:val="24"/>
          <w:szCs w:val="24"/>
        </w:rPr>
        <w:t>робіт</w:t>
      </w:r>
      <w:proofErr w:type="spellEnd"/>
      <w:r>
        <w:rPr>
          <w:rFonts w:ascii="Times New Roman" w:hAnsi="Times New Roman"/>
          <w:b/>
          <w:sz w:val="24"/>
          <w:szCs w:val="24"/>
        </w:rPr>
        <w:t xml:space="preserve"> </w:t>
      </w:r>
      <w:proofErr w:type="spellStart"/>
      <w:r>
        <w:rPr>
          <w:rFonts w:ascii="Times New Roman" w:hAnsi="Times New Roman"/>
          <w:b/>
          <w:sz w:val="24"/>
          <w:szCs w:val="24"/>
        </w:rPr>
        <w:t>чи</w:t>
      </w:r>
      <w:proofErr w:type="spellEnd"/>
      <w:r>
        <w:rPr>
          <w:rFonts w:ascii="Times New Roman" w:hAnsi="Times New Roman"/>
          <w:b/>
          <w:sz w:val="24"/>
          <w:szCs w:val="24"/>
        </w:rPr>
        <w:t xml:space="preserve">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rPr>
        <w:t>.</w:t>
      </w:r>
      <w:r>
        <w:rPr>
          <w:rFonts w:ascii="Times New Roman" w:hAnsi="Times New Roman"/>
          <w:sz w:val="24"/>
          <w:szCs w:val="24"/>
        </w:rPr>
        <w:t xml:space="preserve">  </w:t>
      </w:r>
    </w:p>
    <w:p w:rsidR="006A5660" w:rsidRDefault="006A5660">
      <w:pPr>
        <w:pStyle w:val="ac"/>
        <w:spacing w:line="240" w:lineRule="auto"/>
        <w:ind w:left="0"/>
        <w:jc w:val="both"/>
        <w:rPr>
          <w:rFonts w:ascii="Times New Roman" w:hAnsi="Times New Roman"/>
          <w:b/>
          <w:sz w:val="24"/>
          <w:szCs w:val="24"/>
          <w:lang w:val="uk-UA"/>
        </w:rPr>
      </w:pPr>
      <w:r w:rsidRPr="006A5660">
        <w:rPr>
          <w:rFonts w:ascii="Times New Roman" w:hAnsi="Times New Roman"/>
          <w:b/>
          <w:sz w:val="24"/>
          <w:szCs w:val="24"/>
          <w:lang w:val="uk-UA"/>
        </w:rPr>
        <w:t>4.1. кількість товарів або обсяг робіт чи послуг:</w:t>
      </w:r>
      <w:r w:rsidR="00F5230F">
        <w:rPr>
          <w:rFonts w:ascii="Times New Roman" w:hAnsi="Times New Roman"/>
          <w:b/>
          <w:sz w:val="24"/>
          <w:szCs w:val="24"/>
          <w:lang w:val="uk-UA"/>
        </w:rPr>
        <w:t xml:space="preserve"> 12</w:t>
      </w:r>
      <w:r w:rsidR="003F2398">
        <w:rPr>
          <w:rFonts w:ascii="Times New Roman" w:hAnsi="Times New Roman"/>
          <w:b/>
          <w:sz w:val="24"/>
          <w:szCs w:val="24"/>
          <w:lang w:val="uk-UA"/>
        </w:rPr>
        <w:t xml:space="preserve"> найменувань</w:t>
      </w:r>
    </w:p>
    <w:p w:rsidR="00F5230F" w:rsidRDefault="00F5230F" w:rsidP="00F5230F">
      <w:pPr>
        <w:pStyle w:val="af2"/>
        <w:rPr>
          <w:rFonts w:ascii="Times New Roman" w:hAnsi="Times New Roman"/>
          <w:b/>
          <w:color w:val="000000"/>
          <w:lang w:val="uk-UA" w:eastAsia="ru-RU"/>
        </w:rPr>
      </w:pPr>
      <w:r>
        <w:rPr>
          <w:rFonts w:ascii="Times New Roman" w:hAnsi="Times New Roman" w:cs="Times New Roman"/>
          <w:lang w:val="uk-UA"/>
        </w:rPr>
        <w:t xml:space="preserve">1. </w:t>
      </w:r>
      <w:r w:rsidRPr="00C274D3">
        <w:rPr>
          <w:rFonts w:ascii="Times New Roman" w:hAnsi="Times New Roman"/>
          <w:b/>
          <w:color w:val="000000"/>
          <w:lang w:val="uk-UA" w:eastAsia="ru-RU"/>
        </w:rPr>
        <w:t>Маска медична одноразова</w:t>
      </w:r>
      <w:r>
        <w:rPr>
          <w:rFonts w:ascii="Times New Roman" w:hAnsi="Times New Roman"/>
          <w:b/>
          <w:color w:val="000000"/>
          <w:lang w:val="uk-UA" w:eastAsia="ru-RU"/>
        </w:rPr>
        <w:t xml:space="preserve"> 3-х </w:t>
      </w:r>
      <w:proofErr w:type="spellStart"/>
      <w:r>
        <w:rPr>
          <w:rFonts w:ascii="Times New Roman" w:hAnsi="Times New Roman"/>
          <w:b/>
          <w:color w:val="000000"/>
          <w:lang w:val="uk-UA" w:eastAsia="ru-RU"/>
        </w:rPr>
        <w:t>шарова</w:t>
      </w:r>
      <w:proofErr w:type="spellEnd"/>
      <w:r>
        <w:rPr>
          <w:rFonts w:ascii="Times New Roman" w:hAnsi="Times New Roman"/>
          <w:b/>
          <w:color w:val="000000"/>
          <w:lang w:val="uk-UA" w:eastAsia="ru-RU"/>
        </w:rPr>
        <w:t xml:space="preserve"> – 6000 шт.;</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2.</w:t>
      </w:r>
      <w:r>
        <w:rPr>
          <w:rFonts w:ascii="Times New Roman" w:hAnsi="Times New Roman" w:cs="Times New Roman"/>
          <w:lang w:val="uk-UA"/>
        </w:rPr>
        <w:t xml:space="preserve"> </w:t>
      </w:r>
      <w:r w:rsidRPr="005F0A8D">
        <w:rPr>
          <w:rFonts w:ascii="Times New Roman" w:hAnsi="Times New Roman"/>
          <w:b/>
          <w:color w:val="000000"/>
          <w:lang w:val="uk-UA" w:eastAsia="ru-RU"/>
        </w:rPr>
        <w:t>Рукавиці  медичні ог</w:t>
      </w:r>
      <w:r>
        <w:rPr>
          <w:rFonts w:ascii="Times New Roman" w:hAnsi="Times New Roman"/>
          <w:b/>
          <w:color w:val="000000"/>
          <w:lang w:val="uk-UA" w:eastAsia="ru-RU"/>
        </w:rPr>
        <w:t>лядові  нестерильні ( розмір М</w:t>
      </w:r>
      <w:r w:rsidRPr="005F0A8D">
        <w:rPr>
          <w:rFonts w:ascii="Times New Roman" w:hAnsi="Times New Roman"/>
          <w:b/>
          <w:color w:val="000000"/>
          <w:lang w:val="uk-UA" w:eastAsia="ru-RU"/>
        </w:rPr>
        <w:t>)</w:t>
      </w:r>
      <w:r>
        <w:rPr>
          <w:rFonts w:ascii="Times New Roman" w:hAnsi="Times New Roman"/>
          <w:b/>
          <w:color w:val="000000"/>
          <w:lang w:eastAsia="ru-RU"/>
        </w:rPr>
        <w:t xml:space="preserve"> – 500</w:t>
      </w:r>
      <w:r>
        <w:rPr>
          <w:rFonts w:ascii="Times New Roman" w:hAnsi="Times New Roman"/>
          <w:b/>
          <w:color w:val="000000"/>
          <w:lang w:val="uk-UA" w:eastAsia="ru-RU"/>
        </w:rPr>
        <w:t xml:space="preserve"> </w:t>
      </w:r>
      <w:r w:rsidRPr="001F1660">
        <w:rPr>
          <w:rFonts w:ascii="Times New Roman" w:hAnsi="Times New Roman"/>
          <w:b/>
          <w:color w:val="000000"/>
          <w:lang w:eastAsia="ru-RU"/>
        </w:rPr>
        <w:t>пар</w:t>
      </w:r>
      <w:r>
        <w:rPr>
          <w:rFonts w:ascii="Times New Roman" w:hAnsi="Times New Roman"/>
          <w:b/>
          <w:color w:val="000000"/>
          <w:lang w:val="uk-UA" w:eastAsia="ru-RU"/>
        </w:rPr>
        <w:t>.;</w:t>
      </w:r>
    </w:p>
    <w:p w:rsidR="00F5230F" w:rsidRPr="002B3AD6" w:rsidRDefault="00F5230F" w:rsidP="00F5230F">
      <w:pPr>
        <w:pStyle w:val="af2"/>
        <w:rPr>
          <w:rFonts w:ascii="Times New Roman" w:hAnsi="Times New Roman"/>
          <w:b/>
          <w:color w:val="000000"/>
          <w:lang w:eastAsia="ru-RU"/>
        </w:rPr>
      </w:pPr>
      <w:r>
        <w:rPr>
          <w:rFonts w:ascii="Times New Roman" w:hAnsi="Times New Roman"/>
          <w:b/>
          <w:color w:val="000000"/>
          <w:lang w:val="uk-UA" w:eastAsia="ru-RU"/>
        </w:rPr>
        <w:t xml:space="preserve">3. </w:t>
      </w:r>
      <w:r w:rsidRPr="005F0A8D">
        <w:rPr>
          <w:rFonts w:ascii="Times New Roman" w:hAnsi="Times New Roman"/>
          <w:b/>
          <w:color w:val="000000"/>
          <w:lang w:val="uk-UA" w:eastAsia="ru-RU"/>
        </w:rPr>
        <w:t>Рукавиці  медичні ог</w:t>
      </w:r>
      <w:r>
        <w:rPr>
          <w:rFonts w:ascii="Times New Roman" w:hAnsi="Times New Roman"/>
          <w:b/>
          <w:color w:val="000000"/>
          <w:lang w:val="uk-UA" w:eastAsia="ru-RU"/>
        </w:rPr>
        <w:t xml:space="preserve">лядові  нестерильні ( розмір </w:t>
      </w:r>
      <w:r>
        <w:rPr>
          <w:rFonts w:ascii="Times New Roman" w:hAnsi="Times New Roman"/>
          <w:b/>
          <w:color w:val="000000"/>
          <w:lang w:val="en-US" w:eastAsia="ru-RU"/>
        </w:rPr>
        <w:t>L</w:t>
      </w:r>
      <w:r w:rsidRPr="005F0A8D">
        <w:rPr>
          <w:rFonts w:ascii="Times New Roman" w:hAnsi="Times New Roman"/>
          <w:b/>
          <w:color w:val="000000"/>
          <w:lang w:val="uk-UA" w:eastAsia="ru-RU"/>
        </w:rPr>
        <w:t>)</w:t>
      </w:r>
      <w:r>
        <w:rPr>
          <w:rFonts w:ascii="Times New Roman" w:hAnsi="Times New Roman"/>
          <w:b/>
          <w:color w:val="000000"/>
          <w:lang w:eastAsia="ru-RU"/>
        </w:rPr>
        <w:t xml:space="preserve"> – 500</w:t>
      </w:r>
      <w:r>
        <w:rPr>
          <w:rFonts w:ascii="Times New Roman" w:hAnsi="Times New Roman"/>
          <w:b/>
          <w:color w:val="000000"/>
          <w:lang w:val="uk-UA" w:eastAsia="ru-RU"/>
        </w:rPr>
        <w:t xml:space="preserve"> </w:t>
      </w:r>
      <w:r w:rsidRPr="001F1660">
        <w:rPr>
          <w:rFonts w:ascii="Times New Roman" w:hAnsi="Times New Roman"/>
          <w:b/>
          <w:color w:val="000000"/>
          <w:lang w:eastAsia="ru-RU"/>
        </w:rPr>
        <w:t>пар</w:t>
      </w:r>
      <w:r w:rsidRPr="002B3AD6">
        <w:rPr>
          <w:rFonts w:ascii="Times New Roman" w:hAnsi="Times New Roman"/>
          <w:b/>
          <w:color w:val="000000"/>
          <w:lang w:eastAsia="ru-RU"/>
        </w:rPr>
        <w:t>.;</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3. Шапочка медична нестерильна – 1000 шт.;</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4. Шпатель одноразовий – 2000 шт.;</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 xml:space="preserve">5. Бинт нестерильний 7х14 - 100 </w:t>
      </w:r>
      <w:proofErr w:type="spellStart"/>
      <w:r>
        <w:rPr>
          <w:rFonts w:ascii="Times New Roman" w:hAnsi="Times New Roman"/>
          <w:b/>
          <w:color w:val="000000"/>
          <w:lang w:val="uk-UA" w:eastAsia="ru-RU"/>
        </w:rPr>
        <w:t>шт</w:t>
      </w:r>
      <w:proofErr w:type="spellEnd"/>
      <w:r>
        <w:rPr>
          <w:rFonts w:ascii="Times New Roman" w:hAnsi="Times New Roman"/>
          <w:b/>
          <w:color w:val="000000"/>
          <w:lang w:val="uk-UA" w:eastAsia="ru-RU"/>
        </w:rPr>
        <w:t>;</w:t>
      </w:r>
    </w:p>
    <w:p w:rsidR="00F5230F" w:rsidRDefault="00F5230F" w:rsidP="00F5230F">
      <w:pPr>
        <w:pStyle w:val="af2"/>
        <w:rPr>
          <w:rFonts w:ascii="Times New Roman" w:hAnsi="Times New Roman"/>
          <w:b/>
          <w:color w:val="000000"/>
          <w:lang w:val="uk-UA" w:eastAsia="ru-RU"/>
        </w:rPr>
      </w:pPr>
      <w:r>
        <w:rPr>
          <w:rFonts w:ascii="Times New Roman" w:hAnsi="Times New Roman" w:cs="Times New Roman"/>
          <w:lang w:val="uk-UA"/>
        </w:rPr>
        <w:t xml:space="preserve">6. </w:t>
      </w:r>
      <w:r>
        <w:rPr>
          <w:rFonts w:ascii="Times New Roman" w:hAnsi="Times New Roman"/>
          <w:b/>
          <w:color w:val="000000"/>
          <w:lang w:val="uk-UA" w:eastAsia="ru-RU"/>
        </w:rPr>
        <w:t xml:space="preserve">Бинт нестерильний 5х10 - 100 </w:t>
      </w:r>
      <w:proofErr w:type="spellStart"/>
      <w:r>
        <w:rPr>
          <w:rFonts w:ascii="Times New Roman" w:hAnsi="Times New Roman"/>
          <w:b/>
          <w:color w:val="000000"/>
          <w:lang w:val="uk-UA" w:eastAsia="ru-RU"/>
        </w:rPr>
        <w:t>шт</w:t>
      </w:r>
      <w:proofErr w:type="spellEnd"/>
      <w:r>
        <w:rPr>
          <w:rFonts w:ascii="Times New Roman" w:hAnsi="Times New Roman"/>
          <w:b/>
          <w:color w:val="000000"/>
          <w:lang w:val="uk-UA" w:eastAsia="ru-RU"/>
        </w:rPr>
        <w:t>;</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7.</w:t>
      </w:r>
      <w:r w:rsidRPr="0022490B">
        <w:rPr>
          <w:rFonts w:ascii="Times New Roman" w:hAnsi="Times New Roman"/>
          <w:b/>
          <w:color w:val="000000"/>
          <w:lang w:val="uk-UA" w:eastAsia="ru-RU"/>
        </w:rPr>
        <w:t xml:space="preserve"> </w:t>
      </w:r>
      <w:r>
        <w:rPr>
          <w:rFonts w:ascii="Times New Roman" w:hAnsi="Times New Roman"/>
          <w:b/>
          <w:color w:val="000000"/>
          <w:lang w:val="uk-UA" w:eastAsia="ru-RU"/>
        </w:rPr>
        <w:t xml:space="preserve">Бинт стерильний 7х14 - 100 </w:t>
      </w:r>
      <w:proofErr w:type="spellStart"/>
      <w:r>
        <w:rPr>
          <w:rFonts w:ascii="Times New Roman" w:hAnsi="Times New Roman"/>
          <w:b/>
          <w:color w:val="000000"/>
          <w:lang w:val="uk-UA" w:eastAsia="ru-RU"/>
        </w:rPr>
        <w:t>шт</w:t>
      </w:r>
      <w:proofErr w:type="spellEnd"/>
      <w:r>
        <w:rPr>
          <w:rFonts w:ascii="Times New Roman" w:hAnsi="Times New Roman"/>
          <w:b/>
          <w:color w:val="000000"/>
          <w:lang w:val="uk-UA" w:eastAsia="ru-RU"/>
        </w:rPr>
        <w:t>;</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 xml:space="preserve">8. Бинт стерильний  5х10 - 100 </w:t>
      </w:r>
      <w:proofErr w:type="spellStart"/>
      <w:r>
        <w:rPr>
          <w:rFonts w:ascii="Times New Roman" w:hAnsi="Times New Roman"/>
          <w:b/>
          <w:color w:val="000000"/>
          <w:lang w:val="uk-UA" w:eastAsia="ru-RU"/>
        </w:rPr>
        <w:t>шт</w:t>
      </w:r>
      <w:proofErr w:type="spellEnd"/>
      <w:r>
        <w:rPr>
          <w:rFonts w:ascii="Times New Roman" w:hAnsi="Times New Roman"/>
          <w:b/>
          <w:color w:val="000000"/>
          <w:lang w:val="uk-UA" w:eastAsia="ru-RU"/>
        </w:rPr>
        <w:t>;</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 xml:space="preserve">9. </w:t>
      </w:r>
      <w:proofErr w:type="spellStart"/>
      <w:r>
        <w:rPr>
          <w:rFonts w:ascii="Times New Roman" w:hAnsi="Times New Roman"/>
          <w:b/>
          <w:color w:val="000000"/>
          <w:lang w:val="uk-UA" w:eastAsia="ru-RU"/>
        </w:rPr>
        <w:t>Шриц</w:t>
      </w:r>
      <w:proofErr w:type="spellEnd"/>
      <w:r>
        <w:rPr>
          <w:rFonts w:ascii="Times New Roman" w:hAnsi="Times New Roman"/>
          <w:b/>
          <w:color w:val="000000"/>
          <w:lang w:val="uk-UA" w:eastAsia="ru-RU"/>
        </w:rPr>
        <w:t xml:space="preserve"> ін’єкційний одноразового використання 10мл. – 500шт.;</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10.Вата медична нестерильна (100гр.)- 100 шт.;</w:t>
      </w:r>
    </w:p>
    <w:p w:rsidR="00F5230F" w:rsidRDefault="00F5230F" w:rsidP="00F5230F">
      <w:pPr>
        <w:pStyle w:val="af2"/>
        <w:rPr>
          <w:rFonts w:ascii="Times New Roman" w:hAnsi="Times New Roman"/>
          <w:b/>
          <w:color w:val="000000"/>
          <w:lang w:val="uk-UA" w:eastAsia="ru-RU"/>
        </w:rPr>
      </w:pPr>
      <w:r>
        <w:rPr>
          <w:rFonts w:ascii="Times New Roman" w:hAnsi="Times New Roman"/>
          <w:b/>
          <w:color w:val="000000"/>
          <w:lang w:val="uk-UA" w:eastAsia="ru-RU"/>
        </w:rPr>
        <w:t>11. Пластир медичний (</w:t>
      </w:r>
      <w:proofErr w:type="spellStart"/>
      <w:r>
        <w:rPr>
          <w:rFonts w:ascii="Times New Roman" w:hAnsi="Times New Roman"/>
          <w:b/>
          <w:color w:val="000000"/>
          <w:lang w:val="uk-UA" w:eastAsia="ru-RU"/>
        </w:rPr>
        <w:t>тканева</w:t>
      </w:r>
      <w:proofErr w:type="spellEnd"/>
      <w:r>
        <w:rPr>
          <w:rFonts w:ascii="Times New Roman" w:hAnsi="Times New Roman"/>
          <w:b/>
          <w:color w:val="000000"/>
          <w:lang w:val="uk-UA" w:eastAsia="ru-RU"/>
        </w:rPr>
        <w:t xml:space="preserve"> основа 2,5смх500см)- 50 котушка;</w:t>
      </w:r>
    </w:p>
    <w:p w:rsidR="00F5230F" w:rsidRPr="007F17FB" w:rsidRDefault="00F5230F" w:rsidP="00F5230F">
      <w:pPr>
        <w:pStyle w:val="af2"/>
        <w:rPr>
          <w:rFonts w:ascii="Times New Roman" w:hAnsi="Times New Roman" w:cs="Times New Roman"/>
          <w:lang w:val="uk-UA"/>
        </w:rPr>
      </w:pPr>
      <w:r>
        <w:rPr>
          <w:rFonts w:ascii="Times New Roman" w:hAnsi="Times New Roman"/>
          <w:b/>
          <w:color w:val="000000"/>
          <w:lang w:val="uk-UA" w:eastAsia="ru-RU"/>
        </w:rPr>
        <w:t>12.Пластир медичний бактерицидний (</w:t>
      </w:r>
      <w:proofErr w:type="spellStart"/>
      <w:r>
        <w:rPr>
          <w:rFonts w:ascii="Times New Roman" w:hAnsi="Times New Roman"/>
          <w:b/>
          <w:color w:val="000000"/>
          <w:lang w:val="uk-UA" w:eastAsia="ru-RU"/>
        </w:rPr>
        <w:t>тканева</w:t>
      </w:r>
      <w:proofErr w:type="spellEnd"/>
      <w:r>
        <w:rPr>
          <w:rFonts w:ascii="Times New Roman" w:hAnsi="Times New Roman"/>
          <w:b/>
          <w:color w:val="000000"/>
          <w:lang w:val="uk-UA" w:eastAsia="ru-RU"/>
        </w:rPr>
        <w:t xml:space="preserve"> основа 7,2смх2,5см) – 100шт.</w:t>
      </w:r>
    </w:p>
    <w:p w:rsidR="003F2398" w:rsidRPr="00F5230F" w:rsidRDefault="003F2398" w:rsidP="006A5660">
      <w:pPr>
        <w:pStyle w:val="ac"/>
        <w:spacing w:line="240" w:lineRule="auto"/>
        <w:ind w:left="0"/>
        <w:jc w:val="both"/>
        <w:rPr>
          <w:rFonts w:ascii="Times New Roman" w:hAnsi="Times New Roman"/>
          <w:sz w:val="12"/>
          <w:szCs w:val="12"/>
          <w:lang w:val="uk-UA"/>
        </w:rPr>
      </w:pPr>
    </w:p>
    <w:p w:rsidR="006A5660" w:rsidRDefault="006A5660" w:rsidP="006A5660">
      <w:pPr>
        <w:pStyle w:val="ac"/>
        <w:spacing w:line="240" w:lineRule="auto"/>
        <w:ind w:left="0"/>
        <w:jc w:val="both"/>
        <w:rPr>
          <w:rFonts w:ascii="Times New Roman" w:hAnsi="Times New Roman"/>
          <w:sz w:val="24"/>
          <w:szCs w:val="24"/>
          <w:lang w:val="uk-UA"/>
        </w:rPr>
      </w:pPr>
      <w:r>
        <w:rPr>
          <w:rFonts w:ascii="Times New Roman" w:hAnsi="Times New Roman"/>
          <w:sz w:val="24"/>
          <w:szCs w:val="24"/>
          <w:lang w:val="uk-UA"/>
        </w:rPr>
        <w:t>4.2.</w:t>
      </w:r>
      <w:r w:rsidRPr="006A5660">
        <w:rPr>
          <w:rFonts w:ascii="Times New Roman" w:hAnsi="Times New Roman"/>
          <w:b/>
          <w:sz w:val="24"/>
          <w:szCs w:val="24"/>
          <w:lang w:val="uk-UA"/>
        </w:rPr>
        <w:t xml:space="preserve"> </w:t>
      </w:r>
      <w:r>
        <w:rPr>
          <w:rFonts w:ascii="Times New Roman" w:hAnsi="Times New Roman"/>
          <w:b/>
          <w:sz w:val="24"/>
          <w:szCs w:val="24"/>
          <w:lang w:val="uk-UA"/>
        </w:rPr>
        <w:t>Місце поставки</w:t>
      </w:r>
      <w:r>
        <w:rPr>
          <w:rFonts w:ascii="Times New Roman" w:hAnsi="Times New Roman"/>
          <w:b/>
          <w:sz w:val="24"/>
          <w:szCs w:val="24"/>
        </w:rPr>
        <w:t xml:space="preserve"> </w:t>
      </w:r>
      <w:proofErr w:type="spellStart"/>
      <w:r>
        <w:rPr>
          <w:rFonts w:ascii="Times New Roman" w:hAnsi="Times New Roman"/>
          <w:b/>
          <w:sz w:val="24"/>
          <w:szCs w:val="24"/>
        </w:rPr>
        <w:t>товарів</w:t>
      </w:r>
      <w:proofErr w:type="spellEnd"/>
      <w:r>
        <w:rPr>
          <w:rFonts w:ascii="Times New Roman" w:hAnsi="Times New Roman"/>
          <w:b/>
          <w:sz w:val="24"/>
          <w:szCs w:val="24"/>
          <w:lang w:val="uk-UA"/>
        </w:rPr>
        <w:t>, виконання робіт, надання послуг:</w:t>
      </w:r>
      <w:r w:rsidRPr="006A5660">
        <w:rPr>
          <w:rFonts w:ascii="Times New Roman" w:hAnsi="Times New Roman"/>
          <w:sz w:val="24"/>
          <w:szCs w:val="24"/>
          <w:lang w:val="uk-UA"/>
        </w:rPr>
        <w:t xml:space="preserve"> </w:t>
      </w:r>
      <w:r>
        <w:rPr>
          <w:rFonts w:ascii="Times New Roman" w:hAnsi="Times New Roman"/>
          <w:sz w:val="24"/>
          <w:szCs w:val="24"/>
          <w:lang w:val="uk-UA"/>
        </w:rPr>
        <w:t xml:space="preserve">32000 Хмельницька обл., </w:t>
      </w:r>
      <w:proofErr w:type="spellStart"/>
      <w:r>
        <w:rPr>
          <w:rFonts w:ascii="Times New Roman" w:hAnsi="Times New Roman"/>
          <w:sz w:val="24"/>
          <w:szCs w:val="24"/>
          <w:lang w:val="uk-UA"/>
        </w:rPr>
        <w:t>м.Городок</w:t>
      </w:r>
      <w:proofErr w:type="spellEnd"/>
      <w:r>
        <w:rPr>
          <w:rFonts w:ascii="Times New Roman" w:hAnsi="Times New Roman"/>
          <w:sz w:val="24"/>
          <w:szCs w:val="24"/>
          <w:lang w:val="uk-UA"/>
        </w:rPr>
        <w:t xml:space="preserve"> , вул. Шевченка,40.</w:t>
      </w:r>
    </w:p>
    <w:p w:rsidR="000F664F" w:rsidRPr="003F2398" w:rsidRDefault="00FD47F7">
      <w:pPr>
        <w:pStyle w:val="ac"/>
        <w:spacing w:line="240" w:lineRule="auto"/>
        <w:ind w:left="0"/>
        <w:rPr>
          <w:rFonts w:ascii="Times New Roman" w:hAnsi="Times New Roman"/>
          <w:sz w:val="16"/>
          <w:szCs w:val="16"/>
          <w:lang w:val="uk-UA"/>
        </w:rPr>
      </w:pPr>
      <w:r>
        <w:rPr>
          <w:rFonts w:ascii="Times New Roman" w:hAnsi="Times New Roman"/>
          <w:sz w:val="24"/>
          <w:szCs w:val="24"/>
          <w:lang w:val="uk-UA"/>
        </w:rPr>
        <w:t xml:space="preserve">    </w:t>
      </w:r>
    </w:p>
    <w:p w:rsidR="000F664F" w:rsidRDefault="00FD47F7">
      <w:pPr>
        <w:pStyle w:val="ac"/>
        <w:spacing w:line="240" w:lineRule="auto"/>
        <w:ind w:left="0"/>
        <w:rPr>
          <w:rFonts w:ascii="Times New Roman" w:hAnsi="Times New Roman"/>
          <w:sz w:val="24"/>
          <w:szCs w:val="24"/>
          <w:lang w:val="uk-UA"/>
        </w:rPr>
      </w:pPr>
      <w:r>
        <w:rPr>
          <w:rFonts w:ascii="Times New Roman" w:hAnsi="Times New Roman"/>
          <w:b/>
          <w:sz w:val="24"/>
          <w:szCs w:val="24"/>
          <w:lang w:val="uk-UA"/>
        </w:rPr>
        <w:t>5.</w:t>
      </w:r>
      <w:r>
        <w:rPr>
          <w:rFonts w:ascii="Times New Roman" w:hAnsi="Times New Roman"/>
          <w:b/>
          <w:sz w:val="24"/>
          <w:szCs w:val="24"/>
        </w:rPr>
        <w:t xml:space="preserve"> Строк поставки </w:t>
      </w:r>
      <w:proofErr w:type="spellStart"/>
      <w:r>
        <w:rPr>
          <w:rFonts w:ascii="Times New Roman" w:hAnsi="Times New Roman"/>
          <w:b/>
          <w:sz w:val="24"/>
          <w:szCs w:val="24"/>
        </w:rPr>
        <w:t>товарів</w:t>
      </w:r>
      <w:proofErr w:type="spellEnd"/>
      <w:r>
        <w:rPr>
          <w:rFonts w:ascii="Times New Roman" w:hAnsi="Times New Roman"/>
          <w:b/>
          <w:sz w:val="24"/>
          <w:szCs w:val="24"/>
        </w:rPr>
        <w:t xml:space="preserve">, </w:t>
      </w:r>
      <w:proofErr w:type="spellStart"/>
      <w:r>
        <w:rPr>
          <w:rFonts w:ascii="Times New Roman" w:hAnsi="Times New Roman"/>
          <w:b/>
          <w:sz w:val="24"/>
          <w:szCs w:val="24"/>
        </w:rPr>
        <w:t>виконання</w:t>
      </w:r>
      <w:proofErr w:type="spellEnd"/>
      <w:r>
        <w:rPr>
          <w:rFonts w:ascii="Times New Roman" w:hAnsi="Times New Roman"/>
          <w:b/>
          <w:sz w:val="24"/>
          <w:szCs w:val="24"/>
        </w:rPr>
        <w:t xml:space="preserve"> </w:t>
      </w:r>
      <w:proofErr w:type="spellStart"/>
      <w:r>
        <w:rPr>
          <w:rFonts w:ascii="Times New Roman" w:hAnsi="Times New Roman"/>
          <w:b/>
          <w:sz w:val="24"/>
          <w:szCs w:val="24"/>
        </w:rPr>
        <w:t>робіт</w:t>
      </w:r>
      <w:proofErr w:type="spellEnd"/>
      <w:r>
        <w:rPr>
          <w:rFonts w:ascii="Times New Roman" w:hAnsi="Times New Roman"/>
          <w:b/>
          <w:sz w:val="24"/>
          <w:szCs w:val="24"/>
        </w:rPr>
        <w:t xml:space="preserve">,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proofErr w:type="gramStart"/>
      <w:r w:rsidR="00BC419C">
        <w:rPr>
          <w:rFonts w:ascii="Times New Roman" w:hAnsi="Times New Roman"/>
          <w:b/>
          <w:sz w:val="24"/>
          <w:szCs w:val="24"/>
          <w:lang w:val="uk-UA"/>
        </w:rPr>
        <w:t xml:space="preserve"> :</w:t>
      </w:r>
      <w:proofErr w:type="gramEnd"/>
      <w:r w:rsidR="00BC419C">
        <w:rPr>
          <w:rFonts w:ascii="Times New Roman" w:hAnsi="Times New Roman"/>
          <w:sz w:val="24"/>
          <w:szCs w:val="24"/>
        </w:rPr>
        <w:t xml:space="preserve"> до </w:t>
      </w:r>
      <w:r w:rsidR="00387036">
        <w:rPr>
          <w:rFonts w:ascii="Times New Roman" w:hAnsi="Times New Roman"/>
          <w:sz w:val="24"/>
          <w:szCs w:val="24"/>
          <w:lang w:val="uk-UA"/>
        </w:rPr>
        <w:t>20</w:t>
      </w:r>
      <w:r w:rsidR="0045435A">
        <w:rPr>
          <w:rFonts w:ascii="Times New Roman" w:hAnsi="Times New Roman"/>
          <w:sz w:val="24"/>
          <w:szCs w:val="24"/>
          <w:lang w:val="uk-UA"/>
        </w:rPr>
        <w:t>.12</w:t>
      </w:r>
      <w:r w:rsidR="005C0D12">
        <w:rPr>
          <w:rFonts w:ascii="Times New Roman" w:hAnsi="Times New Roman"/>
          <w:sz w:val="24"/>
          <w:szCs w:val="24"/>
          <w:lang w:val="uk-UA"/>
        </w:rPr>
        <w:t>.20</w:t>
      </w:r>
      <w:r w:rsidR="00F5230F">
        <w:rPr>
          <w:rFonts w:ascii="Times New Roman" w:hAnsi="Times New Roman"/>
          <w:sz w:val="24"/>
          <w:szCs w:val="24"/>
        </w:rPr>
        <w:t>2</w:t>
      </w:r>
      <w:proofErr w:type="spellStart"/>
      <w:r w:rsidR="00F5230F">
        <w:rPr>
          <w:rFonts w:ascii="Times New Roman" w:hAnsi="Times New Roman"/>
          <w:sz w:val="24"/>
          <w:szCs w:val="24"/>
          <w:lang w:val="uk-UA"/>
        </w:rPr>
        <w:t>2</w:t>
      </w:r>
      <w:proofErr w:type="spellEnd"/>
      <w:r>
        <w:rPr>
          <w:rFonts w:ascii="Times New Roman" w:hAnsi="Times New Roman"/>
          <w:sz w:val="24"/>
          <w:szCs w:val="24"/>
        </w:rPr>
        <w:t xml:space="preserve"> року. </w:t>
      </w:r>
      <w:r>
        <w:rPr>
          <w:rFonts w:ascii="Times New Roman" w:hAnsi="Times New Roman"/>
          <w:sz w:val="24"/>
          <w:szCs w:val="24"/>
          <w:lang w:val="uk-UA"/>
        </w:rPr>
        <w:t xml:space="preserve">         </w:t>
      </w:r>
    </w:p>
    <w:p w:rsidR="000F664F" w:rsidRDefault="00FD47F7">
      <w:pPr>
        <w:pStyle w:val="ac"/>
        <w:spacing w:line="240" w:lineRule="auto"/>
        <w:ind w:left="0"/>
        <w:rPr>
          <w:rFonts w:ascii="Times New Roman" w:hAnsi="Times New Roman"/>
          <w:b/>
          <w:sz w:val="24"/>
          <w:szCs w:val="24"/>
          <w:lang w:val="uk-UA"/>
        </w:rPr>
      </w:pPr>
      <w:r>
        <w:rPr>
          <w:rFonts w:ascii="Times New Roman" w:hAnsi="Times New Roman"/>
          <w:b/>
          <w:sz w:val="24"/>
          <w:szCs w:val="24"/>
          <w:lang w:val="uk-UA"/>
        </w:rPr>
        <w:t xml:space="preserve">     </w:t>
      </w:r>
    </w:p>
    <w:p w:rsidR="006A5660" w:rsidRPr="006A5660" w:rsidRDefault="00FD47F7" w:rsidP="006A5660">
      <w:pPr>
        <w:pStyle w:val="ac"/>
        <w:spacing w:line="240" w:lineRule="auto"/>
        <w:ind w:left="0"/>
        <w:jc w:val="both"/>
        <w:rPr>
          <w:rFonts w:ascii="Times New Roman" w:hAnsi="Times New Roman"/>
          <w:b/>
          <w:sz w:val="24"/>
          <w:szCs w:val="24"/>
          <w:lang w:val="uk-UA"/>
        </w:rPr>
      </w:pPr>
      <w:r>
        <w:rPr>
          <w:rFonts w:ascii="Times New Roman" w:hAnsi="Times New Roman"/>
          <w:b/>
          <w:sz w:val="24"/>
          <w:szCs w:val="24"/>
          <w:lang w:val="uk-UA"/>
        </w:rPr>
        <w:t xml:space="preserve">6. </w:t>
      </w:r>
      <w:proofErr w:type="spellStart"/>
      <w:r>
        <w:rPr>
          <w:rFonts w:ascii="Times New Roman" w:hAnsi="Times New Roman"/>
          <w:b/>
          <w:sz w:val="24"/>
          <w:szCs w:val="24"/>
        </w:rPr>
        <w:t>Умови</w:t>
      </w:r>
      <w:proofErr w:type="spellEnd"/>
      <w:r>
        <w:rPr>
          <w:rFonts w:ascii="Times New Roman" w:hAnsi="Times New Roman"/>
          <w:b/>
          <w:sz w:val="24"/>
          <w:szCs w:val="24"/>
        </w:rPr>
        <w:t xml:space="preserve"> оплати</w:t>
      </w:r>
      <w:r>
        <w:rPr>
          <w:rFonts w:ascii="Times New Roman" w:hAnsi="Times New Roman"/>
          <w:b/>
          <w:sz w:val="24"/>
          <w:szCs w:val="24"/>
          <w:lang w:val="uk-UA"/>
        </w:rPr>
        <w:t>.</w:t>
      </w:r>
    </w:p>
    <w:tbl>
      <w:tblPr>
        <w:tblW w:w="0" w:type="auto"/>
        <w:tblInd w:w="-10" w:type="dxa"/>
        <w:tblLayout w:type="fixed"/>
        <w:tblCellMar>
          <w:top w:w="15" w:type="dxa"/>
          <w:left w:w="15" w:type="dxa"/>
          <w:bottom w:w="15" w:type="dxa"/>
          <w:right w:w="15" w:type="dxa"/>
        </w:tblCellMar>
        <w:tblLook w:val="04A0"/>
      </w:tblPr>
      <w:tblGrid>
        <w:gridCol w:w="1953"/>
        <w:gridCol w:w="2835"/>
        <w:gridCol w:w="1875"/>
        <w:gridCol w:w="850"/>
        <w:gridCol w:w="1147"/>
        <w:gridCol w:w="969"/>
      </w:tblGrid>
      <w:tr w:rsidR="006A5660" w:rsidRPr="00F05935" w:rsidTr="007C7EBA">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Подія</w:t>
            </w:r>
            <w:r w:rsidRPr="00F05935">
              <w:rPr>
                <w:color w:val="000000"/>
                <w:sz w:val="20"/>
                <w:szCs w:val="20"/>
                <w:lang w:val="uk-UA"/>
              </w:rPr>
              <w:tab/>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Опис</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Період,</w:t>
            </w:r>
          </w:p>
          <w:p w:rsidR="006A5660" w:rsidRPr="00F05935" w:rsidRDefault="006A5660" w:rsidP="00393433">
            <w:pPr>
              <w:contextualSpacing/>
              <w:rPr>
                <w:sz w:val="20"/>
                <w:szCs w:val="20"/>
                <w:lang w:val="uk-UA"/>
              </w:rPr>
            </w:pPr>
            <w:r w:rsidRPr="00F05935">
              <w:rPr>
                <w:color w:val="000000"/>
                <w:sz w:val="20"/>
                <w:szCs w:val="20"/>
                <w:lang w:val="uk-UA"/>
              </w:rPr>
              <w:t>(днів)</w:t>
            </w:r>
            <w:r w:rsidRPr="00F05935">
              <w:rPr>
                <w:color w:val="000000"/>
                <w:sz w:val="20"/>
                <w:szCs w:val="20"/>
                <w:lang w:val="uk-UA"/>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Розмір</w:t>
            </w:r>
          </w:p>
          <w:p w:rsidR="006A5660" w:rsidRPr="00F05935" w:rsidRDefault="006A5660" w:rsidP="00393433">
            <w:pPr>
              <w:contextualSpacing/>
              <w:rPr>
                <w:sz w:val="20"/>
                <w:szCs w:val="20"/>
                <w:lang w:val="uk-UA"/>
              </w:rPr>
            </w:pPr>
            <w:r w:rsidRPr="00F05935">
              <w:rPr>
                <w:color w:val="000000"/>
                <w:sz w:val="20"/>
                <w:szCs w:val="20"/>
                <w:lang w:val="uk-UA"/>
              </w:rPr>
              <w:t>оплати,</w:t>
            </w:r>
          </w:p>
          <w:p w:rsidR="006A5660" w:rsidRPr="00F05935" w:rsidRDefault="006A5660" w:rsidP="00393433">
            <w:pPr>
              <w:contextualSpacing/>
              <w:rPr>
                <w:sz w:val="20"/>
                <w:szCs w:val="20"/>
                <w:lang w:val="uk-UA"/>
              </w:rPr>
            </w:pPr>
            <w:r w:rsidRPr="00F05935">
              <w:rPr>
                <w:color w:val="000000"/>
                <w:sz w:val="20"/>
                <w:szCs w:val="20"/>
                <w:lang w:val="uk-UA"/>
              </w:rPr>
              <w:t>(%)</w:t>
            </w:r>
          </w:p>
        </w:tc>
      </w:tr>
      <w:tr w:rsidR="006A5660" w:rsidRPr="00F05935" w:rsidTr="00F5230F">
        <w:trPr>
          <w:trHeight w:val="2003"/>
        </w:trPr>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b/>
                <w:bCs/>
                <w:color w:val="000000"/>
                <w:sz w:val="20"/>
                <w:szCs w:val="20"/>
                <w:lang w:val="uk-UA"/>
              </w:rPr>
              <w:t xml:space="preserve">поставка товару </w:t>
            </w:r>
            <w:r w:rsidRPr="00F05935">
              <w:rPr>
                <w:color w:val="000000"/>
                <w:sz w:val="20"/>
                <w:szCs w:val="20"/>
                <w:lang w:val="uk-UA"/>
              </w:rPr>
              <w:t> — оплата здійснюється після того, як поставлений товар, підтвердженням буде видаткова накладна;</w:t>
            </w:r>
          </w:p>
          <w:p w:rsidR="006A5660" w:rsidRPr="00F05935" w:rsidRDefault="006A5660" w:rsidP="006A5660">
            <w:pPr>
              <w:contextualSpacing/>
              <w:rPr>
                <w:sz w:val="20"/>
                <w:szCs w:val="20"/>
                <w:lang w:val="uk-UA"/>
              </w:rPr>
            </w:pPr>
            <w:r w:rsidRPr="00F05935">
              <w:rPr>
                <w:color w:val="000000"/>
                <w:sz w:val="20"/>
                <w:szCs w:val="20"/>
                <w:lang w:val="uk-UA"/>
              </w:rPr>
              <w:t> </w:t>
            </w:r>
          </w:p>
          <w:p w:rsidR="006A5660" w:rsidRPr="00F05935" w:rsidRDefault="006A5660" w:rsidP="00393433">
            <w:pPr>
              <w:spacing w:after="240"/>
              <w:contextualSpacing/>
              <w:rPr>
                <w:sz w:val="20"/>
                <w:szCs w:val="20"/>
                <w:lang w:val="uk-UA"/>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7C7EBA" w:rsidRDefault="006A5660" w:rsidP="00CF11A0">
            <w:pPr>
              <w:contextualSpacing/>
              <w:rPr>
                <w:sz w:val="20"/>
                <w:szCs w:val="20"/>
                <w:lang w:val="uk-UA"/>
              </w:rPr>
            </w:pPr>
            <w:r w:rsidRPr="007C7EBA">
              <w:rPr>
                <w:color w:val="000000"/>
                <w:spacing w:val="-2"/>
                <w:sz w:val="20"/>
                <w:szCs w:val="20"/>
              </w:rPr>
              <w:t xml:space="preserve">Оплата </w:t>
            </w:r>
            <w:proofErr w:type="spellStart"/>
            <w:r w:rsidRPr="007C7EBA">
              <w:rPr>
                <w:color w:val="000000"/>
                <w:spacing w:val="-2"/>
                <w:sz w:val="20"/>
                <w:szCs w:val="20"/>
              </w:rPr>
              <w:t>Замовником</w:t>
            </w:r>
            <w:proofErr w:type="spellEnd"/>
            <w:r w:rsidRPr="007C7EBA">
              <w:rPr>
                <w:color w:val="000000"/>
                <w:spacing w:val="-2"/>
                <w:sz w:val="20"/>
                <w:szCs w:val="20"/>
              </w:rPr>
              <w:t xml:space="preserve"> за </w:t>
            </w:r>
            <w:proofErr w:type="spellStart"/>
            <w:r w:rsidRPr="007C7EBA">
              <w:rPr>
                <w:color w:val="000000"/>
                <w:spacing w:val="-2"/>
                <w:sz w:val="20"/>
                <w:szCs w:val="20"/>
              </w:rPr>
              <w:t>фактично</w:t>
            </w:r>
            <w:proofErr w:type="spellEnd"/>
            <w:r w:rsidRPr="007C7EBA">
              <w:rPr>
                <w:color w:val="000000"/>
                <w:spacing w:val="-2"/>
                <w:sz w:val="20"/>
                <w:szCs w:val="20"/>
              </w:rPr>
              <w:t xml:space="preserve"> </w:t>
            </w:r>
            <w:proofErr w:type="spellStart"/>
            <w:r w:rsidRPr="007C7EBA">
              <w:rPr>
                <w:color w:val="000000"/>
                <w:spacing w:val="-2"/>
                <w:sz w:val="20"/>
                <w:szCs w:val="20"/>
              </w:rPr>
              <w:t>поставлений</w:t>
            </w:r>
            <w:proofErr w:type="spellEnd"/>
            <w:r w:rsidRPr="007C7EBA">
              <w:rPr>
                <w:color w:val="000000"/>
                <w:spacing w:val="-2"/>
                <w:sz w:val="20"/>
                <w:szCs w:val="20"/>
              </w:rPr>
              <w:t xml:space="preserve"> Товар, </w:t>
            </w:r>
            <w:proofErr w:type="spellStart"/>
            <w:r w:rsidRPr="007C7EBA">
              <w:rPr>
                <w:color w:val="000000"/>
                <w:spacing w:val="-2"/>
                <w:sz w:val="20"/>
                <w:szCs w:val="20"/>
              </w:rPr>
              <w:t>який</w:t>
            </w:r>
            <w:proofErr w:type="spellEnd"/>
            <w:r w:rsidRPr="007C7EBA">
              <w:rPr>
                <w:color w:val="000000"/>
                <w:spacing w:val="-2"/>
                <w:sz w:val="20"/>
                <w:szCs w:val="20"/>
              </w:rPr>
              <w:t xml:space="preserve"> </w:t>
            </w:r>
            <w:proofErr w:type="spellStart"/>
            <w:r w:rsidRPr="007C7EBA">
              <w:rPr>
                <w:color w:val="000000"/>
                <w:spacing w:val="-2"/>
                <w:sz w:val="20"/>
                <w:szCs w:val="20"/>
              </w:rPr>
              <w:t>зазначений</w:t>
            </w:r>
            <w:proofErr w:type="spellEnd"/>
            <w:r w:rsidRPr="007C7EBA">
              <w:rPr>
                <w:color w:val="000000"/>
                <w:spacing w:val="-2"/>
                <w:sz w:val="20"/>
                <w:szCs w:val="20"/>
              </w:rPr>
              <w:t xml:space="preserve"> в </w:t>
            </w:r>
            <w:proofErr w:type="spellStart"/>
            <w:r w:rsidRPr="007C7EBA">
              <w:rPr>
                <w:color w:val="000000"/>
                <w:spacing w:val="-2"/>
                <w:sz w:val="20"/>
                <w:szCs w:val="20"/>
              </w:rPr>
              <w:t>накладній</w:t>
            </w:r>
            <w:proofErr w:type="spellEnd"/>
            <w:proofErr w:type="gramStart"/>
            <w:r w:rsidRPr="007C7EBA">
              <w:rPr>
                <w:color w:val="000000"/>
                <w:spacing w:val="-2"/>
                <w:sz w:val="20"/>
                <w:szCs w:val="20"/>
              </w:rPr>
              <w:t xml:space="preserve"> ,</w:t>
            </w:r>
            <w:proofErr w:type="gramEnd"/>
            <w:r w:rsidRPr="007C7EBA">
              <w:rPr>
                <w:color w:val="000000"/>
                <w:spacing w:val="-2"/>
                <w:sz w:val="20"/>
                <w:szCs w:val="20"/>
              </w:rPr>
              <w:t xml:space="preserve"> </w:t>
            </w:r>
            <w:proofErr w:type="spellStart"/>
            <w:r w:rsidRPr="007C7EBA">
              <w:rPr>
                <w:color w:val="000000"/>
                <w:spacing w:val="-2"/>
                <w:sz w:val="20"/>
                <w:szCs w:val="20"/>
              </w:rPr>
              <w:t>здійснюється</w:t>
            </w:r>
            <w:proofErr w:type="spellEnd"/>
            <w:r w:rsidRPr="007C7EBA">
              <w:rPr>
                <w:color w:val="000000"/>
                <w:spacing w:val="-2"/>
                <w:sz w:val="20"/>
                <w:szCs w:val="20"/>
              </w:rPr>
              <w:t xml:space="preserve"> шляхом </w:t>
            </w:r>
            <w:proofErr w:type="spellStart"/>
            <w:r w:rsidRPr="007C7EBA">
              <w:rPr>
                <w:color w:val="000000"/>
                <w:spacing w:val="-2"/>
                <w:sz w:val="20"/>
                <w:szCs w:val="20"/>
              </w:rPr>
              <w:t>безготівкового</w:t>
            </w:r>
            <w:proofErr w:type="spellEnd"/>
            <w:r w:rsidRPr="007C7EBA">
              <w:rPr>
                <w:color w:val="000000"/>
                <w:spacing w:val="-2"/>
                <w:sz w:val="20"/>
                <w:szCs w:val="20"/>
              </w:rPr>
              <w:t xml:space="preserve"> </w:t>
            </w:r>
            <w:proofErr w:type="spellStart"/>
            <w:r w:rsidRPr="007C7EBA">
              <w:rPr>
                <w:color w:val="000000"/>
                <w:spacing w:val="-2"/>
                <w:sz w:val="20"/>
                <w:szCs w:val="20"/>
              </w:rPr>
              <w:t>перерахунку</w:t>
            </w:r>
            <w:proofErr w:type="spellEnd"/>
            <w:r w:rsidRPr="007C7EBA">
              <w:rPr>
                <w:color w:val="000000"/>
                <w:spacing w:val="-2"/>
                <w:sz w:val="20"/>
                <w:szCs w:val="20"/>
              </w:rPr>
              <w:t xml:space="preserve"> на </w:t>
            </w:r>
            <w:proofErr w:type="spellStart"/>
            <w:r w:rsidR="00CF11A0">
              <w:rPr>
                <w:color w:val="000000"/>
                <w:spacing w:val="-2"/>
                <w:sz w:val="20"/>
                <w:szCs w:val="20"/>
              </w:rPr>
              <w:t>рахунок</w:t>
            </w:r>
            <w:proofErr w:type="spellEnd"/>
            <w:r w:rsidR="00CF11A0">
              <w:rPr>
                <w:color w:val="000000"/>
                <w:spacing w:val="-2"/>
                <w:sz w:val="20"/>
                <w:szCs w:val="20"/>
              </w:rPr>
              <w:t xml:space="preserve"> </w:t>
            </w:r>
            <w:proofErr w:type="spellStart"/>
            <w:r w:rsidR="00CF11A0">
              <w:rPr>
                <w:color w:val="000000"/>
                <w:spacing w:val="-2"/>
                <w:sz w:val="20"/>
                <w:szCs w:val="20"/>
              </w:rPr>
              <w:t>Постачальника</w:t>
            </w:r>
            <w:proofErr w:type="spellEnd"/>
            <w:r w:rsidR="00CF11A0">
              <w:rPr>
                <w:color w:val="000000"/>
                <w:spacing w:val="-2"/>
                <w:sz w:val="20"/>
                <w:szCs w:val="20"/>
              </w:rPr>
              <w:t xml:space="preserve"> </w:t>
            </w:r>
            <w:proofErr w:type="spellStart"/>
            <w:r w:rsidR="00CF11A0">
              <w:rPr>
                <w:color w:val="000000"/>
                <w:spacing w:val="-2"/>
                <w:sz w:val="20"/>
                <w:szCs w:val="20"/>
              </w:rPr>
              <w:t>протягом</w:t>
            </w:r>
            <w:proofErr w:type="spellEnd"/>
            <w:r w:rsidR="00CF11A0">
              <w:rPr>
                <w:color w:val="000000"/>
                <w:spacing w:val="-2"/>
                <w:sz w:val="20"/>
                <w:szCs w:val="20"/>
              </w:rPr>
              <w:t xml:space="preserve"> </w:t>
            </w:r>
            <w:r w:rsidR="00CF11A0">
              <w:rPr>
                <w:color w:val="000000"/>
                <w:spacing w:val="-2"/>
                <w:sz w:val="20"/>
                <w:szCs w:val="20"/>
                <w:lang w:val="uk-UA"/>
              </w:rPr>
              <w:t>1</w:t>
            </w:r>
            <w:r w:rsidRPr="007C7EBA">
              <w:rPr>
                <w:color w:val="000000"/>
                <w:spacing w:val="-2"/>
                <w:sz w:val="20"/>
                <w:szCs w:val="20"/>
              </w:rPr>
              <w:t>0 (</w:t>
            </w:r>
            <w:r w:rsidR="00CF11A0">
              <w:rPr>
                <w:color w:val="000000"/>
                <w:spacing w:val="-2"/>
                <w:sz w:val="20"/>
                <w:szCs w:val="20"/>
                <w:lang w:val="uk-UA"/>
              </w:rPr>
              <w:t xml:space="preserve">десяти </w:t>
            </w:r>
            <w:r w:rsidRPr="007C7EBA">
              <w:rPr>
                <w:color w:val="000000"/>
                <w:spacing w:val="-2"/>
                <w:sz w:val="20"/>
                <w:szCs w:val="20"/>
              </w:rPr>
              <w:t xml:space="preserve">) </w:t>
            </w:r>
            <w:r w:rsidR="00CF11A0">
              <w:rPr>
                <w:color w:val="000000"/>
                <w:spacing w:val="-2"/>
                <w:sz w:val="20"/>
                <w:szCs w:val="20"/>
                <w:lang w:val="uk-UA"/>
              </w:rPr>
              <w:t xml:space="preserve">банківських </w:t>
            </w:r>
            <w:proofErr w:type="spellStart"/>
            <w:r w:rsidRPr="007C7EBA">
              <w:rPr>
                <w:color w:val="000000"/>
                <w:spacing w:val="-2"/>
                <w:sz w:val="20"/>
                <w:szCs w:val="20"/>
              </w:rPr>
              <w:t>днів</w:t>
            </w:r>
            <w:proofErr w:type="spellEnd"/>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5050B8">
            <w:pPr>
              <w:contextualSpacing/>
              <w:rPr>
                <w:sz w:val="20"/>
                <w:szCs w:val="20"/>
                <w:lang w:val="uk-UA"/>
              </w:rPr>
            </w:pPr>
            <w:r w:rsidRPr="00F05935">
              <w:rPr>
                <w:b/>
                <w:bCs/>
                <w:color w:val="000000"/>
                <w:sz w:val="20"/>
                <w:szCs w:val="20"/>
                <w:lang w:val="uk-UA"/>
              </w:rPr>
              <w:t>Післяплата</w:t>
            </w:r>
            <w:r w:rsidRPr="00F05935">
              <w:rPr>
                <w:color w:val="000000"/>
                <w:sz w:val="20"/>
                <w:szCs w:val="20"/>
                <w:lang w:val="uk-UA"/>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CF11A0" w:rsidP="00393433">
            <w:pPr>
              <w:contextualSpacing/>
              <w:rPr>
                <w:sz w:val="20"/>
                <w:szCs w:val="20"/>
                <w:lang w:val="uk-UA"/>
              </w:rPr>
            </w:pPr>
            <w:r>
              <w:rPr>
                <w:color w:val="000000"/>
                <w:sz w:val="20"/>
                <w:szCs w:val="20"/>
                <w:lang w:val="uk-UA"/>
              </w:rPr>
              <w:t>1</w:t>
            </w:r>
            <w:r w:rsidR="006A5660" w:rsidRPr="00F05935">
              <w:rPr>
                <w:color w:val="000000"/>
                <w:sz w:val="20"/>
                <w:szCs w:val="20"/>
                <w:lang w:val="uk-UA"/>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100</w:t>
            </w:r>
          </w:p>
        </w:tc>
      </w:tr>
    </w:tbl>
    <w:p w:rsidR="006A5660" w:rsidRDefault="006A5660" w:rsidP="006A5660">
      <w:pPr>
        <w:spacing w:after="120"/>
        <w:contextualSpacing/>
        <w:jc w:val="both"/>
        <w:rPr>
          <w:color w:val="000000"/>
          <w:lang w:val="uk-UA"/>
        </w:rPr>
      </w:pPr>
    </w:p>
    <w:p w:rsidR="000F664F" w:rsidRDefault="00FD47F7">
      <w:pPr>
        <w:pStyle w:val="ac"/>
        <w:spacing w:line="240" w:lineRule="auto"/>
        <w:ind w:left="0"/>
        <w:jc w:val="both"/>
        <w:rPr>
          <w:rFonts w:ascii="Times New Roman" w:hAnsi="Times New Roman"/>
          <w:sz w:val="24"/>
          <w:szCs w:val="24"/>
          <w:lang w:val="uk-UA"/>
        </w:rPr>
      </w:pPr>
      <w:r>
        <w:rPr>
          <w:rFonts w:ascii="Times New Roman" w:hAnsi="Times New Roman"/>
          <w:b/>
          <w:sz w:val="24"/>
          <w:szCs w:val="24"/>
          <w:lang w:val="uk-UA"/>
        </w:rPr>
        <w:t>7. Очікувана вартість предмета закупівлі.</w:t>
      </w:r>
      <w:r>
        <w:rPr>
          <w:rFonts w:ascii="Times New Roman" w:hAnsi="Times New Roman"/>
          <w:sz w:val="24"/>
          <w:szCs w:val="24"/>
          <w:lang w:val="uk-UA"/>
        </w:rPr>
        <w:t xml:space="preserve">   </w:t>
      </w:r>
      <w:r w:rsidR="00F5230F">
        <w:rPr>
          <w:rFonts w:ascii="Times New Roman" w:hAnsi="Times New Roman"/>
          <w:sz w:val="24"/>
          <w:szCs w:val="24"/>
          <w:lang w:val="uk-UA"/>
        </w:rPr>
        <w:t>350</w:t>
      </w:r>
      <w:r w:rsidR="003F2398">
        <w:rPr>
          <w:rFonts w:ascii="Times New Roman" w:hAnsi="Times New Roman"/>
          <w:sz w:val="24"/>
          <w:szCs w:val="24"/>
          <w:lang w:val="uk-UA"/>
        </w:rPr>
        <w:t>00</w:t>
      </w:r>
      <w:r w:rsidR="005C0D12">
        <w:rPr>
          <w:rFonts w:ascii="Times New Roman" w:hAnsi="Times New Roman"/>
          <w:sz w:val="24"/>
          <w:szCs w:val="24"/>
          <w:lang w:val="uk-UA"/>
        </w:rPr>
        <w:t xml:space="preserve">,00 </w:t>
      </w:r>
      <w:r>
        <w:rPr>
          <w:rFonts w:ascii="Times New Roman" w:hAnsi="Times New Roman"/>
          <w:sz w:val="24"/>
          <w:szCs w:val="24"/>
          <w:lang w:val="uk-UA"/>
        </w:rPr>
        <w:t>(</w:t>
      </w:r>
      <w:r w:rsidR="00F5230F">
        <w:rPr>
          <w:rFonts w:ascii="Times New Roman" w:hAnsi="Times New Roman"/>
          <w:sz w:val="24"/>
          <w:szCs w:val="24"/>
          <w:lang w:val="uk-UA"/>
        </w:rPr>
        <w:t xml:space="preserve"> Тридцять п’ять </w:t>
      </w:r>
      <w:r w:rsidR="0045435A">
        <w:rPr>
          <w:rFonts w:ascii="Times New Roman" w:hAnsi="Times New Roman"/>
          <w:sz w:val="24"/>
          <w:szCs w:val="24"/>
          <w:lang w:val="uk-UA"/>
        </w:rPr>
        <w:t xml:space="preserve">гривень </w:t>
      </w:r>
      <w:r w:rsidR="00160766">
        <w:rPr>
          <w:rFonts w:ascii="Times New Roman" w:hAnsi="Times New Roman"/>
          <w:sz w:val="24"/>
          <w:szCs w:val="24"/>
          <w:lang w:val="uk-UA"/>
        </w:rPr>
        <w:t xml:space="preserve">00 коп. </w:t>
      </w:r>
      <w:r>
        <w:rPr>
          <w:rFonts w:ascii="Times New Roman" w:hAnsi="Times New Roman"/>
          <w:sz w:val="24"/>
          <w:szCs w:val="24"/>
          <w:lang w:val="uk-UA"/>
        </w:rPr>
        <w:t xml:space="preserve">) з ПДВ.     </w:t>
      </w:r>
    </w:p>
    <w:p w:rsidR="00DF7B2A" w:rsidRDefault="00FD47F7">
      <w:pPr>
        <w:pStyle w:val="ac"/>
        <w:spacing w:line="240" w:lineRule="auto"/>
        <w:ind w:left="0"/>
        <w:rPr>
          <w:rFonts w:ascii="Times New Roman" w:hAnsi="Times New Roman"/>
          <w:b/>
          <w:sz w:val="24"/>
          <w:szCs w:val="24"/>
          <w:u w:val="single"/>
          <w:lang w:val="uk-UA"/>
        </w:rPr>
      </w:pPr>
      <w:r>
        <w:rPr>
          <w:rFonts w:ascii="Times New Roman" w:hAnsi="Times New Roman"/>
          <w:b/>
          <w:sz w:val="24"/>
          <w:szCs w:val="24"/>
          <w:lang w:val="uk-UA"/>
        </w:rPr>
        <w:t xml:space="preserve">8. Період  </w:t>
      </w:r>
      <w:r w:rsidRPr="00742781">
        <w:rPr>
          <w:rFonts w:ascii="Times New Roman" w:hAnsi="Times New Roman"/>
          <w:b/>
          <w:sz w:val="24"/>
          <w:szCs w:val="24"/>
          <w:lang w:val="uk-UA"/>
        </w:rPr>
        <w:t xml:space="preserve">уточнення </w:t>
      </w:r>
      <w:r>
        <w:rPr>
          <w:rFonts w:ascii="Times New Roman" w:hAnsi="Times New Roman"/>
          <w:b/>
          <w:sz w:val="24"/>
          <w:szCs w:val="24"/>
          <w:lang w:val="uk-UA"/>
        </w:rPr>
        <w:t xml:space="preserve">інформації про </w:t>
      </w:r>
      <w:r w:rsidRPr="00742781">
        <w:rPr>
          <w:rFonts w:ascii="Times New Roman" w:hAnsi="Times New Roman"/>
          <w:b/>
          <w:sz w:val="24"/>
          <w:szCs w:val="24"/>
          <w:lang w:val="uk-UA"/>
        </w:rPr>
        <w:t xml:space="preserve"> закупівл</w:t>
      </w:r>
      <w:r>
        <w:rPr>
          <w:rFonts w:ascii="Times New Roman" w:hAnsi="Times New Roman"/>
          <w:b/>
          <w:sz w:val="24"/>
          <w:szCs w:val="24"/>
          <w:lang w:val="uk-UA"/>
        </w:rPr>
        <w:t>ю (не менше трьох робочих днів).</w:t>
      </w:r>
      <w:r>
        <w:rPr>
          <w:rFonts w:ascii="Times New Roman" w:hAnsi="Times New Roman"/>
          <w:sz w:val="24"/>
          <w:szCs w:val="24"/>
          <w:lang w:val="uk-UA"/>
        </w:rPr>
        <w:t xml:space="preserve"> </w:t>
      </w:r>
      <w:r w:rsidRPr="00742781">
        <w:rPr>
          <w:rFonts w:ascii="Times New Roman" w:hAnsi="Times New Roman"/>
          <w:sz w:val="24"/>
          <w:szCs w:val="24"/>
          <w:lang w:val="uk-UA"/>
        </w:rPr>
        <w:t xml:space="preserve"> не менше 3 </w:t>
      </w:r>
      <w:proofErr w:type="spellStart"/>
      <w:r w:rsidRPr="00742781">
        <w:rPr>
          <w:rFonts w:ascii="Times New Roman" w:hAnsi="Times New Roman"/>
          <w:sz w:val="24"/>
          <w:szCs w:val="24"/>
          <w:lang w:val="uk-UA"/>
        </w:rPr>
        <w:t>р.д</w:t>
      </w:r>
      <w:proofErr w:type="spellEnd"/>
      <w:r w:rsidRPr="00742781">
        <w:rPr>
          <w:rFonts w:ascii="Times New Roman" w:hAnsi="Times New Roman"/>
          <w:sz w:val="24"/>
          <w:szCs w:val="24"/>
          <w:lang w:val="uk-UA"/>
        </w:rPr>
        <w:t xml:space="preserve">.. </w:t>
      </w:r>
      <w:r w:rsidR="00C444D1">
        <w:rPr>
          <w:rFonts w:ascii="Times New Roman" w:hAnsi="Times New Roman"/>
          <w:sz w:val="24"/>
          <w:szCs w:val="24"/>
          <w:lang w:val="uk-UA"/>
        </w:rPr>
        <w:t xml:space="preserve">– </w:t>
      </w:r>
      <w:r w:rsidR="00496D6A">
        <w:rPr>
          <w:rFonts w:ascii="Times New Roman" w:hAnsi="Times New Roman"/>
          <w:b/>
          <w:sz w:val="24"/>
          <w:szCs w:val="24"/>
          <w:u w:val="single"/>
          <w:lang w:val="uk-UA"/>
        </w:rPr>
        <w:t>до</w:t>
      </w:r>
      <w:r w:rsidR="00F5230F">
        <w:rPr>
          <w:rFonts w:ascii="Times New Roman" w:hAnsi="Times New Roman"/>
          <w:b/>
          <w:sz w:val="24"/>
          <w:szCs w:val="24"/>
          <w:u w:val="single"/>
          <w:lang w:val="uk-UA"/>
        </w:rPr>
        <w:t xml:space="preserve"> «17</w:t>
      </w:r>
      <w:r w:rsidR="00387036">
        <w:rPr>
          <w:rFonts w:ascii="Times New Roman" w:hAnsi="Times New Roman"/>
          <w:b/>
          <w:sz w:val="24"/>
          <w:szCs w:val="24"/>
          <w:u w:val="single"/>
          <w:lang w:val="uk-UA"/>
        </w:rPr>
        <w:t>»</w:t>
      </w:r>
      <w:r w:rsidR="005C0D12">
        <w:rPr>
          <w:rFonts w:ascii="Times New Roman" w:hAnsi="Times New Roman"/>
          <w:b/>
          <w:sz w:val="24"/>
          <w:szCs w:val="24"/>
          <w:u w:val="single"/>
          <w:lang w:val="uk-UA"/>
        </w:rPr>
        <w:t xml:space="preserve"> </w:t>
      </w:r>
      <w:r w:rsidR="00496D6A">
        <w:rPr>
          <w:rFonts w:ascii="Times New Roman" w:hAnsi="Times New Roman"/>
          <w:b/>
          <w:sz w:val="24"/>
          <w:szCs w:val="24"/>
          <w:u w:val="single"/>
          <w:lang w:val="uk-UA"/>
        </w:rPr>
        <w:t xml:space="preserve"> </w:t>
      </w:r>
      <w:r w:rsidR="00F5230F">
        <w:rPr>
          <w:rFonts w:ascii="Times New Roman" w:hAnsi="Times New Roman"/>
          <w:b/>
          <w:sz w:val="24"/>
          <w:szCs w:val="24"/>
          <w:u w:val="single"/>
          <w:lang w:val="uk-UA"/>
        </w:rPr>
        <w:t>серпня</w:t>
      </w:r>
      <w:r w:rsidR="00104C3D">
        <w:rPr>
          <w:rFonts w:ascii="Times New Roman" w:hAnsi="Times New Roman"/>
          <w:b/>
          <w:sz w:val="24"/>
          <w:szCs w:val="24"/>
          <w:u w:val="single"/>
          <w:lang w:val="uk-UA"/>
        </w:rPr>
        <w:t xml:space="preserve"> </w:t>
      </w:r>
      <w:r w:rsidR="005C0D12">
        <w:rPr>
          <w:rFonts w:ascii="Times New Roman" w:hAnsi="Times New Roman"/>
          <w:b/>
          <w:sz w:val="24"/>
          <w:szCs w:val="24"/>
          <w:u w:val="single"/>
          <w:lang w:val="uk-UA"/>
        </w:rPr>
        <w:t xml:space="preserve"> </w:t>
      </w:r>
      <w:r w:rsidR="00F5230F">
        <w:rPr>
          <w:rFonts w:ascii="Times New Roman" w:hAnsi="Times New Roman"/>
          <w:b/>
          <w:sz w:val="24"/>
          <w:szCs w:val="24"/>
          <w:u w:val="single"/>
          <w:lang w:val="uk-UA"/>
        </w:rPr>
        <w:t>2022р. – 13</w:t>
      </w:r>
      <w:r w:rsidR="00C444D1" w:rsidRPr="00C444D1">
        <w:rPr>
          <w:rFonts w:ascii="Times New Roman" w:hAnsi="Times New Roman"/>
          <w:b/>
          <w:sz w:val="24"/>
          <w:szCs w:val="24"/>
          <w:u w:val="single"/>
          <w:lang w:val="uk-UA"/>
        </w:rPr>
        <w:t>.00</w:t>
      </w:r>
    </w:p>
    <w:p w:rsidR="000F664F" w:rsidRPr="00DF7B2A" w:rsidRDefault="00FD47F7">
      <w:pPr>
        <w:pStyle w:val="ac"/>
        <w:spacing w:line="240" w:lineRule="auto"/>
        <w:ind w:left="0"/>
        <w:rPr>
          <w:rFonts w:ascii="Times New Roman" w:hAnsi="Times New Roman"/>
          <w:b/>
          <w:sz w:val="24"/>
          <w:szCs w:val="24"/>
          <w:u w:val="single"/>
          <w:lang w:val="uk-UA"/>
        </w:rPr>
      </w:pPr>
      <w:r>
        <w:rPr>
          <w:rFonts w:ascii="Times New Roman" w:hAnsi="Times New Roman"/>
          <w:b/>
          <w:sz w:val="24"/>
          <w:szCs w:val="24"/>
        </w:rPr>
        <w:t xml:space="preserve">     </w:t>
      </w:r>
    </w:p>
    <w:p w:rsidR="000F664F" w:rsidRPr="00C444D1" w:rsidRDefault="00FD47F7">
      <w:pPr>
        <w:pStyle w:val="ac"/>
        <w:spacing w:line="240" w:lineRule="auto"/>
        <w:ind w:left="0"/>
        <w:jc w:val="both"/>
        <w:rPr>
          <w:rFonts w:ascii="Times New Roman" w:hAnsi="Times New Roman"/>
          <w:b/>
          <w:sz w:val="24"/>
          <w:szCs w:val="24"/>
          <w:u w:val="single"/>
          <w:lang w:val="uk-UA"/>
        </w:rPr>
      </w:pPr>
      <w:r>
        <w:rPr>
          <w:rFonts w:ascii="Times New Roman" w:hAnsi="Times New Roman"/>
          <w:b/>
          <w:sz w:val="24"/>
          <w:szCs w:val="24"/>
        </w:rPr>
        <w:t>9.</w:t>
      </w:r>
      <w:r>
        <w:rPr>
          <w:rFonts w:ascii="Times New Roman" w:hAnsi="Times New Roman"/>
          <w:b/>
          <w:sz w:val="24"/>
          <w:szCs w:val="24"/>
          <w:lang w:val="uk-UA"/>
        </w:rPr>
        <w:t xml:space="preserve"> </w:t>
      </w:r>
      <w:proofErr w:type="spellStart"/>
      <w:r>
        <w:rPr>
          <w:rFonts w:ascii="Times New Roman" w:hAnsi="Times New Roman"/>
          <w:b/>
          <w:sz w:val="24"/>
          <w:szCs w:val="24"/>
        </w:rPr>
        <w:t>Кінцевий</w:t>
      </w:r>
      <w:proofErr w:type="spellEnd"/>
      <w:r>
        <w:rPr>
          <w:rFonts w:ascii="Times New Roman" w:hAnsi="Times New Roman"/>
          <w:b/>
          <w:sz w:val="24"/>
          <w:szCs w:val="24"/>
        </w:rPr>
        <w:t xml:space="preserve"> строк </w:t>
      </w:r>
      <w:proofErr w:type="spellStart"/>
      <w:r>
        <w:rPr>
          <w:rFonts w:ascii="Times New Roman" w:hAnsi="Times New Roman"/>
          <w:b/>
          <w:sz w:val="24"/>
          <w:szCs w:val="24"/>
        </w:rPr>
        <w:t>подання</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пропозицій</w:t>
      </w:r>
      <w:proofErr w:type="spellEnd"/>
      <w:r>
        <w:rPr>
          <w:rFonts w:ascii="Times New Roman" w:hAnsi="Times New Roman"/>
          <w:b/>
          <w:sz w:val="24"/>
          <w:szCs w:val="24"/>
        </w:rPr>
        <w:t xml:space="preserve"> (строк для </w:t>
      </w:r>
      <w:proofErr w:type="spellStart"/>
      <w:r>
        <w:rPr>
          <w:rFonts w:ascii="Times New Roman" w:hAnsi="Times New Roman"/>
          <w:b/>
          <w:sz w:val="24"/>
          <w:szCs w:val="24"/>
        </w:rPr>
        <w:t>подання</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w:t>
      </w:r>
      <w:r w:rsidR="007C7EBA">
        <w:rPr>
          <w:rFonts w:ascii="Times New Roman" w:hAnsi="Times New Roman"/>
          <w:b/>
          <w:sz w:val="24"/>
          <w:szCs w:val="24"/>
        </w:rPr>
        <w:t>цій</w:t>
      </w:r>
      <w:proofErr w:type="spellEnd"/>
      <w:r w:rsidR="007C7EBA">
        <w:rPr>
          <w:rFonts w:ascii="Times New Roman" w:hAnsi="Times New Roman"/>
          <w:b/>
          <w:sz w:val="24"/>
          <w:szCs w:val="24"/>
        </w:rPr>
        <w:t xml:space="preserve"> не </w:t>
      </w:r>
      <w:proofErr w:type="spellStart"/>
      <w:r w:rsidR="007C7EBA">
        <w:rPr>
          <w:rFonts w:ascii="Times New Roman" w:hAnsi="Times New Roman"/>
          <w:b/>
          <w:sz w:val="24"/>
          <w:szCs w:val="24"/>
        </w:rPr>
        <w:t>може</w:t>
      </w:r>
      <w:proofErr w:type="spellEnd"/>
      <w:r w:rsidR="007C7EBA">
        <w:rPr>
          <w:rFonts w:ascii="Times New Roman" w:hAnsi="Times New Roman"/>
          <w:b/>
          <w:sz w:val="24"/>
          <w:szCs w:val="24"/>
        </w:rPr>
        <w:t xml:space="preserve"> бути </w:t>
      </w:r>
      <w:proofErr w:type="spellStart"/>
      <w:r w:rsidR="007C7EBA">
        <w:rPr>
          <w:rFonts w:ascii="Times New Roman" w:hAnsi="Times New Roman"/>
          <w:b/>
          <w:sz w:val="24"/>
          <w:szCs w:val="24"/>
        </w:rPr>
        <w:t>менше</w:t>
      </w:r>
      <w:proofErr w:type="spellEnd"/>
      <w:r w:rsidR="007C7EBA">
        <w:rPr>
          <w:rFonts w:ascii="Times New Roman" w:hAnsi="Times New Roman"/>
          <w:b/>
          <w:sz w:val="24"/>
          <w:szCs w:val="24"/>
        </w:rPr>
        <w:t xml:space="preserve"> </w:t>
      </w:r>
      <w:proofErr w:type="spellStart"/>
      <w:r w:rsidR="007C7EBA">
        <w:rPr>
          <w:rFonts w:ascii="Times New Roman" w:hAnsi="Times New Roman"/>
          <w:b/>
          <w:sz w:val="24"/>
          <w:szCs w:val="24"/>
        </w:rPr>
        <w:t>ніж</w:t>
      </w:r>
      <w:proofErr w:type="spellEnd"/>
      <w:r w:rsidR="007C7EBA">
        <w:rPr>
          <w:rFonts w:ascii="Times New Roman" w:hAnsi="Times New Roman"/>
          <w:b/>
          <w:sz w:val="24"/>
          <w:szCs w:val="24"/>
        </w:rPr>
        <w:t xml:space="preserve"> </w:t>
      </w:r>
      <w:r w:rsidR="007C7EBA">
        <w:rPr>
          <w:rFonts w:ascii="Times New Roman" w:hAnsi="Times New Roman"/>
          <w:b/>
          <w:sz w:val="24"/>
          <w:szCs w:val="24"/>
          <w:lang w:val="uk-UA"/>
        </w:rPr>
        <w:t xml:space="preserve">два </w:t>
      </w:r>
      <w:r w:rsidR="007C7EBA">
        <w:rPr>
          <w:rFonts w:ascii="Times New Roman" w:hAnsi="Times New Roman"/>
          <w:b/>
          <w:sz w:val="24"/>
          <w:szCs w:val="24"/>
        </w:rPr>
        <w:t xml:space="preserve"> </w:t>
      </w:r>
      <w:proofErr w:type="spellStart"/>
      <w:r w:rsidR="007C7EBA">
        <w:rPr>
          <w:rFonts w:ascii="Times New Roman" w:hAnsi="Times New Roman"/>
          <w:b/>
          <w:sz w:val="24"/>
          <w:szCs w:val="24"/>
        </w:rPr>
        <w:t>робоч</w:t>
      </w:r>
      <w:proofErr w:type="spellEnd"/>
      <w:r w:rsidR="007C7EBA">
        <w:rPr>
          <w:rFonts w:ascii="Times New Roman" w:hAnsi="Times New Roman"/>
          <w:b/>
          <w:sz w:val="24"/>
          <w:szCs w:val="24"/>
          <w:lang w:val="uk-UA"/>
        </w:rPr>
        <w:t>і</w:t>
      </w:r>
      <w:r w:rsidR="007C7EBA">
        <w:rPr>
          <w:rFonts w:ascii="Times New Roman" w:hAnsi="Times New Roman"/>
          <w:b/>
          <w:sz w:val="24"/>
          <w:szCs w:val="24"/>
        </w:rPr>
        <w:t xml:space="preserve"> </w:t>
      </w:r>
      <w:proofErr w:type="spellStart"/>
      <w:r w:rsidR="007C7EBA">
        <w:rPr>
          <w:rFonts w:ascii="Times New Roman" w:hAnsi="Times New Roman"/>
          <w:b/>
          <w:sz w:val="24"/>
          <w:szCs w:val="24"/>
        </w:rPr>
        <w:t>дні</w:t>
      </w:r>
      <w:proofErr w:type="spellEnd"/>
      <w:r w:rsidR="007C7EBA">
        <w:rPr>
          <w:rFonts w:ascii="Times New Roman" w:hAnsi="Times New Roman"/>
          <w:b/>
          <w:sz w:val="24"/>
          <w:szCs w:val="24"/>
          <w:lang w:val="uk-UA"/>
        </w:rPr>
        <w:t xml:space="preserve"> </w:t>
      </w:r>
      <w:r>
        <w:rPr>
          <w:rFonts w:ascii="Times New Roman" w:hAnsi="Times New Roman"/>
          <w:b/>
          <w:sz w:val="24"/>
          <w:szCs w:val="24"/>
        </w:rPr>
        <w:t xml:space="preserve"> </w:t>
      </w:r>
      <w:proofErr w:type="spellStart"/>
      <w:r>
        <w:rPr>
          <w:rFonts w:ascii="Times New Roman" w:hAnsi="Times New Roman"/>
          <w:b/>
          <w:sz w:val="24"/>
          <w:szCs w:val="24"/>
        </w:rPr>
        <w:t>з</w:t>
      </w:r>
      <w:proofErr w:type="spellEnd"/>
      <w:r>
        <w:rPr>
          <w:rFonts w:ascii="Times New Roman" w:hAnsi="Times New Roman"/>
          <w:b/>
          <w:sz w:val="24"/>
          <w:szCs w:val="24"/>
        </w:rPr>
        <w:t xml:space="preserve"> дня</w:t>
      </w:r>
      <w:r w:rsidR="007C7EBA">
        <w:rPr>
          <w:rFonts w:ascii="Times New Roman" w:hAnsi="Times New Roman"/>
          <w:b/>
          <w:sz w:val="24"/>
          <w:szCs w:val="24"/>
          <w:lang w:val="uk-UA"/>
        </w:rPr>
        <w:t xml:space="preserve"> закінчення періоду уточнення інформації про закупівлю</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lang w:val="uk-UA"/>
        </w:rPr>
        <w:t xml:space="preserve">  </w:t>
      </w:r>
      <w:r w:rsidR="007C7EBA">
        <w:rPr>
          <w:rFonts w:ascii="Times New Roman" w:hAnsi="Times New Roman"/>
          <w:sz w:val="24"/>
          <w:szCs w:val="24"/>
          <w:lang w:val="uk-UA"/>
        </w:rPr>
        <w:t xml:space="preserve">                         </w:t>
      </w:r>
      <w:r w:rsidR="00C444D1">
        <w:rPr>
          <w:rFonts w:ascii="Times New Roman" w:hAnsi="Times New Roman"/>
          <w:sz w:val="24"/>
          <w:szCs w:val="24"/>
          <w:lang w:val="uk-UA"/>
        </w:rPr>
        <w:t>-</w:t>
      </w:r>
      <w:r w:rsidR="00387036">
        <w:rPr>
          <w:rFonts w:ascii="Times New Roman" w:hAnsi="Times New Roman"/>
          <w:sz w:val="24"/>
          <w:szCs w:val="24"/>
          <w:lang w:val="uk-UA"/>
        </w:rPr>
        <w:t xml:space="preserve">  </w:t>
      </w:r>
      <w:proofErr w:type="gramStart"/>
      <w:r w:rsidR="00834787">
        <w:rPr>
          <w:rFonts w:ascii="Times New Roman" w:hAnsi="Times New Roman"/>
          <w:b/>
          <w:sz w:val="24"/>
          <w:szCs w:val="24"/>
          <w:lang w:val="uk-UA"/>
        </w:rPr>
        <w:t>д</w:t>
      </w:r>
      <w:proofErr w:type="gramEnd"/>
      <w:r w:rsidR="00834787">
        <w:rPr>
          <w:rFonts w:ascii="Times New Roman" w:hAnsi="Times New Roman"/>
          <w:b/>
          <w:sz w:val="24"/>
          <w:szCs w:val="24"/>
          <w:lang w:val="uk-UA"/>
        </w:rPr>
        <w:t>о «2</w:t>
      </w:r>
      <w:r w:rsidR="00F5230F">
        <w:rPr>
          <w:rFonts w:ascii="Times New Roman" w:hAnsi="Times New Roman"/>
          <w:b/>
          <w:sz w:val="24"/>
          <w:szCs w:val="24"/>
          <w:lang w:val="uk-UA"/>
        </w:rPr>
        <w:t>2</w:t>
      </w:r>
      <w:r w:rsidR="00387036" w:rsidRPr="00387036">
        <w:rPr>
          <w:rFonts w:ascii="Times New Roman" w:hAnsi="Times New Roman"/>
          <w:b/>
          <w:sz w:val="24"/>
          <w:szCs w:val="24"/>
          <w:lang w:val="uk-UA"/>
        </w:rPr>
        <w:t>»</w:t>
      </w:r>
      <w:r w:rsidR="005C0D12">
        <w:rPr>
          <w:rFonts w:ascii="Times New Roman" w:hAnsi="Times New Roman"/>
          <w:sz w:val="24"/>
          <w:szCs w:val="24"/>
          <w:lang w:val="uk-UA"/>
        </w:rPr>
        <w:t xml:space="preserve"> </w:t>
      </w:r>
      <w:proofErr w:type="spellStart"/>
      <w:r w:rsidR="00F5230F">
        <w:rPr>
          <w:rFonts w:ascii="Times New Roman" w:hAnsi="Times New Roman"/>
          <w:b/>
          <w:sz w:val="24"/>
          <w:szCs w:val="24"/>
          <w:u w:val="single"/>
          <w:lang w:val="uk-UA"/>
        </w:rPr>
        <w:t>сепрня</w:t>
      </w:r>
      <w:proofErr w:type="spellEnd"/>
      <w:r w:rsidR="005C0D12" w:rsidRPr="005C0D12">
        <w:rPr>
          <w:rFonts w:ascii="Times New Roman" w:hAnsi="Times New Roman"/>
          <w:b/>
          <w:sz w:val="24"/>
          <w:szCs w:val="24"/>
          <w:u w:val="single"/>
          <w:lang w:val="uk-UA"/>
        </w:rPr>
        <w:t xml:space="preserve">  </w:t>
      </w:r>
      <w:r w:rsidR="00C444D1" w:rsidRPr="005C0D12">
        <w:rPr>
          <w:rFonts w:ascii="Times New Roman" w:hAnsi="Times New Roman"/>
          <w:b/>
          <w:sz w:val="24"/>
          <w:szCs w:val="24"/>
          <w:u w:val="single"/>
          <w:lang w:val="uk-UA"/>
        </w:rPr>
        <w:t xml:space="preserve"> </w:t>
      </w:r>
      <w:r w:rsidR="00C444D1" w:rsidRPr="00C444D1">
        <w:rPr>
          <w:rFonts w:ascii="Times New Roman" w:hAnsi="Times New Roman"/>
          <w:b/>
          <w:sz w:val="24"/>
          <w:szCs w:val="24"/>
          <w:u w:val="single"/>
          <w:lang w:val="uk-UA"/>
        </w:rPr>
        <w:t>202</w:t>
      </w:r>
      <w:r w:rsidR="00F5230F">
        <w:rPr>
          <w:rFonts w:ascii="Times New Roman" w:hAnsi="Times New Roman"/>
          <w:b/>
          <w:sz w:val="24"/>
          <w:szCs w:val="24"/>
          <w:u w:val="single"/>
          <w:lang w:val="uk-UA"/>
        </w:rPr>
        <w:t>2</w:t>
      </w:r>
      <w:r w:rsidR="00C444D1" w:rsidRPr="00C444D1">
        <w:rPr>
          <w:rFonts w:ascii="Times New Roman" w:hAnsi="Times New Roman"/>
          <w:b/>
          <w:sz w:val="24"/>
          <w:szCs w:val="24"/>
          <w:u w:val="single"/>
          <w:lang w:val="uk-UA"/>
        </w:rPr>
        <w:t xml:space="preserve">року – 15.00 </w:t>
      </w:r>
      <w:r w:rsidR="00160766" w:rsidRPr="00C444D1">
        <w:rPr>
          <w:rFonts w:ascii="Times New Roman" w:hAnsi="Times New Roman"/>
          <w:b/>
          <w:sz w:val="24"/>
          <w:szCs w:val="24"/>
          <w:u w:val="single"/>
          <w:lang w:val="uk-UA"/>
        </w:rPr>
        <w:t>_</w:t>
      </w:r>
    </w:p>
    <w:p w:rsidR="000F664F" w:rsidRPr="00DF7B2A" w:rsidRDefault="00FD47F7">
      <w:pPr>
        <w:pStyle w:val="ac"/>
        <w:spacing w:line="240" w:lineRule="auto"/>
        <w:ind w:left="0"/>
        <w:rPr>
          <w:rFonts w:ascii="Times New Roman" w:hAnsi="Times New Roman"/>
          <w:b/>
          <w:sz w:val="12"/>
          <w:szCs w:val="12"/>
          <w:lang w:val="uk-UA"/>
        </w:rPr>
      </w:pPr>
      <w:r>
        <w:rPr>
          <w:rFonts w:ascii="Times New Roman" w:hAnsi="Times New Roman"/>
          <w:b/>
          <w:sz w:val="24"/>
          <w:szCs w:val="24"/>
          <w:lang w:val="uk-UA"/>
        </w:rPr>
        <w:t xml:space="preserve"> </w:t>
      </w:r>
    </w:p>
    <w:p w:rsidR="000F664F" w:rsidRDefault="00FD47F7" w:rsidP="00DF7B2A">
      <w:pPr>
        <w:pStyle w:val="rvps2"/>
        <w:shd w:val="clear" w:color="auto" w:fill="FFFFFF"/>
        <w:spacing w:before="0" w:beforeAutospacing="0" w:after="150" w:afterAutospacing="0"/>
        <w:jc w:val="both"/>
        <w:rPr>
          <w:lang w:val="uk-UA"/>
        </w:rPr>
      </w:pPr>
      <w:r>
        <w:rPr>
          <w:b/>
          <w:lang w:val="uk-UA"/>
        </w:rPr>
        <w:t>10</w:t>
      </w:r>
      <w:r>
        <w:rPr>
          <w:b/>
        </w:rPr>
        <w:t xml:space="preserve">. </w:t>
      </w:r>
      <w:proofErr w:type="spellStart"/>
      <w:r>
        <w:rPr>
          <w:b/>
        </w:rPr>
        <w:t>Перелік</w:t>
      </w:r>
      <w:proofErr w:type="spellEnd"/>
      <w:r>
        <w:rPr>
          <w:b/>
        </w:rPr>
        <w:t xml:space="preserve"> </w:t>
      </w:r>
      <w:proofErr w:type="spellStart"/>
      <w:r>
        <w:rPr>
          <w:b/>
        </w:rPr>
        <w:t>критеріїв</w:t>
      </w:r>
      <w:proofErr w:type="spellEnd"/>
      <w:r>
        <w:rPr>
          <w:b/>
        </w:rPr>
        <w:t xml:space="preserve"> та методика </w:t>
      </w:r>
      <w:proofErr w:type="spellStart"/>
      <w:r>
        <w:rPr>
          <w:b/>
        </w:rPr>
        <w:t>оцінки</w:t>
      </w:r>
      <w:proofErr w:type="spellEnd"/>
      <w:r>
        <w:rPr>
          <w:b/>
        </w:rPr>
        <w:t xml:space="preserve"> </w:t>
      </w:r>
      <w:proofErr w:type="spellStart"/>
      <w:r>
        <w:rPr>
          <w:b/>
        </w:rPr>
        <w:t>пропозицій</w:t>
      </w:r>
      <w:proofErr w:type="spellEnd"/>
      <w:r>
        <w:rPr>
          <w:b/>
        </w:rPr>
        <w:t xml:space="preserve"> </w:t>
      </w:r>
      <w:proofErr w:type="spellStart"/>
      <w:r>
        <w:rPr>
          <w:b/>
        </w:rPr>
        <w:t>із</w:t>
      </w:r>
      <w:proofErr w:type="spellEnd"/>
      <w:r>
        <w:rPr>
          <w:b/>
        </w:rPr>
        <w:t xml:space="preserve"> </w:t>
      </w:r>
      <w:proofErr w:type="spellStart"/>
      <w:r>
        <w:rPr>
          <w:b/>
        </w:rPr>
        <w:t>зазначенням</w:t>
      </w:r>
      <w:proofErr w:type="spellEnd"/>
      <w:r>
        <w:rPr>
          <w:b/>
        </w:rPr>
        <w:t xml:space="preserve"> </w:t>
      </w:r>
      <w:proofErr w:type="spellStart"/>
      <w:r>
        <w:rPr>
          <w:b/>
        </w:rPr>
        <w:t>питомої</w:t>
      </w:r>
      <w:proofErr w:type="spellEnd"/>
      <w:r>
        <w:rPr>
          <w:b/>
        </w:rPr>
        <w:t xml:space="preserve"> ваги </w:t>
      </w:r>
      <w:proofErr w:type="spellStart"/>
      <w:r>
        <w:rPr>
          <w:b/>
        </w:rPr>
        <w:t>критеріїв</w:t>
      </w:r>
      <w:proofErr w:type="spellEnd"/>
      <w:r>
        <w:rPr>
          <w:b/>
        </w:rPr>
        <w:t>.</w:t>
      </w:r>
      <w:r>
        <w:t xml:space="preserve"> </w:t>
      </w:r>
      <w:proofErr w:type="spellStart"/>
      <w:r>
        <w:t>Основний</w:t>
      </w:r>
      <w:proofErr w:type="spellEnd"/>
      <w:r>
        <w:t xml:space="preserve"> </w:t>
      </w:r>
      <w:proofErr w:type="spellStart"/>
      <w:r>
        <w:t>критерій</w:t>
      </w:r>
      <w:proofErr w:type="spellEnd"/>
      <w:r>
        <w:t xml:space="preserve"> </w:t>
      </w:r>
      <w:proofErr w:type="spellStart"/>
      <w:r>
        <w:t>оцінки</w:t>
      </w:r>
      <w:proofErr w:type="spellEnd"/>
      <w:r>
        <w:t xml:space="preserve"> </w:t>
      </w:r>
      <w:proofErr w:type="spellStart"/>
      <w:r>
        <w:t>пропозицій</w:t>
      </w:r>
      <w:proofErr w:type="spellEnd"/>
      <w:r>
        <w:t xml:space="preserve"> 100% – </w:t>
      </w:r>
      <w:proofErr w:type="spellStart"/>
      <w:r>
        <w:t>ці</w:t>
      </w:r>
      <w:proofErr w:type="gramStart"/>
      <w:r>
        <w:t>на</w:t>
      </w:r>
      <w:proofErr w:type="spellEnd"/>
      <w:proofErr w:type="gramEnd"/>
      <w:r>
        <w:t>.</w:t>
      </w:r>
      <w:r w:rsidR="007C7EBA" w:rsidRPr="007C7EBA">
        <w:rPr>
          <w:lang w:val="uk-UA"/>
        </w:rPr>
        <w:t xml:space="preserve"> </w:t>
      </w:r>
      <w:r w:rsidR="007C7EBA" w:rsidRPr="003E6F38">
        <w:rPr>
          <w:lang w:val="uk-UA"/>
        </w:rPr>
        <w:t xml:space="preserve">Найбільш економічною вигідною пропозицією буде вважатися пропозиція з найнижчою ціною. </w:t>
      </w:r>
      <w:proofErr w:type="spellStart"/>
      <w:r w:rsidR="007C7EBA" w:rsidRPr="003E6F38">
        <w:rPr>
          <w:shd w:val="clear" w:color="auto" w:fill="FFFFFF"/>
        </w:rPr>
        <w:t>Оцінка</w:t>
      </w:r>
      <w:proofErr w:type="spellEnd"/>
      <w:r w:rsidR="007C7EBA" w:rsidRPr="003E6F38">
        <w:rPr>
          <w:shd w:val="clear" w:color="auto" w:fill="FFFFFF"/>
        </w:rPr>
        <w:t xml:space="preserve"> </w:t>
      </w:r>
      <w:proofErr w:type="spellStart"/>
      <w:r w:rsidR="007C7EBA" w:rsidRPr="003E6F38">
        <w:rPr>
          <w:shd w:val="clear" w:color="auto" w:fill="FFFFFF"/>
        </w:rPr>
        <w:t>пропозицій</w:t>
      </w:r>
      <w:proofErr w:type="spellEnd"/>
      <w:r w:rsidR="007C7EBA" w:rsidRPr="003E6F38">
        <w:rPr>
          <w:shd w:val="clear" w:color="auto" w:fill="FFFFFF"/>
        </w:rPr>
        <w:t xml:space="preserve"> проводиться автоматично </w:t>
      </w:r>
      <w:proofErr w:type="spellStart"/>
      <w:r w:rsidR="007C7EBA" w:rsidRPr="003E6F38">
        <w:rPr>
          <w:shd w:val="clear" w:color="auto" w:fill="FFFFFF"/>
        </w:rPr>
        <w:t>електронною</w:t>
      </w:r>
      <w:proofErr w:type="spellEnd"/>
      <w:r w:rsidR="007C7EBA" w:rsidRPr="003E6F38">
        <w:rPr>
          <w:shd w:val="clear" w:color="auto" w:fill="FFFFFF"/>
        </w:rPr>
        <w:t xml:space="preserve"> системою </w:t>
      </w:r>
      <w:proofErr w:type="spellStart"/>
      <w:r w:rsidR="007C7EBA" w:rsidRPr="003E6F38">
        <w:rPr>
          <w:shd w:val="clear" w:color="auto" w:fill="FFFFFF"/>
        </w:rPr>
        <w:t>закупівель</w:t>
      </w:r>
      <w:proofErr w:type="spellEnd"/>
      <w:r w:rsidR="007C7EBA" w:rsidRPr="003E6F38">
        <w:rPr>
          <w:shd w:val="clear" w:color="auto" w:fill="FFFFFF"/>
        </w:rPr>
        <w:t xml:space="preserve"> на </w:t>
      </w:r>
      <w:proofErr w:type="spellStart"/>
      <w:r w:rsidR="007C7EBA" w:rsidRPr="003E6F38">
        <w:rPr>
          <w:shd w:val="clear" w:color="auto" w:fill="FFFFFF"/>
        </w:rPr>
        <w:t>основі</w:t>
      </w:r>
      <w:proofErr w:type="spellEnd"/>
      <w:r w:rsidR="007C7EBA" w:rsidRPr="003E6F38">
        <w:rPr>
          <w:shd w:val="clear" w:color="auto" w:fill="FFFFFF"/>
        </w:rPr>
        <w:t xml:space="preserve"> </w:t>
      </w:r>
      <w:proofErr w:type="spellStart"/>
      <w:r w:rsidR="007C7EBA" w:rsidRPr="003E6F38">
        <w:rPr>
          <w:shd w:val="clear" w:color="auto" w:fill="FFFFFF"/>
        </w:rPr>
        <w:t>критеріїв</w:t>
      </w:r>
      <w:proofErr w:type="spellEnd"/>
      <w:r w:rsidR="007C7EBA" w:rsidRPr="003E6F38">
        <w:rPr>
          <w:shd w:val="clear" w:color="auto" w:fill="FFFFFF"/>
        </w:rPr>
        <w:t xml:space="preserve"> </w:t>
      </w:r>
      <w:proofErr w:type="spellStart"/>
      <w:r w:rsidR="007C7EBA" w:rsidRPr="003E6F38">
        <w:rPr>
          <w:shd w:val="clear" w:color="auto" w:fill="FFFFFF"/>
        </w:rPr>
        <w:t>і</w:t>
      </w:r>
      <w:proofErr w:type="spellEnd"/>
      <w:r w:rsidR="007C7EBA" w:rsidRPr="003E6F38">
        <w:rPr>
          <w:shd w:val="clear" w:color="auto" w:fill="FFFFFF"/>
        </w:rPr>
        <w:t xml:space="preserve"> методики </w:t>
      </w:r>
      <w:proofErr w:type="spellStart"/>
      <w:r w:rsidR="007C7EBA" w:rsidRPr="003E6F38">
        <w:rPr>
          <w:shd w:val="clear" w:color="auto" w:fill="FFFFFF"/>
        </w:rPr>
        <w:t>оцінки</w:t>
      </w:r>
      <w:proofErr w:type="spellEnd"/>
      <w:r w:rsidR="007C7EBA" w:rsidRPr="003E6F38">
        <w:rPr>
          <w:shd w:val="clear" w:color="auto" w:fill="FFFFFF"/>
        </w:rPr>
        <w:t xml:space="preserve">, </w:t>
      </w:r>
      <w:proofErr w:type="spellStart"/>
      <w:r w:rsidR="007C7EBA" w:rsidRPr="003E6F38">
        <w:rPr>
          <w:shd w:val="clear" w:color="auto" w:fill="FFFFFF"/>
        </w:rPr>
        <w:t>зазначених</w:t>
      </w:r>
      <w:proofErr w:type="spellEnd"/>
      <w:r w:rsidR="007C7EBA" w:rsidRPr="003E6F38">
        <w:rPr>
          <w:shd w:val="clear" w:color="auto" w:fill="FFFFFF"/>
        </w:rPr>
        <w:t xml:space="preserve"> </w:t>
      </w:r>
      <w:proofErr w:type="spellStart"/>
      <w:r w:rsidR="007C7EBA" w:rsidRPr="003E6F38">
        <w:rPr>
          <w:shd w:val="clear" w:color="auto" w:fill="FFFFFF"/>
        </w:rPr>
        <w:t>замовником</w:t>
      </w:r>
      <w:proofErr w:type="spellEnd"/>
      <w:r w:rsidR="007C7EBA" w:rsidRPr="003E6F38">
        <w:rPr>
          <w:shd w:val="clear" w:color="auto" w:fill="FFFFFF"/>
        </w:rPr>
        <w:t xml:space="preserve"> </w:t>
      </w:r>
      <w:r w:rsidR="007C7EBA" w:rsidRPr="003E6F38">
        <w:rPr>
          <w:shd w:val="clear" w:color="auto" w:fill="FFFFFF"/>
          <w:lang w:val="uk-UA"/>
        </w:rPr>
        <w:t xml:space="preserve">в </w:t>
      </w:r>
      <w:proofErr w:type="spellStart"/>
      <w:r w:rsidR="007C7EBA" w:rsidRPr="003E6F38">
        <w:rPr>
          <w:shd w:val="clear" w:color="auto" w:fill="FFFFFF"/>
        </w:rPr>
        <w:t>оголошенні</w:t>
      </w:r>
      <w:proofErr w:type="spellEnd"/>
      <w:r w:rsidR="007C7EBA" w:rsidRPr="003E6F38">
        <w:rPr>
          <w:shd w:val="clear" w:color="auto" w:fill="FFFFFF"/>
        </w:rPr>
        <w:t xml:space="preserve"> про </w:t>
      </w:r>
      <w:proofErr w:type="spellStart"/>
      <w:r w:rsidR="007C7EBA" w:rsidRPr="003E6F38">
        <w:rPr>
          <w:shd w:val="clear" w:color="auto" w:fill="FFFFFF"/>
        </w:rPr>
        <w:t>проведення</w:t>
      </w:r>
      <w:proofErr w:type="spellEnd"/>
      <w:r w:rsidR="007C7EBA" w:rsidRPr="003E6F38">
        <w:rPr>
          <w:shd w:val="clear" w:color="auto" w:fill="FFFFFF"/>
        </w:rPr>
        <w:t xml:space="preserve"> </w:t>
      </w:r>
      <w:proofErr w:type="spellStart"/>
      <w:r w:rsidR="007C7EBA" w:rsidRPr="003E6F38">
        <w:rPr>
          <w:shd w:val="clear" w:color="auto" w:fill="FFFFFF"/>
        </w:rPr>
        <w:t>спрощеної</w:t>
      </w:r>
      <w:proofErr w:type="spellEnd"/>
      <w:r w:rsidR="007C7EBA" w:rsidRPr="003E6F38">
        <w:rPr>
          <w:shd w:val="clear" w:color="auto" w:fill="FFFFFF"/>
        </w:rPr>
        <w:t xml:space="preserve"> </w:t>
      </w:r>
      <w:proofErr w:type="spellStart"/>
      <w:r w:rsidR="007C7EBA" w:rsidRPr="003E6F38">
        <w:rPr>
          <w:shd w:val="clear" w:color="auto" w:fill="FFFFFF"/>
        </w:rPr>
        <w:t>закупі</w:t>
      </w:r>
      <w:proofErr w:type="gramStart"/>
      <w:r w:rsidR="007C7EBA" w:rsidRPr="003E6F38">
        <w:rPr>
          <w:shd w:val="clear" w:color="auto" w:fill="FFFFFF"/>
        </w:rPr>
        <w:t>вл</w:t>
      </w:r>
      <w:proofErr w:type="gramEnd"/>
      <w:r w:rsidR="007C7EBA" w:rsidRPr="003E6F38">
        <w:rPr>
          <w:shd w:val="clear" w:color="auto" w:fill="FFFFFF"/>
        </w:rPr>
        <w:t>і</w:t>
      </w:r>
      <w:proofErr w:type="spellEnd"/>
      <w:r w:rsidR="007C7EBA" w:rsidRPr="003E6F38">
        <w:rPr>
          <w:shd w:val="clear" w:color="auto" w:fill="FFFFFF"/>
        </w:rPr>
        <w:t xml:space="preserve">, шляхом </w:t>
      </w:r>
      <w:proofErr w:type="spellStart"/>
      <w:r w:rsidR="007C7EBA" w:rsidRPr="003E6F38">
        <w:rPr>
          <w:shd w:val="clear" w:color="auto" w:fill="FFFFFF"/>
        </w:rPr>
        <w:t>застосування</w:t>
      </w:r>
      <w:proofErr w:type="spellEnd"/>
      <w:r w:rsidR="007C7EBA" w:rsidRPr="003E6F38">
        <w:rPr>
          <w:shd w:val="clear" w:color="auto" w:fill="FFFFFF"/>
        </w:rPr>
        <w:t xml:space="preserve"> </w:t>
      </w:r>
      <w:proofErr w:type="spellStart"/>
      <w:r w:rsidR="007C7EBA" w:rsidRPr="003E6F38">
        <w:rPr>
          <w:shd w:val="clear" w:color="auto" w:fill="FFFFFF"/>
        </w:rPr>
        <w:t>електронного</w:t>
      </w:r>
      <w:proofErr w:type="spellEnd"/>
      <w:r w:rsidR="007C7EBA" w:rsidRPr="003E6F38">
        <w:rPr>
          <w:shd w:val="clear" w:color="auto" w:fill="FFFFFF"/>
        </w:rPr>
        <w:t xml:space="preserve"> </w:t>
      </w:r>
      <w:proofErr w:type="spellStart"/>
      <w:r w:rsidR="007C7EBA" w:rsidRPr="003E6F38">
        <w:rPr>
          <w:shd w:val="clear" w:color="auto" w:fill="FFFFFF"/>
        </w:rPr>
        <w:t>аукціону</w:t>
      </w:r>
      <w:proofErr w:type="spellEnd"/>
      <w:r w:rsidR="007C7EBA" w:rsidRPr="003E6F38">
        <w:rPr>
          <w:shd w:val="clear" w:color="auto" w:fill="FFFFFF"/>
        </w:rPr>
        <w:t>.</w:t>
      </w:r>
      <w:r w:rsidR="007C7EBA"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7C7EBA" w:rsidRPr="003E6F38">
        <w:rPr>
          <w:lang w:val="uk-UA"/>
        </w:rPr>
        <w:t>Найбільш економічною вигідною пропозицією буде вважатися пропозиція з найнижчою ціною.</w:t>
      </w:r>
      <w:r>
        <w:rPr>
          <w:lang w:val="uk-UA"/>
        </w:rPr>
        <w:t xml:space="preserve">    </w:t>
      </w:r>
    </w:p>
    <w:p w:rsidR="000F664F" w:rsidRDefault="00FD47F7">
      <w:pPr>
        <w:pStyle w:val="ac"/>
        <w:spacing w:line="240" w:lineRule="auto"/>
        <w:ind w:left="0"/>
        <w:jc w:val="both"/>
        <w:rPr>
          <w:rFonts w:ascii="Times New Roman" w:hAnsi="Times New Roman"/>
          <w:sz w:val="24"/>
          <w:szCs w:val="24"/>
          <w:lang w:val="uk-UA"/>
        </w:rPr>
      </w:pPr>
      <w:r>
        <w:rPr>
          <w:rFonts w:ascii="Times New Roman" w:hAnsi="Times New Roman"/>
          <w:b/>
          <w:sz w:val="24"/>
          <w:szCs w:val="24"/>
        </w:rPr>
        <w:t xml:space="preserve">11. </w:t>
      </w:r>
      <w:proofErr w:type="spellStart"/>
      <w:r>
        <w:rPr>
          <w:rFonts w:ascii="Times New Roman" w:hAnsi="Times New Roman"/>
          <w:b/>
          <w:sz w:val="24"/>
          <w:szCs w:val="24"/>
        </w:rPr>
        <w:t>Розмі</w:t>
      </w:r>
      <w:proofErr w:type="gramStart"/>
      <w:r>
        <w:rPr>
          <w:rFonts w:ascii="Times New Roman" w:hAnsi="Times New Roman"/>
          <w:b/>
          <w:sz w:val="24"/>
          <w:szCs w:val="24"/>
        </w:rPr>
        <w:t>р</w:t>
      </w:r>
      <w:proofErr w:type="spellEnd"/>
      <w:proofErr w:type="gramEnd"/>
      <w:r>
        <w:rPr>
          <w:rFonts w:ascii="Times New Roman" w:hAnsi="Times New Roman"/>
          <w:b/>
          <w:sz w:val="24"/>
          <w:szCs w:val="24"/>
        </w:rPr>
        <w:t xml:space="preserve"> та </w:t>
      </w:r>
      <w:proofErr w:type="spellStart"/>
      <w:r>
        <w:rPr>
          <w:rFonts w:ascii="Times New Roman" w:hAnsi="Times New Roman"/>
          <w:b/>
          <w:sz w:val="24"/>
          <w:szCs w:val="24"/>
        </w:rPr>
        <w:t>умови</w:t>
      </w:r>
      <w:proofErr w:type="spellEnd"/>
      <w:r>
        <w:rPr>
          <w:rFonts w:ascii="Times New Roman" w:hAnsi="Times New Roman"/>
          <w:b/>
          <w:sz w:val="24"/>
          <w:szCs w:val="24"/>
        </w:rPr>
        <w:t xml:space="preserve">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забезпечення</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пропозицій</w:t>
      </w:r>
      <w:proofErr w:type="spellEnd"/>
      <w:r>
        <w:rPr>
          <w:rFonts w:ascii="Times New Roman" w:hAnsi="Times New Roman"/>
          <w:b/>
          <w:sz w:val="24"/>
          <w:szCs w:val="24"/>
        </w:rPr>
        <w:t xml:space="preserve"> </w:t>
      </w:r>
      <w:proofErr w:type="spellStart"/>
      <w:r>
        <w:rPr>
          <w:rFonts w:ascii="Times New Roman" w:hAnsi="Times New Roman"/>
          <w:b/>
          <w:sz w:val="24"/>
          <w:szCs w:val="24"/>
        </w:rPr>
        <w:t>учасників</w:t>
      </w:r>
      <w:proofErr w:type="spellEnd"/>
      <w:r>
        <w:rPr>
          <w:rFonts w:ascii="Times New Roman" w:hAnsi="Times New Roman"/>
          <w:b/>
          <w:sz w:val="24"/>
          <w:szCs w:val="24"/>
          <w:lang w:val="uk-UA"/>
        </w:rPr>
        <w:t xml:space="preserve"> (якщо замовник вимагає його надати)</w:t>
      </w:r>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не </w:t>
      </w:r>
      <w:proofErr w:type="spellStart"/>
      <w:r>
        <w:rPr>
          <w:rFonts w:ascii="Times New Roman" w:hAnsi="Times New Roman"/>
          <w:sz w:val="24"/>
          <w:szCs w:val="24"/>
        </w:rPr>
        <w:t>вимагається</w:t>
      </w:r>
      <w:proofErr w:type="spellEnd"/>
      <w:r>
        <w:rPr>
          <w:rFonts w:ascii="Times New Roman" w:hAnsi="Times New Roman"/>
          <w:sz w:val="24"/>
          <w:szCs w:val="24"/>
        </w:rPr>
        <w:t>.</w:t>
      </w:r>
    </w:p>
    <w:p w:rsidR="007C7EBA" w:rsidRPr="007C7EBA" w:rsidRDefault="007C7EBA">
      <w:pPr>
        <w:pStyle w:val="ac"/>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11.1 </w:t>
      </w:r>
      <w:r w:rsidRPr="007C7EBA">
        <w:rPr>
          <w:rFonts w:ascii="Times New Roman" w:hAnsi="Times New Roman"/>
          <w:b/>
          <w:sz w:val="24"/>
          <w:szCs w:val="24"/>
          <w:lang w:val="uk-UA"/>
        </w:rPr>
        <w:t>Умови надання забезпечення пропозицій учасників (якщо замовник вимагає його надати)</w:t>
      </w:r>
      <w:r>
        <w:rPr>
          <w:rFonts w:ascii="Times New Roman" w:hAnsi="Times New Roman"/>
          <w:sz w:val="24"/>
          <w:szCs w:val="24"/>
          <w:lang w:val="uk-UA"/>
        </w:rPr>
        <w:t>: не вимагається</w:t>
      </w:r>
    </w:p>
    <w:p w:rsidR="000F664F" w:rsidRDefault="00FD47F7">
      <w:pPr>
        <w:pStyle w:val="ac"/>
        <w:spacing w:line="240" w:lineRule="auto"/>
        <w:ind w:left="0"/>
        <w:rPr>
          <w:rFonts w:ascii="Times New Roman" w:hAnsi="Times New Roman"/>
          <w:sz w:val="24"/>
          <w:szCs w:val="24"/>
          <w:lang w:val="uk-UA"/>
        </w:rPr>
      </w:pPr>
      <w:r>
        <w:rPr>
          <w:rFonts w:ascii="Times New Roman" w:hAnsi="Times New Roman"/>
          <w:sz w:val="24"/>
          <w:szCs w:val="24"/>
          <w:lang w:val="uk-UA"/>
        </w:rPr>
        <w:t xml:space="preserve">     </w:t>
      </w:r>
    </w:p>
    <w:p w:rsidR="000F664F" w:rsidRDefault="00FD47F7">
      <w:pPr>
        <w:pStyle w:val="ac"/>
        <w:spacing w:line="240" w:lineRule="auto"/>
        <w:ind w:left="0"/>
        <w:jc w:val="both"/>
        <w:rPr>
          <w:rFonts w:ascii="Times New Roman" w:hAnsi="Times New Roman"/>
          <w:sz w:val="24"/>
          <w:szCs w:val="24"/>
          <w:lang w:val="uk-UA"/>
        </w:rPr>
      </w:pPr>
      <w:r>
        <w:rPr>
          <w:rFonts w:ascii="Times New Roman" w:hAnsi="Times New Roman"/>
          <w:b/>
          <w:sz w:val="24"/>
          <w:szCs w:val="24"/>
        </w:rPr>
        <w:t xml:space="preserve">12. </w:t>
      </w:r>
      <w:proofErr w:type="spellStart"/>
      <w:r>
        <w:rPr>
          <w:rFonts w:ascii="Times New Roman" w:hAnsi="Times New Roman"/>
          <w:b/>
          <w:sz w:val="24"/>
          <w:szCs w:val="24"/>
        </w:rPr>
        <w:t>Розмі</w:t>
      </w:r>
      <w:proofErr w:type="gramStart"/>
      <w:r>
        <w:rPr>
          <w:rFonts w:ascii="Times New Roman" w:hAnsi="Times New Roman"/>
          <w:b/>
          <w:sz w:val="24"/>
          <w:szCs w:val="24"/>
        </w:rPr>
        <w:t>р</w:t>
      </w:r>
      <w:proofErr w:type="spellEnd"/>
      <w:proofErr w:type="gramEnd"/>
      <w:r>
        <w:rPr>
          <w:rFonts w:ascii="Times New Roman" w:hAnsi="Times New Roman"/>
          <w:b/>
          <w:sz w:val="24"/>
          <w:szCs w:val="24"/>
        </w:rPr>
        <w:t xml:space="preserve"> та </w:t>
      </w:r>
      <w:proofErr w:type="spellStart"/>
      <w:r>
        <w:rPr>
          <w:rFonts w:ascii="Times New Roman" w:hAnsi="Times New Roman"/>
          <w:b/>
          <w:sz w:val="24"/>
          <w:szCs w:val="24"/>
        </w:rPr>
        <w:t>умови</w:t>
      </w:r>
      <w:proofErr w:type="spellEnd"/>
      <w:r>
        <w:rPr>
          <w:rFonts w:ascii="Times New Roman" w:hAnsi="Times New Roman"/>
          <w:b/>
          <w:sz w:val="24"/>
          <w:szCs w:val="24"/>
        </w:rPr>
        <w:t xml:space="preserve">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забезпечення</w:t>
      </w:r>
      <w:proofErr w:type="spellEnd"/>
      <w:r>
        <w:rPr>
          <w:rFonts w:ascii="Times New Roman" w:hAnsi="Times New Roman"/>
          <w:b/>
          <w:sz w:val="24"/>
          <w:szCs w:val="24"/>
        </w:rPr>
        <w:t xml:space="preserve"> </w:t>
      </w:r>
      <w:proofErr w:type="spellStart"/>
      <w:r>
        <w:rPr>
          <w:rFonts w:ascii="Times New Roman" w:hAnsi="Times New Roman"/>
          <w:b/>
          <w:sz w:val="24"/>
          <w:szCs w:val="24"/>
        </w:rPr>
        <w:t>виконання</w:t>
      </w:r>
      <w:proofErr w:type="spellEnd"/>
      <w:r>
        <w:rPr>
          <w:rFonts w:ascii="Times New Roman" w:hAnsi="Times New Roman"/>
          <w:b/>
          <w:sz w:val="24"/>
          <w:szCs w:val="24"/>
        </w:rPr>
        <w:t xml:space="preserve"> договору про </w:t>
      </w:r>
      <w:proofErr w:type="spellStart"/>
      <w:r>
        <w:rPr>
          <w:rFonts w:ascii="Times New Roman" w:hAnsi="Times New Roman"/>
          <w:b/>
          <w:sz w:val="24"/>
          <w:szCs w:val="24"/>
        </w:rPr>
        <w:t>закупівлю</w:t>
      </w:r>
      <w:proofErr w:type="spellEnd"/>
      <w:r>
        <w:rPr>
          <w:rFonts w:ascii="Times New Roman" w:hAnsi="Times New Roman"/>
          <w:b/>
          <w:sz w:val="24"/>
          <w:szCs w:val="24"/>
          <w:lang w:val="uk-UA"/>
        </w:rPr>
        <w:t xml:space="preserve"> (якщо замовник вимагає його надати)</w:t>
      </w:r>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договору не </w:t>
      </w:r>
      <w:proofErr w:type="spellStart"/>
      <w:r>
        <w:rPr>
          <w:rFonts w:ascii="Times New Roman" w:hAnsi="Times New Roman"/>
          <w:sz w:val="24"/>
          <w:szCs w:val="24"/>
        </w:rPr>
        <w:t>вимагається</w:t>
      </w:r>
      <w:proofErr w:type="spellEnd"/>
      <w:r>
        <w:rPr>
          <w:rFonts w:ascii="Times New Roman" w:hAnsi="Times New Roman"/>
          <w:sz w:val="24"/>
          <w:szCs w:val="24"/>
        </w:rPr>
        <w:t>.</w:t>
      </w:r>
    </w:p>
    <w:p w:rsidR="000F664F" w:rsidRDefault="00FD47F7">
      <w:pPr>
        <w:pStyle w:val="ac"/>
        <w:spacing w:line="240" w:lineRule="auto"/>
        <w:ind w:left="0"/>
        <w:rPr>
          <w:rFonts w:ascii="Times New Roman" w:hAnsi="Times New Roman"/>
          <w:sz w:val="24"/>
          <w:szCs w:val="24"/>
          <w:lang w:val="uk-UA"/>
        </w:rPr>
      </w:pPr>
      <w:r>
        <w:rPr>
          <w:rFonts w:ascii="Times New Roman" w:hAnsi="Times New Roman"/>
          <w:sz w:val="24"/>
          <w:szCs w:val="24"/>
        </w:rPr>
        <w:t xml:space="preserve">     </w:t>
      </w:r>
    </w:p>
    <w:p w:rsidR="000F664F" w:rsidRDefault="00FD47F7">
      <w:pPr>
        <w:pStyle w:val="ac"/>
        <w:spacing w:line="240" w:lineRule="auto"/>
        <w:ind w:left="0"/>
        <w:jc w:val="both"/>
        <w:rPr>
          <w:rFonts w:ascii="Times New Roman" w:hAnsi="Times New Roman"/>
          <w:b/>
          <w:sz w:val="24"/>
          <w:szCs w:val="24"/>
          <w:u w:val="single"/>
          <w:lang w:val="uk-UA"/>
        </w:rPr>
      </w:pPr>
      <w:r>
        <w:rPr>
          <w:rFonts w:ascii="Times New Roman" w:hAnsi="Times New Roman"/>
          <w:b/>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sz w:val="24"/>
          <w:szCs w:val="24"/>
          <w:lang w:val="uk-UA"/>
        </w:rPr>
        <w:t xml:space="preserve"> </w:t>
      </w:r>
      <w:r w:rsidRPr="00344B36">
        <w:rPr>
          <w:rFonts w:ascii="Times New Roman" w:hAnsi="Times New Roman"/>
          <w:sz w:val="24"/>
          <w:szCs w:val="24"/>
          <w:lang w:val="uk-UA"/>
        </w:rPr>
        <w:t>0,5 % від очікува</w:t>
      </w:r>
      <w:r w:rsidR="00C444D1">
        <w:rPr>
          <w:rFonts w:ascii="Times New Roman" w:hAnsi="Times New Roman"/>
          <w:sz w:val="24"/>
          <w:szCs w:val="24"/>
          <w:lang w:val="uk-UA"/>
        </w:rPr>
        <w:t xml:space="preserve">ної вартості предмета закупівлі -  </w:t>
      </w:r>
      <w:r w:rsidR="00F5230F">
        <w:rPr>
          <w:rFonts w:ascii="Times New Roman" w:hAnsi="Times New Roman"/>
          <w:sz w:val="24"/>
          <w:szCs w:val="24"/>
          <w:u w:val="single"/>
          <w:lang w:val="uk-UA"/>
        </w:rPr>
        <w:t>175,00</w:t>
      </w:r>
      <w:r w:rsidR="00561005">
        <w:rPr>
          <w:rFonts w:ascii="Times New Roman" w:hAnsi="Times New Roman"/>
          <w:sz w:val="24"/>
          <w:szCs w:val="24"/>
          <w:u w:val="single"/>
          <w:lang w:val="uk-UA"/>
        </w:rPr>
        <w:t xml:space="preserve"> </w:t>
      </w:r>
      <w:r w:rsidR="00C444D1" w:rsidRPr="004719A9">
        <w:rPr>
          <w:rFonts w:ascii="Times New Roman" w:hAnsi="Times New Roman"/>
          <w:sz w:val="24"/>
          <w:szCs w:val="24"/>
          <w:u w:val="single"/>
          <w:lang w:val="uk-UA"/>
        </w:rPr>
        <w:t>грн</w:t>
      </w:r>
      <w:r w:rsidR="0045435A">
        <w:rPr>
          <w:rFonts w:ascii="Times New Roman" w:hAnsi="Times New Roman"/>
          <w:b/>
          <w:sz w:val="24"/>
          <w:szCs w:val="24"/>
          <w:u w:val="single"/>
          <w:lang w:val="uk-UA"/>
        </w:rPr>
        <w:t>.</w:t>
      </w:r>
    </w:p>
    <w:p w:rsidR="004719A9" w:rsidRPr="00DF7B2A" w:rsidRDefault="004719A9">
      <w:pPr>
        <w:pStyle w:val="ac"/>
        <w:spacing w:line="240" w:lineRule="auto"/>
        <w:ind w:left="0"/>
        <w:jc w:val="both"/>
        <w:rPr>
          <w:rFonts w:ascii="Times New Roman" w:hAnsi="Times New Roman"/>
          <w:b/>
          <w:sz w:val="12"/>
          <w:szCs w:val="12"/>
          <w:u w:val="single"/>
          <w:lang w:val="uk-UA"/>
        </w:rPr>
      </w:pPr>
    </w:p>
    <w:p w:rsidR="004719A9" w:rsidRDefault="004719A9">
      <w:pPr>
        <w:pStyle w:val="ac"/>
        <w:spacing w:line="240" w:lineRule="auto"/>
        <w:ind w:left="0"/>
        <w:jc w:val="both"/>
        <w:rPr>
          <w:rFonts w:ascii="Times New Roman" w:eastAsia="Times New Roman" w:hAnsi="Times New Roman"/>
          <w:sz w:val="24"/>
          <w:szCs w:val="24"/>
          <w:lang w:val="uk-UA" w:eastAsia="ru-RU"/>
        </w:rPr>
      </w:pPr>
      <w:r w:rsidRPr="004719A9">
        <w:rPr>
          <w:rFonts w:ascii="Times New Roman" w:hAnsi="Times New Roman"/>
          <w:b/>
          <w:sz w:val="24"/>
          <w:szCs w:val="24"/>
          <w:lang w:val="uk-UA"/>
        </w:rPr>
        <w:t>14. Джерело фінансування</w:t>
      </w:r>
      <w:r w:rsidRPr="004719A9">
        <w:rPr>
          <w:rFonts w:ascii="Times New Roman" w:eastAsia="Times New Roman" w:hAnsi="Times New Roman"/>
          <w:b/>
          <w:sz w:val="24"/>
          <w:szCs w:val="24"/>
          <w:lang w:val="uk-UA" w:eastAsia="ru-RU"/>
        </w:rPr>
        <w:t xml:space="preserve"> </w:t>
      </w:r>
      <w:r w:rsidRPr="004719A9">
        <w:rPr>
          <w:rFonts w:ascii="Times New Roman" w:eastAsia="Times New Roman" w:hAnsi="Times New Roman"/>
          <w:sz w:val="24"/>
          <w:szCs w:val="24"/>
          <w:lang w:val="uk-UA" w:eastAsia="ru-RU"/>
        </w:rPr>
        <w:t>Власний бюджет (кошти від господарської діяльно</w:t>
      </w:r>
      <w:r w:rsidR="005050B8">
        <w:rPr>
          <w:rFonts w:ascii="Times New Roman" w:eastAsia="Times New Roman" w:hAnsi="Times New Roman"/>
          <w:sz w:val="24"/>
          <w:szCs w:val="24"/>
          <w:lang w:val="uk-UA" w:eastAsia="ru-RU"/>
        </w:rPr>
        <w:t>ст</w:t>
      </w:r>
      <w:r w:rsidR="00F5230F">
        <w:rPr>
          <w:rFonts w:ascii="Times New Roman" w:eastAsia="Times New Roman" w:hAnsi="Times New Roman"/>
          <w:sz w:val="24"/>
          <w:szCs w:val="24"/>
          <w:lang w:val="uk-UA" w:eastAsia="ru-RU"/>
        </w:rPr>
        <w:t>і підприємства  кошти НСЗУ– 350</w:t>
      </w:r>
      <w:r w:rsidR="00561005">
        <w:rPr>
          <w:rFonts w:ascii="Times New Roman" w:eastAsia="Times New Roman" w:hAnsi="Times New Roman"/>
          <w:sz w:val="24"/>
          <w:szCs w:val="24"/>
          <w:lang w:val="uk-UA" w:eastAsia="ru-RU"/>
        </w:rPr>
        <w:t>00</w:t>
      </w:r>
      <w:r w:rsidRPr="004719A9">
        <w:rPr>
          <w:rFonts w:ascii="Times New Roman" w:eastAsia="Times New Roman" w:hAnsi="Times New Roman"/>
          <w:sz w:val="24"/>
          <w:szCs w:val="24"/>
          <w:lang w:val="uk-UA" w:eastAsia="ru-RU"/>
        </w:rPr>
        <w:t>,00 грн.</w:t>
      </w:r>
    </w:p>
    <w:p w:rsidR="004719A9" w:rsidRPr="00EE50A8" w:rsidRDefault="004719A9" w:rsidP="004719A9">
      <w:pPr>
        <w:pStyle w:val="3"/>
        <w:tabs>
          <w:tab w:val="left" w:pos="0"/>
          <w:tab w:val="left" w:pos="8730"/>
        </w:tabs>
        <w:spacing w:before="0" w:after="0"/>
        <w:rPr>
          <w:rFonts w:ascii="Times New Roman" w:hAnsi="Times New Roman" w:cs="Times New Roman"/>
          <w:sz w:val="24"/>
          <w:szCs w:val="24"/>
        </w:rPr>
      </w:pPr>
      <w:r w:rsidRPr="004719A9">
        <w:rPr>
          <w:rFonts w:ascii="Times New Roman" w:hAnsi="Times New Roman" w:cs="Times New Roman"/>
          <w:sz w:val="24"/>
          <w:szCs w:val="24"/>
        </w:rPr>
        <w:t>15.</w:t>
      </w:r>
      <w:r>
        <w:rPr>
          <w:rFonts w:ascii="Times New Roman" w:hAnsi="Times New Roman" w:cs="Times New Roman"/>
          <w:b w:val="0"/>
          <w:sz w:val="24"/>
          <w:szCs w:val="24"/>
        </w:rPr>
        <w:t xml:space="preserve"> </w:t>
      </w:r>
      <w:r w:rsidRPr="00EE50A8">
        <w:rPr>
          <w:rFonts w:ascii="Times New Roman" w:hAnsi="Times New Roman" w:cs="Times New Roman"/>
          <w:b w:val="0"/>
          <w:sz w:val="24"/>
          <w:szCs w:val="24"/>
        </w:rPr>
        <w:t xml:space="preserve">Всі запитання стосовно закупівлі направляти за адресою </w:t>
      </w:r>
      <w:proofErr w:type="spellStart"/>
      <w:r w:rsidRPr="00EE50A8">
        <w:rPr>
          <w:rFonts w:ascii="Times New Roman" w:hAnsi="Times New Roman" w:cs="Times New Roman"/>
          <w:b w:val="0"/>
          <w:sz w:val="24"/>
          <w:szCs w:val="24"/>
        </w:rPr>
        <w:t>medcentrgorodok</w:t>
      </w:r>
      <w:proofErr w:type="spellEnd"/>
      <w:r w:rsidRPr="00EE50A8">
        <w:rPr>
          <w:rFonts w:ascii="Times New Roman" w:hAnsi="Times New Roman" w:cs="Times New Roman"/>
          <w:b w:val="0"/>
          <w:sz w:val="24"/>
          <w:szCs w:val="24"/>
        </w:rPr>
        <w:t>@gmail.com</w:t>
      </w:r>
      <w:r w:rsidRPr="00EE50A8">
        <w:rPr>
          <w:rFonts w:ascii="Times New Roman" w:hAnsi="Times New Roman" w:cs="Times New Roman"/>
          <w:b w:val="0"/>
          <w:color w:val="000000"/>
          <w:sz w:val="24"/>
          <w:szCs w:val="24"/>
        </w:rPr>
        <w:t>,</w:t>
      </w:r>
    </w:p>
    <w:p w:rsidR="004719A9" w:rsidRPr="00EE50A8" w:rsidRDefault="004719A9" w:rsidP="004719A9">
      <w:pPr>
        <w:pStyle w:val="3"/>
        <w:tabs>
          <w:tab w:val="left" w:pos="0"/>
        </w:tabs>
        <w:spacing w:before="0" w:after="0"/>
        <w:rPr>
          <w:rFonts w:ascii="Times New Roman" w:hAnsi="Times New Roman" w:cs="Times New Roman"/>
          <w:b w:val="0"/>
          <w:sz w:val="24"/>
          <w:szCs w:val="24"/>
          <w:lang w:val="ru-RU"/>
        </w:rPr>
      </w:pPr>
      <w:r w:rsidRPr="00EE50A8">
        <w:rPr>
          <w:rFonts w:ascii="Times New Roman" w:hAnsi="Times New Roman" w:cs="Times New Roman"/>
          <w:b w:val="0"/>
          <w:color w:val="000000"/>
          <w:sz w:val="24"/>
          <w:szCs w:val="24"/>
        </w:rPr>
        <w:t>тел. 067-</w:t>
      </w:r>
      <w:r w:rsidRPr="00EE50A8">
        <w:rPr>
          <w:rFonts w:ascii="Times New Roman" w:hAnsi="Times New Roman" w:cs="Times New Roman"/>
          <w:b w:val="0"/>
          <w:color w:val="000000"/>
          <w:sz w:val="24"/>
          <w:szCs w:val="24"/>
          <w:lang w:val="ru-RU"/>
        </w:rPr>
        <w:t>859-79-22</w:t>
      </w:r>
      <w:r w:rsidRPr="00EE50A8">
        <w:rPr>
          <w:rFonts w:ascii="Times New Roman" w:hAnsi="Times New Roman" w:cs="Times New Roman"/>
          <w:b w:val="0"/>
          <w:color w:val="000000"/>
          <w:sz w:val="24"/>
          <w:szCs w:val="24"/>
        </w:rPr>
        <w:t xml:space="preserve">, уповноважена особа </w:t>
      </w:r>
      <w:proofErr w:type="spellStart"/>
      <w:r w:rsidRPr="00EE50A8">
        <w:rPr>
          <w:rFonts w:ascii="Times New Roman" w:hAnsi="Times New Roman" w:cs="Times New Roman"/>
          <w:b w:val="0"/>
          <w:color w:val="000000"/>
          <w:sz w:val="24"/>
          <w:szCs w:val="24"/>
          <w:lang w:val="ru-RU"/>
        </w:rPr>
        <w:t>Снігурська</w:t>
      </w:r>
      <w:proofErr w:type="spellEnd"/>
      <w:r w:rsidRPr="00EE50A8">
        <w:rPr>
          <w:rFonts w:ascii="Times New Roman" w:hAnsi="Times New Roman" w:cs="Times New Roman"/>
          <w:b w:val="0"/>
          <w:color w:val="000000"/>
          <w:sz w:val="24"/>
          <w:szCs w:val="24"/>
          <w:lang w:val="ru-RU"/>
        </w:rPr>
        <w:t xml:space="preserve"> </w:t>
      </w:r>
      <w:proofErr w:type="spellStart"/>
      <w:r w:rsidRPr="00EE50A8">
        <w:rPr>
          <w:rFonts w:ascii="Times New Roman" w:hAnsi="Times New Roman" w:cs="Times New Roman"/>
          <w:b w:val="0"/>
          <w:color w:val="000000"/>
          <w:sz w:val="24"/>
          <w:szCs w:val="24"/>
          <w:lang w:val="ru-RU"/>
        </w:rPr>
        <w:t>Інна</w:t>
      </w:r>
      <w:proofErr w:type="spellEnd"/>
      <w:r w:rsidRPr="00EE50A8">
        <w:rPr>
          <w:rFonts w:ascii="Times New Roman" w:hAnsi="Times New Roman" w:cs="Times New Roman"/>
          <w:b w:val="0"/>
          <w:color w:val="000000"/>
          <w:sz w:val="24"/>
          <w:szCs w:val="24"/>
          <w:lang w:val="ru-RU"/>
        </w:rPr>
        <w:t xml:space="preserve"> </w:t>
      </w:r>
      <w:proofErr w:type="spellStart"/>
      <w:r w:rsidRPr="00EE50A8">
        <w:rPr>
          <w:rFonts w:ascii="Times New Roman" w:hAnsi="Times New Roman" w:cs="Times New Roman"/>
          <w:b w:val="0"/>
          <w:color w:val="000000"/>
          <w:sz w:val="24"/>
          <w:szCs w:val="24"/>
          <w:lang w:val="ru-RU"/>
        </w:rPr>
        <w:t>Володимирівна</w:t>
      </w:r>
      <w:proofErr w:type="spellEnd"/>
    </w:p>
    <w:p w:rsidR="000F664F" w:rsidRPr="00DF7B2A" w:rsidRDefault="000F664F">
      <w:pPr>
        <w:pStyle w:val="ac"/>
        <w:spacing w:line="240" w:lineRule="auto"/>
        <w:ind w:left="0"/>
        <w:rPr>
          <w:rFonts w:ascii="Times New Roman" w:hAnsi="Times New Roman"/>
          <w:b/>
          <w:sz w:val="12"/>
          <w:szCs w:val="12"/>
          <w:lang w:val="uk-UA"/>
        </w:rPr>
      </w:pPr>
    </w:p>
    <w:p w:rsidR="000F664F" w:rsidRDefault="00FD47F7">
      <w:pPr>
        <w:pStyle w:val="ac"/>
        <w:spacing w:line="240" w:lineRule="auto"/>
        <w:ind w:left="0"/>
        <w:rPr>
          <w:rFonts w:ascii="Times New Roman" w:hAnsi="Times New Roman"/>
          <w:b/>
          <w:sz w:val="24"/>
          <w:szCs w:val="24"/>
          <w:lang w:val="uk-UA"/>
        </w:rPr>
      </w:pPr>
      <w:r>
        <w:rPr>
          <w:rFonts w:ascii="Times New Roman" w:hAnsi="Times New Roman"/>
          <w:b/>
          <w:sz w:val="24"/>
          <w:szCs w:val="24"/>
          <w:lang w:val="uk-UA"/>
        </w:rPr>
        <w:t>14. Інша інформація.</w:t>
      </w:r>
    </w:p>
    <w:p w:rsidR="004719A9" w:rsidRDefault="004719A9" w:rsidP="004719A9">
      <w:pPr>
        <w:spacing w:before="200"/>
        <w:ind w:firstLine="708"/>
        <w:contextualSpacing/>
        <w:jc w:val="both"/>
        <w:rPr>
          <w:color w:val="000000"/>
          <w:lang w:val="uk-UA"/>
        </w:rPr>
      </w:pPr>
      <w:r w:rsidRPr="00F05935">
        <w:rPr>
          <w:color w:val="000000"/>
          <w:lang w:val="uk-UA"/>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color w:val="000000"/>
          <w:lang w:val="uk-UA"/>
        </w:rPr>
        <w:t>цьому оголошенні, вживаються</w:t>
      </w:r>
      <w:r w:rsidRPr="00F05935">
        <w:rPr>
          <w:color w:val="000000"/>
          <w:lang w:val="uk-UA"/>
        </w:rPr>
        <w:t xml:space="preserve"> у значенні, наведеному в Законі.</w:t>
      </w:r>
    </w:p>
    <w:p w:rsidR="004719A9" w:rsidRDefault="004719A9" w:rsidP="004719A9">
      <w:pPr>
        <w:spacing w:before="200"/>
        <w:ind w:firstLine="708"/>
        <w:contextualSpacing/>
        <w:jc w:val="both"/>
        <w:rPr>
          <w:color w:val="000000"/>
          <w:lang w:val="uk-UA"/>
        </w:rPr>
      </w:pPr>
      <w:r w:rsidRPr="00F32FD8">
        <w:rPr>
          <w:b/>
          <w:bCs/>
          <w:color w:val="000000"/>
          <w:lang w:val="uk-UA"/>
        </w:rPr>
        <w:t>УВАГА!!!</w:t>
      </w:r>
      <w:bookmarkStart w:id="3" w:name="_Hlk52459287"/>
    </w:p>
    <w:p w:rsidR="004719A9" w:rsidRPr="00FA21F6" w:rsidRDefault="004719A9" w:rsidP="004719A9">
      <w:pPr>
        <w:spacing w:before="200"/>
        <w:ind w:firstLine="708"/>
        <w:contextualSpacing/>
        <w:jc w:val="both"/>
        <w:rPr>
          <w:color w:val="000000"/>
          <w:lang w:val="uk-UA"/>
        </w:rPr>
      </w:pPr>
      <w:r w:rsidRPr="00F32FD8">
        <w:rPr>
          <w:b/>
          <w:bCs/>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b/>
          <w:bCs/>
          <w:color w:val="000000"/>
          <w:lang w:val="uk-UA"/>
        </w:rPr>
        <w:t>спрощеної</w:t>
      </w:r>
      <w:r w:rsidRPr="00F32FD8">
        <w:rPr>
          <w:b/>
          <w:bCs/>
          <w:color w:val="000000"/>
          <w:lang w:val="uk-UA"/>
        </w:rPr>
        <w:t xml:space="preserve"> закупівлі подають пропозиції у формі електронного документа чи </w:t>
      </w:r>
      <w:proofErr w:type="spellStart"/>
      <w:r w:rsidRPr="00F32FD8">
        <w:rPr>
          <w:b/>
          <w:bCs/>
          <w:color w:val="000000"/>
          <w:lang w:val="uk-UA"/>
        </w:rPr>
        <w:t>скан-копій</w:t>
      </w:r>
      <w:proofErr w:type="spellEnd"/>
      <w:r w:rsidRPr="00F32FD8">
        <w:rPr>
          <w:b/>
          <w:bCs/>
          <w:color w:val="000000"/>
          <w:lang w:val="uk-UA"/>
        </w:rPr>
        <w:t xml:space="preserve"> через електронну систему закупівель. </w:t>
      </w:r>
      <w:r>
        <w:rPr>
          <w:b/>
          <w:bCs/>
          <w:color w:val="000000"/>
          <w:lang w:val="uk-UA"/>
        </w:rPr>
        <w:t>П</w:t>
      </w:r>
      <w:r w:rsidRPr="00F32FD8">
        <w:rPr>
          <w:b/>
          <w:bCs/>
          <w:color w:val="000000"/>
          <w:lang w:val="uk-UA"/>
        </w:rPr>
        <w:t xml:space="preserve">ропозиція учасника має відповідати ряду вимог: </w:t>
      </w:r>
    </w:p>
    <w:p w:rsidR="004719A9" w:rsidRPr="00F32FD8" w:rsidRDefault="004719A9" w:rsidP="004719A9">
      <w:pPr>
        <w:ind w:firstLine="708"/>
        <w:jc w:val="both"/>
        <w:rPr>
          <w:b/>
          <w:bCs/>
          <w:color w:val="000000"/>
          <w:lang w:val="uk-UA"/>
        </w:rPr>
      </w:pPr>
      <w:r w:rsidRPr="00F32FD8">
        <w:rPr>
          <w:b/>
          <w:bCs/>
          <w:color w:val="000000"/>
          <w:lang w:val="uk-UA"/>
        </w:rPr>
        <w:t xml:space="preserve">1) документи мають бути чіткими та розбірливими для читання; </w:t>
      </w:r>
    </w:p>
    <w:p w:rsidR="004719A9" w:rsidRPr="00F32FD8" w:rsidRDefault="004719A9" w:rsidP="004719A9">
      <w:pPr>
        <w:ind w:firstLine="708"/>
        <w:jc w:val="both"/>
        <w:rPr>
          <w:b/>
          <w:bCs/>
          <w:color w:val="000000"/>
          <w:lang w:val="uk-UA"/>
        </w:rPr>
      </w:pPr>
      <w:r w:rsidRPr="00F32FD8">
        <w:rPr>
          <w:b/>
          <w:bCs/>
          <w:color w:val="000000"/>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4719A9" w:rsidRPr="00F32FD8" w:rsidRDefault="004719A9" w:rsidP="004719A9">
      <w:pPr>
        <w:ind w:firstLine="708"/>
        <w:jc w:val="both"/>
        <w:rPr>
          <w:b/>
          <w:bCs/>
          <w:color w:val="000000"/>
          <w:lang w:val="uk-UA"/>
        </w:rPr>
      </w:pPr>
      <w:r w:rsidRPr="00F32FD8">
        <w:rPr>
          <w:b/>
          <w:bCs/>
          <w:color w:val="000000"/>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4719A9" w:rsidRPr="00F32FD8" w:rsidRDefault="004719A9" w:rsidP="004719A9">
      <w:pPr>
        <w:ind w:firstLine="708"/>
        <w:jc w:val="both"/>
        <w:rPr>
          <w:b/>
          <w:bCs/>
          <w:color w:val="000000"/>
          <w:lang w:val="uk-UA"/>
        </w:rPr>
      </w:pPr>
      <w:r w:rsidRPr="00F32FD8">
        <w:rPr>
          <w:b/>
          <w:bCs/>
          <w:color w:val="000000"/>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4719A9" w:rsidRPr="00A22242" w:rsidRDefault="004719A9" w:rsidP="004719A9">
      <w:pPr>
        <w:ind w:firstLine="708"/>
        <w:contextualSpacing/>
        <w:jc w:val="both"/>
        <w:rPr>
          <w:b/>
          <w:bCs/>
          <w:color w:val="000000"/>
          <w:lang w:val="uk-UA"/>
        </w:rPr>
      </w:pPr>
      <w:r w:rsidRPr="00A22242">
        <w:rPr>
          <w:b/>
          <w:bCs/>
          <w:color w:val="000000"/>
          <w:lang w:val="uk-UA"/>
        </w:rPr>
        <w:t xml:space="preserve">Винятки: </w:t>
      </w:r>
    </w:p>
    <w:p w:rsidR="004719A9" w:rsidRDefault="004719A9" w:rsidP="004719A9">
      <w:pPr>
        <w:ind w:firstLine="708"/>
        <w:contextualSpacing/>
        <w:jc w:val="both"/>
        <w:rPr>
          <w:b/>
          <w:bCs/>
          <w:color w:val="000000"/>
          <w:lang w:val="uk-UA"/>
        </w:rPr>
      </w:pPr>
      <w:r w:rsidRPr="00A22242">
        <w:rPr>
          <w:b/>
          <w:bCs/>
          <w:color w:val="000000"/>
          <w:lang w:val="uk-UA"/>
        </w:rPr>
        <w:lastRenderedPageBreak/>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4719A9" w:rsidRPr="00AB7C74" w:rsidRDefault="004719A9" w:rsidP="004719A9">
      <w:pPr>
        <w:ind w:firstLine="708"/>
        <w:contextualSpacing/>
        <w:jc w:val="both"/>
        <w:rPr>
          <w:b/>
          <w:bCs/>
          <w:color w:val="000000"/>
          <w:lang w:val="uk-UA"/>
        </w:rPr>
      </w:pPr>
      <w:r>
        <w:rPr>
          <w:b/>
          <w:bCs/>
          <w:color w:val="000000"/>
          <w:lang w:val="uk-UA"/>
        </w:rPr>
        <w:t>2</w:t>
      </w:r>
      <w:r w:rsidRPr="00AB7C74">
        <w:rPr>
          <w:b/>
          <w:bCs/>
          <w:color w:val="000000"/>
          <w:lang w:val="uk-UA"/>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719A9" w:rsidRPr="00F32FD8" w:rsidRDefault="004719A9" w:rsidP="004719A9">
      <w:pPr>
        <w:jc w:val="both"/>
        <w:rPr>
          <w:b/>
          <w:bCs/>
          <w:color w:val="000000"/>
          <w:lang w:val="uk-UA"/>
        </w:rPr>
      </w:pPr>
      <w:r w:rsidRPr="00F32FD8">
        <w:rPr>
          <w:b/>
          <w:bCs/>
          <w:color w:val="000000"/>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19A9" w:rsidRDefault="004719A9" w:rsidP="004719A9">
      <w:pPr>
        <w:shd w:val="clear" w:color="auto" w:fill="FFFFFF"/>
        <w:ind w:firstLine="644"/>
        <w:jc w:val="both"/>
        <w:rPr>
          <w:b/>
          <w:bCs/>
          <w:color w:val="000000"/>
          <w:lang w:val="uk-UA"/>
        </w:rPr>
      </w:pPr>
      <w:r w:rsidRPr="00F32FD8">
        <w:rPr>
          <w:b/>
          <w:bCs/>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F32FD8">
        <w:rPr>
          <w:b/>
          <w:bCs/>
          <w:color w:val="000000"/>
          <w:lang w:val="uk-UA"/>
        </w:rPr>
        <w:t>засвідчувального</w:t>
      </w:r>
      <w:proofErr w:type="spellEnd"/>
      <w:r w:rsidRPr="00F32FD8">
        <w:rPr>
          <w:b/>
          <w:bCs/>
          <w:color w:val="000000"/>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b/>
          <w:bCs/>
          <w:color w:val="000000"/>
          <w:lang w:val="uk-UA"/>
        </w:rPr>
        <w:t xml:space="preserve">накладення учасником УЕП або КЕП відповідно до умов </w:t>
      </w:r>
      <w:r>
        <w:rPr>
          <w:b/>
          <w:bCs/>
          <w:color w:val="000000"/>
          <w:lang w:val="uk-UA"/>
        </w:rPr>
        <w:t>оголошення про проведення спрощеної закупівлі</w:t>
      </w:r>
      <w:r w:rsidRPr="00AB5D70">
        <w:rPr>
          <w:b/>
          <w:bCs/>
          <w:color w:val="000000"/>
          <w:lang w:val="uk-UA"/>
        </w:rPr>
        <w:t xml:space="preserve"> учасник вважається таким, </w:t>
      </w:r>
      <w:bookmarkEnd w:id="3"/>
      <w:r w:rsidRPr="00AB5D70">
        <w:rPr>
          <w:b/>
          <w:bCs/>
          <w:color w:val="000000"/>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719A9" w:rsidRPr="00DF7B2A" w:rsidRDefault="004719A9" w:rsidP="004719A9">
      <w:pPr>
        <w:keepNext/>
        <w:keepLines/>
        <w:contextualSpacing/>
        <w:jc w:val="both"/>
        <w:rPr>
          <w:color w:val="000000"/>
          <w:sz w:val="12"/>
          <w:szCs w:val="12"/>
          <w:lang w:val="uk-UA"/>
        </w:rPr>
      </w:pPr>
    </w:p>
    <w:p w:rsidR="004719A9" w:rsidRPr="00B93CB1" w:rsidRDefault="004719A9" w:rsidP="004719A9">
      <w:pPr>
        <w:spacing w:line="259" w:lineRule="auto"/>
        <w:ind w:firstLine="644"/>
        <w:jc w:val="both"/>
        <w:rPr>
          <w:color w:val="000000"/>
          <w:lang w:val="uk-UA"/>
        </w:rPr>
      </w:pPr>
      <w:r w:rsidRPr="004719A9">
        <w:rPr>
          <w:color w:val="000000"/>
          <w:lang w:val="uk-UA"/>
        </w:rPr>
        <w:t xml:space="preserve">Кожен учасник має право подати тільки одну пропозицію </w:t>
      </w:r>
      <w:r w:rsidRPr="004719A9">
        <w:rPr>
          <w:lang w:val="uk-UA"/>
        </w:rPr>
        <w:t>(у тому числі до визначеної в оголошенні частини предмета закупівлі (лота)</w:t>
      </w:r>
      <w:r w:rsidRPr="004719A9">
        <w:rPr>
          <w:i/>
          <w:iCs/>
          <w:lang w:val="uk-UA"/>
        </w:rPr>
        <w:t>(у разі здійснення закупівлі за лотами).</w:t>
      </w:r>
      <w:r w:rsidRPr="004719A9">
        <w:rPr>
          <w:color w:val="000000"/>
          <w:lang w:val="uk-UA"/>
        </w:rPr>
        <w:t xml:space="preserve">У разі подання більше ніж однієї пропозиції </w:t>
      </w:r>
      <w:r w:rsidRPr="004719A9">
        <w:rPr>
          <w:lang w:val="uk-UA"/>
        </w:rPr>
        <w:t>(у тому числі до визначеної в оголошенні частини предмета закупівлі (лота) (</w:t>
      </w:r>
      <w:r w:rsidRPr="004719A9">
        <w:rPr>
          <w:i/>
          <w:iCs/>
          <w:lang w:val="uk-UA"/>
        </w:rPr>
        <w:t>у разі здійснення закупівлі за лотами</w:t>
      </w:r>
      <w:r w:rsidRPr="004719A9">
        <w:rPr>
          <w:lang w:val="uk-UA"/>
        </w:rPr>
        <w:t>)</w:t>
      </w:r>
      <w:r w:rsidRPr="004719A9">
        <w:rPr>
          <w:color w:val="FF0000"/>
          <w:lang w:val="uk-UA"/>
        </w:rPr>
        <w:t xml:space="preserve"> </w:t>
      </w:r>
      <w:r w:rsidRPr="004719A9">
        <w:rPr>
          <w:color w:val="000000"/>
          <w:lang w:val="uk-UA"/>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719A9" w:rsidRPr="00DF7B2A" w:rsidRDefault="004719A9" w:rsidP="004719A9">
      <w:pPr>
        <w:keepNext/>
        <w:keepLines/>
        <w:ind w:left="40" w:firstLine="604"/>
        <w:contextualSpacing/>
        <w:jc w:val="both"/>
        <w:rPr>
          <w:color w:val="000000"/>
          <w:sz w:val="12"/>
          <w:szCs w:val="12"/>
          <w:lang w:val="uk-UA"/>
        </w:rPr>
      </w:pPr>
    </w:p>
    <w:p w:rsidR="004719A9" w:rsidRPr="00F05935" w:rsidRDefault="004719A9" w:rsidP="004719A9">
      <w:pPr>
        <w:shd w:val="clear" w:color="auto" w:fill="FFFFFF"/>
        <w:spacing w:after="150"/>
        <w:ind w:firstLine="644"/>
        <w:jc w:val="both"/>
        <w:rPr>
          <w:color w:val="000000"/>
          <w:lang w:val="uk-UA"/>
        </w:rPr>
      </w:pPr>
      <w:r w:rsidRPr="004719A9">
        <w:rPr>
          <w:color w:val="000000"/>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719A9" w:rsidRDefault="004719A9" w:rsidP="004719A9">
      <w:pPr>
        <w:shd w:val="clear" w:color="auto" w:fill="FFFFFF"/>
        <w:spacing w:after="150"/>
        <w:ind w:firstLine="644"/>
        <w:jc w:val="both"/>
        <w:rPr>
          <w:color w:val="000000"/>
          <w:lang w:val="uk-UA"/>
        </w:rPr>
      </w:pPr>
      <w:r w:rsidRPr="00F05935">
        <w:rPr>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b/>
          <w:bCs/>
          <w:color w:val="000000"/>
          <w:lang w:val="uk-UA"/>
        </w:rPr>
        <w:t>надає лист-роз’яснення в довільній формі</w:t>
      </w:r>
      <w:r w:rsidRPr="00F05935">
        <w:rPr>
          <w:color w:val="000000"/>
          <w:lang w:val="uk-UA"/>
        </w:rPr>
        <w:t xml:space="preserve"> в якому зазначає законодавчі підстави ненадання відповідних документів або копію/</w:t>
      </w:r>
      <w:proofErr w:type="spellStart"/>
      <w:r w:rsidRPr="00F05935">
        <w:rPr>
          <w:color w:val="000000"/>
          <w:lang w:val="uk-UA"/>
        </w:rPr>
        <w:t>ії</w:t>
      </w:r>
      <w:proofErr w:type="spellEnd"/>
      <w:r w:rsidRPr="00F05935">
        <w:rPr>
          <w:color w:val="000000"/>
          <w:lang w:val="uk-UA"/>
        </w:rPr>
        <w:t xml:space="preserve"> роз'яснення/</w:t>
      </w:r>
      <w:proofErr w:type="spellStart"/>
      <w:r w:rsidRPr="00F05935">
        <w:rPr>
          <w:color w:val="000000"/>
          <w:lang w:val="uk-UA"/>
        </w:rPr>
        <w:t>нь</w:t>
      </w:r>
      <w:proofErr w:type="spellEnd"/>
      <w:r w:rsidRPr="00F05935">
        <w:rPr>
          <w:color w:val="000000"/>
          <w:lang w:val="uk-UA"/>
        </w:rPr>
        <w:t xml:space="preserve"> державних органів.</w:t>
      </w:r>
    </w:p>
    <w:p w:rsidR="004719A9" w:rsidRDefault="004719A9" w:rsidP="004719A9">
      <w:pPr>
        <w:shd w:val="clear" w:color="auto" w:fill="FFFFFF"/>
        <w:spacing w:after="150"/>
        <w:ind w:firstLine="644"/>
        <w:jc w:val="both"/>
        <w:rPr>
          <w:color w:val="000000"/>
          <w:lang w:val="uk-UA"/>
        </w:rPr>
      </w:pPr>
      <w:r w:rsidRPr="003424F1">
        <w:rPr>
          <w:color w:val="000000"/>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3424F1">
        <w:rPr>
          <w:color w:val="000000"/>
          <w:lang w:val="uk-UA"/>
        </w:rPr>
        <w:t>компетенції.У</w:t>
      </w:r>
      <w:proofErr w:type="spellEnd"/>
      <w:r w:rsidRPr="003424F1">
        <w:rPr>
          <w:color w:val="000000"/>
          <w:lang w:val="uk-UA"/>
        </w:rPr>
        <w:t xml:space="preserve">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719A9" w:rsidRDefault="004719A9" w:rsidP="004719A9">
      <w:pPr>
        <w:shd w:val="clear" w:color="auto" w:fill="FFFFFF"/>
        <w:spacing w:after="150"/>
        <w:ind w:firstLine="644"/>
        <w:jc w:val="both"/>
        <w:rPr>
          <w:color w:val="000000"/>
          <w:lang w:val="uk-UA"/>
        </w:rPr>
      </w:pPr>
      <w:r w:rsidRPr="00A13917">
        <w:rPr>
          <w:color w:val="000000"/>
          <w:lang w:val="uk-UA"/>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r w:rsidRPr="00A13917">
        <w:rPr>
          <w:color w:val="000000"/>
          <w:lang w:val="uk-UA"/>
        </w:rPr>
        <w:lastRenderedPageBreak/>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719A9" w:rsidRPr="003F7F3C" w:rsidRDefault="004719A9" w:rsidP="004719A9">
      <w:pPr>
        <w:shd w:val="clear" w:color="auto" w:fill="FFFFFF"/>
        <w:spacing w:after="150"/>
        <w:ind w:firstLine="644"/>
        <w:jc w:val="both"/>
        <w:rPr>
          <w:color w:val="000000"/>
          <w:lang w:val="uk-UA"/>
        </w:rPr>
      </w:pPr>
      <w:r w:rsidRPr="003F7F3C">
        <w:rPr>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719A9" w:rsidRDefault="004719A9" w:rsidP="004719A9">
      <w:pPr>
        <w:shd w:val="clear" w:color="auto" w:fill="FFFFFF"/>
        <w:spacing w:after="150"/>
        <w:ind w:firstLine="644"/>
        <w:jc w:val="both"/>
        <w:rPr>
          <w:color w:val="000000"/>
          <w:lang w:val="uk-UA"/>
        </w:rPr>
      </w:pPr>
      <w:r w:rsidRPr="003F7F3C">
        <w:rPr>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719A9" w:rsidRDefault="004719A9" w:rsidP="004719A9">
      <w:pPr>
        <w:shd w:val="clear" w:color="auto" w:fill="FFFFFF"/>
        <w:spacing w:after="150"/>
        <w:ind w:firstLine="644"/>
        <w:jc w:val="both"/>
        <w:rPr>
          <w:color w:val="000000"/>
          <w:lang w:val="uk-UA"/>
        </w:rPr>
      </w:pPr>
      <w:r w:rsidRPr="003B18CF">
        <w:rPr>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rsidR="004719A9" w:rsidRPr="00F05935" w:rsidRDefault="004719A9" w:rsidP="004719A9">
      <w:pPr>
        <w:shd w:val="clear" w:color="auto" w:fill="FFFFFF"/>
        <w:spacing w:after="150"/>
        <w:ind w:firstLine="644"/>
        <w:jc w:val="both"/>
        <w:rPr>
          <w:color w:val="000000"/>
          <w:lang w:val="uk-UA"/>
        </w:rPr>
      </w:pPr>
      <w:r w:rsidRPr="000E0D3C">
        <w:rPr>
          <w:color w:val="000000"/>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lang w:val="uk-UA"/>
        </w:rPr>
        <w:t>антиконкурентних</w:t>
      </w:r>
      <w:proofErr w:type="spellEnd"/>
      <w:r w:rsidRPr="000E0D3C">
        <w:rPr>
          <w:color w:val="000000"/>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719A9" w:rsidRPr="00F05935" w:rsidRDefault="004719A9" w:rsidP="004719A9">
      <w:pPr>
        <w:pStyle w:val="ac"/>
        <w:numPr>
          <w:ilvl w:val="0"/>
          <w:numId w:val="6"/>
        </w:numPr>
        <w:shd w:val="clear" w:color="auto" w:fill="FFFFFF"/>
        <w:spacing w:after="0" w:line="240" w:lineRule="auto"/>
        <w:jc w:val="both"/>
        <w:textAlignment w:val="baseline"/>
        <w:rPr>
          <w:rFonts w:ascii="Times New Roman" w:eastAsia="Times New Roman" w:hAnsi="Times New Roman"/>
          <w:b/>
          <w:bCs/>
          <w:color w:val="000000"/>
          <w:sz w:val="24"/>
          <w:szCs w:val="24"/>
          <w:lang w:val="uk-UA" w:eastAsia="ru-RU"/>
        </w:rPr>
      </w:pPr>
      <w:r w:rsidRPr="00F05935">
        <w:rPr>
          <w:rFonts w:ascii="Times New Roman" w:eastAsia="Times New Roman" w:hAnsi="Times New Roman"/>
          <w:b/>
          <w:bCs/>
          <w:color w:val="000000"/>
          <w:sz w:val="24"/>
          <w:szCs w:val="24"/>
          <w:lang w:val="uk-UA" w:eastAsia="ru-RU"/>
        </w:rPr>
        <w:t>Відхилення пропозиції учасника:</w:t>
      </w:r>
    </w:p>
    <w:p w:rsidR="004719A9" w:rsidRPr="00F05935" w:rsidRDefault="004719A9" w:rsidP="004719A9">
      <w:pPr>
        <w:shd w:val="clear" w:color="auto" w:fill="FFFFFF"/>
        <w:ind w:left="720"/>
        <w:contextualSpacing/>
        <w:jc w:val="both"/>
        <w:rPr>
          <w:lang w:val="uk-UA"/>
        </w:rPr>
      </w:pPr>
      <w:r w:rsidRPr="00F05935">
        <w:rPr>
          <w:b/>
          <w:bCs/>
          <w:i/>
          <w:iCs/>
          <w:color w:val="000000"/>
          <w:shd w:val="clear" w:color="auto" w:fill="FFFFFF"/>
          <w:lang w:val="uk-UA"/>
        </w:rPr>
        <w:t>Замовник відхиляє пропозицію в разі, якщо:</w:t>
      </w:r>
    </w:p>
    <w:p w:rsidR="004719A9" w:rsidRPr="00F05935" w:rsidRDefault="004719A9" w:rsidP="004719A9">
      <w:pPr>
        <w:shd w:val="clear" w:color="auto" w:fill="FFFFFF"/>
        <w:ind w:left="720"/>
        <w:contextualSpacing/>
        <w:jc w:val="both"/>
        <w:rPr>
          <w:lang w:val="uk-UA"/>
        </w:rPr>
      </w:pPr>
      <w:r w:rsidRPr="00F05935">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19A9" w:rsidRPr="00F05935" w:rsidRDefault="004719A9" w:rsidP="004719A9">
      <w:pPr>
        <w:shd w:val="clear" w:color="auto" w:fill="FFFFFF"/>
        <w:ind w:left="720"/>
        <w:contextualSpacing/>
        <w:jc w:val="both"/>
        <w:rPr>
          <w:lang w:val="uk-UA"/>
        </w:rPr>
      </w:pPr>
      <w:r w:rsidRPr="00F05935">
        <w:rPr>
          <w:color w:val="000000"/>
          <w:shd w:val="clear" w:color="auto" w:fill="FFFFFF"/>
          <w:lang w:val="uk-UA"/>
        </w:rPr>
        <w:t>2) учасник не надав забезпечення пропозиції, якщо таке забезпечення вимагалося замовником;</w:t>
      </w:r>
    </w:p>
    <w:p w:rsidR="004719A9" w:rsidRPr="00F05935" w:rsidRDefault="004719A9" w:rsidP="004719A9">
      <w:pPr>
        <w:shd w:val="clear" w:color="auto" w:fill="FFFFFF"/>
        <w:ind w:left="720"/>
        <w:contextualSpacing/>
        <w:jc w:val="both"/>
        <w:rPr>
          <w:lang w:val="uk-UA"/>
        </w:rPr>
      </w:pPr>
      <w:r w:rsidRPr="00F05935">
        <w:rPr>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rsidR="004719A9" w:rsidRPr="00F05935" w:rsidRDefault="004719A9" w:rsidP="004719A9">
      <w:pPr>
        <w:shd w:val="clear" w:color="auto" w:fill="FFFFFF"/>
        <w:ind w:left="720"/>
        <w:contextualSpacing/>
        <w:jc w:val="both"/>
        <w:rPr>
          <w:color w:val="000000"/>
          <w:shd w:val="clear" w:color="auto" w:fill="FFFFFF"/>
          <w:lang w:val="uk-UA"/>
        </w:rPr>
      </w:pPr>
      <w:r w:rsidRPr="00F05935">
        <w:rPr>
          <w:color w:val="000000"/>
          <w:shd w:val="clear" w:color="auto" w:fill="FFFFFF"/>
          <w:lang w:val="uk-UA"/>
        </w:rPr>
        <w:t xml:space="preserve">4) </w:t>
      </w:r>
      <w:r w:rsidRPr="004719A9">
        <w:rPr>
          <w:color w:val="000000"/>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color w:val="000000"/>
          <w:shd w:val="clear" w:color="auto" w:fill="FFFFFF"/>
          <w:lang w:val="uk-UA"/>
        </w:rPr>
        <w:t>.</w:t>
      </w:r>
      <w:r w:rsidRPr="007F646D">
        <w:rPr>
          <w:color w:val="00B050"/>
          <w:shd w:val="clear" w:color="auto" w:fill="FFFFFF"/>
          <w:lang w:val="uk-UA"/>
        </w:rPr>
        <w:t>*</w:t>
      </w:r>
    </w:p>
    <w:p w:rsidR="004719A9" w:rsidRPr="00DF7B2A" w:rsidRDefault="004719A9" w:rsidP="004719A9">
      <w:pPr>
        <w:shd w:val="clear" w:color="auto" w:fill="FFFFFF"/>
        <w:ind w:left="720"/>
        <w:contextualSpacing/>
        <w:jc w:val="both"/>
        <w:rPr>
          <w:color w:val="000000"/>
          <w:sz w:val="12"/>
          <w:szCs w:val="12"/>
          <w:shd w:val="clear" w:color="auto" w:fill="FFFFFF"/>
          <w:lang w:val="uk-UA"/>
        </w:rPr>
      </w:pPr>
    </w:p>
    <w:p w:rsidR="004719A9" w:rsidRPr="00F05935" w:rsidRDefault="004719A9" w:rsidP="004719A9">
      <w:pPr>
        <w:pStyle w:val="ac"/>
        <w:numPr>
          <w:ilvl w:val="0"/>
          <w:numId w:val="6"/>
        </w:numPr>
        <w:shd w:val="clear" w:color="auto" w:fill="FFFFFF"/>
        <w:spacing w:after="0" w:line="240" w:lineRule="auto"/>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lang w:val="uk-UA" w:eastAsia="ru-RU"/>
        </w:rPr>
        <w:t>Відміна закупівлі:</w:t>
      </w:r>
    </w:p>
    <w:p w:rsidR="004719A9" w:rsidRPr="00F05935" w:rsidRDefault="004719A9" w:rsidP="004719A9">
      <w:pPr>
        <w:shd w:val="clear" w:color="auto" w:fill="FFFFFF"/>
        <w:ind w:left="720"/>
        <w:contextualSpacing/>
        <w:jc w:val="both"/>
        <w:rPr>
          <w:lang w:val="uk-UA"/>
        </w:rPr>
      </w:pPr>
      <w:r w:rsidRPr="00F05935">
        <w:rPr>
          <w:b/>
          <w:bCs/>
          <w:i/>
          <w:iCs/>
          <w:color w:val="000000"/>
          <w:shd w:val="clear" w:color="auto" w:fill="FFFFFF"/>
          <w:lang w:val="uk-UA"/>
        </w:rPr>
        <w:t>1. Замовник відміняє спрощену закупівлю в разі:</w:t>
      </w:r>
    </w:p>
    <w:p w:rsidR="004719A9" w:rsidRPr="00F05935" w:rsidRDefault="004719A9" w:rsidP="004719A9">
      <w:pPr>
        <w:shd w:val="clear" w:color="auto" w:fill="FFFFFF"/>
        <w:ind w:left="709"/>
        <w:contextualSpacing/>
        <w:jc w:val="both"/>
        <w:rPr>
          <w:lang w:val="uk-UA"/>
        </w:rPr>
      </w:pPr>
      <w:r w:rsidRPr="00F05935">
        <w:rPr>
          <w:color w:val="000000"/>
          <w:shd w:val="clear" w:color="auto" w:fill="FFFFFF"/>
          <w:lang w:val="uk-UA"/>
        </w:rPr>
        <w:t>1) відсутності подальшої потреби в закупівлі товарів, робіт і послуг;</w:t>
      </w:r>
    </w:p>
    <w:p w:rsidR="004719A9" w:rsidRPr="00F05935" w:rsidRDefault="004719A9" w:rsidP="004719A9">
      <w:pPr>
        <w:shd w:val="clear" w:color="auto" w:fill="FFFFFF"/>
        <w:ind w:left="709"/>
        <w:contextualSpacing/>
        <w:jc w:val="both"/>
        <w:rPr>
          <w:lang w:val="uk-UA"/>
        </w:rPr>
      </w:pPr>
      <w:r w:rsidRPr="00F05935">
        <w:rPr>
          <w:color w:val="000000"/>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19A9" w:rsidRPr="00F05935" w:rsidRDefault="004719A9" w:rsidP="004719A9">
      <w:pPr>
        <w:shd w:val="clear" w:color="auto" w:fill="FFFFFF"/>
        <w:ind w:left="709"/>
        <w:contextualSpacing/>
        <w:jc w:val="both"/>
        <w:rPr>
          <w:lang w:val="uk-UA"/>
        </w:rPr>
      </w:pPr>
      <w:r w:rsidRPr="00F05935">
        <w:rPr>
          <w:color w:val="000000"/>
          <w:shd w:val="clear" w:color="auto" w:fill="FFFFFF"/>
          <w:lang w:val="uk-UA"/>
        </w:rPr>
        <w:t>3) скорочення видатків на здійснення закупівлі товарів, робіт і послуг.</w:t>
      </w:r>
    </w:p>
    <w:p w:rsidR="004719A9" w:rsidRPr="00F05935" w:rsidRDefault="004719A9" w:rsidP="004719A9">
      <w:pPr>
        <w:shd w:val="clear" w:color="auto" w:fill="FFFFFF"/>
        <w:ind w:left="720"/>
        <w:contextualSpacing/>
        <w:jc w:val="both"/>
        <w:rPr>
          <w:lang w:val="uk-UA"/>
        </w:rPr>
      </w:pPr>
      <w:r w:rsidRPr="00F05935">
        <w:rPr>
          <w:b/>
          <w:bCs/>
          <w:color w:val="000000"/>
          <w:shd w:val="clear" w:color="auto" w:fill="FFFFFF"/>
          <w:lang w:val="uk-UA"/>
        </w:rPr>
        <w:t xml:space="preserve">2. </w:t>
      </w:r>
      <w:r w:rsidRPr="00F05935">
        <w:rPr>
          <w:b/>
          <w:bCs/>
          <w:i/>
          <w:iCs/>
          <w:color w:val="000000"/>
          <w:shd w:val="clear" w:color="auto" w:fill="FFFFFF"/>
          <w:lang w:val="uk-UA"/>
        </w:rPr>
        <w:t>Спрощена закупівля автоматично відміняється електронною системою закупівель у разі:</w:t>
      </w:r>
    </w:p>
    <w:p w:rsidR="004719A9" w:rsidRPr="00F05935" w:rsidRDefault="004719A9" w:rsidP="004719A9">
      <w:pPr>
        <w:shd w:val="clear" w:color="auto" w:fill="FFFFFF"/>
        <w:ind w:left="709"/>
        <w:contextualSpacing/>
        <w:jc w:val="both"/>
        <w:rPr>
          <w:lang w:val="uk-UA"/>
        </w:rPr>
      </w:pPr>
      <w:r w:rsidRPr="00F05935">
        <w:rPr>
          <w:color w:val="000000"/>
          <w:shd w:val="clear" w:color="auto" w:fill="FFFFFF"/>
          <w:lang w:val="uk-UA"/>
        </w:rPr>
        <w:t xml:space="preserve">1) відхилення всіх пропозицій згідно </w:t>
      </w:r>
      <w:r w:rsidRPr="004719A9">
        <w:rPr>
          <w:color w:val="000000"/>
          <w:shd w:val="clear" w:color="auto" w:fill="FFFFFF"/>
          <w:lang w:val="uk-UA"/>
        </w:rPr>
        <w:t>з частиною 13 статті 14 Закону;</w:t>
      </w:r>
    </w:p>
    <w:p w:rsidR="004719A9" w:rsidRPr="00F05935" w:rsidRDefault="004719A9" w:rsidP="004719A9">
      <w:pPr>
        <w:shd w:val="clear" w:color="auto" w:fill="FFFFFF"/>
        <w:ind w:left="709"/>
        <w:contextualSpacing/>
        <w:jc w:val="both"/>
        <w:rPr>
          <w:lang w:val="uk-UA"/>
        </w:rPr>
      </w:pPr>
      <w:r w:rsidRPr="00F05935">
        <w:rPr>
          <w:color w:val="000000"/>
          <w:shd w:val="clear" w:color="auto" w:fill="FFFFFF"/>
          <w:lang w:val="uk-UA"/>
        </w:rPr>
        <w:t>2) відсутності пропозицій учасників для участі в ній.</w:t>
      </w:r>
    </w:p>
    <w:p w:rsidR="004719A9" w:rsidRPr="00F05935" w:rsidRDefault="004719A9" w:rsidP="004719A9">
      <w:pPr>
        <w:shd w:val="clear" w:color="auto" w:fill="FFFFFF"/>
        <w:ind w:left="709"/>
        <w:contextualSpacing/>
        <w:jc w:val="both"/>
        <w:rPr>
          <w:lang w:val="uk-UA"/>
        </w:rPr>
      </w:pPr>
      <w:r w:rsidRPr="00F05935">
        <w:rPr>
          <w:i/>
          <w:iCs/>
          <w:color w:val="000000"/>
          <w:shd w:val="clear" w:color="auto" w:fill="FFFFFF"/>
          <w:lang w:val="uk-UA"/>
        </w:rPr>
        <w:t>Спрощена закупівля може бути відмінена частково (за лотом).</w:t>
      </w:r>
    </w:p>
    <w:p w:rsidR="004719A9" w:rsidRPr="00F05935" w:rsidRDefault="004719A9" w:rsidP="004719A9">
      <w:pPr>
        <w:shd w:val="clear" w:color="auto" w:fill="FFFFFF"/>
        <w:ind w:firstLine="720"/>
        <w:contextualSpacing/>
        <w:jc w:val="both"/>
        <w:rPr>
          <w:lang w:val="uk-UA"/>
        </w:rPr>
      </w:pPr>
      <w:r w:rsidRPr="00F05935">
        <w:rPr>
          <w:color w:val="000000"/>
          <w:shd w:val="clear" w:color="auto" w:fill="FFFFFF"/>
          <w:lang w:val="uk-UA"/>
        </w:rPr>
        <w:t>Повідомлення про відміну закупівлі оприлюднюється в електронній системі закупівель:</w:t>
      </w:r>
    </w:p>
    <w:p w:rsidR="004719A9" w:rsidRPr="00F05935" w:rsidRDefault="004719A9" w:rsidP="004719A9">
      <w:pPr>
        <w:shd w:val="clear" w:color="auto" w:fill="FFFFFF"/>
        <w:ind w:firstLine="460"/>
        <w:contextualSpacing/>
        <w:jc w:val="both"/>
        <w:rPr>
          <w:lang w:val="uk-UA"/>
        </w:rPr>
      </w:pPr>
      <w:r w:rsidRPr="00F05935">
        <w:rPr>
          <w:color w:val="000000"/>
          <w:shd w:val="clear" w:color="auto" w:fill="FFFFFF"/>
          <w:lang w:val="uk-UA"/>
        </w:rPr>
        <w:t xml:space="preserve">замовником </w:t>
      </w:r>
      <w:r w:rsidRPr="00F05935">
        <w:rPr>
          <w:b/>
          <w:bCs/>
          <w:i/>
          <w:iCs/>
          <w:color w:val="000000"/>
          <w:shd w:val="clear" w:color="auto" w:fill="FFFFFF"/>
          <w:lang w:val="uk-UA"/>
        </w:rPr>
        <w:t>протягом одного робочого дня</w:t>
      </w:r>
      <w:r w:rsidRPr="00F05935">
        <w:rPr>
          <w:color w:val="000000"/>
          <w:shd w:val="clear" w:color="auto" w:fill="FFFFFF"/>
          <w:lang w:val="uk-UA"/>
        </w:rPr>
        <w:t xml:space="preserve"> з дня прийняття замовником відповідного рішення;</w:t>
      </w:r>
    </w:p>
    <w:p w:rsidR="004719A9" w:rsidRPr="00F05935" w:rsidRDefault="004719A9" w:rsidP="004719A9">
      <w:pPr>
        <w:shd w:val="clear" w:color="auto" w:fill="FFFFFF"/>
        <w:ind w:firstLine="460"/>
        <w:contextualSpacing/>
        <w:jc w:val="both"/>
        <w:rPr>
          <w:lang w:val="uk-UA"/>
        </w:rPr>
      </w:pPr>
      <w:r w:rsidRPr="00F05935">
        <w:rPr>
          <w:color w:val="000000"/>
          <w:shd w:val="clear" w:color="auto" w:fill="FFFFFF"/>
          <w:lang w:val="uk-UA"/>
        </w:rPr>
        <w:t xml:space="preserve">електронною системою закупівель </w:t>
      </w:r>
      <w:r w:rsidRPr="00F05935">
        <w:rPr>
          <w:b/>
          <w:bCs/>
          <w:i/>
          <w:iCs/>
          <w:color w:val="000000"/>
          <w:shd w:val="clear" w:color="auto" w:fill="FFFFFF"/>
          <w:lang w:val="uk-UA"/>
        </w:rPr>
        <w:t>протягом одного робочого дня</w:t>
      </w:r>
      <w:r w:rsidRPr="00F05935">
        <w:rPr>
          <w:color w:val="000000"/>
          <w:shd w:val="clear" w:color="auto" w:fill="FFFFFF"/>
          <w:lang w:val="uk-UA"/>
        </w:rPr>
        <w:t xml:space="preserve"> з дня </w:t>
      </w:r>
      <w:r w:rsidRPr="00F05935">
        <w:rPr>
          <w:b/>
          <w:bCs/>
          <w:i/>
          <w:iCs/>
          <w:color w:val="000000"/>
          <w:shd w:val="clear" w:color="auto" w:fill="FFFFFF"/>
          <w:lang w:val="uk-UA"/>
        </w:rPr>
        <w:t xml:space="preserve">автоматичної </w:t>
      </w:r>
      <w:r w:rsidRPr="00F05935">
        <w:rPr>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19A9" w:rsidRPr="00F05935" w:rsidRDefault="004719A9" w:rsidP="004719A9">
      <w:pPr>
        <w:shd w:val="clear" w:color="auto" w:fill="FFFFFF"/>
        <w:ind w:firstLine="460"/>
        <w:contextualSpacing/>
        <w:jc w:val="both"/>
        <w:rPr>
          <w:color w:val="000000"/>
          <w:shd w:val="clear" w:color="auto" w:fill="FFFFFF"/>
          <w:lang w:val="uk-UA"/>
        </w:rPr>
      </w:pPr>
      <w:r w:rsidRPr="00F05935">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E344CD" w:rsidRPr="00F05935" w:rsidRDefault="00E344CD" w:rsidP="00E344CD">
      <w:pPr>
        <w:pStyle w:val="ac"/>
        <w:numPr>
          <w:ilvl w:val="0"/>
          <w:numId w:val="6"/>
        </w:numPr>
        <w:shd w:val="clear" w:color="auto" w:fill="FFFFFF"/>
        <w:spacing w:after="0" w:line="240" w:lineRule="auto"/>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lang w:val="uk-UA" w:eastAsia="ru-RU"/>
        </w:rPr>
        <w:t>Строк укладання договору</w:t>
      </w:r>
      <w:r>
        <w:rPr>
          <w:rFonts w:ascii="Times New Roman" w:eastAsia="Times New Roman" w:hAnsi="Times New Roman"/>
          <w:b/>
          <w:bCs/>
          <w:color w:val="000000"/>
          <w:sz w:val="24"/>
          <w:szCs w:val="24"/>
          <w:lang w:val="uk-UA" w:eastAsia="ru-RU"/>
        </w:rPr>
        <w:t xml:space="preserve"> </w:t>
      </w:r>
      <w:r w:rsidRPr="00021EE4">
        <w:rPr>
          <w:rFonts w:ascii="Times New Roman" w:eastAsia="Times New Roman" w:hAnsi="Times New Roman"/>
          <w:b/>
          <w:bCs/>
          <w:color w:val="000000"/>
          <w:sz w:val="24"/>
          <w:szCs w:val="24"/>
          <w:lang w:val="uk-UA" w:eastAsia="ru-RU"/>
        </w:rPr>
        <w:t>про закупівлю</w:t>
      </w:r>
      <w:r w:rsidRPr="00F05935">
        <w:rPr>
          <w:rFonts w:ascii="Times New Roman" w:eastAsia="Times New Roman" w:hAnsi="Times New Roman"/>
          <w:b/>
          <w:bCs/>
          <w:color w:val="000000"/>
          <w:sz w:val="24"/>
          <w:szCs w:val="24"/>
          <w:lang w:val="uk-UA" w:eastAsia="ru-RU"/>
        </w:rPr>
        <w:t>:</w:t>
      </w:r>
    </w:p>
    <w:p w:rsidR="00E344CD" w:rsidRPr="00BB0287" w:rsidRDefault="00E344CD" w:rsidP="00E344CD">
      <w:pPr>
        <w:shd w:val="clear" w:color="auto" w:fill="FFFFFF"/>
        <w:ind w:firstLine="720"/>
        <w:contextualSpacing/>
        <w:jc w:val="both"/>
        <w:rPr>
          <w:color w:val="000000"/>
          <w:shd w:val="clear" w:color="auto" w:fill="FFFFFF"/>
          <w:lang w:val="uk-UA"/>
        </w:rPr>
      </w:pPr>
      <w:r w:rsidRPr="00E344CD">
        <w:rPr>
          <w:color w:val="000000"/>
          <w:shd w:val="clear" w:color="auto" w:fill="FFFFFF"/>
          <w:lang w:val="uk-UA"/>
        </w:rPr>
        <w:lastRenderedPageBreak/>
        <w:t xml:space="preserve">Замовник може укласти договір про закупівлю з учасником, який визнаний переможцем спрощеної закупівлі, </w:t>
      </w:r>
      <w:r w:rsidRPr="00E344CD">
        <w:rPr>
          <w:shd w:val="clear" w:color="auto" w:fill="FFFFFF"/>
          <w:lang w:val="uk-UA"/>
        </w:rPr>
        <w:t>на наступний день після оприлюднення повідомлення про намір укласти договір про закупівлю, але</w:t>
      </w:r>
      <w:r>
        <w:rPr>
          <w:shd w:val="clear" w:color="auto" w:fill="FFFFFF"/>
          <w:lang w:val="uk-UA"/>
        </w:rPr>
        <w:t xml:space="preserve"> </w:t>
      </w:r>
      <w:r w:rsidRPr="00E344CD">
        <w:rPr>
          <w:color w:val="000000"/>
          <w:shd w:val="clear" w:color="auto" w:fill="FFFFFF"/>
          <w:lang w:val="uk-UA"/>
        </w:rPr>
        <w:t>не пізніше ніж через 20 днів.</w:t>
      </w:r>
    </w:p>
    <w:p w:rsidR="00E344CD" w:rsidRPr="00F05935" w:rsidRDefault="00E344CD" w:rsidP="00E344CD">
      <w:pPr>
        <w:shd w:val="clear" w:color="auto" w:fill="FFFFFF"/>
        <w:ind w:firstLine="720"/>
        <w:contextualSpacing/>
        <w:jc w:val="both"/>
        <w:rPr>
          <w:color w:val="000000"/>
          <w:shd w:val="clear" w:color="auto" w:fill="FFFFFF"/>
          <w:lang w:val="uk-UA"/>
        </w:rPr>
      </w:pPr>
      <w:r w:rsidRPr="00F05935">
        <w:rPr>
          <w:color w:val="000000"/>
          <w:shd w:val="clear" w:color="auto" w:fill="FFFFFF"/>
          <w:lang w:val="uk-UA"/>
        </w:rPr>
        <w:t xml:space="preserve">Договір про закупівлю укладається згідно з вимогами статті 41 Закону. </w:t>
      </w:r>
    </w:p>
    <w:p w:rsidR="00E344CD" w:rsidRPr="00BB0287" w:rsidRDefault="00E344CD" w:rsidP="00E344CD">
      <w:pPr>
        <w:shd w:val="clear" w:color="auto" w:fill="FFFFFF"/>
        <w:ind w:firstLine="720"/>
        <w:contextualSpacing/>
        <w:jc w:val="both"/>
        <w:rPr>
          <w:b/>
          <w:bCs/>
          <w:i/>
          <w:iCs/>
          <w:shd w:val="clear" w:color="auto" w:fill="FFFFFF"/>
          <w:lang w:val="uk-UA"/>
        </w:rPr>
      </w:pPr>
      <w:r w:rsidRPr="00E344CD">
        <w:rPr>
          <w:b/>
          <w:bCs/>
          <w:i/>
          <w:iCs/>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44CD" w:rsidRPr="002B5ECD" w:rsidRDefault="00E344CD" w:rsidP="00E344CD">
      <w:pPr>
        <w:shd w:val="clear" w:color="auto" w:fill="FFFFFF"/>
        <w:ind w:firstLine="720"/>
        <w:contextualSpacing/>
        <w:jc w:val="both"/>
        <w:rPr>
          <w:lang w:val="uk-UA"/>
        </w:rPr>
      </w:pPr>
      <w:r w:rsidRPr="002B5ECD">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lang w:val="uk-UA"/>
        </w:rPr>
        <w:t>неукладення</w:t>
      </w:r>
      <w:proofErr w:type="spellEnd"/>
      <w:r w:rsidRPr="002B5ECD">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E344CD" w:rsidRPr="00DF7B2A" w:rsidRDefault="00E344CD" w:rsidP="00E344CD">
      <w:pPr>
        <w:shd w:val="clear" w:color="auto" w:fill="FFFFFF"/>
        <w:ind w:firstLine="720"/>
        <w:contextualSpacing/>
        <w:jc w:val="both"/>
        <w:rPr>
          <w:sz w:val="12"/>
          <w:szCs w:val="12"/>
          <w:shd w:val="clear" w:color="auto" w:fill="FFFFFF"/>
          <w:lang w:val="uk-UA"/>
        </w:rPr>
      </w:pPr>
    </w:p>
    <w:p w:rsidR="00E344CD" w:rsidRPr="00F05935" w:rsidRDefault="00E344CD" w:rsidP="00E344CD">
      <w:pPr>
        <w:pStyle w:val="ac"/>
        <w:keepNext/>
        <w:keepLines/>
        <w:numPr>
          <w:ilvl w:val="0"/>
          <w:numId w:val="6"/>
        </w:numPr>
        <w:spacing w:after="0" w:line="276" w:lineRule="auto"/>
        <w:ind w:right="119"/>
        <w:jc w:val="both"/>
        <w:rPr>
          <w:b/>
          <w:bCs/>
          <w:color w:val="000000"/>
          <w:lang w:val="uk-UA"/>
        </w:rPr>
      </w:pPr>
      <w:r w:rsidRPr="00F05935">
        <w:rPr>
          <w:rFonts w:ascii="Times New Roman" w:eastAsia="Times New Roman" w:hAnsi="Times New Roman"/>
          <w:b/>
          <w:bCs/>
          <w:color w:val="000000"/>
          <w:sz w:val="24"/>
          <w:szCs w:val="24"/>
          <w:lang w:val="uk-UA" w:eastAsia="ru-RU"/>
        </w:rPr>
        <w:t>Порядок укладення договору</w:t>
      </w:r>
      <w:r>
        <w:rPr>
          <w:rFonts w:ascii="Times New Roman" w:eastAsia="Times New Roman" w:hAnsi="Times New Roman"/>
          <w:b/>
          <w:bCs/>
          <w:color w:val="000000"/>
          <w:sz w:val="24"/>
          <w:szCs w:val="24"/>
          <w:lang w:val="uk-UA" w:eastAsia="ru-RU"/>
        </w:rPr>
        <w:t xml:space="preserve"> </w:t>
      </w:r>
      <w:r w:rsidRPr="00021EE4">
        <w:rPr>
          <w:rFonts w:ascii="Times New Roman" w:eastAsia="Times New Roman" w:hAnsi="Times New Roman"/>
          <w:b/>
          <w:bCs/>
          <w:color w:val="000000"/>
          <w:sz w:val="24"/>
          <w:szCs w:val="24"/>
          <w:lang w:val="uk-UA" w:eastAsia="ru-RU"/>
        </w:rPr>
        <w:t>про закупівлю</w:t>
      </w:r>
      <w:r w:rsidRPr="00F05935">
        <w:rPr>
          <w:rFonts w:ascii="Times New Roman" w:eastAsia="Times New Roman" w:hAnsi="Times New Roman"/>
          <w:b/>
          <w:bCs/>
          <w:color w:val="000000"/>
          <w:sz w:val="24"/>
          <w:szCs w:val="24"/>
          <w:lang w:val="uk-UA" w:eastAsia="ru-RU"/>
        </w:rPr>
        <w:t xml:space="preserve">, його умови. </w:t>
      </w:r>
    </w:p>
    <w:p w:rsidR="00E344CD" w:rsidRPr="00F05935" w:rsidRDefault="00E344CD" w:rsidP="00E344CD">
      <w:pPr>
        <w:keepNext/>
        <w:keepLines/>
        <w:ind w:left="360" w:right="119" w:firstLine="348"/>
        <w:contextualSpacing/>
        <w:jc w:val="both"/>
        <w:rPr>
          <w:b/>
          <w:bCs/>
          <w:color w:val="000000"/>
          <w:lang w:val="uk-UA"/>
        </w:rPr>
      </w:pPr>
      <w:proofErr w:type="spellStart"/>
      <w:r w:rsidRPr="00F05935">
        <w:rPr>
          <w:color w:val="000000"/>
          <w:lang w:val="uk-UA"/>
        </w:rPr>
        <w:t>Проєкт</w:t>
      </w:r>
      <w:proofErr w:type="spellEnd"/>
      <w:r w:rsidRPr="00F05935">
        <w:rPr>
          <w:color w:val="000000"/>
          <w:lang w:val="uk-UA"/>
        </w:rPr>
        <w:t xml:space="preserve"> Договору про закупівлю викладено в </w:t>
      </w:r>
      <w:r w:rsidRPr="00F05935">
        <w:rPr>
          <w:b/>
          <w:bCs/>
          <w:i/>
          <w:iCs/>
          <w:color w:val="000000"/>
          <w:lang w:val="uk-UA"/>
        </w:rPr>
        <w:t>Додатку 3</w:t>
      </w:r>
      <w:r w:rsidRPr="00F05935">
        <w:rPr>
          <w:color w:val="000000"/>
          <w:lang w:val="uk-UA"/>
        </w:rPr>
        <w:t xml:space="preserve"> до цього Оголошення.</w:t>
      </w:r>
    </w:p>
    <w:p w:rsidR="00E344CD" w:rsidRPr="00F05935" w:rsidRDefault="00E344CD" w:rsidP="00E344CD">
      <w:pPr>
        <w:keepNext/>
        <w:keepLines/>
        <w:ind w:right="120"/>
        <w:contextualSpacing/>
        <w:jc w:val="both"/>
        <w:rPr>
          <w:color w:val="000000"/>
          <w:lang w:val="uk-UA"/>
        </w:rPr>
      </w:pPr>
      <w:r w:rsidRPr="00F05935">
        <w:rPr>
          <w:color w:val="000000"/>
          <w:lang w:val="uk-UA"/>
        </w:rPr>
        <w:t xml:space="preserve">Договір про закупівлю укладається відповідно до норм </w:t>
      </w:r>
      <w:hyperlink r:id="rId6" w:history="1">
        <w:r w:rsidRPr="00F05935">
          <w:rPr>
            <w:color w:val="000000"/>
            <w:lang w:val="uk-UA"/>
          </w:rPr>
          <w:t>Цивільного</w:t>
        </w:r>
      </w:hyperlink>
      <w:r w:rsidRPr="00F05935">
        <w:rPr>
          <w:color w:val="000000"/>
          <w:lang w:val="uk-UA"/>
        </w:rPr>
        <w:t xml:space="preserve"> та</w:t>
      </w:r>
      <w:hyperlink r:id="rId7" w:history="1">
        <w:r w:rsidRPr="00F05935">
          <w:rPr>
            <w:color w:val="000000"/>
            <w:lang w:val="uk-UA"/>
          </w:rPr>
          <w:t xml:space="preserve"> Господарського Кодексів України</w:t>
        </w:r>
      </w:hyperlink>
      <w:r w:rsidRPr="00F05935">
        <w:rPr>
          <w:color w:val="000000"/>
          <w:lang w:val="uk-UA"/>
        </w:rPr>
        <w:t xml:space="preserve"> з урахуванням особливостей, визначених Законом</w:t>
      </w:r>
      <w:r>
        <w:rPr>
          <w:color w:val="000000"/>
          <w:lang w:val="uk-UA"/>
        </w:rPr>
        <w:t>.</w:t>
      </w:r>
    </w:p>
    <w:p w:rsidR="00E344CD" w:rsidRPr="00F05935" w:rsidRDefault="00E344CD" w:rsidP="00E344CD">
      <w:pPr>
        <w:shd w:val="clear" w:color="auto" w:fill="FFFFFF"/>
        <w:ind w:firstLine="708"/>
        <w:contextualSpacing/>
        <w:jc w:val="both"/>
        <w:rPr>
          <w:lang w:val="uk-UA"/>
        </w:rPr>
      </w:pPr>
      <w:r w:rsidRPr="00F05935">
        <w:rPr>
          <w:lang w:val="uk-UA"/>
        </w:rPr>
        <w:t xml:space="preserve">Остаточна редакція договору про закупівлю складається замовником на </w:t>
      </w:r>
      <w:r>
        <w:rPr>
          <w:lang w:val="uk-UA"/>
        </w:rPr>
        <w:t>основі</w:t>
      </w:r>
      <w:r w:rsidRPr="00F05935">
        <w:rPr>
          <w:lang w:val="uk-UA"/>
        </w:rPr>
        <w:t xml:space="preserve"> </w:t>
      </w:r>
      <w:proofErr w:type="spellStart"/>
      <w:r w:rsidRPr="00F05935">
        <w:rPr>
          <w:lang w:val="uk-UA"/>
        </w:rPr>
        <w:t>проєкту</w:t>
      </w:r>
      <w:proofErr w:type="spellEnd"/>
      <w:r w:rsidRPr="00F05935">
        <w:rPr>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lang w:val="uk-UA"/>
        </w:rPr>
        <w:t xml:space="preserve">про </w:t>
      </w:r>
      <w:proofErr w:type="spellStart"/>
      <w:r>
        <w:rPr>
          <w:lang w:val="uk-UA"/>
        </w:rPr>
        <w:t>закупівлю</w:t>
      </w:r>
      <w:r w:rsidRPr="00F05935">
        <w:rPr>
          <w:lang w:val="uk-UA"/>
        </w:rPr>
        <w:t>у</w:t>
      </w:r>
      <w:proofErr w:type="spellEnd"/>
      <w:r w:rsidRPr="00F05935">
        <w:rPr>
          <w:lang w:val="uk-UA"/>
        </w:rPr>
        <w:t xml:space="preserve"> строки, визначені частиною 3  цього розділу та у день підписання передати замовнику один примірник договору</w:t>
      </w:r>
      <w:r>
        <w:rPr>
          <w:lang w:val="uk-UA"/>
        </w:rPr>
        <w:t xml:space="preserve"> про закупівлю</w:t>
      </w:r>
      <w:r w:rsidRPr="00F05935">
        <w:rPr>
          <w:lang w:val="uk-UA"/>
        </w:rPr>
        <w:t xml:space="preserve">. </w:t>
      </w:r>
      <w:proofErr w:type="spellStart"/>
      <w:r w:rsidRPr="00F05935">
        <w:rPr>
          <w:lang w:val="uk-UA"/>
        </w:rPr>
        <w:t>Непідписання</w:t>
      </w:r>
      <w:proofErr w:type="spellEnd"/>
      <w:r w:rsidRPr="00F05935">
        <w:rPr>
          <w:lang w:val="uk-UA"/>
        </w:rPr>
        <w:t xml:space="preserve"> переможцем договору </w:t>
      </w:r>
      <w:r>
        <w:rPr>
          <w:lang w:val="uk-UA"/>
        </w:rPr>
        <w:t xml:space="preserve">про </w:t>
      </w:r>
      <w:proofErr w:type="spellStart"/>
      <w:r>
        <w:rPr>
          <w:lang w:val="uk-UA"/>
        </w:rPr>
        <w:t>закупівлю</w:t>
      </w:r>
      <w:r w:rsidRPr="00F05935">
        <w:rPr>
          <w:lang w:val="uk-UA"/>
        </w:rPr>
        <w:t>та</w:t>
      </w:r>
      <w:proofErr w:type="spellEnd"/>
      <w:r w:rsidRPr="00F05935">
        <w:rPr>
          <w:lang w:val="uk-UA"/>
        </w:rPr>
        <w:t xml:space="preserve">/або не передання одного примірника цього договору </w:t>
      </w:r>
      <w:r>
        <w:rPr>
          <w:lang w:val="uk-UA"/>
        </w:rPr>
        <w:t xml:space="preserve">про </w:t>
      </w:r>
      <w:proofErr w:type="spellStart"/>
      <w:r>
        <w:rPr>
          <w:lang w:val="uk-UA"/>
        </w:rPr>
        <w:t>закупівлю</w:t>
      </w:r>
      <w:r w:rsidRPr="00F05935">
        <w:rPr>
          <w:lang w:val="uk-UA"/>
        </w:rPr>
        <w:t>у</w:t>
      </w:r>
      <w:proofErr w:type="spellEnd"/>
      <w:r w:rsidRPr="00F05935">
        <w:rPr>
          <w:lang w:val="uk-UA"/>
        </w:rPr>
        <w:t xml:space="preserve">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b/>
          <w:bCs/>
          <w:i/>
          <w:iCs/>
          <w:color w:val="000000"/>
          <w:shd w:val="clear" w:color="auto" w:fill="FFFFFF"/>
          <w:lang w:val="uk-UA"/>
        </w:rPr>
        <w:t>Замовник відхиляє пропозицію в разі, якщо:</w:t>
      </w:r>
      <w:r w:rsidRPr="00F05935">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E344CD" w:rsidRDefault="00E344CD" w:rsidP="00E344CD">
      <w:pPr>
        <w:ind w:firstLine="708"/>
        <w:jc w:val="both"/>
        <w:rPr>
          <w:b/>
          <w:bCs/>
          <w:lang w:val="uk-UA"/>
        </w:rPr>
      </w:pPr>
      <w:r w:rsidRPr="00F05935">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b/>
          <w:bCs/>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lang w:val="uk-UA"/>
        </w:rPr>
        <w:t xml:space="preserve">про закупівлю </w:t>
      </w:r>
      <w:r w:rsidRPr="00F05935">
        <w:rPr>
          <w:b/>
          <w:bCs/>
          <w:lang w:val="uk-UA"/>
        </w:rPr>
        <w:t>надає Замовнику відповідний перерахунок.</w:t>
      </w:r>
    </w:p>
    <w:p w:rsidR="004719A9" w:rsidRPr="00DF7B2A" w:rsidRDefault="004719A9">
      <w:pPr>
        <w:pStyle w:val="ac"/>
        <w:spacing w:line="240" w:lineRule="auto"/>
        <w:ind w:left="0"/>
        <w:rPr>
          <w:rFonts w:ascii="Times New Roman" w:hAnsi="Times New Roman"/>
          <w:b/>
          <w:sz w:val="12"/>
          <w:szCs w:val="12"/>
          <w:lang w:val="uk-UA"/>
        </w:rPr>
      </w:pPr>
    </w:p>
    <w:p w:rsidR="00E665FC" w:rsidRPr="00E665FC" w:rsidRDefault="00E665FC" w:rsidP="00E665FC">
      <w:pPr>
        <w:pStyle w:val="ac"/>
        <w:numPr>
          <w:ilvl w:val="0"/>
          <w:numId w:val="6"/>
        </w:numPr>
        <w:spacing w:after="0"/>
        <w:ind w:left="714" w:hanging="357"/>
        <w:jc w:val="both"/>
        <w:rPr>
          <w:rFonts w:ascii="Times New Roman" w:hAnsi="Times New Roman"/>
          <w:b/>
          <w:bCs/>
          <w:sz w:val="24"/>
          <w:szCs w:val="24"/>
          <w:lang w:val="uk-UA"/>
        </w:rPr>
      </w:pPr>
      <w:r w:rsidRPr="00E665FC">
        <w:rPr>
          <w:rFonts w:ascii="Times New Roman" w:hAnsi="Times New Roman"/>
          <w:b/>
          <w:bCs/>
          <w:sz w:val="24"/>
          <w:szCs w:val="24"/>
          <w:lang w:val="uk-UA"/>
        </w:rPr>
        <w:t xml:space="preserve">Переможець спрощеної закупівлі під час укладення договору про закупівлю повинен надати: </w:t>
      </w:r>
    </w:p>
    <w:p w:rsidR="00E665FC" w:rsidRPr="00E665FC" w:rsidRDefault="00E665FC" w:rsidP="00E665FC">
      <w:pPr>
        <w:numPr>
          <w:ilvl w:val="0"/>
          <w:numId w:val="8"/>
        </w:numPr>
        <w:spacing w:after="160" w:line="259" w:lineRule="auto"/>
        <w:contextualSpacing/>
        <w:jc w:val="both"/>
        <w:rPr>
          <w:lang w:val="uk-UA"/>
        </w:rPr>
      </w:pPr>
      <w:r w:rsidRPr="00E665FC">
        <w:rPr>
          <w:lang w:val="uk-UA"/>
        </w:rPr>
        <w:t xml:space="preserve">інформацію про право підписання договору про закупівлю; </w:t>
      </w:r>
    </w:p>
    <w:p w:rsidR="00E665FC" w:rsidRPr="00E665FC" w:rsidRDefault="00E665FC" w:rsidP="00E665FC">
      <w:pPr>
        <w:numPr>
          <w:ilvl w:val="0"/>
          <w:numId w:val="8"/>
        </w:numPr>
        <w:spacing w:after="160" w:line="259" w:lineRule="auto"/>
        <w:contextualSpacing/>
        <w:jc w:val="both"/>
        <w:rPr>
          <w:lang w:val="uk-UA"/>
        </w:rPr>
      </w:pPr>
      <w:r w:rsidRPr="00E665FC">
        <w:rPr>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665FC" w:rsidRPr="00E665FC" w:rsidRDefault="00E665FC" w:rsidP="00E665FC">
      <w:pPr>
        <w:spacing w:line="259" w:lineRule="auto"/>
        <w:ind w:firstLine="360"/>
        <w:jc w:val="both"/>
        <w:rPr>
          <w:lang w:val="uk-UA"/>
        </w:rPr>
      </w:pPr>
      <w:r w:rsidRPr="00E665FC">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665FC" w:rsidRPr="00DF7B2A" w:rsidRDefault="00E665FC" w:rsidP="00E665FC">
      <w:pPr>
        <w:pStyle w:val="ac"/>
        <w:spacing w:line="240" w:lineRule="auto"/>
        <w:jc w:val="both"/>
        <w:rPr>
          <w:rFonts w:ascii="Times New Roman" w:eastAsia="Times New Roman" w:hAnsi="Times New Roman"/>
          <w:color w:val="000000"/>
          <w:sz w:val="12"/>
          <w:szCs w:val="12"/>
          <w:lang w:val="uk-UA" w:eastAsia="ru-RU"/>
        </w:rPr>
      </w:pPr>
    </w:p>
    <w:p w:rsidR="00E665FC" w:rsidRPr="00251CFF" w:rsidRDefault="00E665FC" w:rsidP="00E665FC">
      <w:pPr>
        <w:pStyle w:val="ac"/>
        <w:numPr>
          <w:ilvl w:val="0"/>
          <w:numId w:val="6"/>
        </w:numPr>
        <w:spacing w:after="0" w:line="240" w:lineRule="auto"/>
        <w:jc w:val="both"/>
        <w:rPr>
          <w:rFonts w:ascii="Times New Roman" w:hAnsi="Times New Roman"/>
          <w:b/>
          <w:bCs/>
          <w:sz w:val="24"/>
          <w:szCs w:val="24"/>
          <w:lang w:val="uk-UA"/>
        </w:rPr>
      </w:pPr>
      <w:r w:rsidRPr="00251CFF">
        <w:rPr>
          <w:rFonts w:ascii="Times New Roman" w:hAnsi="Times New Roman"/>
          <w:b/>
          <w:bCs/>
          <w:sz w:val="24"/>
          <w:szCs w:val="24"/>
          <w:lang w:val="uk-UA"/>
        </w:rPr>
        <w:t>Опис та приклади формальних несуттєвих помилок</w:t>
      </w:r>
      <w:r>
        <w:rPr>
          <w:rFonts w:ascii="Times New Roman" w:hAnsi="Times New Roman"/>
          <w:b/>
          <w:bCs/>
          <w:sz w:val="24"/>
          <w:szCs w:val="24"/>
          <w:lang w:val="uk-UA"/>
        </w:rPr>
        <w:t>.</w:t>
      </w:r>
    </w:p>
    <w:p w:rsidR="00E665FC" w:rsidRPr="00251CFF" w:rsidRDefault="00E665FC" w:rsidP="00E665FC">
      <w:pPr>
        <w:ind w:firstLine="360"/>
        <w:contextualSpacing/>
        <w:jc w:val="both"/>
        <w:rPr>
          <w:lang w:val="uk-UA"/>
        </w:rPr>
      </w:pPr>
      <w:r w:rsidRPr="00251CFF">
        <w:rPr>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665FC" w:rsidRPr="00251CFF" w:rsidRDefault="00E665FC" w:rsidP="00E665FC">
      <w:pPr>
        <w:ind w:firstLine="360"/>
        <w:contextualSpacing/>
        <w:jc w:val="both"/>
        <w:rPr>
          <w:lang w:val="uk-UA"/>
        </w:rPr>
      </w:pPr>
      <w:r w:rsidRPr="00251CFF">
        <w:rPr>
          <w:lang w:val="uk-UA"/>
        </w:rPr>
        <w:t>До формальних (несуттєвих) помилок відносяться:</w:t>
      </w:r>
    </w:p>
    <w:p w:rsidR="00E665FC" w:rsidRDefault="00E665FC" w:rsidP="00E665FC">
      <w:pPr>
        <w:pStyle w:val="ac"/>
        <w:numPr>
          <w:ilvl w:val="0"/>
          <w:numId w:val="7"/>
        </w:numPr>
        <w:spacing w:after="0" w:line="240" w:lineRule="auto"/>
        <w:jc w:val="both"/>
        <w:rPr>
          <w:rFonts w:ascii="Times New Roman" w:hAnsi="Times New Roman"/>
          <w:sz w:val="24"/>
          <w:szCs w:val="24"/>
          <w:lang w:val="uk-UA"/>
        </w:rPr>
      </w:pPr>
      <w:r w:rsidRPr="00251CFF">
        <w:rPr>
          <w:rFonts w:ascii="Times New Roman" w:hAnsi="Times New Roman"/>
          <w:sz w:val="24"/>
          <w:szCs w:val="24"/>
          <w:lang w:val="uk-UA"/>
        </w:rPr>
        <w:t>розміщення інформації не на фірмовому бланку підприємства;</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sz w:val="24"/>
          <w:szCs w:val="24"/>
          <w:lang w:val="uk-UA"/>
        </w:rPr>
        <w:t xml:space="preserve">цього </w:t>
      </w:r>
      <w:r w:rsidRPr="00251CFF">
        <w:rPr>
          <w:rFonts w:ascii="Times New Roman" w:hAnsi="Times New Roman"/>
          <w:sz w:val="24"/>
          <w:szCs w:val="24"/>
          <w:lang w:val="uk-UA"/>
        </w:rPr>
        <w:t>оголошення. Наприклад: завірення документу лише підписом уповноваженої особи.</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 xml:space="preserve">самостійне виправлення помилок та/або описок у поданій пропозиції під час її складання Учасником. </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lang w:val="uk-UA"/>
        </w:rPr>
        <w:t>сленгових</w:t>
      </w:r>
      <w:proofErr w:type="spellEnd"/>
      <w:r w:rsidRPr="00251CFF">
        <w:rPr>
          <w:rFonts w:ascii="Times New Roman" w:hAnsi="Times New Roman"/>
          <w:sz w:val="24"/>
          <w:szCs w:val="24"/>
          <w:lang w:val="uk-UA"/>
        </w:rPr>
        <w:t xml:space="preserve"> слів або технічних помилок;</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 xml:space="preserve">недодержання  встановлених форм згідно Додатків  до </w:t>
      </w:r>
      <w:r>
        <w:rPr>
          <w:rFonts w:ascii="Times New Roman" w:hAnsi="Times New Roman"/>
          <w:sz w:val="24"/>
          <w:szCs w:val="24"/>
          <w:lang w:val="uk-UA"/>
        </w:rPr>
        <w:t>цього оголошення</w:t>
      </w:r>
      <w:r w:rsidRPr="00251CFF">
        <w:rPr>
          <w:rFonts w:ascii="Times New Roman" w:hAnsi="Times New Roman"/>
          <w:sz w:val="24"/>
          <w:szCs w:val="24"/>
          <w:lang w:val="uk-UA"/>
        </w:rPr>
        <w:t xml:space="preserve">, але  зміст та вся інформація, яка вимагалась Замовником, зазначені у наданому документі/документах; </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lang w:val="uk-UA"/>
        </w:rPr>
        <w:t>цього оголошення</w:t>
      </w:r>
      <w:r w:rsidRPr="00251CFF">
        <w:rPr>
          <w:rFonts w:ascii="Times New Roman" w:hAnsi="Times New Roman"/>
          <w:sz w:val="24"/>
          <w:szCs w:val="24"/>
          <w:lang w:val="uk-UA"/>
        </w:rPr>
        <w:t>. Наприклад: замість вимоги надати довідку в довільній формі учасник надав лист-пояснення;</w:t>
      </w:r>
    </w:p>
    <w:p w:rsidR="00E665FC"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E665FC" w:rsidRPr="00251CFF" w:rsidRDefault="00E665FC" w:rsidP="00E665FC">
      <w:pPr>
        <w:pStyle w:val="ac"/>
        <w:numPr>
          <w:ilvl w:val="0"/>
          <w:numId w:val="7"/>
        </w:numPr>
        <w:spacing w:after="200" w:line="240" w:lineRule="auto"/>
        <w:jc w:val="both"/>
        <w:rPr>
          <w:rFonts w:ascii="Times New Roman" w:hAnsi="Times New Roman"/>
          <w:sz w:val="24"/>
          <w:szCs w:val="24"/>
          <w:lang w:val="uk-UA"/>
        </w:rPr>
      </w:pPr>
      <w:r w:rsidRPr="00251CFF">
        <w:rPr>
          <w:rFonts w:ascii="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E665FC" w:rsidRPr="00F05935" w:rsidRDefault="00E665FC" w:rsidP="00E665FC">
      <w:pPr>
        <w:ind w:left="360"/>
        <w:jc w:val="both"/>
        <w:rPr>
          <w:rFonts w:cs="Arial"/>
          <w:b/>
          <w:bCs/>
          <w:color w:val="000000"/>
          <w:lang w:val="uk-UA"/>
        </w:rPr>
      </w:pPr>
      <w:r w:rsidRPr="00F05935">
        <w:rPr>
          <w:rFonts w:cs="Arial"/>
          <w:b/>
          <w:bCs/>
          <w:color w:val="000000"/>
          <w:lang w:val="uk-UA"/>
        </w:rPr>
        <w:t>Додатки до Оголошення про проведення спрощеної закупівлі (</w:t>
      </w:r>
      <w:r w:rsidRPr="00F05935">
        <w:rPr>
          <w:b/>
          <w:bCs/>
          <w:color w:val="000000"/>
          <w:lang w:val="uk-UA"/>
        </w:rPr>
        <w:t>умов визначених в оголошенні про проведення спрощеної закупівлі, та вимог до предмета закупівлі</w:t>
      </w:r>
      <w:r w:rsidRPr="00F05935">
        <w:rPr>
          <w:rFonts w:cs="Arial"/>
          <w:b/>
          <w:bCs/>
          <w:color w:val="000000"/>
          <w:lang w:val="uk-UA"/>
        </w:rPr>
        <w:t>):</w:t>
      </w:r>
    </w:p>
    <w:p w:rsidR="00E665FC" w:rsidRPr="00F05935" w:rsidRDefault="00E665FC" w:rsidP="00E665FC">
      <w:pPr>
        <w:ind w:left="360"/>
        <w:jc w:val="both"/>
        <w:rPr>
          <w:lang w:val="uk-UA"/>
        </w:rPr>
      </w:pPr>
      <w:r w:rsidRPr="00F05935">
        <w:rPr>
          <w:rFonts w:cs="Arial"/>
          <w:color w:val="000000"/>
          <w:lang w:val="uk-UA"/>
        </w:rPr>
        <w:t>Додаток № 1 –</w:t>
      </w:r>
      <w:r w:rsidR="00561005">
        <w:rPr>
          <w:rFonts w:cs="Arial"/>
          <w:color w:val="000000"/>
          <w:lang w:val="uk-UA"/>
        </w:rPr>
        <w:t xml:space="preserve"> </w:t>
      </w:r>
      <w:r w:rsidRPr="00F05935">
        <w:rPr>
          <w:lang w:val="uk-UA"/>
        </w:rPr>
        <w:t>Інша інформація;</w:t>
      </w:r>
    </w:p>
    <w:p w:rsidR="00E665FC" w:rsidRPr="00F05935" w:rsidRDefault="00E665FC" w:rsidP="00E665FC">
      <w:pPr>
        <w:ind w:left="360"/>
        <w:jc w:val="both"/>
        <w:rPr>
          <w:lang w:val="uk-UA"/>
        </w:rPr>
      </w:pPr>
      <w:r w:rsidRPr="00F05935">
        <w:rPr>
          <w:lang w:val="uk-UA"/>
        </w:rPr>
        <w:t xml:space="preserve">Додаток № 2 – </w:t>
      </w:r>
      <w:r w:rsidRPr="00F05935">
        <w:rPr>
          <w:color w:val="000000"/>
          <w:lang w:val="uk-UA"/>
        </w:rPr>
        <w:t xml:space="preserve">Інформація про </w:t>
      </w:r>
      <w:proofErr w:type="spellStart"/>
      <w:r w:rsidR="00387036">
        <w:rPr>
          <w:color w:val="000000"/>
          <w:lang w:val="uk-UA"/>
        </w:rPr>
        <w:t>медико-технічні</w:t>
      </w:r>
      <w:proofErr w:type="spellEnd"/>
      <w:r w:rsidR="00387036">
        <w:rPr>
          <w:color w:val="000000"/>
          <w:lang w:val="uk-UA"/>
        </w:rPr>
        <w:t xml:space="preserve"> вимоги до </w:t>
      </w:r>
      <w:r w:rsidRPr="00F05935">
        <w:rPr>
          <w:color w:val="000000"/>
          <w:lang w:val="uk-UA"/>
        </w:rPr>
        <w:t xml:space="preserve"> предмета закупівлі</w:t>
      </w:r>
      <w:r>
        <w:rPr>
          <w:color w:val="000000"/>
          <w:lang w:val="uk-UA"/>
        </w:rPr>
        <w:t>;</w:t>
      </w:r>
    </w:p>
    <w:p w:rsidR="00E665FC" w:rsidRDefault="00E665FC" w:rsidP="00E665FC">
      <w:pPr>
        <w:ind w:left="360"/>
        <w:jc w:val="both"/>
        <w:rPr>
          <w:lang w:val="uk-UA"/>
        </w:rPr>
      </w:pPr>
      <w:r w:rsidRPr="00F05935">
        <w:rPr>
          <w:lang w:val="uk-UA"/>
        </w:rPr>
        <w:t xml:space="preserve">Додаток № 3 – </w:t>
      </w:r>
      <w:r w:rsidR="00387036">
        <w:rPr>
          <w:lang w:val="uk-UA"/>
        </w:rPr>
        <w:t>Цінова пропозиція</w:t>
      </w:r>
    </w:p>
    <w:p w:rsidR="008B74FB" w:rsidRDefault="008B74FB" w:rsidP="00E665FC">
      <w:pPr>
        <w:ind w:left="360"/>
        <w:jc w:val="both"/>
        <w:rPr>
          <w:lang w:val="uk-UA"/>
        </w:rPr>
      </w:pPr>
      <w:r>
        <w:rPr>
          <w:lang w:val="uk-UA"/>
        </w:rPr>
        <w:t>Додаток № 4</w:t>
      </w:r>
      <w:r w:rsidR="00387036">
        <w:rPr>
          <w:lang w:val="uk-UA"/>
        </w:rPr>
        <w:t xml:space="preserve"> </w:t>
      </w:r>
      <w:r w:rsidR="00387036" w:rsidRPr="00F05935">
        <w:rPr>
          <w:lang w:val="uk-UA"/>
        </w:rPr>
        <w:t xml:space="preserve">– </w:t>
      </w:r>
      <w:proofErr w:type="spellStart"/>
      <w:r w:rsidR="00387036" w:rsidRPr="00F05935">
        <w:rPr>
          <w:lang w:val="uk-UA"/>
        </w:rPr>
        <w:t>Про</w:t>
      </w:r>
      <w:r w:rsidR="00387036">
        <w:rPr>
          <w:lang w:val="uk-UA"/>
        </w:rPr>
        <w:t>є</w:t>
      </w:r>
      <w:r w:rsidR="00387036" w:rsidRPr="00F05935">
        <w:rPr>
          <w:lang w:val="uk-UA"/>
        </w:rPr>
        <w:t>кт</w:t>
      </w:r>
      <w:proofErr w:type="spellEnd"/>
      <w:r w:rsidR="00387036" w:rsidRPr="00F05935">
        <w:rPr>
          <w:lang w:val="uk-UA"/>
        </w:rPr>
        <w:t xml:space="preserve"> договору</w:t>
      </w:r>
      <w:bookmarkStart w:id="4" w:name="_Hlk49254101"/>
      <w:r w:rsidR="00387036">
        <w:rPr>
          <w:lang w:val="uk-UA"/>
        </w:rPr>
        <w:t xml:space="preserve"> про закупівлю</w:t>
      </w:r>
      <w:bookmarkEnd w:id="4"/>
    </w:p>
    <w:p w:rsidR="004719A9" w:rsidRDefault="004719A9">
      <w:pPr>
        <w:pStyle w:val="ac"/>
        <w:spacing w:line="240" w:lineRule="auto"/>
        <w:ind w:left="0"/>
        <w:rPr>
          <w:rFonts w:ascii="Times New Roman" w:hAnsi="Times New Roman"/>
          <w:b/>
          <w:sz w:val="24"/>
          <w:szCs w:val="24"/>
          <w:lang w:val="uk-UA"/>
        </w:rPr>
      </w:pPr>
    </w:p>
    <w:p w:rsidR="004719A9" w:rsidRDefault="004719A9">
      <w:pPr>
        <w:pStyle w:val="ac"/>
        <w:spacing w:line="240" w:lineRule="auto"/>
        <w:ind w:left="0"/>
        <w:rPr>
          <w:rFonts w:ascii="Times New Roman" w:hAnsi="Times New Roman"/>
          <w:b/>
          <w:sz w:val="24"/>
          <w:szCs w:val="24"/>
          <w:lang w:val="uk-UA"/>
        </w:rPr>
      </w:pPr>
    </w:p>
    <w:p w:rsidR="004719A9" w:rsidRDefault="004719A9">
      <w:pPr>
        <w:pStyle w:val="ac"/>
        <w:spacing w:line="240" w:lineRule="auto"/>
        <w:ind w:left="0"/>
        <w:rPr>
          <w:rFonts w:ascii="Times New Roman" w:hAnsi="Times New Roman"/>
          <w:b/>
          <w:sz w:val="24"/>
          <w:szCs w:val="24"/>
          <w:lang w:val="uk-UA"/>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bCs/>
          <w:sz w:val="24"/>
          <w:szCs w:val="24"/>
        </w:rPr>
      </w:pPr>
    </w:p>
    <w:p w:rsidR="000F664F" w:rsidRDefault="000F664F">
      <w:pPr>
        <w:pStyle w:val="HTML"/>
        <w:jc w:val="center"/>
        <w:rPr>
          <w:rFonts w:ascii="Times New Roman" w:hAnsi="Times New Roman" w:cs="Times New Roman"/>
          <w:bCs/>
          <w:sz w:val="24"/>
          <w:szCs w:val="24"/>
        </w:rPr>
      </w:pPr>
    </w:p>
    <w:p w:rsidR="000F664F" w:rsidRDefault="000F664F">
      <w:pPr>
        <w:tabs>
          <w:tab w:val="left" w:pos="708"/>
        </w:tabs>
        <w:ind w:hanging="720"/>
        <w:rPr>
          <w:bCs/>
          <w:lang w:val="uk-UA"/>
        </w:rPr>
      </w:pPr>
    </w:p>
    <w:p w:rsidR="000F664F" w:rsidRPr="00C444D1" w:rsidRDefault="00FD47F7" w:rsidP="00C444D1">
      <w:pPr>
        <w:ind w:right="196"/>
        <w:jc w:val="right"/>
        <w:rPr>
          <w:lang w:val="uk-UA"/>
        </w:rPr>
      </w:pPr>
      <w:r>
        <w:rPr>
          <w:iCs/>
          <w:lang w:val="uk-UA"/>
        </w:rPr>
        <w:br w:type="page"/>
      </w:r>
      <w:r w:rsidR="00C444D1" w:rsidRPr="00C444D1">
        <w:rPr>
          <w:lang w:val="uk-UA"/>
        </w:rPr>
        <w:lastRenderedPageBreak/>
        <w:t xml:space="preserve"> </w:t>
      </w:r>
    </w:p>
    <w:p w:rsidR="00FD47F7" w:rsidRDefault="00FD47F7">
      <w:pPr>
        <w:tabs>
          <w:tab w:val="left" w:pos="708"/>
        </w:tabs>
        <w:rPr>
          <w:iCs/>
          <w:lang w:val="uk-UA"/>
        </w:rPr>
      </w:pPr>
    </w:p>
    <w:sectPr w:rsidR="00FD47F7" w:rsidSect="00387036">
      <w:pgSz w:w="11900" w:h="16840"/>
      <w:pgMar w:top="284" w:right="851" w:bottom="567" w:left="993" w:header="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等?">
    <w:altName w:val="Gubbi"/>
    <w:charset w:val="00"/>
    <w:family w:val="roman"/>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C05"/>
    <w:multiLevelType w:val="multilevel"/>
    <w:tmpl w:val="02603C05"/>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A295D"/>
    <w:multiLevelType w:val="multilevel"/>
    <w:tmpl w:val="23CA295D"/>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B3A4C"/>
    <w:multiLevelType w:val="multilevel"/>
    <w:tmpl w:val="59AB3A4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F155C"/>
    <w:multiLevelType w:val="multilevel"/>
    <w:tmpl w:val="62FF1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C56C1A"/>
    <w:multiLevelType w:val="multilevel"/>
    <w:tmpl w:val="7CC56C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051C93"/>
    <w:rsid w:val="FAFDA77C"/>
    <w:rsid w:val="00001AAF"/>
    <w:rsid w:val="00020D73"/>
    <w:rsid w:val="00022B3B"/>
    <w:rsid w:val="00024E79"/>
    <w:rsid w:val="000258F5"/>
    <w:rsid w:val="0003517D"/>
    <w:rsid w:val="00051C93"/>
    <w:rsid w:val="000657DA"/>
    <w:rsid w:val="000755F6"/>
    <w:rsid w:val="000856D9"/>
    <w:rsid w:val="000857B8"/>
    <w:rsid w:val="0008783A"/>
    <w:rsid w:val="0008790F"/>
    <w:rsid w:val="00087DC3"/>
    <w:rsid w:val="000A11EC"/>
    <w:rsid w:val="000A121C"/>
    <w:rsid w:val="000A219B"/>
    <w:rsid w:val="000A49A1"/>
    <w:rsid w:val="000A5D58"/>
    <w:rsid w:val="000D74B9"/>
    <w:rsid w:val="000E0597"/>
    <w:rsid w:val="000E3483"/>
    <w:rsid w:val="000F24CC"/>
    <w:rsid w:val="000F664F"/>
    <w:rsid w:val="00104C3D"/>
    <w:rsid w:val="00111CA3"/>
    <w:rsid w:val="001218A1"/>
    <w:rsid w:val="001313E7"/>
    <w:rsid w:val="00131A51"/>
    <w:rsid w:val="00131C8A"/>
    <w:rsid w:val="001438E8"/>
    <w:rsid w:val="00152852"/>
    <w:rsid w:val="00160766"/>
    <w:rsid w:val="00160CDF"/>
    <w:rsid w:val="00170445"/>
    <w:rsid w:val="00171805"/>
    <w:rsid w:val="001756FC"/>
    <w:rsid w:val="00177E74"/>
    <w:rsid w:val="00184DA8"/>
    <w:rsid w:val="001A092E"/>
    <w:rsid w:val="001A4DE4"/>
    <w:rsid w:val="001A6F32"/>
    <w:rsid w:val="001B055A"/>
    <w:rsid w:val="001B068F"/>
    <w:rsid w:val="001B4A0B"/>
    <w:rsid w:val="001C3CD3"/>
    <w:rsid w:val="001E1E0B"/>
    <w:rsid w:val="001E7F50"/>
    <w:rsid w:val="00203F07"/>
    <w:rsid w:val="00210D0E"/>
    <w:rsid w:val="00211B6A"/>
    <w:rsid w:val="00220EEB"/>
    <w:rsid w:val="00221742"/>
    <w:rsid w:val="00230280"/>
    <w:rsid w:val="002342DC"/>
    <w:rsid w:val="00235329"/>
    <w:rsid w:val="00243300"/>
    <w:rsid w:val="00245781"/>
    <w:rsid w:val="00271174"/>
    <w:rsid w:val="002718B2"/>
    <w:rsid w:val="00287D69"/>
    <w:rsid w:val="002935D4"/>
    <w:rsid w:val="00294BD1"/>
    <w:rsid w:val="00295CBD"/>
    <w:rsid w:val="00297B87"/>
    <w:rsid w:val="002A5A45"/>
    <w:rsid w:val="002B6112"/>
    <w:rsid w:val="002C29DD"/>
    <w:rsid w:val="002C4764"/>
    <w:rsid w:val="002D0CB6"/>
    <w:rsid w:val="002D333D"/>
    <w:rsid w:val="002E34AB"/>
    <w:rsid w:val="002E7192"/>
    <w:rsid w:val="002F58A8"/>
    <w:rsid w:val="00316D8B"/>
    <w:rsid w:val="00321C20"/>
    <w:rsid w:val="00332A30"/>
    <w:rsid w:val="00336B50"/>
    <w:rsid w:val="00341F5D"/>
    <w:rsid w:val="00344B36"/>
    <w:rsid w:val="00344F72"/>
    <w:rsid w:val="00352F47"/>
    <w:rsid w:val="00353BC2"/>
    <w:rsid w:val="00354B8A"/>
    <w:rsid w:val="00356906"/>
    <w:rsid w:val="00357F72"/>
    <w:rsid w:val="00361259"/>
    <w:rsid w:val="003623EE"/>
    <w:rsid w:val="00364A55"/>
    <w:rsid w:val="00367294"/>
    <w:rsid w:val="0037177C"/>
    <w:rsid w:val="00375BAE"/>
    <w:rsid w:val="00381F40"/>
    <w:rsid w:val="00387036"/>
    <w:rsid w:val="00393ADC"/>
    <w:rsid w:val="003A086B"/>
    <w:rsid w:val="003A1362"/>
    <w:rsid w:val="003A22FB"/>
    <w:rsid w:val="003A3ACD"/>
    <w:rsid w:val="003A4710"/>
    <w:rsid w:val="003B1E89"/>
    <w:rsid w:val="003B26F8"/>
    <w:rsid w:val="003B3758"/>
    <w:rsid w:val="003C2DBE"/>
    <w:rsid w:val="003C711D"/>
    <w:rsid w:val="003F2398"/>
    <w:rsid w:val="003F6603"/>
    <w:rsid w:val="00400746"/>
    <w:rsid w:val="00405C2B"/>
    <w:rsid w:val="004071FC"/>
    <w:rsid w:val="004075FC"/>
    <w:rsid w:val="00410753"/>
    <w:rsid w:val="00411FA0"/>
    <w:rsid w:val="00411FE3"/>
    <w:rsid w:val="00412583"/>
    <w:rsid w:val="0042243F"/>
    <w:rsid w:val="00440150"/>
    <w:rsid w:val="00441351"/>
    <w:rsid w:val="004508BA"/>
    <w:rsid w:val="00451A92"/>
    <w:rsid w:val="0045435A"/>
    <w:rsid w:val="00456B79"/>
    <w:rsid w:val="00456F78"/>
    <w:rsid w:val="0046003E"/>
    <w:rsid w:val="00461F82"/>
    <w:rsid w:val="004666A5"/>
    <w:rsid w:val="004719A9"/>
    <w:rsid w:val="00474F23"/>
    <w:rsid w:val="00477A4B"/>
    <w:rsid w:val="00492927"/>
    <w:rsid w:val="00493BB4"/>
    <w:rsid w:val="004958E1"/>
    <w:rsid w:val="00496D6A"/>
    <w:rsid w:val="004970B2"/>
    <w:rsid w:val="004A5B44"/>
    <w:rsid w:val="004B099E"/>
    <w:rsid w:val="004B1C19"/>
    <w:rsid w:val="004B62E8"/>
    <w:rsid w:val="004B720F"/>
    <w:rsid w:val="004C545B"/>
    <w:rsid w:val="004C6F87"/>
    <w:rsid w:val="004D1630"/>
    <w:rsid w:val="004E305E"/>
    <w:rsid w:val="004F7C99"/>
    <w:rsid w:val="005050B8"/>
    <w:rsid w:val="005115CC"/>
    <w:rsid w:val="00512600"/>
    <w:rsid w:val="00517D4A"/>
    <w:rsid w:val="00522DBD"/>
    <w:rsid w:val="005242C4"/>
    <w:rsid w:val="00524615"/>
    <w:rsid w:val="00526BF9"/>
    <w:rsid w:val="00537D9D"/>
    <w:rsid w:val="005444BB"/>
    <w:rsid w:val="00547805"/>
    <w:rsid w:val="0055029F"/>
    <w:rsid w:val="00551354"/>
    <w:rsid w:val="00561005"/>
    <w:rsid w:val="005754D8"/>
    <w:rsid w:val="005777CB"/>
    <w:rsid w:val="00581048"/>
    <w:rsid w:val="00583429"/>
    <w:rsid w:val="0058443F"/>
    <w:rsid w:val="005848DA"/>
    <w:rsid w:val="00584FFD"/>
    <w:rsid w:val="0058592C"/>
    <w:rsid w:val="00593B70"/>
    <w:rsid w:val="00593C05"/>
    <w:rsid w:val="005A30A4"/>
    <w:rsid w:val="005B5ADE"/>
    <w:rsid w:val="005C0D12"/>
    <w:rsid w:val="005D029B"/>
    <w:rsid w:val="005D1B4A"/>
    <w:rsid w:val="005D2EF1"/>
    <w:rsid w:val="005E097A"/>
    <w:rsid w:val="005E7203"/>
    <w:rsid w:val="005E73BF"/>
    <w:rsid w:val="005F28AE"/>
    <w:rsid w:val="005F756B"/>
    <w:rsid w:val="00604619"/>
    <w:rsid w:val="006061FB"/>
    <w:rsid w:val="00607C8B"/>
    <w:rsid w:val="0061331C"/>
    <w:rsid w:val="00616EDF"/>
    <w:rsid w:val="00631FC8"/>
    <w:rsid w:val="00636CF1"/>
    <w:rsid w:val="0064504D"/>
    <w:rsid w:val="00651642"/>
    <w:rsid w:val="00651EA5"/>
    <w:rsid w:val="00665A85"/>
    <w:rsid w:val="00666DE5"/>
    <w:rsid w:val="00681C34"/>
    <w:rsid w:val="006865B3"/>
    <w:rsid w:val="0069051B"/>
    <w:rsid w:val="006A1392"/>
    <w:rsid w:val="006A1F19"/>
    <w:rsid w:val="006A5660"/>
    <w:rsid w:val="006A6AB8"/>
    <w:rsid w:val="006B1E85"/>
    <w:rsid w:val="006B43FE"/>
    <w:rsid w:val="006B45C1"/>
    <w:rsid w:val="006C2E1F"/>
    <w:rsid w:val="006C57F1"/>
    <w:rsid w:val="006D13AE"/>
    <w:rsid w:val="006D737B"/>
    <w:rsid w:val="006E06D6"/>
    <w:rsid w:val="006E2CA7"/>
    <w:rsid w:val="006E4671"/>
    <w:rsid w:val="006F1B88"/>
    <w:rsid w:val="006F66F9"/>
    <w:rsid w:val="00700C21"/>
    <w:rsid w:val="00713D73"/>
    <w:rsid w:val="00721402"/>
    <w:rsid w:val="00721B2F"/>
    <w:rsid w:val="0072424B"/>
    <w:rsid w:val="00731D4B"/>
    <w:rsid w:val="00733493"/>
    <w:rsid w:val="0073412E"/>
    <w:rsid w:val="00741134"/>
    <w:rsid w:val="00742781"/>
    <w:rsid w:val="007450B5"/>
    <w:rsid w:val="007523FB"/>
    <w:rsid w:val="007607DA"/>
    <w:rsid w:val="0076146D"/>
    <w:rsid w:val="007637AC"/>
    <w:rsid w:val="00775436"/>
    <w:rsid w:val="0077701D"/>
    <w:rsid w:val="007857CE"/>
    <w:rsid w:val="00794BAC"/>
    <w:rsid w:val="0079564D"/>
    <w:rsid w:val="00797458"/>
    <w:rsid w:val="007A742D"/>
    <w:rsid w:val="007B0043"/>
    <w:rsid w:val="007B6DCC"/>
    <w:rsid w:val="007C7EBA"/>
    <w:rsid w:val="007D60FA"/>
    <w:rsid w:val="007D7F90"/>
    <w:rsid w:val="00807A77"/>
    <w:rsid w:val="008104C7"/>
    <w:rsid w:val="00813D0D"/>
    <w:rsid w:val="0082540F"/>
    <w:rsid w:val="008313AC"/>
    <w:rsid w:val="00834787"/>
    <w:rsid w:val="0083657A"/>
    <w:rsid w:val="00841B4E"/>
    <w:rsid w:val="00846B00"/>
    <w:rsid w:val="00846DB6"/>
    <w:rsid w:val="00850341"/>
    <w:rsid w:val="00851CD6"/>
    <w:rsid w:val="00854612"/>
    <w:rsid w:val="00863AFC"/>
    <w:rsid w:val="00866145"/>
    <w:rsid w:val="00867D51"/>
    <w:rsid w:val="00870B89"/>
    <w:rsid w:val="008717B0"/>
    <w:rsid w:val="00871EF0"/>
    <w:rsid w:val="00874575"/>
    <w:rsid w:val="00882E09"/>
    <w:rsid w:val="00885E49"/>
    <w:rsid w:val="00894CB0"/>
    <w:rsid w:val="00895959"/>
    <w:rsid w:val="00896B04"/>
    <w:rsid w:val="008A35F1"/>
    <w:rsid w:val="008A3FBE"/>
    <w:rsid w:val="008A4070"/>
    <w:rsid w:val="008B37E9"/>
    <w:rsid w:val="008B4E7C"/>
    <w:rsid w:val="008B74FB"/>
    <w:rsid w:val="008E1758"/>
    <w:rsid w:val="008F6EC5"/>
    <w:rsid w:val="00900119"/>
    <w:rsid w:val="00902EE4"/>
    <w:rsid w:val="00910658"/>
    <w:rsid w:val="0092400D"/>
    <w:rsid w:val="00924BBB"/>
    <w:rsid w:val="009344C0"/>
    <w:rsid w:val="00935255"/>
    <w:rsid w:val="0094154D"/>
    <w:rsid w:val="0094397A"/>
    <w:rsid w:val="009519A8"/>
    <w:rsid w:val="00952E11"/>
    <w:rsid w:val="00956DE8"/>
    <w:rsid w:val="00964D16"/>
    <w:rsid w:val="00971D7D"/>
    <w:rsid w:val="0097729E"/>
    <w:rsid w:val="00984964"/>
    <w:rsid w:val="00985852"/>
    <w:rsid w:val="00987716"/>
    <w:rsid w:val="00996C0D"/>
    <w:rsid w:val="009A3D5A"/>
    <w:rsid w:val="009A3FF9"/>
    <w:rsid w:val="009A4D4D"/>
    <w:rsid w:val="009A7AD9"/>
    <w:rsid w:val="009C308A"/>
    <w:rsid w:val="009C4A59"/>
    <w:rsid w:val="009E2E90"/>
    <w:rsid w:val="009E5C5D"/>
    <w:rsid w:val="009E5C82"/>
    <w:rsid w:val="009E7005"/>
    <w:rsid w:val="009F17FC"/>
    <w:rsid w:val="00A01E63"/>
    <w:rsid w:val="00A052B6"/>
    <w:rsid w:val="00A069FF"/>
    <w:rsid w:val="00A27D7A"/>
    <w:rsid w:val="00A35EC9"/>
    <w:rsid w:val="00A4355A"/>
    <w:rsid w:val="00A44850"/>
    <w:rsid w:val="00A558C3"/>
    <w:rsid w:val="00A56469"/>
    <w:rsid w:val="00A61194"/>
    <w:rsid w:val="00A77E67"/>
    <w:rsid w:val="00A80804"/>
    <w:rsid w:val="00A87B84"/>
    <w:rsid w:val="00AA25A4"/>
    <w:rsid w:val="00AB4C9F"/>
    <w:rsid w:val="00AB50C1"/>
    <w:rsid w:val="00AB63FB"/>
    <w:rsid w:val="00AC13E0"/>
    <w:rsid w:val="00AC796E"/>
    <w:rsid w:val="00AD0F67"/>
    <w:rsid w:val="00AF2494"/>
    <w:rsid w:val="00AF37BE"/>
    <w:rsid w:val="00AF4B50"/>
    <w:rsid w:val="00B0125C"/>
    <w:rsid w:val="00B07726"/>
    <w:rsid w:val="00B11CE1"/>
    <w:rsid w:val="00B14825"/>
    <w:rsid w:val="00B16A91"/>
    <w:rsid w:val="00B20468"/>
    <w:rsid w:val="00B239B6"/>
    <w:rsid w:val="00B24A39"/>
    <w:rsid w:val="00B33FCF"/>
    <w:rsid w:val="00B34ED4"/>
    <w:rsid w:val="00B46445"/>
    <w:rsid w:val="00B52BDA"/>
    <w:rsid w:val="00B63A10"/>
    <w:rsid w:val="00B67051"/>
    <w:rsid w:val="00B67A59"/>
    <w:rsid w:val="00B76DB8"/>
    <w:rsid w:val="00BB0BC2"/>
    <w:rsid w:val="00BB1D62"/>
    <w:rsid w:val="00BC0573"/>
    <w:rsid w:val="00BC419C"/>
    <w:rsid w:val="00BC48B1"/>
    <w:rsid w:val="00BF429B"/>
    <w:rsid w:val="00BF53A1"/>
    <w:rsid w:val="00C063F5"/>
    <w:rsid w:val="00C20FAE"/>
    <w:rsid w:val="00C22A95"/>
    <w:rsid w:val="00C359E1"/>
    <w:rsid w:val="00C42E50"/>
    <w:rsid w:val="00C444D1"/>
    <w:rsid w:val="00C46424"/>
    <w:rsid w:val="00C56C9F"/>
    <w:rsid w:val="00C642F6"/>
    <w:rsid w:val="00C6740A"/>
    <w:rsid w:val="00C7335D"/>
    <w:rsid w:val="00C7469F"/>
    <w:rsid w:val="00C7702B"/>
    <w:rsid w:val="00C8081D"/>
    <w:rsid w:val="00C86E8A"/>
    <w:rsid w:val="00C873EC"/>
    <w:rsid w:val="00CB5D03"/>
    <w:rsid w:val="00CB6C45"/>
    <w:rsid w:val="00CC1346"/>
    <w:rsid w:val="00CE33F5"/>
    <w:rsid w:val="00CF11A0"/>
    <w:rsid w:val="00CF7653"/>
    <w:rsid w:val="00D1173F"/>
    <w:rsid w:val="00D12EC9"/>
    <w:rsid w:val="00D13C0D"/>
    <w:rsid w:val="00D20BB5"/>
    <w:rsid w:val="00D24810"/>
    <w:rsid w:val="00D26399"/>
    <w:rsid w:val="00D30E88"/>
    <w:rsid w:val="00D31FAA"/>
    <w:rsid w:val="00D5269E"/>
    <w:rsid w:val="00D56864"/>
    <w:rsid w:val="00D809A3"/>
    <w:rsid w:val="00D87247"/>
    <w:rsid w:val="00DA2657"/>
    <w:rsid w:val="00DB0DC8"/>
    <w:rsid w:val="00DC5897"/>
    <w:rsid w:val="00DC6F4F"/>
    <w:rsid w:val="00DD3FCB"/>
    <w:rsid w:val="00DD573A"/>
    <w:rsid w:val="00DD618B"/>
    <w:rsid w:val="00DE740E"/>
    <w:rsid w:val="00DF425D"/>
    <w:rsid w:val="00DF7B2A"/>
    <w:rsid w:val="00E11B58"/>
    <w:rsid w:val="00E14D2A"/>
    <w:rsid w:val="00E179F4"/>
    <w:rsid w:val="00E17DEE"/>
    <w:rsid w:val="00E344CD"/>
    <w:rsid w:val="00E608E2"/>
    <w:rsid w:val="00E665FC"/>
    <w:rsid w:val="00E86B1C"/>
    <w:rsid w:val="00EA50F2"/>
    <w:rsid w:val="00EA5AE9"/>
    <w:rsid w:val="00EB0538"/>
    <w:rsid w:val="00EB1D70"/>
    <w:rsid w:val="00EB3BC7"/>
    <w:rsid w:val="00EB42AE"/>
    <w:rsid w:val="00EC14A8"/>
    <w:rsid w:val="00EC3481"/>
    <w:rsid w:val="00EC45E2"/>
    <w:rsid w:val="00EC4F9A"/>
    <w:rsid w:val="00EC5B89"/>
    <w:rsid w:val="00ED0074"/>
    <w:rsid w:val="00ED2211"/>
    <w:rsid w:val="00EE188D"/>
    <w:rsid w:val="00EE3978"/>
    <w:rsid w:val="00EE424F"/>
    <w:rsid w:val="00EE50A8"/>
    <w:rsid w:val="00EF05E0"/>
    <w:rsid w:val="00EF516A"/>
    <w:rsid w:val="00EF61AC"/>
    <w:rsid w:val="00F349FD"/>
    <w:rsid w:val="00F464B2"/>
    <w:rsid w:val="00F5230F"/>
    <w:rsid w:val="00F61C93"/>
    <w:rsid w:val="00F86598"/>
    <w:rsid w:val="00F87ABB"/>
    <w:rsid w:val="00FB2BE3"/>
    <w:rsid w:val="00FB7D46"/>
    <w:rsid w:val="00FD47F7"/>
    <w:rsid w:val="00FE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64F"/>
    <w:rPr>
      <w:sz w:val="24"/>
      <w:szCs w:val="24"/>
    </w:rPr>
  </w:style>
  <w:style w:type="paragraph" w:styleId="1">
    <w:name w:val="heading 1"/>
    <w:basedOn w:val="a"/>
    <w:next w:val="a"/>
    <w:qFormat/>
    <w:rsid w:val="000F664F"/>
    <w:pPr>
      <w:keepNext/>
      <w:spacing w:before="240" w:after="60"/>
      <w:outlineLvl w:val="0"/>
    </w:pPr>
    <w:rPr>
      <w:rFonts w:ascii="Arial" w:hAnsi="Arial" w:cs="Arial"/>
      <w:b/>
      <w:bCs/>
      <w:kern w:val="32"/>
      <w:sz w:val="32"/>
      <w:szCs w:val="32"/>
    </w:rPr>
  </w:style>
  <w:style w:type="paragraph" w:styleId="3">
    <w:name w:val="heading 3"/>
    <w:basedOn w:val="a"/>
    <w:next w:val="a"/>
    <w:qFormat/>
    <w:rsid w:val="000F664F"/>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F664F"/>
    <w:rPr>
      <w:rFonts w:ascii="Verdana" w:hAnsi="Verdana" w:cs="Verdana"/>
      <w:sz w:val="20"/>
      <w:szCs w:val="20"/>
      <w:lang w:val="en-US" w:eastAsia="en-US"/>
    </w:rPr>
  </w:style>
  <w:style w:type="paragraph" w:styleId="a4">
    <w:name w:val="Balloon Text"/>
    <w:basedOn w:val="a"/>
    <w:semiHidden/>
    <w:rsid w:val="000F664F"/>
    <w:rPr>
      <w:rFonts w:ascii="Tahoma" w:hAnsi="Tahoma" w:cs="Tahoma"/>
      <w:sz w:val="16"/>
      <w:szCs w:val="16"/>
    </w:rPr>
  </w:style>
  <w:style w:type="paragraph" w:styleId="a5">
    <w:name w:val="footer"/>
    <w:basedOn w:val="a"/>
    <w:link w:val="a6"/>
    <w:rsid w:val="000F664F"/>
    <w:pPr>
      <w:tabs>
        <w:tab w:val="center" w:pos="4677"/>
        <w:tab w:val="right" w:pos="9355"/>
      </w:tabs>
    </w:pPr>
    <w:rPr>
      <w:rFonts w:eastAsia="Calibri"/>
      <w:sz w:val="28"/>
      <w:szCs w:val="28"/>
      <w:lang w:val="uk-UA" w:eastAsia="en-US"/>
    </w:rPr>
  </w:style>
  <w:style w:type="character" w:customStyle="1" w:styleId="a6">
    <w:name w:val="Нижний колонтитул Знак"/>
    <w:link w:val="a5"/>
    <w:locked/>
    <w:rsid w:val="000F664F"/>
    <w:rPr>
      <w:rFonts w:eastAsia="Calibri"/>
      <w:sz w:val="28"/>
      <w:szCs w:val="28"/>
      <w:lang w:val="uk-UA" w:eastAsia="en-US" w:bidi="ar-SA"/>
    </w:rPr>
  </w:style>
  <w:style w:type="paragraph" w:styleId="HTML">
    <w:name w:val="HTML Preformatted"/>
    <w:basedOn w:val="a"/>
    <w:link w:val="HTML0"/>
    <w:rsid w:val="000F6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link w:val="HTML"/>
    <w:locked/>
    <w:rsid w:val="000F664F"/>
    <w:rPr>
      <w:rFonts w:ascii="Courier New" w:hAnsi="Courier New" w:cs="Courier New"/>
      <w:color w:val="000000"/>
      <w:sz w:val="21"/>
      <w:szCs w:val="21"/>
      <w:lang w:val="uk-UA" w:eastAsia="uk-UA" w:bidi="ar-SA"/>
    </w:rPr>
  </w:style>
  <w:style w:type="character" w:styleId="a7">
    <w:name w:val="Hyperlink"/>
    <w:rsid w:val="000F664F"/>
    <w:rPr>
      <w:color w:val="0000FF"/>
      <w:u w:val="single"/>
    </w:rPr>
  </w:style>
  <w:style w:type="paragraph" w:styleId="a8">
    <w:name w:val="Normal (Web)"/>
    <w:basedOn w:val="a"/>
    <w:link w:val="a9"/>
    <w:rsid w:val="000F664F"/>
    <w:pPr>
      <w:spacing w:before="100" w:beforeAutospacing="1" w:after="100" w:afterAutospacing="1"/>
    </w:pPr>
    <w:rPr>
      <w:lang w:val="uk-UA" w:eastAsia="uk-UA"/>
    </w:rPr>
  </w:style>
  <w:style w:type="character" w:customStyle="1" w:styleId="a9">
    <w:name w:val="Обычный (веб) Знак"/>
    <w:link w:val="a8"/>
    <w:semiHidden/>
    <w:locked/>
    <w:rsid w:val="000F664F"/>
    <w:rPr>
      <w:sz w:val="24"/>
      <w:szCs w:val="24"/>
      <w:lang w:val="uk-UA" w:eastAsia="uk-UA" w:bidi="ar-SA"/>
    </w:rPr>
  </w:style>
  <w:style w:type="table" w:styleId="aa">
    <w:name w:val="Table Grid"/>
    <w:basedOn w:val="a1"/>
    <w:rsid w:val="000F664F"/>
    <w:rPr>
      <w:rFonts w:ascii="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F664F"/>
  </w:style>
  <w:style w:type="paragraph" w:customStyle="1" w:styleId="21">
    <w:name w:val="Маркированный список 21"/>
    <w:basedOn w:val="a"/>
    <w:rsid w:val="000F664F"/>
    <w:pPr>
      <w:suppressAutoHyphens/>
      <w:spacing w:line="0" w:lineRule="atLeast"/>
      <w:ind w:left="53" w:right="136"/>
      <w:jc w:val="both"/>
    </w:pPr>
    <w:rPr>
      <w:rFonts w:ascii="Times New Roman CYR" w:hAnsi="Times New Roman CYR" w:cs="Times New Roman CYR"/>
      <w:lang w:eastAsia="ar-SA"/>
    </w:rPr>
  </w:style>
  <w:style w:type="character" w:customStyle="1" w:styleId="apple-converted-space">
    <w:name w:val="apple-converted-space"/>
    <w:basedOn w:val="a0"/>
    <w:rsid w:val="000F664F"/>
  </w:style>
  <w:style w:type="paragraph" w:customStyle="1" w:styleId="10">
    <w:name w:val="Знак Знак1 Знак Знак Знак Знак Знак Знак Знак Знак Знак Знак Знак Знак Знак Знак Знак Знак"/>
    <w:basedOn w:val="a"/>
    <w:rsid w:val="000F664F"/>
    <w:rPr>
      <w:rFonts w:ascii="Verdana" w:eastAsia="MS Mincho" w:hAnsi="Verdana" w:cs="Verdana"/>
      <w:sz w:val="20"/>
      <w:szCs w:val="20"/>
      <w:lang w:val="en-US" w:eastAsia="en-US"/>
    </w:rPr>
  </w:style>
  <w:style w:type="paragraph" w:customStyle="1" w:styleId="ab">
    <w:name w:val="Абзац списку"/>
    <w:basedOn w:val="a"/>
    <w:qFormat/>
    <w:rsid w:val="000F664F"/>
    <w:pPr>
      <w:ind w:left="720"/>
      <w:contextualSpacing/>
    </w:pPr>
    <w:rPr>
      <w:lang w:val="uk-UA" w:eastAsia="uk-UA"/>
    </w:rPr>
  </w:style>
  <w:style w:type="paragraph" w:styleId="ac">
    <w:name w:val="List Paragraph"/>
    <w:basedOn w:val="a"/>
    <w:uiPriority w:val="34"/>
    <w:qFormat/>
    <w:rsid w:val="000F664F"/>
    <w:pPr>
      <w:spacing w:after="160" w:line="259" w:lineRule="auto"/>
      <w:ind w:left="720"/>
      <w:contextualSpacing/>
    </w:pPr>
    <w:rPr>
      <w:rFonts w:ascii="Calibri" w:eastAsia="Calibri" w:hAnsi="Calibri"/>
      <w:sz w:val="22"/>
      <w:szCs w:val="22"/>
      <w:lang w:eastAsia="en-US"/>
    </w:rPr>
  </w:style>
  <w:style w:type="character" w:customStyle="1" w:styleId="NormalWebChar">
    <w:name w:val="Normal (Web) Char"/>
    <w:locked/>
    <w:rsid w:val="000F664F"/>
    <w:rPr>
      <w:rFonts w:ascii="Times New Roman" w:hAnsi="Times New Roman"/>
      <w:sz w:val="24"/>
      <w:lang w:val="uk-UA" w:eastAsia="uk-UA"/>
    </w:rPr>
  </w:style>
  <w:style w:type="paragraph" w:customStyle="1" w:styleId="11">
    <w:name w:val="Абзац списка1"/>
    <w:basedOn w:val="a"/>
    <w:rsid w:val="000F664F"/>
    <w:pPr>
      <w:ind w:left="720"/>
    </w:pPr>
    <w:rPr>
      <w:rFonts w:eastAsia="等?"/>
      <w:color w:val="000000"/>
    </w:rPr>
  </w:style>
  <w:style w:type="paragraph" w:customStyle="1" w:styleId="12">
    <w:name w:val="Знак Знак1"/>
    <w:basedOn w:val="a"/>
    <w:rsid w:val="000F664F"/>
    <w:rPr>
      <w:rFonts w:ascii="Verdana" w:hAnsi="Verdana" w:cs="Verdana"/>
      <w:sz w:val="20"/>
      <w:szCs w:val="20"/>
      <w:lang w:val="en-US" w:eastAsia="en-US"/>
    </w:rPr>
  </w:style>
  <w:style w:type="character" w:customStyle="1" w:styleId="2">
    <w:name w:val="Основной текст (2)_"/>
    <w:link w:val="210"/>
    <w:locked/>
    <w:rsid w:val="000F664F"/>
    <w:rPr>
      <w:sz w:val="22"/>
      <w:szCs w:val="22"/>
      <w:lang w:bidi="ar-SA"/>
    </w:rPr>
  </w:style>
  <w:style w:type="paragraph" w:customStyle="1" w:styleId="210">
    <w:name w:val="Основной текст (2)1"/>
    <w:basedOn w:val="a"/>
    <w:link w:val="2"/>
    <w:rsid w:val="000F664F"/>
    <w:pPr>
      <w:widowControl w:val="0"/>
      <w:shd w:val="clear" w:color="auto" w:fill="FFFFFF"/>
      <w:spacing w:after="180" w:line="274" w:lineRule="exact"/>
    </w:pPr>
    <w:rPr>
      <w:sz w:val="22"/>
      <w:szCs w:val="22"/>
    </w:rPr>
  </w:style>
  <w:style w:type="character" w:customStyle="1" w:styleId="30">
    <w:name w:val="Основной текст (3)_"/>
    <w:link w:val="31"/>
    <w:locked/>
    <w:rsid w:val="000F664F"/>
    <w:rPr>
      <w:b/>
      <w:bCs/>
      <w:sz w:val="22"/>
      <w:szCs w:val="22"/>
      <w:lang w:bidi="ar-SA"/>
    </w:rPr>
  </w:style>
  <w:style w:type="paragraph" w:customStyle="1" w:styleId="31">
    <w:name w:val="Основной текст (3)"/>
    <w:basedOn w:val="a"/>
    <w:link w:val="30"/>
    <w:rsid w:val="000F664F"/>
    <w:pPr>
      <w:widowControl w:val="0"/>
      <w:shd w:val="clear" w:color="auto" w:fill="FFFFFF"/>
      <w:spacing w:before="180" w:line="278" w:lineRule="exact"/>
    </w:pPr>
    <w:rPr>
      <w:b/>
      <w:bCs/>
      <w:sz w:val="22"/>
      <w:szCs w:val="22"/>
    </w:rPr>
  </w:style>
  <w:style w:type="character" w:customStyle="1" w:styleId="20">
    <w:name w:val="Основной текст (2)"/>
    <w:rsid w:val="000F664F"/>
    <w:rPr>
      <w:color w:val="000000"/>
      <w:spacing w:val="0"/>
      <w:w w:val="100"/>
      <w:position w:val="0"/>
      <w:sz w:val="22"/>
      <w:szCs w:val="22"/>
      <w:lang w:val="uk-UA" w:eastAsia="uk-UA" w:bidi="ar-SA"/>
    </w:rPr>
  </w:style>
  <w:style w:type="character" w:customStyle="1" w:styleId="22">
    <w:name w:val="Основной текст (2) + Полужирный"/>
    <w:rsid w:val="000F664F"/>
    <w:rPr>
      <w:b/>
      <w:bCs/>
      <w:color w:val="000000"/>
      <w:spacing w:val="0"/>
      <w:w w:val="100"/>
      <w:position w:val="0"/>
      <w:sz w:val="22"/>
      <w:szCs w:val="22"/>
      <w:lang w:val="uk-UA" w:eastAsia="uk-UA" w:bidi="ar-SA"/>
    </w:rPr>
  </w:style>
  <w:style w:type="character" w:customStyle="1" w:styleId="28pt">
    <w:name w:val="Основной текст (2) + 8 pt"/>
    <w:aliases w:val="Полужирный"/>
    <w:rsid w:val="000F664F"/>
    <w:rPr>
      <w:b/>
      <w:bCs/>
      <w:color w:val="000000"/>
      <w:spacing w:val="0"/>
      <w:w w:val="100"/>
      <w:position w:val="0"/>
      <w:sz w:val="16"/>
      <w:szCs w:val="16"/>
      <w:lang w:val="uk-UA" w:eastAsia="uk-UA" w:bidi="ar-SA"/>
    </w:rPr>
  </w:style>
  <w:style w:type="character" w:customStyle="1" w:styleId="ad">
    <w:name w:val="Колонтитул_"/>
    <w:link w:val="ae"/>
    <w:locked/>
    <w:rsid w:val="000F664F"/>
    <w:rPr>
      <w:b/>
      <w:bCs/>
      <w:i/>
      <w:iCs/>
      <w:sz w:val="22"/>
      <w:szCs w:val="22"/>
      <w:lang w:bidi="ar-SA"/>
    </w:rPr>
  </w:style>
  <w:style w:type="paragraph" w:customStyle="1" w:styleId="ae">
    <w:name w:val="Колонтитул"/>
    <w:basedOn w:val="a"/>
    <w:link w:val="ad"/>
    <w:rsid w:val="000F664F"/>
    <w:pPr>
      <w:widowControl w:val="0"/>
      <w:shd w:val="clear" w:color="auto" w:fill="FFFFFF"/>
      <w:spacing w:line="240" w:lineRule="atLeast"/>
    </w:pPr>
    <w:rPr>
      <w:b/>
      <w:bCs/>
      <w:i/>
      <w:iCs/>
      <w:sz w:val="22"/>
      <w:szCs w:val="22"/>
    </w:rPr>
  </w:style>
  <w:style w:type="character" w:customStyle="1" w:styleId="23">
    <w:name w:val="Колонтитул (2)_"/>
    <w:link w:val="24"/>
    <w:locked/>
    <w:rsid w:val="000F664F"/>
    <w:rPr>
      <w:rFonts w:ascii="Lucida Sans Unicode" w:hAnsi="Lucida Sans Unicode"/>
      <w:spacing w:val="-20"/>
      <w:sz w:val="17"/>
      <w:szCs w:val="17"/>
      <w:lang w:bidi="ar-SA"/>
    </w:rPr>
  </w:style>
  <w:style w:type="paragraph" w:customStyle="1" w:styleId="24">
    <w:name w:val="Колонтитул (2)"/>
    <w:basedOn w:val="a"/>
    <w:link w:val="23"/>
    <w:rsid w:val="000F664F"/>
    <w:pPr>
      <w:widowControl w:val="0"/>
      <w:shd w:val="clear" w:color="auto" w:fill="FFFFFF"/>
      <w:spacing w:line="240" w:lineRule="atLeast"/>
    </w:pPr>
    <w:rPr>
      <w:rFonts w:ascii="Lucida Sans Unicode" w:hAnsi="Lucida Sans Unicode"/>
      <w:spacing w:val="-20"/>
      <w:sz w:val="17"/>
      <w:szCs w:val="17"/>
    </w:rPr>
  </w:style>
  <w:style w:type="character" w:customStyle="1" w:styleId="4">
    <w:name w:val="Основной текст (4)_"/>
    <w:link w:val="40"/>
    <w:locked/>
    <w:rsid w:val="000F664F"/>
    <w:rPr>
      <w:rFonts w:ascii="Tahoma" w:hAnsi="Tahoma"/>
      <w:sz w:val="21"/>
      <w:szCs w:val="21"/>
      <w:lang w:val="ru-RU" w:eastAsia="ru-RU" w:bidi="ar-SA"/>
    </w:rPr>
  </w:style>
  <w:style w:type="paragraph" w:customStyle="1" w:styleId="40">
    <w:name w:val="Основной текст (4)"/>
    <w:basedOn w:val="a"/>
    <w:link w:val="4"/>
    <w:rsid w:val="000F664F"/>
    <w:pPr>
      <w:widowControl w:val="0"/>
      <w:shd w:val="clear" w:color="auto" w:fill="FFFFFF"/>
      <w:spacing w:line="240" w:lineRule="atLeast"/>
    </w:pPr>
    <w:rPr>
      <w:rFonts w:ascii="Tahoma" w:hAnsi="Tahoma"/>
      <w:sz w:val="21"/>
      <w:szCs w:val="21"/>
    </w:rPr>
  </w:style>
  <w:style w:type="character" w:customStyle="1" w:styleId="5">
    <w:name w:val="Основной текст (5)_"/>
    <w:link w:val="50"/>
    <w:locked/>
    <w:rsid w:val="000F664F"/>
    <w:rPr>
      <w:rFonts w:ascii="Lucida Sans Unicode" w:hAnsi="Lucida Sans Unicode"/>
      <w:spacing w:val="-10"/>
      <w:sz w:val="19"/>
      <w:szCs w:val="19"/>
      <w:lang w:val="ru-RU" w:eastAsia="ru-RU" w:bidi="ar-SA"/>
    </w:rPr>
  </w:style>
  <w:style w:type="paragraph" w:customStyle="1" w:styleId="50">
    <w:name w:val="Основной текст (5)"/>
    <w:basedOn w:val="a"/>
    <w:link w:val="5"/>
    <w:rsid w:val="000F664F"/>
    <w:pPr>
      <w:widowControl w:val="0"/>
      <w:shd w:val="clear" w:color="auto" w:fill="FFFFFF"/>
      <w:spacing w:line="240" w:lineRule="atLeast"/>
    </w:pPr>
    <w:rPr>
      <w:rFonts w:ascii="Lucida Sans Unicode" w:hAnsi="Lucida Sans Unicode"/>
      <w:spacing w:val="-10"/>
      <w:sz w:val="19"/>
      <w:szCs w:val="19"/>
    </w:rPr>
  </w:style>
  <w:style w:type="character" w:customStyle="1" w:styleId="6">
    <w:name w:val="Основной текст (6)_"/>
    <w:link w:val="60"/>
    <w:locked/>
    <w:rsid w:val="000F664F"/>
    <w:rPr>
      <w:b/>
      <w:bCs/>
      <w:sz w:val="22"/>
      <w:szCs w:val="22"/>
      <w:lang w:val="ru-RU" w:eastAsia="ru-RU" w:bidi="ar-SA"/>
    </w:rPr>
  </w:style>
  <w:style w:type="paragraph" w:customStyle="1" w:styleId="60">
    <w:name w:val="Основной текст (6)"/>
    <w:basedOn w:val="a"/>
    <w:link w:val="6"/>
    <w:rsid w:val="000F664F"/>
    <w:pPr>
      <w:widowControl w:val="0"/>
      <w:shd w:val="clear" w:color="auto" w:fill="FFFFFF"/>
      <w:spacing w:line="240" w:lineRule="atLeast"/>
    </w:pPr>
    <w:rPr>
      <w:b/>
      <w:bCs/>
      <w:sz w:val="22"/>
      <w:szCs w:val="22"/>
    </w:rPr>
  </w:style>
  <w:style w:type="character" w:customStyle="1" w:styleId="211">
    <w:name w:val="Основной текст (2) + Полужирный1"/>
    <w:rsid w:val="000F664F"/>
    <w:rPr>
      <w:b/>
      <w:bCs/>
      <w:color w:val="000000"/>
      <w:spacing w:val="0"/>
      <w:w w:val="100"/>
      <w:position w:val="0"/>
      <w:sz w:val="22"/>
      <w:szCs w:val="22"/>
      <w:lang w:val="uk-UA" w:eastAsia="uk-UA" w:bidi="ar-SA"/>
    </w:rPr>
  </w:style>
  <w:style w:type="character" w:customStyle="1" w:styleId="220">
    <w:name w:val="Основной текст (2)2"/>
    <w:rsid w:val="000F664F"/>
    <w:rPr>
      <w:color w:val="000000"/>
      <w:spacing w:val="0"/>
      <w:w w:val="100"/>
      <w:position w:val="0"/>
      <w:sz w:val="22"/>
      <w:szCs w:val="22"/>
      <w:u w:val="single"/>
      <w:lang w:val="uk-UA" w:eastAsia="uk-UA" w:bidi="ar-SA"/>
    </w:rPr>
  </w:style>
  <w:style w:type="character" w:customStyle="1" w:styleId="7">
    <w:name w:val="Основной текст (7)_"/>
    <w:link w:val="70"/>
    <w:locked/>
    <w:rsid w:val="000F664F"/>
    <w:rPr>
      <w:b/>
      <w:bCs/>
      <w:sz w:val="16"/>
      <w:szCs w:val="16"/>
      <w:lang w:bidi="ar-SA"/>
    </w:rPr>
  </w:style>
  <w:style w:type="paragraph" w:customStyle="1" w:styleId="70">
    <w:name w:val="Основной текст (7)"/>
    <w:basedOn w:val="a"/>
    <w:link w:val="7"/>
    <w:rsid w:val="000F664F"/>
    <w:pPr>
      <w:widowControl w:val="0"/>
      <w:shd w:val="clear" w:color="auto" w:fill="FFFFFF"/>
      <w:spacing w:line="206" w:lineRule="exact"/>
    </w:pPr>
    <w:rPr>
      <w:b/>
      <w:bCs/>
      <w:sz w:val="16"/>
      <w:szCs w:val="16"/>
    </w:rPr>
  </w:style>
  <w:style w:type="character" w:customStyle="1" w:styleId="32">
    <w:name w:val="Основной текст (3) + Не полужирный"/>
    <w:rsid w:val="000F664F"/>
    <w:rPr>
      <w:b/>
      <w:bCs/>
      <w:color w:val="000000"/>
      <w:spacing w:val="0"/>
      <w:w w:val="100"/>
      <w:position w:val="0"/>
      <w:sz w:val="22"/>
      <w:szCs w:val="22"/>
      <w:lang w:val="uk-UA" w:eastAsia="uk-UA" w:bidi="ar-SA"/>
    </w:rPr>
  </w:style>
  <w:style w:type="character" w:customStyle="1" w:styleId="100">
    <w:name w:val="Основной текст (10)_"/>
    <w:link w:val="101"/>
    <w:locked/>
    <w:rsid w:val="000F664F"/>
    <w:rPr>
      <w:b/>
      <w:bCs/>
      <w:lang w:bidi="ar-SA"/>
    </w:rPr>
  </w:style>
  <w:style w:type="paragraph" w:customStyle="1" w:styleId="101">
    <w:name w:val="Основной текст (10)"/>
    <w:basedOn w:val="a"/>
    <w:link w:val="100"/>
    <w:rsid w:val="000F664F"/>
    <w:pPr>
      <w:widowControl w:val="0"/>
      <w:shd w:val="clear" w:color="auto" w:fill="FFFFFF"/>
      <w:spacing w:line="240" w:lineRule="atLeast"/>
    </w:pPr>
    <w:rPr>
      <w:b/>
      <w:bCs/>
      <w:sz w:val="20"/>
      <w:szCs w:val="20"/>
    </w:rPr>
  </w:style>
  <w:style w:type="character" w:customStyle="1" w:styleId="9">
    <w:name w:val="Основной текст (9)_"/>
    <w:link w:val="90"/>
    <w:locked/>
    <w:rsid w:val="000F664F"/>
    <w:rPr>
      <w:rFonts w:ascii="Consolas" w:hAnsi="Consolas"/>
      <w:sz w:val="19"/>
      <w:szCs w:val="19"/>
      <w:lang w:bidi="ar-SA"/>
    </w:rPr>
  </w:style>
  <w:style w:type="paragraph" w:customStyle="1" w:styleId="90">
    <w:name w:val="Основной текст (9)"/>
    <w:basedOn w:val="a"/>
    <w:link w:val="9"/>
    <w:rsid w:val="000F664F"/>
    <w:pPr>
      <w:widowControl w:val="0"/>
      <w:shd w:val="clear" w:color="auto" w:fill="FFFFFF"/>
      <w:spacing w:line="216" w:lineRule="exact"/>
    </w:pPr>
    <w:rPr>
      <w:rFonts w:ascii="Consolas" w:hAnsi="Consolas"/>
      <w:sz w:val="19"/>
      <w:szCs w:val="19"/>
    </w:rPr>
  </w:style>
  <w:style w:type="character" w:customStyle="1" w:styleId="LucidaSansUnicode">
    <w:name w:val="Колонтитул + Lucida Sans Unicode"/>
    <w:aliases w:val="10.5 pt,Не полужирный,Не курсив"/>
    <w:rsid w:val="000F664F"/>
    <w:rPr>
      <w:rFonts w:ascii="Lucida Sans Unicode" w:eastAsia="Times New Roman" w:hAnsi="Lucida Sans Unicode" w:cs="Lucida Sans Unicode"/>
      <w:b/>
      <w:bCs/>
      <w:i/>
      <w:iCs/>
      <w:color w:val="000000"/>
      <w:spacing w:val="0"/>
      <w:w w:val="100"/>
      <w:position w:val="0"/>
      <w:sz w:val="21"/>
      <w:szCs w:val="21"/>
      <w:lang w:val="uk-UA" w:eastAsia="uk-UA" w:bidi="ar-SA"/>
    </w:rPr>
  </w:style>
  <w:style w:type="character" w:customStyle="1" w:styleId="29pt">
    <w:name w:val="Основной текст (2) + 9 pt"/>
    <w:aliases w:val="Полужирный1"/>
    <w:rsid w:val="000F664F"/>
    <w:rPr>
      <w:b/>
      <w:bCs/>
      <w:color w:val="000000"/>
      <w:spacing w:val="0"/>
      <w:w w:val="100"/>
      <w:position w:val="0"/>
      <w:sz w:val="18"/>
      <w:szCs w:val="18"/>
      <w:lang w:val="uk-UA" w:eastAsia="uk-UA" w:bidi="ar-SA"/>
    </w:rPr>
  </w:style>
  <w:style w:type="character" w:customStyle="1" w:styleId="2Tahoma">
    <w:name w:val="Основной текст (2) + Tahoma"/>
    <w:aliases w:val="12 pt"/>
    <w:rsid w:val="000F664F"/>
    <w:rPr>
      <w:rFonts w:ascii="Tahoma" w:eastAsia="Times New Roman" w:hAnsi="Tahoma" w:cs="Tahoma"/>
      <w:color w:val="000000"/>
      <w:spacing w:val="0"/>
      <w:w w:val="100"/>
      <w:position w:val="0"/>
      <w:sz w:val="24"/>
      <w:szCs w:val="24"/>
      <w:lang w:val="uk-UA" w:eastAsia="uk-UA" w:bidi="ar-SA"/>
    </w:rPr>
  </w:style>
  <w:style w:type="character" w:customStyle="1" w:styleId="33">
    <w:name w:val="Колонтитул (3)_"/>
    <w:link w:val="34"/>
    <w:locked/>
    <w:rsid w:val="000F664F"/>
    <w:rPr>
      <w:rFonts w:ascii="Lucida Sans Unicode" w:hAnsi="Lucida Sans Unicode"/>
      <w:spacing w:val="-10"/>
      <w:sz w:val="16"/>
      <w:szCs w:val="16"/>
      <w:lang w:bidi="ar-SA"/>
    </w:rPr>
  </w:style>
  <w:style w:type="paragraph" w:customStyle="1" w:styleId="34">
    <w:name w:val="Колонтитул (3)"/>
    <w:basedOn w:val="a"/>
    <w:link w:val="33"/>
    <w:rsid w:val="000F664F"/>
    <w:pPr>
      <w:widowControl w:val="0"/>
      <w:shd w:val="clear" w:color="auto" w:fill="FFFFFF"/>
      <w:spacing w:line="240" w:lineRule="atLeast"/>
    </w:pPr>
    <w:rPr>
      <w:rFonts w:ascii="Lucida Sans Unicode" w:hAnsi="Lucida Sans Unicode"/>
      <w:spacing w:val="-10"/>
      <w:sz w:val="16"/>
      <w:szCs w:val="16"/>
    </w:rPr>
  </w:style>
  <w:style w:type="character" w:customStyle="1" w:styleId="110">
    <w:name w:val="Основной текст (11)_"/>
    <w:link w:val="111"/>
    <w:locked/>
    <w:rsid w:val="000F664F"/>
    <w:rPr>
      <w:rFonts w:ascii="Tahoma" w:hAnsi="Tahoma"/>
      <w:b/>
      <w:bCs/>
      <w:spacing w:val="30"/>
      <w:sz w:val="22"/>
      <w:szCs w:val="22"/>
      <w:lang w:bidi="ar-SA"/>
    </w:rPr>
  </w:style>
  <w:style w:type="paragraph" w:customStyle="1" w:styleId="111">
    <w:name w:val="Основной текст (11)"/>
    <w:basedOn w:val="a"/>
    <w:link w:val="110"/>
    <w:rsid w:val="000F664F"/>
    <w:pPr>
      <w:widowControl w:val="0"/>
      <w:shd w:val="clear" w:color="auto" w:fill="FFFFFF"/>
      <w:spacing w:line="240" w:lineRule="atLeast"/>
    </w:pPr>
    <w:rPr>
      <w:rFonts w:ascii="Tahoma" w:hAnsi="Tahoma"/>
      <w:b/>
      <w:bCs/>
      <w:spacing w:val="30"/>
      <w:sz w:val="22"/>
      <w:szCs w:val="22"/>
    </w:rPr>
  </w:style>
  <w:style w:type="character" w:customStyle="1" w:styleId="120">
    <w:name w:val="Основной текст (12)_"/>
    <w:link w:val="121"/>
    <w:locked/>
    <w:rsid w:val="000F664F"/>
    <w:rPr>
      <w:b/>
      <w:bCs/>
      <w:sz w:val="22"/>
      <w:szCs w:val="22"/>
      <w:lang w:bidi="ar-SA"/>
    </w:rPr>
  </w:style>
  <w:style w:type="paragraph" w:customStyle="1" w:styleId="121">
    <w:name w:val="Основной текст (12)"/>
    <w:basedOn w:val="a"/>
    <w:link w:val="120"/>
    <w:rsid w:val="000F664F"/>
    <w:pPr>
      <w:widowControl w:val="0"/>
      <w:shd w:val="clear" w:color="auto" w:fill="FFFFFF"/>
      <w:spacing w:line="487" w:lineRule="exact"/>
    </w:pPr>
    <w:rPr>
      <w:b/>
      <w:bCs/>
      <w:sz w:val="22"/>
      <w:szCs w:val="22"/>
    </w:rPr>
  </w:style>
  <w:style w:type="character" w:customStyle="1" w:styleId="13">
    <w:name w:val="Основной текст (13)_"/>
    <w:link w:val="130"/>
    <w:locked/>
    <w:rsid w:val="000F664F"/>
    <w:rPr>
      <w:rFonts w:ascii="Lucida Sans Unicode" w:hAnsi="Lucida Sans Unicode"/>
      <w:spacing w:val="-10"/>
      <w:sz w:val="19"/>
      <w:szCs w:val="19"/>
      <w:lang w:bidi="ar-SA"/>
    </w:rPr>
  </w:style>
  <w:style w:type="paragraph" w:customStyle="1" w:styleId="130">
    <w:name w:val="Основной текст (13)"/>
    <w:basedOn w:val="a"/>
    <w:link w:val="13"/>
    <w:rsid w:val="000F664F"/>
    <w:pPr>
      <w:widowControl w:val="0"/>
      <w:shd w:val="clear" w:color="auto" w:fill="FFFFFF"/>
      <w:spacing w:line="240" w:lineRule="atLeast"/>
    </w:pPr>
    <w:rPr>
      <w:rFonts w:ascii="Lucida Sans Unicode" w:hAnsi="Lucida Sans Unicode"/>
      <w:spacing w:val="-10"/>
      <w:sz w:val="19"/>
      <w:szCs w:val="19"/>
    </w:rPr>
  </w:style>
  <w:style w:type="character" w:customStyle="1" w:styleId="14">
    <w:name w:val="Основной текст (14)_"/>
    <w:link w:val="140"/>
    <w:locked/>
    <w:rsid w:val="000F664F"/>
    <w:rPr>
      <w:sz w:val="22"/>
      <w:szCs w:val="22"/>
      <w:lang w:bidi="ar-SA"/>
    </w:rPr>
  </w:style>
  <w:style w:type="paragraph" w:customStyle="1" w:styleId="140">
    <w:name w:val="Основной текст (14)"/>
    <w:basedOn w:val="a"/>
    <w:link w:val="14"/>
    <w:rsid w:val="000F664F"/>
    <w:pPr>
      <w:widowControl w:val="0"/>
      <w:shd w:val="clear" w:color="auto" w:fill="FFFFFF"/>
      <w:spacing w:line="240" w:lineRule="atLeast"/>
    </w:pPr>
    <w:rPr>
      <w:sz w:val="22"/>
      <w:szCs w:val="22"/>
    </w:rPr>
  </w:style>
  <w:style w:type="character" w:customStyle="1" w:styleId="15">
    <w:name w:val="Основной текст (15)_"/>
    <w:link w:val="150"/>
    <w:locked/>
    <w:rsid w:val="000F664F"/>
    <w:rPr>
      <w:b/>
      <w:bCs/>
      <w:sz w:val="22"/>
      <w:szCs w:val="22"/>
      <w:lang w:bidi="ar-SA"/>
    </w:rPr>
  </w:style>
  <w:style w:type="paragraph" w:customStyle="1" w:styleId="150">
    <w:name w:val="Основной текст (15)"/>
    <w:basedOn w:val="a"/>
    <w:link w:val="15"/>
    <w:rsid w:val="000F664F"/>
    <w:pPr>
      <w:widowControl w:val="0"/>
      <w:shd w:val="clear" w:color="auto" w:fill="FFFFFF"/>
      <w:spacing w:line="240" w:lineRule="atLeast"/>
    </w:pPr>
    <w:rPr>
      <w:b/>
      <w:bCs/>
      <w:sz w:val="22"/>
      <w:szCs w:val="22"/>
    </w:rPr>
  </w:style>
  <w:style w:type="character" w:customStyle="1" w:styleId="41">
    <w:name w:val="Колонтитул (4)_"/>
    <w:link w:val="42"/>
    <w:locked/>
    <w:rsid w:val="000F664F"/>
    <w:rPr>
      <w:rFonts w:ascii="Lucida Sans Unicode" w:hAnsi="Lucida Sans Unicode"/>
      <w:spacing w:val="-10"/>
      <w:sz w:val="16"/>
      <w:szCs w:val="16"/>
      <w:lang w:bidi="ar-SA"/>
    </w:rPr>
  </w:style>
  <w:style w:type="paragraph" w:customStyle="1" w:styleId="42">
    <w:name w:val="Колонтитул (4)"/>
    <w:basedOn w:val="a"/>
    <w:link w:val="41"/>
    <w:rsid w:val="000F664F"/>
    <w:pPr>
      <w:widowControl w:val="0"/>
      <w:shd w:val="clear" w:color="auto" w:fill="FFFFFF"/>
      <w:spacing w:line="240" w:lineRule="atLeast"/>
    </w:pPr>
    <w:rPr>
      <w:rFonts w:ascii="Lucida Sans Unicode" w:hAnsi="Lucida Sans Unicode"/>
      <w:spacing w:val="-10"/>
      <w:sz w:val="16"/>
      <w:szCs w:val="16"/>
    </w:rPr>
  </w:style>
  <w:style w:type="character" w:customStyle="1" w:styleId="FontStyle14">
    <w:name w:val="Font Style14"/>
    <w:uiPriority w:val="99"/>
    <w:rsid w:val="000F664F"/>
    <w:rPr>
      <w:rFonts w:ascii="Tahoma" w:hAnsi="Tahoma" w:cs="Tahoma" w:hint="default"/>
      <w:b/>
      <w:bCs/>
      <w:sz w:val="18"/>
      <w:szCs w:val="18"/>
    </w:rPr>
  </w:style>
  <w:style w:type="character" w:customStyle="1" w:styleId="af">
    <w:name w:val="Другое_"/>
    <w:link w:val="af0"/>
    <w:rsid w:val="000F664F"/>
    <w:rPr>
      <w:rFonts w:ascii="Arial" w:eastAsia="Arial" w:hAnsi="Arial" w:cs="Arial"/>
      <w:sz w:val="12"/>
      <w:szCs w:val="12"/>
      <w:shd w:val="clear" w:color="auto" w:fill="FFFFFF"/>
    </w:rPr>
  </w:style>
  <w:style w:type="paragraph" w:customStyle="1" w:styleId="af0">
    <w:name w:val="Другое"/>
    <w:basedOn w:val="a"/>
    <w:link w:val="af"/>
    <w:rsid w:val="000F664F"/>
    <w:pPr>
      <w:widowControl w:val="0"/>
      <w:shd w:val="clear" w:color="auto" w:fill="FFFFFF"/>
    </w:pPr>
    <w:rPr>
      <w:rFonts w:ascii="Arial" w:eastAsia="Arial" w:hAnsi="Arial" w:cs="Arial"/>
      <w:sz w:val="12"/>
      <w:szCs w:val="12"/>
      <w:lang w:val="en-US" w:eastAsia="en-US"/>
    </w:rPr>
  </w:style>
  <w:style w:type="paragraph" w:customStyle="1" w:styleId="16">
    <w:name w:val="Заголовок №1"/>
    <w:basedOn w:val="a"/>
    <w:qFormat/>
    <w:rsid w:val="000F664F"/>
    <w:pPr>
      <w:shd w:val="clear" w:color="auto" w:fill="FFFFFF"/>
      <w:jc w:val="center"/>
      <w:outlineLvl w:val="0"/>
    </w:pPr>
    <w:rPr>
      <w:b/>
      <w:bCs/>
      <w:sz w:val="26"/>
      <w:szCs w:val="26"/>
    </w:rPr>
  </w:style>
  <w:style w:type="paragraph" w:customStyle="1" w:styleId="17">
    <w:name w:val="Основной текст1"/>
    <w:basedOn w:val="a"/>
    <w:qFormat/>
    <w:rsid w:val="000F664F"/>
    <w:pPr>
      <w:shd w:val="clear" w:color="auto" w:fill="FFFFFF"/>
      <w:ind w:firstLine="400"/>
    </w:pPr>
    <w:rPr>
      <w:sz w:val="26"/>
      <w:szCs w:val="26"/>
    </w:rPr>
  </w:style>
  <w:style w:type="paragraph" w:customStyle="1" w:styleId="af1">
    <w:name w:val="Подпись к картинке"/>
    <w:basedOn w:val="a"/>
    <w:qFormat/>
    <w:rsid w:val="000F664F"/>
    <w:pPr>
      <w:shd w:val="clear" w:color="auto" w:fill="FFFFFF"/>
    </w:pPr>
  </w:style>
  <w:style w:type="paragraph" w:customStyle="1" w:styleId="rvps2">
    <w:name w:val="rvps2"/>
    <w:basedOn w:val="a"/>
    <w:qFormat/>
    <w:rsid w:val="005C0D12"/>
    <w:pPr>
      <w:spacing w:before="100" w:beforeAutospacing="1" w:after="100" w:afterAutospacing="1"/>
    </w:pPr>
  </w:style>
  <w:style w:type="paragraph" w:styleId="af2">
    <w:name w:val="No Spacing"/>
    <w:uiPriority w:val="1"/>
    <w:qFormat/>
    <w:rsid w:val="006A5660"/>
    <w:rPr>
      <w:rFonts w:ascii="Arial" w:eastAsia="Arial" w:hAnsi="Arial" w:cs="Arial"/>
      <w:sz w:val="22"/>
      <w:szCs w:val="22"/>
      <w:lang w:eastAsia="uk-U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24EB-09A7-4AE4-ABC7-9028B70F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2878</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cp:lastModifiedBy>
  <cp:revision>3</cp:revision>
  <cp:lastPrinted>2021-10-08T06:30:00Z</cp:lastPrinted>
  <dcterms:created xsi:type="dcterms:W3CDTF">2022-08-11T08:55:00Z</dcterms:created>
  <dcterms:modified xsi:type="dcterms:W3CDTF">2022-08-11T08:59:00Z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