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EF" w:rsidRPr="006422C5" w:rsidRDefault="00ED47EF" w:rsidP="00ED47EF">
      <w:pPr>
        <w:autoSpaceDE w:val="0"/>
        <w:spacing w:before="72"/>
        <w:ind w:right="12"/>
        <w:jc w:val="center"/>
        <w:rPr>
          <w:rFonts w:ascii="Times New Roman" w:eastAsia="Times New Roman" w:hAnsi="Times New Roman"/>
          <w:b/>
          <w:bCs/>
        </w:rPr>
      </w:pPr>
      <w:r w:rsidRPr="006422C5">
        <w:rPr>
          <w:rFonts w:ascii="Times New Roman" w:eastAsia="Times New Roman" w:hAnsi="Times New Roman"/>
          <w:b/>
          <w:bCs/>
        </w:rPr>
        <w:t>ВІДДІЛ ОСВІТИ ЧЕРНЕЧЧИНСЬКОЇ СІЛЬСЬКОЇ РАДИ ОХТИРСЬКОГО РАЙОНУ СУМСЬКОЇ ОБЛАСТІ</w:t>
      </w:r>
    </w:p>
    <w:p w:rsidR="00ED47EF" w:rsidRPr="006422C5" w:rsidRDefault="00ED47EF" w:rsidP="00ED47EF">
      <w:pPr>
        <w:ind w:left="-1418"/>
        <w:jc w:val="right"/>
        <w:rPr>
          <w:rFonts w:ascii="Times New Roman" w:eastAsia="Times New Roman" w:hAnsi="Times New Roman"/>
          <w:b/>
        </w:rPr>
      </w:pPr>
    </w:p>
    <w:p w:rsidR="00537068" w:rsidRPr="001B2E9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1B2E90">
        <w:rPr>
          <w:rFonts w:ascii="Times New Roman" w:eastAsia="Times New Roman" w:hAnsi="Times New Roman" w:cs="Tahoma"/>
          <w:b/>
          <w:color w:val="000000"/>
          <w:kern w:val="3"/>
          <w:sz w:val="20"/>
          <w:szCs w:val="20"/>
          <w:lang w:val="uk-UA" w:eastAsia="zh-CN" w:bidi="hi-IN"/>
        </w:rPr>
        <w:t> «</w:t>
      </w:r>
      <w:r w:rsidRPr="001B2E90">
        <w:rPr>
          <w:rFonts w:ascii="Times New Roman" w:eastAsia="Times New Roman" w:hAnsi="Times New Roman" w:cs="Tahoma"/>
          <w:b/>
          <w:color w:val="000000"/>
          <w:kern w:val="3"/>
          <w:sz w:val="24"/>
          <w:szCs w:val="24"/>
          <w:lang w:val="uk-UA" w:eastAsia="zh-CN" w:bidi="hi-IN"/>
        </w:rPr>
        <w:t>ЗАТВЕРДЖЕНО»</w:t>
      </w:r>
    </w:p>
    <w:p w:rsidR="00537068" w:rsidRPr="001B2E9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1B2E90">
        <w:rPr>
          <w:rFonts w:ascii="Times New Roman" w:eastAsia="Times New Roman" w:hAnsi="Times New Roman" w:cs="Tahoma"/>
          <w:b/>
          <w:color w:val="000000"/>
          <w:kern w:val="3"/>
          <w:sz w:val="24"/>
          <w:szCs w:val="24"/>
          <w:lang w:val="uk-UA" w:eastAsia="zh-CN" w:bidi="hi-IN"/>
        </w:rPr>
        <w:t>Протокол</w:t>
      </w:r>
      <w:r w:rsidR="00EF6AEC">
        <w:rPr>
          <w:rFonts w:ascii="Times New Roman" w:eastAsia="Times New Roman" w:hAnsi="Times New Roman" w:cs="Tahoma"/>
          <w:b/>
          <w:color w:val="000000"/>
          <w:kern w:val="3"/>
          <w:sz w:val="24"/>
          <w:szCs w:val="24"/>
          <w:lang w:val="uk-UA" w:eastAsia="zh-CN" w:bidi="hi-IN"/>
        </w:rPr>
        <w:t xml:space="preserve"> </w:t>
      </w:r>
      <w:r w:rsidRPr="001B2E90">
        <w:rPr>
          <w:rFonts w:ascii="Times New Roman" w:eastAsia="Times New Roman" w:hAnsi="Times New Roman" w:cs="Tahoma"/>
          <w:b/>
          <w:color w:val="000000"/>
          <w:kern w:val="3"/>
          <w:sz w:val="24"/>
          <w:szCs w:val="24"/>
          <w:lang w:val="uk-UA" w:eastAsia="zh-CN" w:bidi="hi-IN"/>
        </w:rPr>
        <w:t>Уповноваженої особи</w:t>
      </w:r>
    </w:p>
    <w:p w:rsidR="00ED47EF" w:rsidRPr="00ED47EF" w:rsidRDefault="00ED47EF" w:rsidP="00ED47EF">
      <w:pPr>
        <w:spacing w:after="0" w:line="240" w:lineRule="auto"/>
        <w:ind w:left="-1418"/>
        <w:jc w:val="right"/>
        <w:rPr>
          <w:rFonts w:ascii="Times New Roman" w:eastAsia="Times New Roman" w:hAnsi="Times New Roman"/>
          <w:i/>
          <w:lang w:val="uk-UA"/>
        </w:rPr>
      </w:pPr>
      <w:r w:rsidRPr="00ED47EF">
        <w:rPr>
          <w:rFonts w:ascii="Times New Roman" w:eastAsia="Times New Roman" w:hAnsi="Times New Roman"/>
          <w:i/>
          <w:lang w:val="uk-UA"/>
        </w:rPr>
        <w:t xml:space="preserve">Відділу освіти Чернеччинської сільської ради </w:t>
      </w:r>
    </w:p>
    <w:p w:rsidR="00ED47EF" w:rsidRPr="00ED47EF" w:rsidRDefault="00ED47EF" w:rsidP="00ED47EF">
      <w:pPr>
        <w:spacing w:after="0" w:line="240" w:lineRule="auto"/>
        <w:ind w:left="-1418"/>
        <w:jc w:val="right"/>
        <w:rPr>
          <w:rFonts w:ascii="Times New Roman" w:eastAsia="Times New Roman" w:hAnsi="Times New Roman"/>
          <w:b/>
          <w:lang w:val="uk-UA"/>
        </w:rPr>
      </w:pPr>
      <w:r w:rsidRPr="00ED47EF">
        <w:rPr>
          <w:rFonts w:ascii="Times New Roman" w:eastAsia="Times New Roman" w:hAnsi="Times New Roman"/>
          <w:i/>
          <w:lang w:val="uk-UA"/>
        </w:rPr>
        <w:t>Охтирського район Сумської області</w:t>
      </w:r>
    </w:p>
    <w:p w:rsidR="00537068" w:rsidRPr="001B2E90" w:rsidRDefault="00ED47EF" w:rsidP="0071168E">
      <w:pPr>
        <w:spacing w:after="0" w:line="240" w:lineRule="auto"/>
        <w:jc w:val="right"/>
        <w:rPr>
          <w:rFonts w:ascii="Liberation Serif" w:eastAsia="Times New Roman" w:hAnsi="Liberation Serif" w:cs="Tahoma"/>
          <w:color w:val="000000"/>
          <w:kern w:val="3"/>
          <w:sz w:val="24"/>
          <w:szCs w:val="24"/>
          <w:lang w:val="uk-UA" w:eastAsia="zh-CN" w:bidi="hi-IN"/>
        </w:rPr>
      </w:pPr>
      <w:r w:rsidRPr="00ED47EF">
        <w:rPr>
          <w:rFonts w:ascii="Times New Roman" w:eastAsia="Times New Roman" w:hAnsi="Times New Roman"/>
          <w:lang w:val="uk-UA"/>
        </w:rPr>
        <w:t xml:space="preserve">                                                           </w:t>
      </w:r>
      <w:r w:rsidR="0071168E">
        <w:rPr>
          <w:rFonts w:ascii="Times New Roman" w:eastAsia="Times New Roman" w:hAnsi="Times New Roman"/>
          <w:lang w:val="uk-UA"/>
        </w:rPr>
        <w:t>0</w:t>
      </w:r>
      <w:r w:rsidR="00506D55">
        <w:rPr>
          <w:rFonts w:ascii="Times New Roman" w:eastAsia="Times New Roman" w:hAnsi="Times New Roman"/>
          <w:lang w:val="uk-UA"/>
        </w:rPr>
        <w:t>7</w:t>
      </w:r>
      <w:r w:rsidRPr="007938AB">
        <w:rPr>
          <w:rFonts w:ascii="Times New Roman" w:eastAsia="Times New Roman" w:hAnsi="Times New Roman"/>
          <w:sz w:val="24"/>
          <w:szCs w:val="24"/>
        </w:rPr>
        <w:t>.</w:t>
      </w:r>
      <w:r w:rsidR="0071168E">
        <w:rPr>
          <w:rFonts w:ascii="Times New Roman" w:eastAsia="Times New Roman" w:hAnsi="Times New Roman"/>
          <w:sz w:val="24"/>
          <w:szCs w:val="24"/>
          <w:lang w:val="uk-UA"/>
        </w:rPr>
        <w:t>03</w:t>
      </w:r>
      <w:r w:rsidRPr="007938AB">
        <w:rPr>
          <w:rFonts w:ascii="Times New Roman" w:eastAsia="Times New Roman" w:hAnsi="Times New Roman"/>
          <w:sz w:val="24"/>
          <w:szCs w:val="24"/>
        </w:rPr>
        <w:t>.202</w:t>
      </w:r>
      <w:r w:rsidR="0071168E">
        <w:rPr>
          <w:rFonts w:ascii="Times New Roman" w:eastAsia="Times New Roman" w:hAnsi="Times New Roman"/>
          <w:sz w:val="24"/>
          <w:szCs w:val="24"/>
          <w:lang w:val="uk-UA"/>
        </w:rPr>
        <w:t>4</w:t>
      </w:r>
      <w:r w:rsidRPr="007938AB">
        <w:rPr>
          <w:rFonts w:ascii="Times New Roman" w:eastAsia="Times New Roman" w:hAnsi="Times New Roman"/>
          <w:sz w:val="24"/>
          <w:szCs w:val="24"/>
        </w:rPr>
        <w:t xml:space="preserve"> № </w:t>
      </w:r>
      <w:r w:rsidR="0071168E">
        <w:rPr>
          <w:rFonts w:ascii="Times New Roman" w:eastAsia="Times New Roman" w:hAnsi="Times New Roman"/>
          <w:sz w:val="24"/>
          <w:szCs w:val="24"/>
          <w:lang w:val="uk-UA"/>
        </w:rPr>
        <w:t>63</w:t>
      </w: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A7061D" w:rsidRDefault="00A7061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A7061D" w:rsidRDefault="00A7061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A7061D" w:rsidRDefault="00A7061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A7061D" w:rsidRDefault="00A7061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A7061D" w:rsidRPr="001B2E90" w:rsidRDefault="00A7061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ТЕНДЕРНА ДОКУМЕНТАЦІЯ</w:t>
      </w: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на закупівлю</w:t>
      </w:r>
    </w:p>
    <w:p w:rsidR="00250A99" w:rsidRDefault="0011055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Природного газу за кодом ДК 021:2015 09120000-6 – Газове паливо</w:t>
      </w:r>
    </w:p>
    <w:p w:rsidR="00537068" w:rsidRPr="001B2E90" w:rsidRDefault="00250A9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Arial" w:hAnsi="Times New Roman"/>
          <w:sz w:val="20"/>
          <w:szCs w:val="20"/>
          <w:shd w:val="clear" w:color="auto" w:fill="FFFFFF"/>
          <w:lang w:val="uk-UA" w:eastAsia="ar-SA"/>
        </w:rPr>
        <w:t>(</w:t>
      </w:r>
      <w:r w:rsidRPr="00250A99">
        <w:rPr>
          <w:rFonts w:ascii="Times New Roman" w:eastAsia="Times New Roman" w:hAnsi="Times New Roman"/>
          <w:b/>
          <w:bCs/>
          <w:color w:val="000000"/>
          <w:kern w:val="3"/>
          <w:sz w:val="28"/>
          <w:szCs w:val="28"/>
          <w:lang w:val="uk-UA" w:eastAsia="zh-CN" w:bidi="hi-IN"/>
        </w:rPr>
        <w:t>09123000-7 Природний газ)</w:t>
      </w: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C788A" w:rsidRPr="001B2E90" w:rsidRDefault="005C788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D47EF" w:rsidRPr="00DE65B3" w:rsidRDefault="00ED47EF" w:rsidP="00ED47EF">
      <w:pPr>
        <w:jc w:val="center"/>
        <w:rPr>
          <w:rFonts w:ascii="Times New Roman" w:eastAsia="Times New Roman" w:hAnsi="Times New Roman"/>
          <w:i/>
          <w:iCs/>
          <w:lang w:val="uk-UA"/>
        </w:rPr>
      </w:pPr>
      <w:r w:rsidRPr="006422C5">
        <w:rPr>
          <w:rFonts w:ascii="Times New Roman" w:eastAsia="Times New Roman" w:hAnsi="Times New Roman"/>
        </w:rPr>
        <w:t>с. Чернеччина</w:t>
      </w:r>
      <w:r>
        <w:rPr>
          <w:rFonts w:ascii="Times New Roman" w:eastAsia="Times New Roman" w:hAnsi="Times New Roman"/>
        </w:rPr>
        <w:t xml:space="preserve"> </w:t>
      </w:r>
      <w:r w:rsidR="00DE65B3">
        <w:rPr>
          <w:rFonts w:ascii="Times New Roman" w:eastAsia="Times New Roman" w:hAnsi="Times New Roman"/>
          <w:lang w:val="uk-UA"/>
        </w:rPr>
        <w:t>2024</w:t>
      </w:r>
    </w:p>
    <w:p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1B2E90" w:rsidRDefault="00537068">
      <w:pPr>
        <w:rPr>
          <w:lang w:val="uk-UA"/>
        </w:rPr>
      </w:pPr>
    </w:p>
    <w:p w:rsidR="0011055D" w:rsidRPr="001B2E90" w:rsidRDefault="0011055D">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3"/>
        <w:gridCol w:w="3220"/>
        <w:gridCol w:w="6543"/>
      </w:tblGrid>
      <w:tr w:rsidR="00B413F2" w:rsidRPr="001B2E90" w:rsidTr="00B413F2">
        <w:tc>
          <w:tcPr>
            <w:tcW w:w="300" w:type="pct"/>
            <w:shd w:val="clear" w:color="auto" w:fill="FFFFFF"/>
            <w:hideMark/>
          </w:tcPr>
          <w:p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Загальні положення</w:t>
            </w:r>
          </w:p>
        </w:tc>
      </w:tr>
      <w:tr w:rsidR="00B413F2" w:rsidRPr="001B2E90" w:rsidTr="002768B6">
        <w:trPr>
          <w:trHeight w:val="17"/>
        </w:trPr>
        <w:tc>
          <w:tcPr>
            <w:tcW w:w="300" w:type="pct"/>
            <w:shd w:val="clear" w:color="auto" w:fill="FFFFFF"/>
            <w:hideMark/>
          </w:tcPr>
          <w:p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1</w:t>
            </w:r>
          </w:p>
        </w:tc>
        <w:tc>
          <w:tcPr>
            <w:tcW w:w="1550" w:type="pct"/>
            <w:shd w:val="clear" w:color="auto" w:fill="FFFFFF"/>
            <w:hideMark/>
          </w:tcPr>
          <w:p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2</w:t>
            </w:r>
          </w:p>
        </w:tc>
        <w:tc>
          <w:tcPr>
            <w:tcW w:w="3150" w:type="pct"/>
            <w:shd w:val="clear" w:color="auto" w:fill="FFFFFF"/>
            <w:hideMark/>
          </w:tcPr>
          <w:p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3</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616580" w:rsidRPr="00667296" w:rsidRDefault="006D666D" w:rsidP="00667296">
            <w:pPr>
              <w:spacing w:after="0" w:line="240" w:lineRule="auto"/>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eastAsia="ru-RU"/>
              </w:rPr>
              <w:t>Т</w:t>
            </w:r>
            <w:r w:rsidR="00B413F2" w:rsidRPr="001B2E9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4C45C5" w:rsidRPr="001B2E90">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1B2E90">
              <w:rPr>
                <w:rFonts w:ascii="Times New Roman" w:eastAsia="Times New Roman" w:hAnsi="Times New Roman"/>
                <w:sz w:val="24"/>
                <w:szCs w:val="24"/>
                <w:lang w:val="uk-UA" w:eastAsia="ru-RU"/>
              </w:rPr>
              <w:t xml:space="preserve"> постанов</w:t>
            </w:r>
            <w:r w:rsidR="004C45C5" w:rsidRPr="001B2E90">
              <w:rPr>
                <w:rFonts w:ascii="Times New Roman" w:eastAsia="Times New Roman" w:hAnsi="Times New Roman"/>
                <w:sz w:val="24"/>
                <w:szCs w:val="24"/>
                <w:lang w:val="uk-UA" w:eastAsia="ru-RU"/>
              </w:rPr>
              <w:t>ою</w:t>
            </w:r>
            <w:r w:rsidR="00624182" w:rsidRPr="001B2E90">
              <w:rPr>
                <w:rFonts w:ascii="Times New Roman" w:eastAsia="Times New Roman" w:hAnsi="Times New Roman"/>
                <w:sz w:val="24"/>
                <w:szCs w:val="24"/>
                <w:lang w:val="uk-UA" w:eastAsia="ru-RU"/>
              </w:rPr>
              <w:t xml:space="preserve"> Кабінету Міністрів України від 12.10.2022 № </w:t>
            </w:r>
            <w:r w:rsidR="00624182" w:rsidRPr="00667296">
              <w:rPr>
                <w:rFonts w:ascii="Times New Roman" w:eastAsia="Times New Roman" w:hAnsi="Times New Roman"/>
                <w:sz w:val="24"/>
                <w:szCs w:val="24"/>
                <w:lang w:val="uk-UA" w:eastAsia="ru-RU"/>
              </w:rPr>
              <w:t xml:space="preserve">1178 </w:t>
            </w:r>
            <w:r w:rsidR="00577947" w:rsidRPr="00667296">
              <w:rPr>
                <w:rFonts w:ascii="Times New Roman" w:eastAsia="Times New Roman" w:hAnsi="Times New Roman"/>
                <w:sz w:val="24"/>
                <w:szCs w:val="24"/>
                <w:lang w:val="uk-UA" w:eastAsia="ru-RU"/>
              </w:rPr>
              <w:t xml:space="preserve">(зі змінами) </w:t>
            </w:r>
            <w:r w:rsidR="00624182" w:rsidRPr="00667296">
              <w:rPr>
                <w:rFonts w:ascii="Times New Roman" w:eastAsia="Times New Roman" w:hAnsi="Times New Roman"/>
                <w:sz w:val="24"/>
                <w:szCs w:val="24"/>
                <w:lang w:val="uk-UA" w:eastAsia="ru-RU"/>
              </w:rPr>
              <w:t>(далі – Особливості)</w:t>
            </w:r>
            <w:r w:rsidR="00616580" w:rsidRPr="00667296">
              <w:rPr>
                <w:rFonts w:ascii="Times New Roman" w:eastAsia="Times New Roman" w:hAnsi="Times New Roman"/>
                <w:sz w:val="24"/>
                <w:szCs w:val="24"/>
                <w:lang w:val="uk-UA" w:eastAsia="ru-RU"/>
              </w:rPr>
              <w:t xml:space="preserve">, </w:t>
            </w:r>
            <w:r w:rsidR="00616580" w:rsidRPr="00667296">
              <w:rPr>
                <w:rFonts w:ascii="Times New Roman" w:eastAsia="Times New Roman" w:hAnsi="Times New Roman"/>
                <w:sz w:val="24"/>
                <w:szCs w:val="24"/>
                <w:lang w:val="uk-UA"/>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B413F2" w:rsidRPr="001B2E90" w:rsidRDefault="00B413F2" w:rsidP="00B413F2">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 Терміни вживаються у значенні, наведеному в Законі</w:t>
            </w:r>
            <w:r w:rsidR="00C535CC" w:rsidRPr="001B2E90">
              <w:rPr>
                <w:rFonts w:ascii="Times New Roman" w:eastAsia="Times New Roman" w:hAnsi="Times New Roman"/>
                <w:sz w:val="24"/>
                <w:szCs w:val="24"/>
                <w:lang w:val="uk-UA" w:eastAsia="ru-RU"/>
              </w:rPr>
              <w:t xml:space="preserve"> з урахуванням Особливо</w:t>
            </w:r>
            <w:r w:rsidR="00E04EC5" w:rsidRPr="001B2E90">
              <w:rPr>
                <w:rFonts w:ascii="Times New Roman" w:eastAsia="Times New Roman" w:hAnsi="Times New Roman"/>
                <w:sz w:val="24"/>
                <w:szCs w:val="24"/>
                <w:lang w:val="uk-UA" w:eastAsia="ru-RU"/>
              </w:rPr>
              <w:t>с</w:t>
            </w:r>
            <w:r w:rsidR="00C535CC" w:rsidRPr="001B2E90">
              <w:rPr>
                <w:rFonts w:ascii="Times New Roman" w:eastAsia="Times New Roman" w:hAnsi="Times New Roman"/>
                <w:sz w:val="24"/>
                <w:szCs w:val="24"/>
                <w:lang w:val="uk-UA" w:eastAsia="ru-RU"/>
              </w:rPr>
              <w:t>тей.</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50A99"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2.1</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ED47EF" w:rsidRDefault="00ED47EF" w:rsidP="00B413F2">
            <w:pPr>
              <w:spacing w:before="150" w:after="150" w:line="240" w:lineRule="auto"/>
              <w:rPr>
                <w:rFonts w:ascii="Times New Roman" w:eastAsia="Times New Roman" w:hAnsi="Times New Roman"/>
                <w:sz w:val="24"/>
                <w:szCs w:val="24"/>
                <w:lang w:val="uk-UA" w:eastAsia="ru-RU"/>
              </w:rPr>
            </w:pPr>
            <w:r w:rsidRPr="00ED47EF">
              <w:rPr>
                <w:rFonts w:ascii="Times New Roman" w:hAnsi="Times New Roman"/>
                <w:lang w:val="uk-UA"/>
              </w:rPr>
              <w:t>Відділ освіти Чернеччинської сільської ради Охтирського району Сумської області</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2.2</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ED47EF" w:rsidRPr="006422C5" w:rsidRDefault="00ED47EF" w:rsidP="00ED47EF">
            <w:pPr>
              <w:pStyle w:val="normal"/>
              <w:widowControl w:val="0"/>
              <w:spacing w:before="120" w:after="120"/>
              <w:jc w:val="both"/>
              <w:rPr>
                <w:rFonts w:ascii="Times New Roman" w:hAnsi="Times New Roman" w:cs="Times New Roman"/>
                <w:lang w:eastAsia="en-US"/>
              </w:rPr>
            </w:pPr>
            <w:r w:rsidRPr="006422C5">
              <w:rPr>
                <w:rFonts w:ascii="Times New Roman" w:hAnsi="Times New Roman" w:cs="Times New Roman"/>
                <w:lang w:eastAsia="en-US"/>
              </w:rPr>
              <w:t>Адреса: 42744,  вул. Готеляка, буд .14 с. Чернеччина  Охтирського району, Сумської області</w:t>
            </w:r>
          </w:p>
          <w:p w:rsidR="00B413F2" w:rsidRPr="001B2E90" w:rsidRDefault="00ED47EF" w:rsidP="00ED47EF">
            <w:pPr>
              <w:spacing w:before="150" w:after="150" w:line="240" w:lineRule="auto"/>
              <w:rPr>
                <w:rFonts w:ascii="Times New Roman" w:eastAsia="Times New Roman" w:hAnsi="Times New Roman"/>
                <w:sz w:val="24"/>
                <w:szCs w:val="24"/>
                <w:lang w:val="uk-UA" w:eastAsia="ru-RU"/>
              </w:rPr>
            </w:pPr>
            <w:r w:rsidRPr="00B053CB">
              <w:rPr>
                <w:rFonts w:ascii="Times New Roman" w:hAnsi="Times New Roman"/>
              </w:rPr>
              <w:t>Адреса для листування: 42703,  пров. Друкарський, будинок № 4 м. Охтирка  Охтирського району, Сумської області</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2.3</w:t>
            </w:r>
          </w:p>
        </w:tc>
        <w:tc>
          <w:tcPr>
            <w:tcW w:w="1550" w:type="pct"/>
            <w:shd w:val="clear" w:color="auto" w:fill="FFFFFF"/>
            <w:hideMark/>
          </w:tcPr>
          <w:p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w:t>
            </w:r>
            <w:r w:rsidR="00B413F2" w:rsidRPr="001B2E90">
              <w:rPr>
                <w:rFonts w:ascii="Times New Roman" w:eastAsia="Times New Roman" w:hAnsi="Times New Roman"/>
                <w:sz w:val="24"/>
                <w:szCs w:val="24"/>
                <w:lang w:val="uk-UA" w:eastAsia="ru-RU"/>
              </w:rPr>
              <w:t>осадова</w:t>
            </w:r>
            <w:r w:rsidRPr="001B2E90">
              <w:rPr>
                <w:rFonts w:ascii="Times New Roman" w:eastAsia="Times New Roman" w:hAnsi="Times New Roman"/>
                <w:sz w:val="24"/>
                <w:szCs w:val="24"/>
                <w:lang w:val="uk-UA" w:eastAsia="ru-RU"/>
              </w:rPr>
              <w:t>(і)</w:t>
            </w:r>
            <w:r w:rsidR="00B413F2" w:rsidRPr="001B2E90">
              <w:rPr>
                <w:rFonts w:ascii="Times New Roman" w:eastAsia="Times New Roman" w:hAnsi="Times New Roman"/>
                <w:sz w:val="24"/>
                <w:szCs w:val="24"/>
                <w:lang w:val="uk-UA" w:eastAsia="ru-RU"/>
              </w:rPr>
              <w:t xml:space="preserve"> особа</w:t>
            </w:r>
            <w:r w:rsidRPr="001B2E90">
              <w:rPr>
                <w:rFonts w:ascii="Times New Roman" w:eastAsia="Times New Roman" w:hAnsi="Times New Roman"/>
                <w:sz w:val="24"/>
                <w:szCs w:val="24"/>
                <w:lang w:val="uk-UA" w:eastAsia="ru-RU"/>
              </w:rPr>
              <w:t xml:space="preserve">(и) </w:t>
            </w:r>
            <w:r w:rsidR="00B413F2" w:rsidRPr="001B2E90">
              <w:rPr>
                <w:rFonts w:ascii="Times New Roman" w:eastAsia="Times New Roman" w:hAnsi="Times New Roman"/>
                <w:sz w:val="24"/>
                <w:szCs w:val="24"/>
                <w:lang w:val="uk-UA" w:eastAsia="ru-RU"/>
              </w:rPr>
              <w:t>замовника, уповноважена</w:t>
            </w:r>
            <w:r w:rsidRPr="001B2E90">
              <w:rPr>
                <w:rFonts w:ascii="Times New Roman" w:eastAsia="Times New Roman" w:hAnsi="Times New Roman"/>
                <w:sz w:val="24"/>
                <w:szCs w:val="24"/>
                <w:lang w:val="uk-UA" w:eastAsia="ru-RU"/>
              </w:rPr>
              <w:t>(і)</w:t>
            </w:r>
            <w:r w:rsidR="00B413F2" w:rsidRPr="001B2E90">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ED47EF" w:rsidRPr="00B053CB" w:rsidRDefault="00ED47EF" w:rsidP="00ED47EF">
            <w:pPr>
              <w:spacing w:after="0" w:line="240" w:lineRule="auto"/>
              <w:rPr>
                <w:rFonts w:ascii="Times New Roman" w:eastAsia="Times New Roman" w:hAnsi="Times New Roman"/>
              </w:rPr>
            </w:pPr>
            <w:r w:rsidRPr="00B053CB">
              <w:rPr>
                <w:rFonts w:ascii="Times New Roman" w:eastAsia="Times New Roman" w:hAnsi="Times New Roman"/>
              </w:rPr>
              <w:t>прізвище, ім'я, по батькові: Волошина Ольга Миколаївна</w:t>
            </w:r>
          </w:p>
          <w:p w:rsidR="00ED47EF" w:rsidRPr="00B053CB" w:rsidRDefault="00ED47EF" w:rsidP="00ED47EF">
            <w:pPr>
              <w:spacing w:after="0" w:line="240" w:lineRule="auto"/>
              <w:rPr>
                <w:rFonts w:ascii="Times New Roman" w:eastAsia="Times New Roman" w:hAnsi="Times New Roman"/>
              </w:rPr>
            </w:pPr>
            <w:r w:rsidRPr="00B053CB">
              <w:rPr>
                <w:rFonts w:ascii="Times New Roman" w:eastAsia="Times New Roman" w:hAnsi="Times New Roman"/>
              </w:rPr>
              <w:t>посада: бухгалтер централізованої бухгалтерії – уповноважена особа</w:t>
            </w:r>
          </w:p>
          <w:p w:rsidR="00ED47EF" w:rsidRPr="00B053CB" w:rsidRDefault="00ED47EF" w:rsidP="00ED47EF">
            <w:pPr>
              <w:spacing w:after="0" w:line="240" w:lineRule="auto"/>
              <w:rPr>
                <w:rFonts w:ascii="Times New Roman" w:eastAsia="Times New Roman" w:hAnsi="Times New Roman"/>
              </w:rPr>
            </w:pPr>
            <w:r w:rsidRPr="00B053CB">
              <w:rPr>
                <w:rFonts w:ascii="Times New Roman" w:eastAsia="Times New Roman" w:hAnsi="Times New Roman"/>
              </w:rPr>
              <w:t xml:space="preserve">електронна адреса: </w:t>
            </w:r>
            <w:r w:rsidRPr="00B053CB">
              <w:rPr>
                <w:rFonts w:ascii="Times New Roman" w:hAnsi="Times New Roman"/>
                <w:shd w:val="clear" w:color="auto" w:fill="FDFEFD"/>
              </w:rPr>
              <w:t>41834905_</w:t>
            </w:r>
            <w:r w:rsidRPr="006422C5">
              <w:rPr>
                <w:rFonts w:ascii="Times New Roman" w:hAnsi="Times New Roman"/>
                <w:shd w:val="clear" w:color="auto" w:fill="FDFEFD"/>
              </w:rPr>
              <w:t>cb</w:t>
            </w:r>
            <w:r w:rsidRPr="00B053CB">
              <w:rPr>
                <w:rFonts w:ascii="Times New Roman" w:hAnsi="Times New Roman"/>
                <w:shd w:val="clear" w:color="auto" w:fill="FDFEFD"/>
              </w:rPr>
              <w:t>@</w:t>
            </w:r>
            <w:r w:rsidRPr="006422C5">
              <w:rPr>
                <w:rFonts w:ascii="Times New Roman" w:hAnsi="Times New Roman"/>
                <w:shd w:val="clear" w:color="auto" w:fill="FDFEFD"/>
              </w:rPr>
              <w:t>ukr</w:t>
            </w:r>
            <w:r w:rsidRPr="00B053CB">
              <w:rPr>
                <w:rFonts w:ascii="Times New Roman" w:hAnsi="Times New Roman"/>
                <w:shd w:val="clear" w:color="auto" w:fill="FDFEFD"/>
              </w:rPr>
              <w:t>.</w:t>
            </w:r>
            <w:r w:rsidRPr="006422C5">
              <w:rPr>
                <w:rFonts w:ascii="Times New Roman" w:hAnsi="Times New Roman"/>
                <w:shd w:val="clear" w:color="auto" w:fill="FDFEFD"/>
              </w:rPr>
              <w:t>net</w:t>
            </w:r>
          </w:p>
          <w:p w:rsidR="00B413F2" w:rsidRPr="001B2E90" w:rsidRDefault="00ED47EF" w:rsidP="00ED47EF">
            <w:pPr>
              <w:spacing w:after="0" w:line="240" w:lineRule="auto"/>
              <w:rPr>
                <w:rFonts w:ascii="Times New Roman" w:eastAsia="Times New Roman" w:hAnsi="Times New Roman"/>
                <w:sz w:val="24"/>
                <w:szCs w:val="24"/>
                <w:lang w:val="uk-UA" w:eastAsia="ru-RU"/>
              </w:rPr>
            </w:pPr>
            <w:r w:rsidRPr="00B053CB">
              <w:rPr>
                <w:rFonts w:ascii="Times New Roman" w:eastAsia="Times New Roman" w:hAnsi="Times New Roman"/>
              </w:rPr>
              <w:t>телефон:  0997612360;  0965764302</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w:t>
            </w:r>
            <w:r w:rsidR="00A24EF9" w:rsidRPr="001B2E90">
              <w:rPr>
                <w:rFonts w:ascii="Times New Roman" w:eastAsia="Times New Roman" w:hAnsi="Times New Roman"/>
                <w:sz w:val="24"/>
                <w:szCs w:val="24"/>
                <w:lang w:val="uk-UA" w:eastAsia="ru-RU"/>
              </w:rPr>
              <w:t xml:space="preserve"> у порядку визначеному </w:t>
            </w:r>
            <w:r w:rsidR="00E04EC5" w:rsidRPr="001B2E90">
              <w:rPr>
                <w:rFonts w:ascii="Times New Roman" w:eastAsia="Times New Roman" w:hAnsi="Times New Roman"/>
                <w:sz w:val="24"/>
                <w:szCs w:val="24"/>
                <w:lang w:val="uk-UA" w:eastAsia="ru-RU"/>
              </w:rPr>
              <w:t>Особливостями</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4.1</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1B2E90" w:rsidRDefault="0011055D" w:rsidP="00250A99">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Природний газ за кодом ДК 021:2015 09120000-6 – Газове паливо</w:t>
            </w:r>
            <w:r w:rsidR="00250A99">
              <w:rPr>
                <w:rFonts w:ascii="Times New Roman" w:eastAsia="Times New Roman" w:hAnsi="Times New Roman"/>
                <w:sz w:val="24"/>
                <w:szCs w:val="24"/>
                <w:lang w:val="uk-UA" w:eastAsia="ru-RU"/>
              </w:rPr>
              <w:t xml:space="preserve"> (</w:t>
            </w:r>
            <w:r w:rsidR="00250A99" w:rsidRPr="00250A99">
              <w:rPr>
                <w:rFonts w:ascii="Times New Roman" w:eastAsia="Times New Roman" w:hAnsi="Times New Roman"/>
                <w:sz w:val="24"/>
                <w:szCs w:val="24"/>
                <w:lang w:val="uk-UA" w:eastAsia="ru-RU"/>
              </w:rPr>
              <w:t>09123000-7 Природний газ)</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4.2</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ED47EF" w:rsidRDefault="00B413F2" w:rsidP="00ED47EF">
            <w:pPr>
              <w:spacing w:before="150" w:after="150" w:line="240" w:lineRule="auto"/>
              <w:jc w:val="both"/>
              <w:rPr>
                <w:rFonts w:ascii="Times New Roman" w:eastAsia="Times New Roman" w:hAnsi="Times New Roman"/>
                <w:sz w:val="24"/>
                <w:szCs w:val="24"/>
                <w:lang w:val="uk-UA" w:eastAsia="ru-RU"/>
              </w:rPr>
            </w:pPr>
            <w:r w:rsidRPr="00ED47EF">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4.3</w:t>
            </w:r>
          </w:p>
        </w:tc>
        <w:tc>
          <w:tcPr>
            <w:tcW w:w="1550" w:type="pct"/>
            <w:shd w:val="clear" w:color="auto" w:fill="FFFFFF"/>
            <w:hideMark/>
          </w:tcPr>
          <w:p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ED47EF" w:rsidRDefault="00ED47EF" w:rsidP="00ED47E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Місце поставки: освітні заклади Чернеччинської сільської ради Охтирського району Сумської області</w:t>
            </w:r>
          </w:p>
          <w:p w:rsidR="00B413F2" w:rsidRPr="001B2E90" w:rsidRDefault="00ED47EF" w:rsidP="0061658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Кількість товару: </w:t>
            </w:r>
            <w:r w:rsidR="00DF7DD8">
              <w:rPr>
                <w:rFonts w:ascii="Times New Roman" w:eastAsia="Times New Roman" w:hAnsi="Times New Roman"/>
                <w:lang w:val="uk-UA" w:eastAsia="ru-RU"/>
              </w:rPr>
              <w:t>6</w:t>
            </w:r>
            <w:r w:rsidR="00616580">
              <w:rPr>
                <w:rFonts w:ascii="Times New Roman" w:eastAsia="Times New Roman" w:hAnsi="Times New Roman"/>
                <w:lang w:val="uk-UA" w:eastAsia="ru-RU"/>
              </w:rPr>
              <w:t>000</w:t>
            </w:r>
            <w:r w:rsidRPr="00DF7DD8">
              <w:rPr>
                <w:rFonts w:ascii="Times New Roman" w:eastAsia="Times New Roman" w:hAnsi="Times New Roman"/>
                <w:lang w:val="uk-UA" w:eastAsia="ru-RU"/>
              </w:rPr>
              <w:t xml:space="preserve"> метрів кубічних</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4.4</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6A307D" w:rsidRDefault="00ED47EF" w:rsidP="00ED47EF">
            <w:pPr>
              <w:spacing w:before="150" w:after="150" w:line="240" w:lineRule="auto"/>
              <w:rPr>
                <w:rFonts w:ascii="__Roboto_Fallback_57c311" w:hAnsi="__Roboto_Fallback_57c311"/>
                <w:color w:val="121416"/>
                <w:shd w:val="clear" w:color="auto" w:fill="FFFFFF"/>
                <w:lang w:val="uk-UA"/>
              </w:rPr>
            </w:pPr>
            <w:r>
              <w:rPr>
                <w:rFonts w:ascii="Times New Roman" w:eastAsia="Times New Roman" w:hAnsi="Times New Roman"/>
                <w:sz w:val="24"/>
                <w:szCs w:val="24"/>
                <w:lang w:val="uk-UA" w:eastAsia="ru-RU"/>
              </w:rPr>
              <w:t>Природний газ</w:t>
            </w:r>
            <w:r>
              <w:rPr>
                <w:rFonts w:ascii="__Roboto_Fallback_57c311" w:hAnsi="__Roboto_Fallback_57c311"/>
                <w:color w:val="121416"/>
                <w:shd w:val="clear" w:color="auto" w:fill="FFFFFF"/>
              </w:rPr>
              <w:t xml:space="preserve"> закуповується для потреб опалення</w:t>
            </w:r>
            <w:r>
              <w:rPr>
                <w:rFonts w:ascii="__Roboto_Fallback_57c311" w:hAnsi="__Roboto_Fallback_57c311"/>
                <w:color w:val="121416"/>
                <w:shd w:val="clear" w:color="auto" w:fill="FFFFFF"/>
                <w:lang w:val="uk-UA"/>
              </w:rPr>
              <w:t xml:space="preserve"> по </w:t>
            </w:r>
            <w:r w:rsidR="00DF7DD8">
              <w:rPr>
                <w:rFonts w:ascii="__Roboto_Fallback_57c311" w:hAnsi="__Roboto_Fallback_57c311"/>
                <w:color w:val="121416"/>
                <w:shd w:val="clear" w:color="auto" w:fill="FFFFFF"/>
                <w:lang w:val="uk-UA"/>
              </w:rPr>
              <w:t xml:space="preserve">15 </w:t>
            </w:r>
            <w:r w:rsidR="00DE65B3">
              <w:rPr>
                <w:rFonts w:ascii="__Roboto_Fallback_57c311" w:hAnsi="__Roboto_Fallback_57c311"/>
                <w:color w:val="121416"/>
                <w:shd w:val="clear" w:color="auto" w:fill="FFFFFF"/>
                <w:lang w:val="uk-UA"/>
              </w:rPr>
              <w:t>квітн</w:t>
            </w:r>
            <w:r w:rsidR="00DF7DD8">
              <w:rPr>
                <w:rFonts w:ascii="__Roboto_Fallback_57c311" w:hAnsi="__Roboto_Fallback_57c311"/>
                <w:color w:val="121416"/>
                <w:shd w:val="clear" w:color="auto" w:fill="FFFFFF"/>
                <w:lang w:val="uk-UA"/>
              </w:rPr>
              <w:t>я</w:t>
            </w:r>
            <w:r w:rsidR="00DE65B3">
              <w:rPr>
                <w:rFonts w:ascii="__Roboto_Fallback_57c311" w:hAnsi="__Roboto_Fallback_57c311"/>
                <w:color w:val="121416"/>
                <w:shd w:val="clear" w:color="auto" w:fill="FFFFFF"/>
                <w:lang w:val="uk-UA"/>
              </w:rPr>
              <w:t xml:space="preserve"> 2024 року</w:t>
            </w:r>
            <w:r>
              <w:rPr>
                <w:rFonts w:ascii="__Roboto_Fallback_57c311" w:hAnsi="__Roboto_Fallback_57c311"/>
                <w:color w:val="121416"/>
                <w:shd w:val="clear" w:color="auto" w:fill="FFFFFF"/>
                <w:lang w:val="uk-UA"/>
              </w:rPr>
              <w:t xml:space="preserve"> </w:t>
            </w:r>
            <w:r w:rsidR="00DF7DD8">
              <w:rPr>
                <w:rFonts w:ascii="__Roboto_Fallback_57c311" w:hAnsi="__Roboto_Fallback_57c311"/>
                <w:color w:val="121416"/>
                <w:shd w:val="clear" w:color="auto" w:fill="FFFFFF"/>
                <w:lang w:val="uk-UA"/>
              </w:rPr>
              <w:t xml:space="preserve"> включно</w:t>
            </w:r>
          </w:p>
          <w:p w:rsidR="00B413F2" w:rsidRPr="001B2E90" w:rsidRDefault="006A307D" w:rsidP="00DE65B3">
            <w:pPr>
              <w:spacing w:before="150" w:after="150" w:line="240" w:lineRule="auto"/>
              <w:rPr>
                <w:rFonts w:ascii="Times New Roman" w:eastAsia="Times New Roman" w:hAnsi="Times New Roman"/>
                <w:sz w:val="24"/>
                <w:szCs w:val="24"/>
                <w:lang w:val="uk-UA" w:eastAsia="ru-RU"/>
              </w:rPr>
            </w:pPr>
            <w:r>
              <w:rPr>
                <w:rFonts w:ascii="__Roboto_Fallback_57c311" w:hAnsi="__Roboto_Fallback_57c311"/>
                <w:color w:val="121416"/>
                <w:shd w:val="clear" w:color="auto" w:fill="FFFFFF"/>
                <w:lang w:val="uk-UA"/>
              </w:rPr>
              <w:t>постачання</w:t>
            </w:r>
            <w:r w:rsidR="00ED47EF">
              <w:rPr>
                <w:rFonts w:ascii="__Roboto_Fallback_57c311" w:hAnsi="__Roboto_Fallback_57c311"/>
                <w:color w:val="121416"/>
                <w:shd w:val="clear" w:color="auto" w:fill="FFFFFF"/>
                <w:lang w:val="uk-UA"/>
              </w:rPr>
              <w:t xml:space="preserve"> </w:t>
            </w:r>
            <w:r w:rsidR="00ED47EF">
              <w:rPr>
                <w:rFonts w:ascii="Times New Roman" w:eastAsia="Times New Roman" w:hAnsi="Times New Roman"/>
                <w:sz w:val="24"/>
                <w:szCs w:val="24"/>
                <w:lang w:val="uk-UA" w:eastAsia="ru-RU"/>
              </w:rPr>
              <w:t xml:space="preserve"> </w:t>
            </w:r>
            <w:r w:rsidR="00B413F2" w:rsidRPr="001B2E90">
              <w:rPr>
                <w:rFonts w:ascii="Times New Roman" w:eastAsia="Times New Roman" w:hAnsi="Times New Roman"/>
                <w:sz w:val="24"/>
                <w:szCs w:val="24"/>
                <w:lang w:val="uk-UA" w:eastAsia="ru-RU"/>
              </w:rPr>
              <w:t xml:space="preserve">до </w:t>
            </w:r>
            <w:r w:rsidR="00DE65B3">
              <w:rPr>
                <w:rFonts w:ascii="Times New Roman" w:eastAsia="Times New Roman" w:hAnsi="Times New Roman"/>
                <w:sz w:val="24"/>
                <w:szCs w:val="24"/>
                <w:lang w:val="uk-UA" w:eastAsia="ru-RU"/>
              </w:rPr>
              <w:t>15</w:t>
            </w:r>
            <w:r w:rsidR="00B413F2" w:rsidRPr="001B2E90">
              <w:rPr>
                <w:rFonts w:ascii="Times New Roman" w:eastAsia="Times New Roman" w:hAnsi="Times New Roman"/>
                <w:sz w:val="24"/>
                <w:szCs w:val="24"/>
                <w:lang w:val="uk-UA" w:eastAsia="ru-RU"/>
              </w:rPr>
              <w:t>.</w:t>
            </w:r>
            <w:r w:rsidR="00DE65B3">
              <w:rPr>
                <w:rFonts w:ascii="Times New Roman" w:eastAsia="Times New Roman" w:hAnsi="Times New Roman"/>
                <w:sz w:val="24"/>
                <w:szCs w:val="24"/>
                <w:lang w:val="uk-UA" w:eastAsia="ru-RU"/>
              </w:rPr>
              <w:t>04</w:t>
            </w:r>
            <w:r w:rsidR="00B413F2" w:rsidRPr="001B2E90">
              <w:rPr>
                <w:rFonts w:ascii="Times New Roman" w:eastAsia="Times New Roman" w:hAnsi="Times New Roman"/>
                <w:sz w:val="24"/>
                <w:szCs w:val="24"/>
                <w:lang w:val="uk-UA" w:eastAsia="ru-RU"/>
              </w:rPr>
              <w:t>.202</w:t>
            </w:r>
            <w:r w:rsidR="00DE65B3">
              <w:rPr>
                <w:rFonts w:ascii="Times New Roman" w:eastAsia="Times New Roman" w:hAnsi="Times New Roman"/>
                <w:sz w:val="24"/>
                <w:szCs w:val="24"/>
                <w:lang w:val="uk-UA" w:eastAsia="ru-RU"/>
              </w:rPr>
              <w:t>4</w:t>
            </w:r>
            <w:r w:rsidR="00ED47EF">
              <w:rPr>
                <w:rFonts w:ascii="Times New Roman" w:eastAsia="Times New Roman" w:hAnsi="Times New Roman"/>
                <w:sz w:val="24"/>
                <w:szCs w:val="24"/>
                <w:lang w:val="uk-UA" w:eastAsia="ru-RU"/>
              </w:rPr>
              <w:t xml:space="preserve"> включно.</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1B2E90" w:rsidRDefault="006D666D"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валюту, </w:t>
            </w:r>
            <w:r w:rsidR="006D666D" w:rsidRPr="001B2E90">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валютою тендерної пропозиції є гривня</w:t>
            </w:r>
          </w:p>
        </w:tc>
      </w:tr>
      <w:tr w:rsidR="00616580" w:rsidRPr="001B2E90" w:rsidTr="00B413F2">
        <w:tc>
          <w:tcPr>
            <w:tcW w:w="300" w:type="pct"/>
            <w:shd w:val="clear" w:color="auto" w:fill="FFFFFF"/>
            <w:hideMark/>
          </w:tcPr>
          <w:p w:rsidR="00616580" w:rsidRPr="001B2E90" w:rsidRDefault="00616580"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rsidR="00616580" w:rsidRPr="001B2E90" w:rsidRDefault="00616580"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16580" w:rsidRDefault="00616580" w:rsidP="00AD2559">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616580" w:rsidRDefault="00616580" w:rsidP="00AD2559">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616580" w:rsidRDefault="00616580" w:rsidP="00AD2559">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6580" w:rsidRDefault="00616580" w:rsidP="00AD2559">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Pr>
                <w:rFonts w:ascii="Times New Roman" w:eastAsia="Times New Roman" w:hAnsi="Times New Roman"/>
                <w:color w:val="000000"/>
                <w:sz w:val="24"/>
                <w:szCs w:val="24"/>
              </w:rPr>
              <w:lastRenderedPageBreak/>
              <w:t xml:space="preserve">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616580" w:rsidRDefault="00616580" w:rsidP="00AD2559">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rsidR="00616580" w:rsidRDefault="00616580" w:rsidP="00AD2559">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616580" w:rsidRDefault="00616580" w:rsidP="00AD255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1B2E90" w:rsidTr="00B413F2">
        <w:tc>
          <w:tcPr>
            <w:tcW w:w="300" w:type="pct"/>
            <w:shd w:val="clear" w:color="auto" w:fill="FFFFFF"/>
          </w:tcPr>
          <w:p w:rsidR="004411EC" w:rsidRPr="001B2E90" w:rsidRDefault="004411EC"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8</w:t>
            </w:r>
          </w:p>
        </w:tc>
        <w:tc>
          <w:tcPr>
            <w:tcW w:w="1550" w:type="pct"/>
            <w:shd w:val="clear" w:color="auto" w:fill="FFFFFF"/>
          </w:tcPr>
          <w:p w:rsidR="004411EC" w:rsidRPr="001B2E90" w:rsidRDefault="004411EC"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1B2E90" w:rsidRDefault="004411EC"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B2E90">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1B2E90" w:rsidTr="00B413F2">
        <w:tc>
          <w:tcPr>
            <w:tcW w:w="5000" w:type="pct"/>
            <w:gridSpan w:val="3"/>
            <w:shd w:val="clear" w:color="auto" w:fill="FFFFFF"/>
            <w:hideMark/>
          </w:tcPr>
          <w:p w:rsidR="00B413F2" w:rsidRPr="001B2E90" w:rsidRDefault="00B413F2" w:rsidP="00AD2559">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50A99"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1B2E90" w:rsidRDefault="008A7395"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1B2E90" w:rsidRDefault="008A7395"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1B2E90" w:rsidRDefault="008A7395"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w:t>
            </w:r>
            <w:r w:rsidR="00B413F2" w:rsidRPr="001B2E90">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1B2E90" w:rsidRDefault="004C45C5"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w:t>
            </w:r>
            <w:r w:rsidRPr="001B2E90">
              <w:rPr>
                <w:rFonts w:ascii="Times New Roman" w:eastAsia="Times New Roman" w:hAnsi="Times New Roman"/>
                <w:sz w:val="24"/>
                <w:szCs w:val="24"/>
                <w:lang w:val="uk-UA" w:eastAsia="ru-RU"/>
              </w:rPr>
              <w:lastRenderedPageBreak/>
              <w:t>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1B2E90" w:rsidRDefault="008A7395"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1B2E90" w:rsidTr="00B413F2">
        <w:tc>
          <w:tcPr>
            <w:tcW w:w="5000" w:type="pct"/>
            <w:gridSpan w:val="3"/>
            <w:shd w:val="clear" w:color="auto" w:fill="FFFFFF"/>
            <w:hideMark/>
          </w:tcPr>
          <w:p w:rsidR="00B413F2" w:rsidRPr="001B2E90" w:rsidRDefault="00B413F2" w:rsidP="00AD2559">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250A99"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rsidR="00B413F2" w:rsidRPr="001B2E90" w:rsidRDefault="00B413F2" w:rsidP="009C75F6">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616580" w:rsidRPr="00616580" w:rsidRDefault="00616580" w:rsidP="00AD2559">
            <w:pPr>
              <w:widowControl w:val="0"/>
              <w:spacing w:after="0" w:line="240" w:lineRule="auto"/>
              <w:jc w:val="both"/>
              <w:rPr>
                <w:rFonts w:ascii="Times New Roman" w:eastAsia="Times New Roman" w:hAnsi="Times New Roman"/>
                <w:sz w:val="24"/>
                <w:szCs w:val="24"/>
                <w:highlight w:val="white"/>
                <w:lang w:val="uk-UA"/>
              </w:rPr>
            </w:pPr>
            <w:r w:rsidRPr="00616580">
              <w:rPr>
                <w:rFonts w:ascii="Times New Roman" w:eastAsia="Times New Roman" w:hAnsi="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616580">
              <w:rPr>
                <w:rFonts w:ascii="Times New Roman" w:eastAsia="Times New Roman" w:hAnsi="Times New Roman"/>
                <w:sz w:val="24"/>
                <w:szCs w:val="24"/>
                <w:highlight w:val="white"/>
                <w:lang w:val="uk-UA"/>
              </w:rPr>
              <w:t xml:space="preserve">першої, четвертої, шостої та сьомої статті 26 Закону. </w:t>
            </w:r>
          </w:p>
          <w:p w:rsidR="009C75F6" w:rsidRPr="001B2E90" w:rsidRDefault="00616580" w:rsidP="00AD2559">
            <w:pPr>
              <w:spacing w:after="0" w:line="240" w:lineRule="auto"/>
              <w:jc w:val="both"/>
              <w:rPr>
                <w:rFonts w:ascii="Times New Roman" w:eastAsia="Times New Roman" w:hAnsi="Times New Roman"/>
                <w:sz w:val="24"/>
                <w:szCs w:val="24"/>
                <w:lang w:val="uk-UA" w:eastAsia="ru-RU"/>
              </w:rPr>
            </w:pPr>
            <w:r w:rsidRPr="00616580">
              <w:rPr>
                <w:rFonts w:ascii="Times New Roman" w:eastAsia="Times New Roman" w:hAnsi="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16580">
                <w:rPr>
                  <w:rFonts w:ascii="Times New Roman" w:eastAsia="Times New Roman" w:hAnsi="Times New Roman"/>
                  <w:sz w:val="24"/>
                  <w:szCs w:val="24"/>
                  <w:highlight w:val="white"/>
                  <w:lang w:val="uk-UA"/>
                </w:rPr>
                <w:t>пункті 47</w:t>
              </w:r>
            </w:hyperlink>
            <w:r w:rsidRPr="00616580">
              <w:rPr>
                <w:rFonts w:ascii="Times New Roman" w:eastAsia="Times New Roman" w:hAnsi="Times New Roman"/>
                <w:sz w:val="24"/>
                <w:szCs w:val="24"/>
                <w:highlight w:val="white"/>
                <w:lang w:val="uk-UA"/>
              </w:rPr>
              <w:t xml:space="preserve"> Особливостей і в тендерній документації, та шляхом завантаження необхідних документів</w:t>
            </w:r>
            <w:r w:rsidR="0035634B" w:rsidRPr="001B2E90">
              <w:rPr>
                <w:rFonts w:ascii="Times New Roman" w:eastAsia="Times New Roman" w:hAnsi="Times New Roman"/>
                <w:sz w:val="24"/>
                <w:szCs w:val="24"/>
                <w:lang w:val="uk-UA" w:eastAsia="ru-RU"/>
              </w:rPr>
              <w:t>, що вимагаються замовником у тендерній документації, а саме</w:t>
            </w:r>
            <w:r w:rsidR="00B413F2" w:rsidRPr="001B2E90">
              <w:rPr>
                <w:rFonts w:ascii="Times New Roman" w:eastAsia="Times New Roman" w:hAnsi="Times New Roman"/>
                <w:sz w:val="24"/>
                <w:szCs w:val="24"/>
                <w:lang w:val="uk-UA" w:eastAsia="ru-RU"/>
              </w:rPr>
              <w:t>:</w:t>
            </w:r>
          </w:p>
          <w:p w:rsidR="00F67975" w:rsidRPr="001B2E90" w:rsidRDefault="009C75F6" w:rsidP="00AD2559">
            <w:pPr>
              <w:pStyle w:val="a4"/>
              <w:numPr>
                <w:ilvl w:val="0"/>
                <w:numId w:val="1"/>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w:t>
            </w:r>
            <w:r w:rsidR="00AC2592" w:rsidRPr="001B2E90">
              <w:rPr>
                <w:rFonts w:ascii="Times New Roman" w:eastAsia="Times New Roman" w:hAnsi="Times New Roman"/>
                <w:sz w:val="24"/>
                <w:szCs w:val="24"/>
                <w:lang w:val="uk-UA" w:eastAsia="ru-RU"/>
              </w:rPr>
              <w:t>ї</w:t>
            </w:r>
            <w:r w:rsidRPr="001B2E90">
              <w:rPr>
                <w:rFonts w:ascii="Times New Roman" w:eastAsia="Times New Roman" w:hAnsi="Times New Roman"/>
                <w:sz w:val="24"/>
                <w:szCs w:val="24"/>
                <w:lang w:val="uk-UA" w:eastAsia="ru-RU"/>
              </w:rPr>
              <w:t xml:space="preserve"> про підтвердження </w:t>
            </w:r>
            <w:r w:rsidR="00F67975" w:rsidRPr="001B2E90">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1B2E90">
              <w:rPr>
                <w:rFonts w:ascii="Times New Roman" w:eastAsia="Times New Roman" w:hAnsi="Times New Roman"/>
                <w:sz w:val="24"/>
                <w:szCs w:val="24"/>
                <w:lang w:val="uk-UA" w:eastAsia="ru-RU"/>
              </w:rPr>
              <w:t>7</w:t>
            </w:r>
            <w:r w:rsidR="00F67975" w:rsidRPr="001B2E90">
              <w:rPr>
                <w:rFonts w:ascii="Times New Roman" w:eastAsia="Times New Roman" w:hAnsi="Times New Roman"/>
                <w:sz w:val="24"/>
                <w:szCs w:val="24"/>
                <w:lang w:val="uk-UA" w:eastAsia="ru-RU"/>
              </w:rPr>
              <w:t xml:space="preserve"> Особливостей</w:t>
            </w:r>
            <w:r w:rsidR="00A03C61">
              <w:rPr>
                <w:rFonts w:ascii="Times New Roman" w:eastAsia="Times New Roman" w:hAnsi="Times New Roman"/>
                <w:sz w:val="24"/>
                <w:szCs w:val="24"/>
                <w:lang w:val="uk-UA" w:eastAsia="ru-RU"/>
              </w:rPr>
              <w:t xml:space="preserve"> </w:t>
            </w:r>
            <w:r w:rsidR="00F67975" w:rsidRPr="001B2E90">
              <w:rPr>
                <w:rFonts w:ascii="Times New Roman" w:eastAsia="Times New Roman" w:hAnsi="Times New Roman"/>
                <w:sz w:val="24"/>
                <w:szCs w:val="24"/>
                <w:lang w:val="uk-UA" w:eastAsia="ru-RU"/>
              </w:rPr>
              <w:t xml:space="preserve">у відповідності до вимог визначених у Додатку № </w:t>
            </w:r>
            <w:r w:rsidR="0011055D" w:rsidRPr="001B2E90">
              <w:rPr>
                <w:rFonts w:ascii="Times New Roman" w:eastAsia="Times New Roman" w:hAnsi="Times New Roman"/>
                <w:sz w:val="24"/>
                <w:szCs w:val="24"/>
                <w:lang w:val="uk-UA" w:eastAsia="ru-RU"/>
              </w:rPr>
              <w:t>1</w:t>
            </w:r>
            <w:r w:rsidR="00F67975" w:rsidRPr="001B2E90">
              <w:rPr>
                <w:rFonts w:ascii="Times New Roman" w:eastAsia="Times New Roman" w:hAnsi="Times New Roman"/>
                <w:sz w:val="24"/>
                <w:szCs w:val="24"/>
                <w:lang w:val="uk-UA" w:eastAsia="ru-RU"/>
              </w:rPr>
              <w:t xml:space="preserve"> до тендерної документації;</w:t>
            </w:r>
          </w:p>
          <w:p w:rsidR="00AC2592" w:rsidRPr="001B2E90" w:rsidRDefault="00AC2592" w:rsidP="00AD2559">
            <w:pPr>
              <w:pStyle w:val="a4"/>
              <w:numPr>
                <w:ilvl w:val="0"/>
                <w:numId w:val="1"/>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 xml:space="preserve"> до тендерної документації;</w:t>
            </w:r>
          </w:p>
          <w:p w:rsidR="00C42478" w:rsidRPr="001B2E90" w:rsidRDefault="00C42478" w:rsidP="00AD2559">
            <w:pPr>
              <w:pStyle w:val="a4"/>
              <w:numPr>
                <w:ilvl w:val="0"/>
                <w:numId w:val="1"/>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1B2E90" w:rsidRDefault="004A2161" w:rsidP="00AD2559">
            <w:pPr>
              <w:pStyle w:val="a4"/>
              <w:numPr>
                <w:ilvl w:val="0"/>
                <w:numId w:val="1"/>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1B2E90" w:rsidRDefault="00C42478" w:rsidP="00AD2559">
            <w:pPr>
              <w:pStyle w:val="a4"/>
              <w:numPr>
                <w:ilvl w:val="0"/>
                <w:numId w:val="1"/>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1B2E90" w:rsidRDefault="00C42478"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1B2E90" w:rsidRDefault="00C42478"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1B2E90" w:rsidRDefault="00C42478"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1B2E90" w:rsidRDefault="00C42478"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1B2E9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1B2E90">
              <w:rPr>
                <w:rFonts w:ascii="Times New Roman" w:eastAsia="Times New Roman" w:hAnsi="Times New Roman"/>
                <w:sz w:val="24"/>
                <w:szCs w:val="24"/>
                <w:lang w:val="uk-UA" w:eastAsia="ru-RU"/>
              </w:rPr>
              <w:t xml:space="preserve">. </w:t>
            </w:r>
            <w:r w:rsidRPr="001B2E9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1B2E90" w:rsidRDefault="00717447"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1B2E90" w:rsidRDefault="00717447"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1B2E90" w:rsidRDefault="00717447"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1B2E90" w:rsidRDefault="00E65A65"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1B2E90" w:rsidRDefault="00E65A65"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w:t>
            </w:r>
            <w:r w:rsidR="00717447" w:rsidRPr="001B2E90">
              <w:rPr>
                <w:rFonts w:ascii="Times New Roman" w:eastAsia="Times New Roman" w:hAnsi="Times New Roman"/>
                <w:sz w:val="24"/>
                <w:szCs w:val="24"/>
                <w:lang w:val="uk-UA" w:eastAsia="ru-RU"/>
              </w:rPr>
              <w:t>ерелік</w:t>
            </w:r>
            <w:r w:rsidR="00A03C61">
              <w:rPr>
                <w:rFonts w:ascii="Times New Roman" w:eastAsia="Times New Roman" w:hAnsi="Times New Roman"/>
                <w:sz w:val="24"/>
                <w:szCs w:val="24"/>
                <w:lang w:val="uk-UA" w:eastAsia="ru-RU"/>
              </w:rPr>
              <w:t xml:space="preserve"> </w:t>
            </w:r>
            <w:r w:rsidR="00717447" w:rsidRPr="001B2E90">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1B2E90" w:rsidRDefault="00717447"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 </w:t>
            </w:r>
            <w:r w:rsidR="000A5534" w:rsidRPr="001B2E90">
              <w:rPr>
                <w:rFonts w:ascii="Times New Roman" w:eastAsia="Times New Roman" w:hAnsi="Times New Roman"/>
                <w:sz w:val="24"/>
                <w:szCs w:val="24"/>
                <w:lang w:val="uk-UA" w:eastAsia="ru-RU"/>
              </w:rPr>
              <w:t>і</w:t>
            </w:r>
            <w:r w:rsidRPr="001B2E90">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1B2E90" w:rsidRDefault="00717447" w:rsidP="00AD2559">
            <w:pPr>
              <w:pStyle w:val="a4"/>
              <w:numPr>
                <w:ilvl w:val="0"/>
                <w:numId w:val="2"/>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великої літери; </w:t>
            </w:r>
          </w:p>
          <w:p w:rsidR="00717447" w:rsidRPr="001B2E90" w:rsidRDefault="00717447" w:rsidP="00AD2559">
            <w:pPr>
              <w:pStyle w:val="a4"/>
              <w:numPr>
                <w:ilvl w:val="0"/>
                <w:numId w:val="2"/>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1B2E90" w:rsidRDefault="00717447" w:rsidP="00AD2559">
            <w:pPr>
              <w:pStyle w:val="a4"/>
              <w:numPr>
                <w:ilvl w:val="0"/>
                <w:numId w:val="2"/>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1B2E90" w:rsidRDefault="00717447" w:rsidP="00AD2559">
            <w:pPr>
              <w:pStyle w:val="a4"/>
              <w:numPr>
                <w:ilvl w:val="0"/>
                <w:numId w:val="2"/>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1B2E90" w:rsidRDefault="00717447" w:rsidP="00AD2559">
            <w:pPr>
              <w:pStyle w:val="a4"/>
              <w:numPr>
                <w:ilvl w:val="0"/>
                <w:numId w:val="2"/>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застосування правил переносу частини слова з рядка в </w:t>
            </w:r>
            <w:r w:rsidRPr="001B2E90">
              <w:rPr>
                <w:rFonts w:ascii="Times New Roman" w:eastAsia="Times New Roman" w:hAnsi="Times New Roman"/>
                <w:sz w:val="24"/>
                <w:szCs w:val="24"/>
                <w:lang w:val="uk-UA" w:eastAsia="ru-RU"/>
              </w:rPr>
              <w:lastRenderedPageBreak/>
              <w:t xml:space="preserve">рядок; </w:t>
            </w:r>
          </w:p>
          <w:p w:rsidR="00717447" w:rsidRPr="001B2E90" w:rsidRDefault="00717447" w:rsidP="00AD2559">
            <w:pPr>
              <w:pStyle w:val="a4"/>
              <w:numPr>
                <w:ilvl w:val="0"/>
                <w:numId w:val="2"/>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1B2E90" w:rsidRDefault="00717447" w:rsidP="00AD2559">
            <w:pPr>
              <w:pStyle w:val="a4"/>
              <w:numPr>
                <w:ilvl w:val="0"/>
                <w:numId w:val="2"/>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1B2E90" w:rsidRDefault="00717447"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1B2E90" w:rsidRDefault="00717447"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1B2E90" w:rsidRDefault="00717447"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1B2E90" w:rsidRDefault="00717447"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1B2E90" w:rsidRDefault="00717447"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1B2E90" w:rsidRDefault="00717447"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1B2E90" w:rsidRDefault="00717447"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1B2E90" w:rsidRDefault="00717447"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1B2E90" w:rsidRDefault="00717447"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1B2E90" w:rsidRDefault="00717447"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w:t>
            </w:r>
            <w:r w:rsidRPr="001B2E90">
              <w:rPr>
                <w:rFonts w:ascii="Times New Roman" w:eastAsia="Times New Roman" w:hAnsi="Times New Roman"/>
                <w:sz w:val="24"/>
                <w:szCs w:val="24"/>
                <w:lang w:val="uk-UA" w:eastAsia="ru-RU"/>
              </w:rPr>
              <w:lastRenderedPageBreak/>
              <w:t xml:space="preserve">цифри (цифр) у сумі є некоректною, при цьому сума, що зазначена прописом, є правильною. </w:t>
            </w:r>
          </w:p>
          <w:p w:rsidR="00717447" w:rsidRPr="001B2E90" w:rsidRDefault="00717447"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1B2E90" w:rsidRDefault="00717447"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Приклади формальних помилок:</w:t>
            </w:r>
          </w:p>
          <w:p w:rsidR="00717447" w:rsidRPr="001B2E90" w:rsidRDefault="00CE7D1C" w:rsidP="00AD2559">
            <w:pPr>
              <w:pStyle w:val="a4"/>
              <w:numPr>
                <w:ilvl w:val="0"/>
                <w:numId w:val="3"/>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Pr="001B2E90" w:rsidRDefault="00164776" w:rsidP="00AD2559">
            <w:pPr>
              <w:pStyle w:val="a4"/>
              <w:numPr>
                <w:ilvl w:val="0"/>
                <w:numId w:val="3"/>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1B2E90">
              <w:rPr>
                <w:rFonts w:ascii="Times New Roman" w:eastAsia="Times New Roman" w:hAnsi="Times New Roman"/>
                <w:sz w:val="24"/>
                <w:szCs w:val="24"/>
                <w:lang w:val="uk-UA" w:eastAsia="ru-RU"/>
              </w:rPr>
              <w:t>;</w:t>
            </w:r>
          </w:p>
          <w:p w:rsidR="00FD0964" w:rsidRPr="001B2E90" w:rsidRDefault="00FD0964" w:rsidP="00AD2559">
            <w:pPr>
              <w:pStyle w:val="a4"/>
              <w:numPr>
                <w:ilvl w:val="0"/>
                <w:numId w:val="3"/>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1B2E90" w:rsidRDefault="00FD0964" w:rsidP="00AD2559">
            <w:pPr>
              <w:pStyle w:val="a4"/>
              <w:numPr>
                <w:ilvl w:val="0"/>
                <w:numId w:val="3"/>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«тендернапропозиція» замість «тендерна пропозиція»;</w:t>
            </w:r>
          </w:p>
          <w:p w:rsidR="00FD0964" w:rsidRPr="001B2E90" w:rsidRDefault="00FD0964" w:rsidP="00AD2559">
            <w:pPr>
              <w:pStyle w:val="a4"/>
              <w:numPr>
                <w:ilvl w:val="0"/>
                <w:numId w:val="3"/>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«срток поставки» замість «строк поставки»;</w:t>
            </w:r>
          </w:p>
          <w:p w:rsidR="00FD0964" w:rsidRPr="001B2E90" w:rsidRDefault="00FD0964" w:rsidP="00AD2559">
            <w:pPr>
              <w:pStyle w:val="a4"/>
              <w:numPr>
                <w:ilvl w:val="0"/>
                <w:numId w:val="3"/>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1B2E90">
              <w:rPr>
                <w:rFonts w:ascii="Times New Roman" w:eastAsia="Times New Roman" w:hAnsi="Times New Roman"/>
                <w:sz w:val="24"/>
                <w:szCs w:val="24"/>
                <w:lang w:val="uk-UA" w:eastAsia="ru-RU"/>
              </w:rPr>
              <w:t>«Довідка», «Лист» замість «Гарантійний лист» тощо;</w:t>
            </w:r>
          </w:p>
          <w:p w:rsidR="00601FFA" w:rsidRPr="001B2E90" w:rsidRDefault="00601FFA" w:rsidP="00AD2559">
            <w:pPr>
              <w:pStyle w:val="a4"/>
              <w:numPr>
                <w:ilvl w:val="0"/>
                <w:numId w:val="3"/>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11055D" w:rsidRPr="001B2E90" w:rsidRDefault="0082608A" w:rsidP="0011055D">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вимагається </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1B2E90" w:rsidRDefault="0082608A" w:rsidP="00D86E4C">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r w:rsidR="0082608A" w:rsidRPr="00250A99"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1B2E90" w:rsidRDefault="0082608A" w:rsidP="00AD2559">
            <w:pPr>
              <w:pStyle w:val="a4"/>
              <w:numPr>
                <w:ilvl w:val="0"/>
                <w:numId w:val="4"/>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1B2E90" w:rsidRDefault="0082608A" w:rsidP="00AD2559">
            <w:pPr>
              <w:pStyle w:val="a4"/>
              <w:numPr>
                <w:ilvl w:val="0"/>
                <w:numId w:val="4"/>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r w:rsidR="0011055D" w:rsidRPr="001B2E90">
              <w:rPr>
                <w:rFonts w:ascii="Times New Roman" w:eastAsia="Times New Roman" w:hAnsi="Times New Roman"/>
                <w:sz w:val="24"/>
                <w:szCs w:val="24"/>
                <w:lang w:val="uk-UA" w:eastAsia="ru-RU"/>
              </w:rPr>
              <w:t xml:space="preserve"> У даній закупівлі замовник керуючись пунктом 48 Особливостей не встановлює </w:t>
            </w:r>
            <w:r w:rsidR="0011055D" w:rsidRPr="001B2E90">
              <w:rPr>
                <w:rFonts w:ascii="Times New Roman" w:eastAsia="Times New Roman" w:hAnsi="Times New Roman"/>
                <w:sz w:val="24"/>
                <w:szCs w:val="24"/>
                <w:lang w:val="uk-UA" w:eastAsia="ru-RU"/>
              </w:rPr>
              <w:lastRenderedPageBreak/>
              <w:t>кваліфікаційні критерії.</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11055D" w:rsidRPr="001B2E90">
              <w:rPr>
                <w:rFonts w:ascii="Times New Roman" w:eastAsia="Times New Roman" w:hAnsi="Times New Roman"/>
                <w:sz w:val="24"/>
                <w:szCs w:val="24"/>
                <w:lang w:val="uk-UA" w:eastAsia="ru-RU"/>
              </w:rPr>
              <w:t>1</w:t>
            </w:r>
            <w:r w:rsidRPr="001B2E90">
              <w:rPr>
                <w:rFonts w:ascii="Times New Roman" w:eastAsia="Times New Roman" w:hAnsi="Times New Roman"/>
                <w:sz w:val="24"/>
                <w:szCs w:val="24"/>
                <w:lang w:val="uk-UA" w:eastAsia="ru-RU"/>
              </w:rPr>
              <w:t>.</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250A99"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1B2E90" w:rsidTr="00B413F2">
        <w:tc>
          <w:tcPr>
            <w:tcW w:w="300" w:type="pct"/>
            <w:shd w:val="clear" w:color="auto" w:fill="FFFFFF"/>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9</w:t>
            </w:r>
          </w:p>
        </w:tc>
        <w:tc>
          <w:tcPr>
            <w:tcW w:w="1550" w:type="pct"/>
            <w:shd w:val="clear" w:color="auto" w:fill="FFFFFF"/>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застосовується </w:t>
            </w:r>
          </w:p>
        </w:tc>
      </w:tr>
      <w:tr w:rsidR="0082608A" w:rsidRPr="001B2E90" w:rsidTr="00B413F2">
        <w:tc>
          <w:tcPr>
            <w:tcW w:w="5000" w:type="pct"/>
            <w:gridSpan w:val="3"/>
            <w:shd w:val="clear" w:color="auto" w:fill="FFFFFF"/>
            <w:hideMark/>
          </w:tcPr>
          <w:p w:rsidR="0082608A" w:rsidRPr="001B2E90" w:rsidRDefault="0082608A" w:rsidP="00AD2559">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Подання та розкриття тендерної пропозиції</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A03C61" w:rsidRDefault="0082608A" w:rsidP="00AD2559">
            <w:pPr>
              <w:spacing w:after="0" w:line="240" w:lineRule="auto"/>
              <w:jc w:val="both"/>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 xml:space="preserve">Кінцевий строк подання тендерних пропозицій: </w:t>
            </w:r>
            <w:r w:rsidR="00616580">
              <w:rPr>
                <w:rFonts w:ascii="Times New Roman" w:eastAsia="Times New Roman" w:hAnsi="Times New Roman"/>
                <w:sz w:val="24"/>
                <w:szCs w:val="24"/>
                <w:lang w:val="uk-UA" w:eastAsia="ru-RU"/>
              </w:rPr>
              <w:t>1</w:t>
            </w:r>
            <w:r w:rsidR="00DB4F38">
              <w:rPr>
                <w:rFonts w:ascii="Times New Roman" w:eastAsia="Times New Roman" w:hAnsi="Times New Roman"/>
                <w:sz w:val="24"/>
                <w:szCs w:val="24"/>
                <w:lang w:val="uk-UA" w:eastAsia="ru-RU"/>
              </w:rPr>
              <w:t>5</w:t>
            </w:r>
            <w:r w:rsidR="00DE65B3" w:rsidRPr="00DF7DD8">
              <w:rPr>
                <w:rFonts w:ascii="Times New Roman" w:eastAsia="Times New Roman" w:hAnsi="Times New Roman"/>
                <w:sz w:val="24"/>
                <w:szCs w:val="24"/>
                <w:lang w:val="uk-UA" w:eastAsia="ru-RU"/>
              </w:rPr>
              <w:t>.</w:t>
            </w:r>
            <w:r w:rsidR="00616580">
              <w:rPr>
                <w:rFonts w:ascii="Times New Roman" w:eastAsia="Times New Roman" w:hAnsi="Times New Roman"/>
                <w:sz w:val="24"/>
                <w:szCs w:val="24"/>
                <w:lang w:val="uk-UA" w:eastAsia="ru-RU"/>
              </w:rPr>
              <w:t>03</w:t>
            </w:r>
            <w:r w:rsidR="00A03C61" w:rsidRPr="00DF7DD8">
              <w:rPr>
                <w:rFonts w:ascii="Times New Roman" w:eastAsia="Times New Roman" w:hAnsi="Times New Roman"/>
                <w:sz w:val="24"/>
                <w:szCs w:val="24"/>
                <w:lang w:val="uk-UA" w:eastAsia="ru-RU"/>
              </w:rPr>
              <w:t>.202</w:t>
            </w:r>
            <w:r w:rsidR="00616580">
              <w:rPr>
                <w:rFonts w:ascii="Times New Roman" w:eastAsia="Times New Roman" w:hAnsi="Times New Roman"/>
                <w:sz w:val="24"/>
                <w:szCs w:val="24"/>
                <w:lang w:val="uk-UA" w:eastAsia="ru-RU"/>
              </w:rPr>
              <w:t>4</w:t>
            </w:r>
            <w:r w:rsidR="00A03C61" w:rsidRPr="00DF7DD8">
              <w:rPr>
                <w:rFonts w:ascii="Times New Roman" w:eastAsia="Times New Roman" w:hAnsi="Times New Roman"/>
                <w:sz w:val="24"/>
                <w:szCs w:val="24"/>
                <w:lang w:val="uk-UA" w:eastAsia="ru-RU"/>
              </w:rPr>
              <w:t xml:space="preserve"> до 10</w:t>
            </w:r>
            <w:r w:rsidR="00A03C61" w:rsidRPr="00DF7DD8">
              <w:rPr>
                <w:rFonts w:ascii="Times New Roman" w:eastAsia="Times New Roman" w:hAnsi="Times New Roman"/>
                <w:sz w:val="24"/>
                <w:szCs w:val="24"/>
                <w:vertAlign w:val="superscript"/>
                <w:lang w:val="uk-UA" w:eastAsia="ru-RU"/>
              </w:rPr>
              <w:t>00</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250A99"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1B2E90">
              <w:rPr>
                <w:rFonts w:ascii="Times New Roman" w:eastAsia="Times New Roman" w:hAnsi="Times New Roman"/>
                <w:sz w:val="24"/>
                <w:szCs w:val="24"/>
                <w:lang w:val="uk-UA" w:eastAsia="ru-RU"/>
              </w:rPr>
              <w:lastRenderedPageBreak/>
              <w:t>критеріям відповідно до статті 16 Закону, і документи, що підтверджують відсутність підстав, визначених пунктом 47 цих особливостей.</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1B2E90" w:rsidTr="00B413F2">
        <w:tc>
          <w:tcPr>
            <w:tcW w:w="5000" w:type="pct"/>
            <w:gridSpan w:val="3"/>
            <w:shd w:val="clear" w:color="auto" w:fill="FFFFFF"/>
            <w:hideMark/>
          </w:tcPr>
          <w:p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Оцінка тендерної пропозиції</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Єдиний критерій оцінки – Ціна – 100%.</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250A99"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highlight w:val="yellow"/>
                <w:lang w:val="uk-UA" w:eastAsia="ru-RU"/>
              </w:rPr>
            </w:pPr>
            <w:r w:rsidRPr="001B2E90">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CD022A" w:rsidRDefault="0082608A" w:rsidP="00AD2559">
            <w:p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CD022A" w:rsidRPr="00CD022A">
              <w:rPr>
                <w:rFonts w:ascii="Times New Roman" w:eastAsia="Times New Roman" w:hAnsi="Times New Roman"/>
                <w:sz w:val="24"/>
                <w:szCs w:val="24"/>
                <w:lang w:val="uk-UA"/>
              </w:rPr>
              <w:t>/</w:t>
            </w:r>
            <w:r w:rsidR="00CD022A" w:rsidRPr="00CD022A">
              <w:rPr>
                <w:rFonts w:ascii="Times New Roman" w:eastAsia="Times New Roman" w:hAnsi="Times New Roman"/>
                <w:sz w:val="24"/>
                <w:szCs w:val="24"/>
                <w:highlight w:val="white"/>
                <w:lang w:val="uk-UA"/>
              </w:rPr>
              <w:t xml:space="preserve"> Ісламської Республіки Іран</w:t>
            </w:r>
            <w:r w:rsidRPr="00CD022A">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CD022A" w:rsidRPr="00CD022A">
              <w:rPr>
                <w:rFonts w:ascii="Times New Roman" w:eastAsia="Times New Roman" w:hAnsi="Times New Roman"/>
                <w:sz w:val="24"/>
                <w:szCs w:val="24"/>
                <w:lang w:val="uk-UA"/>
              </w:rPr>
              <w:t>/</w:t>
            </w:r>
            <w:r w:rsidR="00CD022A" w:rsidRPr="00CD022A">
              <w:rPr>
                <w:rFonts w:ascii="Times New Roman" w:eastAsia="Times New Roman" w:hAnsi="Times New Roman"/>
                <w:sz w:val="24"/>
                <w:szCs w:val="24"/>
                <w:highlight w:val="white"/>
                <w:lang w:val="uk-UA"/>
              </w:rPr>
              <w:t xml:space="preserve"> Ісламської Республіки Іран</w:t>
            </w:r>
            <w:r w:rsidRPr="00CD022A">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CD022A" w:rsidRPr="00CD022A">
              <w:rPr>
                <w:rFonts w:ascii="Times New Roman" w:eastAsia="Times New Roman" w:hAnsi="Times New Roman"/>
                <w:sz w:val="24"/>
                <w:szCs w:val="24"/>
                <w:lang w:val="uk-UA"/>
              </w:rPr>
              <w:t>/</w:t>
            </w:r>
            <w:r w:rsidR="00CD022A" w:rsidRPr="00CD022A">
              <w:rPr>
                <w:rFonts w:ascii="Times New Roman" w:eastAsia="Times New Roman" w:hAnsi="Times New Roman"/>
                <w:sz w:val="24"/>
                <w:szCs w:val="24"/>
                <w:highlight w:val="white"/>
                <w:lang w:val="uk-UA"/>
              </w:rPr>
              <w:t xml:space="preserve"> Ісламської Республіки Іран</w:t>
            </w:r>
            <w:r w:rsidRPr="00CD022A">
              <w:rPr>
                <w:rFonts w:ascii="Times New Roman" w:eastAsia="Times New Roman" w:hAnsi="Times New Roman"/>
                <w:sz w:val="24"/>
                <w:szCs w:val="24"/>
                <w:lang w:val="uk-UA"/>
              </w:rPr>
              <w:t>, громадянином Російської Федерації / Республіки Білорусь</w:t>
            </w:r>
            <w:r w:rsidR="00CD022A" w:rsidRPr="00CD022A">
              <w:rPr>
                <w:rFonts w:ascii="Times New Roman" w:eastAsia="Times New Roman" w:hAnsi="Times New Roman"/>
                <w:sz w:val="24"/>
                <w:szCs w:val="24"/>
                <w:lang w:val="uk-UA"/>
              </w:rPr>
              <w:t>/</w:t>
            </w:r>
            <w:r w:rsidR="00CD022A" w:rsidRPr="00CD022A">
              <w:rPr>
                <w:rFonts w:ascii="Times New Roman" w:eastAsia="Times New Roman" w:hAnsi="Times New Roman"/>
                <w:sz w:val="24"/>
                <w:szCs w:val="24"/>
                <w:highlight w:val="white"/>
                <w:lang w:val="uk-UA"/>
              </w:rPr>
              <w:t xml:space="preserve"> Ісламської Республіки Іран</w:t>
            </w:r>
            <w:r w:rsidRPr="00CD022A">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CD022A" w:rsidRPr="00CD022A">
              <w:rPr>
                <w:rFonts w:ascii="Times New Roman" w:eastAsia="Times New Roman" w:hAnsi="Times New Roman"/>
                <w:sz w:val="24"/>
                <w:szCs w:val="24"/>
                <w:lang w:val="uk-UA"/>
              </w:rPr>
              <w:t>/</w:t>
            </w:r>
            <w:r w:rsidR="00CD022A" w:rsidRPr="00CD022A">
              <w:rPr>
                <w:rFonts w:ascii="Times New Roman" w:eastAsia="Times New Roman" w:hAnsi="Times New Roman"/>
                <w:sz w:val="24"/>
                <w:szCs w:val="24"/>
                <w:highlight w:val="white"/>
                <w:lang w:val="uk-UA"/>
              </w:rPr>
              <w:t xml:space="preserve"> Ісламської Республіки Іран</w:t>
            </w:r>
            <w:r w:rsidRPr="00CD022A">
              <w:rPr>
                <w:rFonts w:ascii="Times New Roman" w:eastAsia="Times New Roman" w:hAnsi="Times New Roman"/>
                <w:sz w:val="24"/>
                <w:szCs w:val="24"/>
                <w:lang w:val="uk-UA"/>
              </w:rPr>
              <w:t>.</w:t>
            </w:r>
          </w:p>
          <w:p w:rsidR="0082608A" w:rsidRPr="00CD022A" w:rsidRDefault="0082608A" w:rsidP="00AD2559">
            <w:p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CD022A" w:rsidRPr="00CD022A">
              <w:rPr>
                <w:rFonts w:ascii="Times New Roman" w:eastAsia="Times New Roman" w:hAnsi="Times New Roman"/>
                <w:sz w:val="24"/>
                <w:szCs w:val="24"/>
                <w:lang w:val="uk-UA"/>
              </w:rPr>
              <w:t>/</w:t>
            </w:r>
            <w:r w:rsidR="00CD022A" w:rsidRPr="00CD022A">
              <w:rPr>
                <w:rFonts w:ascii="Times New Roman" w:eastAsia="Times New Roman" w:hAnsi="Times New Roman"/>
                <w:sz w:val="24"/>
                <w:szCs w:val="24"/>
                <w:highlight w:val="white"/>
                <w:lang w:val="uk-UA"/>
              </w:rPr>
              <w:t xml:space="preserve"> Ісламської Республіки Іран</w:t>
            </w:r>
            <w:r w:rsidRPr="00CD022A">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82608A" w:rsidRPr="00CD022A" w:rsidRDefault="0082608A" w:rsidP="00AD2559">
            <w:pPr>
              <w:pStyle w:val="a4"/>
              <w:numPr>
                <w:ilvl w:val="0"/>
                <w:numId w:val="12"/>
              </w:num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EC06AB" w:rsidRPr="00CD022A">
              <w:rPr>
                <w:rFonts w:ascii="Times New Roman" w:eastAsia="Times New Roman" w:hAnsi="Times New Roman"/>
                <w:sz w:val="24"/>
                <w:szCs w:val="24"/>
                <w:lang w:val="uk-UA"/>
              </w:rPr>
              <w:t>о</w:t>
            </w:r>
            <w:r w:rsidRPr="00CD022A">
              <w:rPr>
                <w:rFonts w:ascii="Times New Roman" w:eastAsia="Times New Roman" w:hAnsi="Times New Roman"/>
                <w:sz w:val="24"/>
                <w:szCs w:val="24"/>
                <w:lang w:val="uk-UA"/>
              </w:rPr>
              <w:t>ваний на території України свій національний паспорт</w:t>
            </w:r>
          </w:p>
          <w:p w:rsidR="0082608A" w:rsidRPr="00CD022A" w:rsidRDefault="0082608A" w:rsidP="00AD2559">
            <w:p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 xml:space="preserve">або </w:t>
            </w:r>
          </w:p>
          <w:p w:rsidR="0082608A" w:rsidRPr="00CD022A" w:rsidRDefault="0082608A" w:rsidP="00AD2559">
            <w:pPr>
              <w:pStyle w:val="a4"/>
              <w:numPr>
                <w:ilvl w:val="0"/>
                <w:numId w:val="12"/>
              </w:num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CD022A" w:rsidRDefault="0082608A" w:rsidP="00AD2559">
            <w:p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 xml:space="preserve">або </w:t>
            </w:r>
          </w:p>
          <w:p w:rsidR="0082608A" w:rsidRPr="00CD022A" w:rsidRDefault="0082608A" w:rsidP="00AD2559">
            <w:pPr>
              <w:pStyle w:val="a4"/>
              <w:numPr>
                <w:ilvl w:val="0"/>
                <w:numId w:val="12"/>
              </w:num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w:t>
            </w:r>
            <w:r w:rsidRPr="00CD022A">
              <w:rPr>
                <w:rFonts w:ascii="Times New Roman" w:eastAsia="Times New Roman" w:hAnsi="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CD022A" w:rsidRDefault="0082608A" w:rsidP="00AD2559">
            <w:p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 xml:space="preserve">або </w:t>
            </w:r>
          </w:p>
          <w:p w:rsidR="0082608A" w:rsidRPr="00CD022A" w:rsidRDefault="0082608A" w:rsidP="00AD2559">
            <w:pPr>
              <w:pStyle w:val="a4"/>
              <w:numPr>
                <w:ilvl w:val="0"/>
                <w:numId w:val="12"/>
              </w:num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CD022A" w:rsidRDefault="00C90B9D" w:rsidP="00AD2559">
            <w:p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CD022A" w:rsidRPr="00CD022A">
              <w:rPr>
                <w:rFonts w:ascii="Times New Roman" w:eastAsia="Times New Roman" w:hAnsi="Times New Roman"/>
                <w:sz w:val="24"/>
                <w:szCs w:val="24"/>
                <w:lang w:val="uk-UA"/>
              </w:rPr>
              <w:t>/</w:t>
            </w:r>
            <w:r w:rsidR="00CD022A" w:rsidRPr="00CD022A">
              <w:rPr>
                <w:rFonts w:ascii="Times New Roman" w:eastAsia="Times New Roman" w:hAnsi="Times New Roman"/>
                <w:sz w:val="24"/>
                <w:szCs w:val="24"/>
                <w:highlight w:val="white"/>
              </w:rPr>
              <w:t xml:space="preserve"> Ісламської Республіки Іран</w:t>
            </w:r>
            <w:r w:rsidRPr="00CD022A">
              <w:rPr>
                <w:rFonts w:ascii="Times New Roman" w:eastAsia="Times New Roman" w:hAnsi="Times New Roman"/>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CD022A" w:rsidRDefault="00C90B9D" w:rsidP="00AD2559">
            <w:pPr>
              <w:pStyle w:val="a4"/>
              <w:numPr>
                <w:ilvl w:val="0"/>
                <w:numId w:val="12"/>
              </w:num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CD022A">
              <w:rPr>
                <w:rFonts w:ascii="Times New Roman" w:eastAsia="Times New Roman" w:hAnsi="Times New Roman"/>
                <w:sz w:val="24"/>
                <w:szCs w:val="24"/>
                <w:lang w:val="uk-UA"/>
              </w:rPr>
              <w:t>*</w:t>
            </w:r>
            <w:r w:rsidRPr="00CD022A">
              <w:rPr>
                <w:rFonts w:ascii="Times New Roman" w:eastAsia="Times New Roman" w:hAnsi="Times New Roman"/>
                <w:sz w:val="24"/>
                <w:szCs w:val="24"/>
                <w:lang w:val="uk-UA"/>
              </w:rPr>
              <w:t>;</w:t>
            </w:r>
          </w:p>
          <w:p w:rsidR="00C90B9D" w:rsidRPr="00CD022A" w:rsidRDefault="00C90B9D" w:rsidP="00AD2559">
            <w:p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 xml:space="preserve">або </w:t>
            </w:r>
          </w:p>
          <w:p w:rsidR="00C90B9D" w:rsidRPr="00CD022A" w:rsidRDefault="00C90B9D" w:rsidP="00AD2559">
            <w:pPr>
              <w:pStyle w:val="a4"/>
              <w:numPr>
                <w:ilvl w:val="0"/>
                <w:numId w:val="12"/>
              </w:num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CD022A" w:rsidRDefault="00960019" w:rsidP="00AD2559">
            <w:p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CD022A" w:rsidRDefault="00C90B9D" w:rsidP="00AD2559">
            <w:p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CD022A" w:rsidRPr="00CD022A">
              <w:rPr>
                <w:rFonts w:ascii="Times New Roman" w:eastAsia="Times New Roman" w:hAnsi="Times New Roman"/>
                <w:sz w:val="24"/>
                <w:szCs w:val="24"/>
                <w:lang w:val="uk-UA"/>
              </w:rPr>
              <w:t>/</w:t>
            </w:r>
            <w:r w:rsidR="00CD022A" w:rsidRPr="00CD022A">
              <w:rPr>
                <w:rFonts w:ascii="Times New Roman" w:eastAsia="Times New Roman" w:hAnsi="Times New Roman"/>
                <w:sz w:val="24"/>
                <w:szCs w:val="24"/>
                <w:highlight w:val="white"/>
                <w:lang w:val="uk-UA"/>
              </w:rPr>
              <w:t xml:space="preserve"> Ісламської Республіки Іран</w:t>
            </w:r>
            <w:r w:rsidRPr="00CD022A">
              <w:rPr>
                <w:rFonts w:ascii="Times New Roman" w:eastAsia="Times New Roman" w:hAnsi="Times New Roman"/>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CD022A" w:rsidRPr="00CD022A">
              <w:rPr>
                <w:rFonts w:ascii="Times New Roman" w:eastAsia="Times New Roman" w:hAnsi="Times New Roman"/>
                <w:sz w:val="24"/>
                <w:szCs w:val="24"/>
                <w:lang w:val="uk-UA"/>
              </w:rPr>
              <w:t>/</w:t>
            </w:r>
            <w:r w:rsidR="00CD022A" w:rsidRPr="00CD022A">
              <w:rPr>
                <w:rFonts w:ascii="Times New Roman" w:eastAsia="Times New Roman" w:hAnsi="Times New Roman"/>
                <w:sz w:val="24"/>
                <w:szCs w:val="24"/>
                <w:highlight w:val="white"/>
                <w:lang w:val="uk-UA"/>
              </w:rPr>
              <w:t xml:space="preserve"> Ісламської Республіки Іран</w:t>
            </w:r>
            <w:r w:rsidRPr="00CD022A">
              <w:rPr>
                <w:rFonts w:ascii="Times New Roman" w:eastAsia="Times New Roman" w:hAnsi="Times New Roman"/>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CD022A" w:rsidRPr="00CD022A">
              <w:rPr>
                <w:rFonts w:ascii="Times New Roman" w:eastAsia="Times New Roman" w:hAnsi="Times New Roman"/>
                <w:sz w:val="24"/>
                <w:szCs w:val="24"/>
                <w:lang w:val="uk-UA"/>
              </w:rPr>
              <w:t>/</w:t>
            </w:r>
            <w:r w:rsidR="00CD022A" w:rsidRPr="00CD022A">
              <w:rPr>
                <w:rFonts w:ascii="Times New Roman" w:eastAsia="Times New Roman" w:hAnsi="Times New Roman"/>
                <w:sz w:val="24"/>
                <w:szCs w:val="24"/>
                <w:highlight w:val="white"/>
                <w:lang w:val="uk-UA"/>
              </w:rPr>
              <w:t xml:space="preserve"> Ісламської Республіки Іран</w:t>
            </w:r>
            <w:r w:rsidRPr="00CD022A">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CD022A" w:rsidRPr="00CD022A">
              <w:rPr>
                <w:rFonts w:ascii="Times New Roman" w:eastAsia="Times New Roman" w:hAnsi="Times New Roman"/>
                <w:sz w:val="24"/>
                <w:szCs w:val="24"/>
                <w:lang w:val="uk-UA"/>
              </w:rPr>
              <w:t>/</w:t>
            </w:r>
            <w:r w:rsidR="00CD022A" w:rsidRPr="00CD022A">
              <w:rPr>
                <w:rFonts w:ascii="Times New Roman" w:eastAsia="Times New Roman" w:hAnsi="Times New Roman"/>
                <w:sz w:val="24"/>
                <w:szCs w:val="24"/>
                <w:highlight w:val="white"/>
                <w:lang w:val="uk-UA"/>
              </w:rPr>
              <w:t xml:space="preserve"> Ісламської Республіки Іран</w:t>
            </w:r>
            <w:r w:rsidRPr="00CD022A">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Pr="00CD022A">
              <w:rPr>
                <w:rFonts w:ascii="Times New Roman" w:eastAsia="Times New Roman" w:hAnsi="Times New Roman"/>
                <w:sz w:val="24"/>
                <w:szCs w:val="24"/>
                <w:lang w:val="uk-UA"/>
              </w:rPr>
              <w:lastRenderedPageBreak/>
              <w:t>відсотків (далі — активи), якої є Російська Федерація / Республіка Білорусь</w:t>
            </w:r>
            <w:r w:rsidR="00CD022A" w:rsidRPr="00CD022A">
              <w:rPr>
                <w:rFonts w:ascii="Times New Roman" w:eastAsia="Times New Roman" w:hAnsi="Times New Roman"/>
                <w:sz w:val="24"/>
                <w:szCs w:val="24"/>
                <w:lang w:val="uk-UA"/>
              </w:rPr>
              <w:t>/</w:t>
            </w:r>
            <w:r w:rsidR="00CD022A" w:rsidRPr="00CD022A">
              <w:rPr>
                <w:rFonts w:ascii="Times New Roman" w:eastAsia="Times New Roman" w:hAnsi="Times New Roman"/>
                <w:sz w:val="24"/>
                <w:szCs w:val="24"/>
                <w:highlight w:val="white"/>
                <w:lang w:val="uk-UA"/>
              </w:rPr>
              <w:t xml:space="preserve"> Ісламської Республіки Іран</w:t>
            </w:r>
            <w:r w:rsidRPr="00CD022A">
              <w:rPr>
                <w:rFonts w:ascii="Times New Roman" w:eastAsia="Times New Roman" w:hAnsi="Times New Roman"/>
                <w:sz w:val="24"/>
                <w:szCs w:val="24"/>
                <w:lang w:val="uk-UA"/>
              </w:rPr>
              <w:t>, громадянин Російської Федерації / Республіки Білорусь</w:t>
            </w:r>
            <w:r w:rsidR="00CD022A" w:rsidRPr="00CD022A">
              <w:rPr>
                <w:rFonts w:ascii="Times New Roman" w:eastAsia="Times New Roman" w:hAnsi="Times New Roman"/>
                <w:sz w:val="24"/>
                <w:szCs w:val="24"/>
                <w:lang w:val="uk-UA"/>
              </w:rPr>
              <w:t>/</w:t>
            </w:r>
            <w:r w:rsidR="00CD022A" w:rsidRPr="00CD022A">
              <w:rPr>
                <w:rFonts w:ascii="Times New Roman" w:eastAsia="Times New Roman" w:hAnsi="Times New Roman"/>
                <w:sz w:val="24"/>
                <w:szCs w:val="24"/>
                <w:highlight w:val="white"/>
                <w:lang w:val="uk-UA"/>
              </w:rPr>
              <w:t xml:space="preserve"> Ісламської Республіки Іран</w:t>
            </w:r>
            <w:r w:rsidRPr="00CD022A">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CD022A" w:rsidRPr="00CD022A">
              <w:rPr>
                <w:rFonts w:ascii="Times New Roman" w:eastAsia="Times New Roman" w:hAnsi="Times New Roman"/>
                <w:sz w:val="24"/>
                <w:szCs w:val="24"/>
                <w:lang w:val="uk-UA"/>
              </w:rPr>
              <w:t>/</w:t>
            </w:r>
            <w:r w:rsidR="00CD022A" w:rsidRPr="00CD022A">
              <w:rPr>
                <w:rFonts w:ascii="Times New Roman" w:eastAsia="Times New Roman" w:hAnsi="Times New Roman"/>
                <w:sz w:val="24"/>
                <w:szCs w:val="24"/>
                <w:highlight w:val="white"/>
                <w:lang w:val="uk-UA"/>
              </w:rPr>
              <w:t xml:space="preserve"> Ісламської Республіки Іран</w:t>
            </w:r>
            <w:r w:rsidRPr="00CD022A">
              <w:rPr>
                <w:rFonts w:ascii="Times New Roman" w:eastAsia="Times New Roman" w:hAnsi="Times New Roman"/>
                <w:sz w:val="24"/>
                <w:szCs w:val="24"/>
                <w:lang w:val="uk-UA"/>
              </w:rPr>
              <w:t>, замовник відхиляє такого учасника на підставі абзацу 8 підпункту 1 пункту 44 Особливостей.</w:t>
            </w:r>
          </w:p>
          <w:p w:rsidR="0082608A" w:rsidRPr="00CD022A" w:rsidRDefault="0082608A" w:rsidP="00AD2559">
            <w:p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CD022A" w:rsidRDefault="0082608A" w:rsidP="00AD2559">
            <w:p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51D22" w:rsidRPr="00CD022A" w:rsidRDefault="00F51D22" w:rsidP="00AD2559">
            <w:p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1D22" w:rsidRPr="00CD022A" w:rsidRDefault="00F51D22" w:rsidP="00AD2559">
            <w:p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EC06AB" w:rsidRPr="00CD022A">
              <w:rPr>
                <w:rFonts w:ascii="Times New Roman" w:eastAsia="Times New Roman" w:hAnsi="Times New Roman"/>
                <w:sz w:val="24"/>
                <w:szCs w:val="24"/>
                <w:lang w:val="uk-UA"/>
              </w:rPr>
              <w:t>обґрунтування</w:t>
            </w:r>
            <w:r w:rsidRPr="00CD022A">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F51D22" w:rsidRPr="00CD022A" w:rsidRDefault="00F51D22" w:rsidP="00AD2559">
            <w:p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2608A" w:rsidRPr="00CD022A" w:rsidRDefault="0082608A" w:rsidP="00AD2559">
            <w:p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rsidR="0082608A" w:rsidRPr="00CD022A" w:rsidRDefault="0082608A" w:rsidP="00AD2559">
            <w:pPr>
              <w:pStyle w:val="a4"/>
              <w:numPr>
                <w:ilvl w:val="0"/>
                <w:numId w:val="6"/>
              </w:num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CD022A" w:rsidRDefault="0082608A" w:rsidP="00AD2559">
            <w:pPr>
              <w:pStyle w:val="a4"/>
              <w:numPr>
                <w:ilvl w:val="0"/>
                <w:numId w:val="6"/>
              </w:num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CD022A" w:rsidRDefault="0082608A" w:rsidP="00AD2559">
            <w:pPr>
              <w:pStyle w:val="a4"/>
              <w:numPr>
                <w:ilvl w:val="0"/>
                <w:numId w:val="6"/>
              </w:numPr>
              <w:spacing w:after="0" w:line="240" w:lineRule="auto"/>
              <w:jc w:val="both"/>
              <w:rPr>
                <w:rFonts w:ascii="Times New Roman" w:eastAsia="Times New Roman" w:hAnsi="Times New Roman"/>
                <w:sz w:val="24"/>
                <w:szCs w:val="24"/>
                <w:lang w:val="uk-UA"/>
              </w:rPr>
            </w:pPr>
            <w:r w:rsidRPr="00CD022A">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2608A" w:rsidRPr="00CD022A" w:rsidRDefault="0082608A" w:rsidP="00AD2559">
            <w:pPr>
              <w:spacing w:after="0" w:line="240" w:lineRule="auto"/>
              <w:jc w:val="both"/>
              <w:rPr>
                <w:rFonts w:ascii="Times New Roman" w:eastAsia="Times New Roman" w:hAnsi="Times New Roman"/>
                <w:sz w:val="24"/>
                <w:szCs w:val="24"/>
                <w:lang w:val="uk-UA" w:eastAsia="ru-RU"/>
              </w:rPr>
            </w:pPr>
            <w:r w:rsidRPr="00CD022A">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CD022A" w:rsidRDefault="0082608A" w:rsidP="00AD2559">
            <w:pPr>
              <w:spacing w:after="0" w:line="240" w:lineRule="auto"/>
              <w:jc w:val="both"/>
              <w:rPr>
                <w:rFonts w:ascii="Times New Roman" w:eastAsia="Times New Roman" w:hAnsi="Times New Roman"/>
                <w:sz w:val="24"/>
                <w:szCs w:val="24"/>
                <w:lang w:val="uk-UA" w:eastAsia="ru-RU"/>
              </w:rPr>
            </w:pPr>
            <w:r w:rsidRPr="00CD022A">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CD022A" w:rsidRDefault="0082608A" w:rsidP="00AD2559">
            <w:pPr>
              <w:spacing w:after="0" w:line="240" w:lineRule="auto"/>
              <w:jc w:val="both"/>
              <w:rPr>
                <w:rFonts w:ascii="Times New Roman" w:eastAsia="Times New Roman" w:hAnsi="Times New Roman"/>
                <w:sz w:val="24"/>
                <w:szCs w:val="24"/>
                <w:lang w:val="uk-UA" w:eastAsia="ru-RU"/>
              </w:rPr>
            </w:pPr>
            <w:r w:rsidRPr="00CD022A">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608A" w:rsidRPr="00CD022A" w:rsidRDefault="0082608A" w:rsidP="00AD2559">
            <w:pPr>
              <w:spacing w:after="0" w:line="240" w:lineRule="auto"/>
              <w:jc w:val="both"/>
              <w:rPr>
                <w:rFonts w:ascii="Times New Roman" w:eastAsia="Times New Roman" w:hAnsi="Times New Roman"/>
                <w:sz w:val="24"/>
                <w:szCs w:val="24"/>
                <w:lang w:val="uk-UA" w:eastAsia="ru-RU"/>
              </w:rPr>
            </w:pPr>
            <w:r w:rsidRPr="00CD022A">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CD022A" w:rsidRDefault="0082608A" w:rsidP="00AD2559">
            <w:pPr>
              <w:spacing w:after="0" w:line="240" w:lineRule="auto"/>
              <w:jc w:val="both"/>
              <w:rPr>
                <w:rFonts w:ascii="Times New Roman" w:eastAsia="Times New Roman" w:hAnsi="Times New Roman"/>
                <w:sz w:val="24"/>
                <w:szCs w:val="24"/>
                <w:lang w:val="uk-UA" w:eastAsia="ru-RU"/>
              </w:rPr>
            </w:pPr>
            <w:r w:rsidRPr="00CD022A">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1B2E90" w:rsidTr="00B413F2">
        <w:tc>
          <w:tcPr>
            <w:tcW w:w="300" w:type="pct"/>
            <w:shd w:val="clear" w:color="auto" w:fill="FFFFFF"/>
            <w:hideMark/>
          </w:tcPr>
          <w:p w:rsidR="0082608A" w:rsidRPr="001B2E90" w:rsidRDefault="0082608A" w:rsidP="0082608A">
            <w:pPr>
              <w:spacing w:after="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1B2E90" w:rsidRDefault="0082608A" w:rsidP="0082608A">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CD022A" w:rsidRDefault="0082608A" w:rsidP="0082608A">
            <w:p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CD022A" w:rsidRDefault="0082608A" w:rsidP="0082608A">
            <w:pPr>
              <w:spacing w:after="0" w:line="240" w:lineRule="auto"/>
              <w:jc w:val="both"/>
              <w:rPr>
                <w:rFonts w:ascii="Times New Roman" w:hAnsi="Times New Roman"/>
                <w:sz w:val="24"/>
                <w:szCs w:val="24"/>
                <w:lang w:val="uk-UA"/>
              </w:rPr>
            </w:pPr>
          </w:p>
          <w:p w:rsidR="0082608A" w:rsidRPr="00CD022A" w:rsidRDefault="0082608A" w:rsidP="0082608A">
            <w:p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1) учасник процедури закупівлі:</w:t>
            </w:r>
          </w:p>
          <w:p w:rsidR="0082608A" w:rsidRPr="00CD022A" w:rsidRDefault="0082608A" w:rsidP="0082608A">
            <w:pPr>
              <w:spacing w:after="0" w:line="240" w:lineRule="auto"/>
              <w:jc w:val="both"/>
              <w:rPr>
                <w:rFonts w:ascii="Times New Roman" w:hAnsi="Times New Roman"/>
                <w:sz w:val="24"/>
                <w:szCs w:val="24"/>
                <w:lang w:val="uk-UA"/>
              </w:rPr>
            </w:pPr>
          </w:p>
          <w:p w:rsidR="0082608A" w:rsidRPr="00CD022A" w:rsidRDefault="0082608A" w:rsidP="000221AA">
            <w:pPr>
              <w:pStyle w:val="a4"/>
              <w:numPr>
                <w:ilvl w:val="0"/>
                <w:numId w:val="7"/>
              </w:num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підпадає під підстави, встановлені пунктом 47 цих особливостей;</w:t>
            </w:r>
          </w:p>
          <w:p w:rsidR="0082608A" w:rsidRPr="00CD022A" w:rsidRDefault="0082608A" w:rsidP="000221AA">
            <w:pPr>
              <w:pStyle w:val="a4"/>
              <w:numPr>
                <w:ilvl w:val="0"/>
                <w:numId w:val="7"/>
              </w:num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CD022A" w:rsidRDefault="0082608A" w:rsidP="000221AA">
            <w:pPr>
              <w:pStyle w:val="a4"/>
              <w:numPr>
                <w:ilvl w:val="0"/>
                <w:numId w:val="7"/>
              </w:num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CD022A" w:rsidRDefault="0082608A" w:rsidP="000221AA">
            <w:pPr>
              <w:pStyle w:val="a4"/>
              <w:numPr>
                <w:ilvl w:val="0"/>
                <w:numId w:val="7"/>
              </w:num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CD022A" w:rsidRDefault="0082608A" w:rsidP="000221AA">
            <w:pPr>
              <w:pStyle w:val="a4"/>
              <w:numPr>
                <w:ilvl w:val="0"/>
                <w:numId w:val="7"/>
              </w:num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CD022A" w:rsidRDefault="0082608A" w:rsidP="000221AA">
            <w:pPr>
              <w:pStyle w:val="a4"/>
              <w:numPr>
                <w:ilvl w:val="0"/>
                <w:numId w:val="7"/>
              </w:num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CD022A" w:rsidRDefault="00616580" w:rsidP="000221AA">
            <w:pPr>
              <w:numPr>
                <w:ilvl w:val="0"/>
                <w:numId w:val="7"/>
              </w:numPr>
              <w:spacing w:after="0" w:line="240" w:lineRule="auto"/>
              <w:jc w:val="both"/>
              <w:rPr>
                <w:rFonts w:ascii="Times New Roman" w:hAnsi="Times New Roman"/>
                <w:sz w:val="24"/>
                <w:szCs w:val="24"/>
                <w:lang w:val="uk-UA"/>
              </w:rPr>
            </w:pPr>
            <w:r w:rsidRPr="00CD022A">
              <w:rPr>
                <w:rFonts w:ascii="Times New Roman" w:eastAsia="Times New Roman" w:hAnsi="Times New Roman"/>
                <w:sz w:val="24"/>
                <w:szCs w:val="24"/>
                <w:highlight w:val="white"/>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CD022A">
              <w:rPr>
                <w:rFonts w:ascii="Times New Roman" w:eastAsia="Times New Roman" w:hAnsi="Times New Roman"/>
                <w:sz w:val="24"/>
                <w:szCs w:val="24"/>
                <w:highlight w:val="white"/>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2608A" w:rsidRPr="00CD022A">
              <w:rPr>
                <w:rFonts w:ascii="Times New Roman" w:hAnsi="Times New Roman"/>
                <w:sz w:val="24"/>
                <w:szCs w:val="24"/>
                <w:lang w:val="uk-UA"/>
              </w:rPr>
              <w:t>;</w:t>
            </w:r>
          </w:p>
          <w:p w:rsidR="0082608A" w:rsidRPr="00CD022A" w:rsidRDefault="0082608A" w:rsidP="0082608A">
            <w:p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2) тендерна пропозиція:</w:t>
            </w:r>
          </w:p>
          <w:p w:rsidR="0082608A" w:rsidRPr="00CD022A" w:rsidRDefault="0082608A" w:rsidP="0082608A">
            <w:pPr>
              <w:spacing w:after="0" w:line="240" w:lineRule="auto"/>
              <w:jc w:val="both"/>
              <w:rPr>
                <w:rFonts w:ascii="Times New Roman" w:hAnsi="Times New Roman"/>
                <w:sz w:val="24"/>
                <w:szCs w:val="24"/>
                <w:lang w:val="uk-UA"/>
              </w:rPr>
            </w:pPr>
          </w:p>
          <w:p w:rsidR="0082608A" w:rsidRPr="00CD022A" w:rsidRDefault="0082608A" w:rsidP="000221AA">
            <w:pPr>
              <w:pStyle w:val="a4"/>
              <w:numPr>
                <w:ilvl w:val="0"/>
                <w:numId w:val="8"/>
              </w:num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CD022A" w:rsidRDefault="0082608A" w:rsidP="000221AA">
            <w:pPr>
              <w:pStyle w:val="a4"/>
              <w:numPr>
                <w:ilvl w:val="0"/>
                <w:numId w:val="8"/>
              </w:num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є такою, строк дії якої закінчився;</w:t>
            </w:r>
          </w:p>
          <w:p w:rsidR="0082608A" w:rsidRPr="00CD022A" w:rsidRDefault="0082608A" w:rsidP="000221AA">
            <w:pPr>
              <w:pStyle w:val="a4"/>
              <w:numPr>
                <w:ilvl w:val="0"/>
                <w:numId w:val="8"/>
              </w:num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CD022A" w:rsidRDefault="0082608A" w:rsidP="000221AA">
            <w:pPr>
              <w:pStyle w:val="a4"/>
              <w:numPr>
                <w:ilvl w:val="0"/>
                <w:numId w:val="8"/>
              </w:num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CD022A" w:rsidRDefault="0082608A" w:rsidP="0082608A">
            <w:pPr>
              <w:spacing w:after="0" w:line="240" w:lineRule="auto"/>
              <w:jc w:val="both"/>
              <w:rPr>
                <w:rFonts w:ascii="Times New Roman" w:hAnsi="Times New Roman"/>
                <w:sz w:val="24"/>
                <w:szCs w:val="24"/>
                <w:lang w:val="uk-UA"/>
              </w:rPr>
            </w:pPr>
          </w:p>
          <w:p w:rsidR="0082608A" w:rsidRPr="00CD022A" w:rsidRDefault="0082608A" w:rsidP="0082608A">
            <w:p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3) переможець процедури закупівлі:</w:t>
            </w:r>
          </w:p>
          <w:p w:rsidR="0082608A" w:rsidRPr="00CD022A" w:rsidRDefault="0082608A" w:rsidP="0082608A">
            <w:pPr>
              <w:spacing w:after="0" w:line="240" w:lineRule="auto"/>
              <w:jc w:val="both"/>
              <w:rPr>
                <w:rFonts w:ascii="Times New Roman" w:hAnsi="Times New Roman"/>
                <w:sz w:val="24"/>
                <w:szCs w:val="24"/>
                <w:lang w:val="uk-UA"/>
              </w:rPr>
            </w:pPr>
          </w:p>
          <w:p w:rsidR="0082608A" w:rsidRPr="00CD022A" w:rsidRDefault="0082608A" w:rsidP="000221AA">
            <w:pPr>
              <w:pStyle w:val="a4"/>
              <w:numPr>
                <w:ilvl w:val="0"/>
                <w:numId w:val="9"/>
              </w:num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CD022A" w:rsidRDefault="0082608A" w:rsidP="000221AA">
            <w:pPr>
              <w:pStyle w:val="a4"/>
              <w:numPr>
                <w:ilvl w:val="0"/>
                <w:numId w:val="9"/>
              </w:num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CD022A" w:rsidRDefault="0082608A" w:rsidP="000221AA">
            <w:pPr>
              <w:pStyle w:val="a4"/>
              <w:numPr>
                <w:ilvl w:val="0"/>
                <w:numId w:val="9"/>
              </w:num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CD022A" w:rsidRDefault="0082608A" w:rsidP="000221AA">
            <w:pPr>
              <w:pStyle w:val="a4"/>
              <w:numPr>
                <w:ilvl w:val="0"/>
                <w:numId w:val="9"/>
              </w:numPr>
              <w:spacing w:after="0" w:line="240" w:lineRule="auto"/>
              <w:rPr>
                <w:rFonts w:ascii="Times New Roman" w:hAnsi="Times New Roman"/>
                <w:sz w:val="24"/>
                <w:szCs w:val="24"/>
                <w:lang w:val="uk-UA"/>
              </w:rPr>
            </w:pPr>
            <w:r w:rsidRPr="00CD022A">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CD022A" w:rsidRDefault="0082608A" w:rsidP="0082608A">
            <w:pPr>
              <w:pStyle w:val="a4"/>
              <w:spacing w:after="0" w:line="240" w:lineRule="auto"/>
              <w:rPr>
                <w:rFonts w:ascii="Times New Roman" w:hAnsi="Times New Roman"/>
                <w:sz w:val="24"/>
                <w:szCs w:val="24"/>
                <w:lang w:val="uk-UA"/>
              </w:rPr>
            </w:pPr>
          </w:p>
          <w:p w:rsidR="0082608A" w:rsidRPr="00CD022A" w:rsidRDefault="0082608A" w:rsidP="0082608A">
            <w:p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CD022A" w:rsidRDefault="0082608A" w:rsidP="0082608A">
            <w:pPr>
              <w:spacing w:after="0" w:line="240" w:lineRule="auto"/>
              <w:jc w:val="both"/>
              <w:rPr>
                <w:rFonts w:ascii="Times New Roman" w:hAnsi="Times New Roman"/>
                <w:sz w:val="24"/>
                <w:szCs w:val="24"/>
                <w:highlight w:val="green"/>
                <w:lang w:val="uk-UA"/>
              </w:rPr>
            </w:pPr>
          </w:p>
          <w:p w:rsidR="0082608A" w:rsidRPr="00CD022A" w:rsidRDefault="0082608A" w:rsidP="000221AA">
            <w:pPr>
              <w:pStyle w:val="a4"/>
              <w:numPr>
                <w:ilvl w:val="0"/>
                <w:numId w:val="10"/>
              </w:num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CD022A">
              <w:rPr>
                <w:rFonts w:ascii="Times New Roman" w:hAnsi="Times New Roman"/>
                <w:sz w:val="24"/>
                <w:szCs w:val="24"/>
                <w:lang w:val="uk-UA"/>
              </w:rPr>
              <w:lastRenderedPageBreak/>
              <w:t>аномально низькою;</w:t>
            </w:r>
          </w:p>
          <w:p w:rsidR="0082608A" w:rsidRPr="00CD022A" w:rsidRDefault="0082608A" w:rsidP="000221AA">
            <w:pPr>
              <w:numPr>
                <w:ilvl w:val="0"/>
                <w:numId w:val="10"/>
              </w:num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CD022A" w:rsidRDefault="0082608A" w:rsidP="0082608A">
            <w:pPr>
              <w:spacing w:after="0" w:line="240" w:lineRule="auto"/>
              <w:ind w:left="720"/>
              <w:jc w:val="both"/>
              <w:rPr>
                <w:rFonts w:ascii="Times New Roman" w:hAnsi="Times New Roman"/>
                <w:sz w:val="24"/>
                <w:szCs w:val="24"/>
                <w:lang w:val="uk-UA"/>
              </w:rPr>
            </w:pPr>
          </w:p>
          <w:p w:rsidR="0082608A" w:rsidRPr="00CD022A" w:rsidRDefault="0082608A" w:rsidP="0082608A">
            <w:pPr>
              <w:spacing w:after="0" w:line="240" w:lineRule="auto"/>
              <w:jc w:val="both"/>
              <w:rPr>
                <w:rFonts w:ascii="Times New Roman" w:hAnsi="Times New Roman"/>
                <w:sz w:val="24"/>
                <w:szCs w:val="24"/>
                <w:lang w:val="uk-UA"/>
              </w:rPr>
            </w:pPr>
            <w:r w:rsidRPr="00CD022A">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CD022A" w:rsidRDefault="0082608A" w:rsidP="0082608A">
            <w:pPr>
              <w:spacing w:after="0" w:line="240" w:lineRule="auto"/>
              <w:jc w:val="both"/>
              <w:rPr>
                <w:rFonts w:ascii="Times New Roman" w:hAnsi="Times New Roman"/>
                <w:sz w:val="24"/>
                <w:szCs w:val="24"/>
                <w:lang w:val="uk-UA"/>
              </w:rPr>
            </w:pPr>
          </w:p>
          <w:p w:rsidR="0082608A" w:rsidRPr="00CD022A" w:rsidRDefault="0082608A" w:rsidP="0082608A">
            <w:pPr>
              <w:spacing w:after="0" w:line="240" w:lineRule="auto"/>
              <w:jc w:val="both"/>
              <w:rPr>
                <w:rFonts w:ascii="Times New Roman" w:eastAsia="Times New Roman" w:hAnsi="Times New Roman"/>
                <w:sz w:val="24"/>
                <w:szCs w:val="24"/>
                <w:highlight w:val="green"/>
                <w:lang w:val="uk-UA" w:eastAsia="ru-RU"/>
              </w:rPr>
            </w:pPr>
            <w:r w:rsidRPr="00CD022A">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1B2E90" w:rsidTr="00B413F2">
        <w:tc>
          <w:tcPr>
            <w:tcW w:w="5000" w:type="pct"/>
            <w:gridSpan w:val="3"/>
            <w:shd w:val="clear" w:color="auto" w:fill="FFFFFF"/>
            <w:hideMark/>
          </w:tcPr>
          <w:p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відміняє відкриті торги у разі:</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sidRPr="001B2E90">
              <w:rPr>
                <w:rFonts w:ascii="Times New Roman" w:eastAsia="Times New Roman" w:hAnsi="Times New Roman"/>
                <w:sz w:val="24"/>
                <w:szCs w:val="24"/>
                <w:lang w:val="uk-UA" w:eastAsia="ru-RU"/>
              </w:rPr>
              <w:lastRenderedPageBreak/>
              <w:t>відкритих торгів, визначених цим пунктом, оприлюднюється інформація про відміну відкритих торгів.</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1B2E90" w:rsidRDefault="0082608A" w:rsidP="00AD255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86755" w:rsidRPr="001B2E90" w:rsidTr="00600267">
        <w:tc>
          <w:tcPr>
            <w:tcW w:w="300" w:type="pct"/>
            <w:shd w:val="clear" w:color="auto" w:fill="FFFFFF"/>
            <w:hideMark/>
          </w:tcPr>
          <w:p w:rsidR="00486755" w:rsidRPr="001B2E90" w:rsidRDefault="00486755"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rsidR="00486755" w:rsidRPr="001B2E90" w:rsidRDefault="00486755"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vAlign w:val="center"/>
            <w:hideMark/>
          </w:tcPr>
          <w:p w:rsidR="00486755" w:rsidRDefault="00486755" w:rsidP="00AD2559">
            <w:pPr>
              <w:widowControl w:val="0"/>
              <w:spacing w:after="0" w:line="240" w:lineRule="auto"/>
              <w:jc w:val="both"/>
              <w:rPr>
                <w:rFonts w:ascii="Times New Roman" w:eastAsia="Times New Roman" w:hAnsi="Times New Roman"/>
                <w:sz w:val="24"/>
                <w:szCs w:val="24"/>
                <w:highlight w:val="white"/>
              </w:rPr>
            </w:pPr>
            <w:r w:rsidRPr="00486755">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86755">
              <w:rPr>
                <w:rFonts w:ascii="Times New Roman" w:eastAsia="Times New Roman" w:hAnsi="Times New Roman"/>
                <w:b/>
                <w:i/>
                <w:sz w:val="24"/>
                <w:szCs w:val="24"/>
                <w:highlight w:val="white"/>
                <w:lang w:val="uk-UA"/>
              </w:rPr>
              <w:t>не пізніше ніж через 15 днів</w:t>
            </w:r>
            <w:r w:rsidRPr="00486755">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486755" w:rsidRDefault="00486755" w:rsidP="00AD2559">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86755" w:rsidRDefault="00486755" w:rsidP="00AD255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86755" w:rsidRPr="001B2E90" w:rsidTr="00600267">
        <w:tc>
          <w:tcPr>
            <w:tcW w:w="300" w:type="pct"/>
            <w:shd w:val="clear" w:color="auto" w:fill="FFFFFF"/>
            <w:hideMark/>
          </w:tcPr>
          <w:p w:rsidR="00486755" w:rsidRPr="001B2E90" w:rsidRDefault="00486755"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rsidR="00486755" w:rsidRPr="001B2E90" w:rsidRDefault="00486755"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vAlign w:val="center"/>
            <w:hideMark/>
          </w:tcPr>
          <w:p w:rsidR="00486755" w:rsidRDefault="00486755" w:rsidP="00AD2559">
            <w:pPr>
              <w:widowControl w:val="0"/>
              <w:spacing w:after="0" w:line="240" w:lineRule="auto"/>
              <w:ind w:right="119"/>
              <w:jc w:val="both"/>
              <w:rPr>
                <w:rFonts w:ascii="Times New Roman" w:eastAsia="Times New Roman" w:hAnsi="Times New Roman"/>
                <w:sz w:val="24"/>
                <w:szCs w:val="24"/>
              </w:rPr>
            </w:pPr>
            <w:r>
              <w:rPr>
                <w:rFonts w:ascii="Times New Roman" w:eastAsia="Times New Roman" w:hAnsi="Times New Roman"/>
                <w:sz w:val="24"/>
                <w:szCs w:val="24"/>
              </w:rPr>
              <w:t xml:space="preserve">Проєкт договору про закупівлю викладено в </w:t>
            </w:r>
            <w:r>
              <w:rPr>
                <w:rFonts w:ascii="Times New Roman" w:eastAsia="Times New Roman" w:hAnsi="Times New Roman"/>
                <w:b/>
                <w:i/>
                <w:sz w:val="24"/>
                <w:szCs w:val="24"/>
              </w:rPr>
              <w:t>Додатку 3</w:t>
            </w:r>
            <w:r>
              <w:rPr>
                <w:rFonts w:ascii="Times New Roman" w:eastAsia="Times New Roman" w:hAnsi="Times New Roman"/>
                <w:sz w:val="24"/>
                <w:szCs w:val="24"/>
              </w:rPr>
              <w:t xml:space="preserve"> до цієї тендерної документації.</w:t>
            </w:r>
          </w:p>
          <w:p w:rsidR="00486755" w:rsidRDefault="00486755" w:rsidP="00AD2559">
            <w:pPr>
              <w:widowControl w:val="0"/>
              <w:spacing w:after="0" w:line="240" w:lineRule="auto"/>
              <w:ind w:right="119"/>
              <w:jc w:val="both"/>
              <w:rPr>
                <w:rFonts w:ascii="Times New Roman" w:eastAsia="Times New Roman" w:hAnsi="Times New Roman"/>
                <w:sz w:val="24"/>
                <w:szCs w:val="24"/>
              </w:rPr>
            </w:pPr>
            <w:r>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86755" w:rsidRDefault="00486755" w:rsidP="00AD2559">
            <w:pPr>
              <w:widowControl w:val="0"/>
              <w:spacing w:after="0" w:line="240" w:lineRule="auto"/>
              <w:ind w:right="119"/>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6755" w:rsidRPr="001B2E90" w:rsidTr="00600267">
        <w:tc>
          <w:tcPr>
            <w:tcW w:w="300" w:type="pct"/>
            <w:shd w:val="clear" w:color="auto" w:fill="FFFFFF"/>
            <w:hideMark/>
          </w:tcPr>
          <w:p w:rsidR="00486755" w:rsidRPr="001B2E90" w:rsidRDefault="00486755"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rsidR="00486755" w:rsidRPr="001B2E90" w:rsidRDefault="00486755"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vAlign w:val="center"/>
            <w:hideMark/>
          </w:tcPr>
          <w:p w:rsidR="00486755" w:rsidRPr="00486755" w:rsidRDefault="00486755" w:rsidP="00AD2559">
            <w:pPr>
              <w:widowControl w:val="0"/>
              <w:spacing w:after="0" w:line="240" w:lineRule="auto"/>
              <w:jc w:val="both"/>
              <w:rPr>
                <w:rFonts w:ascii="Times New Roman" w:eastAsia="Times New Roman" w:hAnsi="Times New Roman"/>
                <w:sz w:val="24"/>
                <w:szCs w:val="24"/>
                <w:highlight w:val="white"/>
                <w:lang w:val="uk-UA"/>
              </w:rPr>
            </w:pPr>
            <w:r w:rsidRPr="00486755">
              <w:rPr>
                <w:rFonts w:ascii="Times New Roman" w:eastAsia="Times New Roman" w:hAnsi="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86755" w:rsidRDefault="00486755" w:rsidP="00AD255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86755" w:rsidRDefault="00486755" w:rsidP="00AD255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sz w:val="24"/>
                <w:szCs w:val="24"/>
                <w:highlight w:val="white"/>
              </w:rPr>
              <w:t>у тому числі за результатами електронного аукціону, кр</w:t>
            </w:r>
            <w:r>
              <w:rPr>
                <w:rFonts w:ascii="Times New Roman" w:eastAsia="Times New Roman" w:hAnsi="Times New Roman"/>
                <w:sz w:val="24"/>
                <w:szCs w:val="24"/>
              </w:rPr>
              <w:t>ім випадків:</w:t>
            </w:r>
          </w:p>
          <w:p w:rsidR="00486755" w:rsidRDefault="00486755" w:rsidP="00AD255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rsidR="00486755" w:rsidRDefault="00486755" w:rsidP="00AD255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rsidR="00486755" w:rsidRDefault="00486755" w:rsidP="00AD2559">
            <w:pPr>
              <w:widowControl w:val="0"/>
              <w:spacing w:after="0" w:line="240" w:lineRule="auto"/>
              <w:jc w:val="both"/>
              <w:rPr>
                <w:rFonts w:ascii="Times New Roman" w:eastAsia="Times New Roman" w:hAnsi="Times New Roman"/>
                <w:sz w:val="24"/>
                <w:szCs w:val="24"/>
              </w:rPr>
            </w:pPr>
            <w:r w:rsidRPr="00486755">
              <w:rPr>
                <w:rFonts w:ascii="Times New Roman" w:eastAsia="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486755">
              <w:rPr>
                <w:rFonts w:ascii="Times New Roman" w:eastAsia="Times New Roman" w:hAnsi="Times New Roman"/>
                <w:sz w:val="24"/>
                <w:szCs w:val="24"/>
              </w:rPr>
              <w:lastRenderedPageBreak/>
              <w:t>упаковки.</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1B2E90" w:rsidRDefault="0082608A" w:rsidP="0011055D">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bl>
    <w:p w:rsidR="00EA2F86" w:rsidRPr="001B2E90" w:rsidRDefault="00EA2F86">
      <w:pPr>
        <w:rPr>
          <w:lang w:val="uk-UA"/>
        </w:rPr>
      </w:pPr>
    </w:p>
    <w:p w:rsidR="00262241" w:rsidRPr="001B2E90" w:rsidRDefault="00262241">
      <w:pPr>
        <w:rPr>
          <w:lang w:val="uk-UA"/>
        </w:rPr>
      </w:pPr>
    </w:p>
    <w:p w:rsidR="00FB3B4B" w:rsidRPr="001B2E90" w:rsidRDefault="00FB3B4B" w:rsidP="00262241">
      <w:pPr>
        <w:jc w:val="right"/>
        <w:rPr>
          <w:rFonts w:ascii="Times New Roman" w:hAnsi="Times New Roman"/>
          <w:b/>
          <w:bCs/>
          <w:sz w:val="24"/>
          <w:szCs w:val="24"/>
          <w:lang w:val="uk-UA"/>
        </w:rPr>
      </w:pPr>
    </w:p>
    <w:p w:rsidR="00FB3B4B" w:rsidRPr="001B2E90" w:rsidRDefault="00FB3B4B" w:rsidP="00262241">
      <w:pPr>
        <w:jc w:val="right"/>
        <w:rPr>
          <w:rFonts w:ascii="Times New Roman" w:hAnsi="Times New Roman"/>
          <w:b/>
          <w:bCs/>
          <w:sz w:val="24"/>
          <w:szCs w:val="24"/>
          <w:lang w:val="uk-UA"/>
        </w:rPr>
      </w:pPr>
    </w:p>
    <w:p w:rsidR="00FB3B4B" w:rsidRPr="001B2E90" w:rsidRDefault="00FB3B4B" w:rsidP="00262241">
      <w:pPr>
        <w:jc w:val="right"/>
        <w:rPr>
          <w:rFonts w:ascii="Times New Roman" w:hAnsi="Times New Roman"/>
          <w:b/>
          <w:bCs/>
          <w:sz w:val="24"/>
          <w:szCs w:val="24"/>
          <w:lang w:val="uk-UA"/>
        </w:rPr>
      </w:pPr>
    </w:p>
    <w:p w:rsidR="00FB3B4B" w:rsidRPr="001B2E90" w:rsidRDefault="00FB3B4B" w:rsidP="00262241">
      <w:pPr>
        <w:jc w:val="right"/>
        <w:rPr>
          <w:rFonts w:ascii="Times New Roman" w:hAnsi="Times New Roman"/>
          <w:b/>
          <w:bCs/>
          <w:sz w:val="24"/>
          <w:szCs w:val="24"/>
          <w:lang w:val="uk-UA"/>
        </w:rPr>
      </w:pPr>
    </w:p>
    <w:p w:rsidR="00FB3B4B" w:rsidRPr="001B2E90" w:rsidRDefault="00FB3B4B" w:rsidP="00262241">
      <w:pPr>
        <w:jc w:val="right"/>
        <w:rPr>
          <w:rFonts w:ascii="Times New Roman" w:hAnsi="Times New Roman"/>
          <w:b/>
          <w:bCs/>
          <w:sz w:val="24"/>
          <w:szCs w:val="24"/>
          <w:lang w:val="uk-UA"/>
        </w:rPr>
      </w:pPr>
    </w:p>
    <w:p w:rsidR="00E04EC5" w:rsidRPr="001B2E90" w:rsidRDefault="00E04EC5" w:rsidP="00E04EC5">
      <w:pPr>
        <w:rPr>
          <w:rFonts w:ascii="Times New Roman" w:hAnsi="Times New Roman"/>
          <w:b/>
          <w:bCs/>
          <w:sz w:val="24"/>
          <w:szCs w:val="24"/>
          <w:lang w:val="uk-UA"/>
        </w:rPr>
      </w:pPr>
    </w:p>
    <w:p w:rsidR="00D6537C" w:rsidRPr="001B2E90" w:rsidRDefault="00D6537C" w:rsidP="00E04EC5">
      <w:pPr>
        <w:rPr>
          <w:rFonts w:ascii="Times New Roman" w:hAnsi="Times New Roman"/>
          <w:b/>
          <w:bCs/>
          <w:sz w:val="24"/>
          <w:szCs w:val="24"/>
          <w:lang w:val="uk-UA"/>
        </w:rPr>
      </w:pPr>
    </w:p>
    <w:p w:rsidR="0011055D" w:rsidRPr="001B2E90" w:rsidRDefault="0011055D" w:rsidP="00262241">
      <w:pPr>
        <w:jc w:val="right"/>
        <w:rPr>
          <w:rFonts w:ascii="Times New Roman" w:hAnsi="Times New Roman"/>
          <w:b/>
          <w:bCs/>
          <w:sz w:val="24"/>
          <w:szCs w:val="24"/>
          <w:lang w:val="uk-UA"/>
        </w:rPr>
      </w:pPr>
    </w:p>
    <w:p w:rsidR="00147E47" w:rsidRDefault="00147E47" w:rsidP="0011055D">
      <w:pPr>
        <w:jc w:val="right"/>
        <w:rPr>
          <w:rFonts w:ascii="Times New Roman" w:hAnsi="Times New Roman"/>
          <w:b/>
          <w:bCs/>
          <w:sz w:val="24"/>
          <w:szCs w:val="24"/>
          <w:lang w:val="uk-UA"/>
        </w:rPr>
      </w:pPr>
    </w:p>
    <w:p w:rsidR="00BD54BF" w:rsidRPr="001B2E90" w:rsidRDefault="00262241" w:rsidP="0011055D">
      <w:pPr>
        <w:jc w:val="right"/>
        <w:rPr>
          <w:rFonts w:ascii="Times New Roman" w:hAnsi="Times New Roman"/>
          <w:b/>
          <w:bCs/>
          <w:sz w:val="24"/>
          <w:szCs w:val="24"/>
          <w:lang w:val="uk-UA"/>
        </w:rPr>
      </w:pPr>
      <w:r w:rsidRPr="001B2E90">
        <w:rPr>
          <w:rFonts w:ascii="Times New Roman" w:hAnsi="Times New Roman"/>
          <w:b/>
          <w:bCs/>
          <w:sz w:val="24"/>
          <w:szCs w:val="24"/>
          <w:lang w:val="uk-UA"/>
        </w:rPr>
        <w:t>Додаток № 1 до тендерної документації</w:t>
      </w:r>
    </w:p>
    <w:p w:rsidR="009C2108" w:rsidRPr="001B2E90" w:rsidRDefault="009C2108" w:rsidP="009C2108">
      <w:pPr>
        <w:jc w:val="center"/>
        <w:rPr>
          <w:rFonts w:ascii="Times New Roman" w:hAnsi="Times New Roman"/>
          <w:b/>
          <w:bCs/>
          <w:sz w:val="24"/>
          <w:szCs w:val="24"/>
          <w:lang w:val="uk-UA"/>
        </w:rPr>
      </w:pPr>
      <w:r w:rsidRPr="001B2E9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431" w:type="dxa"/>
        <w:tblLook w:val="04A0"/>
      </w:tblPr>
      <w:tblGrid>
        <w:gridCol w:w="568"/>
        <w:gridCol w:w="3402"/>
        <w:gridCol w:w="2977"/>
        <w:gridCol w:w="3827"/>
      </w:tblGrid>
      <w:tr w:rsidR="009C2108" w:rsidRPr="00250A99" w:rsidTr="00147E47">
        <w:tc>
          <w:tcPr>
            <w:tcW w:w="568" w:type="dxa"/>
            <w:tcBorders>
              <w:top w:val="single" w:sz="4" w:space="0" w:color="000000"/>
              <w:left w:val="single" w:sz="4" w:space="0" w:color="000000"/>
              <w:bottom w:val="single" w:sz="4" w:space="0" w:color="000000"/>
              <w:right w:val="single" w:sz="4" w:space="0" w:color="000000"/>
            </w:tcBorders>
            <w:vAlign w:val="center"/>
            <w:hideMark/>
          </w:tcPr>
          <w:p w:rsidR="009C2108" w:rsidRPr="001B2E90" w:rsidRDefault="009C2108" w:rsidP="00ED47EF">
            <w:pPr>
              <w:jc w:val="center"/>
              <w:rPr>
                <w:rFonts w:ascii="Times New Roman" w:eastAsia="Times New Roman" w:hAnsi="Times New Roman"/>
                <w:sz w:val="24"/>
                <w:szCs w:val="24"/>
                <w:lang w:val="uk-UA" w:eastAsia="ru-RU"/>
              </w:rPr>
            </w:pPr>
            <w:r w:rsidRPr="001B2E90">
              <w:rPr>
                <w:rFonts w:ascii="Times New Roman" w:eastAsia="Times New Roman" w:hAnsi="Times New Roman"/>
                <w:b/>
                <w:bCs/>
                <w:sz w:val="24"/>
                <w:szCs w:val="24"/>
                <w:lang w:val="uk-UA" w:eastAsia="ru-RU"/>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C2108" w:rsidRPr="001B2E90" w:rsidRDefault="009C2108" w:rsidP="00ED47EF">
            <w:pPr>
              <w:jc w:val="center"/>
              <w:rPr>
                <w:rFonts w:ascii="Times New Roman" w:eastAsia="Times New Roman" w:hAnsi="Times New Roman"/>
                <w:sz w:val="24"/>
                <w:szCs w:val="24"/>
                <w:lang w:val="uk-UA" w:eastAsia="ru-RU"/>
              </w:rPr>
            </w:pPr>
            <w:r w:rsidRPr="001B2E90">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2108" w:rsidRPr="001B2E90" w:rsidRDefault="009C2108" w:rsidP="00ED47EF">
            <w:pPr>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C2108" w:rsidRPr="001B2E90" w:rsidRDefault="009C2108" w:rsidP="00ED47EF">
            <w:pPr>
              <w:jc w:val="center"/>
              <w:rPr>
                <w:rFonts w:ascii="Times New Roman" w:eastAsia="Times New Roman" w:hAnsi="Times New Roman"/>
                <w:sz w:val="24"/>
                <w:szCs w:val="24"/>
                <w:lang w:val="uk-UA" w:eastAsia="ru-RU"/>
              </w:rPr>
            </w:pPr>
            <w:r w:rsidRPr="001B2E90">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1B2E90" w:rsidTr="00147E47">
        <w:tc>
          <w:tcPr>
            <w:tcW w:w="568"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1B2E90">
              <w:rPr>
                <w:rFonts w:ascii="Times New Roman" w:eastAsia="Times New Roman" w:hAnsi="Times New Roman"/>
                <w:sz w:val="24"/>
                <w:szCs w:val="24"/>
                <w:shd w:val="clear" w:color="auto" w:fill="FFFFFF"/>
                <w:lang w:val="uk-UA" w:eastAsia="ru-RU"/>
              </w:rPr>
              <w:lastRenderedPageBreak/>
              <w:t xml:space="preserve">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1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1B2E90" w:rsidRDefault="007D3370"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1B2E90">
              <w:rPr>
                <w:rFonts w:ascii="Times New Roman" w:eastAsia="Times New Roman" w:hAnsi="Times New Roman"/>
                <w:sz w:val="24"/>
                <w:szCs w:val="24"/>
                <w:shd w:val="clear" w:color="auto" w:fill="FFFFFF"/>
                <w:lang w:val="uk-UA" w:eastAsia="ru-RU"/>
              </w:rPr>
              <w:lastRenderedPageBreak/>
              <w:t>учасника процедури закупівлі такої підстав</w:t>
            </w:r>
          </w:p>
        </w:tc>
        <w:tc>
          <w:tcPr>
            <w:tcW w:w="3827"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1B2E90" w:rsidTr="00147E47">
        <w:tc>
          <w:tcPr>
            <w:tcW w:w="568"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3402"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2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250A99" w:rsidTr="00147E47">
        <w:tc>
          <w:tcPr>
            <w:tcW w:w="568"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3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9C2108" w:rsidRPr="001B2E90" w:rsidRDefault="00A512E6" w:rsidP="00ED47EF">
            <w:pPr>
              <w:jc w:val="both"/>
              <w:rPr>
                <w:rFonts w:ascii="Times New Roman" w:eastAsia="Times New Roman" w:hAnsi="Times New Roman"/>
                <w:sz w:val="24"/>
                <w:szCs w:val="24"/>
                <w:lang w:val="uk-UA" w:eastAsia="ru-RU"/>
              </w:rPr>
            </w:pPr>
            <w:r w:rsidRPr="00A512E6">
              <w:rPr>
                <w:rFonts w:ascii="Times New Roman" w:eastAsia="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9" w:history="1">
              <w:r w:rsidRPr="005F7C38">
                <w:rPr>
                  <w:rStyle w:val="a3"/>
                  <w:rFonts w:ascii="Times New Roman" w:eastAsia="Times New Roman" w:hAnsi="Times New Roman"/>
                  <w:sz w:val="24"/>
                  <w:szCs w:val="24"/>
                  <w:lang w:val="uk-UA" w:eastAsia="ru-RU"/>
                </w:rPr>
                <w:t>https://corruptinfo.nazk.gov.ua/»</w:t>
              </w:r>
            </w:hyperlink>
          </w:p>
        </w:tc>
      </w:tr>
      <w:tr w:rsidR="009C2108" w:rsidRPr="001B2E90" w:rsidTr="00147E47">
        <w:tc>
          <w:tcPr>
            <w:tcW w:w="568"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4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250A99" w:rsidTr="00147E47">
        <w:tc>
          <w:tcPr>
            <w:tcW w:w="568"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w:t>
            </w:r>
            <w:r w:rsidRPr="001B2E90">
              <w:rPr>
                <w:rFonts w:ascii="Times New Roman" w:eastAsia="Times New Roman" w:hAnsi="Times New Roman"/>
                <w:sz w:val="24"/>
                <w:szCs w:val="24"/>
                <w:shd w:val="clear" w:color="auto" w:fill="FFFFFF"/>
                <w:lang w:val="uk-UA" w:eastAsia="ru-RU"/>
              </w:rPr>
              <w:lastRenderedPageBreak/>
              <w:t xml:space="preserve">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 xml:space="preserve">підпункт 5 пункту </w:t>
            </w:r>
            <w:r w:rsidR="00C773A1" w:rsidRPr="001B2E90">
              <w:rPr>
                <w:rFonts w:ascii="Times New Roman" w:eastAsia="Times New Roman" w:hAnsi="Times New Roman"/>
                <w:i/>
                <w:iCs/>
                <w:sz w:val="24"/>
                <w:szCs w:val="24"/>
                <w:lang w:val="uk-UA" w:eastAsia="ru-RU"/>
              </w:rPr>
              <w:t>47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1B2E90">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w:t>
            </w:r>
            <w:r w:rsidRPr="001B2E90">
              <w:rPr>
                <w:rFonts w:ascii="Times New Roman" w:eastAsia="Times New Roman" w:hAnsi="Times New Roman"/>
                <w:sz w:val="24"/>
                <w:szCs w:val="24"/>
                <w:lang w:val="uk-UA" w:eastAsia="ru-RU"/>
              </w:rPr>
              <w:lastRenderedPageBreak/>
              <w:t>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250A99" w:rsidTr="00147E47">
        <w:tc>
          <w:tcPr>
            <w:tcW w:w="568"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6</w:t>
            </w:r>
          </w:p>
        </w:tc>
        <w:tc>
          <w:tcPr>
            <w:tcW w:w="3402"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B2E90">
              <w:rPr>
                <w:rFonts w:ascii="Times New Roman" w:eastAsia="Times New Roman" w:hAnsi="Times New Roman"/>
                <w:i/>
                <w:iCs/>
                <w:sz w:val="24"/>
                <w:szCs w:val="24"/>
                <w:shd w:val="clear" w:color="auto" w:fill="FFFFFF"/>
                <w:lang w:val="uk-UA" w:eastAsia="ru-RU"/>
              </w:rPr>
              <w:t>(підпункт 6 пункту 4</w:t>
            </w:r>
            <w:r w:rsidR="00C773A1" w:rsidRPr="001B2E90">
              <w:rPr>
                <w:rFonts w:ascii="Times New Roman" w:eastAsia="Times New Roman" w:hAnsi="Times New Roman"/>
                <w:i/>
                <w:iCs/>
                <w:sz w:val="24"/>
                <w:szCs w:val="24"/>
                <w:shd w:val="clear" w:color="auto" w:fill="FFFFFF"/>
                <w:lang w:val="uk-UA" w:eastAsia="ru-RU"/>
              </w:rPr>
              <w:t>7</w:t>
            </w:r>
            <w:r w:rsidRPr="001B2E90">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1B2E90" w:rsidTr="00147E47">
        <w:tc>
          <w:tcPr>
            <w:tcW w:w="568"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color w:val="000000" w:themeColor="text1"/>
                <w:sz w:val="24"/>
                <w:szCs w:val="24"/>
                <w:lang w:val="uk-UA" w:eastAsia="ru-RU"/>
              </w:rPr>
            </w:pPr>
            <w:r w:rsidRPr="001B2E90">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B2E90">
              <w:rPr>
                <w:rFonts w:ascii="Times New Roman" w:eastAsia="Times New Roman" w:hAnsi="Times New Roman"/>
                <w:i/>
                <w:iCs/>
                <w:color w:val="000000" w:themeColor="text1"/>
                <w:sz w:val="24"/>
                <w:szCs w:val="24"/>
                <w:shd w:val="clear" w:color="auto" w:fill="FFFFFF"/>
                <w:lang w:val="uk-UA" w:eastAsia="ru-RU"/>
              </w:rPr>
              <w:t>(</w:t>
            </w:r>
            <w:r w:rsidRPr="001B2E90">
              <w:rPr>
                <w:rFonts w:ascii="Times New Roman" w:eastAsia="Times New Roman" w:hAnsi="Times New Roman"/>
                <w:i/>
                <w:iCs/>
                <w:color w:val="000000" w:themeColor="text1"/>
                <w:sz w:val="24"/>
                <w:szCs w:val="24"/>
                <w:lang w:val="uk-UA" w:eastAsia="ru-RU"/>
              </w:rPr>
              <w:t>підпункт 7 пункту 4</w:t>
            </w:r>
            <w:r w:rsidR="00C773A1" w:rsidRPr="001B2E90">
              <w:rPr>
                <w:rFonts w:ascii="Times New Roman" w:eastAsia="Times New Roman" w:hAnsi="Times New Roman"/>
                <w:i/>
                <w:iCs/>
                <w:color w:val="000000" w:themeColor="text1"/>
                <w:sz w:val="24"/>
                <w:szCs w:val="24"/>
                <w:lang w:val="uk-UA" w:eastAsia="ru-RU"/>
              </w:rPr>
              <w:t>7</w:t>
            </w:r>
            <w:r w:rsidRPr="001B2E90">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1B2E90" w:rsidRDefault="007D3370" w:rsidP="00ED47EF">
            <w:pPr>
              <w:jc w:val="both"/>
              <w:rPr>
                <w:rFonts w:ascii="Times New Roman" w:eastAsia="Times New Roman" w:hAnsi="Times New Roman"/>
                <w:color w:val="000000" w:themeColor="text1"/>
                <w:sz w:val="24"/>
                <w:szCs w:val="24"/>
                <w:lang w:val="uk-UA" w:eastAsia="ru-RU"/>
              </w:rPr>
            </w:pPr>
            <w:r w:rsidRPr="001B2E9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827"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B2E90" w:rsidTr="00147E47">
        <w:tc>
          <w:tcPr>
            <w:tcW w:w="568"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color w:val="000000" w:themeColor="text1"/>
                <w:sz w:val="24"/>
                <w:szCs w:val="24"/>
                <w:lang w:val="uk-UA" w:eastAsia="ru-RU"/>
              </w:rPr>
            </w:pPr>
            <w:r w:rsidRPr="001B2E90">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B2E90">
              <w:rPr>
                <w:rFonts w:ascii="Times New Roman" w:eastAsia="Times New Roman" w:hAnsi="Times New Roman"/>
                <w:i/>
                <w:iCs/>
                <w:color w:val="000000" w:themeColor="text1"/>
                <w:sz w:val="24"/>
                <w:szCs w:val="24"/>
                <w:shd w:val="clear" w:color="auto" w:fill="FFFFFF"/>
                <w:lang w:val="uk-UA" w:eastAsia="ru-RU"/>
              </w:rPr>
              <w:t>(</w:t>
            </w:r>
            <w:r w:rsidRPr="001B2E90">
              <w:rPr>
                <w:rFonts w:ascii="Times New Roman" w:eastAsia="Times New Roman" w:hAnsi="Times New Roman"/>
                <w:i/>
                <w:iCs/>
                <w:color w:val="000000" w:themeColor="text1"/>
                <w:sz w:val="24"/>
                <w:szCs w:val="24"/>
                <w:lang w:val="uk-UA" w:eastAsia="ru-RU"/>
              </w:rPr>
              <w:t>підпункт 8 пункту 4</w:t>
            </w:r>
            <w:r w:rsidR="00C773A1" w:rsidRPr="001B2E90">
              <w:rPr>
                <w:rFonts w:ascii="Times New Roman" w:eastAsia="Times New Roman" w:hAnsi="Times New Roman"/>
                <w:i/>
                <w:iCs/>
                <w:color w:val="000000" w:themeColor="text1"/>
                <w:sz w:val="24"/>
                <w:szCs w:val="24"/>
                <w:lang w:val="uk-UA" w:eastAsia="ru-RU"/>
              </w:rPr>
              <w:t>7</w:t>
            </w:r>
            <w:r w:rsidRPr="001B2E90">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1B2E90" w:rsidRDefault="00C773A1" w:rsidP="00ED47EF">
            <w:pPr>
              <w:jc w:val="both"/>
              <w:rPr>
                <w:rFonts w:ascii="Times New Roman" w:eastAsia="Times New Roman" w:hAnsi="Times New Roman"/>
                <w:color w:val="000000" w:themeColor="text1"/>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B2E90" w:rsidTr="00147E47">
        <w:tc>
          <w:tcPr>
            <w:tcW w:w="568"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1B2E90">
              <w:rPr>
                <w:rFonts w:ascii="Times New Roman" w:eastAsia="Times New Roman" w:hAnsi="Times New Roman"/>
                <w:sz w:val="24"/>
                <w:szCs w:val="24"/>
                <w:shd w:val="clear" w:color="auto" w:fill="FFFFFF"/>
                <w:lang w:val="uk-UA" w:eastAsia="ru-RU"/>
              </w:rPr>
              <w:lastRenderedPageBreak/>
              <w:t xml:space="preserve">фізичних осіб — підприємців та громадських формувань” (крім нерезидентів)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9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1B2E90">
              <w:rPr>
                <w:rFonts w:ascii="Times New Roman" w:eastAsia="Times New Roman" w:hAnsi="Times New Roman"/>
                <w:sz w:val="24"/>
                <w:szCs w:val="24"/>
                <w:lang w:val="uk-UA" w:eastAsia="ru-RU"/>
              </w:rPr>
              <w:lastRenderedPageBreak/>
              <w:t>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1B2E90" w:rsidTr="00147E47">
        <w:tc>
          <w:tcPr>
            <w:tcW w:w="568"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10</w:t>
            </w:r>
          </w:p>
        </w:tc>
        <w:tc>
          <w:tcPr>
            <w:tcW w:w="3402"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shd w:val="clear" w:color="auto" w:fill="FFFFFF"/>
                <w:lang w:val="uk-UA" w:eastAsia="ru-RU"/>
              </w:rPr>
            </w:pPr>
            <w:r w:rsidRPr="001B2E9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10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C2108" w:rsidRPr="001B2E90" w:rsidRDefault="009C2108" w:rsidP="00ED47EF">
            <w:pPr>
              <w:jc w:val="both"/>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C2108" w:rsidRPr="001B2E90" w:rsidRDefault="009C2108" w:rsidP="00ED47EF">
            <w:pPr>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color w:val="FF0000"/>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B2E90" w:rsidTr="00147E47">
        <w:tc>
          <w:tcPr>
            <w:tcW w:w="568"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1B2E90">
              <w:rPr>
                <w:rFonts w:ascii="Times New Roman" w:eastAsia="Times New Roman" w:hAnsi="Times New Roman"/>
                <w:sz w:val="24"/>
                <w:szCs w:val="24"/>
                <w:shd w:val="clear" w:color="auto" w:fill="FFFFFF"/>
                <w:lang w:val="uk-UA" w:eastAsia="ru-RU"/>
              </w:rPr>
              <w:t>нею</w:t>
            </w:r>
            <w:r w:rsidRPr="001B2E90">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11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1B2E90" w:rsidRDefault="005C209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w:t>
            </w:r>
            <w:r w:rsidRPr="001B2E90">
              <w:rPr>
                <w:rFonts w:ascii="Times New Roman" w:eastAsia="Times New Roman" w:hAnsi="Times New Roman"/>
                <w:sz w:val="24"/>
                <w:szCs w:val="24"/>
                <w:lang w:val="uk-UA" w:eastAsia="ru-RU"/>
              </w:rPr>
              <w:lastRenderedPageBreak/>
              <w:t>згідно із Законом України »Про санкції»</w:t>
            </w:r>
          </w:p>
        </w:tc>
        <w:tc>
          <w:tcPr>
            <w:tcW w:w="3827"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250A99" w:rsidTr="00147E47">
        <w:tc>
          <w:tcPr>
            <w:tcW w:w="568"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12</w:t>
            </w:r>
          </w:p>
        </w:tc>
        <w:tc>
          <w:tcPr>
            <w:tcW w:w="3402"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B2E90">
              <w:rPr>
                <w:rFonts w:ascii="Times New Roman" w:eastAsia="Times New Roman" w:hAnsi="Times New Roman"/>
                <w:i/>
                <w:iCs/>
                <w:sz w:val="24"/>
                <w:szCs w:val="24"/>
                <w:shd w:val="clear" w:color="auto" w:fill="FFFFFF"/>
                <w:lang w:val="uk-UA" w:eastAsia="ru-RU"/>
              </w:rPr>
              <w:t>(підпункт 12 пункту 4</w:t>
            </w:r>
            <w:r w:rsidR="00C773A1" w:rsidRPr="001B2E90">
              <w:rPr>
                <w:rFonts w:ascii="Times New Roman" w:eastAsia="Times New Roman" w:hAnsi="Times New Roman"/>
                <w:i/>
                <w:iCs/>
                <w:sz w:val="24"/>
                <w:szCs w:val="24"/>
                <w:shd w:val="clear" w:color="auto" w:fill="FFFFFF"/>
                <w:lang w:val="uk-UA" w:eastAsia="ru-RU"/>
              </w:rPr>
              <w:t>7</w:t>
            </w:r>
            <w:r w:rsidRPr="001B2E90">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250A99" w:rsidTr="00147E47">
        <w:tc>
          <w:tcPr>
            <w:tcW w:w="568"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9C2108" w:rsidRPr="001B2E90" w:rsidRDefault="009C2108" w:rsidP="00ED47EF">
            <w:pPr>
              <w:jc w:val="both"/>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1B2E90">
              <w:rPr>
                <w:rFonts w:ascii="Times New Roman" w:eastAsia="Times New Roman" w:hAnsi="Times New Roman"/>
                <w:sz w:val="24"/>
                <w:szCs w:val="24"/>
                <w:lang w:val="uk-UA" w:eastAsia="ru-RU"/>
              </w:rPr>
              <w:lastRenderedPageBreak/>
              <w:t xml:space="preserve">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B2E90">
              <w:rPr>
                <w:rFonts w:ascii="Times New Roman" w:eastAsia="Times New Roman" w:hAnsi="Times New Roman"/>
                <w:i/>
                <w:iCs/>
                <w:sz w:val="24"/>
                <w:szCs w:val="24"/>
                <w:lang w:val="uk-UA" w:eastAsia="ru-RU"/>
              </w:rPr>
              <w:t>(абзац 14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1B2E90" w:rsidRDefault="009C2108" w:rsidP="00ED47EF">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eastAsia="ru-RU"/>
              </w:rPr>
              <w:lastRenderedPageBreak/>
              <w:t xml:space="preserve">Учасник процедури закупівлі має </w:t>
            </w:r>
            <w:r w:rsidRPr="001B2E90">
              <w:rPr>
                <w:rFonts w:ascii="Times New Roman" w:eastAsia="Times New Roman" w:hAnsi="Times New Roman"/>
                <w:sz w:val="24"/>
                <w:szCs w:val="24"/>
                <w:lang w:val="uk-UA"/>
              </w:rPr>
              <w:t>надати:</w:t>
            </w:r>
          </w:p>
          <w:p w:rsidR="009C2108" w:rsidRPr="001B2E90" w:rsidRDefault="009C2108" w:rsidP="000221AA">
            <w:pPr>
              <w:numPr>
                <w:ilvl w:val="0"/>
                <w:numId w:val="5"/>
              </w:numPr>
              <w:spacing w:after="0" w:line="256" w:lineRule="auto"/>
              <w:ind w:left="410"/>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C2108" w:rsidRPr="001B2E90" w:rsidRDefault="009C2108" w:rsidP="00ED47EF">
            <w:pPr>
              <w:ind w:left="50"/>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rsidR="009C2108" w:rsidRPr="001B2E90" w:rsidRDefault="009C2108" w:rsidP="000221AA">
            <w:pPr>
              <w:numPr>
                <w:ilvl w:val="0"/>
                <w:numId w:val="5"/>
              </w:numPr>
              <w:spacing w:after="0" w:line="256" w:lineRule="auto"/>
              <w:ind w:left="410"/>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1B2E90">
              <w:rPr>
                <w:rFonts w:ascii="Times New Roman" w:eastAsia="Times New Roman" w:hAnsi="Times New Roman"/>
                <w:sz w:val="24"/>
                <w:szCs w:val="24"/>
                <w:lang w:val="uk-UA"/>
              </w:rPr>
              <w:t>7</w:t>
            </w:r>
            <w:r w:rsidRPr="001B2E90">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w:t>
            </w:r>
            <w:r w:rsidRPr="001B2E90">
              <w:rPr>
                <w:rFonts w:ascii="Times New Roman" w:eastAsia="Times New Roman" w:hAnsi="Times New Roman"/>
                <w:sz w:val="24"/>
                <w:szCs w:val="24"/>
                <w:lang w:val="uk-UA"/>
              </w:rPr>
              <w:lastRenderedPageBreak/>
              <w:t>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C2108" w:rsidRPr="001B2E90" w:rsidRDefault="009C2108" w:rsidP="00ED47EF">
            <w:pPr>
              <w:rPr>
                <w:rFonts w:ascii="Times New Roman" w:eastAsia="Times New Roman" w:hAnsi="Times New Roman"/>
                <w:sz w:val="24"/>
                <w:szCs w:val="24"/>
                <w:lang w:val="uk-UA" w:eastAsia="ru-RU"/>
              </w:rPr>
            </w:pPr>
          </w:p>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або</w:t>
            </w:r>
          </w:p>
          <w:p w:rsidR="009C2108" w:rsidRPr="001B2E90" w:rsidRDefault="009C2108" w:rsidP="00ED47EF">
            <w:pPr>
              <w:rPr>
                <w:rFonts w:ascii="Times New Roman" w:eastAsia="Times New Roman" w:hAnsi="Times New Roman"/>
                <w:sz w:val="24"/>
                <w:szCs w:val="24"/>
                <w:lang w:val="uk-UA" w:eastAsia="ru-RU"/>
              </w:rPr>
            </w:pPr>
          </w:p>
          <w:p w:rsidR="009C2108" w:rsidRPr="001B2E90" w:rsidRDefault="009C2108" w:rsidP="00ED47EF">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1B2E90">
              <w:rPr>
                <w:rFonts w:ascii="Times New Roman" w:eastAsia="Times New Roman" w:hAnsi="Times New Roman"/>
                <w:sz w:val="24"/>
                <w:szCs w:val="24"/>
                <w:lang w:val="uk-UA" w:eastAsia="ru-RU"/>
              </w:rPr>
              <w:t>7</w:t>
            </w:r>
            <w:r w:rsidRPr="001B2E90">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C2108" w:rsidRPr="001B2E90" w:rsidRDefault="009C2108" w:rsidP="009C2108">
      <w:pPr>
        <w:jc w:val="center"/>
        <w:rPr>
          <w:rFonts w:ascii="Times New Roman" w:hAnsi="Times New Roman"/>
          <w:b/>
          <w:bCs/>
          <w:sz w:val="24"/>
          <w:szCs w:val="24"/>
          <w:lang w:val="uk-UA"/>
        </w:rPr>
      </w:pPr>
    </w:p>
    <w:p w:rsidR="009C2108" w:rsidRPr="001B2E90" w:rsidRDefault="009C2108" w:rsidP="009C2108">
      <w:pPr>
        <w:jc w:val="both"/>
        <w:rPr>
          <w:rFonts w:ascii="Times New Roman" w:hAnsi="Times New Roman"/>
          <w:sz w:val="24"/>
          <w:szCs w:val="24"/>
          <w:lang w:val="uk-UA"/>
        </w:rPr>
      </w:pPr>
      <w:r w:rsidRPr="001B2E90">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C2108" w:rsidRPr="001B2E90" w:rsidRDefault="009C2108" w:rsidP="009C2108">
      <w:pPr>
        <w:jc w:val="both"/>
        <w:rPr>
          <w:rFonts w:ascii="Times New Roman" w:hAnsi="Times New Roman"/>
          <w:sz w:val="24"/>
          <w:szCs w:val="24"/>
          <w:lang w:val="uk-UA"/>
        </w:rPr>
      </w:pPr>
      <w:r w:rsidRPr="001B2E90">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1B2E90">
        <w:rPr>
          <w:rFonts w:ascii="Times New Roman" w:hAnsi="Times New Roman"/>
          <w:sz w:val="24"/>
          <w:szCs w:val="24"/>
          <w:lang w:val="uk-UA"/>
        </w:rPr>
        <w:t>відкритих торгах</w:t>
      </w:r>
      <w:r w:rsidRPr="001B2E90">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sidRPr="001B2E90">
        <w:rPr>
          <w:rFonts w:ascii="Times New Roman" w:hAnsi="Times New Roman"/>
          <w:sz w:val="24"/>
          <w:szCs w:val="24"/>
          <w:lang w:val="uk-UA"/>
        </w:rPr>
        <w:t>4</w:t>
      </w:r>
      <w:r w:rsidRPr="001B2E90">
        <w:rPr>
          <w:rFonts w:ascii="Times New Roman" w:hAnsi="Times New Roman"/>
          <w:sz w:val="24"/>
          <w:szCs w:val="24"/>
          <w:lang w:val="uk-UA"/>
        </w:rPr>
        <w:t xml:space="preserve"> Особливостей, а саме: учасник процедури закупівлі </w:t>
      </w:r>
      <w:r w:rsidR="00760DD4" w:rsidRPr="001B2E90">
        <w:rPr>
          <w:rFonts w:ascii="Times New Roman" w:hAnsi="Times New Roman"/>
          <w:sz w:val="24"/>
          <w:szCs w:val="24"/>
          <w:lang w:val="uk-UA"/>
        </w:rPr>
        <w:t>підпадає під підстави, встановлені пунктом 47 цих особливостей</w:t>
      </w:r>
      <w:r w:rsidRPr="001B2E90">
        <w:rPr>
          <w:rFonts w:ascii="Times New Roman" w:hAnsi="Times New Roman"/>
          <w:sz w:val="24"/>
          <w:szCs w:val="24"/>
          <w:lang w:val="uk-UA"/>
        </w:rPr>
        <w:t>.</w:t>
      </w:r>
    </w:p>
    <w:p w:rsidR="008F54BC" w:rsidRPr="001B2E90" w:rsidRDefault="0051624F" w:rsidP="00413ADB">
      <w:pPr>
        <w:jc w:val="both"/>
        <w:rPr>
          <w:rFonts w:ascii="Times New Roman" w:hAnsi="Times New Roman"/>
          <w:b/>
          <w:bCs/>
          <w:sz w:val="24"/>
          <w:szCs w:val="24"/>
          <w:lang w:val="uk-UA"/>
        </w:rPr>
      </w:pPr>
      <w:r w:rsidRPr="001B2E90">
        <w:rPr>
          <w:rFonts w:ascii="Times New Roman" w:hAnsi="Times New Roman"/>
          <w:sz w:val="24"/>
          <w:szCs w:val="24"/>
          <w:lang w:val="uk-UA"/>
        </w:rPr>
        <w:t>У</w:t>
      </w:r>
      <w:r w:rsidR="00413ADB" w:rsidRPr="001B2E90">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54E3E" w:rsidRPr="001B2E90" w:rsidRDefault="00254E3E" w:rsidP="00147E47">
      <w:pPr>
        <w:rPr>
          <w:rFonts w:ascii="Times New Roman" w:hAnsi="Times New Roman"/>
          <w:b/>
          <w:bCs/>
          <w:sz w:val="24"/>
          <w:szCs w:val="24"/>
          <w:lang w:val="uk-UA"/>
        </w:rPr>
      </w:pPr>
    </w:p>
    <w:p w:rsidR="00B060FF" w:rsidRPr="001B2E90" w:rsidRDefault="002626D5" w:rsidP="0011055D">
      <w:pPr>
        <w:jc w:val="right"/>
        <w:rPr>
          <w:rFonts w:ascii="Times New Roman" w:hAnsi="Times New Roman"/>
          <w:b/>
          <w:bCs/>
          <w:sz w:val="24"/>
          <w:szCs w:val="24"/>
          <w:lang w:val="uk-UA"/>
        </w:rPr>
      </w:pPr>
      <w:r w:rsidRPr="001B2E90">
        <w:rPr>
          <w:rFonts w:ascii="Times New Roman" w:hAnsi="Times New Roman"/>
          <w:b/>
          <w:bCs/>
          <w:sz w:val="24"/>
          <w:szCs w:val="24"/>
          <w:lang w:val="uk-UA"/>
        </w:rPr>
        <w:t xml:space="preserve">Додаток № </w:t>
      </w:r>
      <w:r w:rsidR="0011055D" w:rsidRPr="001B2E90">
        <w:rPr>
          <w:rFonts w:ascii="Times New Roman" w:hAnsi="Times New Roman"/>
          <w:b/>
          <w:bCs/>
          <w:sz w:val="24"/>
          <w:szCs w:val="24"/>
          <w:lang w:val="uk-UA"/>
        </w:rPr>
        <w:t>2</w:t>
      </w:r>
      <w:r w:rsidRPr="001B2E90">
        <w:rPr>
          <w:rFonts w:ascii="Times New Roman" w:hAnsi="Times New Roman"/>
          <w:b/>
          <w:bCs/>
          <w:sz w:val="24"/>
          <w:szCs w:val="24"/>
          <w:lang w:val="uk-UA"/>
        </w:rPr>
        <w:t xml:space="preserve"> до тендерної документації</w:t>
      </w:r>
    </w:p>
    <w:p w:rsidR="0011055D" w:rsidRPr="001B2E90" w:rsidRDefault="0011055D" w:rsidP="0011055D">
      <w:pPr>
        <w:contextualSpacing/>
        <w:jc w:val="center"/>
        <w:rPr>
          <w:rFonts w:ascii="Times New Roman" w:hAnsi="Times New Roman"/>
          <w:b/>
          <w:bCs/>
          <w:i/>
          <w:iCs/>
          <w:sz w:val="24"/>
          <w:szCs w:val="24"/>
          <w:lang w:val="uk-UA"/>
        </w:rPr>
      </w:pPr>
      <w:r w:rsidRPr="001B2E90">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11055D" w:rsidRPr="001B2E90" w:rsidRDefault="0011055D" w:rsidP="0011055D">
      <w:pPr>
        <w:rPr>
          <w:rFonts w:ascii="Times New Roman" w:hAnsi="Times New Roman"/>
          <w:sz w:val="24"/>
          <w:szCs w:val="24"/>
          <w:lang w:val="uk-UA"/>
        </w:rPr>
      </w:pPr>
    </w:p>
    <w:p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2"/>
        <w:gridCol w:w="3119"/>
        <w:gridCol w:w="3782"/>
      </w:tblGrid>
      <w:tr w:rsidR="0011055D" w:rsidRPr="001B2E90" w:rsidTr="00ED47EF">
        <w:trPr>
          <w:trHeight w:val="131"/>
          <w:jc w:val="center"/>
        </w:trPr>
        <w:tc>
          <w:tcPr>
            <w:tcW w:w="3442" w:type="dxa"/>
            <w:vAlign w:val="center"/>
          </w:tcPr>
          <w:p w:rsidR="0011055D" w:rsidRPr="001B2E90" w:rsidRDefault="0011055D" w:rsidP="001B2E90">
            <w:pPr>
              <w:autoSpaceDE w:val="0"/>
              <w:adjustRightInd w:val="0"/>
              <w:spacing w:after="0"/>
              <w:ind w:firstLine="45"/>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Найменування товару</w:t>
            </w:r>
          </w:p>
        </w:tc>
        <w:tc>
          <w:tcPr>
            <w:tcW w:w="3119" w:type="dxa"/>
            <w:vAlign w:val="center"/>
          </w:tcPr>
          <w:p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 xml:space="preserve">Одиниця виміру </w:t>
            </w:r>
          </w:p>
        </w:tc>
        <w:tc>
          <w:tcPr>
            <w:tcW w:w="3782" w:type="dxa"/>
            <w:vAlign w:val="center"/>
          </w:tcPr>
          <w:p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sz w:val="24"/>
                <w:szCs w:val="24"/>
                <w:lang w:val="uk-UA" w:eastAsia="ar-SA"/>
              </w:rPr>
              <w:t>Кількість товару</w:t>
            </w:r>
          </w:p>
        </w:tc>
      </w:tr>
      <w:tr w:rsidR="0011055D" w:rsidRPr="001B2E90" w:rsidTr="00ED47EF">
        <w:trPr>
          <w:trHeight w:val="42"/>
          <w:jc w:val="center"/>
        </w:trPr>
        <w:tc>
          <w:tcPr>
            <w:tcW w:w="3442" w:type="dxa"/>
            <w:vAlign w:val="center"/>
          </w:tcPr>
          <w:p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Природний газ</w:t>
            </w:r>
          </w:p>
        </w:tc>
        <w:tc>
          <w:tcPr>
            <w:tcW w:w="3119" w:type="dxa"/>
            <w:vAlign w:val="center"/>
          </w:tcPr>
          <w:p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м</w:t>
            </w:r>
            <w:r w:rsidRPr="001B2E90">
              <w:rPr>
                <w:rFonts w:ascii="Times New Roman" w:hAnsi="Times New Roman"/>
                <w:sz w:val="24"/>
                <w:szCs w:val="24"/>
                <w:vertAlign w:val="superscript"/>
                <w:lang w:val="uk-UA" w:eastAsia="ar-SA"/>
              </w:rPr>
              <w:t>3</w:t>
            </w:r>
          </w:p>
        </w:tc>
        <w:tc>
          <w:tcPr>
            <w:tcW w:w="3782" w:type="dxa"/>
            <w:vAlign w:val="center"/>
          </w:tcPr>
          <w:p w:rsidR="0011055D" w:rsidRPr="001B2E90" w:rsidRDefault="00486755" w:rsidP="00486755">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6000</w:t>
            </w:r>
          </w:p>
        </w:tc>
      </w:tr>
    </w:tbl>
    <w:p w:rsidR="00147E47" w:rsidRDefault="00147E47" w:rsidP="00147E47">
      <w:pPr>
        <w:rPr>
          <w:rFonts w:ascii="Times New Roman" w:hAnsi="Times New Roman"/>
          <w:sz w:val="24"/>
          <w:szCs w:val="24"/>
          <w:lang w:val="uk-UA"/>
        </w:rPr>
      </w:pPr>
    </w:p>
    <w:p w:rsidR="0011055D" w:rsidRPr="001B2E90" w:rsidRDefault="0011055D" w:rsidP="00147E47">
      <w:pPr>
        <w:rPr>
          <w:rFonts w:ascii="Times New Roman" w:hAnsi="Times New Roman"/>
          <w:sz w:val="24"/>
          <w:szCs w:val="24"/>
          <w:lang w:val="uk-UA"/>
        </w:rPr>
      </w:pPr>
      <w:r w:rsidRPr="001B2E90">
        <w:rPr>
          <w:rFonts w:ascii="Times New Roman" w:hAnsi="Times New Roman"/>
          <w:sz w:val="24"/>
          <w:szCs w:val="24"/>
          <w:lang w:val="uk-UA" w:eastAsia="ar-SA"/>
        </w:rPr>
        <w:t>Плановий обсяг</w:t>
      </w:r>
      <w:r w:rsidRPr="001B2E90">
        <w:rPr>
          <w:rFonts w:ascii="Times New Roman" w:hAnsi="Times New Roman"/>
          <w:sz w:val="24"/>
          <w:szCs w:val="24"/>
          <w:lang w:val="uk-UA"/>
        </w:rPr>
        <w:t xml:space="preserve"> закупівлі природного газу з розбивкою по місяцях:</w:t>
      </w:r>
    </w:p>
    <w:tbl>
      <w:tblPr>
        <w:tblStyle w:val="a8"/>
        <w:tblW w:w="10207" w:type="dxa"/>
        <w:tblInd w:w="-431" w:type="dxa"/>
        <w:tblLook w:val="04A0"/>
      </w:tblPr>
      <w:tblGrid>
        <w:gridCol w:w="3828"/>
        <w:gridCol w:w="6379"/>
      </w:tblGrid>
      <w:tr w:rsidR="0011055D" w:rsidRPr="001B2E90" w:rsidTr="00ED47EF">
        <w:tc>
          <w:tcPr>
            <w:tcW w:w="3828" w:type="dxa"/>
          </w:tcPr>
          <w:p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Місяць</w:t>
            </w:r>
          </w:p>
        </w:tc>
        <w:tc>
          <w:tcPr>
            <w:tcW w:w="6379" w:type="dxa"/>
          </w:tcPr>
          <w:p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Обсяг</w:t>
            </w:r>
          </w:p>
        </w:tc>
      </w:tr>
      <w:tr w:rsidR="00667296" w:rsidRPr="001B2E90" w:rsidTr="00ED47EF">
        <w:tc>
          <w:tcPr>
            <w:tcW w:w="3828" w:type="dxa"/>
          </w:tcPr>
          <w:p w:rsidR="00667296" w:rsidRDefault="00667296" w:rsidP="00ED47EF">
            <w:pPr>
              <w:jc w:val="center"/>
              <w:rPr>
                <w:rFonts w:ascii="Times New Roman" w:hAnsi="Times New Roman"/>
                <w:lang w:val="uk-UA"/>
              </w:rPr>
            </w:pPr>
            <w:r>
              <w:rPr>
                <w:rFonts w:ascii="Times New Roman" w:hAnsi="Times New Roman"/>
                <w:lang w:val="uk-UA"/>
              </w:rPr>
              <w:t>Березень 2024</w:t>
            </w:r>
          </w:p>
        </w:tc>
        <w:tc>
          <w:tcPr>
            <w:tcW w:w="6379" w:type="dxa"/>
          </w:tcPr>
          <w:p w:rsidR="00667296" w:rsidRDefault="00667296" w:rsidP="00ED47EF">
            <w:pPr>
              <w:jc w:val="center"/>
              <w:rPr>
                <w:rFonts w:ascii="Times New Roman" w:hAnsi="Times New Roman"/>
                <w:lang w:val="uk-UA"/>
              </w:rPr>
            </w:pPr>
            <w:r>
              <w:rPr>
                <w:rFonts w:ascii="Times New Roman" w:hAnsi="Times New Roman"/>
                <w:lang w:val="uk-UA"/>
              </w:rPr>
              <w:t>3000</w:t>
            </w:r>
          </w:p>
        </w:tc>
      </w:tr>
      <w:tr w:rsidR="00A3755A" w:rsidRPr="001B2E90" w:rsidTr="00ED47EF">
        <w:tc>
          <w:tcPr>
            <w:tcW w:w="3828" w:type="dxa"/>
          </w:tcPr>
          <w:p w:rsidR="00A3755A" w:rsidRDefault="00A3755A" w:rsidP="00ED47EF">
            <w:pPr>
              <w:jc w:val="center"/>
              <w:rPr>
                <w:rFonts w:ascii="Times New Roman" w:hAnsi="Times New Roman"/>
                <w:lang w:val="uk-UA"/>
              </w:rPr>
            </w:pPr>
            <w:r>
              <w:rPr>
                <w:rFonts w:ascii="Times New Roman" w:hAnsi="Times New Roman"/>
                <w:lang w:val="uk-UA"/>
              </w:rPr>
              <w:t>Квітень 2024</w:t>
            </w:r>
          </w:p>
        </w:tc>
        <w:tc>
          <w:tcPr>
            <w:tcW w:w="6379" w:type="dxa"/>
          </w:tcPr>
          <w:p w:rsidR="00A3755A" w:rsidRDefault="00667296" w:rsidP="00667296">
            <w:pPr>
              <w:jc w:val="center"/>
              <w:rPr>
                <w:rFonts w:ascii="Times New Roman" w:hAnsi="Times New Roman"/>
                <w:lang w:val="uk-UA"/>
              </w:rPr>
            </w:pPr>
            <w:r>
              <w:rPr>
                <w:rFonts w:ascii="Times New Roman" w:hAnsi="Times New Roman"/>
                <w:lang w:val="uk-UA"/>
              </w:rPr>
              <w:t>3</w:t>
            </w:r>
            <w:r w:rsidR="00486755">
              <w:rPr>
                <w:rFonts w:ascii="Times New Roman" w:hAnsi="Times New Roman"/>
                <w:lang w:val="uk-UA"/>
              </w:rPr>
              <w:t>000</w:t>
            </w:r>
          </w:p>
        </w:tc>
      </w:tr>
    </w:tbl>
    <w:p w:rsidR="0011055D" w:rsidRPr="001B2E90" w:rsidRDefault="0011055D" w:rsidP="0011055D">
      <w:pPr>
        <w:jc w:val="both"/>
        <w:rPr>
          <w:rFonts w:ascii="Times New Roman" w:hAnsi="Times New Roman"/>
          <w:sz w:val="24"/>
          <w:szCs w:val="24"/>
          <w:lang w:val="uk-UA"/>
        </w:rPr>
      </w:pPr>
    </w:p>
    <w:p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lastRenderedPageBreak/>
        <w:t>Товар запропонований учасником повинен відповідати вимогам Кодексу газорозподільних систем</w:t>
      </w:r>
      <w:r w:rsidRPr="001B2E90">
        <w:rPr>
          <w:rFonts w:ascii="Times New Roman" w:hAnsi="Times New Roman"/>
          <w:sz w:val="24"/>
          <w:szCs w:val="24"/>
          <w:lang w:val="uk-UA" w:eastAsia="ar-SA"/>
        </w:rPr>
        <w:t xml:space="preserve"> та </w:t>
      </w:r>
      <w:r w:rsidRPr="001B2E90">
        <w:rPr>
          <w:rFonts w:ascii="Times New Roman" w:hAnsi="Times New Roman"/>
          <w:sz w:val="24"/>
          <w:szCs w:val="24"/>
          <w:lang w:val="uk-UA"/>
        </w:rPr>
        <w:t>Кодексу газотранспортної системи, зокрема:</w:t>
      </w:r>
    </w:p>
    <w:tbl>
      <w:tblPr>
        <w:tblW w:w="49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7175"/>
        <w:gridCol w:w="3154"/>
      </w:tblGrid>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tcPr>
          <w:p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Найменування показника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Норма</w:t>
            </w:r>
          </w:p>
        </w:tc>
      </w:tr>
      <w:tr w:rsidR="001B2E90" w:rsidRPr="00250A99"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 Теплота згоряння нижча,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32,66 (</w:t>
            </w:r>
            <w:r w:rsidRPr="001B2E90">
              <w:rPr>
                <w:rFonts w:ascii="Times New Roman" w:hAnsi="Times New Roman"/>
                <w:color w:val="333333"/>
                <w:sz w:val="24"/>
                <w:szCs w:val="24"/>
                <w:shd w:val="clear" w:color="auto" w:fill="FFFFFF"/>
                <w:lang w:val="uk-UA"/>
              </w:rPr>
              <w:t>09,07 кВт</w:t>
            </w:r>
            <w:r w:rsidRPr="001B2E90">
              <w:rPr>
                <w:rStyle w:val="rvts80"/>
                <w:rFonts w:ascii="Cambria Math" w:eastAsia="Arial Unicode MS" w:hAnsi="Cambria Math" w:cs="Cambria Math"/>
                <w:b/>
                <w:bCs/>
                <w:color w:val="333333"/>
                <w:sz w:val="24"/>
                <w:szCs w:val="24"/>
                <w:shd w:val="clear" w:color="auto" w:fill="FFFFFF"/>
                <w:lang w:val="uk-UA"/>
              </w:rPr>
              <w:t>⋅</w:t>
            </w:r>
            <w:r w:rsidRPr="001B2E90">
              <w:rPr>
                <w:rFonts w:ascii="Times New Roman" w:hAnsi="Times New Roman"/>
                <w:color w:val="333333"/>
                <w:sz w:val="24"/>
                <w:szCs w:val="24"/>
                <w:shd w:val="clear" w:color="auto" w:fill="FFFFFF"/>
                <w:lang w:val="uk-UA"/>
              </w:rPr>
              <w:t>год/м</w:t>
            </w:r>
            <w:r w:rsidRPr="001B2E90">
              <w:rPr>
                <w:rStyle w:val="rvts37"/>
                <w:rFonts w:ascii="Times New Roman" w:hAnsi="Times New Roman"/>
                <w:b/>
                <w:bCs/>
                <w:color w:val="333333"/>
                <w:sz w:val="24"/>
                <w:szCs w:val="24"/>
                <w:shd w:val="clear" w:color="auto" w:fill="FFFFFF"/>
                <w:vertAlign w:val="superscript"/>
                <w:lang w:val="uk-UA"/>
              </w:rPr>
              <w:t>-3</w:t>
            </w:r>
            <w:r w:rsidRPr="001B2E90">
              <w:rPr>
                <w:rStyle w:val="rvts37"/>
                <w:rFonts w:ascii="Times New Roman" w:hAnsi="Times New Roman"/>
                <w:color w:val="333333"/>
                <w:sz w:val="24"/>
                <w:szCs w:val="24"/>
                <w:shd w:val="clear" w:color="auto" w:fill="FFFFFF"/>
                <w:lang w:val="uk-UA"/>
              </w:rPr>
              <w:t>) - 34,54 МДж/м-3 (09,59 кВт</w:t>
            </w:r>
            <w:r w:rsidRPr="001B2E90">
              <w:rPr>
                <w:rStyle w:val="rvts37"/>
                <w:rFonts w:ascii="Cambria Math" w:hAnsi="Cambria Math" w:cs="Cambria Math"/>
                <w:color w:val="333333"/>
                <w:sz w:val="24"/>
                <w:szCs w:val="24"/>
                <w:shd w:val="clear" w:color="auto" w:fill="FFFFFF"/>
                <w:lang w:val="uk-UA"/>
              </w:rPr>
              <w:t>⋅</w:t>
            </w:r>
            <w:r w:rsidRPr="001B2E90">
              <w:rPr>
                <w:rStyle w:val="rvts37"/>
                <w:rFonts w:ascii="Times New Roman" w:hAnsi="Times New Roman"/>
                <w:color w:val="333333"/>
                <w:sz w:val="24"/>
                <w:szCs w:val="24"/>
                <w:shd w:val="clear" w:color="auto" w:fill="FFFFFF"/>
                <w:lang w:val="uk-UA"/>
              </w:rPr>
              <w:t>год/м-3)</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2. Теплота згоряння вища,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36,20 (10,06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 - 38,30 (10,64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 Теплота згоряння вища,  МДж/м³ кПа,  при 25 °C/0 °C</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38,85 (10,80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 - 41,10 (11,42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4. Вміст метану (C1),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мінімум 90</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5. Вміст етану (C2),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7</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6. Вміст пропану (C3),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3</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7. Вміст бутану (C4),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8. Вміст пентану та інших більш важких вуглеводнів (C5+),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максимум 1 </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9. Вміст азоту (N2),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5</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10. Вміст вуглецю (CO2),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11. Вміст кисню (O2),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0,2</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12. Вміст механічних домішок</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відсутні</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13. Вміст сірководню,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0,006</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14. Вміст меркаптанової сірки,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0,02</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15. Температура точки роси за вологою °С при абсолютному тиску газу 3,92 МПа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мінус 8 (-8)</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16. Температура точки роси за вуглеводнями при температурі газу не нижче 0 °С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0°С</w:t>
            </w:r>
          </w:p>
        </w:tc>
      </w:tr>
    </w:tbl>
    <w:p w:rsidR="0011055D" w:rsidRPr="001B2E90" w:rsidRDefault="0011055D" w:rsidP="0011055D">
      <w:pPr>
        <w:keepNext/>
        <w:keepLines/>
        <w:tabs>
          <w:tab w:val="left" w:pos="0"/>
          <w:tab w:val="left" w:pos="284"/>
        </w:tabs>
        <w:jc w:val="both"/>
        <w:rPr>
          <w:rFonts w:ascii="Times New Roman" w:hAnsi="Times New Roman"/>
          <w:sz w:val="24"/>
          <w:szCs w:val="24"/>
          <w:lang w:val="uk-UA" w:eastAsia="ar-SA"/>
        </w:rPr>
      </w:pPr>
      <w:r w:rsidRPr="001B2E90">
        <w:rPr>
          <w:rFonts w:ascii="Times New Roman" w:hAnsi="Times New Roman"/>
          <w:sz w:val="24"/>
          <w:szCs w:val="24"/>
          <w:lang w:val="uk-UA" w:eastAsia="ar-SA"/>
        </w:rPr>
        <w:t>Умови постачання товару Замовнику повинні відповідати наступним нормативно-правовим актам:</w:t>
      </w:r>
    </w:p>
    <w:p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Закону України «Про ринок природного газу»;</w:t>
      </w:r>
    </w:p>
    <w:p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rsidR="0011055D" w:rsidRPr="001B2E90" w:rsidRDefault="0011055D" w:rsidP="000221AA">
      <w:pPr>
        <w:pStyle w:val="a4"/>
        <w:numPr>
          <w:ilvl w:val="0"/>
          <w:numId w:val="13"/>
        </w:numPr>
        <w:tabs>
          <w:tab w:val="left" w:pos="426"/>
        </w:tabs>
        <w:spacing w:after="200" w:line="276" w:lineRule="auto"/>
        <w:jc w:val="both"/>
        <w:rPr>
          <w:rFonts w:ascii="Times New Roman" w:hAnsi="Times New Roman"/>
          <w:sz w:val="24"/>
          <w:szCs w:val="24"/>
          <w:lang w:val="uk-UA"/>
        </w:rPr>
      </w:pPr>
      <w:r w:rsidRPr="001B2E90">
        <w:rPr>
          <w:rFonts w:ascii="Times New Roman" w:hAnsi="Times New Roman"/>
          <w:sz w:val="24"/>
          <w:szCs w:val="24"/>
          <w:lang w:val="uk-UA"/>
        </w:rPr>
        <w:t>Кодексу газорозподільних систем, затвердженим Постановою НКРЕКП від 30.09.2015 № 2494 (зі змінами);</w:t>
      </w:r>
    </w:p>
    <w:p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rPr>
      </w:pPr>
      <w:r w:rsidRPr="001B2E90">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p w:rsidR="00B060FF" w:rsidRPr="001B2E90" w:rsidRDefault="00B060FF" w:rsidP="00502948">
      <w:pPr>
        <w:jc w:val="center"/>
        <w:rPr>
          <w:rFonts w:ascii="Times New Roman" w:hAnsi="Times New Roman"/>
          <w:b/>
          <w:bCs/>
          <w:sz w:val="24"/>
          <w:szCs w:val="24"/>
          <w:lang w:val="uk-UA"/>
        </w:rPr>
      </w:pPr>
    </w:p>
    <w:p w:rsidR="006D0931" w:rsidRPr="001B2E90" w:rsidRDefault="006D0931" w:rsidP="00B060FF">
      <w:pPr>
        <w:jc w:val="right"/>
        <w:rPr>
          <w:rFonts w:ascii="Times New Roman" w:hAnsi="Times New Roman"/>
          <w:b/>
          <w:bCs/>
          <w:sz w:val="24"/>
          <w:szCs w:val="24"/>
          <w:lang w:val="uk-UA"/>
        </w:rPr>
      </w:pPr>
    </w:p>
    <w:p w:rsidR="006D0931" w:rsidRPr="001B2E90" w:rsidRDefault="006D0931" w:rsidP="0011055D">
      <w:pPr>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B060FF" w:rsidRPr="001B2E90" w:rsidRDefault="00B060FF" w:rsidP="00B060FF">
      <w:pPr>
        <w:jc w:val="right"/>
        <w:rPr>
          <w:rFonts w:ascii="Times New Roman" w:hAnsi="Times New Roman"/>
          <w:b/>
          <w:bCs/>
          <w:sz w:val="24"/>
          <w:szCs w:val="24"/>
          <w:lang w:val="uk-UA"/>
        </w:rPr>
      </w:pPr>
      <w:r w:rsidRPr="001B2E90">
        <w:rPr>
          <w:rFonts w:ascii="Times New Roman" w:hAnsi="Times New Roman"/>
          <w:b/>
          <w:bCs/>
          <w:sz w:val="24"/>
          <w:szCs w:val="24"/>
          <w:lang w:val="uk-UA"/>
        </w:rPr>
        <w:t xml:space="preserve">Додаток № </w:t>
      </w:r>
      <w:r w:rsidR="0011055D" w:rsidRPr="001B2E90">
        <w:rPr>
          <w:rFonts w:ascii="Times New Roman" w:hAnsi="Times New Roman"/>
          <w:b/>
          <w:bCs/>
          <w:sz w:val="24"/>
          <w:szCs w:val="24"/>
          <w:lang w:val="uk-UA"/>
        </w:rPr>
        <w:t>3</w:t>
      </w:r>
      <w:r w:rsidRPr="001B2E90">
        <w:rPr>
          <w:rFonts w:ascii="Times New Roman" w:hAnsi="Times New Roman"/>
          <w:b/>
          <w:bCs/>
          <w:sz w:val="24"/>
          <w:szCs w:val="24"/>
          <w:lang w:val="uk-UA"/>
        </w:rPr>
        <w:t xml:space="preserve"> до тендерної документації</w:t>
      </w:r>
    </w:p>
    <w:p w:rsidR="00B060FF" w:rsidRPr="001B2E90"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1B2E90"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1B2E90">
        <w:rPr>
          <w:rFonts w:ascii="Times New Roman" w:eastAsia="Arial" w:hAnsi="Times New Roman" w:cs="Times New Roman"/>
          <w:b/>
          <w:bCs/>
          <w:kern w:val="0"/>
          <w:shd w:val="clear" w:color="auto" w:fill="FFFFFF"/>
          <w:lang w:val="uk-UA" w:eastAsia="ar-SA" w:bidi="ar-SA"/>
        </w:rPr>
        <w:t>Проєкт договору про закупівлю</w:t>
      </w:r>
    </w:p>
    <w:p w:rsidR="00D86E4C" w:rsidRPr="001B2E90" w:rsidRDefault="00D86E4C" w:rsidP="00BE6E41">
      <w:pPr>
        <w:contextualSpacing/>
        <w:rPr>
          <w:rFonts w:ascii="Times New Roman" w:eastAsia="Arial" w:hAnsi="Times New Roman"/>
          <w:b/>
          <w:bCs/>
          <w:sz w:val="24"/>
          <w:szCs w:val="24"/>
          <w:shd w:val="clear" w:color="auto" w:fill="FFFFFF"/>
          <w:lang w:val="uk-UA" w:eastAsia="ar-SA"/>
        </w:rPr>
      </w:pPr>
    </w:p>
    <w:p w:rsidR="001B2E90" w:rsidRPr="001B2E90" w:rsidRDefault="001B2E90" w:rsidP="00BE6E41">
      <w:pPr>
        <w:contextualSpacing/>
        <w:rPr>
          <w:rFonts w:ascii="Times New Roman" w:eastAsia="Arial" w:hAnsi="Times New Roman"/>
          <w:b/>
          <w:bCs/>
          <w:sz w:val="24"/>
          <w:szCs w:val="24"/>
          <w:shd w:val="clear" w:color="auto" w:fill="FFFFFF"/>
          <w:lang w:val="uk-UA" w:eastAsia="ar-SA"/>
        </w:rPr>
      </w:pPr>
    </w:p>
    <w:p w:rsidR="001B2E90" w:rsidRPr="001B2E90" w:rsidRDefault="001B2E90" w:rsidP="001B2E90">
      <w:pPr>
        <w:pStyle w:val="af2"/>
        <w:tabs>
          <w:tab w:val="left" w:pos="7740"/>
        </w:tabs>
        <w:rPr>
          <w:sz w:val="24"/>
          <w:szCs w:val="24"/>
        </w:rPr>
      </w:pPr>
      <w:r w:rsidRPr="001B2E90">
        <w:rPr>
          <w:sz w:val="24"/>
          <w:szCs w:val="24"/>
        </w:rPr>
        <w:t>Договір№</w:t>
      </w:r>
      <w:r w:rsidRPr="001B2E90">
        <w:rPr>
          <w:b w:val="0"/>
          <w:sz w:val="24"/>
          <w:szCs w:val="24"/>
          <w:u w:val="single"/>
        </w:rPr>
        <w:tab/>
      </w:r>
      <w:r w:rsidRPr="001B2E90">
        <w:rPr>
          <w:sz w:val="24"/>
          <w:szCs w:val="24"/>
        </w:rPr>
        <w:t>постачання</w:t>
      </w:r>
      <w:r w:rsidR="00D53510">
        <w:rPr>
          <w:sz w:val="24"/>
          <w:szCs w:val="24"/>
        </w:rPr>
        <w:t xml:space="preserve"> </w:t>
      </w:r>
      <w:r w:rsidRPr="001B2E90">
        <w:rPr>
          <w:sz w:val="24"/>
          <w:szCs w:val="24"/>
        </w:rPr>
        <w:t>природного</w:t>
      </w:r>
      <w:r w:rsidR="00D53510">
        <w:rPr>
          <w:sz w:val="24"/>
          <w:szCs w:val="24"/>
        </w:rPr>
        <w:t xml:space="preserve"> </w:t>
      </w:r>
      <w:r w:rsidRPr="001B2E90">
        <w:rPr>
          <w:sz w:val="24"/>
          <w:szCs w:val="24"/>
        </w:rPr>
        <w:t>газу</w:t>
      </w:r>
    </w:p>
    <w:p w:rsidR="001B2E90" w:rsidRPr="001B2E90" w:rsidRDefault="001B2E90" w:rsidP="001B2E90">
      <w:pPr>
        <w:pStyle w:val="af0"/>
        <w:spacing w:before="11"/>
        <w:ind w:left="0" w:firstLine="0"/>
        <w:jc w:val="left"/>
        <w:rPr>
          <w:b/>
          <w:sz w:val="24"/>
          <w:szCs w:val="24"/>
        </w:rPr>
      </w:pPr>
    </w:p>
    <w:p w:rsidR="001B2E90" w:rsidRPr="001B2E90" w:rsidRDefault="001B2E90" w:rsidP="001B2E90">
      <w:pPr>
        <w:tabs>
          <w:tab w:val="left" w:pos="7151"/>
          <w:tab w:val="left" w:pos="7751"/>
          <w:tab w:val="left" w:pos="8826"/>
        </w:tabs>
        <w:ind w:left="298"/>
        <w:rPr>
          <w:rFonts w:ascii="Times New Roman" w:hAnsi="Times New Roman"/>
          <w:b/>
          <w:sz w:val="24"/>
          <w:szCs w:val="24"/>
          <w:lang w:val="uk-UA"/>
        </w:rPr>
      </w:pPr>
      <w:r w:rsidRPr="001B2E90">
        <w:rPr>
          <w:rFonts w:ascii="Times New Roman" w:hAnsi="Times New Roman"/>
          <w:b/>
          <w:sz w:val="24"/>
          <w:szCs w:val="24"/>
          <w:lang w:val="uk-UA"/>
        </w:rPr>
        <w:t>м.Київ</w:t>
      </w:r>
      <w:r w:rsidRPr="001B2E90">
        <w:rPr>
          <w:rFonts w:ascii="Times New Roman" w:hAnsi="Times New Roman"/>
          <w:b/>
          <w:sz w:val="24"/>
          <w:szCs w:val="24"/>
          <w:lang w:val="uk-UA"/>
        </w:rPr>
        <w:tab/>
        <w:t>«</w:t>
      </w:r>
      <w:r w:rsidRPr="001B2E90">
        <w:rPr>
          <w:rFonts w:ascii="Times New Roman" w:hAnsi="Times New Roman"/>
          <w:b/>
          <w:sz w:val="24"/>
          <w:szCs w:val="24"/>
          <w:u w:val="single"/>
          <w:lang w:val="uk-UA"/>
        </w:rPr>
        <w:tab/>
      </w:r>
      <w:r w:rsidRPr="001B2E90">
        <w:rPr>
          <w:rFonts w:ascii="Times New Roman" w:hAnsi="Times New Roman"/>
          <w:b/>
          <w:sz w:val="24"/>
          <w:szCs w:val="24"/>
          <w:lang w:val="uk-UA"/>
        </w:rPr>
        <w:t>»</w:t>
      </w:r>
      <w:r w:rsidRPr="001B2E90">
        <w:rPr>
          <w:rFonts w:ascii="Times New Roman" w:hAnsi="Times New Roman"/>
          <w:b/>
          <w:sz w:val="24"/>
          <w:szCs w:val="24"/>
          <w:u w:val="single"/>
          <w:lang w:val="uk-UA"/>
        </w:rPr>
        <w:tab/>
      </w:r>
      <w:r w:rsidRPr="001B2E90">
        <w:rPr>
          <w:rFonts w:ascii="Times New Roman" w:hAnsi="Times New Roman"/>
          <w:b/>
          <w:sz w:val="24"/>
          <w:szCs w:val="24"/>
          <w:lang w:val="uk-UA"/>
        </w:rPr>
        <w:t>2023 року</w:t>
      </w:r>
    </w:p>
    <w:p w:rsidR="001B2E90" w:rsidRPr="001B2E90" w:rsidRDefault="001B2E90" w:rsidP="001B2E90">
      <w:pPr>
        <w:pStyle w:val="af0"/>
        <w:ind w:left="0" w:firstLine="0"/>
        <w:jc w:val="left"/>
        <w:rPr>
          <w:b/>
          <w:sz w:val="24"/>
          <w:szCs w:val="24"/>
        </w:rPr>
      </w:pPr>
    </w:p>
    <w:p w:rsidR="001B2E90" w:rsidRPr="001B2E90" w:rsidRDefault="001B2E90" w:rsidP="001B2E90">
      <w:pPr>
        <w:pStyle w:val="af0"/>
        <w:spacing w:before="1"/>
        <w:ind w:left="0" w:firstLine="0"/>
        <w:jc w:val="left"/>
        <w:rPr>
          <w:b/>
          <w:sz w:val="24"/>
          <w:szCs w:val="24"/>
        </w:rPr>
      </w:pPr>
    </w:p>
    <w:p w:rsidR="001B2E90" w:rsidRPr="001B2E90" w:rsidRDefault="00ED47EF" w:rsidP="00ED47EF">
      <w:pPr>
        <w:pStyle w:val="af0"/>
        <w:ind w:right="314"/>
        <w:rPr>
          <w:sz w:val="24"/>
          <w:szCs w:val="24"/>
        </w:rPr>
      </w:pPr>
      <w:r>
        <w:rPr>
          <w:b/>
          <w:sz w:val="24"/>
          <w:szCs w:val="24"/>
        </w:rPr>
        <w:t>______________________________________________________________________________________________________________________________</w:t>
      </w:r>
      <w:r w:rsidR="001B2E90" w:rsidRPr="001B2E90">
        <w:rPr>
          <w:sz w:val="24"/>
          <w:szCs w:val="24"/>
        </w:rPr>
        <w:t>, юридична особа,що створена та діє відповідно до законодавства України, діє на підставі ліцензії направо провадження господарської діяльності з постачання природного газу (постанова</w:t>
      </w:r>
      <w:r w:rsidR="00D53510">
        <w:rPr>
          <w:sz w:val="24"/>
          <w:szCs w:val="24"/>
        </w:rPr>
        <w:t xml:space="preserve"> </w:t>
      </w:r>
      <w:r w:rsidR="001B2E90" w:rsidRPr="001B2E90">
        <w:rPr>
          <w:sz w:val="24"/>
          <w:szCs w:val="24"/>
        </w:rPr>
        <w:t>Національної комісії,що здійснює</w:t>
      </w:r>
      <w:r w:rsidR="00D53510">
        <w:rPr>
          <w:sz w:val="24"/>
          <w:szCs w:val="24"/>
        </w:rPr>
        <w:t xml:space="preserve"> </w:t>
      </w:r>
      <w:r w:rsidR="001B2E90" w:rsidRPr="001B2E90">
        <w:rPr>
          <w:sz w:val="24"/>
          <w:szCs w:val="24"/>
        </w:rPr>
        <w:t>державне регулювання</w:t>
      </w:r>
      <w:r w:rsidR="00D53510">
        <w:rPr>
          <w:sz w:val="24"/>
          <w:szCs w:val="24"/>
        </w:rPr>
        <w:t xml:space="preserve"> </w:t>
      </w:r>
      <w:r w:rsidR="001B2E90" w:rsidRPr="001B2E90">
        <w:rPr>
          <w:sz w:val="24"/>
          <w:szCs w:val="24"/>
        </w:rPr>
        <w:t>у сферах енергетики та</w:t>
      </w:r>
      <w:r w:rsidR="00D53510">
        <w:rPr>
          <w:sz w:val="24"/>
          <w:szCs w:val="24"/>
        </w:rPr>
        <w:t xml:space="preserve"> </w:t>
      </w:r>
      <w:r w:rsidR="001B2E90" w:rsidRPr="001B2E90">
        <w:rPr>
          <w:sz w:val="24"/>
          <w:szCs w:val="24"/>
        </w:rPr>
        <w:t xml:space="preserve">комунальних послуг від 04.09.2018 №962), надалі – Постачальник, в особі </w:t>
      </w:r>
      <w:r>
        <w:rPr>
          <w:sz w:val="24"/>
          <w:szCs w:val="24"/>
        </w:rPr>
        <w:t>___________________________________________</w:t>
      </w:r>
      <w:r w:rsidR="001B2E90" w:rsidRPr="001B2E90">
        <w:rPr>
          <w:sz w:val="24"/>
          <w:szCs w:val="24"/>
        </w:rPr>
        <w:t>,яка</w:t>
      </w:r>
      <w:r>
        <w:rPr>
          <w:sz w:val="24"/>
          <w:szCs w:val="24"/>
        </w:rPr>
        <w:t xml:space="preserve"> </w:t>
      </w:r>
      <w:r w:rsidR="001B2E90" w:rsidRPr="001B2E90">
        <w:rPr>
          <w:sz w:val="24"/>
          <w:szCs w:val="24"/>
        </w:rPr>
        <w:t>діє</w:t>
      </w:r>
      <w:r>
        <w:rPr>
          <w:sz w:val="24"/>
          <w:szCs w:val="24"/>
        </w:rPr>
        <w:t xml:space="preserve"> </w:t>
      </w:r>
      <w:r w:rsidR="001B2E90" w:rsidRPr="001B2E90">
        <w:rPr>
          <w:sz w:val="24"/>
          <w:szCs w:val="24"/>
        </w:rPr>
        <w:t>на</w:t>
      </w:r>
      <w:r w:rsidR="00D53510">
        <w:rPr>
          <w:sz w:val="24"/>
          <w:szCs w:val="24"/>
        </w:rPr>
        <w:t xml:space="preserve"> </w:t>
      </w:r>
      <w:r w:rsidR="001B2E90" w:rsidRPr="001B2E90">
        <w:rPr>
          <w:sz w:val="24"/>
          <w:szCs w:val="24"/>
        </w:rPr>
        <w:t>підставі</w:t>
      </w:r>
      <w:r>
        <w:rPr>
          <w:sz w:val="24"/>
          <w:szCs w:val="24"/>
        </w:rPr>
        <w:t xml:space="preserve"> ____________________________________</w:t>
      </w:r>
      <w:r w:rsidR="001B2E90" w:rsidRPr="001B2E90">
        <w:rPr>
          <w:sz w:val="24"/>
          <w:szCs w:val="24"/>
        </w:rPr>
        <w:t>,з однієї</w:t>
      </w:r>
      <w:r w:rsidR="00D53510">
        <w:rPr>
          <w:sz w:val="24"/>
          <w:szCs w:val="24"/>
        </w:rPr>
        <w:t xml:space="preserve"> </w:t>
      </w:r>
      <w:r w:rsidR="001B2E90" w:rsidRPr="001B2E90">
        <w:rPr>
          <w:sz w:val="24"/>
          <w:szCs w:val="24"/>
        </w:rPr>
        <w:t>сторони,та</w:t>
      </w:r>
      <w:r w:rsidR="00057C04" w:rsidRPr="00057C04">
        <w:rPr>
          <w:noProof/>
          <w:sz w:val="24"/>
          <w:szCs w:val="24"/>
        </w:rPr>
        <w:pict>
          <v:shape id="AutoShape 2" o:spid="_x0000_s1026" style="position:absolute;left:0;text-align:left;margin-left:71.4pt;margin-top:14.65pt;width:481.05pt;height:.1pt;z-index:-251658752;visibility:visible;mso-wrap-distance-left:0;mso-wrap-distance-right:0;mso-position-horizontal-relative:page;mso-position-vertical-relative:text" coordsize="9621,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B/3wQAAAkVAAAOAAAAZHJzL2Uyb0RvYy54bWysmNtu4zYQhu8L9B0EXbbYWDxYByPOoth0&#10;iwLbA7DpA9A62EIlUSXlOOnTd4aybNEVAbpoLgwp/PVrOJ80pObx41vbBK+l0rXstiF5iMKg7HJZ&#10;1N1+G/7x8vlDGgZ6EF0hGtmV2/C91OHHp2+/eTz1m5LKg2yKUgVg0unNqd+Gh2HoN6uVzg9lK/SD&#10;7MsOBiupWjHAqdqvCiVO4N42KxpF8eokVdErmZdaw3+fx8HwyfhXVZkPv1WVLoeg2YYQ22B+lfnd&#10;4e/q6VFs9kr0hzo/hyH+QxStqDu46cXqWQwiOKr6X1ZtnSupZTU85LJdyaqq89LMAWZDopvZfD2I&#10;vjRzgeTo/pIm/f/Z5r++fu1/Vxi67r/I/E8NGVmder25jOCJBk2wO/0iC2AojoM0k32rVItXwjSC&#10;N5PT90tOy7chyOGfMYkyxtZhkMMYoYlJ+Upspmvzox5+KqXxEa9f9DASKeDI5LMIOtHCTV+AXtU2&#10;AOf7D0EUEE5T83MmeJGRSfbdKniJglOQxZTciugkMl6Ux+tFLzbJ0Is6vPgkmrySRS/IwBg+enGH&#10;VzyJjBejfDmuZJKhV+zwghdvli/wWo4rm2TolTq8iJ18ljgSRqzsE1f6iZ1/sHOwtAAQFwFiI+Bp&#10;xBcREIsBcUEgNgWwc0RnYSAuDsQGsV6n8XJ0FgniQkFtFGC3HB089LMHjrpQUBsFvK3L0VELBXWh&#10;oDYKsHNEZ6GgLhTURpEQxwtBLRTUhYLaKMBu+Z2gFgooNMtVhNkokowuv67MQsFcKJiNAuyWo2MW&#10;CuZCwWwUKXfkDmvztTIxFwpmowA7R3QWCuZCwWwUGU+X31lmoWAuFNxGAXbLjzG3UHAXCm6jIBGN&#10;l8PjFgvuYsFtFujniM+CwV0wuA2DRIkjfdyiwV00uE0D/LJxib1dOLmFg7twrG0chEQ8Wyx6a4vH&#10;es4D9gj7aRcgDtPGIH/rzjsDOAoE7jIjsxfppcY9yAsYTpsQcAAR7iIcWoDnrQUw3lpIurcWEuqt&#10;xeXVX3zP7HBp9He+Z37kngniouUdBi5J/uJ7JojLib/zPRPEpcDbGQu9v/ieCbJ7Jogl2DsMLLD+&#10;4nsmyO+ZINY9/zDumSBWrFvnsdCc65KCb87br00VBvC1uRuraS8GLGdYl/AwOG1D842C/2jla/ki&#10;zdBw80kFN7mONt1cRaIboNPw9YLe2IHQnutVMF1yFqbEzuA0fL3gIvRzpMwzRspwMZ+l+HrLKYjx&#10;1mAIy+BMOA1fL5iEqZ8jJ2tYCD0cOYk9HePE0zH2jHGdeJIBoR+ZmGd+rEHo55hEnjGC0M8xjdZ+&#10;rEFoJ/z6MEyPx/hQpCnuaD1Yg9DPMWOeMWYshv3l7NauGE1ZmAvHKUAlwMIBfZrxwBQTrEGzVkon&#10;P9dNY3opTYclBl79ODM7JS2busBRLDNa7XefGhW8CmyQmT+sUuBmyXqlh2ehD6PODI3FTMljV5jb&#10;HEpR/Hg+HkTdjMdg1MAWzHSUsImEjTm92cniHRpKSo79OOgfwsFBqr/D4AS9uG2o/zoKVYZB83MH&#10;za6McKwJgznh6wS/gdV8ZDcfEV0OVttwCGF/iIefhrHhd+xVvT/AnYjJQyd/gEZWVWPHycQ3RnU+&#10;gX6bScO5N4gNvfm5UV07mE//AAAA//8DAFBLAwQUAAYACAAAACEAq2Nkz+IAAAAPAQAADwAAAGRy&#10;cy9kb3ducmV2LnhtbEyPTU+DQBCG7yb+h82YeLNLsRhLWRqj0YMXA7b3LUyBlJ2l7PLhv3c46WWS&#10;dz7eed5kP5tWjNi7xpKC9SoAgVTYsqFKweH7/eEZhPOaSt1aQgU/6GCf3t4kOi7tRBmOua8Em5CL&#10;tYLa+y6W0hU1Gu1WtkPi2dn2RnuWfSXLXk9sbloZBsGTNLoh/lDrDl9rLC75YBQMX9Xn8SC77Orz&#10;yH5cpvkajZlS93fz247Lyw6Ex9n/XcCSgfkhZbCTHah0omW9CZnfKwi3jyCWhXWw2YI4LZ0IZJrI&#10;/znSXwAAAP//AwBQSwECLQAUAAYACAAAACEAtoM4kv4AAADhAQAAEwAAAAAAAAAAAAAAAAAAAAAA&#10;W0NvbnRlbnRfVHlwZXNdLnhtbFBLAQItABQABgAIAAAAIQA4/SH/1gAAAJQBAAALAAAAAAAAAAAA&#10;AAAAAC8BAABfcmVscy8ucmVsc1BLAQItABQABgAIAAAAIQD3F7B/3wQAAAkVAAAOAAAAAAAAAAAA&#10;AAAAAC4CAABkcnMvZTJvRG9jLnhtbFBLAQItABQABgAIAAAAIQCrY2TP4gAAAA8BAAAPAAAAAAAA&#10;AAAAAAAAADkHAABkcnMvZG93bnJldi54bWxQSwUGAAAAAAQABADzAAAASAgAAAAA&#10;" adj="0,,0" path="m,l1037,t2,l1817,t2,l2337,t3,l3376,t4,l4158,t2,l4678,t2,l5717,t2,l6497,t2,l7017,t2,l8056,t2,l8836,t2,l9356,t6,l9621,e" filled="f" strokeweight=".28803mm">
            <v:stroke joinstyle="round"/>
            <v:formulas/>
            <v:path arrowok="t" o:connecttype="custom" o:connectlocs="0,0;658495,0;659765,0;1153795,0;1155065,0;1483995,0;1485900,0;2143760,0;2146300,0;2640330,0;2641600,0;2970530,0;2971800,0;3630295,0;3631565,0;4125595,0;4126865,0;4455795,0;4457065,0;5115560,0;5116830,0;5610860,0;5612130,0;5941060,0;5944870,0;6109335,0" o:connectangles="0,0,0,0,0,0,0,0,0,0,0,0,0,0,0,0,0,0,0,0,0,0,0,0,0,0"/>
            <w10:wrap type="topAndBottom" anchorx="page"/>
          </v:shape>
        </w:pict>
      </w:r>
    </w:p>
    <w:p w:rsidR="001B2E90" w:rsidRPr="001B2E90" w:rsidRDefault="00ED47EF" w:rsidP="00B06AE5">
      <w:pPr>
        <w:pStyle w:val="af0"/>
        <w:tabs>
          <w:tab w:val="left" w:pos="1469"/>
          <w:tab w:val="left" w:pos="1861"/>
          <w:tab w:val="left" w:pos="1985"/>
          <w:tab w:val="left" w:pos="2441"/>
          <w:tab w:val="left" w:pos="3211"/>
          <w:tab w:val="left" w:pos="3521"/>
          <w:tab w:val="left" w:pos="3666"/>
          <w:tab w:val="left" w:pos="4314"/>
          <w:tab w:val="left" w:pos="4878"/>
          <w:tab w:val="left" w:pos="5746"/>
          <w:tab w:val="left" w:pos="7252"/>
          <w:tab w:val="left" w:pos="7293"/>
          <w:tab w:val="left" w:pos="7561"/>
          <w:tab w:val="left" w:pos="7865"/>
          <w:tab w:val="left" w:pos="7909"/>
          <w:tab w:val="left" w:pos="8492"/>
          <w:tab w:val="left" w:pos="8679"/>
          <w:tab w:val="left" w:pos="9669"/>
          <w:tab w:val="left" w:pos="9729"/>
          <w:tab w:val="left" w:pos="9843"/>
        </w:tabs>
        <w:spacing w:before="1"/>
        <w:ind w:right="316" w:firstLine="0"/>
        <w:rPr>
          <w:sz w:val="24"/>
          <w:szCs w:val="24"/>
        </w:rPr>
      </w:pPr>
      <w:r w:rsidRPr="00245C93">
        <w:rPr>
          <w:b/>
          <w:sz w:val="24"/>
          <w:szCs w:val="24"/>
        </w:rPr>
        <w:t>Відділ освіти Чернеччинської сільської ради Охтирського району Сумської області</w:t>
      </w:r>
      <w:r>
        <w:rPr>
          <w:b/>
          <w:sz w:val="24"/>
          <w:szCs w:val="24"/>
        </w:rPr>
        <w:t>,</w:t>
      </w:r>
      <w:r>
        <w:rPr>
          <w:b/>
          <w:spacing w:val="1"/>
        </w:rPr>
        <w:t xml:space="preserve"> </w:t>
      </w:r>
      <w:r>
        <w:rPr>
          <w:b/>
        </w:rPr>
        <w:t>ЕІС-код</w:t>
      </w:r>
      <w:r>
        <w:rPr>
          <w:b/>
          <w:spacing w:val="-10"/>
        </w:rPr>
        <w:t xml:space="preserve"> </w:t>
      </w:r>
      <w:r>
        <w:rPr>
          <w:b/>
        </w:rPr>
        <w:t>_</w:t>
      </w:r>
      <w:r w:rsidRPr="00347680">
        <w:rPr>
          <w:b/>
          <w:u w:val="single"/>
        </w:rPr>
        <w:t>56</w:t>
      </w:r>
      <w:r>
        <w:rPr>
          <w:b/>
          <w:u w:val="single"/>
          <w:lang w:val="en-US"/>
        </w:rPr>
        <w:t>XS</w:t>
      </w:r>
      <w:r w:rsidRPr="00347680">
        <w:rPr>
          <w:b/>
          <w:u w:val="single"/>
        </w:rPr>
        <w:t>00015</w:t>
      </w:r>
      <w:r>
        <w:rPr>
          <w:b/>
          <w:u w:val="single"/>
          <w:lang w:val="en-US"/>
        </w:rPr>
        <w:t>N</w:t>
      </w:r>
      <w:r w:rsidRPr="00347680">
        <w:rPr>
          <w:b/>
          <w:u w:val="single"/>
        </w:rPr>
        <w:t>6</w:t>
      </w:r>
      <w:r>
        <w:rPr>
          <w:b/>
          <w:u w:val="single"/>
          <w:lang w:val="en-US"/>
        </w:rPr>
        <w:t>P</w:t>
      </w:r>
      <w:r w:rsidRPr="00347680">
        <w:rPr>
          <w:b/>
          <w:u w:val="single"/>
        </w:rPr>
        <w:t>500</w:t>
      </w:r>
      <w:r>
        <w:rPr>
          <w:b/>
          <w:u w:val="single"/>
          <w:lang w:val="en-US"/>
        </w:rPr>
        <w:t>J</w:t>
      </w:r>
      <w:r>
        <w:rPr>
          <w:b/>
        </w:rPr>
        <w:t>,</w:t>
      </w:r>
      <w:r>
        <w:rPr>
          <w:b/>
          <w:spacing w:val="-10"/>
        </w:rPr>
        <w:t xml:space="preserve"> </w:t>
      </w:r>
      <w:r>
        <w:t>юридична</w:t>
      </w:r>
      <w:r>
        <w:rPr>
          <w:spacing w:val="-8"/>
        </w:rPr>
        <w:t xml:space="preserve"> </w:t>
      </w:r>
      <w:r>
        <w:t>особа,</w:t>
      </w:r>
      <w:r>
        <w:rPr>
          <w:spacing w:val="-8"/>
        </w:rPr>
        <w:t xml:space="preserve"> </w:t>
      </w:r>
      <w:r>
        <w:t>що</w:t>
      </w:r>
      <w:r>
        <w:rPr>
          <w:spacing w:val="-10"/>
        </w:rPr>
        <w:t xml:space="preserve"> </w:t>
      </w:r>
      <w:r>
        <w:t>створена</w:t>
      </w:r>
      <w:r>
        <w:rPr>
          <w:spacing w:val="-10"/>
        </w:rPr>
        <w:t xml:space="preserve"> </w:t>
      </w:r>
      <w:r>
        <w:t>та</w:t>
      </w:r>
      <w:r>
        <w:rPr>
          <w:spacing w:val="-10"/>
        </w:rPr>
        <w:t xml:space="preserve"> </w:t>
      </w:r>
      <w:r>
        <w:t>діє</w:t>
      </w:r>
      <w:r>
        <w:rPr>
          <w:spacing w:val="-7"/>
        </w:rPr>
        <w:t xml:space="preserve"> </w:t>
      </w:r>
      <w:r>
        <w:t>відповідно</w:t>
      </w:r>
      <w:r>
        <w:rPr>
          <w:spacing w:val="-9"/>
        </w:rPr>
        <w:t xml:space="preserve"> </w:t>
      </w:r>
      <w:r>
        <w:t>до</w:t>
      </w:r>
      <w:r>
        <w:rPr>
          <w:spacing w:val="-63"/>
        </w:rPr>
        <w:t xml:space="preserve"> </w:t>
      </w:r>
      <w:r>
        <w:t xml:space="preserve">законодавства України і є </w:t>
      </w:r>
      <w:r>
        <w:rPr>
          <w:b/>
        </w:rPr>
        <w:t xml:space="preserve">бюджетною установою/організацією, </w:t>
      </w:r>
      <w:r>
        <w:t>надалі Споживач, в</w:t>
      </w:r>
      <w:r>
        <w:rPr>
          <w:spacing w:val="1"/>
        </w:rPr>
        <w:t xml:space="preserve"> </w:t>
      </w:r>
      <w:r>
        <w:t>особі</w:t>
      </w:r>
      <w:r w:rsidRPr="00990057">
        <w:t xml:space="preserve"> </w:t>
      </w:r>
      <w:r w:rsidRPr="00245C93">
        <w:rPr>
          <w:sz w:val="24"/>
          <w:szCs w:val="24"/>
        </w:rPr>
        <w:t>начальника Жмурко Альони Григорівни</w:t>
      </w:r>
      <w:r>
        <w:t xml:space="preserve"> ,</w:t>
      </w:r>
      <w:r>
        <w:rPr>
          <w:spacing w:val="-63"/>
        </w:rPr>
        <w:t xml:space="preserve"> </w:t>
      </w:r>
      <w:r>
        <w:t>яка</w:t>
      </w:r>
      <w:r>
        <w:rPr>
          <w:spacing w:val="13"/>
        </w:rPr>
        <w:t xml:space="preserve"> </w:t>
      </w:r>
      <w:r>
        <w:t>діє</w:t>
      </w:r>
      <w:r>
        <w:rPr>
          <w:spacing w:val="11"/>
        </w:rPr>
        <w:t xml:space="preserve"> </w:t>
      </w:r>
      <w:r>
        <w:t>на</w:t>
      </w:r>
      <w:r>
        <w:rPr>
          <w:spacing w:val="13"/>
        </w:rPr>
        <w:t xml:space="preserve"> </w:t>
      </w:r>
      <w:r>
        <w:t>підставі</w:t>
      </w:r>
      <w:r w:rsidRPr="00990057">
        <w:t xml:space="preserve"> </w:t>
      </w:r>
      <w:r>
        <w:t>Положення</w:t>
      </w:r>
      <w:r>
        <w:rPr>
          <w:spacing w:val="10"/>
        </w:rPr>
        <w:t xml:space="preserve"> </w:t>
      </w:r>
      <w:r>
        <w:t>з</w:t>
      </w:r>
      <w:r>
        <w:rPr>
          <w:spacing w:val="11"/>
        </w:rPr>
        <w:t xml:space="preserve"> </w:t>
      </w:r>
      <w:r>
        <w:t>іншої</w:t>
      </w:r>
      <w:r>
        <w:rPr>
          <w:spacing w:val="12"/>
        </w:rPr>
        <w:t xml:space="preserve"> </w:t>
      </w:r>
      <w:r>
        <w:t>сторони</w:t>
      </w:r>
      <w:r w:rsidR="001B2E90" w:rsidRPr="001B2E90">
        <w:rPr>
          <w:sz w:val="24"/>
          <w:szCs w:val="24"/>
        </w:rPr>
        <w:t>,</w:t>
      </w:r>
      <w:r w:rsidR="00A65DC9">
        <w:rPr>
          <w:sz w:val="24"/>
          <w:szCs w:val="24"/>
        </w:rPr>
        <w:t xml:space="preserve"> </w:t>
      </w:r>
      <w:r w:rsidR="001B2E90" w:rsidRPr="001B2E90">
        <w:rPr>
          <w:sz w:val="24"/>
          <w:szCs w:val="24"/>
        </w:rPr>
        <w:t>з</w:t>
      </w:r>
      <w:r w:rsidR="00D53510">
        <w:rPr>
          <w:sz w:val="24"/>
          <w:szCs w:val="24"/>
        </w:rPr>
        <w:t xml:space="preserve"> </w:t>
      </w:r>
      <w:r w:rsidR="001B2E90" w:rsidRPr="001B2E90">
        <w:rPr>
          <w:sz w:val="24"/>
          <w:szCs w:val="24"/>
        </w:rPr>
        <w:t>іншої</w:t>
      </w:r>
      <w:r w:rsidR="00A65DC9">
        <w:rPr>
          <w:sz w:val="24"/>
          <w:szCs w:val="24"/>
        </w:rPr>
        <w:t xml:space="preserve"> с</w:t>
      </w:r>
      <w:r w:rsidR="001B2E90" w:rsidRPr="001B2E90">
        <w:rPr>
          <w:sz w:val="24"/>
          <w:szCs w:val="24"/>
        </w:rPr>
        <w:t>торони,</w:t>
      </w:r>
      <w:r w:rsidR="00A65DC9">
        <w:rPr>
          <w:sz w:val="24"/>
          <w:szCs w:val="24"/>
        </w:rPr>
        <w:t xml:space="preserve"> </w:t>
      </w:r>
      <w:r w:rsidR="001B2E90" w:rsidRPr="001B2E90">
        <w:rPr>
          <w:sz w:val="24"/>
          <w:szCs w:val="24"/>
        </w:rPr>
        <w:t>в</w:t>
      </w:r>
      <w:r w:rsidR="00A65DC9">
        <w:rPr>
          <w:sz w:val="24"/>
          <w:szCs w:val="24"/>
        </w:rPr>
        <w:t xml:space="preserve"> </w:t>
      </w:r>
      <w:r w:rsidR="001B2E90" w:rsidRPr="001B2E90">
        <w:rPr>
          <w:sz w:val="24"/>
          <w:szCs w:val="24"/>
        </w:rPr>
        <w:t>подальшому</w:t>
      </w:r>
      <w:r w:rsidR="00A65DC9">
        <w:rPr>
          <w:sz w:val="24"/>
          <w:szCs w:val="24"/>
        </w:rPr>
        <w:t xml:space="preserve"> </w:t>
      </w:r>
      <w:r w:rsidR="001B2E90" w:rsidRPr="001B2E90">
        <w:rPr>
          <w:sz w:val="24"/>
          <w:szCs w:val="24"/>
        </w:rPr>
        <w:t>разом</w:t>
      </w:r>
      <w:r w:rsidR="00A65DC9">
        <w:rPr>
          <w:sz w:val="24"/>
          <w:szCs w:val="24"/>
        </w:rPr>
        <w:t xml:space="preserve"> </w:t>
      </w:r>
      <w:r w:rsidR="001B2E90" w:rsidRPr="001B2E90">
        <w:rPr>
          <w:sz w:val="24"/>
          <w:szCs w:val="24"/>
        </w:rPr>
        <w:t>іменовані</w:t>
      </w:r>
      <w:r w:rsidR="00A65DC9">
        <w:rPr>
          <w:sz w:val="24"/>
          <w:szCs w:val="24"/>
        </w:rPr>
        <w:t xml:space="preserve"> </w:t>
      </w:r>
      <w:r w:rsidR="001B2E90" w:rsidRPr="001B2E90">
        <w:rPr>
          <w:sz w:val="24"/>
          <w:szCs w:val="24"/>
        </w:rPr>
        <w:t>«Сторони»,</w:t>
      </w:r>
      <w:r w:rsidR="00A65DC9">
        <w:rPr>
          <w:sz w:val="24"/>
          <w:szCs w:val="24"/>
        </w:rPr>
        <w:t xml:space="preserve"> </w:t>
      </w:r>
      <w:r w:rsidR="001B2E90" w:rsidRPr="001B2E90">
        <w:rPr>
          <w:sz w:val="24"/>
          <w:szCs w:val="24"/>
        </w:rPr>
        <w:t>а</w:t>
      </w:r>
      <w:r w:rsidR="00A65DC9">
        <w:rPr>
          <w:sz w:val="24"/>
          <w:szCs w:val="24"/>
        </w:rPr>
        <w:t xml:space="preserve"> </w:t>
      </w:r>
      <w:r w:rsidR="001B2E90" w:rsidRPr="001B2E90">
        <w:rPr>
          <w:sz w:val="24"/>
          <w:szCs w:val="24"/>
        </w:rPr>
        <w:t>кожен</w:t>
      </w:r>
      <w:r w:rsidR="00A65DC9">
        <w:rPr>
          <w:sz w:val="24"/>
          <w:szCs w:val="24"/>
        </w:rPr>
        <w:t xml:space="preserve"> </w:t>
      </w:r>
      <w:r w:rsidR="001B2E90" w:rsidRPr="001B2E90">
        <w:rPr>
          <w:sz w:val="24"/>
          <w:szCs w:val="24"/>
        </w:rPr>
        <w:t>окремо</w:t>
      </w:r>
      <w:r w:rsidR="00A65DC9">
        <w:rPr>
          <w:sz w:val="24"/>
          <w:szCs w:val="24"/>
        </w:rPr>
        <w:t xml:space="preserve"> </w:t>
      </w:r>
      <w:r w:rsidR="001B2E90" w:rsidRPr="001B2E90">
        <w:rPr>
          <w:sz w:val="24"/>
          <w:szCs w:val="24"/>
        </w:rPr>
        <w:t>–«Сторона»,</w:t>
      </w:r>
      <w:r w:rsidR="00A65DC9">
        <w:rPr>
          <w:sz w:val="24"/>
          <w:szCs w:val="24"/>
        </w:rPr>
        <w:t xml:space="preserve"> </w:t>
      </w:r>
      <w:r w:rsidR="001B2E90" w:rsidRPr="001B2E90">
        <w:rPr>
          <w:sz w:val="24"/>
          <w:szCs w:val="24"/>
        </w:rPr>
        <w:t>«керуючись</w:t>
      </w:r>
      <w:r w:rsidR="00A65DC9">
        <w:rPr>
          <w:sz w:val="24"/>
          <w:szCs w:val="24"/>
        </w:rPr>
        <w:t xml:space="preserve"> </w:t>
      </w:r>
      <w:r w:rsidR="001B2E90" w:rsidRPr="001B2E90">
        <w:rPr>
          <w:sz w:val="24"/>
          <w:szCs w:val="24"/>
        </w:rPr>
        <w:t>Законом</w:t>
      </w:r>
      <w:r w:rsidR="00A65DC9">
        <w:rPr>
          <w:sz w:val="24"/>
          <w:szCs w:val="24"/>
        </w:rPr>
        <w:t xml:space="preserve"> </w:t>
      </w:r>
      <w:r w:rsidR="001B2E90" w:rsidRPr="001B2E90">
        <w:rPr>
          <w:sz w:val="24"/>
          <w:szCs w:val="24"/>
        </w:rPr>
        <w:t>України</w:t>
      </w:r>
      <w:r w:rsidR="00A65DC9">
        <w:rPr>
          <w:sz w:val="24"/>
          <w:szCs w:val="24"/>
        </w:rPr>
        <w:t xml:space="preserve"> </w:t>
      </w:r>
      <w:r w:rsidR="001B2E90" w:rsidRPr="001B2E90">
        <w:rPr>
          <w:sz w:val="24"/>
          <w:szCs w:val="24"/>
        </w:rPr>
        <w:t>«Про</w:t>
      </w:r>
      <w:r w:rsidR="00A65DC9">
        <w:rPr>
          <w:sz w:val="24"/>
          <w:szCs w:val="24"/>
        </w:rPr>
        <w:t xml:space="preserve"> </w:t>
      </w:r>
      <w:r w:rsidR="001B2E90" w:rsidRPr="001B2E90">
        <w:rPr>
          <w:sz w:val="24"/>
          <w:szCs w:val="24"/>
        </w:rPr>
        <w:t>ринок</w:t>
      </w:r>
      <w:r w:rsidR="00A65DC9">
        <w:rPr>
          <w:sz w:val="24"/>
          <w:szCs w:val="24"/>
        </w:rPr>
        <w:t xml:space="preserve"> </w:t>
      </w:r>
      <w:r w:rsidR="001B2E90" w:rsidRPr="001B2E90">
        <w:rPr>
          <w:sz w:val="24"/>
          <w:szCs w:val="24"/>
        </w:rPr>
        <w:t>природного</w:t>
      </w:r>
      <w:r w:rsidR="00A65DC9">
        <w:rPr>
          <w:sz w:val="24"/>
          <w:szCs w:val="24"/>
        </w:rPr>
        <w:t xml:space="preserve"> </w:t>
      </w:r>
      <w:r w:rsidR="001B2E90" w:rsidRPr="001B2E90">
        <w:rPr>
          <w:sz w:val="24"/>
          <w:szCs w:val="24"/>
        </w:rPr>
        <w:t>газу»,</w:t>
      </w:r>
      <w:r w:rsidR="00A65DC9">
        <w:rPr>
          <w:sz w:val="24"/>
          <w:szCs w:val="24"/>
        </w:rPr>
        <w:t xml:space="preserve"> </w:t>
      </w:r>
      <w:r w:rsidR="001B2E90" w:rsidRPr="001B2E90">
        <w:rPr>
          <w:sz w:val="24"/>
          <w:szCs w:val="24"/>
        </w:rPr>
        <w:t>Постановою</w:t>
      </w:r>
      <w:r w:rsidR="00A65DC9">
        <w:rPr>
          <w:sz w:val="24"/>
          <w:szCs w:val="24"/>
        </w:rPr>
        <w:t xml:space="preserve"> </w:t>
      </w:r>
      <w:r w:rsidR="001B2E90" w:rsidRPr="001B2E90">
        <w:rPr>
          <w:sz w:val="24"/>
          <w:szCs w:val="24"/>
        </w:rPr>
        <w:t>Кабінету</w:t>
      </w:r>
      <w:r w:rsidR="00A65DC9">
        <w:rPr>
          <w:sz w:val="24"/>
          <w:szCs w:val="24"/>
        </w:rPr>
        <w:t xml:space="preserve"> </w:t>
      </w:r>
      <w:r w:rsidR="001B2E90" w:rsidRPr="001B2E90">
        <w:rPr>
          <w:sz w:val="24"/>
          <w:szCs w:val="24"/>
        </w:rPr>
        <w:t>Міністрів</w:t>
      </w:r>
      <w:r w:rsidR="00A65DC9">
        <w:rPr>
          <w:sz w:val="24"/>
          <w:szCs w:val="24"/>
        </w:rPr>
        <w:t xml:space="preserve"> </w:t>
      </w:r>
      <w:r w:rsidR="001B2E90" w:rsidRPr="001B2E90">
        <w:rPr>
          <w:sz w:val="24"/>
          <w:szCs w:val="24"/>
        </w:rPr>
        <w:t>України</w:t>
      </w:r>
      <w:r w:rsidR="00A65DC9">
        <w:rPr>
          <w:sz w:val="24"/>
          <w:szCs w:val="24"/>
        </w:rPr>
        <w:t xml:space="preserve"> </w:t>
      </w:r>
      <w:r w:rsidR="001B2E90" w:rsidRPr="001B2E90">
        <w:rPr>
          <w:sz w:val="24"/>
          <w:szCs w:val="24"/>
        </w:rPr>
        <w:t>від</w:t>
      </w:r>
      <w:r w:rsidR="00A65DC9">
        <w:rPr>
          <w:sz w:val="24"/>
          <w:szCs w:val="24"/>
        </w:rPr>
        <w:t xml:space="preserve"> </w:t>
      </w:r>
      <w:r w:rsidR="001B2E90" w:rsidRPr="001B2E90">
        <w:rPr>
          <w:sz w:val="24"/>
          <w:szCs w:val="24"/>
        </w:rPr>
        <w:t>19.07.2022</w:t>
      </w:r>
      <w:r w:rsidR="00A65DC9">
        <w:rPr>
          <w:sz w:val="24"/>
          <w:szCs w:val="24"/>
        </w:rPr>
        <w:t xml:space="preserve"> </w:t>
      </w:r>
      <w:r w:rsidR="001B2E90" w:rsidRPr="001B2E90">
        <w:rPr>
          <w:sz w:val="24"/>
          <w:szCs w:val="24"/>
        </w:rPr>
        <w:t>№812</w:t>
      </w:r>
      <w:r w:rsidR="00A65DC9">
        <w:rPr>
          <w:sz w:val="24"/>
          <w:szCs w:val="24"/>
        </w:rPr>
        <w:t xml:space="preserve"> </w:t>
      </w:r>
      <w:r w:rsidR="001B2E90" w:rsidRPr="001B2E90">
        <w:rPr>
          <w:sz w:val="24"/>
          <w:szCs w:val="24"/>
        </w:rPr>
        <w:t>«Про</w:t>
      </w:r>
      <w:r w:rsidR="00A65DC9">
        <w:rPr>
          <w:sz w:val="24"/>
          <w:szCs w:val="24"/>
        </w:rPr>
        <w:t xml:space="preserve"> </w:t>
      </w:r>
      <w:r w:rsidR="001B2E90" w:rsidRPr="001B2E90">
        <w:rPr>
          <w:sz w:val="24"/>
          <w:szCs w:val="24"/>
        </w:rPr>
        <w:t>затвердження</w:t>
      </w:r>
      <w:r w:rsidR="00A65DC9">
        <w:rPr>
          <w:sz w:val="24"/>
          <w:szCs w:val="24"/>
        </w:rPr>
        <w:t xml:space="preserve"> </w:t>
      </w:r>
      <w:r w:rsidR="001B2E90" w:rsidRPr="001B2E90">
        <w:rPr>
          <w:sz w:val="24"/>
          <w:szCs w:val="24"/>
        </w:rPr>
        <w:t>Положення</w:t>
      </w:r>
      <w:r w:rsidR="00A65DC9">
        <w:rPr>
          <w:sz w:val="24"/>
          <w:szCs w:val="24"/>
        </w:rPr>
        <w:t xml:space="preserve"> </w:t>
      </w:r>
      <w:r w:rsidR="001B2E90" w:rsidRPr="001B2E90">
        <w:rPr>
          <w:sz w:val="24"/>
          <w:szCs w:val="24"/>
        </w:rPr>
        <w:t>про</w:t>
      </w:r>
      <w:r w:rsidR="00A65DC9">
        <w:rPr>
          <w:sz w:val="24"/>
          <w:szCs w:val="24"/>
        </w:rPr>
        <w:t xml:space="preserve"> </w:t>
      </w:r>
      <w:r w:rsidR="001B2E90" w:rsidRPr="001B2E90">
        <w:rPr>
          <w:sz w:val="24"/>
          <w:szCs w:val="24"/>
        </w:rPr>
        <w:t>покладення</w:t>
      </w:r>
      <w:r w:rsidR="00A65DC9">
        <w:rPr>
          <w:sz w:val="24"/>
          <w:szCs w:val="24"/>
        </w:rPr>
        <w:t xml:space="preserve"> </w:t>
      </w:r>
      <w:r w:rsidR="001B2E90" w:rsidRPr="001B2E90">
        <w:rPr>
          <w:sz w:val="24"/>
          <w:szCs w:val="24"/>
        </w:rPr>
        <w:t>спеціальних</w:t>
      </w:r>
      <w:r w:rsidR="00A65DC9">
        <w:rPr>
          <w:sz w:val="24"/>
          <w:szCs w:val="24"/>
        </w:rPr>
        <w:t xml:space="preserve"> </w:t>
      </w:r>
      <w:r w:rsidR="001B2E90" w:rsidRPr="001B2E90">
        <w:rPr>
          <w:sz w:val="24"/>
          <w:szCs w:val="24"/>
        </w:rPr>
        <w:t>обов’язків</w:t>
      </w:r>
      <w:r w:rsidR="00A65DC9">
        <w:rPr>
          <w:sz w:val="24"/>
          <w:szCs w:val="24"/>
        </w:rPr>
        <w:t xml:space="preserve"> </w:t>
      </w:r>
      <w:r w:rsidR="001B2E90" w:rsidRPr="001B2E90">
        <w:rPr>
          <w:sz w:val="24"/>
          <w:szCs w:val="24"/>
        </w:rPr>
        <w:t>на</w:t>
      </w:r>
      <w:r w:rsidR="00A65DC9">
        <w:rPr>
          <w:sz w:val="24"/>
          <w:szCs w:val="24"/>
        </w:rPr>
        <w:t xml:space="preserve"> </w:t>
      </w:r>
      <w:r w:rsidR="001B2E90" w:rsidRPr="001B2E90">
        <w:rPr>
          <w:sz w:val="24"/>
          <w:szCs w:val="24"/>
        </w:rPr>
        <w:tab/>
        <w:t>суб’єктів</w:t>
      </w:r>
      <w:r w:rsidR="00A65DC9">
        <w:rPr>
          <w:sz w:val="24"/>
          <w:szCs w:val="24"/>
        </w:rPr>
        <w:t xml:space="preserve"> </w:t>
      </w:r>
      <w:r w:rsidR="001B2E90" w:rsidRPr="001B2E90">
        <w:rPr>
          <w:sz w:val="24"/>
          <w:szCs w:val="24"/>
        </w:rPr>
        <w:t>ринку</w:t>
      </w:r>
      <w:r w:rsidR="00A65DC9">
        <w:rPr>
          <w:sz w:val="24"/>
          <w:szCs w:val="24"/>
        </w:rPr>
        <w:t xml:space="preserve"> </w:t>
      </w:r>
      <w:r w:rsidR="001B2E90" w:rsidRPr="001B2E90">
        <w:rPr>
          <w:sz w:val="24"/>
          <w:szCs w:val="24"/>
        </w:rPr>
        <w:t>природного</w:t>
      </w:r>
      <w:r w:rsidR="00A65DC9">
        <w:rPr>
          <w:sz w:val="24"/>
          <w:szCs w:val="24"/>
        </w:rPr>
        <w:t xml:space="preserve"> </w:t>
      </w:r>
      <w:r w:rsidR="001B2E90" w:rsidRPr="001B2E90">
        <w:rPr>
          <w:sz w:val="24"/>
          <w:szCs w:val="24"/>
        </w:rPr>
        <w:t>газу</w:t>
      </w:r>
      <w:r w:rsidR="00A65DC9">
        <w:rPr>
          <w:sz w:val="24"/>
          <w:szCs w:val="24"/>
        </w:rPr>
        <w:t xml:space="preserve"> </w:t>
      </w:r>
      <w:r w:rsidR="001B2E90" w:rsidRPr="001B2E90">
        <w:rPr>
          <w:sz w:val="24"/>
          <w:szCs w:val="24"/>
        </w:rPr>
        <w:t>для</w:t>
      </w:r>
      <w:r w:rsidR="00A65DC9">
        <w:rPr>
          <w:sz w:val="24"/>
          <w:szCs w:val="24"/>
        </w:rPr>
        <w:t xml:space="preserve"> </w:t>
      </w:r>
      <w:r w:rsidR="001B2E90" w:rsidRPr="001B2E90">
        <w:rPr>
          <w:sz w:val="24"/>
          <w:szCs w:val="24"/>
        </w:rPr>
        <w:t>забезпечення</w:t>
      </w:r>
      <w:r w:rsidR="00A65DC9">
        <w:rPr>
          <w:sz w:val="24"/>
          <w:szCs w:val="24"/>
        </w:rPr>
        <w:t xml:space="preserve"> </w:t>
      </w:r>
      <w:r w:rsidR="001B2E90" w:rsidRPr="001B2E90">
        <w:rPr>
          <w:sz w:val="24"/>
          <w:szCs w:val="24"/>
        </w:rPr>
        <w:t>загальносуспільних</w:t>
      </w:r>
      <w:r w:rsidR="00A65DC9">
        <w:rPr>
          <w:sz w:val="24"/>
          <w:szCs w:val="24"/>
        </w:rPr>
        <w:t xml:space="preserve"> </w:t>
      </w:r>
      <w:r w:rsidR="001B2E90" w:rsidRPr="001B2E90">
        <w:rPr>
          <w:sz w:val="24"/>
          <w:szCs w:val="24"/>
        </w:rPr>
        <w:t>інтересів</w:t>
      </w:r>
      <w:r w:rsidR="00A65DC9">
        <w:rPr>
          <w:sz w:val="24"/>
          <w:szCs w:val="24"/>
        </w:rPr>
        <w:t xml:space="preserve"> </w:t>
      </w:r>
      <w:r w:rsidR="001B2E90" w:rsidRPr="001B2E90">
        <w:rPr>
          <w:sz w:val="24"/>
          <w:szCs w:val="24"/>
        </w:rPr>
        <w:t>у</w:t>
      </w:r>
      <w:r w:rsidR="00A65DC9">
        <w:rPr>
          <w:sz w:val="24"/>
          <w:szCs w:val="24"/>
        </w:rPr>
        <w:t xml:space="preserve"> </w:t>
      </w:r>
      <w:r w:rsidR="001B2E90" w:rsidRPr="001B2E90">
        <w:rPr>
          <w:sz w:val="24"/>
          <w:szCs w:val="24"/>
        </w:rPr>
        <w:t>процесі</w:t>
      </w:r>
      <w:r w:rsidR="00A65DC9">
        <w:rPr>
          <w:sz w:val="24"/>
          <w:szCs w:val="24"/>
        </w:rPr>
        <w:t xml:space="preserve"> </w:t>
      </w:r>
      <w:r w:rsidR="001B2E90" w:rsidRPr="001B2E90">
        <w:rPr>
          <w:sz w:val="24"/>
          <w:szCs w:val="24"/>
        </w:rPr>
        <w:t>функціонування</w:t>
      </w:r>
      <w:r w:rsidR="00A65DC9">
        <w:rPr>
          <w:sz w:val="24"/>
          <w:szCs w:val="24"/>
        </w:rPr>
        <w:t xml:space="preserve"> </w:t>
      </w:r>
      <w:r w:rsidR="001B2E90" w:rsidRPr="001B2E90">
        <w:rPr>
          <w:sz w:val="24"/>
          <w:szCs w:val="24"/>
        </w:rPr>
        <w:t>ринку</w:t>
      </w:r>
      <w:r w:rsidR="00A65DC9">
        <w:rPr>
          <w:sz w:val="24"/>
          <w:szCs w:val="24"/>
        </w:rPr>
        <w:t xml:space="preserve"> </w:t>
      </w:r>
      <w:r w:rsidR="001B2E90" w:rsidRPr="001B2E90">
        <w:rPr>
          <w:sz w:val="24"/>
          <w:szCs w:val="24"/>
        </w:rPr>
        <w:t>природного</w:t>
      </w:r>
      <w:r w:rsidR="00A65DC9">
        <w:rPr>
          <w:sz w:val="24"/>
          <w:szCs w:val="24"/>
        </w:rPr>
        <w:t xml:space="preserve"> </w:t>
      </w:r>
      <w:r w:rsidR="001B2E90" w:rsidRPr="001B2E90">
        <w:rPr>
          <w:sz w:val="24"/>
          <w:szCs w:val="24"/>
        </w:rPr>
        <w:t>газу</w:t>
      </w:r>
      <w:r w:rsidR="00A65DC9">
        <w:rPr>
          <w:sz w:val="24"/>
          <w:szCs w:val="24"/>
        </w:rPr>
        <w:t xml:space="preserve"> </w:t>
      </w:r>
      <w:r w:rsidR="001B2E90" w:rsidRPr="001B2E90">
        <w:rPr>
          <w:sz w:val="24"/>
          <w:szCs w:val="24"/>
        </w:rPr>
        <w:t>щодо</w:t>
      </w:r>
      <w:r w:rsidR="00A65DC9">
        <w:rPr>
          <w:sz w:val="24"/>
          <w:szCs w:val="24"/>
        </w:rPr>
        <w:t xml:space="preserve"> </w:t>
      </w:r>
      <w:r w:rsidR="001B2E90" w:rsidRPr="001B2E90">
        <w:rPr>
          <w:sz w:val="24"/>
          <w:szCs w:val="24"/>
        </w:rPr>
        <w:t>особливостей</w:t>
      </w:r>
      <w:r w:rsidR="00A65DC9">
        <w:rPr>
          <w:sz w:val="24"/>
          <w:szCs w:val="24"/>
        </w:rPr>
        <w:t xml:space="preserve"> </w:t>
      </w:r>
      <w:r w:rsidR="001B2E90" w:rsidRPr="001B2E90">
        <w:rPr>
          <w:sz w:val="24"/>
          <w:szCs w:val="24"/>
        </w:rPr>
        <w:t xml:space="preserve"> постачання природного газу виробникам теплової енергії та бюджетним</w:t>
      </w:r>
      <w:r w:rsidR="00A65DC9">
        <w:rPr>
          <w:sz w:val="24"/>
          <w:szCs w:val="24"/>
        </w:rPr>
        <w:t xml:space="preserve"> </w:t>
      </w:r>
      <w:r w:rsidR="001B2E90" w:rsidRPr="001B2E90">
        <w:rPr>
          <w:sz w:val="24"/>
          <w:szCs w:val="24"/>
        </w:rPr>
        <w:t>установам»</w:t>
      </w:r>
      <w:r w:rsidR="00A65DC9">
        <w:rPr>
          <w:sz w:val="24"/>
          <w:szCs w:val="24"/>
        </w:rPr>
        <w:t xml:space="preserve"> </w:t>
      </w:r>
      <w:r w:rsidR="001B2E90" w:rsidRPr="001B2E90">
        <w:rPr>
          <w:sz w:val="24"/>
          <w:szCs w:val="24"/>
        </w:rPr>
        <w:t>(із</w:t>
      </w:r>
      <w:r w:rsidR="00A65DC9">
        <w:rPr>
          <w:sz w:val="24"/>
          <w:szCs w:val="24"/>
        </w:rPr>
        <w:t xml:space="preserve"> </w:t>
      </w:r>
      <w:r w:rsidR="001B2E90" w:rsidRPr="001B2E90">
        <w:rPr>
          <w:sz w:val="24"/>
          <w:szCs w:val="24"/>
        </w:rPr>
        <w:t>змінами</w:t>
      </w:r>
      <w:r w:rsidR="00A65DC9">
        <w:rPr>
          <w:sz w:val="24"/>
          <w:szCs w:val="24"/>
        </w:rPr>
        <w:t xml:space="preserve"> </w:t>
      </w:r>
      <w:r w:rsidR="001B2E90" w:rsidRPr="001B2E90">
        <w:rPr>
          <w:sz w:val="24"/>
          <w:szCs w:val="24"/>
        </w:rPr>
        <w:t>і</w:t>
      </w:r>
      <w:r w:rsidR="00A65DC9">
        <w:rPr>
          <w:sz w:val="24"/>
          <w:szCs w:val="24"/>
        </w:rPr>
        <w:t xml:space="preserve"> </w:t>
      </w:r>
      <w:r w:rsidR="001B2E90" w:rsidRPr="001B2E90">
        <w:rPr>
          <w:sz w:val="24"/>
          <w:szCs w:val="24"/>
        </w:rPr>
        <w:t>доповненнями),</w:t>
      </w:r>
      <w:r w:rsidR="00A65DC9">
        <w:rPr>
          <w:sz w:val="24"/>
          <w:szCs w:val="24"/>
        </w:rPr>
        <w:t xml:space="preserve"> </w:t>
      </w:r>
      <w:r w:rsidR="001B2E90" w:rsidRPr="001B2E90">
        <w:rPr>
          <w:sz w:val="24"/>
          <w:szCs w:val="24"/>
        </w:rPr>
        <w:t>Постановою</w:t>
      </w:r>
      <w:r w:rsidR="00A65DC9">
        <w:rPr>
          <w:sz w:val="24"/>
          <w:szCs w:val="24"/>
        </w:rPr>
        <w:t xml:space="preserve"> </w:t>
      </w:r>
      <w:r w:rsidR="001B2E90" w:rsidRPr="001B2E90">
        <w:rPr>
          <w:sz w:val="24"/>
          <w:szCs w:val="24"/>
        </w:rPr>
        <w:t>Національної</w:t>
      </w:r>
      <w:r w:rsidR="00A65DC9">
        <w:rPr>
          <w:sz w:val="24"/>
          <w:szCs w:val="24"/>
        </w:rPr>
        <w:t xml:space="preserve"> </w:t>
      </w:r>
      <w:r w:rsidR="001B2E90" w:rsidRPr="001B2E90">
        <w:rPr>
          <w:sz w:val="24"/>
          <w:szCs w:val="24"/>
        </w:rPr>
        <w:t>комісії,</w:t>
      </w:r>
      <w:r w:rsidR="00A65DC9">
        <w:rPr>
          <w:sz w:val="24"/>
          <w:szCs w:val="24"/>
        </w:rPr>
        <w:t xml:space="preserve"> </w:t>
      </w:r>
      <w:r w:rsidR="001B2E90" w:rsidRPr="001B2E90">
        <w:rPr>
          <w:sz w:val="24"/>
          <w:szCs w:val="24"/>
        </w:rPr>
        <w:t>що</w:t>
      </w:r>
      <w:r w:rsidR="00A65DC9">
        <w:rPr>
          <w:sz w:val="24"/>
          <w:szCs w:val="24"/>
        </w:rPr>
        <w:t xml:space="preserve"> </w:t>
      </w:r>
      <w:r w:rsidR="001B2E90" w:rsidRPr="001B2E90">
        <w:rPr>
          <w:sz w:val="24"/>
          <w:szCs w:val="24"/>
        </w:rPr>
        <w:t>здійснює</w:t>
      </w:r>
      <w:r w:rsidR="00A65DC9">
        <w:rPr>
          <w:sz w:val="24"/>
          <w:szCs w:val="24"/>
        </w:rPr>
        <w:t xml:space="preserve"> </w:t>
      </w:r>
      <w:r w:rsidR="001B2E90" w:rsidRPr="001B2E90">
        <w:rPr>
          <w:sz w:val="24"/>
          <w:szCs w:val="24"/>
        </w:rPr>
        <w:t>державне</w:t>
      </w:r>
      <w:r w:rsidR="00A65DC9">
        <w:rPr>
          <w:sz w:val="24"/>
          <w:szCs w:val="24"/>
        </w:rPr>
        <w:t xml:space="preserve"> </w:t>
      </w:r>
      <w:r w:rsidR="001B2E90" w:rsidRPr="001B2E90">
        <w:rPr>
          <w:sz w:val="24"/>
          <w:szCs w:val="24"/>
        </w:rPr>
        <w:t>регулювання</w:t>
      </w:r>
      <w:r w:rsidR="00A65DC9">
        <w:rPr>
          <w:sz w:val="24"/>
          <w:szCs w:val="24"/>
        </w:rPr>
        <w:t xml:space="preserve"> </w:t>
      </w:r>
      <w:r w:rsidR="001B2E90" w:rsidRPr="001B2E90">
        <w:rPr>
          <w:sz w:val="24"/>
          <w:szCs w:val="24"/>
        </w:rPr>
        <w:t>у</w:t>
      </w:r>
      <w:r w:rsidR="00A65DC9">
        <w:rPr>
          <w:sz w:val="24"/>
          <w:szCs w:val="24"/>
        </w:rPr>
        <w:t xml:space="preserve"> </w:t>
      </w:r>
      <w:r w:rsidR="001B2E90" w:rsidRPr="001B2E90">
        <w:rPr>
          <w:sz w:val="24"/>
          <w:szCs w:val="24"/>
        </w:rPr>
        <w:t>сферах</w:t>
      </w:r>
      <w:r w:rsidR="00A65DC9">
        <w:rPr>
          <w:sz w:val="24"/>
          <w:szCs w:val="24"/>
        </w:rPr>
        <w:t xml:space="preserve"> </w:t>
      </w:r>
      <w:r w:rsidR="001B2E90" w:rsidRPr="001B2E90">
        <w:rPr>
          <w:sz w:val="24"/>
          <w:szCs w:val="24"/>
        </w:rPr>
        <w:t>енергетики</w:t>
      </w:r>
      <w:r w:rsidR="00A65DC9">
        <w:rPr>
          <w:sz w:val="24"/>
          <w:szCs w:val="24"/>
        </w:rPr>
        <w:t xml:space="preserve"> </w:t>
      </w:r>
      <w:r w:rsidR="001B2E90" w:rsidRPr="001B2E90">
        <w:rPr>
          <w:sz w:val="24"/>
          <w:szCs w:val="24"/>
        </w:rPr>
        <w:t>та</w:t>
      </w:r>
      <w:r w:rsidR="00A65DC9">
        <w:rPr>
          <w:sz w:val="24"/>
          <w:szCs w:val="24"/>
        </w:rPr>
        <w:t xml:space="preserve"> </w:t>
      </w:r>
      <w:r w:rsidR="001B2E90" w:rsidRPr="001B2E90">
        <w:rPr>
          <w:sz w:val="24"/>
          <w:szCs w:val="24"/>
        </w:rPr>
        <w:t>комунальних</w:t>
      </w:r>
      <w:r w:rsidR="00A65DC9">
        <w:rPr>
          <w:sz w:val="24"/>
          <w:szCs w:val="24"/>
        </w:rPr>
        <w:t xml:space="preserve"> </w:t>
      </w:r>
      <w:r w:rsidR="001B2E90" w:rsidRPr="001B2E90">
        <w:rPr>
          <w:sz w:val="24"/>
          <w:szCs w:val="24"/>
        </w:rPr>
        <w:t>послуг</w:t>
      </w:r>
      <w:r w:rsidR="00A65DC9">
        <w:rPr>
          <w:sz w:val="24"/>
          <w:szCs w:val="24"/>
        </w:rPr>
        <w:t xml:space="preserve"> </w:t>
      </w:r>
      <w:r w:rsidR="001B2E90" w:rsidRPr="001B2E90">
        <w:rPr>
          <w:sz w:val="24"/>
          <w:szCs w:val="24"/>
        </w:rPr>
        <w:t>(далі–НКРЕКП)</w:t>
      </w:r>
      <w:r w:rsidR="00A65DC9">
        <w:rPr>
          <w:sz w:val="24"/>
          <w:szCs w:val="24"/>
        </w:rPr>
        <w:t xml:space="preserve"> </w:t>
      </w:r>
      <w:r w:rsidR="001B2E90" w:rsidRPr="001B2E90">
        <w:rPr>
          <w:sz w:val="24"/>
          <w:szCs w:val="24"/>
        </w:rPr>
        <w:t>від</w:t>
      </w:r>
      <w:r w:rsidR="00A65DC9">
        <w:rPr>
          <w:sz w:val="24"/>
          <w:szCs w:val="24"/>
        </w:rPr>
        <w:t xml:space="preserve"> </w:t>
      </w:r>
      <w:r w:rsidR="001B2E90" w:rsidRPr="001B2E90">
        <w:rPr>
          <w:sz w:val="24"/>
          <w:szCs w:val="24"/>
        </w:rPr>
        <w:t>30.09.2015</w:t>
      </w:r>
      <w:r w:rsidR="00A65DC9">
        <w:rPr>
          <w:sz w:val="24"/>
          <w:szCs w:val="24"/>
        </w:rPr>
        <w:t xml:space="preserve"> </w:t>
      </w:r>
      <w:r w:rsidR="001B2E90" w:rsidRPr="001B2E90">
        <w:rPr>
          <w:sz w:val="24"/>
          <w:szCs w:val="24"/>
        </w:rPr>
        <w:t>№2496</w:t>
      </w:r>
      <w:r w:rsidR="00A65DC9">
        <w:rPr>
          <w:sz w:val="24"/>
          <w:szCs w:val="24"/>
        </w:rPr>
        <w:t xml:space="preserve"> </w:t>
      </w:r>
      <w:r w:rsidR="001B2E90" w:rsidRPr="001B2E90">
        <w:rPr>
          <w:sz w:val="24"/>
          <w:szCs w:val="24"/>
        </w:rPr>
        <w:t>«Про</w:t>
      </w:r>
      <w:r w:rsidR="00A65DC9">
        <w:rPr>
          <w:sz w:val="24"/>
          <w:szCs w:val="24"/>
        </w:rPr>
        <w:t xml:space="preserve"> </w:t>
      </w:r>
      <w:r w:rsidR="001B2E90" w:rsidRPr="001B2E90">
        <w:rPr>
          <w:sz w:val="24"/>
          <w:szCs w:val="24"/>
        </w:rPr>
        <w:t>затвердження</w:t>
      </w:r>
      <w:r w:rsidR="00B06AE5">
        <w:rPr>
          <w:sz w:val="24"/>
          <w:szCs w:val="24"/>
        </w:rPr>
        <w:t xml:space="preserve"> </w:t>
      </w:r>
      <w:r w:rsidR="001B2E90" w:rsidRPr="001B2E90">
        <w:rPr>
          <w:sz w:val="24"/>
          <w:szCs w:val="24"/>
        </w:rPr>
        <w:t>Правил</w:t>
      </w:r>
      <w:r w:rsidR="00B06AE5">
        <w:rPr>
          <w:sz w:val="24"/>
          <w:szCs w:val="24"/>
        </w:rPr>
        <w:t xml:space="preserve"> </w:t>
      </w:r>
      <w:r w:rsidR="001B2E90" w:rsidRPr="001B2E90">
        <w:rPr>
          <w:sz w:val="24"/>
          <w:szCs w:val="24"/>
        </w:rPr>
        <w:t>постачання</w:t>
      </w:r>
      <w:r w:rsidR="00B06AE5">
        <w:rPr>
          <w:sz w:val="24"/>
          <w:szCs w:val="24"/>
        </w:rPr>
        <w:t xml:space="preserve"> </w:t>
      </w:r>
      <w:r w:rsidR="001B2E90" w:rsidRPr="001B2E90">
        <w:rPr>
          <w:sz w:val="24"/>
          <w:szCs w:val="24"/>
        </w:rPr>
        <w:t>природного</w:t>
      </w:r>
      <w:r w:rsidR="00B06AE5">
        <w:rPr>
          <w:sz w:val="24"/>
          <w:szCs w:val="24"/>
        </w:rPr>
        <w:t xml:space="preserve"> </w:t>
      </w:r>
      <w:r w:rsidR="001B2E90" w:rsidRPr="001B2E90">
        <w:rPr>
          <w:sz w:val="24"/>
          <w:szCs w:val="24"/>
        </w:rPr>
        <w:t>газу»</w:t>
      </w:r>
      <w:r w:rsidR="00B06AE5">
        <w:rPr>
          <w:sz w:val="24"/>
          <w:szCs w:val="24"/>
        </w:rPr>
        <w:t xml:space="preserve"> </w:t>
      </w:r>
      <w:r w:rsidR="001B2E90" w:rsidRPr="001B2E90">
        <w:rPr>
          <w:sz w:val="24"/>
          <w:szCs w:val="24"/>
        </w:rPr>
        <w:t>(надалі–Правила</w:t>
      </w:r>
      <w:r w:rsidR="00B06AE5">
        <w:rPr>
          <w:sz w:val="24"/>
          <w:szCs w:val="24"/>
        </w:rPr>
        <w:t xml:space="preserve"> </w:t>
      </w:r>
      <w:r w:rsidR="001B2E90" w:rsidRPr="001B2E90">
        <w:rPr>
          <w:sz w:val="24"/>
          <w:szCs w:val="24"/>
        </w:rPr>
        <w:t>постачання</w:t>
      </w:r>
      <w:r w:rsidR="00B06AE5">
        <w:rPr>
          <w:sz w:val="24"/>
          <w:szCs w:val="24"/>
        </w:rPr>
        <w:t xml:space="preserve"> </w:t>
      </w:r>
      <w:r w:rsidR="001B2E90" w:rsidRPr="001B2E90">
        <w:rPr>
          <w:sz w:val="24"/>
          <w:szCs w:val="24"/>
        </w:rPr>
        <w:t>природного</w:t>
      </w:r>
      <w:r w:rsidR="00B06AE5">
        <w:rPr>
          <w:sz w:val="24"/>
          <w:szCs w:val="24"/>
        </w:rPr>
        <w:t xml:space="preserve"> </w:t>
      </w:r>
      <w:r w:rsidR="001B2E90" w:rsidRPr="001B2E90">
        <w:rPr>
          <w:sz w:val="24"/>
          <w:szCs w:val="24"/>
        </w:rPr>
        <w:t>газу),</w:t>
      </w:r>
      <w:r w:rsidR="00B06AE5">
        <w:rPr>
          <w:sz w:val="24"/>
          <w:szCs w:val="24"/>
        </w:rPr>
        <w:t xml:space="preserve"> </w:t>
      </w:r>
      <w:r w:rsidR="001B2E90" w:rsidRPr="001B2E90">
        <w:rPr>
          <w:sz w:val="24"/>
          <w:szCs w:val="24"/>
        </w:rPr>
        <w:t>Постановою</w:t>
      </w:r>
      <w:r w:rsidR="00B06AE5">
        <w:rPr>
          <w:sz w:val="24"/>
          <w:szCs w:val="24"/>
        </w:rPr>
        <w:t xml:space="preserve"> </w:t>
      </w:r>
      <w:r w:rsidR="001B2E90" w:rsidRPr="001B2E90">
        <w:rPr>
          <w:sz w:val="24"/>
          <w:szCs w:val="24"/>
        </w:rPr>
        <w:t>НКРЕКП</w:t>
      </w:r>
      <w:r w:rsidR="00B06AE5">
        <w:rPr>
          <w:sz w:val="24"/>
          <w:szCs w:val="24"/>
        </w:rPr>
        <w:t xml:space="preserve"> </w:t>
      </w:r>
      <w:r w:rsidR="001B2E90" w:rsidRPr="001B2E90">
        <w:rPr>
          <w:sz w:val="24"/>
          <w:szCs w:val="24"/>
        </w:rPr>
        <w:t>від</w:t>
      </w:r>
      <w:r w:rsidR="00B06AE5">
        <w:rPr>
          <w:sz w:val="24"/>
          <w:szCs w:val="24"/>
        </w:rPr>
        <w:t xml:space="preserve"> </w:t>
      </w:r>
      <w:r w:rsidR="001B2E90" w:rsidRPr="001B2E90">
        <w:rPr>
          <w:sz w:val="24"/>
          <w:szCs w:val="24"/>
        </w:rPr>
        <w:t>30.09.2015</w:t>
      </w:r>
      <w:r w:rsidR="00B06AE5">
        <w:rPr>
          <w:sz w:val="24"/>
          <w:szCs w:val="24"/>
        </w:rPr>
        <w:t xml:space="preserve"> </w:t>
      </w:r>
      <w:r w:rsidR="001B2E90" w:rsidRPr="001B2E90">
        <w:rPr>
          <w:sz w:val="24"/>
          <w:szCs w:val="24"/>
        </w:rPr>
        <w:t>№2493</w:t>
      </w:r>
      <w:r w:rsidR="00B06AE5">
        <w:rPr>
          <w:sz w:val="24"/>
          <w:szCs w:val="24"/>
        </w:rPr>
        <w:t xml:space="preserve"> </w:t>
      </w:r>
      <w:r w:rsidR="001B2E90" w:rsidRPr="001B2E90">
        <w:rPr>
          <w:sz w:val="24"/>
          <w:szCs w:val="24"/>
        </w:rPr>
        <w:t>«Про</w:t>
      </w:r>
      <w:r w:rsidR="00B06AE5">
        <w:rPr>
          <w:sz w:val="24"/>
          <w:szCs w:val="24"/>
        </w:rPr>
        <w:t xml:space="preserve"> </w:t>
      </w:r>
      <w:r w:rsidR="001B2E90" w:rsidRPr="001B2E90">
        <w:rPr>
          <w:sz w:val="24"/>
          <w:szCs w:val="24"/>
        </w:rPr>
        <w:t>затвердження</w:t>
      </w:r>
      <w:r w:rsidR="00B06AE5">
        <w:rPr>
          <w:sz w:val="24"/>
          <w:szCs w:val="24"/>
        </w:rPr>
        <w:t xml:space="preserve"> </w:t>
      </w:r>
      <w:r w:rsidR="001B2E90" w:rsidRPr="001B2E90">
        <w:rPr>
          <w:sz w:val="24"/>
          <w:szCs w:val="24"/>
        </w:rPr>
        <w:t>Кодексу</w:t>
      </w:r>
      <w:r w:rsidR="00B06AE5">
        <w:rPr>
          <w:sz w:val="24"/>
          <w:szCs w:val="24"/>
        </w:rPr>
        <w:t xml:space="preserve"> </w:t>
      </w:r>
      <w:r w:rsidR="001B2E90" w:rsidRPr="001B2E90">
        <w:rPr>
          <w:sz w:val="24"/>
          <w:szCs w:val="24"/>
        </w:rPr>
        <w:t>газотранспортної</w:t>
      </w:r>
      <w:r w:rsidR="00B06AE5">
        <w:rPr>
          <w:sz w:val="24"/>
          <w:szCs w:val="24"/>
        </w:rPr>
        <w:t xml:space="preserve"> </w:t>
      </w:r>
      <w:r w:rsidR="001B2E90" w:rsidRPr="001B2E90">
        <w:rPr>
          <w:sz w:val="24"/>
          <w:szCs w:val="24"/>
        </w:rPr>
        <w:t>системи»</w:t>
      </w:r>
      <w:r w:rsidR="00B06AE5">
        <w:rPr>
          <w:sz w:val="24"/>
          <w:szCs w:val="24"/>
        </w:rPr>
        <w:t xml:space="preserve"> </w:t>
      </w:r>
      <w:r w:rsidR="001B2E90" w:rsidRPr="001B2E90">
        <w:rPr>
          <w:sz w:val="24"/>
          <w:szCs w:val="24"/>
        </w:rPr>
        <w:t>(надалі</w:t>
      </w:r>
      <w:r w:rsidR="00B36502">
        <w:rPr>
          <w:sz w:val="24"/>
          <w:szCs w:val="24"/>
        </w:rPr>
        <w:t xml:space="preserve"> </w:t>
      </w:r>
      <w:r w:rsidR="001B2E90" w:rsidRPr="001B2E90">
        <w:rPr>
          <w:sz w:val="24"/>
          <w:szCs w:val="24"/>
        </w:rPr>
        <w:t>–</w:t>
      </w:r>
      <w:r w:rsidR="00B36502">
        <w:rPr>
          <w:sz w:val="24"/>
          <w:szCs w:val="24"/>
        </w:rPr>
        <w:t xml:space="preserve"> </w:t>
      </w:r>
      <w:r w:rsidR="001B2E90" w:rsidRPr="001B2E90">
        <w:rPr>
          <w:sz w:val="24"/>
          <w:szCs w:val="24"/>
        </w:rPr>
        <w:t>Кодекс</w:t>
      </w:r>
      <w:r w:rsidR="00B06AE5">
        <w:rPr>
          <w:sz w:val="24"/>
          <w:szCs w:val="24"/>
        </w:rPr>
        <w:t xml:space="preserve"> </w:t>
      </w:r>
      <w:r w:rsidR="001B2E90" w:rsidRPr="001B2E90">
        <w:rPr>
          <w:sz w:val="24"/>
          <w:szCs w:val="24"/>
        </w:rPr>
        <w:t>ГТС),</w:t>
      </w:r>
      <w:r w:rsidR="00B06AE5">
        <w:rPr>
          <w:sz w:val="24"/>
          <w:szCs w:val="24"/>
        </w:rPr>
        <w:t xml:space="preserve"> </w:t>
      </w:r>
      <w:r w:rsidR="001B2E90" w:rsidRPr="001B2E90">
        <w:rPr>
          <w:sz w:val="24"/>
          <w:szCs w:val="24"/>
        </w:rPr>
        <w:t>Постановою</w:t>
      </w:r>
      <w:r w:rsidR="00B06AE5">
        <w:rPr>
          <w:sz w:val="24"/>
          <w:szCs w:val="24"/>
        </w:rPr>
        <w:t xml:space="preserve"> </w:t>
      </w:r>
      <w:r w:rsidR="001B2E90" w:rsidRPr="001B2E90">
        <w:rPr>
          <w:sz w:val="24"/>
          <w:szCs w:val="24"/>
        </w:rPr>
        <w:t>НКРЕКП</w:t>
      </w:r>
      <w:r w:rsidR="00B06AE5">
        <w:rPr>
          <w:sz w:val="24"/>
          <w:szCs w:val="24"/>
        </w:rPr>
        <w:t xml:space="preserve"> </w:t>
      </w:r>
      <w:r w:rsidR="001B2E90" w:rsidRPr="001B2E90">
        <w:rPr>
          <w:sz w:val="24"/>
          <w:szCs w:val="24"/>
        </w:rPr>
        <w:t>від</w:t>
      </w:r>
      <w:r w:rsidR="00B06AE5">
        <w:rPr>
          <w:sz w:val="24"/>
          <w:szCs w:val="24"/>
        </w:rPr>
        <w:t xml:space="preserve"> </w:t>
      </w:r>
      <w:r w:rsidR="001B2E90" w:rsidRPr="001B2E90">
        <w:rPr>
          <w:sz w:val="24"/>
          <w:szCs w:val="24"/>
        </w:rPr>
        <w:t>30.09.2015</w:t>
      </w:r>
      <w:r w:rsidR="00B06AE5">
        <w:rPr>
          <w:sz w:val="24"/>
          <w:szCs w:val="24"/>
        </w:rPr>
        <w:t xml:space="preserve"> </w:t>
      </w:r>
      <w:r w:rsidR="001B2E90" w:rsidRPr="001B2E90">
        <w:rPr>
          <w:sz w:val="24"/>
          <w:szCs w:val="24"/>
        </w:rPr>
        <w:t>№2494</w:t>
      </w:r>
      <w:r w:rsidR="00B06AE5">
        <w:rPr>
          <w:sz w:val="24"/>
          <w:szCs w:val="24"/>
        </w:rPr>
        <w:t xml:space="preserve"> </w:t>
      </w:r>
      <w:r w:rsidR="001B2E90" w:rsidRPr="001B2E90">
        <w:rPr>
          <w:sz w:val="24"/>
          <w:szCs w:val="24"/>
        </w:rPr>
        <w:t>«Про</w:t>
      </w:r>
      <w:r w:rsidR="00B06AE5">
        <w:rPr>
          <w:sz w:val="24"/>
          <w:szCs w:val="24"/>
        </w:rPr>
        <w:t xml:space="preserve"> </w:t>
      </w:r>
      <w:r w:rsidR="001B2E90" w:rsidRPr="001B2E90">
        <w:rPr>
          <w:sz w:val="24"/>
          <w:szCs w:val="24"/>
        </w:rPr>
        <w:t>затвердження</w:t>
      </w:r>
      <w:r w:rsidR="00B06AE5">
        <w:rPr>
          <w:sz w:val="24"/>
          <w:szCs w:val="24"/>
        </w:rPr>
        <w:t xml:space="preserve"> </w:t>
      </w:r>
      <w:r w:rsidR="001B2E90" w:rsidRPr="001B2E90">
        <w:rPr>
          <w:sz w:val="24"/>
          <w:szCs w:val="24"/>
        </w:rPr>
        <w:t>Кодексу</w:t>
      </w:r>
      <w:r w:rsidR="00B06AE5">
        <w:rPr>
          <w:sz w:val="24"/>
          <w:szCs w:val="24"/>
        </w:rPr>
        <w:t xml:space="preserve"> </w:t>
      </w:r>
      <w:r w:rsidR="001B2E90" w:rsidRPr="001B2E90">
        <w:rPr>
          <w:sz w:val="24"/>
          <w:szCs w:val="24"/>
        </w:rPr>
        <w:t>газорозподільних</w:t>
      </w:r>
      <w:r w:rsidR="00B06AE5">
        <w:rPr>
          <w:sz w:val="24"/>
          <w:szCs w:val="24"/>
        </w:rPr>
        <w:t xml:space="preserve"> </w:t>
      </w:r>
      <w:r w:rsidR="001B2E90" w:rsidRPr="001B2E90">
        <w:rPr>
          <w:sz w:val="24"/>
          <w:szCs w:val="24"/>
        </w:rPr>
        <w:t>систем»</w:t>
      </w:r>
      <w:r w:rsidR="00B06AE5">
        <w:rPr>
          <w:sz w:val="24"/>
          <w:szCs w:val="24"/>
        </w:rPr>
        <w:t xml:space="preserve"> </w:t>
      </w:r>
      <w:r w:rsidR="001B2E90" w:rsidRPr="001B2E90">
        <w:rPr>
          <w:sz w:val="24"/>
          <w:szCs w:val="24"/>
        </w:rPr>
        <w:t>(далі</w:t>
      </w:r>
      <w:r w:rsidR="00B36502">
        <w:rPr>
          <w:sz w:val="24"/>
          <w:szCs w:val="24"/>
        </w:rPr>
        <w:t xml:space="preserve"> </w:t>
      </w:r>
      <w:r w:rsidR="001B2E90" w:rsidRPr="001B2E90">
        <w:rPr>
          <w:sz w:val="24"/>
          <w:szCs w:val="24"/>
        </w:rPr>
        <w:t>–</w:t>
      </w:r>
      <w:r w:rsidR="00B36502">
        <w:rPr>
          <w:sz w:val="24"/>
          <w:szCs w:val="24"/>
        </w:rPr>
        <w:t xml:space="preserve"> </w:t>
      </w:r>
      <w:r w:rsidR="001B2E90" w:rsidRPr="001B2E90">
        <w:rPr>
          <w:sz w:val="24"/>
          <w:szCs w:val="24"/>
        </w:rPr>
        <w:t>Кодекс</w:t>
      </w:r>
      <w:r w:rsidR="00B06AE5">
        <w:rPr>
          <w:sz w:val="24"/>
          <w:szCs w:val="24"/>
        </w:rPr>
        <w:t xml:space="preserve"> </w:t>
      </w:r>
      <w:r w:rsidR="001B2E90" w:rsidRPr="001B2E90">
        <w:rPr>
          <w:sz w:val="24"/>
          <w:szCs w:val="24"/>
        </w:rPr>
        <w:t>ГРМ),</w:t>
      </w:r>
      <w:r w:rsidR="00B06AE5">
        <w:rPr>
          <w:sz w:val="24"/>
          <w:szCs w:val="24"/>
        </w:rPr>
        <w:t xml:space="preserve"> </w:t>
      </w:r>
      <w:r w:rsidR="001B2E90" w:rsidRPr="001B2E90">
        <w:rPr>
          <w:sz w:val="24"/>
          <w:szCs w:val="24"/>
        </w:rPr>
        <w:t>Постановою</w:t>
      </w:r>
      <w:r w:rsidR="00B06AE5">
        <w:rPr>
          <w:sz w:val="24"/>
          <w:szCs w:val="24"/>
        </w:rPr>
        <w:t xml:space="preserve"> </w:t>
      </w:r>
      <w:r w:rsidR="001B2E90" w:rsidRPr="001B2E90">
        <w:rPr>
          <w:sz w:val="24"/>
          <w:szCs w:val="24"/>
        </w:rPr>
        <w:t>НКРЕКП</w:t>
      </w:r>
      <w:r w:rsidR="00B06AE5">
        <w:rPr>
          <w:sz w:val="24"/>
          <w:szCs w:val="24"/>
        </w:rPr>
        <w:t xml:space="preserve"> </w:t>
      </w:r>
      <w:r w:rsidR="001B2E90" w:rsidRPr="001B2E90">
        <w:rPr>
          <w:sz w:val="24"/>
          <w:szCs w:val="24"/>
        </w:rPr>
        <w:t>від</w:t>
      </w:r>
      <w:r w:rsidR="00B06AE5">
        <w:rPr>
          <w:sz w:val="24"/>
          <w:szCs w:val="24"/>
        </w:rPr>
        <w:t xml:space="preserve"> </w:t>
      </w:r>
      <w:r w:rsidR="001B2E90" w:rsidRPr="001B2E90">
        <w:rPr>
          <w:sz w:val="24"/>
          <w:szCs w:val="24"/>
        </w:rPr>
        <w:t>24.12.2019</w:t>
      </w:r>
      <w:r w:rsidR="00B06AE5">
        <w:rPr>
          <w:sz w:val="24"/>
          <w:szCs w:val="24"/>
        </w:rPr>
        <w:t xml:space="preserve"> </w:t>
      </w:r>
      <w:r w:rsidR="001B2E90" w:rsidRPr="001B2E90">
        <w:rPr>
          <w:sz w:val="24"/>
          <w:szCs w:val="24"/>
        </w:rPr>
        <w:t>№3013</w:t>
      </w:r>
      <w:r w:rsidR="00B06AE5">
        <w:rPr>
          <w:sz w:val="24"/>
          <w:szCs w:val="24"/>
        </w:rPr>
        <w:t xml:space="preserve"> </w:t>
      </w:r>
      <w:r w:rsidR="001B2E90" w:rsidRPr="001B2E90">
        <w:rPr>
          <w:sz w:val="24"/>
          <w:szCs w:val="24"/>
        </w:rPr>
        <w:t>«Про</w:t>
      </w:r>
      <w:r w:rsidR="00B06AE5">
        <w:rPr>
          <w:sz w:val="24"/>
          <w:szCs w:val="24"/>
        </w:rPr>
        <w:t xml:space="preserve"> </w:t>
      </w:r>
      <w:r w:rsidR="001B2E90" w:rsidRPr="001B2E90">
        <w:rPr>
          <w:sz w:val="24"/>
          <w:szCs w:val="24"/>
        </w:rPr>
        <w:t>встановлення</w:t>
      </w:r>
      <w:r w:rsidR="00B06AE5">
        <w:rPr>
          <w:sz w:val="24"/>
          <w:szCs w:val="24"/>
        </w:rPr>
        <w:t xml:space="preserve"> </w:t>
      </w:r>
      <w:r w:rsidR="001B2E90" w:rsidRPr="001B2E90">
        <w:rPr>
          <w:sz w:val="24"/>
          <w:szCs w:val="24"/>
        </w:rPr>
        <w:t>тарифів</w:t>
      </w:r>
      <w:r w:rsidR="00B06AE5">
        <w:rPr>
          <w:sz w:val="24"/>
          <w:szCs w:val="24"/>
        </w:rPr>
        <w:t xml:space="preserve"> </w:t>
      </w:r>
      <w:r w:rsidR="001B2E90" w:rsidRPr="001B2E90">
        <w:rPr>
          <w:sz w:val="24"/>
          <w:szCs w:val="24"/>
        </w:rPr>
        <w:t>для</w:t>
      </w:r>
      <w:r w:rsidR="00B06AE5">
        <w:rPr>
          <w:sz w:val="24"/>
          <w:szCs w:val="24"/>
        </w:rPr>
        <w:t xml:space="preserve"> </w:t>
      </w:r>
      <w:r w:rsidR="001B2E90" w:rsidRPr="001B2E90">
        <w:rPr>
          <w:sz w:val="24"/>
          <w:szCs w:val="24"/>
        </w:rPr>
        <w:t>ТОВ</w:t>
      </w:r>
      <w:r w:rsidR="00B06AE5">
        <w:rPr>
          <w:sz w:val="24"/>
          <w:szCs w:val="24"/>
        </w:rPr>
        <w:t xml:space="preserve"> </w:t>
      </w:r>
      <w:r w:rsidR="001B2E90" w:rsidRPr="001B2E90">
        <w:rPr>
          <w:sz w:val="24"/>
          <w:szCs w:val="24"/>
        </w:rPr>
        <w:t>«ОПЕРАТОРГТСУКРАЇНИ»</w:t>
      </w:r>
      <w:r w:rsidR="00B06AE5">
        <w:rPr>
          <w:sz w:val="24"/>
          <w:szCs w:val="24"/>
        </w:rPr>
        <w:t xml:space="preserve"> </w:t>
      </w:r>
      <w:r w:rsidR="001B2E90" w:rsidRPr="001B2E90">
        <w:rPr>
          <w:sz w:val="24"/>
          <w:szCs w:val="24"/>
        </w:rPr>
        <w:t>на</w:t>
      </w:r>
      <w:r w:rsidR="00B06AE5">
        <w:rPr>
          <w:sz w:val="24"/>
          <w:szCs w:val="24"/>
        </w:rPr>
        <w:t xml:space="preserve"> </w:t>
      </w:r>
      <w:r w:rsidR="001B2E90" w:rsidRPr="001B2E90">
        <w:rPr>
          <w:sz w:val="24"/>
          <w:szCs w:val="24"/>
        </w:rPr>
        <w:t>послуги</w:t>
      </w:r>
      <w:r w:rsidR="00B06AE5">
        <w:rPr>
          <w:sz w:val="24"/>
          <w:szCs w:val="24"/>
        </w:rPr>
        <w:t xml:space="preserve"> </w:t>
      </w:r>
      <w:r w:rsidR="001B2E90" w:rsidRPr="001B2E90">
        <w:rPr>
          <w:sz w:val="24"/>
          <w:szCs w:val="24"/>
        </w:rPr>
        <w:t>транспортування природного газу для точок входу і точок виходу на регуляторний</w:t>
      </w:r>
      <w:r w:rsidR="00B06AE5">
        <w:rPr>
          <w:sz w:val="24"/>
          <w:szCs w:val="24"/>
        </w:rPr>
        <w:t xml:space="preserve"> </w:t>
      </w:r>
      <w:r w:rsidR="001B2E90" w:rsidRPr="001B2E90">
        <w:rPr>
          <w:sz w:val="24"/>
          <w:szCs w:val="24"/>
        </w:rPr>
        <w:t>період</w:t>
      </w:r>
      <w:r w:rsidR="00B06AE5">
        <w:rPr>
          <w:sz w:val="24"/>
          <w:szCs w:val="24"/>
        </w:rPr>
        <w:t xml:space="preserve"> </w:t>
      </w:r>
      <w:r w:rsidR="001B2E90" w:rsidRPr="001B2E90">
        <w:rPr>
          <w:sz w:val="24"/>
          <w:szCs w:val="24"/>
        </w:rPr>
        <w:t>2020–2024</w:t>
      </w:r>
      <w:r w:rsidR="00B06AE5">
        <w:rPr>
          <w:sz w:val="24"/>
          <w:szCs w:val="24"/>
        </w:rPr>
        <w:t xml:space="preserve"> </w:t>
      </w:r>
      <w:r w:rsidR="001B2E90" w:rsidRPr="001B2E90">
        <w:rPr>
          <w:sz w:val="24"/>
          <w:szCs w:val="24"/>
        </w:rPr>
        <w:t>роки»</w:t>
      </w:r>
      <w:r w:rsidR="00B06AE5">
        <w:rPr>
          <w:sz w:val="24"/>
          <w:szCs w:val="24"/>
        </w:rPr>
        <w:t xml:space="preserve"> </w:t>
      </w:r>
      <w:r w:rsidR="001B2E90" w:rsidRPr="001B2E90">
        <w:rPr>
          <w:sz w:val="24"/>
          <w:szCs w:val="24"/>
        </w:rPr>
        <w:t>та</w:t>
      </w:r>
      <w:r w:rsidR="00B06AE5">
        <w:rPr>
          <w:sz w:val="24"/>
          <w:szCs w:val="24"/>
        </w:rPr>
        <w:t xml:space="preserve"> </w:t>
      </w:r>
      <w:r w:rsidR="001B2E90" w:rsidRPr="001B2E90">
        <w:rPr>
          <w:sz w:val="24"/>
          <w:szCs w:val="24"/>
        </w:rPr>
        <w:t>іншими</w:t>
      </w:r>
      <w:r w:rsidR="00B06AE5">
        <w:rPr>
          <w:sz w:val="24"/>
          <w:szCs w:val="24"/>
        </w:rPr>
        <w:t xml:space="preserve"> </w:t>
      </w:r>
      <w:r w:rsidR="001B2E90" w:rsidRPr="001B2E90">
        <w:rPr>
          <w:sz w:val="24"/>
          <w:szCs w:val="24"/>
        </w:rPr>
        <w:t>нормативно-правовими</w:t>
      </w:r>
      <w:r w:rsidR="00B06AE5">
        <w:rPr>
          <w:sz w:val="24"/>
          <w:szCs w:val="24"/>
        </w:rPr>
        <w:t xml:space="preserve"> </w:t>
      </w:r>
      <w:r w:rsidR="001B2E90" w:rsidRPr="001B2E90">
        <w:rPr>
          <w:sz w:val="24"/>
          <w:szCs w:val="24"/>
        </w:rPr>
        <w:t>актами</w:t>
      </w:r>
      <w:r w:rsidR="00B06AE5">
        <w:rPr>
          <w:sz w:val="24"/>
          <w:szCs w:val="24"/>
        </w:rPr>
        <w:t xml:space="preserve"> </w:t>
      </w:r>
      <w:r w:rsidR="001B2E90" w:rsidRPr="001B2E90">
        <w:rPr>
          <w:sz w:val="24"/>
          <w:szCs w:val="24"/>
        </w:rPr>
        <w:t>України,</w:t>
      </w:r>
      <w:r w:rsidR="00B06AE5">
        <w:rPr>
          <w:sz w:val="24"/>
          <w:szCs w:val="24"/>
        </w:rPr>
        <w:t xml:space="preserve"> </w:t>
      </w:r>
      <w:r w:rsidR="001B2E90" w:rsidRPr="001B2E90">
        <w:rPr>
          <w:sz w:val="24"/>
          <w:szCs w:val="24"/>
        </w:rPr>
        <w:t>що</w:t>
      </w:r>
      <w:r w:rsidR="00B06AE5">
        <w:rPr>
          <w:sz w:val="24"/>
          <w:szCs w:val="24"/>
        </w:rPr>
        <w:t xml:space="preserve"> </w:t>
      </w:r>
      <w:r w:rsidR="001B2E90" w:rsidRPr="001B2E90">
        <w:rPr>
          <w:sz w:val="24"/>
          <w:szCs w:val="24"/>
        </w:rPr>
        <w:t>регулюють</w:t>
      </w:r>
      <w:r w:rsidR="00B06AE5">
        <w:rPr>
          <w:sz w:val="24"/>
          <w:szCs w:val="24"/>
        </w:rPr>
        <w:t xml:space="preserve"> </w:t>
      </w:r>
      <w:r w:rsidR="001B2E90" w:rsidRPr="001B2E90">
        <w:rPr>
          <w:sz w:val="24"/>
          <w:szCs w:val="24"/>
        </w:rPr>
        <w:t>відносини</w:t>
      </w:r>
      <w:r w:rsidR="00B06AE5">
        <w:rPr>
          <w:sz w:val="24"/>
          <w:szCs w:val="24"/>
        </w:rPr>
        <w:t xml:space="preserve"> </w:t>
      </w:r>
      <w:r w:rsidR="001B2E90" w:rsidRPr="001B2E90">
        <w:rPr>
          <w:sz w:val="24"/>
          <w:szCs w:val="24"/>
        </w:rPr>
        <w:t>у</w:t>
      </w:r>
      <w:r w:rsidR="00B06AE5">
        <w:rPr>
          <w:sz w:val="24"/>
          <w:szCs w:val="24"/>
        </w:rPr>
        <w:t xml:space="preserve"> </w:t>
      </w:r>
      <w:r w:rsidR="001B2E90" w:rsidRPr="001B2E90">
        <w:rPr>
          <w:sz w:val="24"/>
          <w:szCs w:val="24"/>
        </w:rPr>
        <w:t>сфері</w:t>
      </w:r>
      <w:r w:rsidR="00B06AE5">
        <w:rPr>
          <w:sz w:val="24"/>
          <w:szCs w:val="24"/>
        </w:rPr>
        <w:t xml:space="preserve"> </w:t>
      </w:r>
      <w:r w:rsidR="001B2E90" w:rsidRPr="001B2E90">
        <w:rPr>
          <w:sz w:val="24"/>
          <w:szCs w:val="24"/>
        </w:rPr>
        <w:t>постачання</w:t>
      </w:r>
      <w:r w:rsidR="00B06AE5">
        <w:rPr>
          <w:sz w:val="24"/>
          <w:szCs w:val="24"/>
        </w:rPr>
        <w:t xml:space="preserve"> </w:t>
      </w:r>
      <w:r w:rsidR="001B2E90" w:rsidRPr="001B2E90">
        <w:rPr>
          <w:sz w:val="24"/>
          <w:szCs w:val="24"/>
        </w:rPr>
        <w:t>природного</w:t>
      </w:r>
      <w:r w:rsidR="00B36502">
        <w:rPr>
          <w:sz w:val="24"/>
          <w:szCs w:val="24"/>
        </w:rPr>
        <w:t xml:space="preserve"> </w:t>
      </w:r>
      <w:r w:rsidR="001B2E90" w:rsidRPr="001B2E90">
        <w:rPr>
          <w:sz w:val="24"/>
          <w:szCs w:val="24"/>
        </w:rPr>
        <w:t>газу,</w:t>
      </w:r>
      <w:r w:rsidR="00B06AE5">
        <w:rPr>
          <w:sz w:val="24"/>
          <w:szCs w:val="24"/>
        </w:rPr>
        <w:t xml:space="preserve"> </w:t>
      </w:r>
      <w:r w:rsidR="001B2E90" w:rsidRPr="001B2E90">
        <w:rPr>
          <w:sz w:val="24"/>
          <w:szCs w:val="24"/>
        </w:rPr>
        <w:t>уклали</w:t>
      </w:r>
      <w:r w:rsidR="00B06AE5">
        <w:rPr>
          <w:sz w:val="24"/>
          <w:szCs w:val="24"/>
        </w:rPr>
        <w:t xml:space="preserve"> </w:t>
      </w:r>
      <w:r w:rsidR="001B2E90" w:rsidRPr="001B2E90">
        <w:rPr>
          <w:sz w:val="24"/>
          <w:szCs w:val="24"/>
        </w:rPr>
        <w:t>цей</w:t>
      </w:r>
      <w:r w:rsidR="00B06AE5">
        <w:rPr>
          <w:sz w:val="24"/>
          <w:szCs w:val="24"/>
        </w:rPr>
        <w:t xml:space="preserve"> </w:t>
      </w:r>
      <w:r w:rsidR="001B2E90" w:rsidRPr="001B2E90">
        <w:rPr>
          <w:sz w:val="24"/>
          <w:szCs w:val="24"/>
        </w:rPr>
        <w:t>Договір</w:t>
      </w:r>
      <w:r w:rsidR="00B06AE5">
        <w:rPr>
          <w:sz w:val="24"/>
          <w:szCs w:val="24"/>
        </w:rPr>
        <w:t xml:space="preserve"> </w:t>
      </w:r>
      <w:r w:rsidR="001B2E90" w:rsidRPr="001B2E90">
        <w:rPr>
          <w:sz w:val="24"/>
          <w:szCs w:val="24"/>
        </w:rPr>
        <w:t>постачання природного</w:t>
      </w:r>
      <w:r w:rsidR="00B06AE5">
        <w:rPr>
          <w:sz w:val="24"/>
          <w:szCs w:val="24"/>
        </w:rPr>
        <w:t xml:space="preserve"> </w:t>
      </w:r>
      <w:r w:rsidR="001B2E90" w:rsidRPr="001B2E90">
        <w:rPr>
          <w:sz w:val="24"/>
          <w:szCs w:val="24"/>
        </w:rPr>
        <w:t>газу</w:t>
      </w:r>
      <w:r w:rsidR="00B06AE5">
        <w:rPr>
          <w:sz w:val="24"/>
          <w:szCs w:val="24"/>
        </w:rPr>
        <w:t xml:space="preserve"> </w:t>
      </w:r>
      <w:r w:rsidR="001B2E90" w:rsidRPr="001B2E90">
        <w:rPr>
          <w:sz w:val="24"/>
          <w:szCs w:val="24"/>
        </w:rPr>
        <w:t>(надалі</w:t>
      </w:r>
      <w:r w:rsidR="00B36502">
        <w:rPr>
          <w:sz w:val="24"/>
          <w:szCs w:val="24"/>
        </w:rPr>
        <w:t xml:space="preserve"> </w:t>
      </w:r>
      <w:r w:rsidR="001B2E90" w:rsidRPr="001B2E90">
        <w:rPr>
          <w:sz w:val="24"/>
          <w:szCs w:val="24"/>
        </w:rPr>
        <w:t>–</w:t>
      </w:r>
      <w:r w:rsidR="00B36502">
        <w:rPr>
          <w:sz w:val="24"/>
          <w:szCs w:val="24"/>
        </w:rPr>
        <w:t xml:space="preserve"> </w:t>
      </w:r>
      <w:r w:rsidR="001B2E90" w:rsidRPr="001B2E90">
        <w:rPr>
          <w:sz w:val="24"/>
          <w:szCs w:val="24"/>
        </w:rPr>
        <w:t>Договір)</w:t>
      </w:r>
      <w:r w:rsidR="00B06AE5">
        <w:rPr>
          <w:sz w:val="24"/>
          <w:szCs w:val="24"/>
        </w:rPr>
        <w:t xml:space="preserve"> </w:t>
      </w:r>
      <w:r w:rsidR="001B2E90" w:rsidRPr="001B2E90">
        <w:rPr>
          <w:sz w:val="24"/>
          <w:szCs w:val="24"/>
        </w:rPr>
        <w:t>про</w:t>
      </w:r>
      <w:r w:rsidR="00B06AE5">
        <w:rPr>
          <w:sz w:val="24"/>
          <w:szCs w:val="24"/>
        </w:rPr>
        <w:t xml:space="preserve"> </w:t>
      </w:r>
      <w:r w:rsidR="001B2E90" w:rsidRPr="001B2E90">
        <w:rPr>
          <w:sz w:val="24"/>
          <w:szCs w:val="24"/>
        </w:rPr>
        <w:t>наступне:</w:t>
      </w:r>
    </w:p>
    <w:p w:rsidR="001B2E90" w:rsidRPr="001B2E90" w:rsidRDefault="001B2E90" w:rsidP="001B2E90">
      <w:pPr>
        <w:pStyle w:val="af0"/>
        <w:spacing w:before="10"/>
        <w:ind w:left="0" w:firstLine="0"/>
        <w:jc w:val="left"/>
        <w:rPr>
          <w:sz w:val="24"/>
          <w:szCs w:val="24"/>
        </w:rPr>
      </w:pPr>
    </w:p>
    <w:p w:rsidR="001B2E90" w:rsidRPr="001B2E90" w:rsidRDefault="001B2E90" w:rsidP="00B06AE5">
      <w:pPr>
        <w:pStyle w:val="1"/>
        <w:numPr>
          <w:ilvl w:val="0"/>
          <w:numId w:val="35"/>
        </w:numPr>
        <w:tabs>
          <w:tab w:val="left" w:pos="4400"/>
          <w:tab w:val="left" w:pos="4401"/>
        </w:tabs>
        <w:ind w:left="720" w:hanging="360"/>
        <w:jc w:val="center"/>
        <w:rPr>
          <w:sz w:val="24"/>
          <w:szCs w:val="24"/>
        </w:rPr>
      </w:pPr>
      <w:r w:rsidRPr="001B2E90">
        <w:rPr>
          <w:sz w:val="24"/>
          <w:szCs w:val="24"/>
        </w:rPr>
        <w:t>Предмет</w:t>
      </w:r>
      <w:r w:rsidR="00D53510">
        <w:rPr>
          <w:sz w:val="24"/>
          <w:szCs w:val="24"/>
        </w:rPr>
        <w:t xml:space="preserve"> </w:t>
      </w:r>
      <w:r w:rsidRPr="001B2E90">
        <w:rPr>
          <w:sz w:val="24"/>
          <w:szCs w:val="24"/>
        </w:rPr>
        <w:t>договору</w:t>
      </w:r>
    </w:p>
    <w:p w:rsidR="001B2E90" w:rsidRPr="001B2E90" w:rsidRDefault="001B2E90" w:rsidP="001B2E90">
      <w:pPr>
        <w:pStyle w:val="af0"/>
        <w:spacing w:before="2"/>
        <w:ind w:left="0" w:firstLine="0"/>
        <w:jc w:val="left"/>
        <w:rPr>
          <w:b/>
          <w:sz w:val="24"/>
          <w:szCs w:val="24"/>
        </w:rPr>
      </w:pPr>
    </w:p>
    <w:p w:rsidR="001B2E90" w:rsidRPr="001B2E90" w:rsidRDefault="001B2E90" w:rsidP="000221AA">
      <w:pPr>
        <w:pStyle w:val="a4"/>
        <w:widowControl w:val="0"/>
        <w:numPr>
          <w:ilvl w:val="1"/>
          <w:numId w:val="34"/>
        </w:numPr>
        <w:tabs>
          <w:tab w:val="left" w:pos="1434"/>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Постачальник зобов'язується поставити </w:t>
      </w:r>
      <w:r w:rsidR="00B36502" w:rsidRPr="001B2E90">
        <w:rPr>
          <w:rFonts w:ascii="Times New Roman" w:hAnsi="Times New Roman"/>
          <w:sz w:val="24"/>
          <w:szCs w:val="24"/>
          <w:lang w:val="uk-UA"/>
        </w:rPr>
        <w:t>Споживачеві</w:t>
      </w:r>
      <w:r w:rsidR="00B06AE5">
        <w:rPr>
          <w:rFonts w:ascii="Times New Roman" w:hAnsi="Times New Roman"/>
          <w:sz w:val="24"/>
          <w:szCs w:val="24"/>
          <w:lang w:val="uk-UA"/>
        </w:rPr>
        <w:t xml:space="preserve"> </w:t>
      </w:r>
      <w:r w:rsidRPr="001B2E90">
        <w:rPr>
          <w:rFonts w:ascii="Times New Roman" w:hAnsi="Times New Roman"/>
          <w:sz w:val="24"/>
          <w:szCs w:val="24"/>
          <w:lang w:val="uk-UA"/>
        </w:rPr>
        <w:t>природний газ (далі –</w:t>
      </w:r>
      <w:r w:rsidR="00B36502">
        <w:rPr>
          <w:rFonts w:ascii="Times New Roman" w:hAnsi="Times New Roman"/>
          <w:sz w:val="24"/>
          <w:szCs w:val="24"/>
          <w:lang w:val="uk-UA"/>
        </w:rPr>
        <w:t xml:space="preserve"> </w:t>
      </w:r>
      <w:r w:rsidRPr="001B2E90">
        <w:rPr>
          <w:rFonts w:ascii="Times New Roman" w:hAnsi="Times New Roman"/>
          <w:sz w:val="24"/>
          <w:szCs w:val="24"/>
          <w:lang w:val="uk-UA"/>
        </w:rPr>
        <w:t>газ) за ДК 021:2015 код 09120000-6 «Газове паливо» (природний газ), а Споживач</w:t>
      </w:r>
      <w:r w:rsidR="00D53510">
        <w:rPr>
          <w:rFonts w:ascii="Times New Roman" w:hAnsi="Times New Roman"/>
          <w:sz w:val="24"/>
          <w:szCs w:val="24"/>
          <w:lang w:val="uk-UA"/>
        </w:rPr>
        <w:t xml:space="preserve"> </w:t>
      </w:r>
      <w:r w:rsidRPr="001B2E90">
        <w:rPr>
          <w:rFonts w:ascii="Times New Roman" w:hAnsi="Times New Roman"/>
          <w:sz w:val="24"/>
          <w:szCs w:val="24"/>
          <w:lang w:val="uk-UA"/>
        </w:rPr>
        <w:t>зобов'язується</w:t>
      </w:r>
      <w:r w:rsidR="00D53510">
        <w:rPr>
          <w:rFonts w:ascii="Times New Roman" w:hAnsi="Times New Roman"/>
          <w:sz w:val="24"/>
          <w:szCs w:val="24"/>
          <w:lang w:val="uk-UA"/>
        </w:rPr>
        <w:t xml:space="preserve"> </w:t>
      </w:r>
      <w:r w:rsidRPr="001B2E90">
        <w:rPr>
          <w:rFonts w:ascii="Times New Roman" w:hAnsi="Times New Roman"/>
          <w:sz w:val="24"/>
          <w:szCs w:val="24"/>
          <w:lang w:val="uk-UA"/>
        </w:rPr>
        <w:t>прийняти</w:t>
      </w:r>
      <w:r w:rsidR="00D53510">
        <w:rPr>
          <w:rFonts w:ascii="Times New Roman" w:hAnsi="Times New Roman"/>
          <w:sz w:val="24"/>
          <w:szCs w:val="24"/>
          <w:lang w:val="uk-UA"/>
        </w:rPr>
        <w:t xml:space="preserve"> </w:t>
      </w:r>
      <w:r w:rsidRPr="001B2E90">
        <w:rPr>
          <w:rFonts w:ascii="Times New Roman" w:hAnsi="Times New Roman"/>
          <w:sz w:val="24"/>
          <w:szCs w:val="24"/>
          <w:lang w:val="uk-UA"/>
        </w:rPr>
        <w:t>його</w:t>
      </w:r>
      <w:r w:rsidR="00D53510">
        <w:rPr>
          <w:rFonts w:ascii="Times New Roman" w:hAnsi="Times New Roman"/>
          <w:sz w:val="24"/>
          <w:szCs w:val="24"/>
          <w:lang w:val="uk-UA"/>
        </w:rPr>
        <w:t xml:space="preserve"> </w:t>
      </w:r>
      <w:r w:rsidRPr="001B2E90">
        <w:rPr>
          <w:rFonts w:ascii="Times New Roman" w:hAnsi="Times New Roman"/>
          <w:sz w:val="24"/>
          <w:szCs w:val="24"/>
          <w:lang w:val="uk-UA"/>
        </w:rPr>
        <w:t>та</w:t>
      </w:r>
      <w:r w:rsidR="00D53510">
        <w:rPr>
          <w:rFonts w:ascii="Times New Roman" w:hAnsi="Times New Roman"/>
          <w:sz w:val="24"/>
          <w:szCs w:val="24"/>
          <w:lang w:val="uk-UA"/>
        </w:rPr>
        <w:t xml:space="preserve"> </w:t>
      </w:r>
      <w:r w:rsidRPr="001B2E90">
        <w:rPr>
          <w:rFonts w:ascii="Times New Roman" w:hAnsi="Times New Roman"/>
          <w:sz w:val="24"/>
          <w:szCs w:val="24"/>
          <w:lang w:val="uk-UA"/>
        </w:rPr>
        <w:t>оплатити на</w:t>
      </w:r>
      <w:r w:rsidR="00D53510">
        <w:rPr>
          <w:rFonts w:ascii="Times New Roman" w:hAnsi="Times New Roman"/>
          <w:sz w:val="24"/>
          <w:szCs w:val="24"/>
          <w:lang w:val="uk-UA"/>
        </w:rPr>
        <w:t xml:space="preserve"> </w:t>
      </w:r>
      <w:r w:rsidRPr="001B2E90">
        <w:rPr>
          <w:rFonts w:ascii="Times New Roman" w:hAnsi="Times New Roman"/>
          <w:sz w:val="24"/>
          <w:szCs w:val="24"/>
          <w:lang w:val="uk-UA"/>
        </w:rPr>
        <w:t>умовах цього</w:t>
      </w:r>
      <w:r w:rsidR="00D53510">
        <w:rPr>
          <w:rFonts w:ascii="Times New Roman" w:hAnsi="Times New Roman"/>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0221AA">
      <w:pPr>
        <w:pStyle w:val="a4"/>
        <w:widowControl w:val="0"/>
        <w:numPr>
          <w:ilvl w:val="1"/>
          <w:numId w:val="34"/>
        </w:numPr>
        <w:tabs>
          <w:tab w:val="left" w:pos="1516"/>
        </w:tabs>
        <w:autoSpaceDE w:val="0"/>
        <w:autoSpaceDN w:val="0"/>
        <w:spacing w:after="0" w:line="240" w:lineRule="auto"/>
        <w:ind w:right="32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Природний</w:t>
      </w:r>
      <w:r w:rsidR="00B36502">
        <w:rPr>
          <w:rFonts w:ascii="Times New Roman" w:hAnsi="Times New Roman"/>
          <w:sz w:val="24"/>
          <w:szCs w:val="24"/>
          <w:lang w:val="uk-UA"/>
        </w:rPr>
        <w:t xml:space="preserve"> </w:t>
      </w:r>
      <w:r w:rsidRPr="001B2E90">
        <w:rPr>
          <w:rFonts w:ascii="Times New Roman" w:hAnsi="Times New Roman"/>
          <w:sz w:val="24"/>
          <w:szCs w:val="24"/>
          <w:lang w:val="uk-UA"/>
        </w:rPr>
        <w:t>газ,</w:t>
      </w:r>
      <w:r w:rsidR="00B36502">
        <w:rPr>
          <w:rFonts w:ascii="Times New Roman" w:hAnsi="Times New Roman"/>
          <w:sz w:val="24"/>
          <w:szCs w:val="24"/>
          <w:lang w:val="uk-UA"/>
        </w:rPr>
        <w:t xml:space="preserve"> </w:t>
      </w:r>
      <w:r w:rsidRPr="001B2E90">
        <w:rPr>
          <w:rFonts w:ascii="Times New Roman" w:hAnsi="Times New Roman"/>
          <w:sz w:val="24"/>
          <w:szCs w:val="24"/>
          <w:lang w:val="uk-UA"/>
        </w:rPr>
        <w:t>що</w:t>
      </w:r>
      <w:r w:rsidR="00B36502">
        <w:rPr>
          <w:rFonts w:ascii="Times New Roman" w:hAnsi="Times New Roman"/>
          <w:sz w:val="24"/>
          <w:szCs w:val="24"/>
          <w:lang w:val="uk-UA"/>
        </w:rPr>
        <w:t xml:space="preserve"> </w:t>
      </w:r>
      <w:r w:rsidRPr="001B2E90">
        <w:rPr>
          <w:rFonts w:ascii="Times New Roman" w:hAnsi="Times New Roman"/>
          <w:sz w:val="24"/>
          <w:szCs w:val="24"/>
          <w:lang w:val="uk-UA"/>
        </w:rPr>
        <w:t>постачається</w:t>
      </w:r>
      <w:r w:rsidR="00B36502">
        <w:rPr>
          <w:rFonts w:ascii="Times New Roman" w:hAnsi="Times New Roman"/>
          <w:sz w:val="24"/>
          <w:szCs w:val="24"/>
          <w:lang w:val="uk-UA"/>
        </w:rPr>
        <w:t xml:space="preserve"> </w:t>
      </w:r>
      <w:r w:rsidRPr="001B2E90">
        <w:rPr>
          <w:rFonts w:ascii="Times New Roman" w:hAnsi="Times New Roman"/>
          <w:sz w:val="24"/>
          <w:szCs w:val="24"/>
          <w:lang w:val="uk-UA"/>
        </w:rPr>
        <w:t>за</w:t>
      </w:r>
      <w:r w:rsidR="00B36502">
        <w:rPr>
          <w:rFonts w:ascii="Times New Roman" w:hAnsi="Times New Roman"/>
          <w:sz w:val="24"/>
          <w:szCs w:val="24"/>
          <w:lang w:val="uk-UA"/>
        </w:rPr>
        <w:t xml:space="preserve"> </w:t>
      </w:r>
      <w:r w:rsidRPr="001B2E90">
        <w:rPr>
          <w:rFonts w:ascii="Times New Roman" w:hAnsi="Times New Roman"/>
          <w:sz w:val="24"/>
          <w:szCs w:val="24"/>
          <w:lang w:val="uk-UA"/>
        </w:rPr>
        <w:t>цим</w:t>
      </w:r>
      <w:r w:rsidR="00B36502">
        <w:rPr>
          <w:rFonts w:ascii="Times New Roman" w:hAnsi="Times New Roman"/>
          <w:sz w:val="24"/>
          <w:szCs w:val="24"/>
          <w:lang w:val="uk-UA"/>
        </w:rPr>
        <w:t xml:space="preserve"> </w:t>
      </w:r>
      <w:r w:rsidRPr="001B2E90">
        <w:rPr>
          <w:rFonts w:ascii="Times New Roman" w:hAnsi="Times New Roman"/>
          <w:sz w:val="24"/>
          <w:szCs w:val="24"/>
          <w:lang w:val="uk-UA"/>
        </w:rPr>
        <w:t>Договором,</w:t>
      </w:r>
      <w:r w:rsidR="00B36502">
        <w:rPr>
          <w:rFonts w:ascii="Times New Roman" w:hAnsi="Times New Roman"/>
          <w:sz w:val="24"/>
          <w:szCs w:val="24"/>
          <w:lang w:val="uk-UA"/>
        </w:rPr>
        <w:t xml:space="preserve"> </w:t>
      </w:r>
      <w:r w:rsidRPr="001B2E90">
        <w:rPr>
          <w:rFonts w:ascii="Times New Roman" w:hAnsi="Times New Roman"/>
          <w:sz w:val="24"/>
          <w:szCs w:val="24"/>
          <w:lang w:val="uk-UA"/>
        </w:rPr>
        <w:t>використовується</w:t>
      </w:r>
      <w:r w:rsidR="00B36502">
        <w:rPr>
          <w:rFonts w:ascii="Times New Roman" w:hAnsi="Times New Roman"/>
          <w:sz w:val="24"/>
          <w:szCs w:val="24"/>
          <w:lang w:val="uk-UA"/>
        </w:rPr>
        <w:t xml:space="preserve"> </w:t>
      </w:r>
      <w:r w:rsidRPr="001B2E90">
        <w:rPr>
          <w:rFonts w:ascii="Times New Roman" w:hAnsi="Times New Roman"/>
          <w:sz w:val="24"/>
          <w:szCs w:val="24"/>
          <w:lang w:val="uk-UA"/>
        </w:rPr>
        <w:t>Споживачем</w:t>
      </w:r>
      <w:r w:rsidR="00B36502">
        <w:rPr>
          <w:rFonts w:ascii="Times New Roman" w:hAnsi="Times New Roman"/>
          <w:sz w:val="24"/>
          <w:szCs w:val="24"/>
          <w:lang w:val="uk-UA"/>
        </w:rPr>
        <w:t xml:space="preserve"> </w:t>
      </w:r>
      <w:r w:rsidRPr="001B2E90">
        <w:rPr>
          <w:rFonts w:ascii="Times New Roman" w:hAnsi="Times New Roman"/>
          <w:sz w:val="24"/>
          <w:szCs w:val="24"/>
          <w:lang w:val="uk-UA"/>
        </w:rPr>
        <w:t>для своїх власних</w:t>
      </w:r>
      <w:r w:rsidR="00B36502">
        <w:rPr>
          <w:rFonts w:ascii="Times New Roman" w:hAnsi="Times New Roman"/>
          <w:sz w:val="24"/>
          <w:szCs w:val="24"/>
          <w:lang w:val="uk-UA"/>
        </w:rPr>
        <w:t xml:space="preserve"> </w:t>
      </w:r>
      <w:r w:rsidRPr="001B2E90">
        <w:rPr>
          <w:rFonts w:ascii="Times New Roman" w:hAnsi="Times New Roman"/>
          <w:sz w:val="24"/>
          <w:szCs w:val="24"/>
          <w:lang w:val="uk-UA"/>
        </w:rPr>
        <w:t>потреб.</w:t>
      </w:r>
    </w:p>
    <w:p w:rsidR="001B2E90" w:rsidRPr="001B2E90" w:rsidRDefault="001B2E90" w:rsidP="000221AA">
      <w:pPr>
        <w:pStyle w:val="a4"/>
        <w:widowControl w:val="0"/>
        <w:numPr>
          <w:ilvl w:val="1"/>
          <w:numId w:val="34"/>
        </w:numPr>
        <w:tabs>
          <w:tab w:val="left" w:pos="1432"/>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 цим Договором може бути поставлений природний газ (за кодом згідно з</w:t>
      </w:r>
      <w:r w:rsidR="00D53510">
        <w:rPr>
          <w:rFonts w:ascii="Times New Roman" w:hAnsi="Times New Roman"/>
          <w:sz w:val="24"/>
          <w:szCs w:val="24"/>
          <w:lang w:val="uk-UA"/>
        </w:rPr>
        <w:t xml:space="preserve"> </w:t>
      </w:r>
      <w:r w:rsidRPr="001B2E90">
        <w:rPr>
          <w:rFonts w:ascii="Times New Roman" w:hAnsi="Times New Roman"/>
          <w:sz w:val="24"/>
          <w:szCs w:val="24"/>
          <w:lang w:val="uk-UA"/>
        </w:rPr>
        <w:t>УКТЗЕД 2711 21 00 00) власного видобутку (природний газ, видобутий на території</w:t>
      </w:r>
      <w:r w:rsidR="00B36502">
        <w:rPr>
          <w:rFonts w:ascii="Times New Roman" w:hAnsi="Times New Roman"/>
          <w:sz w:val="24"/>
          <w:szCs w:val="24"/>
          <w:lang w:val="uk-UA"/>
        </w:rPr>
        <w:t xml:space="preserve"> </w:t>
      </w:r>
      <w:r w:rsidRPr="001B2E90">
        <w:rPr>
          <w:rFonts w:ascii="Times New Roman" w:hAnsi="Times New Roman"/>
          <w:sz w:val="24"/>
          <w:szCs w:val="24"/>
          <w:lang w:val="uk-UA"/>
        </w:rPr>
        <w:t>України)</w:t>
      </w:r>
      <w:r w:rsidR="00B36502">
        <w:rPr>
          <w:rFonts w:ascii="Times New Roman" w:hAnsi="Times New Roman"/>
          <w:sz w:val="24"/>
          <w:szCs w:val="24"/>
          <w:lang w:val="uk-UA"/>
        </w:rPr>
        <w:t xml:space="preserve"> </w:t>
      </w:r>
      <w:r w:rsidRPr="001B2E90">
        <w:rPr>
          <w:rFonts w:ascii="Times New Roman" w:hAnsi="Times New Roman"/>
          <w:sz w:val="24"/>
          <w:szCs w:val="24"/>
          <w:lang w:val="uk-UA"/>
        </w:rPr>
        <w:t>та/або</w:t>
      </w:r>
      <w:r w:rsidR="00B36502">
        <w:rPr>
          <w:rFonts w:ascii="Times New Roman" w:hAnsi="Times New Roman"/>
          <w:sz w:val="24"/>
          <w:szCs w:val="24"/>
          <w:lang w:val="uk-UA"/>
        </w:rPr>
        <w:t xml:space="preserve"> </w:t>
      </w:r>
      <w:r w:rsidRPr="001B2E90">
        <w:rPr>
          <w:rFonts w:ascii="Times New Roman" w:hAnsi="Times New Roman"/>
          <w:sz w:val="24"/>
          <w:szCs w:val="24"/>
          <w:lang w:val="uk-UA"/>
        </w:rPr>
        <w:t>імпортований</w:t>
      </w:r>
      <w:r w:rsidR="00B36502">
        <w:rPr>
          <w:rFonts w:ascii="Times New Roman" w:hAnsi="Times New Roman"/>
          <w:sz w:val="24"/>
          <w:szCs w:val="24"/>
          <w:lang w:val="uk-UA"/>
        </w:rPr>
        <w:t xml:space="preserve"> </w:t>
      </w:r>
      <w:r w:rsidRPr="001B2E90">
        <w:rPr>
          <w:rFonts w:ascii="Times New Roman" w:hAnsi="Times New Roman"/>
          <w:sz w:val="24"/>
          <w:szCs w:val="24"/>
          <w:lang w:val="uk-UA"/>
        </w:rPr>
        <w:t>природний</w:t>
      </w:r>
      <w:r w:rsidR="00B36502">
        <w:rPr>
          <w:rFonts w:ascii="Times New Roman" w:hAnsi="Times New Roman"/>
          <w:sz w:val="24"/>
          <w:szCs w:val="24"/>
          <w:lang w:val="uk-UA"/>
        </w:rPr>
        <w:t xml:space="preserve"> </w:t>
      </w:r>
      <w:r w:rsidRPr="001B2E90">
        <w:rPr>
          <w:rFonts w:ascii="Times New Roman" w:hAnsi="Times New Roman"/>
          <w:sz w:val="24"/>
          <w:szCs w:val="24"/>
          <w:lang w:val="uk-UA"/>
        </w:rPr>
        <w:t>газ,</w:t>
      </w:r>
      <w:r w:rsidR="00B36502">
        <w:rPr>
          <w:rFonts w:ascii="Times New Roman" w:hAnsi="Times New Roman"/>
          <w:sz w:val="24"/>
          <w:szCs w:val="24"/>
          <w:lang w:val="uk-UA"/>
        </w:rPr>
        <w:t xml:space="preserve"> </w:t>
      </w:r>
      <w:r w:rsidRPr="001B2E90">
        <w:rPr>
          <w:rFonts w:ascii="Times New Roman" w:hAnsi="Times New Roman"/>
          <w:sz w:val="24"/>
          <w:szCs w:val="24"/>
          <w:lang w:val="uk-UA"/>
        </w:rPr>
        <w:t>ввезений</w:t>
      </w:r>
      <w:r w:rsidR="00B36502">
        <w:rPr>
          <w:rFonts w:ascii="Times New Roman" w:hAnsi="Times New Roman"/>
          <w:sz w:val="24"/>
          <w:szCs w:val="24"/>
          <w:lang w:val="uk-UA"/>
        </w:rPr>
        <w:t xml:space="preserve"> </w:t>
      </w:r>
      <w:r w:rsidRPr="001B2E90">
        <w:rPr>
          <w:rFonts w:ascii="Times New Roman" w:hAnsi="Times New Roman"/>
          <w:sz w:val="24"/>
          <w:szCs w:val="24"/>
          <w:lang w:val="uk-UA"/>
        </w:rPr>
        <w:t>на</w:t>
      </w:r>
      <w:r w:rsidR="00B36502">
        <w:rPr>
          <w:rFonts w:ascii="Times New Roman" w:hAnsi="Times New Roman"/>
          <w:sz w:val="24"/>
          <w:szCs w:val="24"/>
          <w:lang w:val="uk-UA"/>
        </w:rPr>
        <w:t xml:space="preserve"> </w:t>
      </w:r>
      <w:r w:rsidRPr="001B2E90">
        <w:rPr>
          <w:rFonts w:ascii="Times New Roman" w:hAnsi="Times New Roman"/>
          <w:sz w:val="24"/>
          <w:szCs w:val="24"/>
          <w:lang w:val="uk-UA"/>
        </w:rPr>
        <w:t>митну</w:t>
      </w:r>
      <w:r w:rsidR="00B36502">
        <w:rPr>
          <w:rFonts w:ascii="Times New Roman" w:hAnsi="Times New Roman"/>
          <w:sz w:val="24"/>
          <w:szCs w:val="24"/>
          <w:lang w:val="uk-UA"/>
        </w:rPr>
        <w:t xml:space="preserve"> </w:t>
      </w:r>
      <w:r w:rsidRPr="001B2E90">
        <w:rPr>
          <w:rFonts w:ascii="Times New Roman" w:hAnsi="Times New Roman"/>
          <w:sz w:val="24"/>
          <w:szCs w:val="24"/>
          <w:lang w:val="uk-UA"/>
        </w:rPr>
        <w:t>територію</w:t>
      </w:r>
      <w:r w:rsidR="00B36502">
        <w:rPr>
          <w:rFonts w:ascii="Times New Roman" w:hAnsi="Times New Roman"/>
          <w:sz w:val="24"/>
          <w:szCs w:val="24"/>
          <w:lang w:val="uk-UA"/>
        </w:rPr>
        <w:t xml:space="preserve"> </w:t>
      </w:r>
      <w:r w:rsidRPr="001B2E90">
        <w:rPr>
          <w:rFonts w:ascii="Times New Roman" w:hAnsi="Times New Roman"/>
          <w:sz w:val="24"/>
          <w:szCs w:val="24"/>
          <w:lang w:val="uk-UA"/>
        </w:rPr>
        <w:t>України.</w:t>
      </w:r>
    </w:p>
    <w:p w:rsidR="001B2E90" w:rsidRPr="001B2E90" w:rsidRDefault="001B2E90" w:rsidP="000221AA">
      <w:pPr>
        <w:pStyle w:val="a4"/>
        <w:widowControl w:val="0"/>
        <w:numPr>
          <w:ilvl w:val="1"/>
          <w:numId w:val="34"/>
        </w:numPr>
        <w:tabs>
          <w:tab w:val="left" w:pos="1410"/>
        </w:tabs>
        <w:autoSpaceDE w:val="0"/>
        <w:autoSpaceDN w:val="0"/>
        <w:spacing w:before="88" w:after="0" w:line="240" w:lineRule="auto"/>
        <w:ind w:right="316" w:firstLine="662"/>
        <w:contextualSpacing w:val="0"/>
        <w:jc w:val="both"/>
        <w:rPr>
          <w:rFonts w:ascii="Times New Roman" w:hAnsi="Times New Roman"/>
          <w:sz w:val="24"/>
          <w:szCs w:val="24"/>
          <w:lang w:val="uk-UA"/>
        </w:rPr>
      </w:pPr>
      <w:r w:rsidRPr="00B36502">
        <w:rPr>
          <w:rFonts w:ascii="Times New Roman" w:hAnsi="Times New Roman"/>
          <w:sz w:val="24"/>
          <w:szCs w:val="24"/>
          <w:lang w:val="uk-UA"/>
        </w:rPr>
        <w:t>Споживач</w:t>
      </w:r>
      <w:r w:rsidR="00B36502">
        <w:rPr>
          <w:rFonts w:ascii="Times New Roman" w:hAnsi="Times New Roman"/>
          <w:sz w:val="24"/>
          <w:szCs w:val="24"/>
          <w:lang w:val="uk-UA"/>
        </w:rPr>
        <w:t xml:space="preserve"> </w:t>
      </w:r>
      <w:r w:rsidRPr="00B36502">
        <w:rPr>
          <w:rFonts w:ascii="Times New Roman" w:hAnsi="Times New Roman"/>
          <w:sz w:val="24"/>
          <w:szCs w:val="24"/>
          <w:lang w:val="uk-UA"/>
        </w:rPr>
        <w:t>підтверджує</w:t>
      </w:r>
      <w:r w:rsidR="00B36502">
        <w:rPr>
          <w:rFonts w:ascii="Times New Roman" w:hAnsi="Times New Roman"/>
          <w:sz w:val="24"/>
          <w:szCs w:val="24"/>
          <w:lang w:val="uk-UA"/>
        </w:rPr>
        <w:t xml:space="preserve"> </w:t>
      </w:r>
      <w:r w:rsidRPr="00B36502">
        <w:rPr>
          <w:rFonts w:ascii="Times New Roman" w:hAnsi="Times New Roman"/>
          <w:sz w:val="24"/>
          <w:szCs w:val="24"/>
          <w:lang w:val="uk-UA"/>
        </w:rPr>
        <w:t>та</w:t>
      </w:r>
      <w:r w:rsidR="00B36502">
        <w:rPr>
          <w:rFonts w:ascii="Times New Roman" w:hAnsi="Times New Roman"/>
          <w:sz w:val="24"/>
          <w:szCs w:val="24"/>
          <w:lang w:val="uk-UA"/>
        </w:rPr>
        <w:t xml:space="preserve"> </w:t>
      </w:r>
      <w:r w:rsidRPr="00B36502">
        <w:rPr>
          <w:rFonts w:ascii="Times New Roman" w:hAnsi="Times New Roman"/>
          <w:sz w:val="24"/>
          <w:szCs w:val="24"/>
          <w:lang w:val="uk-UA"/>
        </w:rPr>
        <w:t>гарантує,</w:t>
      </w:r>
      <w:r w:rsidR="00B36502">
        <w:rPr>
          <w:rFonts w:ascii="Times New Roman" w:hAnsi="Times New Roman"/>
          <w:sz w:val="24"/>
          <w:szCs w:val="24"/>
          <w:lang w:val="uk-UA"/>
        </w:rPr>
        <w:t xml:space="preserve"> </w:t>
      </w:r>
      <w:r w:rsidRPr="00B36502">
        <w:rPr>
          <w:rFonts w:ascii="Times New Roman" w:hAnsi="Times New Roman"/>
          <w:sz w:val="24"/>
          <w:szCs w:val="24"/>
          <w:lang w:val="uk-UA"/>
        </w:rPr>
        <w:t>що</w:t>
      </w:r>
      <w:r w:rsidR="00B36502">
        <w:rPr>
          <w:rFonts w:ascii="Times New Roman" w:hAnsi="Times New Roman"/>
          <w:sz w:val="24"/>
          <w:szCs w:val="24"/>
          <w:lang w:val="uk-UA"/>
        </w:rPr>
        <w:t xml:space="preserve"> </w:t>
      </w:r>
      <w:r w:rsidRPr="00B36502">
        <w:rPr>
          <w:rFonts w:ascii="Times New Roman" w:hAnsi="Times New Roman"/>
          <w:sz w:val="24"/>
          <w:szCs w:val="24"/>
          <w:lang w:val="uk-UA"/>
        </w:rPr>
        <w:t>на</w:t>
      </w:r>
      <w:r w:rsidR="00B36502">
        <w:rPr>
          <w:rFonts w:ascii="Times New Roman" w:hAnsi="Times New Roman"/>
          <w:sz w:val="24"/>
          <w:szCs w:val="24"/>
          <w:lang w:val="uk-UA"/>
        </w:rPr>
        <w:t xml:space="preserve"> </w:t>
      </w:r>
      <w:r w:rsidRPr="00B36502">
        <w:rPr>
          <w:rFonts w:ascii="Times New Roman" w:hAnsi="Times New Roman"/>
          <w:sz w:val="24"/>
          <w:szCs w:val="24"/>
          <w:lang w:val="uk-UA"/>
        </w:rPr>
        <w:t>момент</w:t>
      </w:r>
      <w:r w:rsidR="00B36502">
        <w:rPr>
          <w:rFonts w:ascii="Times New Roman" w:hAnsi="Times New Roman"/>
          <w:sz w:val="24"/>
          <w:szCs w:val="24"/>
          <w:lang w:val="uk-UA"/>
        </w:rPr>
        <w:t xml:space="preserve"> </w:t>
      </w:r>
      <w:r w:rsidRPr="00B36502">
        <w:rPr>
          <w:rFonts w:ascii="Times New Roman" w:hAnsi="Times New Roman"/>
          <w:sz w:val="24"/>
          <w:szCs w:val="24"/>
          <w:lang w:val="uk-UA"/>
        </w:rPr>
        <w:t>підписання</w:t>
      </w:r>
      <w:r w:rsidR="00B36502">
        <w:rPr>
          <w:rFonts w:ascii="Times New Roman" w:hAnsi="Times New Roman"/>
          <w:sz w:val="24"/>
          <w:szCs w:val="24"/>
          <w:lang w:val="uk-UA"/>
        </w:rPr>
        <w:t xml:space="preserve"> </w:t>
      </w:r>
      <w:r w:rsidRPr="00B36502">
        <w:rPr>
          <w:rFonts w:ascii="Times New Roman" w:hAnsi="Times New Roman"/>
          <w:sz w:val="24"/>
          <w:szCs w:val="24"/>
          <w:lang w:val="uk-UA"/>
        </w:rPr>
        <w:t>цього</w:t>
      </w:r>
      <w:r w:rsidR="00B36502">
        <w:rPr>
          <w:rFonts w:ascii="Times New Roman" w:hAnsi="Times New Roman"/>
          <w:sz w:val="24"/>
          <w:szCs w:val="24"/>
          <w:lang w:val="uk-UA"/>
        </w:rPr>
        <w:t xml:space="preserve"> </w:t>
      </w:r>
      <w:r w:rsidRPr="00B36502">
        <w:rPr>
          <w:rFonts w:ascii="Times New Roman" w:hAnsi="Times New Roman"/>
          <w:sz w:val="24"/>
          <w:szCs w:val="24"/>
          <w:lang w:val="uk-UA"/>
        </w:rPr>
        <w:t>Договору</w:t>
      </w:r>
      <w:r w:rsidR="00B36502">
        <w:rPr>
          <w:rFonts w:ascii="Times New Roman" w:hAnsi="Times New Roman"/>
          <w:sz w:val="24"/>
          <w:szCs w:val="24"/>
          <w:lang w:val="uk-UA"/>
        </w:rPr>
        <w:t xml:space="preserve"> </w:t>
      </w:r>
      <w:r w:rsidRPr="001B2E90">
        <w:rPr>
          <w:rFonts w:ascii="Times New Roman" w:hAnsi="Times New Roman"/>
          <w:sz w:val="24"/>
          <w:szCs w:val="24"/>
          <w:lang w:val="uk-UA"/>
        </w:rPr>
        <w:t>у</w:t>
      </w:r>
      <w:r w:rsidR="00B36502">
        <w:rPr>
          <w:rFonts w:ascii="Times New Roman" w:hAnsi="Times New Roman"/>
          <w:sz w:val="24"/>
          <w:szCs w:val="24"/>
          <w:lang w:val="uk-UA"/>
        </w:rPr>
        <w:t xml:space="preserve"> </w:t>
      </w:r>
      <w:r w:rsidRPr="001B2E90">
        <w:rPr>
          <w:rFonts w:ascii="Times New Roman" w:hAnsi="Times New Roman"/>
          <w:sz w:val="24"/>
          <w:szCs w:val="24"/>
          <w:lang w:val="uk-UA"/>
        </w:rPr>
        <w:t>Споживача</w:t>
      </w:r>
      <w:r w:rsidR="00B36502">
        <w:rPr>
          <w:rFonts w:ascii="Times New Roman" w:hAnsi="Times New Roman"/>
          <w:sz w:val="24"/>
          <w:szCs w:val="24"/>
          <w:lang w:val="uk-UA"/>
        </w:rPr>
        <w:t xml:space="preserve"> </w:t>
      </w:r>
      <w:r w:rsidRPr="001B2E90">
        <w:rPr>
          <w:rFonts w:ascii="Times New Roman" w:hAnsi="Times New Roman"/>
          <w:sz w:val="24"/>
          <w:szCs w:val="24"/>
          <w:lang w:val="uk-UA"/>
        </w:rPr>
        <w:t>є</w:t>
      </w:r>
      <w:r w:rsidR="00B36502">
        <w:rPr>
          <w:rFonts w:ascii="Times New Roman" w:hAnsi="Times New Roman"/>
          <w:sz w:val="24"/>
          <w:szCs w:val="24"/>
          <w:lang w:val="uk-UA"/>
        </w:rPr>
        <w:t xml:space="preserve"> </w:t>
      </w:r>
      <w:r w:rsidRPr="001B2E90">
        <w:rPr>
          <w:rFonts w:ascii="Times New Roman" w:hAnsi="Times New Roman"/>
          <w:sz w:val="24"/>
          <w:szCs w:val="24"/>
          <w:lang w:val="uk-UA"/>
        </w:rPr>
        <w:t>в</w:t>
      </w:r>
      <w:r w:rsidR="00B36502">
        <w:rPr>
          <w:rFonts w:ascii="Times New Roman" w:hAnsi="Times New Roman"/>
          <w:sz w:val="24"/>
          <w:szCs w:val="24"/>
          <w:lang w:val="uk-UA"/>
        </w:rPr>
        <w:t xml:space="preserve"> </w:t>
      </w:r>
      <w:r w:rsidRPr="001B2E90">
        <w:rPr>
          <w:rFonts w:ascii="Times New Roman" w:hAnsi="Times New Roman"/>
          <w:sz w:val="24"/>
          <w:szCs w:val="24"/>
          <w:lang w:val="uk-UA"/>
        </w:rPr>
        <w:t>наявності</w:t>
      </w:r>
      <w:r w:rsidR="00B36502">
        <w:rPr>
          <w:rFonts w:ascii="Times New Roman" w:hAnsi="Times New Roman"/>
          <w:sz w:val="24"/>
          <w:szCs w:val="24"/>
          <w:lang w:val="uk-UA"/>
        </w:rPr>
        <w:t xml:space="preserve"> </w:t>
      </w:r>
      <w:r w:rsidRPr="001B2E90">
        <w:rPr>
          <w:rFonts w:ascii="Times New Roman" w:hAnsi="Times New Roman"/>
          <w:sz w:val="24"/>
          <w:szCs w:val="24"/>
          <w:lang w:val="uk-UA"/>
        </w:rPr>
        <w:t>укладений</w:t>
      </w:r>
      <w:r w:rsidR="00B36502">
        <w:rPr>
          <w:rFonts w:ascii="Times New Roman" w:hAnsi="Times New Roman"/>
          <w:sz w:val="24"/>
          <w:szCs w:val="24"/>
          <w:lang w:val="uk-UA"/>
        </w:rPr>
        <w:t xml:space="preserve"> </w:t>
      </w:r>
      <w:r w:rsidRPr="001B2E90">
        <w:rPr>
          <w:rFonts w:ascii="Times New Roman" w:hAnsi="Times New Roman"/>
          <w:sz w:val="24"/>
          <w:szCs w:val="24"/>
          <w:lang w:val="uk-UA"/>
        </w:rPr>
        <w:t>договір</w:t>
      </w:r>
      <w:r w:rsidR="00B36502">
        <w:rPr>
          <w:rFonts w:ascii="Times New Roman" w:hAnsi="Times New Roman"/>
          <w:sz w:val="24"/>
          <w:szCs w:val="24"/>
          <w:lang w:val="uk-UA"/>
        </w:rPr>
        <w:t xml:space="preserve"> </w:t>
      </w:r>
      <w:r w:rsidRPr="001B2E90">
        <w:rPr>
          <w:rFonts w:ascii="Times New Roman" w:hAnsi="Times New Roman"/>
          <w:sz w:val="24"/>
          <w:szCs w:val="24"/>
          <w:lang w:val="uk-UA"/>
        </w:rPr>
        <w:t>на</w:t>
      </w:r>
      <w:r w:rsidR="00B36502">
        <w:rPr>
          <w:rFonts w:ascii="Times New Roman" w:hAnsi="Times New Roman"/>
          <w:sz w:val="24"/>
          <w:szCs w:val="24"/>
          <w:lang w:val="uk-UA"/>
        </w:rPr>
        <w:t xml:space="preserve"> </w:t>
      </w:r>
      <w:r w:rsidRPr="001B2E90">
        <w:rPr>
          <w:rFonts w:ascii="Times New Roman" w:hAnsi="Times New Roman"/>
          <w:sz w:val="24"/>
          <w:szCs w:val="24"/>
          <w:lang w:val="uk-UA"/>
        </w:rPr>
        <w:t>розподіл</w:t>
      </w:r>
      <w:r w:rsidR="00B36502">
        <w:rPr>
          <w:rFonts w:ascii="Times New Roman" w:hAnsi="Times New Roman"/>
          <w:sz w:val="24"/>
          <w:szCs w:val="24"/>
          <w:lang w:val="uk-UA"/>
        </w:rPr>
        <w:t xml:space="preserve"> </w:t>
      </w:r>
      <w:r w:rsidRPr="001B2E90">
        <w:rPr>
          <w:rFonts w:ascii="Times New Roman" w:hAnsi="Times New Roman"/>
          <w:sz w:val="24"/>
          <w:szCs w:val="24"/>
          <w:lang w:val="uk-UA"/>
        </w:rPr>
        <w:t>природного</w:t>
      </w:r>
      <w:r w:rsidR="00B36502">
        <w:rPr>
          <w:rFonts w:ascii="Times New Roman" w:hAnsi="Times New Roman"/>
          <w:sz w:val="24"/>
          <w:szCs w:val="24"/>
          <w:lang w:val="uk-UA"/>
        </w:rPr>
        <w:t xml:space="preserve"> </w:t>
      </w:r>
      <w:r w:rsidRPr="001B2E90">
        <w:rPr>
          <w:rFonts w:ascii="Times New Roman" w:hAnsi="Times New Roman"/>
          <w:sz w:val="24"/>
          <w:szCs w:val="24"/>
          <w:lang w:val="uk-UA"/>
        </w:rPr>
        <w:t>газу</w:t>
      </w:r>
      <w:r w:rsidR="00B36502">
        <w:rPr>
          <w:rFonts w:ascii="Times New Roman" w:hAnsi="Times New Roman"/>
          <w:sz w:val="24"/>
          <w:szCs w:val="24"/>
          <w:lang w:val="uk-UA"/>
        </w:rPr>
        <w:t xml:space="preserve"> </w:t>
      </w:r>
      <w:r w:rsidRPr="001B2E90">
        <w:rPr>
          <w:rFonts w:ascii="Times New Roman" w:hAnsi="Times New Roman"/>
          <w:sz w:val="24"/>
          <w:szCs w:val="24"/>
          <w:lang w:val="uk-UA"/>
        </w:rPr>
        <w:t>між</w:t>
      </w:r>
      <w:r w:rsidR="00B36502">
        <w:rPr>
          <w:rFonts w:ascii="Times New Roman" w:hAnsi="Times New Roman"/>
          <w:sz w:val="24"/>
          <w:szCs w:val="24"/>
          <w:lang w:val="uk-UA"/>
        </w:rPr>
        <w:t xml:space="preserve"> </w:t>
      </w:r>
      <w:r w:rsidRPr="001B2E90">
        <w:rPr>
          <w:rFonts w:ascii="Times New Roman" w:hAnsi="Times New Roman"/>
          <w:sz w:val="24"/>
          <w:szCs w:val="24"/>
          <w:lang w:val="uk-UA"/>
        </w:rPr>
        <w:t>Споживачем та Оператором</w:t>
      </w:r>
      <w:r w:rsidR="00B36502">
        <w:rPr>
          <w:rFonts w:ascii="Times New Roman" w:hAnsi="Times New Roman"/>
          <w:sz w:val="24"/>
          <w:szCs w:val="24"/>
          <w:lang w:val="uk-UA"/>
        </w:rPr>
        <w:t xml:space="preserve"> </w:t>
      </w:r>
      <w:r w:rsidR="00B36502" w:rsidRPr="001B2E90">
        <w:rPr>
          <w:rFonts w:ascii="Times New Roman" w:hAnsi="Times New Roman"/>
          <w:sz w:val="24"/>
          <w:szCs w:val="24"/>
          <w:lang w:val="uk-UA"/>
        </w:rPr>
        <w:t>газорозподільної</w:t>
      </w:r>
      <w:r w:rsidRPr="001B2E90">
        <w:rPr>
          <w:rFonts w:ascii="Times New Roman" w:hAnsi="Times New Roman"/>
          <w:sz w:val="24"/>
          <w:szCs w:val="24"/>
          <w:lang w:val="uk-UA"/>
        </w:rPr>
        <w:t xml:space="preserve"> мережі (надалі – Оператор ГРМ)</w:t>
      </w:r>
      <w:r w:rsidR="00B36502">
        <w:rPr>
          <w:rFonts w:ascii="Times New Roman" w:hAnsi="Times New Roman"/>
          <w:sz w:val="24"/>
          <w:szCs w:val="24"/>
          <w:lang w:val="uk-UA"/>
        </w:rPr>
        <w:t xml:space="preserve"> </w:t>
      </w:r>
      <w:r w:rsidRPr="001B2E90">
        <w:rPr>
          <w:rFonts w:ascii="Times New Roman" w:hAnsi="Times New Roman"/>
          <w:sz w:val="24"/>
          <w:szCs w:val="24"/>
          <w:lang w:val="uk-UA"/>
        </w:rPr>
        <w:t>та</w:t>
      </w:r>
      <w:r w:rsidR="00B36502">
        <w:rPr>
          <w:rFonts w:ascii="Times New Roman" w:hAnsi="Times New Roman"/>
          <w:sz w:val="24"/>
          <w:szCs w:val="24"/>
          <w:lang w:val="uk-UA"/>
        </w:rPr>
        <w:t xml:space="preserve"> </w:t>
      </w:r>
      <w:r w:rsidRPr="001B2E90">
        <w:rPr>
          <w:rFonts w:ascii="Times New Roman" w:hAnsi="Times New Roman"/>
          <w:sz w:val="24"/>
          <w:szCs w:val="24"/>
          <w:lang w:val="uk-UA"/>
        </w:rPr>
        <w:t>присвоєний</w:t>
      </w:r>
      <w:r w:rsidR="00B36502">
        <w:rPr>
          <w:rFonts w:ascii="Times New Roman" w:hAnsi="Times New Roman"/>
          <w:sz w:val="24"/>
          <w:szCs w:val="24"/>
          <w:lang w:val="uk-UA"/>
        </w:rPr>
        <w:t xml:space="preserve"> </w:t>
      </w:r>
      <w:r w:rsidRPr="001B2E90">
        <w:rPr>
          <w:rFonts w:ascii="Times New Roman" w:hAnsi="Times New Roman"/>
          <w:sz w:val="24"/>
          <w:szCs w:val="24"/>
          <w:lang w:val="uk-UA"/>
        </w:rPr>
        <w:t>Оператором</w:t>
      </w:r>
      <w:r w:rsidR="00B36502">
        <w:rPr>
          <w:rFonts w:ascii="Times New Roman" w:hAnsi="Times New Roman"/>
          <w:sz w:val="24"/>
          <w:szCs w:val="24"/>
          <w:lang w:val="uk-UA"/>
        </w:rPr>
        <w:t xml:space="preserve"> </w:t>
      </w:r>
      <w:r w:rsidRPr="001B2E90">
        <w:rPr>
          <w:rFonts w:ascii="Times New Roman" w:hAnsi="Times New Roman"/>
          <w:sz w:val="24"/>
          <w:szCs w:val="24"/>
          <w:lang w:val="uk-UA"/>
        </w:rPr>
        <w:t>ГРМ</w:t>
      </w:r>
      <w:r w:rsidR="00B36502">
        <w:rPr>
          <w:rFonts w:ascii="Times New Roman" w:hAnsi="Times New Roman"/>
          <w:sz w:val="24"/>
          <w:szCs w:val="24"/>
          <w:lang w:val="uk-UA"/>
        </w:rPr>
        <w:t xml:space="preserve"> </w:t>
      </w:r>
      <w:r w:rsidRPr="001B2E90">
        <w:rPr>
          <w:rFonts w:ascii="Times New Roman" w:hAnsi="Times New Roman"/>
          <w:sz w:val="24"/>
          <w:szCs w:val="24"/>
          <w:lang w:val="uk-UA"/>
        </w:rPr>
        <w:t>персональний</w:t>
      </w:r>
      <w:r w:rsidR="00B36502">
        <w:rPr>
          <w:rFonts w:ascii="Times New Roman" w:hAnsi="Times New Roman"/>
          <w:sz w:val="24"/>
          <w:szCs w:val="24"/>
          <w:lang w:val="uk-UA"/>
        </w:rPr>
        <w:t xml:space="preserve"> </w:t>
      </w:r>
      <w:r w:rsidRPr="001B2E90">
        <w:rPr>
          <w:rFonts w:ascii="Times New Roman" w:hAnsi="Times New Roman"/>
          <w:sz w:val="24"/>
          <w:szCs w:val="24"/>
          <w:lang w:val="uk-UA"/>
        </w:rPr>
        <w:t>EIC-код</w:t>
      </w:r>
      <w:r w:rsidR="00B36502">
        <w:rPr>
          <w:rFonts w:ascii="Times New Roman" w:hAnsi="Times New Roman"/>
          <w:sz w:val="24"/>
          <w:szCs w:val="24"/>
          <w:lang w:val="uk-UA"/>
        </w:rPr>
        <w:t xml:space="preserve"> </w:t>
      </w:r>
      <w:r w:rsidRPr="001B2E90">
        <w:rPr>
          <w:rFonts w:ascii="Times New Roman" w:hAnsi="Times New Roman"/>
          <w:sz w:val="24"/>
          <w:szCs w:val="24"/>
          <w:lang w:val="uk-UA"/>
        </w:rPr>
        <w:t>та/або</w:t>
      </w:r>
      <w:r w:rsidR="00B36502">
        <w:rPr>
          <w:rFonts w:ascii="Times New Roman" w:hAnsi="Times New Roman"/>
          <w:sz w:val="24"/>
          <w:szCs w:val="24"/>
          <w:lang w:val="uk-UA"/>
        </w:rPr>
        <w:t xml:space="preserve"> </w:t>
      </w:r>
      <w:r w:rsidRPr="001B2E90">
        <w:rPr>
          <w:rFonts w:ascii="Times New Roman" w:hAnsi="Times New Roman"/>
          <w:sz w:val="24"/>
          <w:szCs w:val="24"/>
          <w:lang w:val="uk-UA"/>
        </w:rPr>
        <w:t>укладений</w:t>
      </w:r>
      <w:r w:rsidR="00B36502">
        <w:rPr>
          <w:rFonts w:ascii="Times New Roman" w:hAnsi="Times New Roman"/>
          <w:sz w:val="24"/>
          <w:szCs w:val="24"/>
          <w:lang w:val="uk-UA"/>
        </w:rPr>
        <w:t xml:space="preserve"> </w:t>
      </w:r>
      <w:r w:rsidRPr="001B2E90">
        <w:rPr>
          <w:rFonts w:ascii="Times New Roman" w:hAnsi="Times New Roman"/>
          <w:sz w:val="24"/>
          <w:szCs w:val="24"/>
          <w:lang w:val="uk-UA"/>
        </w:rPr>
        <w:t>договір</w:t>
      </w:r>
      <w:r w:rsidR="00B36502">
        <w:rPr>
          <w:rFonts w:ascii="Times New Roman" w:hAnsi="Times New Roman"/>
          <w:sz w:val="24"/>
          <w:szCs w:val="24"/>
          <w:lang w:val="uk-UA"/>
        </w:rPr>
        <w:t xml:space="preserve"> </w:t>
      </w:r>
      <w:r w:rsidRPr="001B2E90">
        <w:rPr>
          <w:rFonts w:ascii="Times New Roman" w:hAnsi="Times New Roman"/>
          <w:sz w:val="24"/>
          <w:szCs w:val="24"/>
          <w:lang w:val="uk-UA"/>
        </w:rPr>
        <w:t>транспортування природного газу між Споживачем та Оператором газотранспортної</w:t>
      </w:r>
      <w:r w:rsidR="00B36502">
        <w:rPr>
          <w:rFonts w:ascii="Times New Roman" w:hAnsi="Times New Roman"/>
          <w:sz w:val="24"/>
          <w:szCs w:val="24"/>
          <w:lang w:val="uk-UA"/>
        </w:rPr>
        <w:t xml:space="preserve"> </w:t>
      </w:r>
      <w:r w:rsidRPr="001B2E90">
        <w:rPr>
          <w:rFonts w:ascii="Times New Roman" w:hAnsi="Times New Roman"/>
          <w:sz w:val="24"/>
          <w:szCs w:val="24"/>
          <w:lang w:val="uk-UA"/>
        </w:rPr>
        <w:t>системи (надалі – Оператор ГТС) та присвоєний Оператором ГТС персональний</w:t>
      </w:r>
      <w:r w:rsidR="00B36502">
        <w:rPr>
          <w:rFonts w:ascii="Times New Roman" w:hAnsi="Times New Roman"/>
          <w:sz w:val="24"/>
          <w:szCs w:val="24"/>
          <w:lang w:val="uk-UA"/>
        </w:rPr>
        <w:t xml:space="preserve"> </w:t>
      </w:r>
      <w:r w:rsidRPr="001B2E90">
        <w:rPr>
          <w:rFonts w:ascii="Times New Roman" w:hAnsi="Times New Roman"/>
          <w:sz w:val="24"/>
          <w:szCs w:val="24"/>
          <w:lang w:val="uk-UA"/>
        </w:rPr>
        <w:t>EIC-код</w:t>
      </w:r>
      <w:r w:rsidR="00B36502">
        <w:rPr>
          <w:rFonts w:ascii="Times New Roman" w:hAnsi="Times New Roman"/>
          <w:sz w:val="24"/>
          <w:szCs w:val="24"/>
          <w:lang w:val="uk-UA"/>
        </w:rPr>
        <w:t xml:space="preserve"> </w:t>
      </w:r>
      <w:r w:rsidRPr="001B2E90">
        <w:rPr>
          <w:rFonts w:ascii="Times New Roman" w:hAnsi="Times New Roman"/>
          <w:sz w:val="24"/>
          <w:szCs w:val="24"/>
          <w:lang w:val="uk-UA"/>
        </w:rPr>
        <w:t>(якщо</w:t>
      </w:r>
      <w:r w:rsidR="00B36502">
        <w:rPr>
          <w:rFonts w:ascii="Times New Roman" w:hAnsi="Times New Roman"/>
          <w:sz w:val="24"/>
          <w:szCs w:val="24"/>
          <w:lang w:val="uk-UA"/>
        </w:rPr>
        <w:t xml:space="preserve"> </w:t>
      </w:r>
      <w:r w:rsidRPr="001B2E90">
        <w:rPr>
          <w:rFonts w:ascii="Times New Roman" w:hAnsi="Times New Roman"/>
          <w:sz w:val="24"/>
          <w:szCs w:val="24"/>
          <w:lang w:val="uk-UA"/>
        </w:rPr>
        <w:t>об’єкти</w:t>
      </w:r>
      <w:r w:rsidR="00B36502">
        <w:rPr>
          <w:rFonts w:ascii="Times New Roman" w:hAnsi="Times New Roman"/>
          <w:sz w:val="24"/>
          <w:szCs w:val="24"/>
          <w:lang w:val="uk-UA"/>
        </w:rPr>
        <w:t xml:space="preserve"> </w:t>
      </w:r>
      <w:r w:rsidRPr="001B2E90">
        <w:rPr>
          <w:rFonts w:ascii="Times New Roman" w:hAnsi="Times New Roman"/>
          <w:sz w:val="24"/>
          <w:szCs w:val="24"/>
          <w:lang w:val="uk-UA"/>
        </w:rPr>
        <w:t>Спо</w:t>
      </w:r>
      <w:r w:rsidRPr="001B2E90">
        <w:rPr>
          <w:rFonts w:ascii="Times New Roman" w:hAnsi="Times New Roman"/>
          <w:sz w:val="24"/>
          <w:szCs w:val="24"/>
          <w:u w:val="single"/>
          <w:lang w:val="uk-UA"/>
        </w:rPr>
        <w:t>ж</w:t>
      </w:r>
      <w:r w:rsidRPr="001B2E90">
        <w:rPr>
          <w:rFonts w:ascii="Times New Roman" w:hAnsi="Times New Roman"/>
          <w:sz w:val="24"/>
          <w:szCs w:val="24"/>
          <w:lang w:val="uk-UA"/>
        </w:rPr>
        <w:t>ивача</w:t>
      </w:r>
      <w:r w:rsidR="00B36502">
        <w:rPr>
          <w:rFonts w:ascii="Times New Roman" w:hAnsi="Times New Roman"/>
          <w:sz w:val="24"/>
          <w:szCs w:val="24"/>
          <w:lang w:val="uk-UA"/>
        </w:rPr>
        <w:t xml:space="preserve"> </w:t>
      </w:r>
      <w:r w:rsidRPr="001B2E90">
        <w:rPr>
          <w:rFonts w:ascii="Times New Roman" w:hAnsi="Times New Roman"/>
          <w:sz w:val="24"/>
          <w:szCs w:val="24"/>
          <w:lang w:val="uk-UA"/>
        </w:rPr>
        <w:t>безпосередньо</w:t>
      </w:r>
      <w:r w:rsidR="00B36502">
        <w:rPr>
          <w:rFonts w:ascii="Times New Roman" w:hAnsi="Times New Roman"/>
          <w:sz w:val="24"/>
          <w:szCs w:val="24"/>
          <w:lang w:val="uk-UA"/>
        </w:rPr>
        <w:t xml:space="preserve"> </w:t>
      </w:r>
      <w:r w:rsidRPr="001B2E90">
        <w:rPr>
          <w:rFonts w:ascii="Times New Roman" w:hAnsi="Times New Roman"/>
          <w:sz w:val="24"/>
          <w:szCs w:val="24"/>
          <w:lang w:val="uk-UA"/>
        </w:rPr>
        <w:t>приєднані</w:t>
      </w:r>
      <w:r w:rsidR="00B36502">
        <w:rPr>
          <w:rFonts w:ascii="Times New Roman" w:hAnsi="Times New Roman"/>
          <w:sz w:val="24"/>
          <w:szCs w:val="24"/>
          <w:lang w:val="uk-UA"/>
        </w:rPr>
        <w:t xml:space="preserve"> </w:t>
      </w:r>
      <w:r w:rsidRPr="001B2E90">
        <w:rPr>
          <w:rFonts w:ascii="Times New Roman" w:hAnsi="Times New Roman"/>
          <w:sz w:val="24"/>
          <w:szCs w:val="24"/>
          <w:lang w:val="uk-UA"/>
        </w:rPr>
        <w:t>до</w:t>
      </w:r>
      <w:r w:rsidR="00B36502">
        <w:rPr>
          <w:rFonts w:ascii="Times New Roman" w:hAnsi="Times New Roman"/>
          <w:sz w:val="24"/>
          <w:szCs w:val="24"/>
          <w:lang w:val="uk-UA"/>
        </w:rPr>
        <w:t xml:space="preserve"> </w:t>
      </w:r>
      <w:r w:rsidRPr="001B2E90">
        <w:rPr>
          <w:rFonts w:ascii="Times New Roman" w:hAnsi="Times New Roman"/>
          <w:sz w:val="24"/>
          <w:szCs w:val="24"/>
          <w:lang w:val="uk-UA"/>
        </w:rPr>
        <w:t>газотранспортно</w:t>
      </w:r>
      <w:r w:rsidR="00B36502">
        <w:rPr>
          <w:rFonts w:ascii="Times New Roman" w:hAnsi="Times New Roman"/>
          <w:sz w:val="24"/>
          <w:szCs w:val="24"/>
          <w:lang w:val="uk-UA"/>
        </w:rPr>
        <w:t xml:space="preserve">ї </w:t>
      </w:r>
      <w:r w:rsidRPr="001B2E90">
        <w:rPr>
          <w:rFonts w:ascii="Times New Roman" w:hAnsi="Times New Roman"/>
          <w:sz w:val="24"/>
          <w:szCs w:val="24"/>
          <w:lang w:val="uk-UA"/>
        </w:rPr>
        <w:t>мереж</w:t>
      </w:r>
      <w:r w:rsidR="00B36502">
        <w:rPr>
          <w:rFonts w:ascii="Times New Roman" w:hAnsi="Times New Roman"/>
          <w:sz w:val="24"/>
          <w:szCs w:val="24"/>
          <w:lang w:val="uk-UA"/>
        </w:rPr>
        <w:t>і</w:t>
      </w:r>
      <w:r w:rsidRPr="001B2E90">
        <w:rPr>
          <w:rFonts w:ascii="Times New Roman" w:hAnsi="Times New Roman"/>
          <w:sz w:val="24"/>
          <w:szCs w:val="24"/>
          <w:lang w:val="uk-UA"/>
        </w:rPr>
        <w:t>).</w:t>
      </w:r>
    </w:p>
    <w:p w:rsidR="001B2E90" w:rsidRPr="001B2E90" w:rsidRDefault="001B2E90" w:rsidP="001B2E90">
      <w:pPr>
        <w:pStyle w:val="af0"/>
        <w:ind w:right="326"/>
        <w:rPr>
          <w:sz w:val="24"/>
          <w:szCs w:val="24"/>
        </w:rPr>
      </w:pPr>
      <w:r w:rsidRPr="001B2E90">
        <w:rPr>
          <w:sz w:val="24"/>
          <w:szCs w:val="24"/>
        </w:rPr>
        <w:t>Відповідальність за достовірність інформації, зазначеної в</w:t>
      </w:r>
      <w:r w:rsidR="00B36502">
        <w:rPr>
          <w:sz w:val="24"/>
          <w:szCs w:val="24"/>
        </w:rPr>
        <w:t xml:space="preserve"> </w:t>
      </w:r>
      <w:r w:rsidRPr="001B2E90">
        <w:rPr>
          <w:sz w:val="24"/>
          <w:szCs w:val="24"/>
        </w:rPr>
        <w:t>цьому пункті, несе</w:t>
      </w:r>
      <w:r w:rsidR="00B36502">
        <w:rPr>
          <w:sz w:val="24"/>
          <w:szCs w:val="24"/>
        </w:rPr>
        <w:t xml:space="preserve"> </w:t>
      </w:r>
      <w:r w:rsidRPr="001B2E90">
        <w:rPr>
          <w:sz w:val="24"/>
          <w:szCs w:val="24"/>
        </w:rPr>
        <w:t>Споживач.</w:t>
      </w:r>
    </w:p>
    <w:p w:rsidR="001B2E90" w:rsidRPr="001B2E90" w:rsidRDefault="001B2E90" w:rsidP="000221AA">
      <w:pPr>
        <w:pStyle w:val="a4"/>
        <w:widowControl w:val="0"/>
        <w:numPr>
          <w:ilvl w:val="1"/>
          <w:numId w:val="34"/>
        </w:numPr>
        <w:tabs>
          <w:tab w:val="left" w:pos="1482"/>
          <w:tab w:val="left" w:pos="9832"/>
        </w:tabs>
        <w:autoSpaceDE w:val="0"/>
        <w:autoSpaceDN w:val="0"/>
        <w:spacing w:before="2"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разі якщо об’єкти Споживача підключені до газорозподільних мереж,розподіл</w:t>
      </w:r>
      <w:r w:rsidR="00B36502">
        <w:rPr>
          <w:rFonts w:ascii="Times New Roman" w:hAnsi="Times New Roman"/>
          <w:sz w:val="24"/>
          <w:szCs w:val="24"/>
          <w:lang w:val="uk-UA"/>
        </w:rPr>
        <w:t xml:space="preserve"> </w:t>
      </w:r>
      <w:r w:rsidRPr="001B2E90">
        <w:rPr>
          <w:rFonts w:ascii="Times New Roman" w:hAnsi="Times New Roman"/>
          <w:sz w:val="24"/>
          <w:szCs w:val="24"/>
          <w:lang w:val="uk-UA"/>
        </w:rPr>
        <w:t>природного</w:t>
      </w:r>
      <w:r w:rsidR="00B36502">
        <w:rPr>
          <w:rFonts w:ascii="Times New Roman" w:hAnsi="Times New Roman"/>
          <w:sz w:val="24"/>
          <w:szCs w:val="24"/>
          <w:lang w:val="uk-UA"/>
        </w:rPr>
        <w:t xml:space="preserve"> </w:t>
      </w:r>
      <w:r w:rsidRPr="001B2E90">
        <w:rPr>
          <w:rFonts w:ascii="Times New Roman" w:hAnsi="Times New Roman"/>
          <w:sz w:val="24"/>
          <w:szCs w:val="24"/>
          <w:lang w:val="uk-UA"/>
        </w:rPr>
        <w:t>газу,</w:t>
      </w:r>
      <w:r w:rsidR="00B36502">
        <w:rPr>
          <w:rFonts w:ascii="Times New Roman" w:hAnsi="Times New Roman"/>
          <w:sz w:val="24"/>
          <w:szCs w:val="24"/>
          <w:lang w:val="uk-UA"/>
        </w:rPr>
        <w:t xml:space="preserve"> </w:t>
      </w:r>
      <w:r w:rsidRPr="001B2E90">
        <w:rPr>
          <w:rFonts w:ascii="Times New Roman" w:hAnsi="Times New Roman"/>
          <w:sz w:val="24"/>
          <w:szCs w:val="24"/>
          <w:lang w:val="uk-UA"/>
        </w:rPr>
        <w:t>який</w:t>
      </w:r>
      <w:r w:rsidR="00B36502">
        <w:rPr>
          <w:rFonts w:ascii="Times New Roman" w:hAnsi="Times New Roman"/>
          <w:sz w:val="24"/>
          <w:szCs w:val="24"/>
          <w:lang w:val="uk-UA"/>
        </w:rPr>
        <w:t xml:space="preserve"> </w:t>
      </w:r>
      <w:r w:rsidRPr="001B2E90">
        <w:rPr>
          <w:rFonts w:ascii="Times New Roman" w:hAnsi="Times New Roman"/>
          <w:sz w:val="24"/>
          <w:szCs w:val="24"/>
          <w:lang w:val="uk-UA"/>
        </w:rPr>
        <w:t>постачається</w:t>
      </w:r>
      <w:r w:rsidR="00B36502">
        <w:rPr>
          <w:rFonts w:ascii="Times New Roman" w:hAnsi="Times New Roman"/>
          <w:sz w:val="24"/>
          <w:szCs w:val="24"/>
          <w:lang w:val="uk-UA"/>
        </w:rPr>
        <w:t xml:space="preserve"> </w:t>
      </w:r>
      <w:r w:rsidRPr="001B2E90">
        <w:rPr>
          <w:rFonts w:ascii="Times New Roman" w:hAnsi="Times New Roman"/>
          <w:sz w:val="24"/>
          <w:szCs w:val="24"/>
          <w:lang w:val="uk-UA"/>
        </w:rPr>
        <w:t>за</w:t>
      </w:r>
      <w:r w:rsidR="00B36502">
        <w:rPr>
          <w:rFonts w:ascii="Times New Roman" w:hAnsi="Times New Roman"/>
          <w:sz w:val="24"/>
          <w:szCs w:val="24"/>
          <w:lang w:val="uk-UA"/>
        </w:rPr>
        <w:t xml:space="preserve"> </w:t>
      </w:r>
      <w:r w:rsidRPr="001B2E90">
        <w:rPr>
          <w:rFonts w:ascii="Times New Roman" w:hAnsi="Times New Roman"/>
          <w:sz w:val="24"/>
          <w:szCs w:val="24"/>
          <w:lang w:val="uk-UA"/>
        </w:rPr>
        <w:t>цим</w:t>
      </w:r>
      <w:r w:rsidR="00B36502">
        <w:rPr>
          <w:rFonts w:ascii="Times New Roman" w:hAnsi="Times New Roman"/>
          <w:sz w:val="24"/>
          <w:szCs w:val="24"/>
          <w:lang w:val="uk-UA"/>
        </w:rPr>
        <w:t xml:space="preserve"> </w:t>
      </w:r>
      <w:r w:rsidRPr="001B2E90">
        <w:rPr>
          <w:rFonts w:ascii="Times New Roman" w:hAnsi="Times New Roman"/>
          <w:sz w:val="24"/>
          <w:szCs w:val="24"/>
          <w:lang w:val="uk-UA"/>
        </w:rPr>
        <w:t>Договором,</w:t>
      </w:r>
      <w:r w:rsidR="00B36502">
        <w:rPr>
          <w:rFonts w:ascii="Times New Roman" w:hAnsi="Times New Roman"/>
          <w:sz w:val="24"/>
          <w:szCs w:val="24"/>
          <w:lang w:val="uk-UA"/>
        </w:rPr>
        <w:t xml:space="preserve"> </w:t>
      </w:r>
      <w:r w:rsidRPr="001B2E90">
        <w:rPr>
          <w:rFonts w:ascii="Times New Roman" w:hAnsi="Times New Roman"/>
          <w:sz w:val="24"/>
          <w:szCs w:val="24"/>
          <w:lang w:val="uk-UA"/>
        </w:rPr>
        <w:t>здійснює(ють)</w:t>
      </w:r>
      <w:r w:rsidR="00B36502">
        <w:rPr>
          <w:rFonts w:ascii="Times New Roman" w:hAnsi="Times New Roman"/>
          <w:sz w:val="24"/>
          <w:szCs w:val="24"/>
          <w:lang w:val="uk-UA"/>
        </w:rPr>
        <w:t xml:space="preserve"> </w:t>
      </w:r>
      <w:r w:rsidRPr="001B2E90">
        <w:rPr>
          <w:rFonts w:ascii="Times New Roman" w:hAnsi="Times New Roman"/>
          <w:sz w:val="24"/>
          <w:szCs w:val="24"/>
          <w:lang w:val="uk-UA"/>
        </w:rPr>
        <w:t>оператор(и)</w:t>
      </w:r>
      <w:r w:rsidR="00B36502">
        <w:rPr>
          <w:rFonts w:ascii="Times New Roman" w:hAnsi="Times New Roman"/>
          <w:sz w:val="24"/>
          <w:szCs w:val="24"/>
          <w:lang w:val="uk-UA"/>
        </w:rPr>
        <w:t xml:space="preserve"> </w:t>
      </w:r>
      <w:r w:rsidRPr="001B2E90">
        <w:rPr>
          <w:rFonts w:ascii="Times New Roman" w:hAnsi="Times New Roman"/>
          <w:sz w:val="24"/>
          <w:szCs w:val="24"/>
          <w:lang w:val="uk-UA"/>
        </w:rPr>
        <w:t>газорозподільних</w:t>
      </w:r>
      <w:r w:rsidR="00B36502">
        <w:rPr>
          <w:rFonts w:ascii="Times New Roman" w:hAnsi="Times New Roman"/>
          <w:sz w:val="24"/>
          <w:szCs w:val="24"/>
          <w:lang w:val="uk-UA"/>
        </w:rPr>
        <w:t xml:space="preserve"> </w:t>
      </w:r>
      <w:r w:rsidRPr="001B2E90">
        <w:rPr>
          <w:rFonts w:ascii="Times New Roman" w:hAnsi="Times New Roman"/>
          <w:sz w:val="24"/>
          <w:szCs w:val="24"/>
          <w:lang w:val="uk-UA"/>
        </w:rPr>
        <w:t>мереж,</w:t>
      </w:r>
      <w:r w:rsidR="00B36502">
        <w:rPr>
          <w:rFonts w:ascii="Times New Roman" w:hAnsi="Times New Roman"/>
          <w:sz w:val="24"/>
          <w:szCs w:val="24"/>
          <w:lang w:val="uk-UA"/>
        </w:rPr>
        <w:t xml:space="preserve"> </w:t>
      </w:r>
      <w:r w:rsidRPr="001B2E90">
        <w:rPr>
          <w:rFonts w:ascii="Times New Roman" w:hAnsi="Times New Roman"/>
          <w:sz w:val="24"/>
          <w:szCs w:val="24"/>
          <w:lang w:val="uk-UA"/>
        </w:rPr>
        <w:t>а</w:t>
      </w:r>
      <w:r w:rsidR="00B36502">
        <w:rPr>
          <w:rFonts w:ascii="Times New Roman" w:hAnsi="Times New Roman"/>
          <w:sz w:val="24"/>
          <w:szCs w:val="24"/>
          <w:lang w:val="uk-UA"/>
        </w:rPr>
        <w:t xml:space="preserve"> </w:t>
      </w:r>
      <w:r w:rsidRPr="001B2E90">
        <w:rPr>
          <w:rFonts w:ascii="Times New Roman" w:hAnsi="Times New Roman"/>
          <w:sz w:val="24"/>
          <w:szCs w:val="24"/>
          <w:lang w:val="uk-UA"/>
        </w:rPr>
        <w:t>саме:</w:t>
      </w:r>
      <w:r w:rsidRPr="001B2E90">
        <w:rPr>
          <w:rFonts w:ascii="Times New Roman" w:hAnsi="Times New Roman"/>
          <w:sz w:val="24"/>
          <w:szCs w:val="24"/>
          <w:u w:val="single"/>
          <w:lang w:val="uk-UA"/>
        </w:rPr>
        <w:tab/>
      </w:r>
      <w:r w:rsidRPr="001B2E90">
        <w:rPr>
          <w:rFonts w:ascii="Times New Roman" w:hAnsi="Times New Roman"/>
          <w:sz w:val="24"/>
          <w:szCs w:val="24"/>
          <w:lang w:val="uk-UA"/>
        </w:rPr>
        <w:t>_</w:t>
      </w:r>
    </w:p>
    <w:p w:rsidR="001B2E90" w:rsidRPr="001B2E90" w:rsidRDefault="001B2E90" w:rsidP="001B2E90">
      <w:pPr>
        <w:pStyle w:val="af0"/>
        <w:tabs>
          <w:tab w:val="left" w:pos="9664"/>
        </w:tabs>
        <w:ind w:left="262" w:right="420" w:firstLine="45"/>
        <w:rPr>
          <w:sz w:val="24"/>
          <w:szCs w:val="24"/>
        </w:rPr>
      </w:pPr>
      <w:r w:rsidRPr="001B2E90">
        <w:rPr>
          <w:sz w:val="24"/>
          <w:szCs w:val="24"/>
          <w:u w:val="single"/>
        </w:rPr>
        <w:tab/>
      </w:r>
      <w:r w:rsidRPr="001B2E90">
        <w:rPr>
          <w:sz w:val="24"/>
          <w:szCs w:val="24"/>
        </w:rPr>
        <w:t>_,з</w:t>
      </w:r>
      <w:r w:rsidR="00B36502">
        <w:rPr>
          <w:sz w:val="24"/>
          <w:szCs w:val="24"/>
        </w:rPr>
        <w:t xml:space="preserve">а </w:t>
      </w:r>
      <w:r w:rsidRPr="001B2E90">
        <w:rPr>
          <w:sz w:val="24"/>
          <w:szCs w:val="24"/>
        </w:rPr>
        <w:t>яким(якими)</w:t>
      </w:r>
      <w:r w:rsidR="00B36502">
        <w:rPr>
          <w:sz w:val="24"/>
          <w:szCs w:val="24"/>
        </w:rPr>
        <w:t xml:space="preserve"> </w:t>
      </w:r>
      <w:r w:rsidRPr="001B2E90">
        <w:rPr>
          <w:sz w:val="24"/>
          <w:szCs w:val="24"/>
        </w:rPr>
        <w:t>Споживач</w:t>
      </w:r>
      <w:r w:rsidR="00B36502">
        <w:rPr>
          <w:sz w:val="24"/>
          <w:szCs w:val="24"/>
        </w:rPr>
        <w:t xml:space="preserve"> </w:t>
      </w:r>
      <w:r w:rsidRPr="001B2E90">
        <w:rPr>
          <w:sz w:val="24"/>
          <w:szCs w:val="24"/>
        </w:rPr>
        <w:t>уклав</w:t>
      </w:r>
      <w:r w:rsidR="00B36502">
        <w:rPr>
          <w:sz w:val="24"/>
          <w:szCs w:val="24"/>
        </w:rPr>
        <w:t xml:space="preserve"> </w:t>
      </w:r>
      <w:r w:rsidRPr="001B2E90">
        <w:rPr>
          <w:sz w:val="24"/>
          <w:szCs w:val="24"/>
        </w:rPr>
        <w:t>відповідний</w:t>
      </w:r>
      <w:r w:rsidR="00B36502">
        <w:rPr>
          <w:sz w:val="24"/>
          <w:szCs w:val="24"/>
        </w:rPr>
        <w:t xml:space="preserve"> </w:t>
      </w:r>
      <w:r w:rsidRPr="001B2E90">
        <w:rPr>
          <w:sz w:val="24"/>
          <w:szCs w:val="24"/>
        </w:rPr>
        <w:t>договір (договори).</w:t>
      </w:r>
    </w:p>
    <w:p w:rsidR="001B2E90" w:rsidRPr="001B2E90" w:rsidRDefault="001B2E90" w:rsidP="001B2E90">
      <w:pPr>
        <w:pStyle w:val="af0"/>
        <w:ind w:left="0" w:firstLine="0"/>
        <w:jc w:val="left"/>
        <w:rPr>
          <w:sz w:val="24"/>
          <w:szCs w:val="24"/>
        </w:rPr>
      </w:pPr>
    </w:p>
    <w:p w:rsidR="001B2E90" w:rsidRPr="001B2E90" w:rsidRDefault="001B2E90" w:rsidP="000221AA">
      <w:pPr>
        <w:pStyle w:val="1"/>
        <w:numPr>
          <w:ilvl w:val="0"/>
          <w:numId w:val="35"/>
        </w:numPr>
        <w:tabs>
          <w:tab w:val="left" w:pos="2325"/>
        </w:tabs>
        <w:ind w:left="2324" w:hanging="260"/>
        <w:jc w:val="left"/>
        <w:rPr>
          <w:sz w:val="24"/>
          <w:szCs w:val="24"/>
        </w:rPr>
      </w:pPr>
      <w:r w:rsidRPr="001B2E90">
        <w:rPr>
          <w:sz w:val="24"/>
          <w:szCs w:val="24"/>
        </w:rPr>
        <w:t>Кількість</w:t>
      </w:r>
      <w:r w:rsidR="00B36502">
        <w:rPr>
          <w:sz w:val="24"/>
          <w:szCs w:val="24"/>
        </w:rPr>
        <w:t xml:space="preserve"> </w:t>
      </w:r>
      <w:r w:rsidRPr="001B2E90">
        <w:rPr>
          <w:sz w:val="24"/>
          <w:szCs w:val="24"/>
        </w:rPr>
        <w:t>та</w:t>
      </w:r>
      <w:r w:rsidR="00B36502">
        <w:rPr>
          <w:sz w:val="24"/>
          <w:szCs w:val="24"/>
        </w:rPr>
        <w:t xml:space="preserve"> </w:t>
      </w:r>
      <w:r w:rsidRPr="001B2E90">
        <w:rPr>
          <w:sz w:val="24"/>
          <w:szCs w:val="24"/>
        </w:rPr>
        <w:t>фізико-хімічні</w:t>
      </w:r>
      <w:r w:rsidR="00B36502">
        <w:rPr>
          <w:sz w:val="24"/>
          <w:szCs w:val="24"/>
        </w:rPr>
        <w:t xml:space="preserve"> </w:t>
      </w:r>
      <w:r w:rsidRPr="001B2E90">
        <w:rPr>
          <w:sz w:val="24"/>
          <w:szCs w:val="24"/>
        </w:rPr>
        <w:t>показники</w:t>
      </w:r>
      <w:r w:rsidR="00B36502">
        <w:rPr>
          <w:sz w:val="24"/>
          <w:szCs w:val="24"/>
        </w:rPr>
        <w:t xml:space="preserve"> </w:t>
      </w:r>
      <w:r w:rsidRPr="001B2E90">
        <w:rPr>
          <w:sz w:val="24"/>
          <w:szCs w:val="24"/>
        </w:rPr>
        <w:t>природного</w:t>
      </w:r>
      <w:r w:rsidR="00B36502">
        <w:rPr>
          <w:sz w:val="24"/>
          <w:szCs w:val="24"/>
        </w:rPr>
        <w:t xml:space="preserve"> </w:t>
      </w:r>
      <w:r w:rsidRPr="001B2E90">
        <w:rPr>
          <w:sz w:val="24"/>
          <w:szCs w:val="24"/>
        </w:rPr>
        <w:t>газу</w:t>
      </w:r>
    </w:p>
    <w:p w:rsidR="001B2E90" w:rsidRPr="001B2E90" w:rsidRDefault="001B2E90" w:rsidP="000221AA">
      <w:pPr>
        <w:pStyle w:val="a4"/>
        <w:widowControl w:val="0"/>
        <w:numPr>
          <w:ilvl w:val="1"/>
          <w:numId w:val="33"/>
        </w:numPr>
        <w:tabs>
          <w:tab w:val="left" w:pos="1473"/>
          <w:tab w:val="left" w:pos="8360"/>
          <w:tab w:val="left" w:pos="8450"/>
        </w:tabs>
        <w:autoSpaceDE w:val="0"/>
        <w:autoSpaceDN w:val="0"/>
        <w:spacing w:before="241"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 передає Споживачу на умовах цього Договору замовлений</w:t>
      </w:r>
      <w:r w:rsidR="00B36502">
        <w:rPr>
          <w:rFonts w:ascii="Times New Roman" w:hAnsi="Times New Roman"/>
          <w:sz w:val="24"/>
          <w:szCs w:val="24"/>
          <w:lang w:val="uk-UA"/>
        </w:rPr>
        <w:t xml:space="preserve"> </w:t>
      </w:r>
      <w:r w:rsidRPr="001B2E90">
        <w:rPr>
          <w:rFonts w:ascii="Times New Roman" w:hAnsi="Times New Roman"/>
          <w:sz w:val="24"/>
          <w:szCs w:val="24"/>
          <w:lang w:val="uk-UA"/>
        </w:rPr>
        <w:t xml:space="preserve">Споживачем обсяг (об’єм) природного газу у період з </w:t>
      </w:r>
      <w:r w:rsidR="00486755">
        <w:rPr>
          <w:rFonts w:ascii="Times New Roman" w:hAnsi="Times New Roman"/>
          <w:sz w:val="24"/>
          <w:szCs w:val="24"/>
          <w:lang w:val="uk-UA"/>
        </w:rPr>
        <w:t>________</w:t>
      </w:r>
      <w:r w:rsidRPr="001B2E90">
        <w:rPr>
          <w:rFonts w:ascii="Times New Roman" w:hAnsi="Times New Roman"/>
          <w:sz w:val="24"/>
          <w:szCs w:val="24"/>
          <w:lang w:val="uk-UA"/>
        </w:rPr>
        <w:t xml:space="preserve"> 202</w:t>
      </w:r>
      <w:r w:rsidR="00A3755A">
        <w:rPr>
          <w:rFonts w:ascii="Times New Roman" w:hAnsi="Times New Roman"/>
          <w:sz w:val="24"/>
          <w:szCs w:val="24"/>
          <w:lang w:val="uk-UA"/>
        </w:rPr>
        <w:t>4</w:t>
      </w:r>
      <w:r w:rsidRPr="001B2E90">
        <w:rPr>
          <w:rFonts w:ascii="Times New Roman" w:hAnsi="Times New Roman"/>
          <w:sz w:val="24"/>
          <w:szCs w:val="24"/>
          <w:lang w:val="uk-UA"/>
        </w:rPr>
        <w:t xml:space="preserve"> року по </w:t>
      </w:r>
      <w:r w:rsidR="00A3755A">
        <w:rPr>
          <w:rFonts w:ascii="Times New Roman" w:hAnsi="Times New Roman"/>
          <w:sz w:val="24"/>
          <w:szCs w:val="24"/>
          <w:lang w:val="uk-UA"/>
        </w:rPr>
        <w:t>15 квітня 2024</w:t>
      </w:r>
      <w:r w:rsidR="00B36502">
        <w:rPr>
          <w:rFonts w:ascii="Times New Roman" w:hAnsi="Times New Roman"/>
          <w:sz w:val="24"/>
          <w:szCs w:val="24"/>
          <w:lang w:val="uk-UA"/>
        </w:rPr>
        <w:t xml:space="preserve"> </w:t>
      </w:r>
      <w:r w:rsidRPr="001B2E90">
        <w:rPr>
          <w:rFonts w:ascii="Times New Roman" w:hAnsi="Times New Roman"/>
          <w:sz w:val="24"/>
          <w:szCs w:val="24"/>
          <w:lang w:val="uk-UA"/>
        </w:rPr>
        <w:t>року</w:t>
      </w:r>
      <w:r w:rsidR="00B36502">
        <w:rPr>
          <w:rFonts w:ascii="Times New Roman" w:hAnsi="Times New Roman"/>
          <w:sz w:val="24"/>
          <w:szCs w:val="24"/>
          <w:lang w:val="uk-UA"/>
        </w:rPr>
        <w:t xml:space="preserve"> </w:t>
      </w:r>
      <w:r w:rsidRPr="001B2E90">
        <w:rPr>
          <w:rFonts w:ascii="Times New Roman" w:hAnsi="Times New Roman"/>
          <w:sz w:val="24"/>
          <w:szCs w:val="24"/>
          <w:lang w:val="uk-UA"/>
        </w:rPr>
        <w:t>(включно),</w:t>
      </w:r>
      <w:r w:rsidR="00B36502">
        <w:rPr>
          <w:rFonts w:ascii="Times New Roman" w:hAnsi="Times New Roman"/>
          <w:sz w:val="24"/>
          <w:szCs w:val="24"/>
          <w:lang w:val="uk-UA"/>
        </w:rPr>
        <w:t xml:space="preserve"> </w:t>
      </w:r>
      <w:r w:rsidRPr="001B2E90">
        <w:rPr>
          <w:rFonts w:ascii="Times New Roman" w:hAnsi="Times New Roman"/>
          <w:sz w:val="24"/>
          <w:szCs w:val="24"/>
          <w:lang w:val="uk-UA"/>
        </w:rPr>
        <w:t>в</w:t>
      </w:r>
      <w:r w:rsidR="00B36502">
        <w:rPr>
          <w:rFonts w:ascii="Times New Roman" w:hAnsi="Times New Roman"/>
          <w:sz w:val="24"/>
          <w:szCs w:val="24"/>
          <w:lang w:val="uk-UA"/>
        </w:rPr>
        <w:t xml:space="preserve"> </w:t>
      </w:r>
      <w:r w:rsidRPr="001B2E90">
        <w:rPr>
          <w:rFonts w:ascii="Times New Roman" w:hAnsi="Times New Roman"/>
          <w:sz w:val="24"/>
          <w:szCs w:val="24"/>
          <w:lang w:val="uk-UA"/>
        </w:rPr>
        <w:t>кількості</w:t>
      </w:r>
      <w:r w:rsidR="00B36502">
        <w:rPr>
          <w:rFonts w:ascii="Times New Roman" w:hAnsi="Times New Roman"/>
          <w:sz w:val="24"/>
          <w:szCs w:val="24"/>
          <w:lang w:val="uk-UA"/>
        </w:rPr>
        <w:t xml:space="preserve"> </w:t>
      </w:r>
      <w:r w:rsidR="00377624">
        <w:rPr>
          <w:rFonts w:ascii="Times New Roman" w:hAnsi="Times New Roman"/>
          <w:sz w:val="24"/>
          <w:szCs w:val="24"/>
          <w:u w:val="single"/>
          <w:lang w:val="uk-UA"/>
        </w:rPr>
        <w:t>6,</w:t>
      </w:r>
      <w:r w:rsidR="00486755">
        <w:rPr>
          <w:rFonts w:ascii="Times New Roman" w:hAnsi="Times New Roman"/>
          <w:sz w:val="24"/>
          <w:szCs w:val="24"/>
          <w:u w:val="single"/>
          <w:lang w:val="uk-UA"/>
        </w:rPr>
        <w:t>0</w:t>
      </w:r>
      <w:r w:rsidR="00B36502" w:rsidRPr="001E45D1">
        <w:rPr>
          <w:rFonts w:ascii="Times New Roman" w:hAnsi="Times New Roman"/>
          <w:sz w:val="24"/>
          <w:szCs w:val="24"/>
          <w:u w:val="single"/>
          <w:lang w:val="uk-UA"/>
        </w:rPr>
        <w:t xml:space="preserve"> </w:t>
      </w:r>
      <w:r w:rsidRPr="001E45D1">
        <w:rPr>
          <w:rFonts w:ascii="Times New Roman" w:hAnsi="Times New Roman"/>
          <w:spacing w:val="-1"/>
          <w:sz w:val="24"/>
          <w:szCs w:val="24"/>
          <w:u w:val="single"/>
          <w:lang w:val="uk-UA"/>
        </w:rPr>
        <w:t>тис.куб.метрів</w:t>
      </w:r>
      <w:r w:rsidR="00B36502">
        <w:rPr>
          <w:rFonts w:ascii="Times New Roman" w:hAnsi="Times New Roman"/>
          <w:spacing w:val="-1"/>
          <w:sz w:val="24"/>
          <w:szCs w:val="24"/>
          <w:lang w:val="uk-UA"/>
        </w:rPr>
        <w:t xml:space="preserve"> </w:t>
      </w:r>
      <w:r w:rsidRPr="001B2E90">
        <w:rPr>
          <w:rFonts w:ascii="Times New Roman" w:hAnsi="Times New Roman"/>
          <w:sz w:val="24"/>
          <w:szCs w:val="24"/>
          <w:lang w:val="uk-UA"/>
        </w:rPr>
        <w:t>(</w:t>
      </w:r>
      <w:r w:rsidR="00377624">
        <w:rPr>
          <w:rFonts w:ascii="Times New Roman" w:hAnsi="Times New Roman"/>
          <w:sz w:val="24"/>
          <w:szCs w:val="24"/>
          <w:u w:val="single"/>
          <w:lang w:val="uk-UA"/>
        </w:rPr>
        <w:t>шіст</w:t>
      </w:r>
      <w:r w:rsidR="00486755">
        <w:rPr>
          <w:rFonts w:ascii="Times New Roman" w:hAnsi="Times New Roman"/>
          <w:sz w:val="24"/>
          <w:szCs w:val="24"/>
          <w:u w:val="single"/>
          <w:lang w:val="uk-UA"/>
        </w:rPr>
        <w:t xml:space="preserve">ь </w:t>
      </w:r>
      <w:r w:rsidR="00B36502">
        <w:rPr>
          <w:rFonts w:ascii="Times New Roman" w:hAnsi="Times New Roman"/>
          <w:sz w:val="24"/>
          <w:szCs w:val="24"/>
          <w:u w:val="single"/>
          <w:lang w:val="uk-UA"/>
        </w:rPr>
        <w:t>тисяч</w:t>
      </w:r>
      <w:r w:rsidR="00486755">
        <w:rPr>
          <w:rFonts w:ascii="Times New Roman" w:hAnsi="Times New Roman"/>
          <w:sz w:val="24"/>
          <w:szCs w:val="24"/>
          <w:u w:val="single"/>
          <w:lang w:val="uk-UA"/>
        </w:rPr>
        <w:t xml:space="preserve"> </w:t>
      </w:r>
      <w:r w:rsidR="00B36502" w:rsidRPr="00B36502">
        <w:rPr>
          <w:rFonts w:ascii="Times New Roman" w:hAnsi="Times New Roman"/>
          <w:sz w:val="24"/>
          <w:szCs w:val="24"/>
          <w:u w:val="single"/>
          <w:lang w:val="uk-UA"/>
        </w:rPr>
        <w:t xml:space="preserve"> </w:t>
      </w:r>
      <w:r w:rsidRPr="001E45D1">
        <w:rPr>
          <w:rFonts w:ascii="Times New Roman" w:hAnsi="Times New Roman"/>
          <w:sz w:val="24"/>
          <w:szCs w:val="24"/>
          <w:u w:val="single"/>
          <w:lang w:val="uk-UA"/>
        </w:rPr>
        <w:t>куб.метрів</w:t>
      </w:r>
      <w:r w:rsidRPr="001B2E90">
        <w:rPr>
          <w:rFonts w:ascii="Times New Roman" w:hAnsi="Times New Roman"/>
          <w:sz w:val="24"/>
          <w:szCs w:val="24"/>
          <w:lang w:val="uk-UA"/>
        </w:rPr>
        <w:t>),</w:t>
      </w:r>
      <w:r w:rsidR="001E45D1">
        <w:rPr>
          <w:rFonts w:ascii="Times New Roman" w:hAnsi="Times New Roman"/>
          <w:sz w:val="24"/>
          <w:szCs w:val="24"/>
          <w:lang w:val="uk-UA"/>
        </w:rPr>
        <w:t xml:space="preserve"> </w:t>
      </w:r>
      <w:r w:rsidRPr="001B2E90">
        <w:rPr>
          <w:rFonts w:ascii="Times New Roman" w:hAnsi="Times New Roman"/>
          <w:sz w:val="24"/>
          <w:szCs w:val="24"/>
          <w:lang w:val="uk-UA"/>
        </w:rPr>
        <w:t>в</w:t>
      </w:r>
      <w:r w:rsidR="001E45D1">
        <w:rPr>
          <w:rFonts w:ascii="Times New Roman" w:hAnsi="Times New Roman"/>
          <w:sz w:val="24"/>
          <w:szCs w:val="24"/>
          <w:lang w:val="uk-UA"/>
        </w:rPr>
        <w:t xml:space="preserve"> </w:t>
      </w:r>
      <w:r w:rsidRPr="001B2E90">
        <w:rPr>
          <w:rFonts w:ascii="Times New Roman" w:hAnsi="Times New Roman"/>
          <w:sz w:val="24"/>
          <w:szCs w:val="24"/>
          <w:lang w:val="uk-UA"/>
        </w:rPr>
        <w:t>тому числі</w:t>
      </w:r>
      <w:r w:rsidR="001E45D1">
        <w:rPr>
          <w:rFonts w:ascii="Times New Roman" w:hAnsi="Times New Roman"/>
          <w:sz w:val="24"/>
          <w:szCs w:val="24"/>
          <w:lang w:val="uk-UA"/>
        </w:rPr>
        <w:t xml:space="preserve"> </w:t>
      </w:r>
      <w:r w:rsidRPr="001B2E90">
        <w:rPr>
          <w:rFonts w:ascii="Times New Roman" w:hAnsi="Times New Roman"/>
          <w:sz w:val="24"/>
          <w:szCs w:val="24"/>
          <w:lang w:val="uk-UA"/>
        </w:rPr>
        <w:t>по</w:t>
      </w:r>
      <w:r w:rsidR="001E45D1">
        <w:rPr>
          <w:rFonts w:ascii="Times New Roman" w:hAnsi="Times New Roman"/>
          <w:sz w:val="24"/>
          <w:szCs w:val="24"/>
          <w:lang w:val="uk-UA"/>
        </w:rPr>
        <w:t xml:space="preserve"> </w:t>
      </w:r>
      <w:r w:rsidRPr="001B2E90">
        <w:rPr>
          <w:rFonts w:ascii="Times New Roman" w:hAnsi="Times New Roman"/>
          <w:sz w:val="24"/>
          <w:szCs w:val="24"/>
          <w:lang w:val="uk-UA"/>
        </w:rPr>
        <w:t>місяцях(далі</w:t>
      </w:r>
      <w:r w:rsidR="001E45D1">
        <w:rPr>
          <w:rFonts w:ascii="Times New Roman" w:hAnsi="Times New Roman"/>
          <w:sz w:val="24"/>
          <w:szCs w:val="24"/>
          <w:lang w:val="uk-UA"/>
        </w:rPr>
        <w:t xml:space="preserve"> </w:t>
      </w:r>
      <w:r w:rsidRPr="001B2E90">
        <w:rPr>
          <w:rFonts w:ascii="Times New Roman" w:hAnsi="Times New Roman"/>
          <w:sz w:val="24"/>
          <w:szCs w:val="24"/>
          <w:lang w:val="uk-UA"/>
        </w:rPr>
        <w:t>також</w:t>
      </w:r>
      <w:r w:rsidR="001E45D1">
        <w:rPr>
          <w:rFonts w:ascii="Times New Roman" w:hAnsi="Times New Roman"/>
          <w:sz w:val="24"/>
          <w:szCs w:val="24"/>
          <w:lang w:val="uk-UA"/>
        </w:rPr>
        <w:t xml:space="preserve"> </w:t>
      </w:r>
      <w:r w:rsidRPr="001B2E90">
        <w:rPr>
          <w:rFonts w:ascii="Times New Roman" w:hAnsi="Times New Roman"/>
          <w:sz w:val="24"/>
          <w:szCs w:val="24"/>
          <w:lang w:val="uk-UA"/>
        </w:rPr>
        <w:t>–</w:t>
      </w:r>
      <w:r w:rsidR="001E45D1">
        <w:rPr>
          <w:rFonts w:ascii="Times New Roman" w:hAnsi="Times New Roman"/>
          <w:sz w:val="24"/>
          <w:szCs w:val="24"/>
          <w:lang w:val="uk-UA"/>
        </w:rPr>
        <w:t xml:space="preserve"> </w:t>
      </w:r>
      <w:r w:rsidRPr="001B2E90">
        <w:rPr>
          <w:rFonts w:ascii="Times New Roman" w:hAnsi="Times New Roman"/>
          <w:sz w:val="24"/>
          <w:szCs w:val="24"/>
          <w:lang w:val="uk-UA"/>
        </w:rPr>
        <w:t>розрахункові</w:t>
      </w:r>
      <w:r w:rsidR="001E45D1">
        <w:rPr>
          <w:rFonts w:ascii="Times New Roman" w:hAnsi="Times New Roman"/>
          <w:sz w:val="24"/>
          <w:szCs w:val="24"/>
          <w:lang w:val="uk-UA"/>
        </w:rPr>
        <w:t xml:space="preserve"> </w:t>
      </w:r>
      <w:r w:rsidRPr="001B2E90">
        <w:rPr>
          <w:rFonts w:ascii="Times New Roman" w:hAnsi="Times New Roman"/>
          <w:sz w:val="24"/>
          <w:szCs w:val="24"/>
          <w:lang w:val="uk-UA"/>
        </w:rPr>
        <w:t>періоди)</w:t>
      </w:r>
      <w:r w:rsidR="001E45D1">
        <w:rPr>
          <w:rFonts w:ascii="Times New Roman" w:hAnsi="Times New Roman"/>
          <w:sz w:val="24"/>
          <w:szCs w:val="24"/>
          <w:lang w:val="uk-UA"/>
        </w:rPr>
        <w:t xml:space="preserve"> </w:t>
      </w:r>
      <w:r w:rsidRPr="001B2E90">
        <w:rPr>
          <w:rFonts w:ascii="Times New Roman" w:hAnsi="Times New Roman"/>
          <w:sz w:val="24"/>
          <w:szCs w:val="24"/>
          <w:lang w:val="uk-UA"/>
        </w:rPr>
        <w:t>(тис.куб.м.):</w:t>
      </w:r>
    </w:p>
    <w:p w:rsidR="001B2E90" w:rsidRPr="001B2E90" w:rsidRDefault="001B2E90" w:rsidP="001B2E90">
      <w:pPr>
        <w:pStyle w:val="af0"/>
        <w:spacing w:before="8"/>
        <w:ind w:left="0" w:firstLine="0"/>
        <w:jc w:val="left"/>
        <w:rPr>
          <w:sz w:val="24"/>
          <w:szCs w:val="24"/>
        </w:rPr>
      </w:pPr>
    </w:p>
    <w:tbl>
      <w:tblPr>
        <w:tblStyle w:val="TableNormal1"/>
        <w:tblW w:w="0" w:type="auto"/>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69"/>
        <w:gridCol w:w="5245"/>
      </w:tblGrid>
      <w:tr w:rsidR="001B2E90" w:rsidRPr="001B2E90" w:rsidTr="00ED47EF">
        <w:trPr>
          <w:trHeight w:val="510"/>
        </w:trPr>
        <w:tc>
          <w:tcPr>
            <w:tcW w:w="3869" w:type="dxa"/>
            <w:tcBorders>
              <w:left w:val="single" w:sz="4" w:space="0" w:color="000000"/>
              <w:bottom w:val="single" w:sz="4" w:space="0" w:color="000000"/>
              <w:right w:val="single" w:sz="4" w:space="0" w:color="000000"/>
            </w:tcBorders>
          </w:tcPr>
          <w:p w:rsidR="001B2E90" w:rsidRPr="001B2E90" w:rsidRDefault="001B2E90" w:rsidP="00ED47EF">
            <w:pPr>
              <w:pStyle w:val="TableParagraph"/>
              <w:spacing w:line="299" w:lineRule="exact"/>
              <w:ind w:left="191"/>
              <w:rPr>
                <w:rFonts w:cs="Times New Roman"/>
                <w:sz w:val="24"/>
                <w:szCs w:val="24"/>
              </w:rPr>
            </w:pPr>
            <w:r w:rsidRPr="001B2E90">
              <w:rPr>
                <w:rFonts w:cs="Times New Roman"/>
                <w:sz w:val="24"/>
                <w:szCs w:val="24"/>
              </w:rPr>
              <w:t>Розрахунковий</w:t>
            </w:r>
            <w:r w:rsidR="00D53510">
              <w:rPr>
                <w:rFonts w:cs="Times New Roman"/>
                <w:sz w:val="24"/>
                <w:szCs w:val="24"/>
              </w:rPr>
              <w:t xml:space="preserve"> </w:t>
            </w:r>
            <w:r w:rsidRPr="001B2E90">
              <w:rPr>
                <w:rFonts w:cs="Times New Roman"/>
                <w:sz w:val="24"/>
                <w:szCs w:val="24"/>
              </w:rPr>
              <w:t>період</w:t>
            </w:r>
          </w:p>
        </w:tc>
        <w:tc>
          <w:tcPr>
            <w:tcW w:w="5245" w:type="dxa"/>
            <w:tcBorders>
              <w:left w:val="single" w:sz="4" w:space="0" w:color="000000"/>
              <w:bottom w:val="single" w:sz="4" w:space="0" w:color="000000"/>
              <w:right w:val="single" w:sz="4" w:space="0" w:color="000000"/>
            </w:tcBorders>
          </w:tcPr>
          <w:p w:rsidR="001B2E90" w:rsidRPr="001B2E90" w:rsidRDefault="001B2E90" w:rsidP="00ED47EF">
            <w:pPr>
              <w:pStyle w:val="TableParagraph"/>
              <w:spacing w:line="299" w:lineRule="exact"/>
              <w:ind w:left="189"/>
              <w:rPr>
                <w:rFonts w:cs="Times New Roman"/>
                <w:sz w:val="24"/>
                <w:szCs w:val="24"/>
              </w:rPr>
            </w:pPr>
            <w:r w:rsidRPr="001B2E90">
              <w:rPr>
                <w:rFonts w:cs="Times New Roman"/>
                <w:sz w:val="24"/>
                <w:szCs w:val="24"/>
              </w:rPr>
              <w:t>Замовлений</w:t>
            </w:r>
            <w:r w:rsidR="00D53510">
              <w:rPr>
                <w:rFonts w:cs="Times New Roman"/>
                <w:sz w:val="24"/>
                <w:szCs w:val="24"/>
              </w:rPr>
              <w:t xml:space="preserve"> </w:t>
            </w:r>
            <w:r w:rsidRPr="001B2E90">
              <w:rPr>
                <w:rFonts w:cs="Times New Roman"/>
                <w:sz w:val="24"/>
                <w:szCs w:val="24"/>
              </w:rPr>
              <w:t>обсяг,тис.кубм</w:t>
            </w:r>
          </w:p>
        </w:tc>
      </w:tr>
      <w:tr w:rsidR="00667296" w:rsidRPr="001B2E90" w:rsidTr="00ED47EF">
        <w:trPr>
          <w:trHeight w:val="297"/>
        </w:trPr>
        <w:tc>
          <w:tcPr>
            <w:tcW w:w="3869" w:type="dxa"/>
            <w:tcBorders>
              <w:top w:val="single" w:sz="4" w:space="0" w:color="000000"/>
              <w:left w:val="single" w:sz="4" w:space="0" w:color="000000"/>
              <w:bottom w:val="single" w:sz="4" w:space="0" w:color="000000"/>
              <w:right w:val="single" w:sz="4" w:space="0" w:color="000000"/>
            </w:tcBorders>
          </w:tcPr>
          <w:p w:rsidR="00667296" w:rsidRDefault="00667296" w:rsidP="00ED47EF">
            <w:pPr>
              <w:pStyle w:val="TableParagraph"/>
              <w:spacing w:line="277" w:lineRule="exact"/>
              <w:ind w:left="818"/>
              <w:rPr>
                <w:sz w:val="24"/>
                <w:szCs w:val="24"/>
              </w:rPr>
            </w:pPr>
            <w:r>
              <w:rPr>
                <w:sz w:val="24"/>
                <w:szCs w:val="24"/>
              </w:rPr>
              <w:t>Березень 2024</w:t>
            </w:r>
          </w:p>
        </w:tc>
        <w:tc>
          <w:tcPr>
            <w:tcW w:w="5245" w:type="dxa"/>
            <w:tcBorders>
              <w:top w:val="single" w:sz="4" w:space="0" w:color="000000"/>
              <w:left w:val="single" w:sz="4" w:space="0" w:color="000000"/>
              <w:bottom w:val="single" w:sz="4" w:space="0" w:color="000000"/>
              <w:right w:val="single" w:sz="4" w:space="0" w:color="000000"/>
            </w:tcBorders>
          </w:tcPr>
          <w:p w:rsidR="00667296" w:rsidRDefault="00667296" w:rsidP="001E45D1">
            <w:pPr>
              <w:pStyle w:val="TableParagraph"/>
              <w:ind w:left="0"/>
              <w:jc w:val="center"/>
              <w:rPr>
                <w:sz w:val="24"/>
                <w:szCs w:val="24"/>
              </w:rPr>
            </w:pPr>
            <w:r>
              <w:rPr>
                <w:sz w:val="24"/>
                <w:szCs w:val="24"/>
              </w:rPr>
              <w:t>3,0</w:t>
            </w:r>
          </w:p>
        </w:tc>
      </w:tr>
      <w:tr w:rsidR="00A3755A" w:rsidRPr="001B2E90" w:rsidTr="00ED47EF">
        <w:trPr>
          <w:trHeight w:val="297"/>
        </w:trPr>
        <w:tc>
          <w:tcPr>
            <w:tcW w:w="3869" w:type="dxa"/>
            <w:tcBorders>
              <w:top w:val="single" w:sz="4" w:space="0" w:color="000000"/>
              <w:left w:val="single" w:sz="4" w:space="0" w:color="000000"/>
              <w:bottom w:val="single" w:sz="4" w:space="0" w:color="000000"/>
              <w:right w:val="single" w:sz="4" w:space="0" w:color="000000"/>
            </w:tcBorders>
          </w:tcPr>
          <w:p w:rsidR="00A3755A" w:rsidRPr="001B2E90" w:rsidRDefault="00A3755A" w:rsidP="00ED47EF">
            <w:pPr>
              <w:pStyle w:val="TableParagraph"/>
              <w:spacing w:line="277" w:lineRule="exact"/>
              <w:ind w:left="818"/>
              <w:rPr>
                <w:sz w:val="24"/>
                <w:szCs w:val="24"/>
              </w:rPr>
            </w:pPr>
            <w:r>
              <w:rPr>
                <w:sz w:val="24"/>
                <w:szCs w:val="24"/>
              </w:rPr>
              <w:t>Квітень 2024</w:t>
            </w:r>
          </w:p>
        </w:tc>
        <w:tc>
          <w:tcPr>
            <w:tcW w:w="5245" w:type="dxa"/>
            <w:tcBorders>
              <w:top w:val="single" w:sz="4" w:space="0" w:color="000000"/>
              <w:left w:val="single" w:sz="4" w:space="0" w:color="000000"/>
              <w:bottom w:val="single" w:sz="4" w:space="0" w:color="000000"/>
              <w:right w:val="single" w:sz="4" w:space="0" w:color="000000"/>
            </w:tcBorders>
          </w:tcPr>
          <w:p w:rsidR="00A3755A" w:rsidRDefault="00667296" w:rsidP="00667296">
            <w:pPr>
              <w:pStyle w:val="TableParagraph"/>
              <w:ind w:left="0"/>
              <w:jc w:val="center"/>
              <w:rPr>
                <w:sz w:val="24"/>
                <w:szCs w:val="24"/>
              </w:rPr>
            </w:pPr>
            <w:r>
              <w:rPr>
                <w:sz w:val="24"/>
                <w:szCs w:val="24"/>
              </w:rPr>
              <w:t>3</w:t>
            </w:r>
            <w:r w:rsidR="00486755">
              <w:rPr>
                <w:sz w:val="24"/>
                <w:szCs w:val="24"/>
              </w:rPr>
              <w:t>,0</w:t>
            </w:r>
          </w:p>
        </w:tc>
      </w:tr>
      <w:tr w:rsidR="001B2E90" w:rsidRPr="001B2E90" w:rsidTr="00ED47EF">
        <w:trPr>
          <w:trHeight w:val="371"/>
        </w:trPr>
        <w:tc>
          <w:tcPr>
            <w:tcW w:w="3869" w:type="dxa"/>
            <w:tcBorders>
              <w:top w:val="single" w:sz="4" w:space="0" w:color="000000"/>
              <w:left w:val="single" w:sz="4" w:space="0" w:color="000000"/>
              <w:bottom w:val="single" w:sz="4" w:space="0" w:color="000000"/>
              <w:right w:val="single" w:sz="4" w:space="0" w:color="000000"/>
            </w:tcBorders>
          </w:tcPr>
          <w:p w:rsidR="001B2E90" w:rsidRPr="001B2E90" w:rsidRDefault="001B2E90" w:rsidP="00ED47EF">
            <w:pPr>
              <w:pStyle w:val="TableParagraph"/>
              <w:spacing w:before="2"/>
              <w:ind w:left="818"/>
              <w:rPr>
                <w:rFonts w:cs="Times New Roman"/>
                <w:sz w:val="24"/>
                <w:szCs w:val="24"/>
              </w:rPr>
            </w:pPr>
            <w:r w:rsidRPr="001B2E90">
              <w:rPr>
                <w:rFonts w:cs="Times New Roman"/>
                <w:sz w:val="24"/>
                <w:szCs w:val="24"/>
              </w:rPr>
              <w:t>ВСЬОГО</w:t>
            </w:r>
          </w:p>
        </w:tc>
        <w:tc>
          <w:tcPr>
            <w:tcW w:w="5245" w:type="dxa"/>
            <w:tcBorders>
              <w:top w:val="single" w:sz="4" w:space="0" w:color="000000"/>
              <w:left w:val="single" w:sz="4" w:space="0" w:color="000000"/>
              <w:bottom w:val="single" w:sz="4" w:space="0" w:color="000000"/>
              <w:right w:val="single" w:sz="4" w:space="0" w:color="000000"/>
            </w:tcBorders>
          </w:tcPr>
          <w:p w:rsidR="001B2E90" w:rsidRPr="001B2E90" w:rsidRDefault="00486755" w:rsidP="001E45D1">
            <w:pPr>
              <w:pStyle w:val="TableParagraph"/>
              <w:ind w:left="0"/>
              <w:jc w:val="center"/>
              <w:rPr>
                <w:rFonts w:cs="Times New Roman"/>
                <w:sz w:val="24"/>
                <w:szCs w:val="24"/>
              </w:rPr>
            </w:pPr>
            <w:r>
              <w:rPr>
                <w:rFonts w:cs="Times New Roman"/>
                <w:sz w:val="24"/>
                <w:szCs w:val="24"/>
              </w:rPr>
              <w:t>6,0</w:t>
            </w:r>
          </w:p>
        </w:tc>
      </w:tr>
    </w:tbl>
    <w:p w:rsidR="001B2E90" w:rsidRPr="001B2E90" w:rsidRDefault="001B2E90" w:rsidP="001B2E90">
      <w:pPr>
        <w:pStyle w:val="af0"/>
        <w:ind w:left="0" w:firstLine="0"/>
        <w:jc w:val="left"/>
        <w:rPr>
          <w:sz w:val="24"/>
          <w:szCs w:val="24"/>
        </w:rPr>
      </w:pPr>
    </w:p>
    <w:p w:rsidR="001B2E90" w:rsidRPr="001B2E90" w:rsidRDefault="001B2E90" w:rsidP="000221AA">
      <w:pPr>
        <w:pStyle w:val="a4"/>
        <w:widowControl w:val="0"/>
        <w:numPr>
          <w:ilvl w:val="2"/>
          <w:numId w:val="33"/>
        </w:numPr>
        <w:tabs>
          <w:tab w:val="left" w:pos="1883"/>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Загальний</w:t>
      </w:r>
      <w:r w:rsidR="001E45D1">
        <w:rPr>
          <w:rFonts w:ascii="Times New Roman" w:hAnsi="Times New Roman"/>
          <w:sz w:val="24"/>
          <w:szCs w:val="24"/>
          <w:lang w:val="uk-UA"/>
        </w:rPr>
        <w:t xml:space="preserve"> </w:t>
      </w:r>
      <w:r w:rsidRPr="001B2E90">
        <w:rPr>
          <w:rFonts w:ascii="Times New Roman" w:hAnsi="Times New Roman"/>
          <w:sz w:val="24"/>
          <w:szCs w:val="24"/>
          <w:lang w:val="uk-UA"/>
        </w:rPr>
        <w:t>обсяг</w:t>
      </w:r>
      <w:r w:rsidR="001E45D1">
        <w:rPr>
          <w:rFonts w:ascii="Times New Roman" w:hAnsi="Times New Roman"/>
          <w:sz w:val="24"/>
          <w:szCs w:val="24"/>
          <w:lang w:val="uk-UA"/>
        </w:rPr>
        <w:t xml:space="preserve"> </w:t>
      </w:r>
      <w:r w:rsidRPr="001B2E90">
        <w:rPr>
          <w:rFonts w:ascii="Times New Roman" w:hAnsi="Times New Roman"/>
          <w:sz w:val="24"/>
          <w:szCs w:val="24"/>
          <w:lang w:val="uk-UA"/>
        </w:rPr>
        <w:t>природного</w:t>
      </w:r>
      <w:r w:rsidR="001E45D1">
        <w:rPr>
          <w:rFonts w:ascii="Times New Roman" w:hAnsi="Times New Roman"/>
          <w:sz w:val="24"/>
          <w:szCs w:val="24"/>
          <w:lang w:val="uk-UA"/>
        </w:rPr>
        <w:t xml:space="preserve"> </w:t>
      </w:r>
      <w:r w:rsidRPr="001B2E90">
        <w:rPr>
          <w:rFonts w:ascii="Times New Roman" w:hAnsi="Times New Roman"/>
          <w:sz w:val="24"/>
          <w:szCs w:val="24"/>
          <w:lang w:val="uk-UA"/>
        </w:rPr>
        <w:t>газу,</w:t>
      </w:r>
      <w:r w:rsidR="001E45D1">
        <w:rPr>
          <w:rFonts w:ascii="Times New Roman" w:hAnsi="Times New Roman"/>
          <w:sz w:val="24"/>
          <w:szCs w:val="24"/>
          <w:lang w:val="uk-UA"/>
        </w:rPr>
        <w:t xml:space="preserve"> </w:t>
      </w:r>
      <w:r w:rsidRPr="001B2E90">
        <w:rPr>
          <w:rFonts w:ascii="Times New Roman" w:hAnsi="Times New Roman"/>
          <w:sz w:val="24"/>
          <w:szCs w:val="24"/>
          <w:lang w:val="uk-UA"/>
        </w:rPr>
        <w:t>замовлений</w:t>
      </w:r>
      <w:r w:rsidR="001E45D1">
        <w:rPr>
          <w:rFonts w:ascii="Times New Roman" w:hAnsi="Times New Roman"/>
          <w:sz w:val="24"/>
          <w:szCs w:val="24"/>
          <w:lang w:val="uk-UA"/>
        </w:rPr>
        <w:t xml:space="preserve"> </w:t>
      </w:r>
      <w:r w:rsidRPr="001B2E90">
        <w:rPr>
          <w:rFonts w:ascii="Times New Roman" w:hAnsi="Times New Roman"/>
          <w:sz w:val="24"/>
          <w:szCs w:val="24"/>
          <w:lang w:val="uk-UA"/>
        </w:rPr>
        <w:t>Споживачем</w:t>
      </w:r>
      <w:r w:rsidR="001E45D1">
        <w:rPr>
          <w:rFonts w:ascii="Times New Roman" w:hAnsi="Times New Roman"/>
          <w:sz w:val="24"/>
          <w:szCs w:val="24"/>
          <w:lang w:val="uk-UA"/>
        </w:rPr>
        <w:t xml:space="preserve"> </w:t>
      </w:r>
      <w:r w:rsidRPr="001B2E90">
        <w:rPr>
          <w:rFonts w:ascii="Times New Roman" w:hAnsi="Times New Roman"/>
          <w:sz w:val="24"/>
          <w:szCs w:val="24"/>
          <w:lang w:val="uk-UA"/>
        </w:rPr>
        <w:t>за</w:t>
      </w:r>
      <w:r w:rsidR="001E45D1">
        <w:rPr>
          <w:rFonts w:ascii="Times New Roman" w:hAnsi="Times New Roman"/>
          <w:sz w:val="24"/>
          <w:szCs w:val="24"/>
          <w:lang w:val="uk-UA"/>
        </w:rPr>
        <w:t xml:space="preserve"> </w:t>
      </w:r>
      <w:r w:rsidRPr="001B2E90">
        <w:rPr>
          <w:rFonts w:ascii="Times New Roman" w:hAnsi="Times New Roman"/>
          <w:sz w:val="24"/>
          <w:szCs w:val="24"/>
          <w:lang w:val="uk-UA"/>
        </w:rPr>
        <w:t>цим</w:t>
      </w:r>
      <w:r w:rsidR="001E45D1">
        <w:rPr>
          <w:rFonts w:ascii="Times New Roman" w:hAnsi="Times New Roman"/>
          <w:sz w:val="24"/>
          <w:szCs w:val="24"/>
          <w:lang w:val="uk-UA"/>
        </w:rPr>
        <w:t xml:space="preserve"> </w:t>
      </w:r>
      <w:r w:rsidRPr="001B2E90">
        <w:rPr>
          <w:rFonts w:ascii="Times New Roman" w:hAnsi="Times New Roman"/>
          <w:sz w:val="24"/>
          <w:szCs w:val="24"/>
          <w:lang w:val="uk-UA"/>
        </w:rPr>
        <w:t>Договором,</w:t>
      </w:r>
      <w:r w:rsidR="001E45D1">
        <w:rPr>
          <w:rFonts w:ascii="Times New Roman" w:hAnsi="Times New Roman"/>
          <w:sz w:val="24"/>
          <w:szCs w:val="24"/>
          <w:lang w:val="uk-UA"/>
        </w:rPr>
        <w:t xml:space="preserve"> </w:t>
      </w:r>
      <w:r w:rsidRPr="001B2E90">
        <w:rPr>
          <w:rFonts w:ascii="Times New Roman" w:hAnsi="Times New Roman"/>
          <w:sz w:val="24"/>
          <w:szCs w:val="24"/>
          <w:lang w:val="uk-UA"/>
        </w:rPr>
        <w:t>складається</w:t>
      </w:r>
      <w:r w:rsidR="001E45D1">
        <w:rPr>
          <w:rFonts w:ascii="Times New Roman" w:hAnsi="Times New Roman"/>
          <w:sz w:val="24"/>
          <w:szCs w:val="24"/>
          <w:lang w:val="uk-UA"/>
        </w:rPr>
        <w:t xml:space="preserve"> </w:t>
      </w:r>
      <w:r w:rsidRPr="001B2E90">
        <w:rPr>
          <w:rFonts w:ascii="Times New Roman" w:hAnsi="Times New Roman"/>
          <w:sz w:val="24"/>
          <w:szCs w:val="24"/>
          <w:lang w:val="uk-UA"/>
        </w:rPr>
        <w:t>з</w:t>
      </w:r>
      <w:r w:rsidR="001E45D1">
        <w:rPr>
          <w:rFonts w:ascii="Times New Roman" w:hAnsi="Times New Roman"/>
          <w:sz w:val="24"/>
          <w:szCs w:val="24"/>
          <w:lang w:val="uk-UA"/>
        </w:rPr>
        <w:t xml:space="preserve"> </w:t>
      </w:r>
      <w:r w:rsidRPr="001B2E90">
        <w:rPr>
          <w:rFonts w:ascii="Times New Roman" w:hAnsi="Times New Roman"/>
          <w:sz w:val="24"/>
          <w:szCs w:val="24"/>
          <w:lang w:val="uk-UA"/>
        </w:rPr>
        <w:t>сум</w:t>
      </w:r>
      <w:r w:rsidR="001E45D1">
        <w:rPr>
          <w:rFonts w:ascii="Times New Roman" w:hAnsi="Times New Roman"/>
          <w:sz w:val="24"/>
          <w:szCs w:val="24"/>
          <w:lang w:val="uk-UA"/>
        </w:rPr>
        <w:t xml:space="preserve"> </w:t>
      </w:r>
      <w:r w:rsidRPr="001B2E90">
        <w:rPr>
          <w:rFonts w:ascii="Times New Roman" w:hAnsi="Times New Roman"/>
          <w:sz w:val="24"/>
          <w:szCs w:val="24"/>
          <w:lang w:val="uk-UA"/>
        </w:rPr>
        <w:t>загальних</w:t>
      </w:r>
      <w:r w:rsidR="001E45D1">
        <w:rPr>
          <w:rFonts w:ascii="Times New Roman" w:hAnsi="Times New Roman"/>
          <w:sz w:val="24"/>
          <w:szCs w:val="24"/>
          <w:lang w:val="uk-UA"/>
        </w:rPr>
        <w:t xml:space="preserve"> </w:t>
      </w:r>
      <w:r w:rsidRPr="001B2E90">
        <w:rPr>
          <w:rFonts w:ascii="Times New Roman" w:hAnsi="Times New Roman"/>
          <w:sz w:val="24"/>
          <w:szCs w:val="24"/>
          <w:lang w:val="uk-UA"/>
        </w:rPr>
        <w:t>обсягів</w:t>
      </w:r>
      <w:r w:rsidR="001E45D1">
        <w:rPr>
          <w:rFonts w:ascii="Times New Roman" w:hAnsi="Times New Roman"/>
          <w:sz w:val="24"/>
          <w:szCs w:val="24"/>
          <w:lang w:val="uk-UA"/>
        </w:rPr>
        <w:t xml:space="preserve"> </w:t>
      </w:r>
      <w:r w:rsidRPr="001B2E90">
        <w:rPr>
          <w:rFonts w:ascii="Times New Roman" w:hAnsi="Times New Roman"/>
          <w:sz w:val="24"/>
          <w:szCs w:val="24"/>
          <w:lang w:val="uk-UA"/>
        </w:rPr>
        <w:t>природного</w:t>
      </w:r>
      <w:r w:rsidR="001E45D1">
        <w:rPr>
          <w:rFonts w:ascii="Times New Roman" w:hAnsi="Times New Roman"/>
          <w:sz w:val="24"/>
          <w:szCs w:val="24"/>
          <w:lang w:val="uk-UA"/>
        </w:rPr>
        <w:t xml:space="preserve"> </w:t>
      </w:r>
      <w:r w:rsidRPr="001B2E90">
        <w:rPr>
          <w:rFonts w:ascii="Times New Roman" w:hAnsi="Times New Roman"/>
          <w:sz w:val="24"/>
          <w:szCs w:val="24"/>
          <w:lang w:val="uk-UA"/>
        </w:rPr>
        <w:t>газу,</w:t>
      </w:r>
      <w:r w:rsidR="001E45D1">
        <w:rPr>
          <w:rFonts w:ascii="Times New Roman" w:hAnsi="Times New Roman"/>
          <w:sz w:val="24"/>
          <w:szCs w:val="24"/>
          <w:lang w:val="uk-UA"/>
        </w:rPr>
        <w:t xml:space="preserve"> </w:t>
      </w:r>
      <w:r w:rsidRPr="001B2E90">
        <w:rPr>
          <w:rFonts w:ascii="Times New Roman" w:hAnsi="Times New Roman"/>
          <w:sz w:val="24"/>
          <w:szCs w:val="24"/>
          <w:lang w:val="uk-UA"/>
        </w:rPr>
        <w:t>замовлених</w:t>
      </w:r>
      <w:r w:rsidR="001E45D1">
        <w:rPr>
          <w:rFonts w:ascii="Times New Roman" w:hAnsi="Times New Roman"/>
          <w:sz w:val="24"/>
          <w:szCs w:val="24"/>
          <w:lang w:val="uk-UA"/>
        </w:rPr>
        <w:t xml:space="preserve"> </w:t>
      </w:r>
      <w:r w:rsidRPr="001B2E90">
        <w:rPr>
          <w:rFonts w:ascii="Times New Roman" w:hAnsi="Times New Roman"/>
          <w:sz w:val="24"/>
          <w:szCs w:val="24"/>
          <w:lang w:val="uk-UA"/>
        </w:rPr>
        <w:t>Споживачем</w:t>
      </w:r>
      <w:r w:rsidR="001E45D1">
        <w:rPr>
          <w:rFonts w:ascii="Times New Roman" w:hAnsi="Times New Roman"/>
          <w:sz w:val="24"/>
          <w:szCs w:val="24"/>
          <w:lang w:val="uk-UA"/>
        </w:rPr>
        <w:t xml:space="preserve"> </w:t>
      </w:r>
      <w:r w:rsidRPr="001B2E90">
        <w:rPr>
          <w:rFonts w:ascii="Times New Roman" w:hAnsi="Times New Roman"/>
          <w:sz w:val="24"/>
          <w:szCs w:val="24"/>
          <w:lang w:val="uk-UA"/>
        </w:rPr>
        <w:t>на</w:t>
      </w:r>
      <w:r w:rsidR="001E45D1">
        <w:rPr>
          <w:rFonts w:ascii="Times New Roman" w:hAnsi="Times New Roman"/>
          <w:sz w:val="24"/>
          <w:szCs w:val="24"/>
          <w:lang w:val="uk-UA"/>
        </w:rPr>
        <w:t xml:space="preserve"> </w:t>
      </w:r>
      <w:r w:rsidRPr="001B2E90">
        <w:rPr>
          <w:rFonts w:ascii="Times New Roman" w:hAnsi="Times New Roman"/>
          <w:sz w:val="24"/>
          <w:szCs w:val="24"/>
          <w:lang w:val="uk-UA"/>
        </w:rPr>
        <w:t>всі</w:t>
      </w:r>
      <w:r w:rsidR="001E45D1">
        <w:rPr>
          <w:rFonts w:ascii="Times New Roman" w:hAnsi="Times New Roman"/>
          <w:sz w:val="24"/>
          <w:szCs w:val="24"/>
          <w:lang w:val="uk-UA"/>
        </w:rPr>
        <w:t xml:space="preserve"> </w:t>
      </w:r>
      <w:r w:rsidRPr="001B2E90">
        <w:rPr>
          <w:rFonts w:ascii="Times New Roman" w:hAnsi="Times New Roman"/>
          <w:sz w:val="24"/>
          <w:szCs w:val="24"/>
          <w:lang w:val="uk-UA"/>
        </w:rPr>
        <w:t>розрахункові</w:t>
      </w:r>
      <w:r w:rsidR="001E45D1">
        <w:rPr>
          <w:rFonts w:ascii="Times New Roman" w:hAnsi="Times New Roman"/>
          <w:sz w:val="24"/>
          <w:szCs w:val="24"/>
          <w:lang w:val="uk-UA"/>
        </w:rPr>
        <w:t xml:space="preserve"> </w:t>
      </w:r>
      <w:r w:rsidRPr="001B2E90">
        <w:rPr>
          <w:rFonts w:ascii="Times New Roman" w:hAnsi="Times New Roman"/>
          <w:sz w:val="24"/>
          <w:szCs w:val="24"/>
          <w:lang w:val="uk-UA"/>
        </w:rPr>
        <w:t>періоди</w:t>
      </w:r>
      <w:r w:rsidR="001E45D1">
        <w:rPr>
          <w:rFonts w:ascii="Times New Roman" w:hAnsi="Times New Roman"/>
          <w:sz w:val="24"/>
          <w:szCs w:val="24"/>
          <w:lang w:val="uk-UA"/>
        </w:rPr>
        <w:t xml:space="preserve"> </w:t>
      </w:r>
      <w:r w:rsidRPr="001B2E90">
        <w:rPr>
          <w:rFonts w:ascii="Times New Roman" w:hAnsi="Times New Roman"/>
          <w:sz w:val="24"/>
          <w:szCs w:val="24"/>
          <w:lang w:val="uk-UA"/>
        </w:rPr>
        <w:t>протягом</w:t>
      </w:r>
      <w:r w:rsidR="001E45D1">
        <w:rPr>
          <w:rFonts w:ascii="Times New Roman" w:hAnsi="Times New Roman"/>
          <w:sz w:val="24"/>
          <w:szCs w:val="24"/>
          <w:lang w:val="uk-UA"/>
        </w:rPr>
        <w:t xml:space="preserve"> </w:t>
      </w:r>
      <w:r w:rsidRPr="001B2E90">
        <w:rPr>
          <w:rFonts w:ascii="Times New Roman" w:hAnsi="Times New Roman"/>
          <w:sz w:val="24"/>
          <w:szCs w:val="24"/>
          <w:lang w:val="uk-UA"/>
        </w:rPr>
        <w:t>строку</w:t>
      </w:r>
      <w:r w:rsidR="001E45D1">
        <w:rPr>
          <w:rFonts w:ascii="Times New Roman" w:hAnsi="Times New Roman"/>
          <w:sz w:val="24"/>
          <w:szCs w:val="24"/>
          <w:lang w:val="uk-UA"/>
        </w:rPr>
        <w:t xml:space="preserve"> </w:t>
      </w:r>
      <w:r w:rsidRPr="001B2E90">
        <w:rPr>
          <w:rFonts w:ascii="Times New Roman" w:hAnsi="Times New Roman"/>
          <w:sz w:val="24"/>
          <w:szCs w:val="24"/>
          <w:lang w:val="uk-UA"/>
        </w:rPr>
        <w:t>дії</w:t>
      </w:r>
      <w:r w:rsidR="001E45D1">
        <w:rPr>
          <w:rFonts w:ascii="Times New Roman" w:hAnsi="Times New Roman"/>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0221AA">
      <w:pPr>
        <w:pStyle w:val="a4"/>
        <w:widowControl w:val="0"/>
        <w:numPr>
          <w:ilvl w:val="1"/>
          <w:numId w:val="33"/>
        </w:numPr>
        <w:tabs>
          <w:tab w:val="left" w:pos="1501"/>
        </w:tabs>
        <w:autoSpaceDE w:val="0"/>
        <w:autoSpaceDN w:val="0"/>
        <w:spacing w:before="2"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w:t>
      </w:r>
      <w:r w:rsidR="001E45D1">
        <w:rPr>
          <w:rFonts w:ascii="Times New Roman" w:hAnsi="Times New Roman"/>
          <w:sz w:val="24"/>
          <w:szCs w:val="24"/>
          <w:lang w:val="uk-UA"/>
        </w:rPr>
        <w:t xml:space="preserve"> </w:t>
      </w:r>
      <w:r w:rsidRPr="001B2E90">
        <w:rPr>
          <w:rFonts w:ascii="Times New Roman" w:hAnsi="Times New Roman"/>
          <w:sz w:val="24"/>
          <w:szCs w:val="24"/>
          <w:lang w:val="uk-UA"/>
        </w:rPr>
        <w:t>підтверджує,</w:t>
      </w:r>
      <w:r w:rsidR="001E45D1">
        <w:rPr>
          <w:rFonts w:ascii="Times New Roman" w:hAnsi="Times New Roman"/>
          <w:sz w:val="24"/>
          <w:szCs w:val="24"/>
          <w:lang w:val="uk-UA"/>
        </w:rPr>
        <w:t xml:space="preserve"> </w:t>
      </w:r>
      <w:r w:rsidRPr="001B2E90">
        <w:rPr>
          <w:rFonts w:ascii="Times New Roman" w:hAnsi="Times New Roman"/>
          <w:sz w:val="24"/>
          <w:szCs w:val="24"/>
          <w:lang w:val="uk-UA"/>
        </w:rPr>
        <w:t>що</w:t>
      </w:r>
      <w:r w:rsidR="001E45D1">
        <w:rPr>
          <w:rFonts w:ascii="Times New Roman" w:hAnsi="Times New Roman"/>
          <w:sz w:val="24"/>
          <w:szCs w:val="24"/>
          <w:lang w:val="uk-UA"/>
        </w:rPr>
        <w:t xml:space="preserve"> </w:t>
      </w:r>
      <w:r w:rsidRPr="001B2E90">
        <w:rPr>
          <w:rFonts w:ascii="Times New Roman" w:hAnsi="Times New Roman"/>
          <w:sz w:val="24"/>
          <w:szCs w:val="24"/>
          <w:lang w:val="uk-UA"/>
        </w:rPr>
        <w:t>замовлені</w:t>
      </w:r>
      <w:r w:rsidR="001E45D1">
        <w:rPr>
          <w:rFonts w:ascii="Times New Roman" w:hAnsi="Times New Roman"/>
          <w:sz w:val="24"/>
          <w:szCs w:val="24"/>
          <w:lang w:val="uk-UA"/>
        </w:rPr>
        <w:t xml:space="preserve"> </w:t>
      </w:r>
      <w:r w:rsidRPr="001B2E90">
        <w:rPr>
          <w:rFonts w:ascii="Times New Roman" w:hAnsi="Times New Roman"/>
          <w:sz w:val="24"/>
          <w:szCs w:val="24"/>
          <w:lang w:val="uk-UA"/>
        </w:rPr>
        <w:t>ним</w:t>
      </w:r>
      <w:r w:rsidR="001E45D1">
        <w:rPr>
          <w:rFonts w:ascii="Times New Roman" w:hAnsi="Times New Roman"/>
          <w:sz w:val="24"/>
          <w:szCs w:val="24"/>
          <w:lang w:val="uk-UA"/>
        </w:rPr>
        <w:t xml:space="preserve"> </w:t>
      </w:r>
      <w:r w:rsidRPr="001B2E90">
        <w:rPr>
          <w:rFonts w:ascii="Times New Roman" w:hAnsi="Times New Roman"/>
          <w:sz w:val="24"/>
          <w:szCs w:val="24"/>
          <w:lang w:val="uk-UA"/>
        </w:rPr>
        <w:t>обсяги</w:t>
      </w:r>
      <w:r w:rsidR="001E45D1">
        <w:rPr>
          <w:rFonts w:ascii="Times New Roman" w:hAnsi="Times New Roman"/>
          <w:sz w:val="24"/>
          <w:szCs w:val="24"/>
          <w:lang w:val="uk-UA"/>
        </w:rPr>
        <w:t xml:space="preserve"> </w:t>
      </w:r>
      <w:r w:rsidRPr="001B2E90">
        <w:rPr>
          <w:rFonts w:ascii="Times New Roman" w:hAnsi="Times New Roman"/>
          <w:sz w:val="24"/>
          <w:szCs w:val="24"/>
          <w:lang w:val="uk-UA"/>
        </w:rPr>
        <w:t>природного</w:t>
      </w:r>
      <w:r w:rsidR="001E45D1">
        <w:rPr>
          <w:rFonts w:ascii="Times New Roman" w:hAnsi="Times New Roman"/>
          <w:sz w:val="24"/>
          <w:szCs w:val="24"/>
          <w:lang w:val="uk-UA"/>
        </w:rPr>
        <w:t xml:space="preserve"> </w:t>
      </w:r>
      <w:r w:rsidRPr="001B2E90">
        <w:rPr>
          <w:rFonts w:ascii="Times New Roman" w:hAnsi="Times New Roman"/>
          <w:sz w:val="24"/>
          <w:szCs w:val="24"/>
          <w:lang w:val="uk-UA"/>
        </w:rPr>
        <w:t>газу,</w:t>
      </w:r>
      <w:r w:rsidR="001E45D1">
        <w:rPr>
          <w:rFonts w:ascii="Times New Roman" w:hAnsi="Times New Roman"/>
          <w:sz w:val="24"/>
          <w:szCs w:val="24"/>
          <w:lang w:val="uk-UA"/>
        </w:rPr>
        <w:t xml:space="preserve"> </w:t>
      </w:r>
      <w:r w:rsidRPr="001B2E90">
        <w:rPr>
          <w:rFonts w:ascii="Times New Roman" w:hAnsi="Times New Roman"/>
          <w:sz w:val="24"/>
          <w:szCs w:val="24"/>
          <w:lang w:val="uk-UA"/>
        </w:rPr>
        <w:t>які</w:t>
      </w:r>
      <w:r w:rsidR="001E45D1">
        <w:rPr>
          <w:rFonts w:ascii="Times New Roman" w:hAnsi="Times New Roman"/>
          <w:sz w:val="24"/>
          <w:szCs w:val="24"/>
          <w:lang w:val="uk-UA"/>
        </w:rPr>
        <w:t xml:space="preserve"> </w:t>
      </w:r>
      <w:r w:rsidRPr="001B2E90">
        <w:rPr>
          <w:rFonts w:ascii="Times New Roman" w:hAnsi="Times New Roman"/>
          <w:sz w:val="24"/>
          <w:szCs w:val="24"/>
          <w:lang w:val="uk-UA"/>
        </w:rPr>
        <w:t>визначені</w:t>
      </w:r>
      <w:r w:rsidR="001E45D1">
        <w:rPr>
          <w:rFonts w:ascii="Times New Roman" w:hAnsi="Times New Roman"/>
          <w:sz w:val="24"/>
          <w:szCs w:val="24"/>
          <w:lang w:val="uk-UA"/>
        </w:rPr>
        <w:t xml:space="preserve"> </w:t>
      </w:r>
      <w:r w:rsidRPr="001B2E90">
        <w:rPr>
          <w:rFonts w:ascii="Times New Roman" w:hAnsi="Times New Roman"/>
          <w:sz w:val="24"/>
          <w:szCs w:val="24"/>
          <w:lang w:val="uk-UA"/>
        </w:rPr>
        <w:t>в</w:t>
      </w:r>
      <w:r w:rsidR="001E45D1">
        <w:rPr>
          <w:rFonts w:ascii="Times New Roman" w:hAnsi="Times New Roman"/>
          <w:sz w:val="24"/>
          <w:szCs w:val="24"/>
          <w:lang w:val="uk-UA"/>
        </w:rPr>
        <w:t xml:space="preserve"> </w:t>
      </w:r>
      <w:r w:rsidRPr="001B2E90">
        <w:rPr>
          <w:rFonts w:ascii="Times New Roman" w:hAnsi="Times New Roman"/>
          <w:sz w:val="24"/>
          <w:szCs w:val="24"/>
          <w:lang w:val="uk-UA"/>
        </w:rPr>
        <w:t>п.2.1</w:t>
      </w:r>
      <w:r w:rsidR="001E45D1">
        <w:rPr>
          <w:rFonts w:ascii="Times New Roman" w:hAnsi="Times New Roman"/>
          <w:sz w:val="24"/>
          <w:szCs w:val="24"/>
          <w:lang w:val="uk-UA"/>
        </w:rPr>
        <w:t xml:space="preserve"> </w:t>
      </w:r>
      <w:r w:rsidRPr="001B2E90">
        <w:rPr>
          <w:rFonts w:ascii="Times New Roman" w:hAnsi="Times New Roman"/>
          <w:sz w:val="24"/>
          <w:szCs w:val="24"/>
          <w:lang w:val="uk-UA"/>
        </w:rPr>
        <w:t>цього</w:t>
      </w:r>
      <w:r w:rsidR="001E45D1">
        <w:rPr>
          <w:rFonts w:ascii="Times New Roman" w:hAnsi="Times New Roman"/>
          <w:sz w:val="24"/>
          <w:szCs w:val="24"/>
          <w:lang w:val="uk-UA"/>
        </w:rPr>
        <w:t xml:space="preserve"> </w:t>
      </w:r>
      <w:r w:rsidRPr="001B2E90">
        <w:rPr>
          <w:rFonts w:ascii="Times New Roman" w:hAnsi="Times New Roman"/>
          <w:sz w:val="24"/>
          <w:szCs w:val="24"/>
          <w:lang w:val="uk-UA"/>
        </w:rPr>
        <w:t>Договору</w:t>
      </w:r>
      <w:r w:rsidR="001E45D1">
        <w:rPr>
          <w:rFonts w:ascii="Times New Roman" w:hAnsi="Times New Roman"/>
          <w:sz w:val="24"/>
          <w:szCs w:val="24"/>
          <w:lang w:val="uk-UA"/>
        </w:rPr>
        <w:t xml:space="preserve"> </w:t>
      </w:r>
      <w:r w:rsidRPr="001B2E90">
        <w:rPr>
          <w:rFonts w:ascii="Times New Roman" w:hAnsi="Times New Roman"/>
          <w:sz w:val="24"/>
          <w:szCs w:val="24"/>
          <w:lang w:val="uk-UA"/>
        </w:rPr>
        <w:t>повністю</w:t>
      </w:r>
      <w:r w:rsidR="001E45D1">
        <w:rPr>
          <w:rFonts w:ascii="Times New Roman" w:hAnsi="Times New Roman"/>
          <w:sz w:val="24"/>
          <w:szCs w:val="24"/>
          <w:lang w:val="uk-UA"/>
        </w:rPr>
        <w:t xml:space="preserve"> </w:t>
      </w:r>
      <w:r w:rsidRPr="001B2E90">
        <w:rPr>
          <w:rFonts w:ascii="Times New Roman" w:hAnsi="Times New Roman"/>
          <w:sz w:val="24"/>
          <w:szCs w:val="24"/>
          <w:lang w:val="uk-UA"/>
        </w:rPr>
        <w:t>покривають</w:t>
      </w:r>
      <w:r w:rsidR="001E45D1">
        <w:rPr>
          <w:rFonts w:ascii="Times New Roman" w:hAnsi="Times New Roman"/>
          <w:sz w:val="24"/>
          <w:szCs w:val="24"/>
          <w:lang w:val="uk-UA"/>
        </w:rPr>
        <w:t xml:space="preserve"> </w:t>
      </w:r>
      <w:r w:rsidRPr="001B2E90">
        <w:rPr>
          <w:rFonts w:ascii="Times New Roman" w:hAnsi="Times New Roman"/>
          <w:sz w:val="24"/>
          <w:szCs w:val="24"/>
          <w:lang w:val="uk-UA"/>
        </w:rPr>
        <w:t>потреби</w:t>
      </w:r>
      <w:r w:rsidR="001E45D1">
        <w:rPr>
          <w:rFonts w:ascii="Times New Roman" w:hAnsi="Times New Roman"/>
          <w:sz w:val="24"/>
          <w:szCs w:val="24"/>
          <w:lang w:val="uk-UA"/>
        </w:rPr>
        <w:t xml:space="preserve"> </w:t>
      </w:r>
      <w:r w:rsidRPr="001B2E90">
        <w:rPr>
          <w:rFonts w:ascii="Times New Roman" w:hAnsi="Times New Roman"/>
          <w:sz w:val="24"/>
          <w:szCs w:val="24"/>
          <w:lang w:val="uk-UA"/>
        </w:rPr>
        <w:t>Споживача</w:t>
      </w:r>
      <w:r w:rsidR="001E45D1">
        <w:rPr>
          <w:rFonts w:ascii="Times New Roman" w:hAnsi="Times New Roman"/>
          <w:sz w:val="24"/>
          <w:szCs w:val="24"/>
          <w:lang w:val="uk-UA"/>
        </w:rPr>
        <w:t xml:space="preserve"> </w:t>
      </w:r>
      <w:r w:rsidRPr="001B2E90">
        <w:rPr>
          <w:rFonts w:ascii="Times New Roman" w:hAnsi="Times New Roman"/>
          <w:sz w:val="24"/>
          <w:szCs w:val="24"/>
          <w:lang w:val="uk-UA"/>
        </w:rPr>
        <w:t>у</w:t>
      </w:r>
      <w:r w:rsidR="001E45D1">
        <w:rPr>
          <w:rFonts w:ascii="Times New Roman" w:hAnsi="Times New Roman"/>
          <w:sz w:val="24"/>
          <w:szCs w:val="24"/>
          <w:lang w:val="uk-UA"/>
        </w:rPr>
        <w:t xml:space="preserve"> </w:t>
      </w:r>
      <w:r w:rsidRPr="001B2E90">
        <w:rPr>
          <w:rFonts w:ascii="Times New Roman" w:hAnsi="Times New Roman"/>
          <w:sz w:val="24"/>
          <w:szCs w:val="24"/>
          <w:lang w:val="uk-UA"/>
        </w:rPr>
        <w:t>відповідному</w:t>
      </w:r>
      <w:r w:rsidR="001E45D1">
        <w:rPr>
          <w:rFonts w:ascii="Times New Roman" w:hAnsi="Times New Roman"/>
          <w:sz w:val="24"/>
          <w:szCs w:val="24"/>
          <w:lang w:val="uk-UA"/>
        </w:rPr>
        <w:t xml:space="preserve"> </w:t>
      </w:r>
      <w:r w:rsidRPr="001B2E90">
        <w:rPr>
          <w:rFonts w:ascii="Times New Roman" w:hAnsi="Times New Roman"/>
          <w:sz w:val="24"/>
          <w:szCs w:val="24"/>
          <w:lang w:val="uk-UA"/>
        </w:rPr>
        <w:t>розрахунковому</w:t>
      </w:r>
      <w:r w:rsidR="001E45D1">
        <w:rPr>
          <w:rFonts w:ascii="Times New Roman" w:hAnsi="Times New Roman"/>
          <w:sz w:val="24"/>
          <w:szCs w:val="24"/>
          <w:lang w:val="uk-UA"/>
        </w:rPr>
        <w:t xml:space="preserve"> </w:t>
      </w:r>
      <w:r w:rsidRPr="001B2E90">
        <w:rPr>
          <w:rFonts w:ascii="Times New Roman" w:hAnsi="Times New Roman"/>
          <w:sz w:val="24"/>
          <w:szCs w:val="24"/>
          <w:lang w:val="uk-UA"/>
        </w:rPr>
        <w:t>періоді</w:t>
      </w:r>
      <w:r w:rsidR="001E45D1">
        <w:rPr>
          <w:rFonts w:ascii="Times New Roman" w:hAnsi="Times New Roman"/>
          <w:sz w:val="24"/>
          <w:szCs w:val="24"/>
          <w:lang w:val="uk-UA"/>
        </w:rPr>
        <w:t xml:space="preserve"> </w:t>
      </w:r>
      <w:r w:rsidRPr="001B2E90">
        <w:rPr>
          <w:rFonts w:ascii="Times New Roman" w:hAnsi="Times New Roman"/>
          <w:sz w:val="24"/>
          <w:szCs w:val="24"/>
          <w:lang w:val="uk-UA"/>
        </w:rPr>
        <w:t>для</w:t>
      </w:r>
      <w:r w:rsidR="001E45D1">
        <w:rPr>
          <w:rFonts w:ascii="Times New Roman" w:hAnsi="Times New Roman"/>
          <w:sz w:val="24"/>
          <w:szCs w:val="24"/>
          <w:lang w:val="uk-UA"/>
        </w:rPr>
        <w:t xml:space="preserve"> </w:t>
      </w:r>
      <w:r w:rsidRPr="001B2E90">
        <w:rPr>
          <w:rFonts w:ascii="Times New Roman" w:hAnsi="Times New Roman"/>
          <w:sz w:val="24"/>
          <w:szCs w:val="24"/>
          <w:lang w:val="uk-UA"/>
        </w:rPr>
        <w:t>потреб,</w:t>
      </w:r>
      <w:r w:rsidR="001E45D1">
        <w:rPr>
          <w:rFonts w:ascii="Times New Roman" w:hAnsi="Times New Roman"/>
          <w:sz w:val="24"/>
          <w:szCs w:val="24"/>
          <w:lang w:val="uk-UA"/>
        </w:rPr>
        <w:t xml:space="preserve"> </w:t>
      </w:r>
      <w:r w:rsidRPr="001B2E90">
        <w:rPr>
          <w:rFonts w:ascii="Times New Roman" w:hAnsi="Times New Roman"/>
          <w:sz w:val="24"/>
          <w:szCs w:val="24"/>
          <w:lang w:val="uk-UA"/>
        </w:rPr>
        <w:t>визначених</w:t>
      </w:r>
      <w:r w:rsidR="001E45D1">
        <w:rPr>
          <w:rFonts w:ascii="Times New Roman" w:hAnsi="Times New Roman"/>
          <w:sz w:val="24"/>
          <w:szCs w:val="24"/>
          <w:lang w:val="uk-UA"/>
        </w:rPr>
        <w:t xml:space="preserve"> </w:t>
      </w:r>
      <w:r w:rsidRPr="001B2E90">
        <w:rPr>
          <w:rFonts w:ascii="Times New Roman" w:hAnsi="Times New Roman"/>
          <w:sz w:val="24"/>
          <w:szCs w:val="24"/>
          <w:lang w:val="uk-UA"/>
        </w:rPr>
        <w:t>пунктом</w:t>
      </w:r>
      <w:r w:rsidR="001E45D1">
        <w:rPr>
          <w:rFonts w:ascii="Times New Roman" w:hAnsi="Times New Roman"/>
          <w:sz w:val="24"/>
          <w:szCs w:val="24"/>
          <w:lang w:val="uk-UA"/>
        </w:rPr>
        <w:t xml:space="preserve"> </w:t>
      </w:r>
      <w:r w:rsidRPr="001B2E90">
        <w:rPr>
          <w:rFonts w:ascii="Times New Roman" w:hAnsi="Times New Roman"/>
          <w:sz w:val="24"/>
          <w:szCs w:val="24"/>
          <w:lang w:val="uk-UA"/>
        </w:rPr>
        <w:t>1.2</w:t>
      </w:r>
      <w:r w:rsidR="001E45D1">
        <w:rPr>
          <w:rFonts w:ascii="Times New Roman" w:hAnsi="Times New Roman"/>
          <w:sz w:val="24"/>
          <w:szCs w:val="24"/>
          <w:lang w:val="uk-UA"/>
        </w:rPr>
        <w:t xml:space="preserve"> </w:t>
      </w:r>
      <w:r w:rsidRPr="001B2E90">
        <w:rPr>
          <w:rFonts w:ascii="Times New Roman" w:hAnsi="Times New Roman"/>
          <w:sz w:val="24"/>
          <w:szCs w:val="24"/>
          <w:lang w:val="uk-UA"/>
        </w:rPr>
        <w:t>цього</w:t>
      </w:r>
      <w:r w:rsidR="001E45D1">
        <w:rPr>
          <w:rFonts w:ascii="Times New Roman" w:hAnsi="Times New Roman"/>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1B2E90">
      <w:pPr>
        <w:pStyle w:val="af0"/>
        <w:ind w:right="322"/>
        <w:rPr>
          <w:sz w:val="24"/>
          <w:szCs w:val="24"/>
        </w:rPr>
      </w:pPr>
      <w:r w:rsidRPr="001B2E90">
        <w:rPr>
          <w:sz w:val="24"/>
          <w:szCs w:val="24"/>
        </w:rPr>
        <w:t>Відповідальність</w:t>
      </w:r>
      <w:r w:rsidR="001E45D1">
        <w:rPr>
          <w:sz w:val="24"/>
          <w:szCs w:val="24"/>
        </w:rPr>
        <w:t xml:space="preserve"> </w:t>
      </w:r>
      <w:r w:rsidRPr="001B2E90">
        <w:rPr>
          <w:sz w:val="24"/>
          <w:szCs w:val="24"/>
        </w:rPr>
        <w:t>за</w:t>
      </w:r>
      <w:r w:rsidR="001E45D1">
        <w:rPr>
          <w:sz w:val="24"/>
          <w:szCs w:val="24"/>
        </w:rPr>
        <w:t xml:space="preserve"> </w:t>
      </w:r>
      <w:r w:rsidRPr="001B2E90">
        <w:rPr>
          <w:sz w:val="24"/>
          <w:szCs w:val="24"/>
        </w:rPr>
        <w:t>правильність</w:t>
      </w:r>
      <w:r w:rsidR="001E45D1">
        <w:rPr>
          <w:sz w:val="24"/>
          <w:szCs w:val="24"/>
        </w:rPr>
        <w:t xml:space="preserve"> </w:t>
      </w:r>
      <w:r w:rsidRPr="001B2E90">
        <w:rPr>
          <w:sz w:val="24"/>
          <w:szCs w:val="24"/>
        </w:rPr>
        <w:t>визначення</w:t>
      </w:r>
      <w:r w:rsidR="001E45D1">
        <w:rPr>
          <w:sz w:val="24"/>
          <w:szCs w:val="24"/>
        </w:rPr>
        <w:t xml:space="preserve"> </w:t>
      </w:r>
      <w:r w:rsidRPr="001B2E90">
        <w:rPr>
          <w:sz w:val="24"/>
          <w:szCs w:val="24"/>
        </w:rPr>
        <w:t>замовлених</w:t>
      </w:r>
      <w:r w:rsidR="001E45D1">
        <w:rPr>
          <w:sz w:val="24"/>
          <w:szCs w:val="24"/>
        </w:rPr>
        <w:t xml:space="preserve"> </w:t>
      </w:r>
      <w:r w:rsidRPr="001B2E90">
        <w:rPr>
          <w:sz w:val="24"/>
          <w:szCs w:val="24"/>
        </w:rPr>
        <w:t>обсягів</w:t>
      </w:r>
      <w:r w:rsidR="001E45D1">
        <w:rPr>
          <w:sz w:val="24"/>
          <w:szCs w:val="24"/>
        </w:rPr>
        <w:t xml:space="preserve"> </w:t>
      </w:r>
      <w:r w:rsidRPr="001B2E90">
        <w:rPr>
          <w:sz w:val="24"/>
          <w:szCs w:val="24"/>
        </w:rPr>
        <w:t>газу</w:t>
      </w:r>
      <w:r w:rsidR="001E45D1">
        <w:rPr>
          <w:sz w:val="24"/>
          <w:szCs w:val="24"/>
        </w:rPr>
        <w:t xml:space="preserve"> </w:t>
      </w:r>
      <w:r w:rsidRPr="001B2E90">
        <w:rPr>
          <w:sz w:val="24"/>
          <w:szCs w:val="24"/>
        </w:rPr>
        <w:t>покладається</w:t>
      </w:r>
      <w:r w:rsidR="001E45D1">
        <w:rPr>
          <w:sz w:val="24"/>
          <w:szCs w:val="24"/>
        </w:rPr>
        <w:t xml:space="preserve"> </w:t>
      </w:r>
      <w:r w:rsidRPr="001B2E90">
        <w:rPr>
          <w:sz w:val="24"/>
          <w:szCs w:val="24"/>
        </w:rPr>
        <w:t>виключно</w:t>
      </w:r>
      <w:r w:rsidR="001E45D1">
        <w:rPr>
          <w:sz w:val="24"/>
          <w:szCs w:val="24"/>
        </w:rPr>
        <w:t xml:space="preserve"> </w:t>
      </w:r>
      <w:r w:rsidRPr="001B2E90">
        <w:rPr>
          <w:sz w:val="24"/>
          <w:szCs w:val="24"/>
        </w:rPr>
        <w:t>на</w:t>
      </w:r>
      <w:r w:rsidR="001E45D1">
        <w:rPr>
          <w:sz w:val="24"/>
          <w:szCs w:val="24"/>
        </w:rPr>
        <w:t xml:space="preserve"> </w:t>
      </w:r>
      <w:r w:rsidRPr="001B2E90">
        <w:rPr>
          <w:sz w:val="24"/>
          <w:szCs w:val="24"/>
        </w:rPr>
        <w:t>Споживача.</w:t>
      </w:r>
    </w:p>
    <w:p w:rsidR="001B2E90" w:rsidRPr="001B2E90" w:rsidRDefault="001B2E90" w:rsidP="000221AA">
      <w:pPr>
        <w:pStyle w:val="a4"/>
        <w:widowControl w:val="0"/>
        <w:numPr>
          <w:ilvl w:val="1"/>
          <w:numId w:val="33"/>
        </w:numPr>
        <w:tabs>
          <w:tab w:val="left" w:pos="1537"/>
        </w:tabs>
        <w:autoSpaceDE w:val="0"/>
        <w:autoSpaceDN w:val="0"/>
        <w:spacing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Підписанням</w:t>
      </w:r>
      <w:r w:rsidR="00287632">
        <w:rPr>
          <w:rFonts w:ascii="Times New Roman" w:hAnsi="Times New Roman"/>
          <w:sz w:val="24"/>
          <w:szCs w:val="24"/>
          <w:lang w:val="uk-UA"/>
        </w:rPr>
        <w:t xml:space="preserve"> </w:t>
      </w:r>
      <w:r w:rsidRPr="001B2E90">
        <w:rPr>
          <w:rFonts w:ascii="Times New Roman" w:hAnsi="Times New Roman"/>
          <w:sz w:val="24"/>
          <w:szCs w:val="24"/>
          <w:lang w:val="uk-UA"/>
        </w:rPr>
        <w:t>цього</w:t>
      </w:r>
      <w:r w:rsidR="00287632">
        <w:rPr>
          <w:rFonts w:ascii="Times New Roman" w:hAnsi="Times New Roman"/>
          <w:sz w:val="24"/>
          <w:szCs w:val="24"/>
          <w:lang w:val="uk-UA"/>
        </w:rPr>
        <w:t xml:space="preserve"> </w:t>
      </w:r>
      <w:r w:rsidRPr="001B2E90">
        <w:rPr>
          <w:rFonts w:ascii="Times New Roman" w:hAnsi="Times New Roman"/>
          <w:sz w:val="24"/>
          <w:szCs w:val="24"/>
          <w:lang w:val="uk-UA"/>
        </w:rPr>
        <w:t>Договору</w:t>
      </w:r>
      <w:r w:rsidR="00287632">
        <w:rPr>
          <w:rFonts w:ascii="Times New Roman" w:hAnsi="Times New Roman"/>
          <w:sz w:val="24"/>
          <w:szCs w:val="24"/>
          <w:lang w:val="uk-UA"/>
        </w:rPr>
        <w:t xml:space="preserve"> </w:t>
      </w:r>
      <w:r w:rsidRPr="001B2E90">
        <w:rPr>
          <w:rFonts w:ascii="Times New Roman" w:hAnsi="Times New Roman"/>
          <w:sz w:val="24"/>
          <w:szCs w:val="24"/>
          <w:lang w:val="uk-UA"/>
        </w:rPr>
        <w:t>Споживач</w:t>
      </w:r>
      <w:r w:rsidR="00287632">
        <w:rPr>
          <w:rFonts w:ascii="Times New Roman" w:hAnsi="Times New Roman"/>
          <w:sz w:val="24"/>
          <w:szCs w:val="24"/>
          <w:lang w:val="uk-UA"/>
        </w:rPr>
        <w:t xml:space="preserve"> </w:t>
      </w:r>
      <w:r w:rsidRPr="001B2E90">
        <w:rPr>
          <w:rFonts w:ascii="Times New Roman" w:hAnsi="Times New Roman"/>
          <w:sz w:val="24"/>
          <w:szCs w:val="24"/>
          <w:lang w:val="uk-UA"/>
        </w:rPr>
        <w:t>дає</w:t>
      </w:r>
      <w:r w:rsidR="00287632">
        <w:rPr>
          <w:rFonts w:ascii="Times New Roman" w:hAnsi="Times New Roman"/>
          <w:sz w:val="24"/>
          <w:szCs w:val="24"/>
          <w:lang w:val="uk-UA"/>
        </w:rPr>
        <w:t xml:space="preserve"> </w:t>
      </w:r>
      <w:r w:rsidRPr="001B2E90">
        <w:rPr>
          <w:rFonts w:ascii="Times New Roman" w:hAnsi="Times New Roman"/>
          <w:sz w:val="24"/>
          <w:szCs w:val="24"/>
          <w:lang w:val="uk-UA"/>
        </w:rPr>
        <w:t>згоду</w:t>
      </w:r>
      <w:r w:rsidR="00287632">
        <w:rPr>
          <w:rFonts w:ascii="Times New Roman" w:hAnsi="Times New Roman"/>
          <w:sz w:val="24"/>
          <w:szCs w:val="24"/>
          <w:lang w:val="uk-UA"/>
        </w:rPr>
        <w:t xml:space="preserve"> </w:t>
      </w:r>
      <w:r w:rsidRPr="001B2E90">
        <w:rPr>
          <w:rFonts w:ascii="Times New Roman" w:hAnsi="Times New Roman"/>
          <w:sz w:val="24"/>
          <w:szCs w:val="24"/>
          <w:lang w:val="uk-UA"/>
        </w:rPr>
        <w:t>Постачальнику</w:t>
      </w:r>
      <w:r w:rsidR="00287632">
        <w:rPr>
          <w:rFonts w:ascii="Times New Roman" w:hAnsi="Times New Roman"/>
          <w:sz w:val="24"/>
          <w:szCs w:val="24"/>
          <w:lang w:val="uk-UA"/>
        </w:rPr>
        <w:t xml:space="preserve"> </w:t>
      </w:r>
      <w:r w:rsidRPr="001B2E90">
        <w:rPr>
          <w:rFonts w:ascii="Times New Roman" w:hAnsi="Times New Roman"/>
          <w:sz w:val="24"/>
          <w:szCs w:val="24"/>
          <w:lang w:val="uk-UA"/>
        </w:rPr>
        <w:t>на</w:t>
      </w:r>
      <w:r w:rsidR="00287632">
        <w:rPr>
          <w:rFonts w:ascii="Times New Roman" w:hAnsi="Times New Roman"/>
          <w:sz w:val="24"/>
          <w:szCs w:val="24"/>
          <w:lang w:val="uk-UA"/>
        </w:rPr>
        <w:t xml:space="preserve"> </w:t>
      </w:r>
      <w:r w:rsidRPr="001B2E90">
        <w:rPr>
          <w:rFonts w:ascii="Times New Roman" w:hAnsi="Times New Roman"/>
          <w:sz w:val="24"/>
          <w:szCs w:val="24"/>
          <w:lang w:val="uk-UA"/>
        </w:rPr>
        <w:t>включення його до Реєстру споживачів Постачальника (надалі – Реєстр або Реєстр</w:t>
      </w:r>
      <w:r w:rsidR="00287632">
        <w:rPr>
          <w:rFonts w:ascii="Times New Roman" w:hAnsi="Times New Roman"/>
          <w:sz w:val="24"/>
          <w:szCs w:val="24"/>
          <w:lang w:val="uk-UA"/>
        </w:rPr>
        <w:t xml:space="preserve"> </w:t>
      </w:r>
      <w:r w:rsidRPr="001B2E90">
        <w:rPr>
          <w:rFonts w:ascii="Times New Roman" w:hAnsi="Times New Roman"/>
          <w:sz w:val="24"/>
          <w:szCs w:val="24"/>
          <w:lang w:val="uk-UA"/>
        </w:rPr>
        <w:t xml:space="preserve">споживачів), розміщеного на інформаційній платформі Оператора ГТС відповідно </w:t>
      </w:r>
      <w:r w:rsidR="00287632">
        <w:rPr>
          <w:rFonts w:ascii="Times New Roman" w:hAnsi="Times New Roman"/>
          <w:sz w:val="24"/>
          <w:szCs w:val="24"/>
          <w:lang w:val="uk-UA"/>
        </w:rPr>
        <w:t xml:space="preserve">до вимог </w:t>
      </w:r>
      <w:r w:rsidRPr="001B2E90">
        <w:rPr>
          <w:rFonts w:ascii="Times New Roman" w:hAnsi="Times New Roman"/>
          <w:sz w:val="24"/>
          <w:szCs w:val="24"/>
          <w:lang w:val="uk-UA"/>
        </w:rPr>
        <w:t>Кодексу</w:t>
      </w:r>
      <w:r w:rsidR="00287632">
        <w:rPr>
          <w:rFonts w:ascii="Times New Roman" w:hAnsi="Times New Roman"/>
          <w:sz w:val="24"/>
          <w:szCs w:val="24"/>
          <w:lang w:val="uk-UA"/>
        </w:rPr>
        <w:t xml:space="preserve"> </w:t>
      </w:r>
      <w:r w:rsidRPr="001B2E90">
        <w:rPr>
          <w:rFonts w:ascii="Times New Roman" w:hAnsi="Times New Roman"/>
          <w:sz w:val="24"/>
          <w:szCs w:val="24"/>
          <w:lang w:val="uk-UA"/>
        </w:rPr>
        <w:t>ГТС.</w:t>
      </w:r>
    </w:p>
    <w:p w:rsidR="001B2E90" w:rsidRPr="001B2E90" w:rsidRDefault="001B2E90" w:rsidP="000221AA">
      <w:pPr>
        <w:pStyle w:val="a4"/>
        <w:widowControl w:val="0"/>
        <w:numPr>
          <w:ilvl w:val="1"/>
          <w:numId w:val="33"/>
        </w:numPr>
        <w:tabs>
          <w:tab w:val="left" w:pos="1444"/>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Перегля</w:t>
      </w:r>
      <w:r w:rsidRPr="001B2E90">
        <w:rPr>
          <w:rFonts w:ascii="Times New Roman" w:hAnsi="Times New Roman"/>
          <w:sz w:val="24"/>
          <w:szCs w:val="24"/>
          <w:u w:val="single"/>
          <w:lang w:val="uk-UA"/>
        </w:rPr>
        <w:t>д</w:t>
      </w:r>
      <w:r w:rsidRPr="001B2E90">
        <w:rPr>
          <w:rFonts w:ascii="Times New Roman" w:hAnsi="Times New Roman"/>
          <w:sz w:val="24"/>
          <w:szCs w:val="24"/>
          <w:lang w:val="uk-UA"/>
        </w:rPr>
        <w:t xml:space="preserve"> та коригування замовлених Споживачем обсягів природного газу</w:t>
      </w:r>
      <w:r w:rsidR="00287632">
        <w:rPr>
          <w:rFonts w:ascii="Times New Roman" w:hAnsi="Times New Roman"/>
          <w:sz w:val="24"/>
          <w:szCs w:val="24"/>
          <w:lang w:val="uk-UA"/>
        </w:rPr>
        <w:t xml:space="preserve"> </w:t>
      </w:r>
      <w:r w:rsidRPr="001B2E90">
        <w:rPr>
          <w:rFonts w:ascii="Times New Roman" w:hAnsi="Times New Roman"/>
          <w:sz w:val="24"/>
          <w:szCs w:val="24"/>
          <w:lang w:val="uk-UA"/>
        </w:rPr>
        <w:t>за цим Договором може відбуватися шляхом підписання Сторонами додаткової угоди,</w:t>
      </w:r>
      <w:r w:rsidR="00287632">
        <w:rPr>
          <w:rFonts w:ascii="Times New Roman" w:hAnsi="Times New Roman"/>
          <w:sz w:val="24"/>
          <w:szCs w:val="24"/>
          <w:lang w:val="uk-UA"/>
        </w:rPr>
        <w:t xml:space="preserve"> </w:t>
      </w:r>
      <w:r w:rsidRPr="001B2E90">
        <w:rPr>
          <w:rFonts w:ascii="Times New Roman" w:hAnsi="Times New Roman"/>
          <w:sz w:val="24"/>
          <w:szCs w:val="24"/>
          <w:lang w:val="uk-UA"/>
        </w:rPr>
        <w:t>в</w:t>
      </w:r>
      <w:r w:rsidR="00287632">
        <w:rPr>
          <w:rFonts w:ascii="Times New Roman" w:hAnsi="Times New Roman"/>
          <w:sz w:val="24"/>
          <w:szCs w:val="24"/>
          <w:lang w:val="uk-UA"/>
        </w:rPr>
        <w:t xml:space="preserve"> </w:t>
      </w:r>
      <w:r w:rsidRPr="001B2E90">
        <w:rPr>
          <w:rFonts w:ascii="Times New Roman" w:hAnsi="Times New Roman"/>
          <w:sz w:val="24"/>
          <w:szCs w:val="24"/>
          <w:lang w:val="uk-UA"/>
        </w:rPr>
        <w:t>тому</w:t>
      </w:r>
      <w:r w:rsidR="00287632">
        <w:rPr>
          <w:rFonts w:ascii="Times New Roman" w:hAnsi="Times New Roman"/>
          <w:sz w:val="24"/>
          <w:szCs w:val="24"/>
          <w:lang w:val="uk-UA"/>
        </w:rPr>
        <w:t xml:space="preserve"> </w:t>
      </w:r>
      <w:r w:rsidRPr="001B2E90">
        <w:rPr>
          <w:rFonts w:ascii="Times New Roman" w:hAnsi="Times New Roman"/>
          <w:sz w:val="24"/>
          <w:szCs w:val="24"/>
          <w:lang w:val="uk-UA"/>
        </w:rPr>
        <w:t>числі</w:t>
      </w:r>
      <w:r w:rsidR="00287632">
        <w:rPr>
          <w:rFonts w:ascii="Times New Roman" w:hAnsi="Times New Roman"/>
          <w:sz w:val="24"/>
          <w:szCs w:val="24"/>
          <w:lang w:val="uk-UA"/>
        </w:rPr>
        <w:t xml:space="preserve"> </w:t>
      </w:r>
      <w:r w:rsidRPr="001B2E90">
        <w:rPr>
          <w:rFonts w:ascii="Times New Roman" w:hAnsi="Times New Roman"/>
          <w:sz w:val="24"/>
          <w:szCs w:val="24"/>
          <w:lang w:val="uk-UA"/>
        </w:rPr>
        <w:t>протягом</w:t>
      </w:r>
      <w:r w:rsidR="00287632">
        <w:rPr>
          <w:rFonts w:ascii="Times New Roman" w:hAnsi="Times New Roman"/>
          <w:sz w:val="24"/>
          <w:szCs w:val="24"/>
          <w:lang w:val="uk-UA"/>
        </w:rPr>
        <w:t xml:space="preserve"> </w:t>
      </w:r>
      <w:r w:rsidRPr="001B2E90">
        <w:rPr>
          <w:rFonts w:ascii="Times New Roman" w:hAnsi="Times New Roman"/>
          <w:sz w:val="24"/>
          <w:szCs w:val="24"/>
          <w:lang w:val="uk-UA"/>
        </w:rPr>
        <w:t>відповідного розрахункового</w:t>
      </w:r>
      <w:r w:rsidR="00287632">
        <w:rPr>
          <w:rFonts w:ascii="Times New Roman" w:hAnsi="Times New Roman"/>
          <w:sz w:val="24"/>
          <w:szCs w:val="24"/>
          <w:lang w:val="uk-UA"/>
        </w:rPr>
        <w:t xml:space="preserve"> </w:t>
      </w:r>
      <w:r w:rsidRPr="001B2E90">
        <w:rPr>
          <w:rFonts w:ascii="Times New Roman" w:hAnsi="Times New Roman"/>
          <w:sz w:val="24"/>
          <w:szCs w:val="24"/>
          <w:lang w:val="uk-UA"/>
        </w:rPr>
        <w:t>періоду.</w:t>
      </w:r>
    </w:p>
    <w:p w:rsidR="001B2E90" w:rsidRPr="001B2E90" w:rsidRDefault="001B2E90" w:rsidP="00287632">
      <w:pPr>
        <w:pStyle w:val="af0"/>
        <w:ind w:right="318"/>
        <w:rPr>
          <w:sz w:val="24"/>
          <w:szCs w:val="24"/>
        </w:rPr>
      </w:pPr>
      <w:r w:rsidRPr="001B2E90">
        <w:rPr>
          <w:sz w:val="24"/>
          <w:szCs w:val="24"/>
        </w:rPr>
        <w:t>Споживач</w:t>
      </w:r>
      <w:r w:rsidR="00287632">
        <w:rPr>
          <w:sz w:val="24"/>
          <w:szCs w:val="24"/>
        </w:rPr>
        <w:t xml:space="preserve"> </w:t>
      </w:r>
      <w:r w:rsidRPr="001B2E90">
        <w:rPr>
          <w:sz w:val="24"/>
          <w:szCs w:val="24"/>
        </w:rPr>
        <w:t>зобов’язується</w:t>
      </w:r>
      <w:r w:rsidR="00287632">
        <w:rPr>
          <w:sz w:val="24"/>
          <w:szCs w:val="24"/>
        </w:rPr>
        <w:t xml:space="preserve"> </w:t>
      </w:r>
      <w:r w:rsidRPr="001B2E90">
        <w:rPr>
          <w:sz w:val="24"/>
          <w:szCs w:val="24"/>
        </w:rPr>
        <w:t>самостійно</w:t>
      </w:r>
      <w:r w:rsidR="00287632">
        <w:rPr>
          <w:sz w:val="24"/>
          <w:szCs w:val="24"/>
        </w:rPr>
        <w:t xml:space="preserve"> </w:t>
      </w:r>
      <w:r w:rsidRPr="001B2E90">
        <w:rPr>
          <w:sz w:val="24"/>
          <w:szCs w:val="24"/>
        </w:rPr>
        <w:t>контролювати</w:t>
      </w:r>
      <w:r w:rsidR="00287632">
        <w:rPr>
          <w:sz w:val="24"/>
          <w:szCs w:val="24"/>
        </w:rPr>
        <w:t xml:space="preserve"> </w:t>
      </w:r>
      <w:r w:rsidRPr="001B2E90">
        <w:rPr>
          <w:sz w:val="24"/>
          <w:szCs w:val="24"/>
        </w:rPr>
        <w:t>обсяги</w:t>
      </w:r>
      <w:r w:rsidR="00287632">
        <w:rPr>
          <w:sz w:val="24"/>
          <w:szCs w:val="24"/>
        </w:rPr>
        <w:t xml:space="preserve"> </w:t>
      </w:r>
      <w:r w:rsidRPr="001B2E90">
        <w:rPr>
          <w:sz w:val="24"/>
          <w:szCs w:val="24"/>
        </w:rPr>
        <w:t>використання</w:t>
      </w:r>
      <w:r w:rsidR="00287632">
        <w:rPr>
          <w:sz w:val="24"/>
          <w:szCs w:val="24"/>
        </w:rPr>
        <w:t xml:space="preserve"> </w:t>
      </w:r>
      <w:r w:rsidRPr="001B2E90">
        <w:rPr>
          <w:sz w:val="24"/>
          <w:szCs w:val="24"/>
        </w:rPr>
        <w:t>природного</w:t>
      </w:r>
      <w:r w:rsidR="00287632">
        <w:rPr>
          <w:sz w:val="24"/>
          <w:szCs w:val="24"/>
        </w:rPr>
        <w:t xml:space="preserve"> </w:t>
      </w:r>
      <w:r w:rsidRPr="001B2E90">
        <w:rPr>
          <w:sz w:val="24"/>
          <w:szCs w:val="24"/>
        </w:rPr>
        <w:t>газу</w:t>
      </w:r>
      <w:r w:rsidR="00287632">
        <w:rPr>
          <w:sz w:val="24"/>
          <w:szCs w:val="24"/>
        </w:rPr>
        <w:t xml:space="preserve"> </w:t>
      </w:r>
      <w:r w:rsidRPr="001B2E90">
        <w:rPr>
          <w:sz w:val="24"/>
          <w:szCs w:val="24"/>
        </w:rPr>
        <w:t>і</w:t>
      </w:r>
      <w:r w:rsidR="00287632">
        <w:rPr>
          <w:sz w:val="24"/>
          <w:szCs w:val="24"/>
        </w:rPr>
        <w:t xml:space="preserve"> </w:t>
      </w:r>
      <w:r w:rsidRPr="001B2E90">
        <w:rPr>
          <w:sz w:val="24"/>
          <w:szCs w:val="24"/>
        </w:rPr>
        <w:t>своєчасно</w:t>
      </w:r>
      <w:r w:rsidR="00287632">
        <w:rPr>
          <w:sz w:val="24"/>
          <w:szCs w:val="24"/>
        </w:rPr>
        <w:t xml:space="preserve"> </w:t>
      </w:r>
      <w:r w:rsidRPr="001B2E90">
        <w:rPr>
          <w:sz w:val="24"/>
          <w:szCs w:val="24"/>
        </w:rPr>
        <w:t>обмежувати</w:t>
      </w:r>
      <w:r w:rsidR="00287632">
        <w:rPr>
          <w:sz w:val="24"/>
          <w:szCs w:val="24"/>
        </w:rPr>
        <w:t xml:space="preserve"> </w:t>
      </w:r>
      <w:r w:rsidRPr="001B2E90">
        <w:rPr>
          <w:sz w:val="24"/>
          <w:szCs w:val="24"/>
        </w:rPr>
        <w:t>(припиняти)</w:t>
      </w:r>
      <w:r w:rsidR="00287632">
        <w:rPr>
          <w:sz w:val="24"/>
          <w:szCs w:val="24"/>
        </w:rPr>
        <w:t xml:space="preserve"> </w:t>
      </w:r>
      <w:r w:rsidRPr="001B2E90">
        <w:rPr>
          <w:sz w:val="24"/>
          <w:szCs w:val="24"/>
        </w:rPr>
        <w:t>використання</w:t>
      </w:r>
      <w:r w:rsidR="00287632">
        <w:rPr>
          <w:sz w:val="24"/>
          <w:szCs w:val="24"/>
        </w:rPr>
        <w:t xml:space="preserve"> </w:t>
      </w:r>
      <w:r w:rsidRPr="001B2E90">
        <w:rPr>
          <w:sz w:val="24"/>
          <w:szCs w:val="24"/>
        </w:rPr>
        <w:t>природного</w:t>
      </w:r>
      <w:r w:rsidR="00287632">
        <w:rPr>
          <w:sz w:val="24"/>
          <w:szCs w:val="24"/>
        </w:rPr>
        <w:t xml:space="preserve"> </w:t>
      </w:r>
      <w:r w:rsidRPr="001B2E90">
        <w:rPr>
          <w:sz w:val="24"/>
          <w:szCs w:val="24"/>
        </w:rPr>
        <w:t>газу</w:t>
      </w:r>
      <w:r w:rsidR="00287632">
        <w:rPr>
          <w:sz w:val="24"/>
          <w:szCs w:val="24"/>
        </w:rPr>
        <w:t xml:space="preserve"> </w:t>
      </w:r>
      <w:r w:rsidRPr="001B2E90">
        <w:rPr>
          <w:sz w:val="24"/>
          <w:szCs w:val="24"/>
        </w:rPr>
        <w:t>у</w:t>
      </w:r>
      <w:r w:rsidR="00287632">
        <w:rPr>
          <w:sz w:val="24"/>
          <w:szCs w:val="24"/>
        </w:rPr>
        <w:t xml:space="preserve"> </w:t>
      </w:r>
      <w:r w:rsidRPr="001B2E90">
        <w:rPr>
          <w:sz w:val="24"/>
          <w:szCs w:val="24"/>
        </w:rPr>
        <w:t>разі</w:t>
      </w:r>
      <w:r w:rsidR="00287632">
        <w:rPr>
          <w:sz w:val="24"/>
          <w:szCs w:val="24"/>
        </w:rPr>
        <w:t xml:space="preserve"> </w:t>
      </w:r>
      <w:r w:rsidRPr="001B2E90">
        <w:rPr>
          <w:sz w:val="24"/>
          <w:szCs w:val="24"/>
        </w:rPr>
        <w:t>перевищення</w:t>
      </w:r>
      <w:r w:rsidR="00287632">
        <w:rPr>
          <w:sz w:val="24"/>
          <w:szCs w:val="24"/>
        </w:rPr>
        <w:t xml:space="preserve"> </w:t>
      </w:r>
      <w:r w:rsidRPr="001B2E90">
        <w:rPr>
          <w:sz w:val="24"/>
          <w:szCs w:val="24"/>
        </w:rPr>
        <w:t>замовлених</w:t>
      </w:r>
      <w:r w:rsidR="00286456">
        <w:rPr>
          <w:sz w:val="24"/>
          <w:szCs w:val="24"/>
        </w:rPr>
        <w:t xml:space="preserve"> </w:t>
      </w:r>
      <w:r w:rsidRPr="001B2E90">
        <w:rPr>
          <w:sz w:val="24"/>
          <w:szCs w:val="24"/>
        </w:rPr>
        <w:t>обсягів</w:t>
      </w:r>
      <w:r w:rsidR="00286456">
        <w:rPr>
          <w:sz w:val="24"/>
          <w:szCs w:val="24"/>
        </w:rPr>
        <w:t xml:space="preserve"> </w:t>
      </w:r>
      <w:r w:rsidRPr="001B2E90">
        <w:rPr>
          <w:sz w:val="24"/>
          <w:szCs w:val="24"/>
        </w:rPr>
        <w:t>або</w:t>
      </w:r>
      <w:r w:rsidR="00286456">
        <w:rPr>
          <w:sz w:val="24"/>
          <w:szCs w:val="24"/>
        </w:rPr>
        <w:t xml:space="preserve"> </w:t>
      </w:r>
      <w:r w:rsidRPr="001B2E90">
        <w:rPr>
          <w:sz w:val="24"/>
          <w:szCs w:val="24"/>
        </w:rPr>
        <w:t>своєчасно</w:t>
      </w:r>
      <w:r w:rsidR="00286456">
        <w:rPr>
          <w:sz w:val="24"/>
          <w:szCs w:val="24"/>
        </w:rPr>
        <w:t xml:space="preserve"> </w:t>
      </w:r>
      <w:r w:rsidRPr="001B2E90">
        <w:rPr>
          <w:sz w:val="24"/>
          <w:szCs w:val="24"/>
        </w:rPr>
        <w:t>(до</w:t>
      </w:r>
      <w:r w:rsidR="00286456">
        <w:rPr>
          <w:sz w:val="24"/>
          <w:szCs w:val="24"/>
        </w:rPr>
        <w:t xml:space="preserve"> </w:t>
      </w:r>
      <w:r w:rsidRPr="001B2E90">
        <w:rPr>
          <w:sz w:val="24"/>
          <w:szCs w:val="24"/>
        </w:rPr>
        <w:t>кінця</w:t>
      </w:r>
      <w:r w:rsidR="00286456">
        <w:rPr>
          <w:sz w:val="24"/>
          <w:szCs w:val="24"/>
        </w:rPr>
        <w:t xml:space="preserve"> </w:t>
      </w:r>
      <w:r w:rsidRPr="001B2E90">
        <w:rPr>
          <w:sz w:val="24"/>
          <w:szCs w:val="24"/>
        </w:rPr>
        <w:t>відповідного</w:t>
      </w:r>
      <w:r w:rsidR="00286456">
        <w:rPr>
          <w:sz w:val="24"/>
          <w:szCs w:val="24"/>
        </w:rPr>
        <w:t xml:space="preserve"> </w:t>
      </w:r>
      <w:r w:rsidRPr="001B2E90">
        <w:rPr>
          <w:sz w:val="24"/>
          <w:szCs w:val="24"/>
        </w:rPr>
        <w:t>розрахункового</w:t>
      </w:r>
      <w:r w:rsidR="00286456">
        <w:rPr>
          <w:sz w:val="24"/>
          <w:szCs w:val="24"/>
        </w:rPr>
        <w:t xml:space="preserve"> </w:t>
      </w:r>
      <w:r w:rsidRPr="001B2E90">
        <w:rPr>
          <w:sz w:val="24"/>
          <w:szCs w:val="24"/>
        </w:rPr>
        <w:t>періоду)</w:t>
      </w:r>
      <w:r w:rsidR="00286456">
        <w:rPr>
          <w:sz w:val="24"/>
          <w:szCs w:val="24"/>
        </w:rPr>
        <w:t xml:space="preserve"> </w:t>
      </w:r>
      <w:r w:rsidRPr="001B2E90">
        <w:rPr>
          <w:sz w:val="24"/>
          <w:szCs w:val="24"/>
        </w:rPr>
        <w:t>надавати</w:t>
      </w:r>
      <w:r w:rsidR="00286456">
        <w:rPr>
          <w:sz w:val="24"/>
          <w:szCs w:val="24"/>
        </w:rPr>
        <w:t xml:space="preserve"> </w:t>
      </w:r>
      <w:r w:rsidRPr="001B2E90">
        <w:rPr>
          <w:sz w:val="24"/>
          <w:szCs w:val="24"/>
        </w:rPr>
        <w:t>Постачальнику</w:t>
      </w:r>
      <w:r w:rsidR="00286456">
        <w:rPr>
          <w:sz w:val="24"/>
          <w:szCs w:val="24"/>
        </w:rPr>
        <w:t xml:space="preserve"> </w:t>
      </w:r>
      <w:r w:rsidRPr="001B2E90">
        <w:rPr>
          <w:sz w:val="24"/>
          <w:szCs w:val="24"/>
        </w:rPr>
        <w:t>для</w:t>
      </w:r>
      <w:r w:rsidR="00286456">
        <w:rPr>
          <w:sz w:val="24"/>
          <w:szCs w:val="24"/>
        </w:rPr>
        <w:t xml:space="preserve"> </w:t>
      </w:r>
      <w:r w:rsidRPr="001B2E90">
        <w:rPr>
          <w:sz w:val="24"/>
          <w:szCs w:val="24"/>
        </w:rPr>
        <w:t>оформлення</w:t>
      </w:r>
      <w:r w:rsidR="00286456">
        <w:rPr>
          <w:sz w:val="24"/>
          <w:szCs w:val="24"/>
        </w:rPr>
        <w:t xml:space="preserve"> </w:t>
      </w:r>
      <w:r w:rsidRPr="001B2E90">
        <w:rPr>
          <w:sz w:val="24"/>
          <w:szCs w:val="24"/>
        </w:rPr>
        <w:t>відповідну</w:t>
      </w:r>
      <w:r w:rsidR="00286456">
        <w:rPr>
          <w:sz w:val="24"/>
          <w:szCs w:val="24"/>
        </w:rPr>
        <w:t xml:space="preserve"> </w:t>
      </w:r>
      <w:r w:rsidRPr="001B2E90">
        <w:rPr>
          <w:sz w:val="24"/>
          <w:szCs w:val="24"/>
        </w:rPr>
        <w:t>додаткову</w:t>
      </w:r>
      <w:r w:rsidR="00286456">
        <w:rPr>
          <w:sz w:val="24"/>
          <w:szCs w:val="24"/>
        </w:rPr>
        <w:t xml:space="preserve"> </w:t>
      </w:r>
      <w:r w:rsidRPr="001B2E90">
        <w:rPr>
          <w:sz w:val="24"/>
          <w:szCs w:val="24"/>
        </w:rPr>
        <w:t>угоду</w:t>
      </w:r>
      <w:r w:rsidR="00286456">
        <w:rPr>
          <w:sz w:val="24"/>
          <w:szCs w:val="24"/>
        </w:rPr>
        <w:t xml:space="preserve"> </w:t>
      </w:r>
      <w:r w:rsidRPr="001B2E90">
        <w:rPr>
          <w:sz w:val="24"/>
          <w:szCs w:val="24"/>
        </w:rPr>
        <w:t>на</w:t>
      </w:r>
      <w:r w:rsidR="00286456">
        <w:rPr>
          <w:sz w:val="24"/>
          <w:szCs w:val="24"/>
        </w:rPr>
        <w:t xml:space="preserve"> </w:t>
      </w:r>
      <w:r w:rsidRPr="001B2E90">
        <w:rPr>
          <w:sz w:val="24"/>
          <w:szCs w:val="24"/>
        </w:rPr>
        <w:t>коригування</w:t>
      </w:r>
      <w:r w:rsidR="00286456">
        <w:rPr>
          <w:sz w:val="24"/>
          <w:szCs w:val="24"/>
        </w:rPr>
        <w:t xml:space="preserve"> </w:t>
      </w:r>
      <w:r w:rsidRPr="001B2E90">
        <w:rPr>
          <w:sz w:val="24"/>
          <w:szCs w:val="24"/>
        </w:rPr>
        <w:t>замовлених</w:t>
      </w:r>
      <w:r w:rsidR="00286456">
        <w:rPr>
          <w:sz w:val="24"/>
          <w:szCs w:val="24"/>
        </w:rPr>
        <w:t xml:space="preserve"> </w:t>
      </w:r>
      <w:r w:rsidRPr="001B2E90">
        <w:rPr>
          <w:sz w:val="24"/>
          <w:szCs w:val="24"/>
        </w:rPr>
        <w:lastRenderedPageBreak/>
        <w:t>обсягів</w:t>
      </w:r>
      <w:r w:rsidR="00286456">
        <w:rPr>
          <w:sz w:val="24"/>
          <w:szCs w:val="24"/>
        </w:rPr>
        <w:t xml:space="preserve"> </w:t>
      </w:r>
      <w:r w:rsidRPr="001B2E90">
        <w:rPr>
          <w:sz w:val="24"/>
          <w:szCs w:val="24"/>
        </w:rPr>
        <w:t>за</w:t>
      </w:r>
      <w:r w:rsidR="00286456">
        <w:rPr>
          <w:sz w:val="24"/>
          <w:szCs w:val="24"/>
        </w:rPr>
        <w:t xml:space="preserve"> </w:t>
      </w:r>
      <w:r w:rsidRPr="001B2E90">
        <w:rPr>
          <w:sz w:val="24"/>
          <w:szCs w:val="24"/>
        </w:rPr>
        <w:t>цим</w:t>
      </w:r>
      <w:r w:rsidR="00286456">
        <w:rPr>
          <w:sz w:val="24"/>
          <w:szCs w:val="24"/>
        </w:rPr>
        <w:t xml:space="preserve"> </w:t>
      </w:r>
      <w:r w:rsidRPr="001B2E90">
        <w:rPr>
          <w:sz w:val="24"/>
          <w:szCs w:val="24"/>
        </w:rPr>
        <w:t>Договором.</w:t>
      </w:r>
    </w:p>
    <w:p w:rsidR="001B2E90" w:rsidRPr="001B2E90" w:rsidRDefault="001B2E90" w:rsidP="001B2E90">
      <w:pPr>
        <w:pStyle w:val="af0"/>
        <w:spacing w:before="1"/>
        <w:ind w:right="320"/>
        <w:rPr>
          <w:sz w:val="24"/>
          <w:szCs w:val="24"/>
        </w:rPr>
      </w:pPr>
      <w:r w:rsidRPr="001B2E90">
        <w:rPr>
          <w:sz w:val="24"/>
          <w:szCs w:val="24"/>
        </w:rPr>
        <w:t>В</w:t>
      </w:r>
      <w:r w:rsidR="00286456">
        <w:rPr>
          <w:sz w:val="24"/>
          <w:szCs w:val="24"/>
        </w:rPr>
        <w:t xml:space="preserve"> </w:t>
      </w:r>
      <w:r w:rsidRPr="001B2E90">
        <w:rPr>
          <w:sz w:val="24"/>
          <w:szCs w:val="24"/>
        </w:rPr>
        <w:t>будь-якому</w:t>
      </w:r>
      <w:r w:rsidR="00286456">
        <w:rPr>
          <w:sz w:val="24"/>
          <w:szCs w:val="24"/>
        </w:rPr>
        <w:t xml:space="preserve"> </w:t>
      </w:r>
      <w:r w:rsidRPr="001B2E90">
        <w:rPr>
          <w:sz w:val="24"/>
          <w:szCs w:val="24"/>
        </w:rPr>
        <w:t>випадку,</w:t>
      </w:r>
      <w:r w:rsidR="00286456">
        <w:rPr>
          <w:sz w:val="24"/>
          <w:szCs w:val="24"/>
        </w:rPr>
        <w:t xml:space="preserve"> </w:t>
      </w:r>
      <w:r w:rsidRPr="001B2E90">
        <w:rPr>
          <w:sz w:val="24"/>
          <w:szCs w:val="24"/>
        </w:rPr>
        <w:t>обсяг,</w:t>
      </w:r>
      <w:r w:rsidR="00286456">
        <w:rPr>
          <w:sz w:val="24"/>
          <w:szCs w:val="24"/>
        </w:rPr>
        <w:t xml:space="preserve"> </w:t>
      </w:r>
      <w:r w:rsidRPr="001B2E90">
        <w:rPr>
          <w:sz w:val="24"/>
          <w:szCs w:val="24"/>
        </w:rPr>
        <w:t>визначений</w:t>
      </w:r>
      <w:r w:rsidR="00286456">
        <w:rPr>
          <w:sz w:val="24"/>
          <w:szCs w:val="24"/>
        </w:rPr>
        <w:t xml:space="preserve"> </w:t>
      </w:r>
      <w:r w:rsidRPr="001B2E90">
        <w:rPr>
          <w:sz w:val="24"/>
          <w:szCs w:val="24"/>
        </w:rPr>
        <w:t>в</w:t>
      </w:r>
      <w:r w:rsidR="00286456">
        <w:rPr>
          <w:sz w:val="24"/>
          <w:szCs w:val="24"/>
        </w:rPr>
        <w:t xml:space="preserve"> </w:t>
      </w:r>
      <w:r w:rsidRPr="001B2E90">
        <w:rPr>
          <w:sz w:val="24"/>
          <w:szCs w:val="24"/>
        </w:rPr>
        <w:t>акті</w:t>
      </w:r>
      <w:r w:rsidR="00286456">
        <w:rPr>
          <w:sz w:val="24"/>
          <w:szCs w:val="24"/>
        </w:rPr>
        <w:t xml:space="preserve"> </w:t>
      </w:r>
      <w:r w:rsidRPr="001B2E90">
        <w:rPr>
          <w:sz w:val="24"/>
          <w:szCs w:val="24"/>
        </w:rPr>
        <w:t>приймання-передачі</w:t>
      </w:r>
      <w:r w:rsidR="00286456">
        <w:rPr>
          <w:sz w:val="24"/>
          <w:szCs w:val="24"/>
        </w:rPr>
        <w:t xml:space="preserve"> </w:t>
      </w:r>
      <w:r w:rsidRPr="001B2E90">
        <w:rPr>
          <w:sz w:val="24"/>
          <w:szCs w:val="24"/>
        </w:rPr>
        <w:t>природного</w:t>
      </w:r>
      <w:r w:rsidR="00286456">
        <w:rPr>
          <w:sz w:val="24"/>
          <w:szCs w:val="24"/>
        </w:rPr>
        <w:t xml:space="preserve"> </w:t>
      </w:r>
      <w:r w:rsidRPr="001B2E90">
        <w:rPr>
          <w:sz w:val="24"/>
          <w:szCs w:val="24"/>
        </w:rPr>
        <w:t>газу, оформленого відповідно до пункту 3.5.</w:t>
      </w:r>
      <w:r w:rsidR="00286456">
        <w:rPr>
          <w:sz w:val="24"/>
          <w:szCs w:val="24"/>
        </w:rPr>
        <w:t xml:space="preserve"> </w:t>
      </w:r>
      <w:r w:rsidRPr="001B2E90">
        <w:rPr>
          <w:sz w:val="24"/>
          <w:szCs w:val="24"/>
        </w:rPr>
        <w:t>цього Договору, вважається фактично</w:t>
      </w:r>
      <w:r w:rsidR="00286456">
        <w:rPr>
          <w:sz w:val="24"/>
          <w:szCs w:val="24"/>
        </w:rPr>
        <w:t xml:space="preserve"> </w:t>
      </w:r>
      <w:r w:rsidRPr="001B2E90">
        <w:rPr>
          <w:sz w:val="24"/>
          <w:szCs w:val="24"/>
        </w:rPr>
        <w:t>використаним</w:t>
      </w:r>
      <w:r w:rsidR="00286456">
        <w:rPr>
          <w:sz w:val="24"/>
          <w:szCs w:val="24"/>
        </w:rPr>
        <w:t xml:space="preserve"> </w:t>
      </w:r>
      <w:r w:rsidRPr="001B2E90">
        <w:rPr>
          <w:sz w:val="24"/>
          <w:szCs w:val="24"/>
        </w:rPr>
        <w:t>за</w:t>
      </w:r>
      <w:r w:rsidR="00286456">
        <w:rPr>
          <w:sz w:val="24"/>
          <w:szCs w:val="24"/>
        </w:rPr>
        <w:t xml:space="preserve"> </w:t>
      </w:r>
      <w:r w:rsidRPr="001B2E90">
        <w:rPr>
          <w:sz w:val="24"/>
          <w:szCs w:val="24"/>
        </w:rPr>
        <w:t>цим Договором</w:t>
      </w:r>
      <w:r w:rsidR="00286456">
        <w:rPr>
          <w:sz w:val="24"/>
          <w:szCs w:val="24"/>
        </w:rPr>
        <w:t xml:space="preserve"> </w:t>
      </w:r>
      <w:r w:rsidRPr="001B2E90">
        <w:rPr>
          <w:sz w:val="24"/>
          <w:szCs w:val="24"/>
        </w:rPr>
        <w:t>обсягом</w:t>
      </w:r>
      <w:r w:rsidR="00286456">
        <w:rPr>
          <w:sz w:val="24"/>
          <w:szCs w:val="24"/>
        </w:rPr>
        <w:t xml:space="preserve"> </w:t>
      </w:r>
      <w:r w:rsidRPr="001B2E90">
        <w:rPr>
          <w:sz w:val="24"/>
          <w:szCs w:val="24"/>
        </w:rPr>
        <w:t>природного газу.</w:t>
      </w:r>
    </w:p>
    <w:p w:rsidR="001B2E90" w:rsidRPr="001B2E90" w:rsidRDefault="001B2E90" w:rsidP="000221AA">
      <w:pPr>
        <w:pStyle w:val="a4"/>
        <w:widowControl w:val="0"/>
        <w:numPr>
          <w:ilvl w:val="1"/>
          <w:numId w:val="33"/>
        </w:numPr>
        <w:tabs>
          <w:tab w:val="left" w:pos="1451"/>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Режим використання природного газу протягом розрахункового періоду (в</w:t>
      </w:r>
      <w:r w:rsidR="00286456">
        <w:rPr>
          <w:rFonts w:ascii="Times New Roman" w:hAnsi="Times New Roman"/>
          <w:sz w:val="24"/>
          <w:szCs w:val="24"/>
          <w:lang w:val="uk-UA"/>
        </w:rPr>
        <w:t xml:space="preserve"> </w:t>
      </w:r>
      <w:r w:rsidRPr="001B2E90">
        <w:rPr>
          <w:rFonts w:ascii="Times New Roman" w:hAnsi="Times New Roman"/>
          <w:sz w:val="24"/>
          <w:szCs w:val="24"/>
          <w:lang w:val="uk-UA"/>
        </w:rPr>
        <w:t>т.ч.</w:t>
      </w:r>
      <w:r w:rsidR="00286456">
        <w:rPr>
          <w:rFonts w:ascii="Times New Roman" w:hAnsi="Times New Roman"/>
          <w:sz w:val="24"/>
          <w:szCs w:val="24"/>
          <w:lang w:val="uk-UA"/>
        </w:rPr>
        <w:t xml:space="preserve"> </w:t>
      </w:r>
      <w:r w:rsidRPr="001B2E90">
        <w:rPr>
          <w:rFonts w:ascii="Times New Roman" w:hAnsi="Times New Roman"/>
          <w:sz w:val="24"/>
          <w:szCs w:val="24"/>
          <w:lang w:val="uk-UA"/>
        </w:rPr>
        <w:t>добове</w:t>
      </w:r>
      <w:r w:rsidR="00286456">
        <w:rPr>
          <w:rFonts w:ascii="Times New Roman" w:hAnsi="Times New Roman"/>
          <w:sz w:val="24"/>
          <w:szCs w:val="24"/>
          <w:lang w:val="uk-UA"/>
        </w:rPr>
        <w:t xml:space="preserve"> </w:t>
      </w:r>
      <w:r w:rsidRPr="001B2E90">
        <w:rPr>
          <w:rFonts w:ascii="Times New Roman" w:hAnsi="Times New Roman"/>
          <w:sz w:val="24"/>
          <w:szCs w:val="24"/>
          <w:lang w:val="uk-UA"/>
        </w:rPr>
        <w:t>використання)</w:t>
      </w:r>
      <w:r w:rsidR="00286456">
        <w:rPr>
          <w:rFonts w:ascii="Times New Roman" w:hAnsi="Times New Roman"/>
          <w:sz w:val="24"/>
          <w:szCs w:val="24"/>
          <w:lang w:val="uk-UA"/>
        </w:rPr>
        <w:t xml:space="preserve"> </w:t>
      </w:r>
      <w:r w:rsidRPr="001B2E90">
        <w:rPr>
          <w:rFonts w:ascii="Times New Roman" w:hAnsi="Times New Roman"/>
          <w:sz w:val="24"/>
          <w:szCs w:val="24"/>
          <w:lang w:val="uk-UA"/>
        </w:rPr>
        <w:t>Споживач</w:t>
      </w:r>
      <w:r w:rsidR="00286456">
        <w:rPr>
          <w:rFonts w:ascii="Times New Roman" w:hAnsi="Times New Roman"/>
          <w:sz w:val="24"/>
          <w:szCs w:val="24"/>
          <w:lang w:val="uk-UA"/>
        </w:rPr>
        <w:t xml:space="preserve"> </w:t>
      </w:r>
      <w:r w:rsidRPr="001B2E90">
        <w:rPr>
          <w:rFonts w:ascii="Times New Roman" w:hAnsi="Times New Roman"/>
          <w:sz w:val="24"/>
          <w:szCs w:val="24"/>
          <w:lang w:val="uk-UA"/>
        </w:rPr>
        <w:t>визначає</w:t>
      </w:r>
      <w:r w:rsidR="00286456">
        <w:rPr>
          <w:rFonts w:ascii="Times New Roman" w:hAnsi="Times New Roman"/>
          <w:sz w:val="24"/>
          <w:szCs w:val="24"/>
          <w:lang w:val="uk-UA"/>
        </w:rPr>
        <w:t xml:space="preserve"> </w:t>
      </w:r>
      <w:r w:rsidRPr="001B2E90">
        <w:rPr>
          <w:rFonts w:ascii="Times New Roman" w:hAnsi="Times New Roman"/>
          <w:sz w:val="24"/>
          <w:szCs w:val="24"/>
          <w:lang w:val="uk-UA"/>
        </w:rPr>
        <w:t>самостійно</w:t>
      </w:r>
      <w:r w:rsidR="00286456">
        <w:rPr>
          <w:rFonts w:ascii="Times New Roman" w:hAnsi="Times New Roman"/>
          <w:sz w:val="24"/>
          <w:szCs w:val="24"/>
          <w:lang w:val="uk-UA"/>
        </w:rPr>
        <w:t xml:space="preserve"> </w:t>
      </w:r>
      <w:r w:rsidRPr="001B2E90">
        <w:rPr>
          <w:rFonts w:ascii="Times New Roman" w:hAnsi="Times New Roman"/>
          <w:sz w:val="24"/>
          <w:szCs w:val="24"/>
          <w:lang w:val="uk-UA"/>
        </w:rPr>
        <w:t>в</w:t>
      </w:r>
      <w:r w:rsidR="00286456">
        <w:rPr>
          <w:rFonts w:ascii="Times New Roman" w:hAnsi="Times New Roman"/>
          <w:sz w:val="24"/>
          <w:szCs w:val="24"/>
          <w:lang w:val="uk-UA"/>
        </w:rPr>
        <w:t xml:space="preserve"> </w:t>
      </w:r>
      <w:r w:rsidRPr="001B2E90">
        <w:rPr>
          <w:rFonts w:ascii="Times New Roman" w:hAnsi="Times New Roman"/>
          <w:sz w:val="24"/>
          <w:szCs w:val="24"/>
          <w:lang w:val="uk-UA"/>
        </w:rPr>
        <w:t>залежності</w:t>
      </w:r>
      <w:r w:rsidR="00286456">
        <w:rPr>
          <w:rFonts w:ascii="Times New Roman" w:hAnsi="Times New Roman"/>
          <w:sz w:val="24"/>
          <w:szCs w:val="24"/>
          <w:lang w:val="uk-UA"/>
        </w:rPr>
        <w:t xml:space="preserve"> </w:t>
      </w:r>
      <w:r w:rsidRPr="001B2E90">
        <w:rPr>
          <w:rFonts w:ascii="Times New Roman" w:hAnsi="Times New Roman"/>
          <w:sz w:val="24"/>
          <w:szCs w:val="24"/>
          <w:lang w:val="uk-UA"/>
        </w:rPr>
        <w:t>від</w:t>
      </w:r>
      <w:r w:rsidR="00286456">
        <w:rPr>
          <w:rFonts w:ascii="Times New Roman" w:hAnsi="Times New Roman"/>
          <w:sz w:val="24"/>
          <w:szCs w:val="24"/>
          <w:lang w:val="uk-UA"/>
        </w:rPr>
        <w:t xml:space="preserve"> </w:t>
      </w:r>
      <w:r w:rsidRPr="001B2E90">
        <w:rPr>
          <w:rFonts w:ascii="Times New Roman" w:hAnsi="Times New Roman"/>
          <w:sz w:val="24"/>
          <w:szCs w:val="24"/>
          <w:lang w:val="uk-UA"/>
        </w:rPr>
        <w:t>своїх</w:t>
      </w:r>
      <w:r w:rsidR="00286456">
        <w:rPr>
          <w:rFonts w:ascii="Times New Roman" w:hAnsi="Times New Roman"/>
          <w:sz w:val="24"/>
          <w:szCs w:val="24"/>
          <w:lang w:val="uk-UA"/>
        </w:rPr>
        <w:t xml:space="preserve"> </w:t>
      </w:r>
      <w:r w:rsidRPr="001B2E90">
        <w:rPr>
          <w:rFonts w:ascii="Times New Roman" w:hAnsi="Times New Roman"/>
          <w:sz w:val="24"/>
          <w:szCs w:val="24"/>
          <w:lang w:val="uk-UA"/>
        </w:rPr>
        <w:t>власних</w:t>
      </w:r>
      <w:r w:rsidR="00286456">
        <w:rPr>
          <w:rFonts w:ascii="Times New Roman" w:hAnsi="Times New Roman"/>
          <w:sz w:val="24"/>
          <w:szCs w:val="24"/>
          <w:lang w:val="uk-UA"/>
        </w:rPr>
        <w:t xml:space="preserve"> </w:t>
      </w:r>
      <w:r w:rsidRPr="001B2E90">
        <w:rPr>
          <w:rFonts w:ascii="Times New Roman" w:hAnsi="Times New Roman"/>
          <w:sz w:val="24"/>
          <w:szCs w:val="24"/>
          <w:lang w:val="uk-UA"/>
        </w:rPr>
        <w:t>потреб.</w:t>
      </w:r>
    </w:p>
    <w:p w:rsidR="001B2E90" w:rsidRPr="001B2E90" w:rsidRDefault="001B2E90" w:rsidP="000221AA">
      <w:pPr>
        <w:pStyle w:val="a4"/>
        <w:widowControl w:val="0"/>
        <w:numPr>
          <w:ilvl w:val="1"/>
          <w:numId w:val="33"/>
        </w:numPr>
        <w:tabs>
          <w:tab w:val="left" w:pos="1511"/>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w:t>
      </w:r>
      <w:r w:rsidR="00286456">
        <w:rPr>
          <w:rFonts w:ascii="Times New Roman" w:hAnsi="Times New Roman"/>
          <w:sz w:val="24"/>
          <w:szCs w:val="24"/>
          <w:lang w:val="uk-UA"/>
        </w:rPr>
        <w:t xml:space="preserve"> </w:t>
      </w:r>
      <w:r w:rsidRPr="001B2E90">
        <w:rPr>
          <w:rFonts w:ascii="Times New Roman" w:hAnsi="Times New Roman"/>
          <w:sz w:val="24"/>
          <w:szCs w:val="24"/>
          <w:lang w:val="uk-UA"/>
        </w:rPr>
        <w:t>розрахункову</w:t>
      </w:r>
      <w:r w:rsidR="00286456">
        <w:rPr>
          <w:rFonts w:ascii="Times New Roman" w:hAnsi="Times New Roman"/>
          <w:sz w:val="24"/>
          <w:szCs w:val="24"/>
          <w:lang w:val="uk-UA"/>
        </w:rPr>
        <w:t xml:space="preserve"> </w:t>
      </w:r>
      <w:r w:rsidRPr="001B2E90">
        <w:rPr>
          <w:rFonts w:ascii="Times New Roman" w:hAnsi="Times New Roman"/>
          <w:sz w:val="24"/>
          <w:szCs w:val="24"/>
          <w:lang w:val="uk-UA"/>
        </w:rPr>
        <w:t>одиницю</w:t>
      </w:r>
      <w:r w:rsidR="00286456">
        <w:rPr>
          <w:rFonts w:ascii="Times New Roman" w:hAnsi="Times New Roman"/>
          <w:sz w:val="24"/>
          <w:szCs w:val="24"/>
          <w:lang w:val="uk-UA"/>
        </w:rPr>
        <w:t xml:space="preserve"> </w:t>
      </w:r>
      <w:r w:rsidRPr="001B2E90">
        <w:rPr>
          <w:rFonts w:ascii="Times New Roman" w:hAnsi="Times New Roman"/>
          <w:sz w:val="24"/>
          <w:szCs w:val="24"/>
          <w:lang w:val="uk-UA"/>
        </w:rPr>
        <w:t>газу</w:t>
      </w:r>
      <w:r w:rsidR="00286456">
        <w:rPr>
          <w:rFonts w:ascii="Times New Roman" w:hAnsi="Times New Roman"/>
          <w:sz w:val="24"/>
          <w:szCs w:val="24"/>
          <w:lang w:val="uk-UA"/>
        </w:rPr>
        <w:t xml:space="preserve"> </w:t>
      </w:r>
      <w:r w:rsidRPr="001B2E90">
        <w:rPr>
          <w:rFonts w:ascii="Times New Roman" w:hAnsi="Times New Roman"/>
          <w:sz w:val="24"/>
          <w:szCs w:val="24"/>
          <w:lang w:val="uk-UA"/>
        </w:rPr>
        <w:t>приймається</w:t>
      </w:r>
      <w:r w:rsidR="00286456">
        <w:rPr>
          <w:rFonts w:ascii="Times New Roman" w:hAnsi="Times New Roman"/>
          <w:sz w:val="24"/>
          <w:szCs w:val="24"/>
          <w:lang w:val="uk-UA"/>
        </w:rPr>
        <w:t xml:space="preserve"> </w:t>
      </w:r>
      <w:r w:rsidRPr="001B2E90">
        <w:rPr>
          <w:rFonts w:ascii="Times New Roman" w:hAnsi="Times New Roman"/>
          <w:sz w:val="24"/>
          <w:szCs w:val="24"/>
          <w:lang w:val="uk-UA"/>
        </w:rPr>
        <w:t>один</w:t>
      </w:r>
      <w:r w:rsidR="00286456">
        <w:rPr>
          <w:rFonts w:ascii="Times New Roman" w:hAnsi="Times New Roman"/>
          <w:sz w:val="24"/>
          <w:szCs w:val="24"/>
          <w:lang w:val="uk-UA"/>
        </w:rPr>
        <w:t xml:space="preserve"> </w:t>
      </w:r>
      <w:r w:rsidRPr="001B2E90">
        <w:rPr>
          <w:rFonts w:ascii="Times New Roman" w:hAnsi="Times New Roman"/>
          <w:sz w:val="24"/>
          <w:szCs w:val="24"/>
          <w:lang w:val="uk-UA"/>
        </w:rPr>
        <w:t>метр</w:t>
      </w:r>
      <w:r w:rsidR="00286456">
        <w:rPr>
          <w:rFonts w:ascii="Times New Roman" w:hAnsi="Times New Roman"/>
          <w:sz w:val="24"/>
          <w:szCs w:val="24"/>
          <w:lang w:val="uk-UA"/>
        </w:rPr>
        <w:t xml:space="preserve"> </w:t>
      </w:r>
      <w:r w:rsidRPr="001B2E90">
        <w:rPr>
          <w:rFonts w:ascii="Times New Roman" w:hAnsi="Times New Roman"/>
          <w:sz w:val="24"/>
          <w:szCs w:val="24"/>
          <w:lang w:val="uk-UA"/>
        </w:rPr>
        <w:t>кубічний</w:t>
      </w:r>
      <w:r w:rsidR="00286456">
        <w:rPr>
          <w:rFonts w:ascii="Times New Roman" w:hAnsi="Times New Roman"/>
          <w:sz w:val="24"/>
          <w:szCs w:val="24"/>
          <w:lang w:val="uk-UA"/>
        </w:rPr>
        <w:t xml:space="preserve"> </w:t>
      </w:r>
      <w:r w:rsidRPr="001B2E90">
        <w:rPr>
          <w:rFonts w:ascii="Times New Roman" w:hAnsi="Times New Roman"/>
          <w:sz w:val="24"/>
          <w:szCs w:val="24"/>
          <w:lang w:val="uk-UA"/>
        </w:rPr>
        <w:t>(м3),</w:t>
      </w:r>
      <w:r w:rsidR="00286456">
        <w:rPr>
          <w:rFonts w:ascii="Times New Roman" w:hAnsi="Times New Roman"/>
          <w:sz w:val="24"/>
          <w:szCs w:val="24"/>
          <w:lang w:val="uk-UA"/>
        </w:rPr>
        <w:t xml:space="preserve"> </w:t>
      </w:r>
      <w:r w:rsidRPr="001B2E90">
        <w:rPr>
          <w:rFonts w:ascii="Times New Roman" w:hAnsi="Times New Roman"/>
          <w:sz w:val="24"/>
          <w:szCs w:val="24"/>
          <w:lang w:val="uk-UA"/>
        </w:rPr>
        <w:t>приведений</w:t>
      </w:r>
      <w:r w:rsidR="00286456">
        <w:rPr>
          <w:rFonts w:ascii="Times New Roman" w:hAnsi="Times New Roman"/>
          <w:sz w:val="24"/>
          <w:szCs w:val="24"/>
          <w:lang w:val="uk-UA"/>
        </w:rPr>
        <w:t xml:space="preserve"> </w:t>
      </w:r>
      <w:r w:rsidRPr="001B2E90">
        <w:rPr>
          <w:rFonts w:ascii="Times New Roman" w:hAnsi="Times New Roman"/>
          <w:sz w:val="24"/>
          <w:szCs w:val="24"/>
          <w:lang w:val="uk-UA"/>
        </w:rPr>
        <w:t>до</w:t>
      </w:r>
      <w:r w:rsidR="00286456">
        <w:rPr>
          <w:rFonts w:ascii="Times New Roman" w:hAnsi="Times New Roman"/>
          <w:sz w:val="24"/>
          <w:szCs w:val="24"/>
          <w:lang w:val="uk-UA"/>
        </w:rPr>
        <w:t xml:space="preserve"> </w:t>
      </w:r>
      <w:r w:rsidRPr="001B2E90">
        <w:rPr>
          <w:rFonts w:ascii="Times New Roman" w:hAnsi="Times New Roman"/>
          <w:sz w:val="24"/>
          <w:szCs w:val="24"/>
          <w:lang w:val="uk-UA"/>
        </w:rPr>
        <w:t>стандартних</w:t>
      </w:r>
      <w:r w:rsidR="00286456">
        <w:rPr>
          <w:rFonts w:ascii="Times New Roman" w:hAnsi="Times New Roman"/>
          <w:sz w:val="24"/>
          <w:szCs w:val="24"/>
          <w:lang w:val="uk-UA"/>
        </w:rPr>
        <w:t xml:space="preserve"> </w:t>
      </w:r>
      <w:r w:rsidRPr="001B2E90">
        <w:rPr>
          <w:rFonts w:ascii="Times New Roman" w:hAnsi="Times New Roman"/>
          <w:sz w:val="24"/>
          <w:szCs w:val="24"/>
          <w:lang w:val="uk-UA"/>
        </w:rPr>
        <w:t>умов:</w:t>
      </w:r>
      <w:r w:rsidR="00286456">
        <w:rPr>
          <w:rFonts w:ascii="Times New Roman" w:hAnsi="Times New Roman"/>
          <w:sz w:val="24"/>
          <w:szCs w:val="24"/>
          <w:lang w:val="uk-UA"/>
        </w:rPr>
        <w:t xml:space="preserve"> </w:t>
      </w:r>
      <w:r w:rsidRPr="001B2E90">
        <w:rPr>
          <w:rFonts w:ascii="Times New Roman" w:hAnsi="Times New Roman"/>
          <w:sz w:val="24"/>
          <w:szCs w:val="24"/>
          <w:lang w:val="uk-UA"/>
        </w:rPr>
        <w:t>температура</w:t>
      </w:r>
      <w:r w:rsidR="00286456">
        <w:rPr>
          <w:rFonts w:ascii="Times New Roman" w:hAnsi="Times New Roman"/>
          <w:sz w:val="24"/>
          <w:szCs w:val="24"/>
          <w:lang w:val="uk-UA"/>
        </w:rPr>
        <w:t xml:space="preserve"> </w:t>
      </w:r>
      <w:r w:rsidRPr="001B2E90">
        <w:rPr>
          <w:rFonts w:ascii="Times New Roman" w:hAnsi="Times New Roman"/>
          <w:sz w:val="24"/>
          <w:szCs w:val="24"/>
          <w:lang w:val="uk-UA"/>
        </w:rPr>
        <w:t>(t)293,</w:t>
      </w:r>
      <w:r w:rsidR="00286456">
        <w:rPr>
          <w:rFonts w:ascii="Times New Roman" w:hAnsi="Times New Roman"/>
          <w:sz w:val="24"/>
          <w:szCs w:val="24"/>
          <w:lang w:val="uk-UA"/>
        </w:rPr>
        <w:t xml:space="preserve"> </w:t>
      </w:r>
      <w:r w:rsidRPr="001B2E90">
        <w:rPr>
          <w:rFonts w:ascii="Times New Roman" w:hAnsi="Times New Roman"/>
          <w:sz w:val="24"/>
          <w:szCs w:val="24"/>
          <w:lang w:val="uk-UA"/>
        </w:rPr>
        <w:t>18К(20</w:t>
      </w:r>
      <w:r w:rsidRPr="001B2E90">
        <w:rPr>
          <w:rFonts w:ascii="Times New Roman" w:hAnsi="Times New Roman"/>
          <w:sz w:val="24"/>
          <w:szCs w:val="24"/>
          <w:vertAlign w:val="superscript"/>
          <w:lang w:val="uk-UA"/>
        </w:rPr>
        <w:t>о</w:t>
      </w:r>
      <w:r w:rsidRPr="001B2E90">
        <w:rPr>
          <w:rFonts w:ascii="Times New Roman" w:hAnsi="Times New Roman"/>
          <w:sz w:val="24"/>
          <w:szCs w:val="24"/>
          <w:lang w:val="uk-UA"/>
        </w:rPr>
        <w:t>С),</w:t>
      </w:r>
      <w:r w:rsidR="00286456">
        <w:rPr>
          <w:rFonts w:ascii="Times New Roman" w:hAnsi="Times New Roman"/>
          <w:sz w:val="24"/>
          <w:szCs w:val="24"/>
          <w:lang w:val="uk-UA"/>
        </w:rPr>
        <w:t xml:space="preserve"> </w:t>
      </w:r>
      <w:r w:rsidRPr="001B2E90">
        <w:rPr>
          <w:rFonts w:ascii="Times New Roman" w:hAnsi="Times New Roman"/>
          <w:sz w:val="24"/>
          <w:szCs w:val="24"/>
          <w:lang w:val="uk-UA"/>
        </w:rPr>
        <w:t>тиск</w:t>
      </w:r>
      <w:r w:rsidR="00286456">
        <w:rPr>
          <w:rFonts w:ascii="Times New Roman" w:hAnsi="Times New Roman"/>
          <w:sz w:val="24"/>
          <w:szCs w:val="24"/>
          <w:lang w:val="uk-UA"/>
        </w:rPr>
        <w:t xml:space="preserve"> </w:t>
      </w:r>
      <w:r w:rsidRPr="001B2E90">
        <w:rPr>
          <w:rFonts w:ascii="Times New Roman" w:hAnsi="Times New Roman"/>
          <w:sz w:val="24"/>
          <w:szCs w:val="24"/>
          <w:lang w:val="uk-UA"/>
        </w:rPr>
        <w:t>газу</w:t>
      </w:r>
      <w:r w:rsidR="00286456">
        <w:rPr>
          <w:rFonts w:ascii="Times New Roman" w:hAnsi="Times New Roman"/>
          <w:sz w:val="24"/>
          <w:szCs w:val="24"/>
          <w:lang w:val="uk-UA"/>
        </w:rPr>
        <w:t xml:space="preserve"> </w:t>
      </w:r>
      <w:r w:rsidRPr="001B2E90">
        <w:rPr>
          <w:rFonts w:ascii="Times New Roman" w:hAnsi="Times New Roman"/>
          <w:sz w:val="24"/>
          <w:szCs w:val="24"/>
          <w:lang w:val="uk-UA"/>
        </w:rPr>
        <w:t>(Р)101,325кПа(760ммрт.ст.).</w:t>
      </w:r>
    </w:p>
    <w:p w:rsidR="001B2E90" w:rsidRPr="001B2E90" w:rsidRDefault="001B2E90" w:rsidP="000221AA">
      <w:pPr>
        <w:pStyle w:val="a4"/>
        <w:widowControl w:val="0"/>
        <w:numPr>
          <w:ilvl w:val="1"/>
          <w:numId w:val="33"/>
        </w:numPr>
        <w:tabs>
          <w:tab w:val="left" w:pos="1715"/>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Фізико-хімічні</w:t>
      </w:r>
      <w:r w:rsidR="00286456">
        <w:rPr>
          <w:rFonts w:ascii="Times New Roman" w:hAnsi="Times New Roman"/>
          <w:sz w:val="24"/>
          <w:szCs w:val="24"/>
          <w:lang w:val="uk-UA"/>
        </w:rPr>
        <w:t xml:space="preserve"> </w:t>
      </w:r>
      <w:r w:rsidRPr="001B2E90">
        <w:rPr>
          <w:rFonts w:ascii="Times New Roman" w:hAnsi="Times New Roman"/>
          <w:sz w:val="24"/>
          <w:szCs w:val="24"/>
          <w:lang w:val="uk-UA"/>
        </w:rPr>
        <w:t>показники</w:t>
      </w:r>
      <w:r w:rsidR="00286456">
        <w:rPr>
          <w:rFonts w:ascii="Times New Roman" w:hAnsi="Times New Roman"/>
          <w:sz w:val="24"/>
          <w:szCs w:val="24"/>
          <w:lang w:val="uk-UA"/>
        </w:rPr>
        <w:t xml:space="preserve"> </w:t>
      </w:r>
      <w:r w:rsidRPr="001B2E90">
        <w:rPr>
          <w:rFonts w:ascii="Times New Roman" w:hAnsi="Times New Roman"/>
          <w:sz w:val="24"/>
          <w:szCs w:val="24"/>
          <w:lang w:val="uk-UA"/>
        </w:rPr>
        <w:t>природного</w:t>
      </w:r>
      <w:r w:rsidR="00286456">
        <w:rPr>
          <w:rFonts w:ascii="Times New Roman" w:hAnsi="Times New Roman"/>
          <w:sz w:val="24"/>
          <w:szCs w:val="24"/>
          <w:lang w:val="uk-UA"/>
        </w:rPr>
        <w:t xml:space="preserve"> </w:t>
      </w:r>
      <w:r w:rsidRPr="001B2E90">
        <w:rPr>
          <w:rFonts w:ascii="Times New Roman" w:hAnsi="Times New Roman"/>
          <w:sz w:val="24"/>
          <w:szCs w:val="24"/>
          <w:lang w:val="uk-UA"/>
        </w:rPr>
        <w:t>газу,</w:t>
      </w:r>
      <w:r w:rsidR="00286456">
        <w:rPr>
          <w:rFonts w:ascii="Times New Roman" w:hAnsi="Times New Roman"/>
          <w:sz w:val="24"/>
          <w:szCs w:val="24"/>
          <w:lang w:val="uk-UA"/>
        </w:rPr>
        <w:t xml:space="preserve"> </w:t>
      </w:r>
      <w:r w:rsidRPr="001B2E90">
        <w:rPr>
          <w:rFonts w:ascii="Times New Roman" w:hAnsi="Times New Roman"/>
          <w:sz w:val="24"/>
          <w:szCs w:val="24"/>
          <w:lang w:val="uk-UA"/>
        </w:rPr>
        <w:t>який</w:t>
      </w:r>
      <w:r w:rsidR="00286456">
        <w:rPr>
          <w:rFonts w:ascii="Times New Roman" w:hAnsi="Times New Roman"/>
          <w:sz w:val="24"/>
          <w:szCs w:val="24"/>
          <w:lang w:val="uk-UA"/>
        </w:rPr>
        <w:t xml:space="preserve"> </w:t>
      </w:r>
      <w:r w:rsidRPr="001B2E90">
        <w:rPr>
          <w:rFonts w:ascii="Times New Roman" w:hAnsi="Times New Roman"/>
          <w:sz w:val="24"/>
          <w:szCs w:val="24"/>
          <w:lang w:val="uk-UA"/>
        </w:rPr>
        <w:t>передається</w:t>
      </w:r>
      <w:r w:rsidR="00286456">
        <w:rPr>
          <w:rFonts w:ascii="Times New Roman" w:hAnsi="Times New Roman"/>
          <w:sz w:val="24"/>
          <w:szCs w:val="24"/>
          <w:lang w:val="uk-UA"/>
        </w:rPr>
        <w:t xml:space="preserve"> </w:t>
      </w:r>
      <w:r w:rsidRPr="001B2E90">
        <w:rPr>
          <w:rFonts w:ascii="Times New Roman" w:hAnsi="Times New Roman"/>
          <w:sz w:val="24"/>
          <w:szCs w:val="24"/>
          <w:lang w:val="uk-UA"/>
        </w:rPr>
        <w:t>Постачальником Споживачеві у пунктах приймання-передачі, зазначених у пункті 3.1</w:t>
      </w:r>
      <w:r w:rsidR="00286456">
        <w:rPr>
          <w:rFonts w:ascii="Times New Roman" w:hAnsi="Times New Roman"/>
          <w:sz w:val="24"/>
          <w:szCs w:val="24"/>
          <w:lang w:val="uk-UA"/>
        </w:rPr>
        <w:t xml:space="preserve"> </w:t>
      </w:r>
      <w:r w:rsidRPr="001B2E90">
        <w:rPr>
          <w:rFonts w:ascii="Times New Roman" w:hAnsi="Times New Roman"/>
          <w:sz w:val="24"/>
          <w:szCs w:val="24"/>
          <w:lang w:val="uk-UA"/>
        </w:rPr>
        <w:t>цього Договору, повинні відповідати вимогам, визначеним розділом ІІІ Кодексу ГТС</w:t>
      </w:r>
      <w:r w:rsidR="00286456">
        <w:rPr>
          <w:rFonts w:ascii="Times New Roman" w:hAnsi="Times New Roman"/>
          <w:sz w:val="24"/>
          <w:szCs w:val="24"/>
          <w:lang w:val="uk-UA"/>
        </w:rPr>
        <w:t xml:space="preserve"> </w:t>
      </w:r>
      <w:r w:rsidRPr="001B2E90">
        <w:rPr>
          <w:rFonts w:ascii="Times New Roman" w:hAnsi="Times New Roman"/>
          <w:sz w:val="24"/>
          <w:szCs w:val="24"/>
          <w:lang w:val="uk-UA"/>
        </w:rPr>
        <w:t>та</w:t>
      </w:r>
      <w:r w:rsidR="00286456">
        <w:rPr>
          <w:rFonts w:ascii="Times New Roman" w:hAnsi="Times New Roman"/>
          <w:sz w:val="24"/>
          <w:szCs w:val="24"/>
          <w:lang w:val="uk-UA"/>
        </w:rPr>
        <w:t xml:space="preserve"> </w:t>
      </w:r>
      <w:r w:rsidRPr="001B2E90">
        <w:rPr>
          <w:rFonts w:ascii="Times New Roman" w:hAnsi="Times New Roman"/>
          <w:sz w:val="24"/>
          <w:szCs w:val="24"/>
          <w:lang w:val="uk-UA"/>
        </w:rPr>
        <w:t>Коде</w:t>
      </w:r>
      <w:r w:rsidRPr="001B2E90">
        <w:rPr>
          <w:rFonts w:ascii="Times New Roman" w:hAnsi="Times New Roman"/>
          <w:sz w:val="24"/>
          <w:szCs w:val="24"/>
          <w:u w:val="single"/>
          <w:lang w:val="uk-UA"/>
        </w:rPr>
        <w:t>к</w:t>
      </w:r>
      <w:r w:rsidRPr="001B2E90">
        <w:rPr>
          <w:rFonts w:ascii="Times New Roman" w:hAnsi="Times New Roman"/>
          <w:sz w:val="24"/>
          <w:szCs w:val="24"/>
          <w:lang w:val="uk-UA"/>
        </w:rPr>
        <w:t>сом</w:t>
      </w:r>
      <w:r w:rsidR="00286456">
        <w:rPr>
          <w:rFonts w:ascii="Times New Roman" w:hAnsi="Times New Roman"/>
          <w:sz w:val="24"/>
          <w:szCs w:val="24"/>
          <w:lang w:val="uk-UA"/>
        </w:rPr>
        <w:t xml:space="preserve"> </w:t>
      </w:r>
      <w:r w:rsidRPr="001B2E90">
        <w:rPr>
          <w:rFonts w:ascii="Times New Roman" w:hAnsi="Times New Roman"/>
          <w:sz w:val="24"/>
          <w:szCs w:val="24"/>
          <w:lang w:val="uk-UA"/>
        </w:rPr>
        <w:t>ГРМ.</w:t>
      </w:r>
    </w:p>
    <w:p w:rsidR="001B2E90" w:rsidRPr="001B2E90" w:rsidRDefault="001B2E90" w:rsidP="001B2E90">
      <w:pPr>
        <w:pStyle w:val="af0"/>
        <w:spacing w:before="3"/>
        <w:ind w:left="0" w:firstLine="0"/>
        <w:jc w:val="left"/>
        <w:rPr>
          <w:sz w:val="24"/>
          <w:szCs w:val="24"/>
        </w:rPr>
      </w:pPr>
    </w:p>
    <w:p w:rsidR="001B2E90" w:rsidRPr="001B2E90" w:rsidRDefault="001B2E90" w:rsidP="000221AA">
      <w:pPr>
        <w:pStyle w:val="1"/>
        <w:numPr>
          <w:ilvl w:val="0"/>
          <w:numId w:val="35"/>
        </w:numPr>
        <w:tabs>
          <w:tab w:val="left" w:pos="2995"/>
        </w:tabs>
        <w:spacing w:before="89"/>
        <w:ind w:left="2994" w:hanging="260"/>
        <w:jc w:val="left"/>
        <w:rPr>
          <w:sz w:val="24"/>
          <w:szCs w:val="24"/>
        </w:rPr>
      </w:pPr>
      <w:r w:rsidRPr="001B2E90">
        <w:rPr>
          <w:sz w:val="24"/>
          <w:szCs w:val="24"/>
        </w:rPr>
        <w:t>Порядок</w:t>
      </w:r>
      <w:r w:rsidR="00286456">
        <w:rPr>
          <w:sz w:val="24"/>
          <w:szCs w:val="24"/>
        </w:rPr>
        <w:t xml:space="preserve"> </w:t>
      </w:r>
      <w:r w:rsidRPr="001B2E90">
        <w:rPr>
          <w:sz w:val="24"/>
          <w:szCs w:val="24"/>
        </w:rPr>
        <w:t>та</w:t>
      </w:r>
      <w:r w:rsidR="00286456">
        <w:rPr>
          <w:sz w:val="24"/>
          <w:szCs w:val="24"/>
        </w:rPr>
        <w:t xml:space="preserve"> </w:t>
      </w:r>
      <w:r w:rsidRPr="001B2E90">
        <w:rPr>
          <w:sz w:val="24"/>
          <w:szCs w:val="24"/>
        </w:rPr>
        <w:t>умови</w:t>
      </w:r>
      <w:r w:rsidR="00286456">
        <w:rPr>
          <w:sz w:val="24"/>
          <w:szCs w:val="24"/>
        </w:rPr>
        <w:t xml:space="preserve"> </w:t>
      </w:r>
      <w:r w:rsidRPr="001B2E90">
        <w:rPr>
          <w:sz w:val="24"/>
          <w:szCs w:val="24"/>
        </w:rPr>
        <w:t>передачі</w:t>
      </w:r>
      <w:r w:rsidR="00286456">
        <w:rPr>
          <w:sz w:val="24"/>
          <w:szCs w:val="24"/>
        </w:rPr>
        <w:t xml:space="preserve"> </w:t>
      </w:r>
      <w:r w:rsidRPr="001B2E90">
        <w:rPr>
          <w:sz w:val="24"/>
          <w:szCs w:val="24"/>
        </w:rPr>
        <w:t>природного</w:t>
      </w:r>
      <w:r w:rsidR="00286456">
        <w:rPr>
          <w:sz w:val="24"/>
          <w:szCs w:val="24"/>
        </w:rPr>
        <w:t xml:space="preserve"> </w:t>
      </w:r>
      <w:r w:rsidRPr="001B2E90">
        <w:rPr>
          <w:sz w:val="24"/>
          <w:szCs w:val="24"/>
        </w:rPr>
        <w:t>газу</w:t>
      </w:r>
    </w:p>
    <w:p w:rsidR="001B2E90" w:rsidRPr="001B2E90" w:rsidRDefault="001B2E90" w:rsidP="001B2E90">
      <w:pPr>
        <w:pStyle w:val="af0"/>
        <w:spacing w:before="11"/>
        <w:ind w:left="0" w:firstLine="0"/>
        <w:jc w:val="left"/>
        <w:rPr>
          <w:b/>
          <w:sz w:val="24"/>
          <w:szCs w:val="24"/>
        </w:rPr>
      </w:pPr>
    </w:p>
    <w:p w:rsidR="001B2E90" w:rsidRPr="001B2E90" w:rsidRDefault="001B2E90" w:rsidP="00555FAE">
      <w:pPr>
        <w:pStyle w:val="a4"/>
        <w:widowControl w:val="0"/>
        <w:numPr>
          <w:ilvl w:val="1"/>
          <w:numId w:val="32"/>
        </w:numPr>
        <w:tabs>
          <w:tab w:val="left" w:pos="1475"/>
        </w:tabs>
        <w:autoSpaceDE w:val="0"/>
        <w:autoSpaceDN w:val="0"/>
        <w:spacing w:after="0" w:line="240" w:lineRule="auto"/>
        <w:ind w:left="306" w:right="328" w:firstLine="663"/>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00286456">
        <w:rPr>
          <w:rFonts w:ascii="Times New Roman" w:hAnsi="Times New Roman"/>
          <w:sz w:val="24"/>
          <w:szCs w:val="24"/>
          <w:lang w:val="uk-UA"/>
        </w:rPr>
        <w:t xml:space="preserve"> </w:t>
      </w:r>
      <w:r w:rsidRPr="001B2E90">
        <w:rPr>
          <w:rFonts w:ascii="Times New Roman" w:hAnsi="Times New Roman"/>
          <w:sz w:val="24"/>
          <w:szCs w:val="24"/>
          <w:lang w:val="uk-UA"/>
        </w:rPr>
        <w:t>передає Споживачу у загальному потоці природний газ у</w:t>
      </w:r>
      <w:r w:rsidR="00286456">
        <w:rPr>
          <w:rFonts w:ascii="Times New Roman" w:hAnsi="Times New Roman"/>
          <w:sz w:val="24"/>
          <w:szCs w:val="24"/>
          <w:lang w:val="uk-UA"/>
        </w:rPr>
        <w:t xml:space="preserve"> </w:t>
      </w:r>
      <w:r w:rsidRPr="001B2E90">
        <w:rPr>
          <w:rFonts w:ascii="Times New Roman" w:hAnsi="Times New Roman"/>
          <w:sz w:val="24"/>
          <w:szCs w:val="24"/>
          <w:lang w:val="uk-UA"/>
        </w:rPr>
        <w:t>внутрішній</w:t>
      </w:r>
      <w:r w:rsidR="00286456">
        <w:rPr>
          <w:rFonts w:ascii="Times New Roman" w:hAnsi="Times New Roman"/>
          <w:sz w:val="24"/>
          <w:szCs w:val="24"/>
          <w:lang w:val="uk-UA"/>
        </w:rPr>
        <w:t xml:space="preserve"> </w:t>
      </w:r>
      <w:r w:rsidRPr="001B2E90">
        <w:rPr>
          <w:rFonts w:ascii="Times New Roman" w:hAnsi="Times New Roman"/>
          <w:sz w:val="24"/>
          <w:szCs w:val="24"/>
          <w:lang w:val="uk-UA"/>
        </w:rPr>
        <w:t>точці</w:t>
      </w:r>
      <w:r w:rsidR="00286456">
        <w:rPr>
          <w:rFonts w:ascii="Times New Roman" w:hAnsi="Times New Roman"/>
          <w:sz w:val="24"/>
          <w:szCs w:val="24"/>
          <w:lang w:val="uk-UA"/>
        </w:rPr>
        <w:t xml:space="preserve"> </w:t>
      </w:r>
      <w:r w:rsidRPr="001B2E90">
        <w:rPr>
          <w:rFonts w:ascii="Times New Roman" w:hAnsi="Times New Roman"/>
          <w:sz w:val="24"/>
          <w:szCs w:val="24"/>
          <w:lang w:val="uk-UA"/>
        </w:rPr>
        <w:t>виходу</w:t>
      </w:r>
      <w:r w:rsidR="00286456">
        <w:rPr>
          <w:rFonts w:ascii="Times New Roman" w:hAnsi="Times New Roman"/>
          <w:sz w:val="24"/>
          <w:szCs w:val="24"/>
          <w:lang w:val="uk-UA"/>
        </w:rPr>
        <w:t xml:space="preserve"> </w:t>
      </w:r>
      <w:r w:rsidRPr="001B2E90">
        <w:rPr>
          <w:rFonts w:ascii="Times New Roman" w:hAnsi="Times New Roman"/>
          <w:sz w:val="24"/>
          <w:szCs w:val="24"/>
          <w:lang w:val="uk-UA"/>
        </w:rPr>
        <w:t>з газотранспортної</w:t>
      </w:r>
      <w:r w:rsidR="00286456">
        <w:rPr>
          <w:rFonts w:ascii="Times New Roman" w:hAnsi="Times New Roman"/>
          <w:sz w:val="24"/>
          <w:szCs w:val="24"/>
          <w:lang w:val="uk-UA"/>
        </w:rPr>
        <w:t xml:space="preserve"> </w:t>
      </w:r>
      <w:r w:rsidRPr="001B2E90">
        <w:rPr>
          <w:rFonts w:ascii="Times New Roman" w:hAnsi="Times New Roman"/>
          <w:sz w:val="24"/>
          <w:szCs w:val="24"/>
          <w:lang w:val="uk-UA"/>
        </w:rPr>
        <w:t>системи.</w:t>
      </w:r>
    </w:p>
    <w:p w:rsidR="001B2E90" w:rsidRPr="001B2E90" w:rsidRDefault="001B2E90" w:rsidP="00555FAE">
      <w:pPr>
        <w:pStyle w:val="af0"/>
        <w:ind w:left="306" w:right="322" w:firstLine="663"/>
        <w:rPr>
          <w:sz w:val="24"/>
          <w:szCs w:val="24"/>
        </w:rPr>
      </w:pPr>
      <w:r w:rsidRPr="001B2E90">
        <w:rPr>
          <w:sz w:val="24"/>
          <w:szCs w:val="24"/>
        </w:rPr>
        <w:t>Право власності на природний газ переходить від Постачальника до Споживача</w:t>
      </w:r>
      <w:r w:rsidR="00286456">
        <w:rPr>
          <w:sz w:val="24"/>
          <w:szCs w:val="24"/>
        </w:rPr>
        <w:t xml:space="preserve"> </w:t>
      </w:r>
      <w:r w:rsidRPr="001B2E90">
        <w:rPr>
          <w:sz w:val="24"/>
          <w:szCs w:val="24"/>
        </w:rPr>
        <w:t>після</w:t>
      </w:r>
      <w:r w:rsidR="00286456">
        <w:rPr>
          <w:sz w:val="24"/>
          <w:szCs w:val="24"/>
        </w:rPr>
        <w:t xml:space="preserve"> </w:t>
      </w:r>
      <w:r w:rsidRPr="001B2E90">
        <w:rPr>
          <w:sz w:val="24"/>
          <w:szCs w:val="24"/>
        </w:rPr>
        <w:t>підписання</w:t>
      </w:r>
      <w:r w:rsidR="00286456">
        <w:rPr>
          <w:sz w:val="24"/>
          <w:szCs w:val="24"/>
        </w:rPr>
        <w:t xml:space="preserve"> </w:t>
      </w:r>
      <w:r w:rsidRPr="001B2E90">
        <w:rPr>
          <w:sz w:val="24"/>
          <w:szCs w:val="24"/>
        </w:rPr>
        <w:t>актів</w:t>
      </w:r>
      <w:r w:rsidR="00286456">
        <w:rPr>
          <w:sz w:val="24"/>
          <w:szCs w:val="24"/>
        </w:rPr>
        <w:t xml:space="preserve"> </w:t>
      </w:r>
      <w:r w:rsidRPr="001B2E90">
        <w:rPr>
          <w:sz w:val="24"/>
          <w:szCs w:val="24"/>
        </w:rPr>
        <w:t>приймання-передачі.</w:t>
      </w:r>
      <w:r w:rsidR="00286456">
        <w:rPr>
          <w:sz w:val="24"/>
          <w:szCs w:val="24"/>
        </w:rPr>
        <w:t xml:space="preserve"> </w:t>
      </w:r>
      <w:r w:rsidRPr="001B2E90">
        <w:rPr>
          <w:sz w:val="24"/>
          <w:szCs w:val="24"/>
        </w:rPr>
        <w:t>Після</w:t>
      </w:r>
      <w:r w:rsidR="00286456">
        <w:rPr>
          <w:sz w:val="24"/>
          <w:szCs w:val="24"/>
        </w:rPr>
        <w:t xml:space="preserve"> </w:t>
      </w:r>
      <w:r w:rsidRPr="001B2E90">
        <w:rPr>
          <w:sz w:val="24"/>
          <w:szCs w:val="24"/>
        </w:rPr>
        <w:t>переходу</w:t>
      </w:r>
      <w:r w:rsidR="00286456">
        <w:rPr>
          <w:sz w:val="24"/>
          <w:szCs w:val="24"/>
        </w:rPr>
        <w:t xml:space="preserve"> </w:t>
      </w:r>
      <w:r w:rsidRPr="001B2E90">
        <w:rPr>
          <w:sz w:val="24"/>
          <w:szCs w:val="24"/>
        </w:rPr>
        <w:t>права</w:t>
      </w:r>
      <w:r w:rsidR="00286456">
        <w:rPr>
          <w:sz w:val="24"/>
          <w:szCs w:val="24"/>
        </w:rPr>
        <w:t xml:space="preserve"> </w:t>
      </w:r>
      <w:r w:rsidRPr="001B2E90">
        <w:rPr>
          <w:sz w:val="24"/>
          <w:szCs w:val="24"/>
        </w:rPr>
        <w:t>власності</w:t>
      </w:r>
      <w:r w:rsidR="00286456">
        <w:rPr>
          <w:sz w:val="24"/>
          <w:szCs w:val="24"/>
        </w:rPr>
        <w:t xml:space="preserve"> </w:t>
      </w:r>
      <w:r w:rsidRPr="001B2E90">
        <w:rPr>
          <w:sz w:val="24"/>
          <w:szCs w:val="24"/>
        </w:rPr>
        <w:t>н</w:t>
      </w:r>
      <w:r w:rsidR="00286456">
        <w:rPr>
          <w:sz w:val="24"/>
          <w:szCs w:val="24"/>
        </w:rPr>
        <w:t xml:space="preserve">а </w:t>
      </w:r>
      <w:r w:rsidRPr="001B2E90">
        <w:rPr>
          <w:sz w:val="24"/>
          <w:szCs w:val="24"/>
        </w:rPr>
        <w:t>природний газ Споживач несе всі ризики і бере на себе відповідальність, пов'язану з</w:t>
      </w:r>
      <w:r w:rsidR="00286456">
        <w:rPr>
          <w:sz w:val="24"/>
          <w:szCs w:val="24"/>
        </w:rPr>
        <w:t xml:space="preserve"> </w:t>
      </w:r>
      <w:r w:rsidRPr="001B2E90">
        <w:rPr>
          <w:sz w:val="24"/>
          <w:szCs w:val="24"/>
        </w:rPr>
        <w:t>правом</w:t>
      </w:r>
      <w:r w:rsidR="00286456">
        <w:rPr>
          <w:sz w:val="24"/>
          <w:szCs w:val="24"/>
        </w:rPr>
        <w:t xml:space="preserve"> </w:t>
      </w:r>
      <w:r w:rsidRPr="001B2E90">
        <w:rPr>
          <w:sz w:val="24"/>
          <w:szCs w:val="24"/>
        </w:rPr>
        <w:t>власності</w:t>
      </w:r>
      <w:r w:rsidR="00286456">
        <w:rPr>
          <w:sz w:val="24"/>
          <w:szCs w:val="24"/>
        </w:rPr>
        <w:t xml:space="preserve"> </w:t>
      </w:r>
      <w:r w:rsidRPr="001B2E90">
        <w:rPr>
          <w:sz w:val="24"/>
          <w:szCs w:val="24"/>
        </w:rPr>
        <w:t>на</w:t>
      </w:r>
      <w:r w:rsidR="00286456">
        <w:rPr>
          <w:sz w:val="24"/>
          <w:szCs w:val="24"/>
        </w:rPr>
        <w:t xml:space="preserve"> </w:t>
      </w:r>
      <w:r w:rsidRPr="001B2E90">
        <w:rPr>
          <w:sz w:val="24"/>
          <w:szCs w:val="24"/>
        </w:rPr>
        <w:t>природний газ.</w:t>
      </w:r>
    </w:p>
    <w:p w:rsidR="001B2E90" w:rsidRPr="001B2E90" w:rsidRDefault="001B2E90" w:rsidP="00555FAE">
      <w:pPr>
        <w:pStyle w:val="a4"/>
        <w:widowControl w:val="0"/>
        <w:numPr>
          <w:ilvl w:val="1"/>
          <w:numId w:val="32"/>
        </w:numPr>
        <w:tabs>
          <w:tab w:val="left" w:pos="1425"/>
        </w:tabs>
        <w:autoSpaceDE w:val="0"/>
        <w:autoSpaceDN w:val="0"/>
        <w:spacing w:after="0" w:line="240" w:lineRule="auto"/>
        <w:ind w:left="306" w:right="319" w:firstLine="663"/>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Постачання газу за цим Договором здійснюється Постачальником виключно</w:t>
      </w:r>
      <w:r w:rsidR="00286456">
        <w:rPr>
          <w:rFonts w:ascii="Times New Roman" w:hAnsi="Times New Roman"/>
          <w:sz w:val="24"/>
          <w:szCs w:val="24"/>
          <w:lang w:val="uk-UA"/>
        </w:rPr>
        <w:t xml:space="preserve"> </w:t>
      </w:r>
      <w:r w:rsidRPr="001B2E90">
        <w:rPr>
          <w:rFonts w:ascii="Times New Roman" w:hAnsi="Times New Roman"/>
          <w:spacing w:val="-1"/>
          <w:sz w:val="24"/>
          <w:szCs w:val="24"/>
          <w:lang w:val="uk-UA"/>
        </w:rPr>
        <w:t>за</w:t>
      </w:r>
      <w:r w:rsidR="00286456">
        <w:rPr>
          <w:rFonts w:ascii="Times New Roman" w:hAnsi="Times New Roman"/>
          <w:spacing w:val="-1"/>
          <w:sz w:val="24"/>
          <w:szCs w:val="24"/>
          <w:lang w:val="uk-UA"/>
        </w:rPr>
        <w:t xml:space="preserve"> </w:t>
      </w:r>
      <w:r w:rsidRPr="001B2E90">
        <w:rPr>
          <w:rFonts w:ascii="Times New Roman" w:hAnsi="Times New Roman"/>
          <w:spacing w:val="-1"/>
          <w:sz w:val="24"/>
          <w:szCs w:val="24"/>
          <w:lang w:val="uk-UA"/>
        </w:rPr>
        <w:t>умови</w:t>
      </w:r>
      <w:r w:rsidR="00286456">
        <w:rPr>
          <w:rFonts w:ascii="Times New Roman" w:hAnsi="Times New Roman"/>
          <w:spacing w:val="-1"/>
          <w:sz w:val="24"/>
          <w:szCs w:val="24"/>
          <w:lang w:val="uk-UA"/>
        </w:rPr>
        <w:t xml:space="preserve"> </w:t>
      </w:r>
      <w:r w:rsidRPr="001B2E90">
        <w:rPr>
          <w:rFonts w:ascii="Times New Roman" w:hAnsi="Times New Roman"/>
          <w:spacing w:val="-1"/>
          <w:sz w:val="24"/>
          <w:szCs w:val="24"/>
          <w:lang w:val="uk-UA"/>
        </w:rPr>
        <w:t>включення</w:t>
      </w:r>
      <w:r w:rsidR="00286456">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00286456">
        <w:rPr>
          <w:rFonts w:ascii="Times New Roman" w:hAnsi="Times New Roman"/>
          <w:sz w:val="24"/>
          <w:szCs w:val="24"/>
          <w:lang w:val="uk-UA"/>
        </w:rPr>
        <w:t xml:space="preserve"> </w:t>
      </w:r>
      <w:r w:rsidRPr="001B2E90">
        <w:rPr>
          <w:rFonts w:ascii="Times New Roman" w:hAnsi="Times New Roman"/>
          <w:sz w:val="24"/>
          <w:szCs w:val="24"/>
          <w:lang w:val="uk-UA"/>
        </w:rPr>
        <w:t>до</w:t>
      </w:r>
      <w:r w:rsidR="00286456">
        <w:rPr>
          <w:rFonts w:ascii="Times New Roman" w:hAnsi="Times New Roman"/>
          <w:sz w:val="24"/>
          <w:szCs w:val="24"/>
          <w:lang w:val="uk-UA"/>
        </w:rPr>
        <w:t xml:space="preserve"> </w:t>
      </w:r>
      <w:r w:rsidRPr="001B2E90">
        <w:rPr>
          <w:rFonts w:ascii="Times New Roman" w:hAnsi="Times New Roman"/>
          <w:sz w:val="24"/>
          <w:szCs w:val="24"/>
          <w:lang w:val="uk-UA"/>
        </w:rPr>
        <w:t>Реєстру</w:t>
      </w:r>
      <w:r w:rsidR="00286456">
        <w:rPr>
          <w:rFonts w:ascii="Times New Roman" w:hAnsi="Times New Roman"/>
          <w:sz w:val="24"/>
          <w:szCs w:val="24"/>
          <w:lang w:val="uk-UA"/>
        </w:rPr>
        <w:t xml:space="preserve"> </w:t>
      </w:r>
      <w:r w:rsidRPr="001B2E90">
        <w:rPr>
          <w:rFonts w:ascii="Times New Roman" w:hAnsi="Times New Roman"/>
          <w:sz w:val="24"/>
          <w:szCs w:val="24"/>
          <w:lang w:val="uk-UA"/>
        </w:rPr>
        <w:t>споживачів</w:t>
      </w:r>
      <w:r w:rsidR="00286456">
        <w:rPr>
          <w:rFonts w:ascii="Times New Roman" w:hAnsi="Times New Roman"/>
          <w:sz w:val="24"/>
          <w:szCs w:val="24"/>
          <w:lang w:val="uk-UA"/>
        </w:rPr>
        <w:t xml:space="preserve"> </w:t>
      </w:r>
      <w:r w:rsidRPr="001B2E90">
        <w:rPr>
          <w:rFonts w:ascii="Times New Roman" w:hAnsi="Times New Roman"/>
          <w:sz w:val="24"/>
          <w:szCs w:val="24"/>
          <w:lang w:val="uk-UA"/>
        </w:rPr>
        <w:t>Постачальника,</w:t>
      </w:r>
      <w:r w:rsidR="00286456">
        <w:rPr>
          <w:rFonts w:ascii="Times New Roman" w:hAnsi="Times New Roman"/>
          <w:sz w:val="24"/>
          <w:szCs w:val="24"/>
          <w:lang w:val="uk-UA"/>
        </w:rPr>
        <w:t xml:space="preserve"> </w:t>
      </w:r>
      <w:r w:rsidRPr="001B2E90">
        <w:rPr>
          <w:rFonts w:ascii="Times New Roman" w:hAnsi="Times New Roman"/>
          <w:sz w:val="24"/>
          <w:szCs w:val="24"/>
          <w:lang w:val="uk-UA"/>
        </w:rPr>
        <w:t>розміщеного</w:t>
      </w:r>
      <w:r w:rsidR="00286456">
        <w:rPr>
          <w:rFonts w:ascii="Times New Roman" w:hAnsi="Times New Roman"/>
          <w:sz w:val="24"/>
          <w:szCs w:val="24"/>
          <w:lang w:val="uk-UA"/>
        </w:rPr>
        <w:t xml:space="preserve"> </w:t>
      </w:r>
      <w:r w:rsidRPr="001B2E90">
        <w:rPr>
          <w:rFonts w:ascii="Times New Roman" w:hAnsi="Times New Roman"/>
          <w:sz w:val="24"/>
          <w:szCs w:val="24"/>
          <w:lang w:val="uk-UA"/>
        </w:rPr>
        <w:t>на</w:t>
      </w:r>
      <w:r w:rsidR="00286456">
        <w:rPr>
          <w:rFonts w:ascii="Times New Roman" w:hAnsi="Times New Roman"/>
          <w:sz w:val="24"/>
          <w:szCs w:val="24"/>
          <w:lang w:val="uk-UA"/>
        </w:rPr>
        <w:t xml:space="preserve"> </w:t>
      </w:r>
      <w:r w:rsidRPr="001B2E90">
        <w:rPr>
          <w:rFonts w:ascii="Times New Roman" w:hAnsi="Times New Roman"/>
          <w:sz w:val="24"/>
          <w:szCs w:val="24"/>
          <w:lang w:val="uk-UA"/>
        </w:rPr>
        <w:t>інформаційній</w:t>
      </w:r>
      <w:r w:rsidR="00286456">
        <w:rPr>
          <w:rFonts w:ascii="Times New Roman" w:hAnsi="Times New Roman"/>
          <w:sz w:val="24"/>
          <w:szCs w:val="24"/>
          <w:lang w:val="uk-UA"/>
        </w:rPr>
        <w:t xml:space="preserve"> </w:t>
      </w:r>
      <w:r w:rsidRPr="001B2E90">
        <w:rPr>
          <w:rFonts w:ascii="Times New Roman" w:hAnsi="Times New Roman"/>
          <w:sz w:val="24"/>
          <w:szCs w:val="24"/>
          <w:lang w:val="uk-UA"/>
        </w:rPr>
        <w:t>платформі</w:t>
      </w:r>
      <w:r w:rsidR="00286456">
        <w:rPr>
          <w:rFonts w:ascii="Times New Roman" w:hAnsi="Times New Roman"/>
          <w:sz w:val="24"/>
          <w:szCs w:val="24"/>
          <w:lang w:val="uk-UA"/>
        </w:rPr>
        <w:t xml:space="preserve"> </w:t>
      </w:r>
      <w:r w:rsidRPr="001B2E90">
        <w:rPr>
          <w:rFonts w:ascii="Times New Roman" w:hAnsi="Times New Roman"/>
          <w:sz w:val="24"/>
          <w:szCs w:val="24"/>
          <w:lang w:val="uk-UA"/>
        </w:rPr>
        <w:t>Оператора</w:t>
      </w:r>
      <w:r w:rsidR="00286456">
        <w:rPr>
          <w:rFonts w:ascii="Times New Roman" w:hAnsi="Times New Roman"/>
          <w:sz w:val="24"/>
          <w:szCs w:val="24"/>
          <w:lang w:val="uk-UA"/>
        </w:rPr>
        <w:t xml:space="preserve"> </w:t>
      </w:r>
      <w:r w:rsidRPr="001B2E90">
        <w:rPr>
          <w:rFonts w:ascii="Times New Roman" w:hAnsi="Times New Roman"/>
          <w:sz w:val="24"/>
          <w:szCs w:val="24"/>
          <w:lang w:val="uk-UA"/>
        </w:rPr>
        <w:t>ГТС.</w:t>
      </w:r>
    </w:p>
    <w:p w:rsidR="001B2E90" w:rsidRPr="001B2E90" w:rsidRDefault="001B2E90" w:rsidP="00555FAE">
      <w:pPr>
        <w:pStyle w:val="a4"/>
        <w:widowControl w:val="0"/>
        <w:numPr>
          <w:ilvl w:val="1"/>
          <w:numId w:val="32"/>
        </w:numPr>
        <w:tabs>
          <w:tab w:val="left" w:pos="1442"/>
        </w:tabs>
        <w:autoSpaceDE w:val="0"/>
        <w:autoSpaceDN w:val="0"/>
        <w:spacing w:after="0" w:line="240" w:lineRule="auto"/>
        <w:ind w:left="306" w:right="313" w:firstLine="663"/>
        <w:contextualSpacing w:val="0"/>
        <w:jc w:val="both"/>
        <w:rPr>
          <w:rFonts w:ascii="Times New Roman" w:hAnsi="Times New Roman"/>
          <w:sz w:val="24"/>
          <w:szCs w:val="24"/>
          <w:lang w:val="uk-UA"/>
        </w:rPr>
      </w:pPr>
      <w:r w:rsidRPr="001B2E90">
        <w:rPr>
          <w:rFonts w:ascii="Times New Roman" w:hAnsi="Times New Roman"/>
          <w:spacing w:val="-2"/>
          <w:sz w:val="24"/>
          <w:szCs w:val="24"/>
          <w:lang w:val="uk-UA"/>
        </w:rPr>
        <w:t>Постачання</w:t>
      </w:r>
      <w:r w:rsidR="00286456">
        <w:rPr>
          <w:rFonts w:ascii="Times New Roman" w:hAnsi="Times New Roman"/>
          <w:spacing w:val="-2"/>
          <w:sz w:val="24"/>
          <w:szCs w:val="24"/>
          <w:lang w:val="uk-UA"/>
        </w:rPr>
        <w:t xml:space="preserve"> </w:t>
      </w:r>
      <w:r w:rsidRPr="001B2E90">
        <w:rPr>
          <w:rFonts w:ascii="Times New Roman" w:hAnsi="Times New Roman"/>
          <w:spacing w:val="-2"/>
          <w:sz w:val="24"/>
          <w:szCs w:val="24"/>
          <w:lang w:val="uk-UA"/>
        </w:rPr>
        <w:t>(включення</w:t>
      </w:r>
      <w:r w:rsidR="00286456">
        <w:rPr>
          <w:rFonts w:ascii="Times New Roman" w:hAnsi="Times New Roman"/>
          <w:spacing w:val="-2"/>
          <w:sz w:val="24"/>
          <w:szCs w:val="24"/>
          <w:lang w:val="uk-UA"/>
        </w:rPr>
        <w:t xml:space="preserve"> </w:t>
      </w:r>
      <w:r w:rsidRPr="001B2E90">
        <w:rPr>
          <w:rFonts w:ascii="Times New Roman" w:hAnsi="Times New Roman"/>
          <w:spacing w:val="-2"/>
          <w:sz w:val="24"/>
          <w:szCs w:val="24"/>
          <w:lang w:val="uk-UA"/>
        </w:rPr>
        <w:t>Споживача</w:t>
      </w:r>
      <w:r w:rsidR="00286456">
        <w:rPr>
          <w:rFonts w:ascii="Times New Roman" w:hAnsi="Times New Roman"/>
          <w:spacing w:val="-2"/>
          <w:sz w:val="24"/>
          <w:szCs w:val="24"/>
          <w:lang w:val="uk-UA"/>
        </w:rPr>
        <w:t xml:space="preserve"> </w:t>
      </w:r>
      <w:r w:rsidRPr="001B2E90">
        <w:rPr>
          <w:rFonts w:ascii="Times New Roman" w:hAnsi="Times New Roman"/>
          <w:spacing w:val="-1"/>
          <w:sz w:val="24"/>
          <w:szCs w:val="24"/>
          <w:lang w:val="uk-UA"/>
        </w:rPr>
        <w:t>до</w:t>
      </w:r>
      <w:r w:rsidR="00286456">
        <w:rPr>
          <w:rFonts w:ascii="Times New Roman" w:hAnsi="Times New Roman"/>
          <w:spacing w:val="-1"/>
          <w:sz w:val="24"/>
          <w:szCs w:val="24"/>
          <w:lang w:val="uk-UA"/>
        </w:rPr>
        <w:t xml:space="preserve"> </w:t>
      </w:r>
      <w:r w:rsidRPr="001B2E90">
        <w:rPr>
          <w:rFonts w:ascii="Times New Roman" w:hAnsi="Times New Roman"/>
          <w:spacing w:val="-1"/>
          <w:sz w:val="24"/>
          <w:szCs w:val="24"/>
          <w:lang w:val="uk-UA"/>
        </w:rPr>
        <w:t>Реєстру</w:t>
      </w:r>
      <w:r w:rsidR="00286456">
        <w:rPr>
          <w:rFonts w:ascii="Times New Roman" w:hAnsi="Times New Roman"/>
          <w:spacing w:val="-1"/>
          <w:sz w:val="24"/>
          <w:szCs w:val="24"/>
          <w:lang w:val="uk-UA"/>
        </w:rPr>
        <w:t xml:space="preserve"> </w:t>
      </w:r>
      <w:r w:rsidRPr="001B2E90">
        <w:rPr>
          <w:rFonts w:ascii="Times New Roman" w:hAnsi="Times New Roman"/>
          <w:spacing w:val="-1"/>
          <w:sz w:val="24"/>
          <w:szCs w:val="24"/>
          <w:lang w:val="uk-UA"/>
        </w:rPr>
        <w:t>споживачів</w:t>
      </w:r>
      <w:r w:rsidR="00286456">
        <w:rPr>
          <w:rFonts w:ascii="Times New Roman" w:hAnsi="Times New Roman"/>
          <w:spacing w:val="-1"/>
          <w:sz w:val="24"/>
          <w:szCs w:val="24"/>
          <w:lang w:val="uk-UA"/>
        </w:rPr>
        <w:t xml:space="preserve"> </w:t>
      </w:r>
      <w:r w:rsidRPr="001B2E90">
        <w:rPr>
          <w:rFonts w:ascii="Times New Roman" w:hAnsi="Times New Roman"/>
          <w:spacing w:val="-1"/>
          <w:sz w:val="24"/>
          <w:szCs w:val="24"/>
          <w:lang w:val="uk-UA"/>
        </w:rPr>
        <w:t>Постачальника)</w:t>
      </w:r>
      <w:r w:rsidR="00286456">
        <w:rPr>
          <w:rFonts w:ascii="Times New Roman" w:hAnsi="Times New Roman"/>
          <w:spacing w:val="-1"/>
          <w:sz w:val="24"/>
          <w:szCs w:val="24"/>
          <w:lang w:val="uk-UA"/>
        </w:rPr>
        <w:t xml:space="preserve"> </w:t>
      </w:r>
      <w:r w:rsidRPr="001B2E90">
        <w:rPr>
          <w:rFonts w:ascii="Times New Roman" w:hAnsi="Times New Roman"/>
          <w:spacing w:val="-1"/>
          <w:sz w:val="24"/>
          <w:szCs w:val="24"/>
          <w:lang w:val="uk-UA"/>
        </w:rPr>
        <w:t>та</w:t>
      </w:r>
      <w:r w:rsidR="00286456">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використання</w:t>
      </w:r>
      <w:r w:rsidR="00286456">
        <w:rPr>
          <w:rFonts w:ascii="Times New Roman" w:hAnsi="Times New Roman"/>
          <w:sz w:val="24"/>
          <w:szCs w:val="24"/>
          <w:lang w:val="uk-UA"/>
        </w:rPr>
        <w:t xml:space="preserve"> </w:t>
      </w:r>
      <w:r w:rsidRPr="001B2E90">
        <w:rPr>
          <w:rFonts w:ascii="Times New Roman" w:hAnsi="Times New Roman"/>
          <w:sz w:val="24"/>
          <w:szCs w:val="24"/>
          <w:lang w:val="uk-UA"/>
        </w:rPr>
        <w:t>(відбір)</w:t>
      </w:r>
      <w:r w:rsidR="00286456">
        <w:rPr>
          <w:rFonts w:ascii="Times New Roman" w:hAnsi="Times New Roman"/>
          <w:sz w:val="24"/>
          <w:szCs w:val="24"/>
          <w:lang w:val="uk-UA"/>
        </w:rPr>
        <w:t xml:space="preserve"> </w:t>
      </w:r>
      <w:r w:rsidRPr="001B2E90">
        <w:rPr>
          <w:rFonts w:ascii="Times New Roman" w:hAnsi="Times New Roman"/>
          <w:sz w:val="24"/>
          <w:szCs w:val="24"/>
          <w:lang w:val="uk-UA"/>
        </w:rPr>
        <w:t>природног</w:t>
      </w:r>
      <w:r w:rsidR="00286456">
        <w:rPr>
          <w:rFonts w:ascii="Times New Roman" w:hAnsi="Times New Roman"/>
          <w:sz w:val="24"/>
          <w:szCs w:val="24"/>
          <w:lang w:val="uk-UA"/>
        </w:rPr>
        <w:t xml:space="preserve">о </w:t>
      </w:r>
      <w:r w:rsidRPr="001B2E90">
        <w:rPr>
          <w:rFonts w:ascii="Times New Roman" w:hAnsi="Times New Roman"/>
          <w:sz w:val="24"/>
          <w:szCs w:val="24"/>
          <w:lang w:val="uk-UA"/>
        </w:rPr>
        <w:t>газу</w:t>
      </w:r>
      <w:r w:rsidR="00286456">
        <w:rPr>
          <w:rFonts w:ascii="Times New Roman" w:hAnsi="Times New Roman"/>
          <w:sz w:val="24"/>
          <w:szCs w:val="24"/>
          <w:lang w:val="uk-UA"/>
        </w:rPr>
        <w:t xml:space="preserve"> </w:t>
      </w:r>
      <w:r w:rsidRPr="001B2E90">
        <w:rPr>
          <w:rFonts w:ascii="Times New Roman" w:hAnsi="Times New Roman"/>
          <w:sz w:val="24"/>
          <w:szCs w:val="24"/>
          <w:lang w:val="uk-UA"/>
        </w:rPr>
        <w:t>за</w:t>
      </w:r>
      <w:r w:rsidR="00286456">
        <w:rPr>
          <w:rFonts w:ascii="Times New Roman" w:hAnsi="Times New Roman"/>
          <w:sz w:val="24"/>
          <w:szCs w:val="24"/>
          <w:lang w:val="uk-UA"/>
        </w:rPr>
        <w:t xml:space="preserve"> </w:t>
      </w:r>
      <w:r w:rsidRPr="001B2E90">
        <w:rPr>
          <w:rFonts w:ascii="Times New Roman" w:hAnsi="Times New Roman"/>
          <w:sz w:val="24"/>
          <w:szCs w:val="24"/>
          <w:lang w:val="uk-UA"/>
        </w:rPr>
        <w:t>цим</w:t>
      </w:r>
      <w:r w:rsidR="00286456">
        <w:rPr>
          <w:rFonts w:ascii="Times New Roman" w:hAnsi="Times New Roman"/>
          <w:sz w:val="24"/>
          <w:szCs w:val="24"/>
          <w:lang w:val="uk-UA"/>
        </w:rPr>
        <w:t xml:space="preserve"> </w:t>
      </w:r>
      <w:r w:rsidRPr="001B2E90">
        <w:rPr>
          <w:rFonts w:ascii="Times New Roman" w:hAnsi="Times New Roman"/>
          <w:sz w:val="24"/>
          <w:szCs w:val="24"/>
          <w:lang w:val="uk-UA"/>
        </w:rPr>
        <w:t>Договором</w:t>
      </w:r>
      <w:r w:rsidR="00286456">
        <w:rPr>
          <w:rFonts w:ascii="Times New Roman" w:hAnsi="Times New Roman"/>
          <w:sz w:val="24"/>
          <w:szCs w:val="24"/>
          <w:lang w:val="uk-UA"/>
        </w:rPr>
        <w:t xml:space="preserve"> </w:t>
      </w:r>
      <w:r w:rsidRPr="001B2E90">
        <w:rPr>
          <w:rFonts w:ascii="Times New Roman" w:hAnsi="Times New Roman"/>
          <w:sz w:val="24"/>
          <w:szCs w:val="24"/>
          <w:lang w:val="uk-UA"/>
        </w:rPr>
        <w:t>здійснюється</w:t>
      </w:r>
      <w:r w:rsidR="00286456">
        <w:rPr>
          <w:rFonts w:ascii="Times New Roman" w:hAnsi="Times New Roman"/>
          <w:sz w:val="24"/>
          <w:szCs w:val="24"/>
          <w:lang w:val="uk-UA"/>
        </w:rPr>
        <w:t xml:space="preserve"> </w:t>
      </w:r>
      <w:r w:rsidRPr="001B2E90">
        <w:rPr>
          <w:rFonts w:ascii="Times New Roman" w:hAnsi="Times New Roman"/>
          <w:sz w:val="24"/>
          <w:szCs w:val="24"/>
          <w:lang w:val="uk-UA"/>
        </w:rPr>
        <w:t>за</w:t>
      </w:r>
      <w:r w:rsidR="00286456">
        <w:rPr>
          <w:rFonts w:ascii="Times New Roman" w:hAnsi="Times New Roman"/>
          <w:sz w:val="24"/>
          <w:szCs w:val="24"/>
          <w:lang w:val="uk-UA"/>
        </w:rPr>
        <w:t xml:space="preserve"> </w:t>
      </w:r>
      <w:r w:rsidRPr="001B2E90">
        <w:rPr>
          <w:rFonts w:ascii="Times New Roman" w:hAnsi="Times New Roman"/>
          <w:sz w:val="24"/>
          <w:szCs w:val="24"/>
          <w:lang w:val="uk-UA"/>
        </w:rPr>
        <w:t>умови</w:t>
      </w:r>
      <w:r w:rsidR="00286456">
        <w:rPr>
          <w:rFonts w:ascii="Times New Roman" w:hAnsi="Times New Roman"/>
          <w:sz w:val="24"/>
          <w:szCs w:val="24"/>
          <w:lang w:val="uk-UA"/>
        </w:rPr>
        <w:t xml:space="preserve"> </w:t>
      </w:r>
      <w:r w:rsidRPr="001B2E90">
        <w:rPr>
          <w:rFonts w:ascii="Times New Roman" w:hAnsi="Times New Roman"/>
          <w:spacing w:val="-4"/>
          <w:sz w:val="24"/>
          <w:szCs w:val="24"/>
          <w:lang w:val="uk-UA"/>
        </w:rPr>
        <w:t>дотримання</w:t>
      </w:r>
      <w:r w:rsidR="00286456">
        <w:rPr>
          <w:rFonts w:ascii="Times New Roman" w:hAnsi="Times New Roman"/>
          <w:spacing w:val="-4"/>
          <w:sz w:val="24"/>
          <w:szCs w:val="24"/>
          <w:lang w:val="uk-UA"/>
        </w:rPr>
        <w:t xml:space="preserve"> </w:t>
      </w:r>
      <w:r w:rsidRPr="001B2E90">
        <w:rPr>
          <w:rFonts w:ascii="Times New Roman" w:hAnsi="Times New Roman"/>
          <w:spacing w:val="-4"/>
          <w:sz w:val="24"/>
          <w:szCs w:val="24"/>
          <w:lang w:val="uk-UA"/>
        </w:rPr>
        <w:t>Споживачем</w:t>
      </w:r>
      <w:r w:rsidR="00286456">
        <w:rPr>
          <w:rFonts w:ascii="Times New Roman" w:hAnsi="Times New Roman"/>
          <w:spacing w:val="-4"/>
          <w:sz w:val="24"/>
          <w:szCs w:val="24"/>
          <w:lang w:val="uk-UA"/>
        </w:rPr>
        <w:t xml:space="preserve"> </w:t>
      </w:r>
      <w:r w:rsidRPr="001B2E90">
        <w:rPr>
          <w:rFonts w:ascii="Times New Roman" w:hAnsi="Times New Roman"/>
          <w:spacing w:val="-4"/>
          <w:sz w:val="24"/>
          <w:szCs w:val="24"/>
          <w:lang w:val="uk-UA"/>
        </w:rPr>
        <w:t>вимог</w:t>
      </w:r>
      <w:r w:rsidR="00286456">
        <w:rPr>
          <w:rFonts w:ascii="Times New Roman" w:hAnsi="Times New Roman"/>
          <w:spacing w:val="-4"/>
          <w:sz w:val="24"/>
          <w:szCs w:val="24"/>
          <w:lang w:val="uk-UA"/>
        </w:rPr>
        <w:t xml:space="preserve"> </w:t>
      </w:r>
      <w:r w:rsidRPr="001B2E90">
        <w:rPr>
          <w:rFonts w:ascii="Times New Roman" w:hAnsi="Times New Roman"/>
          <w:spacing w:val="-4"/>
          <w:sz w:val="24"/>
          <w:szCs w:val="24"/>
          <w:lang w:val="uk-UA"/>
        </w:rPr>
        <w:t>пункту</w:t>
      </w:r>
      <w:r w:rsidR="00286456">
        <w:rPr>
          <w:rFonts w:ascii="Times New Roman" w:hAnsi="Times New Roman"/>
          <w:spacing w:val="-4"/>
          <w:sz w:val="24"/>
          <w:szCs w:val="24"/>
          <w:lang w:val="uk-UA"/>
        </w:rPr>
        <w:t xml:space="preserve"> </w:t>
      </w:r>
      <w:r w:rsidRPr="001B2E90">
        <w:rPr>
          <w:rFonts w:ascii="Times New Roman" w:hAnsi="Times New Roman"/>
          <w:spacing w:val="-4"/>
          <w:sz w:val="24"/>
          <w:szCs w:val="24"/>
          <w:lang w:val="uk-UA"/>
        </w:rPr>
        <w:t>5.1</w:t>
      </w:r>
      <w:r w:rsidR="00286456">
        <w:rPr>
          <w:rFonts w:ascii="Times New Roman" w:hAnsi="Times New Roman"/>
          <w:spacing w:val="-4"/>
          <w:sz w:val="24"/>
          <w:szCs w:val="24"/>
          <w:lang w:val="uk-UA"/>
        </w:rPr>
        <w:t xml:space="preserve"> </w:t>
      </w:r>
      <w:r w:rsidRPr="001B2E90">
        <w:rPr>
          <w:rFonts w:ascii="Times New Roman" w:hAnsi="Times New Roman"/>
          <w:spacing w:val="-4"/>
          <w:sz w:val="24"/>
          <w:szCs w:val="24"/>
          <w:lang w:val="uk-UA"/>
        </w:rPr>
        <w:t>цього</w:t>
      </w:r>
      <w:r w:rsidR="00286456">
        <w:rPr>
          <w:rFonts w:ascii="Times New Roman" w:hAnsi="Times New Roman"/>
          <w:spacing w:val="-4"/>
          <w:sz w:val="24"/>
          <w:szCs w:val="24"/>
          <w:lang w:val="uk-UA"/>
        </w:rPr>
        <w:t xml:space="preserve"> </w:t>
      </w:r>
      <w:r w:rsidRPr="001B2E90">
        <w:rPr>
          <w:rFonts w:ascii="Times New Roman" w:hAnsi="Times New Roman"/>
          <w:spacing w:val="-4"/>
          <w:sz w:val="24"/>
          <w:szCs w:val="24"/>
          <w:lang w:val="uk-UA"/>
        </w:rPr>
        <w:t>Договору</w:t>
      </w:r>
      <w:r w:rsidR="00286456">
        <w:rPr>
          <w:rFonts w:ascii="Times New Roman" w:hAnsi="Times New Roman"/>
          <w:spacing w:val="-4"/>
          <w:sz w:val="24"/>
          <w:szCs w:val="24"/>
          <w:lang w:val="uk-UA"/>
        </w:rPr>
        <w:t xml:space="preserve"> </w:t>
      </w:r>
      <w:r w:rsidRPr="001B2E90">
        <w:rPr>
          <w:rFonts w:ascii="Times New Roman" w:hAnsi="Times New Roman"/>
          <w:spacing w:val="-3"/>
          <w:sz w:val="24"/>
          <w:szCs w:val="24"/>
          <w:lang w:val="uk-UA"/>
        </w:rPr>
        <w:t>щодо</w:t>
      </w:r>
      <w:r w:rsidR="00286456">
        <w:rPr>
          <w:rFonts w:ascii="Times New Roman" w:hAnsi="Times New Roman"/>
          <w:spacing w:val="-3"/>
          <w:sz w:val="24"/>
          <w:szCs w:val="24"/>
          <w:lang w:val="uk-UA"/>
        </w:rPr>
        <w:t xml:space="preserve"> </w:t>
      </w:r>
      <w:r w:rsidRPr="001B2E90">
        <w:rPr>
          <w:rFonts w:ascii="Times New Roman" w:hAnsi="Times New Roman"/>
          <w:spacing w:val="-3"/>
          <w:sz w:val="24"/>
          <w:szCs w:val="24"/>
          <w:lang w:val="uk-UA"/>
        </w:rPr>
        <w:t>остаточного</w:t>
      </w:r>
      <w:r w:rsidR="00286456">
        <w:rPr>
          <w:rFonts w:ascii="Times New Roman" w:hAnsi="Times New Roman"/>
          <w:spacing w:val="-3"/>
          <w:sz w:val="24"/>
          <w:szCs w:val="24"/>
          <w:lang w:val="uk-UA"/>
        </w:rPr>
        <w:t xml:space="preserve"> </w:t>
      </w:r>
      <w:r w:rsidRPr="001B2E90">
        <w:rPr>
          <w:rFonts w:ascii="Times New Roman" w:hAnsi="Times New Roman"/>
          <w:spacing w:val="-3"/>
          <w:sz w:val="24"/>
          <w:szCs w:val="24"/>
          <w:lang w:val="uk-UA"/>
        </w:rPr>
        <w:t>розрахунку</w:t>
      </w:r>
      <w:r w:rsidR="00286456">
        <w:rPr>
          <w:rFonts w:ascii="Times New Roman" w:hAnsi="Times New Roman"/>
          <w:spacing w:val="-3"/>
          <w:sz w:val="24"/>
          <w:szCs w:val="24"/>
          <w:lang w:val="uk-UA"/>
        </w:rPr>
        <w:t xml:space="preserve"> </w:t>
      </w:r>
      <w:r w:rsidRPr="001B2E90">
        <w:rPr>
          <w:rFonts w:ascii="Times New Roman" w:hAnsi="Times New Roman"/>
          <w:sz w:val="24"/>
          <w:szCs w:val="24"/>
          <w:lang w:val="uk-UA"/>
        </w:rPr>
        <w:t>за</w:t>
      </w:r>
      <w:r w:rsidR="00286456">
        <w:rPr>
          <w:rFonts w:ascii="Times New Roman" w:hAnsi="Times New Roman"/>
          <w:sz w:val="24"/>
          <w:szCs w:val="24"/>
          <w:lang w:val="uk-UA"/>
        </w:rPr>
        <w:t xml:space="preserve"> </w:t>
      </w:r>
      <w:r w:rsidRPr="001B2E90">
        <w:rPr>
          <w:rFonts w:ascii="Times New Roman" w:hAnsi="Times New Roman"/>
          <w:sz w:val="24"/>
          <w:szCs w:val="24"/>
          <w:lang w:val="uk-UA"/>
        </w:rPr>
        <w:t>фактично</w:t>
      </w:r>
      <w:r w:rsidR="00286456">
        <w:rPr>
          <w:rFonts w:ascii="Times New Roman" w:hAnsi="Times New Roman"/>
          <w:sz w:val="24"/>
          <w:szCs w:val="24"/>
          <w:lang w:val="uk-UA"/>
        </w:rPr>
        <w:t xml:space="preserve"> </w:t>
      </w:r>
      <w:r w:rsidRPr="001B2E90">
        <w:rPr>
          <w:rFonts w:ascii="Times New Roman" w:hAnsi="Times New Roman"/>
          <w:sz w:val="24"/>
          <w:szCs w:val="24"/>
          <w:lang w:val="uk-UA"/>
        </w:rPr>
        <w:t>переданий</w:t>
      </w:r>
      <w:r w:rsidR="00286456">
        <w:rPr>
          <w:rFonts w:ascii="Times New Roman" w:hAnsi="Times New Roman"/>
          <w:sz w:val="24"/>
          <w:szCs w:val="24"/>
          <w:lang w:val="uk-UA"/>
        </w:rPr>
        <w:t xml:space="preserve"> </w:t>
      </w:r>
      <w:r w:rsidRPr="001B2E90">
        <w:rPr>
          <w:rFonts w:ascii="Times New Roman" w:hAnsi="Times New Roman"/>
          <w:sz w:val="24"/>
          <w:szCs w:val="24"/>
          <w:lang w:val="uk-UA"/>
        </w:rPr>
        <w:t>природний</w:t>
      </w:r>
      <w:r w:rsidR="00286456">
        <w:rPr>
          <w:rFonts w:ascii="Times New Roman" w:hAnsi="Times New Roman"/>
          <w:sz w:val="24"/>
          <w:szCs w:val="24"/>
          <w:lang w:val="uk-UA"/>
        </w:rPr>
        <w:t xml:space="preserve"> </w:t>
      </w:r>
      <w:r w:rsidRPr="001B2E90">
        <w:rPr>
          <w:rFonts w:ascii="Times New Roman" w:hAnsi="Times New Roman"/>
          <w:sz w:val="24"/>
          <w:szCs w:val="24"/>
          <w:lang w:val="uk-UA"/>
        </w:rPr>
        <w:t>газ.</w:t>
      </w:r>
    </w:p>
    <w:p w:rsidR="001B2E90" w:rsidRPr="001B2E90" w:rsidRDefault="001B2E90" w:rsidP="00555FAE">
      <w:pPr>
        <w:pStyle w:val="a4"/>
        <w:widowControl w:val="0"/>
        <w:numPr>
          <w:ilvl w:val="1"/>
          <w:numId w:val="32"/>
        </w:numPr>
        <w:tabs>
          <w:tab w:val="left" w:pos="1602"/>
        </w:tabs>
        <w:autoSpaceDE w:val="0"/>
        <w:autoSpaceDN w:val="0"/>
        <w:spacing w:after="0" w:line="240" w:lineRule="auto"/>
        <w:ind w:left="306" w:right="324" w:firstLine="663"/>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00FD5F6D">
        <w:rPr>
          <w:rFonts w:ascii="Times New Roman" w:hAnsi="Times New Roman"/>
          <w:sz w:val="24"/>
          <w:szCs w:val="24"/>
          <w:lang w:val="uk-UA"/>
        </w:rPr>
        <w:t xml:space="preserve"> </w:t>
      </w:r>
      <w:r w:rsidRPr="001B2E90">
        <w:rPr>
          <w:rFonts w:ascii="Times New Roman" w:hAnsi="Times New Roman"/>
          <w:sz w:val="24"/>
          <w:szCs w:val="24"/>
          <w:lang w:val="uk-UA"/>
        </w:rPr>
        <w:t>із</w:t>
      </w:r>
      <w:r w:rsidR="00FD5F6D">
        <w:rPr>
          <w:rFonts w:ascii="Times New Roman" w:hAnsi="Times New Roman"/>
          <w:sz w:val="24"/>
          <w:szCs w:val="24"/>
          <w:lang w:val="uk-UA"/>
        </w:rPr>
        <w:t xml:space="preserve"> </w:t>
      </w:r>
      <w:r w:rsidRPr="001B2E90">
        <w:rPr>
          <w:rFonts w:ascii="Times New Roman" w:hAnsi="Times New Roman"/>
          <w:sz w:val="24"/>
          <w:szCs w:val="24"/>
          <w:lang w:val="uk-UA"/>
        </w:rPr>
        <w:t>застосуванням</w:t>
      </w:r>
      <w:r w:rsidR="00FD5F6D">
        <w:rPr>
          <w:rFonts w:ascii="Times New Roman" w:hAnsi="Times New Roman"/>
          <w:sz w:val="24"/>
          <w:szCs w:val="24"/>
          <w:lang w:val="uk-UA"/>
        </w:rPr>
        <w:t xml:space="preserve"> </w:t>
      </w:r>
      <w:r w:rsidRPr="001B2E90">
        <w:rPr>
          <w:rFonts w:ascii="Times New Roman" w:hAnsi="Times New Roman"/>
          <w:sz w:val="24"/>
          <w:szCs w:val="24"/>
          <w:lang w:val="uk-UA"/>
        </w:rPr>
        <w:t>ресурсів</w:t>
      </w:r>
      <w:r w:rsidR="00FD5F6D">
        <w:rPr>
          <w:rFonts w:ascii="Times New Roman" w:hAnsi="Times New Roman"/>
          <w:sz w:val="24"/>
          <w:szCs w:val="24"/>
          <w:lang w:val="uk-UA"/>
        </w:rPr>
        <w:t xml:space="preserve"> </w:t>
      </w:r>
      <w:r w:rsidRPr="001B2E90">
        <w:rPr>
          <w:rFonts w:ascii="Times New Roman" w:hAnsi="Times New Roman"/>
          <w:sz w:val="24"/>
          <w:szCs w:val="24"/>
          <w:lang w:val="uk-UA"/>
        </w:rPr>
        <w:t>Інформаційної</w:t>
      </w:r>
      <w:r w:rsidR="00FD5F6D">
        <w:rPr>
          <w:rFonts w:ascii="Times New Roman" w:hAnsi="Times New Roman"/>
          <w:sz w:val="24"/>
          <w:szCs w:val="24"/>
          <w:lang w:val="uk-UA"/>
        </w:rPr>
        <w:t xml:space="preserve"> </w:t>
      </w:r>
      <w:r w:rsidRPr="001B2E90">
        <w:rPr>
          <w:rFonts w:ascii="Times New Roman" w:hAnsi="Times New Roman"/>
          <w:sz w:val="24"/>
          <w:szCs w:val="24"/>
          <w:lang w:val="uk-UA"/>
        </w:rPr>
        <w:t>платформи</w:t>
      </w:r>
      <w:r w:rsidR="00FD5F6D">
        <w:rPr>
          <w:rFonts w:ascii="Times New Roman" w:hAnsi="Times New Roman"/>
          <w:sz w:val="24"/>
          <w:szCs w:val="24"/>
          <w:lang w:val="uk-UA"/>
        </w:rPr>
        <w:t xml:space="preserve"> </w:t>
      </w:r>
      <w:r w:rsidRPr="001B2E90">
        <w:rPr>
          <w:rFonts w:ascii="Times New Roman" w:hAnsi="Times New Roman"/>
          <w:sz w:val="24"/>
          <w:szCs w:val="24"/>
          <w:lang w:val="uk-UA"/>
        </w:rPr>
        <w:t>Оператора ГТС та Споживач здійснюють щоденний моніторинг фактично відібраного</w:t>
      </w:r>
      <w:r w:rsidR="00FD5F6D">
        <w:rPr>
          <w:rFonts w:ascii="Times New Roman" w:hAnsi="Times New Roman"/>
          <w:sz w:val="24"/>
          <w:szCs w:val="24"/>
          <w:lang w:val="uk-UA"/>
        </w:rPr>
        <w:t xml:space="preserve"> </w:t>
      </w:r>
      <w:r w:rsidRPr="001B2E90">
        <w:rPr>
          <w:rFonts w:ascii="Times New Roman" w:hAnsi="Times New Roman"/>
          <w:sz w:val="24"/>
          <w:szCs w:val="24"/>
          <w:lang w:val="uk-UA"/>
        </w:rPr>
        <w:t>Споживачем</w:t>
      </w:r>
      <w:r w:rsidR="00FD5F6D">
        <w:rPr>
          <w:rFonts w:ascii="Times New Roman" w:hAnsi="Times New Roman"/>
          <w:sz w:val="24"/>
          <w:szCs w:val="24"/>
          <w:lang w:val="uk-UA"/>
        </w:rPr>
        <w:t xml:space="preserve"> </w:t>
      </w:r>
      <w:r w:rsidRPr="001B2E90">
        <w:rPr>
          <w:rFonts w:ascii="Times New Roman" w:hAnsi="Times New Roman"/>
          <w:sz w:val="24"/>
          <w:szCs w:val="24"/>
          <w:lang w:val="uk-UA"/>
        </w:rPr>
        <w:t>обсягу</w:t>
      </w:r>
      <w:r w:rsidR="00FD5F6D">
        <w:rPr>
          <w:rFonts w:ascii="Times New Roman" w:hAnsi="Times New Roman"/>
          <w:sz w:val="24"/>
          <w:szCs w:val="24"/>
          <w:lang w:val="uk-UA"/>
        </w:rPr>
        <w:t xml:space="preserve"> </w:t>
      </w:r>
      <w:r w:rsidRPr="001B2E90">
        <w:rPr>
          <w:rFonts w:ascii="Times New Roman" w:hAnsi="Times New Roman"/>
          <w:sz w:val="24"/>
          <w:szCs w:val="24"/>
          <w:lang w:val="uk-UA"/>
        </w:rPr>
        <w:t>природного</w:t>
      </w:r>
      <w:r w:rsidR="00FD5F6D">
        <w:rPr>
          <w:rFonts w:ascii="Times New Roman" w:hAnsi="Times New Roman"/>
          <w:sz w:val="24"/>
          <w:szCs w:val="24"/>
          <w:lang w:val="uk-UA"/>
        </w:rPr>
        <w:t xml:space="preserve"> </w:t>
      </w:r>
      <w:r w:rsidRPr="001B2E90">
        <w:rPr>
          <w:rFonts w:ascii="Times New Roman" w:hAnsi="Times New Roman"/>
          <w:sz w:val="24"/>
          <w:szCs w:val="24"/>
          <w:lang w:val="uk-UA"/>
        </w:rPr>
        <w:t>газу.</w:t>
      </w:r>
    </w:p>
    <w:p w:rsidR="001B2E90" w:rsidRPr="001B2E90" w:rsidRDefault="001B2E90" w:rsidP="00555FAE">
      <w:pPr>
        <w:pStyle w:val="af0"/>
        <w:ind w:left="306" w:right="321" w:firstLine="663"/>
        <w:rPr>
          <w:sz w:val="24"/>
          <w:szCs w:val="24"/>
        </w:rPr>
      </w:pPr>
      <w:r w:rsidRPr="001B2E90">
        <w:rPr>
          <w:sz w:val="24"/>
          <w:szCs w:val="24"/>
        </w:rPr>
        <w:t>На</w:t>
      </w:r>
      <w:r w:rsidR="00FD5F6D">
        <w:rPr>
          <w:sz w:val="24"/>
          <w:szCs w:val="24"/>
        </w:rPr>
        <w:t xml:space="preserve"> </w:t>
      </w:r>
      <w:r w:rsidRPr="001B2E90">
        <w:rPr>
          <w:sz w:val="24"/>
          <w:szCs w:val="24"/>
        </w:rPr>
        <w:t>запит</w:t>
      </w:r>
      <w:r w:rsidR="00FD5F6D">
        <w:rPr>
          <w:sz w:val="24"/>
          <w:szCs w:val="24"/>
        </w:rPr>
        <w:t xml:space="preserve"> </w:t>
      </w:r>
      <w:r w:rsidRPr="001B2E90">
        <w:rPr>
          <w:sz w:val="24"/>
          <w:szCs w:val="24"/>
        </w:rPr>
        <w:t>Постачальника</w:t>
      </w:r>
      <w:r w:rsidR="00FD5F6D">
        <w:rPr>
          <w:sz w:val="24"/>
          <w:szCs w:val="24"/>
        </w:rPr>
        <w:t xml:space="preserve"> </w:t>
      </w:r>
      <w:r w:rsidRPr="001B2E90">
        <w:rPr>
          <w:sz w:val="24"/>
          <w:szCs w:val="24"/>
        </w:rPr>
        <w:t>Споживач</w:t>
      </w:r>
      <w:r w:rsidR="00FD5F6D">
        <w:rPr>
          <w:sz w:val="24"/>
          <w:szCs w:val="24"/>
        </w:rPr>
        <w:t xml:space="preserve"> </w:t>
      </w:r>
      <w:r w:rsidRPr="001B2E90">
        <w:rPr>
          <w:sz w:val="24"/>
          <w:szCs w:val="24"/>
        </w:rPr>
        <w:t>надає</w:t>
      </w:r>
      <w:r w:rsidR="00FD5F6D">
        <w:rPr>
          <w:sz w:val="24"/>
          <w:szCs w:val="24"/>
        </w:rPr>
        <w:t xml:space="preserve"> </w:t>
      </w:r>
      <w:r w:rsidRPr="001B2E90">
        <w:rPr>
          <w:sz w:val="24"/>
          <w:szCs w:val="24"/>
        </w:rPr>
        <w:t>інформацію</w:t>
      </w:r>
      <w:r w:rsidR="00FD5F6D">
        <w:rPr>
          <w:sz w:val="24"/>
          <w:szCs w:val="24"/>
        </w:rPr>
        <w:t xml:space="preserve"> </w:t>
      </w:r>
      <w:r w:rsidRPr="001B2E90">
        <w:rPr>
          <w:sz w:val="24"/>
          <w:szCs w:val="24"/>
        </w:rPr>
        <w:t>щодо</w:t>
      </w:r>
      <w:r w:rsidR="00FD5F6D">
        <w:rPr>
          <w:sz w:val="24"/>
          <w:szCs w:val="24"/>
        </w:rPr>
        <w:t xml:space="preserve"> </w:t>
      </w:r>
      <w:r w:rsidRPr="001B2E90">
        <w:rPr>
          <w:sz w:val="24"/>
          <w:szCs w:val="24"/>
        </w:rPr>
        <w:t>планового</w:t>
      </w:r>
      <w:r w:rsidR="00FD5F6D">
        <w:rPr>
          <w:sz w:val="24"/>
          <w:szCs w:val="24"/>
        </w:rPr>
        <w:t xml:space="preserve"> </w:t>
      </w:r>
      <w:r w:rsidRPr="001B2E90">
        <w:rPr>
          <w:sz w:val="24"/>
          <w:szCs w:val="24"/>
        </w:rPr>
        <w:t>використання газу за розрахунковий період (місяць) в розрізі добових обсягів та до</w:t>
      </w:r>
      <w:r w:rsidR="00FD5F6D">
        <w:rPr>
          <w:sz w:val="24"/>
          <w:szCs w:val="24"/>
        </w:rPr>
        <w:t xml:space="preserve"> </w:t>
      </w:r>
      <w:r w:rsidRPr="001B2E90">
        <w:rPr>
          <w:sz w:val="24"/>
          <w:szCs w:val="24"/>
        </w:rPr>
        <w:t>13:00 поточної доби – оперативну інформацію щодо фактичних обсягів використання</w:t>
      </w:r>
      <w:r w:rsidR="00FD5F6D">
        <w:rPr>
          <w:sz w:val="24"/>
          <w:szCs w:val="24"/>
        </w:rPr>
        <w:t xml:space="preserve"> </w:t>
      </w:r>
      <w:r w:rsidRPr="001B2E90">
        <w:rPr>
          <w:sz w:val="24"/>
          <w:szCs w:val="24"/>
        </w:rPr>
        <w:t>газу за минулу добу, планових обсягів використання газу на наступну добу та до 24:00</w:t>
      </w:r>
      <w:r w:rsidR="00DA7DC4">
        <w:rPr>
          <w:sz w:val="24"/>
          <w:szCs w:val="24"/>
        </w:rPr>
        <w:t xml:space="preserve"> </w:t>
      </w:r>
      <w:r w:rsidRPr="001B2E90">
        <w:rPr>
          <w:sz w:val="24"/>
          <w:szCs w:val="24"/>
        </w:rPr>
        <w:t>поточ</w:t>
      </w:r>
      <w:r w:rsidRPr="001B2E90">
        <w:rPr>
          <w:sz w:val="24"/>
          <w:szCs w:val="24"/>
          <w:u w:val="single"/>
        </w:rPr>
        <w:t>н</w:t>
      </w:r>
      <w:r w:rsidRPr="001B2E90">
        <w:rPr>
          <w:sz w:val="24"/>
          <w:szCs w:val="24"/>
        </w:rPr>
        <w:t>ої</w:t>
      </w:r>
      <w:r w:rsidR="00DA7DC4">
        <w:rPr>
          <w:sz w:val="24"/>
          <w:szCs w:val="24"/>
        </w:rPr>
        <w:t xml:space="preserve"> </w:t>
      </w:r>
      <w:r w:rsidRPr="001B2E90">
        <w:rPr>
          <w:sz w:val="24"/>
          <w:szCs w:val="24"/>
        </w:rPr>
        <w:t>доби-оперативну</w:t>
      </w:r>
      <w:r w:rsidR="00DA7DC4">
        <w:rPr>
          <w:sz w:val="24"/>
          <w:szCs w:val="24"/>
        </w:rPr>
        <w:t xml:space="preserve"> </w:t>
      </w:r>
      <w:r w:rsidRPr="001B2E90">
        <w:rPr>
          <w:sz w:val="24"/>
          <w:szCs w:val="24"/>
        </w:rPr>
        <w:t>інформацію щодо</w:t>
      </w:r>
      <w:r w:rsidR="00DA7DC4">
        <w:rPr>
          <w:sz w:val="24"/>
          <w:szCs w:val="24"/>
        </w:rPr>
        <w:t xml:space="preserve"> </w:t>
      </w:r>
      <w:r w:rsidRPr="001B2E90">
        <w:rPr>
          <w:sz w:val="24"/>
          <w:szCs w:val="24"/>
        </w:rPr>
        <w:t>використання</w:t>
      </w:r>
      <w:r w:rsidR="00DA7DC4">
        <w:rPr>
          <w:sz w:val="24"/>
          <w:szCs w:val="24"/>
        </w:rPr>
        <w:t xml:space="preserve"> </w:t>
      </w:r>
      <w:r w:rsidRPr="001B2E90">
        <w:rPr>
          <w:sz w:val="24"/>
          <w:szCs w:val="24"/>
        </w:rPr>
        <w:t>газу</w:t>
      </w:r>
      <w:r w:rsidR="00DA7DC4">
        <w:rPr>
          <w:sz w:val="24"/>
          <w:szCs w:val="24"/>
        </w:rPr>
        <w:t xml:space="preserve"> </w:t>
      </w:r>
      <w:r w:rsidRPr="001B2E90">
        <w:rPr>
          <w:sz w:val="24"/>
          <w:szCs w:val="24"/>
        </w:rPr>
        <w:t>за</w:t>
      </w:r>
      <w:r w:rsidR="00DA7DC4">
        <w:rPr>
          <w:sz w:val="24"/>
          <w:szCs w:val="24"/>
        </w:rPr>
        <w:t xml:space="preserve"> </w:t>
      </w:r>
      <w:r w:rsidRPr="001B2E90">
        <w:rPr>
          <w:sz w:val="24"/>
          <w:szCs w:val="24"/>
        </w:rPr>
        <w:t>поточну</w:t>
      </w:r>
      <w:r w:rsidR="00DA7DC4">
        <w:rPr>
          <w:sz w:val="24"/>
          <w:szCs w:val="24"/>
        </w:rPr>
        <w:t xml:space="preserve"> </w:t>
      </w:r>
      <w:r w:rsidRPr="001B2E90">
        <w:rPr>
          <w:sz w:val="24"/>
          <w:szCs w:val="24"/>
        </w:rPr>
        <w:t>добу.</w:t>
      </w:r>
    </w:p>
    <w:p w:rsidR="001B2E90" w:rsidRPr="001B2E90" w:rsidRDefault="001B2E90" w:rsidP="00555FAE">
      <w:pPr>
        <w:pStyle w:val="a4"/>
        <w:widowControl w:val="0"/>
        <w:numPr>
          <w:ilvl w:val="1"/>
          <w:numId w:val="32"/>
        </w:numPr>
        <w:tabs>
          <w:tab w:val="left" w:pos="1535"/>
        </w:tabs>
        <w:autoSpaceDE w:val="0"/>
        <w:autoSpaceDN w:val="0"/>
        <w:spacing w:after="0" w:line="240" w:lineRule="auto"/>
        <w:ind w:left="306" w:right="324" w:firstLine="663"/>
        <w:contextualSpacing w:val="0"/>
        <w:jc w:val="both"/>
        <w:rPr>
          <w:rFonts w:ascii="Times New Roman" w:hAnsi="Times New Roman"/>
          <w:sz w:val="24"/>
          <w:szCs w:val="24"/>
          <w:lang w:val="uk-UA"/>
        </w:rPr>
      </w:pPr>
      <w:r w:rsidRPr="001B2E90">
        <w:rPr>
          <w:rFonts w:ascii="Times New Roman" w:hAnsi="Times New Roman"/>
          <w:sz w:val="24"/>
          <w:szCs w:val="24"/>
          <w:lang w:val="uk-UA"/>
        </w:rPr>
        <w:t>Приймання-передача</w:t>
      </w:r>
      <w:r w:rsidR="001D1918">
        <w:rPr>
          <w:rFonts w:ascii="Times New Roman" w:hAnsi="Times New Roman"/>
          <w:sz w:val="24"/>
          <w:szCs w:val="24"/>
          <w:lang w:val="uk-UA"/>
        </w:rPr>
        <w:t xml:space="preserve"> </w:t>
      </w:r>
      <w:r w:rsidRPr="001B2E90">
        <w:rPr>
          <w:rFonts w:ascii="Times New Roman" w:hAnsi="Times New Roman"/>
          <w:sz w:val="24"/>
          <w:szCs w:val="24"/>
          <w:lang w:val="uk-UA"/>
        </w:rPr>
        <w:t>газу,</w:t>
      </w:r>
      <w:r w:rsidR="001D1918">
        <w:rPr>
          <w:rFonts w:ascii="Times New Roman" w:hAnsi="Times New Roman"/>
          <w:sz w:val="24"/>
          <w:szCs w:val="24"/>
          <w:lang w:val="uk-UA"/>
        </w:rPr>
        <w:t xml:space="preserve"> </w:t>
      </w:r>
      <w:r w:rsidRPr="001B2E90">
        <w:rPr>
          <w:rFonts w:ascii="Times New Roman" w:hAnsi="Times New Roman"/>
          <w:sz w:val="24"/>
          <w:szCs w:val="24"/>
          <w:lang w:val="uk-UA"/>
        </w:rPr>
        <w:t>переданого</w:t>
      </w:r>
      <w:r w:rsidR="001D1918">
        <w:rPr>
          <w:rFonts w:ascii="Times New Roman" w:hAnsi="Times New Roman"/>
          <w:sz w:val="24"/>
          <w:szCs w:val="24"/>
          <w:lang w:val="uk-UA"/>
        </w:rPr>
        <w:t xml:space="preserve"> </w:t>
      </w:r>
      <w:r w:rsidRPr="001B2E90">
        <w:rPr>
          <w:rFonts w:ascii="Times New Roman" w:hAnsi="Times New Roman"/>
          <w:sz w:val="24"/>
          <w:szCs w:val="24"/>
          <w:lang w:val="uk-UA"/>
        </w:rPr>
        <w:t>Постачальником</w:t>
      </w:r>
      <w:r w:rsidR="001D1918">
        <w:rPr>
          <w:rFonts w:ascii="Times New Roman" w:hAnsi="Times New Roman"/>
          <w:sz w:val="24"/>
          <w:szCs w:val="24"/>
          <w:lang w:val="uk-UA"/>
        </w:rPr>
        <w:t xml:space="preserve"> </w:t>
      </w:r>
      <w:r w:rsidRPr="001B2E90">
        <w:rPr>
          <w:rFonts w:ascii="Times New Roman" w:hAnsi="Times New Roman"/>
          <w:sz w:val="24"/>
          <w:szCs w:val="24"/>
          <w:lang w:val="uk-UA"/>
        </w:rPr>
        <w:t>Споживачеві</w:t>
      </w:r>
      <w:r w:rsidR="001D1918">
        <w:rPr>
          <w:rFonts w:ascii="Times New Roman" w:hAnsi="Times New Roman"/>
          <w:sz w:val="24"/>
          <w:szCs w:val="24"/>
          <w:lang w:val="uk-UA"/>
        </w:rPr>
        <w:t xml:space="preserve"> </w:t>
      </w:r>
      <w:r w:rsidRPr="001B2E90">
        <w:rPr>
          <w:rFonts w:ascii="Times New Roman" w:hAnsi="Times New Roman"/>
          <w:sz w:val="24"/>
          <w:szCs w:val="24"/>
          <w:lang w:val="uk-UA"/>
        </w:rPr>
        <w:t>у</w:t>
      </w:r>
      <w:r w:rsidR="001D1918">
        <w:rPr>
          <w:rFonts w:ascii="Times New Roman" w:hAnsi="Times New Roman"/>
          <w:sz w:val="24"/>
          <w:szCs w:val="24"/>
          <w:lang w:val="uk-UA"/>
        </w:rPr>
        <w:t xml:space="preserve"> </w:t>
      </w:r>
      <w:r w:rsidRPr="001B2E90">
        <w:rPr>
          <w:rFonts w:ascii="Times New Roman" w:hAnsi="Times New Roman"/>
          <w:sz w:val="24"/>
          <w:szCs w:val="24"/>
          <w:lang w:val="uk-UA"/>
        </w:rPr>
        <w:t>відповідному</w:t>
      </w:r>
      <w:r w:rsidR="001D1918">
        <w:rPr>
          <w:rFonts w:ascii="Times New Roman" w:hAnsi="Times New Roman"/>
          <w:sz w:val="24"/>
          <w:szCs w:val="24"/>
          <w:lang w:val="uk-UA"/>
        </w:rPr>
        <w:t xml:space="preserve"> </w:t>
      </w:r>
      <w:r w:rsidRPr="001B2E90">
        <w:rPr>
          <w:rFonts w:ascii="Times New Roman" w:hAnsi="Times New Roman"/>
          <w:sz w:val="24"/>
          <w:szCs w:val="24"/>
          <w:lang w:val="uk-UA"/>
        </w:rPr>
        <w:t>розрахунковому</w:t>
      </w:r>
      <w:r w:rsidR="001D1918">
        <w:rPr>
          <w:rFonts w:ascii="Times New Roman" w:hAnsi="Times New Roman"/>
          <w:sz w:val="24"/>
          <w:szCs w:val="24"/>
          <w:lang w:val="uk-UA"/>
        </w:rPr>
        <w:t xml:space="preserve"> </w:t>
      </w:r>
      <w:r w:rsidRPr="001B2E90">
        <w:rPr>
          <w:rFonts w:ascii="Times New Roman" w:hAnsi="Times New Roman"/>
          <w:sz w:val="24"/>
          <w:szCs w:val="24"/>
          <w:lang w:val="uk-UA"/>
        </w:rPr>
        <w:t>періоді,</w:t>
      </w:r>
      <w:r w:rsidR="001D1918">
        <w:rPr>
          <w:rFonts w:ascii="Times New Roman" w:hAnsi="Times New Roman"/>
          <w:sz w:val="24"/>
          <w:szCs w:val="24"/>
          <w:lang w:val="uk-UA"/>
        </w:rPr>
        <w:t xml:space="preserve"> </w:t>
      </w:r>
      <w:r w:rsidRPr="001B2E90">
        <w:rPr>
          <w:rFonts w:ascii="Times New Roman" w:hAnsi="Times New Roman"/>
          <w:sz w:val="24"/>
          <w:szCs w:val="24"/>
          <w:lang w:val="uk-UA"/>
        </w:rPr>
        <w:t>оформлюється</w:t>
      </w:r>
      <w:r w:rsidR="001D1918">
        <w:rPr>
          <w:rFonts w:ascii="Times New Roman" w:hAnsi="Times New Roman"/>
          <w:sz w:val="24"/>
          <w:szCs w:val="24"/>
          <w:lang w:val="uk-UA"/>
        </w:rPr>
        <w:t xml:space="preserve"> </w:t>
      </w:r>
      <w:r w:rsidRPr="001B2E90">
        <w:rPr>
          <w:rFonts w:ascii="Times New Roman" w:hAnsi="Times New Roman"/>
          <w:sz w:val="24"/>
          <w:szCs w:val="24"/>
          <w:lang w:val="uk-UA"/>
        </w:rPr>
        <w:t>актом</w:t>
      </w:r>
      <w:r w:rsidR="001D1918">
        <w:rPr>
          <w:rFonts w:ascii="Times New Roman" w:hAnsi="Times New Roman"/>
          <w:sz w:val="24"/>
          <w:szCs w:val="24"/>
          <w:lang w:val="uk-UA"/>
        </w:rPr>
        <w:t xml:space="preserve"> </w:t>
      </w:r>
      <w:r w:rsidRPr="001B2E90">
        <w:rPr>
          <w:rFonts w:ascii="Times New Roman" w:hAnsi="Times New Roman"/>
          <w:sz w:val="24"/>
          <w:szCs w:val="24"/>
          <w:lang w:val="uk-UA"/>
        </w:rPr>
        <w:t>приймання-передачі</w:t>
      </w:r>
      <w:r w:rsidR="001D1918">
        <w:rPr>
          <w:rFonts w:ascii="Times New Roman" w:hAnsi="Times New Roman"/>
          <w:sz w:val="24"/>
          <w:szCs w:val="24"/>
          <w:lang w:val="uk-UA"/>
        </w:rPr>
        <w:t xml:space="preserve"> </w:t>
      </w:r>
      <w:r w:rsidRPr="001B2E90">
        <w:rPr>
          <w:rFonts w:ascii="Times New Roman" w:hAnsi="Times New Roman"/>
          <w:sz w:val="24"/>
          <w:szCs w:val="24"/>
          <w:lang w:val="uk-UA"/>
        </w:rPr>
        <w:t>газу.</w:t>
      </w:r>
    </w:p>
    <w:p w:rsidR="001B2E90" w:rsidRPr="001D1918" w:rsidRDefault="001B2E90" w:rsidP="00555FAE">
      <w:pPr>
        <w:pStyle w:val="a4"/>
        <w:widowControl w:val="0"/>
        <w:numPr>
          <w:ilvl w:val="2"/>
          <w:numId w:val="32"/>
        </w:numPr>
        <w:tabs>
          <w:tab w:val="left" w:pos="1641"/>
        </w:tabs>
        <w:autoSpaceDE w:val="0"/>
        <w:autoSpaceDN w:val="0"/>
        <w:spacing w:after="0" w:line="240" w:lineRule="auto"/>
        <w:ind w:left="306" w:right="319" w:firstLine="663"/>
        <w:contextualSpacing w:val="0"/>
        <w:rPr>
          <w:sz w:val="24"/>
          <w:szCs w:val="24"/>
          <w:lang w:val="uk-UA"/>
        </w:rPr>
      </w:pPr>
      <w:r w:rsidRPr="001D1918">
        <w:rPr>
          <w:rFonts w:ascii="Times New Roman" w:hAnsi="Times New Roman"/>
          <w:sz w:val="24"/>
          <w:szCs w:val="24"/>
          <w:lang w:val="uk-UA"/>
        </w:rPr>
        <w:t>Споживач зобов'язується надати Постачальнику не пізніше 5-го (п’я</w:t>
      </w:r>
      <w:r w:rsidRPr="001D1918">
        <w:rPr>
          <w:rFonts w:ascii="Times New Roman" w:hAnsi="Times New Roman"/>
          <w:sz w:val="24"/>
          <w:szCs w:val="24"/>
          <w:u w:val="single"/>
          <w:lang w:val="uk-UA"/>
        </w:rPr>
        <w:t>т</w:t>
      </w:r>
      <w:r w:rsidRPr="001D1918">
        <w:rPr>
          <w:rFonts w:ascii="Times New Roman" w:hAnsi="Times New Roman"/>
          <w:sz w:val="24"/>
          <w:szCs w:val="24"/>
          <w:lang w:val="uk-UA"/>
        </w:rPr>
        <w:t>ого)</w:t>
      </w:r>
      <w:r w:rsidR="001D1918" w:rsidRPr="001D1918">
        <w:rPr>
          <w:rFonts w:ascii="Times New Roman" w:hAnsi="Times New Roman"/>
          <w:sz w:val="24"/>
          <w:szCs w:val="24"/>
          <w:lang w:val="uk-UA"/>
        </w:rPr>
        <w:t xml:space="preserve"> </w:t>
      </w:r>
      <w:r w:rsidRPr="001D1918">
        <w:rPr>
          <w:rFonts w:ascii="Times New Roman" w:hAnsi="Times New Roman"/>
          <w:sz w:val="24"/>
          <w:szCs w:val="24"/>
          <w:lang w:val="uk-UA"/>
        </w:rPr>
        <w:t>числа</w:t>
      </w:r>
      <w:r w:rsidR="001D1918" w:rsidRPr="001D1918">
        <w:rPr>
          <w:rFonts w:ascii="Times New Roman" w:hAnsi="Times New Roman"/>
          <w:sz w:val="24"/>
          <w:szCs w:val="24"/>
          <w:lang w:val="uk-UA"/>
        </w:rPr>
        <w:t xml:space="preserve"> </w:t>
      </w:r>
      <w:r w:rsidRPr="001D1918">
        <w:rPr>
          <w:rFonts w:ascii="Times New Roman" w:hAnsi="Times New Roman"/>
          <w:sz w:val="24"/>
          <w:szCs w:val="24"/>
          <w:lang w:val="uk-UA"/>
        </w:rPr>
        <w:t>місяця,</w:t>
      </w:r>
      <w:r w:rsidR="001D1918" w:rsidRPr="001D1918">
        <w:rPr>
          <w:rFonts w:ascii="Times New Roman" w:hAnsi="Times New Roman"/>
          <w:sz w:val="24"/>
          <w:szCs w:val="24"/>
          <w:lang w:val="uk-UA"/>
        </w:rPr>
        <w:t xml:space="preserve"> </w:t>
      </w:r>
      <w:r w:rsidRPr="001D1918">
        <w:rPr>
          <w:rFonts w:ascii="Times New Roman" w:hAnsi="Times New Roman"/>
          <w:sz w:val="24"/>
          <w:szCs w:val="24"/>
          <w:lang w:val="uk-UA"/>
        </w:rPr>
        <w:t>наступного</w:t>
      </w:r>
      <w:r w:rsidR="001D1918" w:rsidRPr="001D1918">
        <w:rPr>
          <w:rFonts w:ascii="Times New Roman" w:hAnsi="Times New Roman"/>
          <w:sz w:val="24"/>
          <w:szCs w:val="24"/>
          <w:lang w:val="uk-UA"/>
        </w:rPr>
        <w:t xml:space="preserve"> </w:t>
      </w:r>
      <w:r w:rsidRPr="001D1918">
        <w:rPr>
          <w:rFonts w:ascii="Times New Roman" w:hAnsi="Times New Roman"/>
          <w:sz w:val="24"/>
          <w:szCs w:val="24"/>
          <w:lang w:val="uk-UA"/>
        </w:rPr>
        <w:t>за</w:t>
      </w:r>
      <w:r w:rsidR="001D1918" w:rsidRPr="001D1918">
        <w:rPr>
          <w:rFonts w:ascii="Times New Roman" w:hAnsi="Times New Roman"/>
          <w:sz w:val="24"/>
          <w:szCs w:val="24"/>
          <w:lang w:val="uk-UA"/>
        </w:rPr>
        <w:t xml:space="preserve"> </w:t>
      </w:r>
      <w:r w:rsidRPr="001D1918">
        <w:rPr>
          <w:rFonts w:ascii="Times New Roman" w:hAnsi="Times New Roman"/>
          <w:sz w:val="24"/>
          <w:szCs w:val="24"/>
          <w:lang w:val="uk-UA"/>
        </w:rPr>
        <w:t>розрахунковим</w:t>
      </w:r>
      <w:r w:rsidR="001D1918" w:rsidRPr="001D1918">
        <w:rPr>
          <w:rFonts w:ascii="Times New Roman" w:hAnsi="Times New Roman"/>
          <w:sz w:val="24"/>
          <w:szCs w:val="24"/>
          <w:lang w:val="uk-UA"/>
        </w:rPr>
        <w:t xml:space="preserve"> </w:t>
      </w:r>
      <w:r w:rsidRPr="001D1918">
        <w:rPr>
          <w:rFonts w:ascii="Times New Roman" w:hAnsi="Times New Roman"/>
          <w:sz w:val="24"/>
          <w:szCs w:val="24"/>
          <w:lang w:val="uk-UA"/>
        </w:rPr>
        <w:t>періодом,</w:t>
      </w:r>
      <w:r w:rsidR="001D1918" w:rsidRPr="001D1918">
        <w:rPr>
          <w:rFonts w:ascii="Times New Roman" w:hAnsi="Times New Roman"/>
          <w:sz w:val="24"/>
          <w:szCs w:val="24"/>
          <w:lang w:val="uk-UA"/>
        </w:rPr>
        <w:t xml:space="preserve"> </w:t>
      </w:r>
      <w:r w:rsidRPr="001D1918">
        <w:rPr>
          <w:rFonts w:ascii="Times New Roman" w:hAnsi="Times New Roman"/>
          <w:sz w:val="24"/>
          <w:szCs w:val="24"/>
          <w:lang w:val="uk-UA"/>
        </w:rPr>
        <w:t>завірену</w:t>
      </w:r>
      <w:r w:rsidR="001D1918" w:rsidRPr="001D1918">
        <w:rPr>
          <w:rFonts w:ascii="Times New Roman" w:hAnsi="Times New Roman"/>
          <w:sz w:val="24"/>
          <w:szCs w:val="24"/>
          <w:lang w:val="uk-UA"/>
        </w:rPr>
        <w:t xml:space="preserve"> </w:t>
      </w:r>
      <w:r w:rsidRPr="001D1918">
        <w:rPr>
          <w:rFonts w:ascii="Times New Roman" w:hAnsi="Times New Roman"/>
          <w:sz w:val="24"/>
          <w:szCs w:val="24"/>
          <w:lang w:val="uk-UA"/>
        </w:rPr>
        <w:t>належним</w:t>
      </w:r>
      <w:r w:rsidR="001D1918" w:rsidRPr="001D1918">
        <w:rPr>
          <w:rFonts w:ascii="Times New Roman" w:hAnsi="Times New Roman"/>
          <w:sz w:val="24"/>
          <w:szCs w:val="24"/>
          <w:lang w:val="uk-UA"/>
        </w:rPr>
        <w:t xml:space="preserve"> </w:t>
      </w:r>
      <w:r w:rsidRPr="001D1918">
        <w:rPr>
          <w:rFonts w:ascii="Times New Roman" w:hAnsi="Times New Roman"/>
          <w:sz w:val="24"/>
          <w:szCs w:val="24"/>
          <w:lang w:val="uk-UA"/>
        </w:rPr>
        <w:t>чином</w:t>
      </w:r>
      <w:r w:rsidR="001D1918" w:rsidRPr="001D1918">
        <w:rPr>
          <w:rFonts w:ascii="Times New Roman" w:hAnsi="Times New Roman"/>
          <w:sz w:val="24"/>
          <w:szCs w:val="24"/>
          <w:lang w:val="uk-UA"/>
        </w:rPr>
        <w:t xml:space="preserve"> </w:t>
      </w:r>
      <w:r w:rsidRPr="001D1918">
        <w:rPr>
          <w:rFonts w:ascii="Times New Roman" w:hAnsi="Times New Roman"/>
          <w:sz w:val="24"/>
          <w:szCs w:val="24"/>
          <w:lang w:val="uk-UA"/>
        </w:rPr>
        <w:t>копію</w:t>
      </w:r>
      <w:r w:rsidR="001D1918" w:rsidRPr="001D1918">
        <w:rPr>
          <w:rFonts w:ascii="Times New Roman" w:hAnsi="Times New Roman"/>
          <w:sz w:val="24"/>
          <w:szCs w:val="24"/>
          <w:lang w:val="uk-UA"/>
        </w:rPr>
        <w:t xml:space="preserve"> </w:t>
      </w:r>
      <w:r w:rsidRPr="001D1918">
        <w:rPr>
          <w:rFonts w:ascii="Times New Roman" w:hAnsi="Times New Roman"/>
          <w:sz w:val="24"/>
          <w:szCs w:val="24"/>
          <w:lang w:val="uk-UA"/>
        </w:rPr>
        <w:t>відповідного акту надання послуг з розподілу/транспортування газу за такий період,що складений між Оператором(ами) ГРМ та/або Оператором ГТС та Споживачем, на</w:t>
      </w:r>
      <w:r w:rsidR="001D1918" w:rsidRPr="001D1918">
        <w:rPr>
          <w:rFonts w:ascii="Times New Roman" w:hAnsi="Times New Roman"/>
          <w:sz w:val="24"/>
          <w:szCs w:val="24"/>
          <w:lang w:val="uk-UA"/>
        </w:rPr>
        <w:t xml:space="preserve"> </w:t>
      </w:r>
      <w:r w:rsidRPr="001D1918">
        <w:rPr>
          <w:rFonts w:ascii="Times New Roman" w:hAnsi="Times New Roman"/>
          <w:sz w:val="24"/>
          <w:szCs w:val="24"/>
          <w:lang w:val="uk-UA"/>
        </w:rPr>
        <w:t>підставі даних комерційного вузла обліку Споживача, відповідно до вимог Кодексу</w:t>
      </w:r>
      <w:r w:rsidR="001D1918" w:rsidRPr="001D1918">
        <w:rPr>
          <w:rFonts w:ascii="Times New Roman" w:hAnsi="Times New Roman"/>
          <w:sz w:val="24"/>
          <w:szCs w:val="24"/>
          <w:lang w:val="uk-UA"/>
        </w:rPr>
        <w:t xml:space="preserve"> </w:t>
      </w:r>
      <w:r w:rsidRPr="001D1918">
        <w:rPr>
          <w:rFonts w:ascii="Times New Roman" w:hAnsi="Times New Roman"/>
          <w:sz w:val="24"/>
          <w:szCs w:val="24"/>
          <w:lang w:val="uk-UA"/>
        </w:rPr>
        <w:t>ГТС/Кодексу</w:t>
      </w:r>
      <w:r w:rsidR="001D1918">
        <w:rPr>
          <w:rFonts w:ascii="Times New Roman" w:hAnsi="Times New Roman"/>
          <w:sz w:val="24"/>
          <w:szCs w:val="24"/>
          <w:lang w:val="uk-UA"/>
        </w:rPr>
        <w:t xml:space="preserve"> </w:t>
      </w:r>
      <w:r w:rsidRPr="001D1918">
        <w:rPr>
          <w:rFonts w:ascii="Times New Roman" w:hAnsi="Times New Roman"/>
          <w:sz w:val="24"/>
          <w:szCs w:val="24"/>
          <w:lang w:val="uk-UA"/>
        </w:rPr>
        <w:t>ГРМ.</w:t>
      </w:r>
    </w:p>
    <w:p w:rsidR="001B2E90" w:rsidRPr="001D1918" w:rsidRDefault="001B2E90" w:rsidP="00555FAE">
      <w:pPr>
        <w:pStyle w:val="a4"/>
        <w:widowControl w:val="0"/>
        <w:numPr>
          <w:ilvl w:val="2"/>
          <w:numId w:val="32"/>
        </w:numPr>
        <w:tabs>
          <w:tab w:val="left" w:pos="1667"/>
        </w:tabs>
        <w:autoSpaceDE w:val="0"/>
        <w:autoSpaceDN w:val="0"/>
        <w:spacing w:after="0" w:line="240" w:lineRule="auto"/>
        <w:ind w:left="306" w:right="318" w:firstLine="663"/>
        <w:contextualSpacing w:val="0"/>
        <w:jc w:val="both"/>
        <w:rPr>
          <w:rFonts w:ascii="Times New Roman" w:hAnsi="Times New Roman"/>
          <w:sz w:val="24"/>
          <w:szCs w:val="24"/>
          <w:lang w:val="uk-UA"/>
        </w:rPr>
      </w:pPr>
      <w:r w:rsidRPr="001D1918">
        <w:rPr>
          <w:rFonts w:ascii="Times New Roman" w:hAnsi="Times New Roman"/>
          <w:sz w:val="24"/>
          <w:szCs w:val="24"/>
          <w:lang w:val="uk-UA"/>
        </w:rPr>
        <w:t>На підставі отриманих від Споживача даних та даних щодо остаточної</w:t>
      </w:r>
      <w:r w:rsidR="001D1918">
        <w:rPr>
          <w:rFonts w:ascii="Times New Roman" w:hAnsi="Times New Roman"/>
          <w:sz w:val="24"/>
          <w:szCs w:val="24"/>
          <w:lang w:val="uk-UA"/>
        </w:rPr>
        <w:t xml:space="preserve"> </w:t>
      </w:r>
      <w:r w:rsidRPr="001D1918">
        <w:rPr>
          <w:rFonts w:ascii="Times New Roman" w:hAnsi="Times New Roman"/>
          <w:sz w:val="24"/>
          <w:szCs w:val="24"/>
          <w:lang w:val="uk-UA"/>
        </w:rPr>
        <w:t>алокації</w:t>
      </w:r>
      <w:r w:rsidR="001D1918">
        <w:rPr>
          <w:rFonts w:ascii="Times New Roman" w:hAnsi="Times New Roman"/>
          <w:sz w:val="24"/>
          <w:szCs w:val="24"/>
          <w:lang w:val="uk-UA"/>
        </w:rPr>
        <w:t xml:space="preserve"> </w:t>
      </w:r>
      <w:r w:rsidRPr="001D1918">
        <w:rPr>
          <w:rFonts w:ascii="Times New Roman" w:hAnsi="Times New Roman"/>
          <w:sz w:val="24"/>
          <w:szCs w:val="24"/>
          <w:lang w:val="uk-UA"/>
        </w:rPr>
        <w:t>відборів</w:t>
      </w:r>
      <w:r w:rsidR="001D1918">
        <w:rPr>
          <w:rFonts w:ascii="Times New Roman" w:hAnsi="Times New Roman"/>
          <w:sz w:val="24"/>
          <w:szCs w:val="24"/>
          <w:lang w:val="uk-UA"/>
        </w:rPr>
        <w:t xml:space="preserve"> </w:t>
      </w:r>
      <w:r w:rsidRPr="001D1918">
        <w:rPr>
          <w:rFonts w:ascii="Times New Roman" w:hAnsi="Times New Roman"/>
          <w:sz w:val="24"/>
          <w:szCs w:val="24"/>
          <w:lang w:val="uk-UA"/>
        </w:rPr>
        <w:t>Споживача</w:t>
      </w:r>
      <w:r w:rsidR="001D1918">
        <w:rPr>
          <w:rFonts w:ascii="Times New Roman" w:hAnsi="Times New Roman"/>
          <w:sz w:val="24"/>
          <w:szCs w:val="24"/>
          <w:lang w:val="uk-UA"/>
        </w:rPr>
        <w:t xml:space="preserve"> </w:t>
      </w:r>
      <w:r w:rsidRPr="001D1918">
        <w:rPr>
          <w:rFonts w:ascii="Times New Roman" w:hAnsi="Times New Roman"/>
          <w:sz w:val="24"/>
          <w:szCs w:val="24"/>
          <w:lang w:val="uk-UA"/>
        </w:rPr>
        <w:t>на</w:t>
      </w:r>
      <w:r w:rsidR="001D1918">
        <w:rPr>
          <w:rFonts w:ascii="Times New Roman" w:hAnsi="Times New Roman"/>
          <w:sz w:val="24"/>
          <w:szCs w:val="24"/>
          <w:lang w:val="uk-UA"/>
        </w:rPr>
        <w:t xml:space="preserve"> </w:t>
      </w:r>
      <w:r w:rsidRPr="001D1918">
        <w:rPr>
          <w:rFonts w:ascii="Times New Roman" w:hAnsi="Times New Roman"/>
          <w:sz w:val="24"/>
          <w:szCs w:val="24"/>
          <w:lang w:val="uk-UA"/>
        </w:rPr>
        <w:t>Інформаційній</w:t>
      </w:r>
      <w:r w:rsidR="001D1918">
        <w:rPr>
          <w:rFonts w:ascii="Times New Roman" w:hAnsi="Times New Roman"/>
          <w:sz w:val="24"/>
          <w:szCs w:val="24"/>
          <w:lang w:val="uk-UA"/>
        </w:rPr>
        <w:t xml:space="preserve"> </w:t>
      </w:r>
      <w:r w:rsidRPr="001D1918">
        <w:rPr>
          <w:rFonts w:ascii="Times New Roman" w:hAnsi="Times New Roman"/>
          <w:sz w:val="24"/>
          <w:szCs w:val="24"/>
          <w:lang w:val="uk-UA"/>
        </w:rPr>
        <w:t>платформі</w:t>
      </w:r>
      <w:r w:rsidR="001D1918">
        <w:rPr>
          <w:rFonts w:ascii="Times New Roman" w:hAnsi="Times New Roman"/>
          <w:sz w:val="24"/>
          <w:szCs w:val="24"/>
          <w:lang w:val="uk-UA"/>
        </w:rPr>
        <w:t xml:space="preserve"> </w:t>
      </w:r>
      <w:r w:rsidRPr="001D1918">
        <w:rPr>
          <w:rFonts w:ascii="Times New Roman" w:hAnsi="Times New Roman"/>
          <w:sz w:val="24"/>
          <w:szCs w:val="24"/>
          <w:lang w:val="uk-UA"/>
        </w:rPr>
        <w:t>Оператора</w:t>
      </w:r>
      <w:r w:rsidR="001D1918">
        <w:rPr>
          <w:rFonts w:ascii="Times New Roman" w:hAnsi="Times New Roman"/>
          <w:sz w:val="24"/>
          <w:szCs w:val="24"/>
          <w:lang w:val="uk-UA"/>
        </w:rPr>
        <w:t xml:space="preserve"> </w:t>
      </w:r>
      <w:r w:rsidRPr="001D1918">
        <w:rPr>
          <w:rFonts w:ascii="Times New Roman" w:hAnsi="Times New Roman"/>
          <w:sz w:val="24"/>
          <w:szCs w:val="24"/>
          <w:lang w:val="uk-UA"/>
        </w:rPr>
        <w:t>ГТС</w:t>
      </w:r>
      <w:r w:rsidR="001D1918">
        <w:rPr>
          <w:rFonts w:ascii="Times New Roman" w:hAnsi="Times New Roman"/>
          <w:sz w:val="24"/>
          <w:szCs w:val="24"/>
          <w:lang w:val="uk-UA"/>
        </w:rPr>
        <w:t xml:space="preserve"> </w:t>
      </w:r>
      <w:r w:rsidRPr="001D1918">
        <w:rPr>
          <w:rFonts w:ascii="Times New Roman" w:hAnsi="Times New Roman"/>
          <w:sz w:val="24"/>
          <w:szCs w:val="24"/>
          <w:lang w:val="uk-UA"/>
        </w:rPr>
        <w:t>Постачальник готує та надає Споживачу два примірники акту приймання-передачі за</w:t>
      </w:r>
      <w:r w:rsidR="001D1918">
        <w:rPr>
          <w:rFonts w:ascii="Times New Roman" w:hAnsi="Times New Roman"/>
          <w:sz w:val="24"/>
          <w:szCs w:val="24"/>
          <w:lang w:val="uk-UA"/>
        </w:rPr>
        <w:t xml:space="preserve"> </w:t>
      </w:r>
      <w:r w:rsidRPr="001D1918">
        <w:rPr>
          <w:rFonts w:ascii="Times New Roman" w:hAnsi="Times New Roman"/>
          <w:sz w:val="24"/>
          <w:szCs w:val="24"/>
          <w:lang w:val="uk-UA"/>
        </w:rPr>
        <w:t>відповідний</w:t>
      </w:r>
      <w:r w:rsidR="001D1918">
        <w:rPr>
          <w:rFonts w:ascii="Times New Roman" w:hAnsi="Times New Roman"/>
          <w:sz w:val="24"/>
          <w:szCs w:val="24"/>
          <w:lang w:val="uk-UA"/>
        </w:rPr>
        <w:t xml:space="preserve"> </w:t>
      </w:r>
      <w:r w:rsidRPr="001D1918">
        <w:rPr>
          <w:rFonts w:ascii="Times New Roman" w:hAnsi="Times New Roman"/>
          <w:sz w:val="24"/>
          <w:szCs w:val="24"/>
          <w:lang w:val="uk-UA"/>
        </w:rPr>
        <w:t>розрахунковий</w:t>
      </w:r>
      <w:r w:rsidR="001D1918">
        <w:rPr>
          <w:rFonts w:ascii="Times New Roman" w:hAnsi="Times New Roman"/>
          <w:sz w:val="24"/>
          <w:szCs w:val="24"/>
          <w:lang w:val="uk-UA"/>
        </w:rPr>
        <w:t xml:space="preserve"> </w:t>
      </w:r>
      <w:r w:rsidRPr="001D1918">
        <w:rPr>
          <w:rFonts w:ascii="Times New Roman" w:hAnsi="Times New Roman"/>
          <w:sz w:val="24"/>
          <w:szCs w:val="24"/>
          <w:lang w:val="uk-UA"/>
        </w:rPr>
        <w:t>період</w:t>
      </w:r>
      <w:r w:rsidR="001D1918">
        <w:rPr>
          <w:rFonts w:ascii="Times New Roman" w:hAnsi="Times New Roman"/>
          <w:sz w:val="24"/>
          <w:szCs w:val="24"/>
          <w:lang w:val="uk-UA"/>
        </w:rPr>
        <w:t xml:space="preserve"> </w:t>
      </w:r>
      <w:r w:rsidRPr="001D1918">
        <w:rPr>
          <w:rFonts w:ascii="Times New Roman" w:hAnsi="Times New Roman"/>
          <w:sz w:val="24"/>
          <w:szCs w:val="24"/>
          <w:lang w:val="uk-UA"/>
        </w:rPr>
        <w:t>(далі</w:t>
      </w:r>
      <w:r w:rsidR="001D1918">
        <w:rPr>
          <w:rFonts w:ascii="Times New Roman" w:hAnsi="Times New Roman"/>
          <w:sz w:val="24"/>
          <w:szCs w:val="24"/>
          <w:lang w:val="uk-UA"/>
        </w:rPr>
        <w:t xml:space="preserve"> </w:t>
      </w:r>
      <w:r w:rsidRPr="001D1918">
        <w:rPr>
          <w:rFonts w:ascii="Times New Roman" w:hAnsi="Times New Roman"/>
          <w:sz w:val="24"/>
          <w:szCs w:val="24"/>
          <w:lang w:val="uk-UA"/>
        </w:rPr>
        <w:t>також</w:t>
      </w:r>
      <w:r w:rsidR="001D1918">
        <w:rPr>
          <w:rFonts w:ascii="Times New Roman" w:hAnsi="Times New Roman"/>
          <w:sz w:val="24"/>
          <w:szCs w:val="24"/>
          <w:lang w:val="uk-UA"/>
        </w:rPr>
        <w:t xml:space="preserve"> </w:t>
      </w:r>
      <w:r w:rsidRPr="001D1918">
        <w:rPr>
          <w:rFonts w:ascii="Times New Roman" w:hAnsi="Times New Roman"/>
          <w:sz w:val="24"/>
          <w:szCs w:val="24"/>
          <w:lang w:val="uk-UA"/>
        </w:rPr>
        <w:t>–</w:t>
      </w:r>
      <w:r w:rsidR="001D1918">
        <w:rPr>
          <w:rFonts w:ascii="Times New Roman" w:hAnsi="Times New Roman"/>
          <w:sz w:val="24"/>
          <w:szCs w:val="24"/>
          <w:lang w:val="uk-UA"/>
        </w:rPr>
        <w:t xml:space="preserve"> </w:t>
      </w:r>
      <w:r w:rsidRPr="001D1918">
        <w:rPr>
          <w:rFonts w:ascii="Times New Roman" w:hAnsi="Times New Roman"/>
          <w:sz w:val="24"/>
          <w:szCs w:val="24"/>
          <w:lang w:val="uk-UA"/>
        </w:rPr>
        <w:t>акт),</w:t>
      </w:r>
      <w:r w:rsidR="001D1918">
        <w:rPr>
          <w:rFonts w:ascii="Times New Roman" w:hAnsi="Times New Roman"/>
          <w:sz w:val="24"/>
          <w:szCs w:val="24"/>
          <w:lang w:val="uk-UA"/>
        </w:rPr>
        <w:t xml:space="preserve"> </w:t>
      </w:r>
      <w:r w:rsidRPr="001D1918">
        <w:rPr>
          <w:rFonts w:ascii="Times New Roman" w:hAnsi="Times New Roman"/>
          <w:sz w:val="24"/>
          <w:szCs w:val="24"/>
          <w:lang w:val="uk-UA"/>
        </w:rPr>
        <w:t>підписані</w:t>
      </w:r>
      <w:r w:rsidR="001D1918">
        <w:rPr>
          <w:rFonts w:ascii="Times New Roman" w:hAnsi="Times New Roman"/>
          <w:sz w:val="24"/>
          <w:szCs w:val="24"/>
          <w:lang w:val="uk-UA"/>
        </w:rPr>
        <w:t xml:space="preserve"> </w:t>
      </w:r>
      <w:r w:rsidRPr="001D1918">
        <w:rPr>
          <w:rFonts w:ascii="Times New Roman" w:hAnsi="Times New Roman"/>
          <w:sz w:val="24"/>
          <w:szCs w:val="24"/>
          <w:lang w:val="uk-UA"/>
        </w:rPr>
        <w:t>уповноваженим</w:t>
      </w:r>
      <w:r w:rsidR="001D1918">
        <w:rPr>
          <w:rFonts w:ascii="Times New Roman" w:hAnsi="Times New Roman"/>
          <w:sz w:val="24"/>
          <w:szCs w:val="24"/>
          <w:lang w:val="uk-UA"/>
        </w:rPr>
        <w:t xml:space="preserve"> </w:t>
      </w:r>
      <w:r w:rsidRPr="001D1918">
        <w:rPr>
          <w:rFonts w:ascii="Times New Roman" w:hAnsi="Times New Roman"/>
          <w:sz w:val="24"/>
          <w:szCs w:val="24"/>
          <w:lang w:val="uk-UA"/>
        </w:rPr>
        <w:t>представником Постачальника.</w:t>
      </w:r>
    </w:p>
    <w:p w:rsidR="001B2E90" w:rsidRPr="001D1918" w:rsidRDefault="001B2E90" w:rsidP="00555FAE">
      <w:pPr>
        <w:pStyle w:val="a4"/>
        <w:widowControl w:val="0"/>
        <w:numPr>
          <w:ilvl w:val="2"/>
          <w:numId w:val="32"/>
        </w:numPr>
        <w:tabs>
          <w:tab w:val="left" w:pos="1708"/>
        </w:tabs>
        <w:autoSpaceDE w:val="0"/>
        <w:autoSpaceDN w:val="0"/>
        <w:spacing w:after="0" w:line="240" w:lineRule="auto"/>
        <w:ind w:left="306" w:right="317" w:firstLine="663"/>
        <w:contextualSpacing w:val="0"/>
        <w:jc w:val="both"/>
        <w:rPr>
          <w:rFonts w:ascii="Times New Roman" w:hAnsi="Times New Roman"/>
          <w:sz w:val="24"/>
          <w:szCs w:val="24"/>
          <w:lang w:val="uk-UA"/>
        </w:rPr>
      </w:pPr>
      <w:r w:rsidRPr="001D1918">
        <w:rPr>
          <w:rFonts w:ascii="Times New Roman" w:hAnsi="Times New Roman"/>
          <w:sz w:val="24"/>
          <w:szCs w:val="24"/>
          <w:lang w:val="uk-UA"/>
        </w:rPr>
        <w:t>Споживач</w:t>
      </w:r>
      <w:r w:rsidR="00254E1E">
        <w:rPr>
          <w:rFonts w:ascii="Times New Roman" w:hAnsi="Times New Roman"/>
          <w:sz w:val="24"/>
          <w:szCs w:val="24"/>
          <w:lang w:val="uk-UA"/>
        </w:rPr>
        <w:t xml:space="preserve"> </w:t>
      </w:r>
      <w:r w:rsidRPr="001D1918">
        <w:rPr>
          <w:rFonts w:ascii="Times New Roman" w:hAnsi="Times New Roman"/>
          <w:sz w:val="24"/>
          <w:szCs w:val="24"/>
          <w:lang w:val="uk-UA"/>
        </w:rPr>
        <w:t>протягом</w:t>
      </w:r>
      <w:r w:rsidR="00254E1E">
        <w:rPr>
          <w:rFonts w:ascii="Times New Roman" w:hAnsi="Times New Roman"/>
          <w:sz w:val="24"/>
          <w:szCs w:val="24"/>
          <w:lang w:val="uk-UA"/>
        </w:rPr>
        <w:t xml:space="preserve"> </w:t>
      </w:r>
      <w:r w:rsidRPr="001D1918">
        <w:rPr>
          <w:rFonts w:ascii="Times New Roman" w:hAnsi="Times New Roman"/>
          <w:sz w:val="24"/>
          <w:szCs w:val="24"/>
          <w:lang w:val="uk-UA"/>
        </w:rPr>
        <w:t>2-х(двох)</w:t>
      </w:r>
      <w:r w:rsidR="00254E1E">
        <w:rPr>
          <w:rFonts w:ascii="Times New Roman" w:hAnsi="Times New Roman"/>
          <w:sz w:val="24"/>
          <w:szCs w:val="24"/>
          <w:lang w:val="uk-UA"/>
        </w:rPr>
        <w:t xml:space="preserve"> </w:t>
      </w:r>
      <w:r w:rsidRPr="001D1918">
        <w:rPr>
          <w:rFonts w:ascii="Times New Roman" w:hAnsi="Times New Roman"/>
          <w:sz w:val="24"/>
          <w:szCs w:val="24"/>
          <w:lang w:val="uk-UA"/>
        </w:rPr>
        <w:t>робочих</w:t>
      </w:r>
      <w:r w:rsidR="00254E1E">
        <w:rPr>
          <w:rFonts w:ascii="Times New Roman" w:hAnsi="Times New Roman"/>
          <w:sz w:val="24"/>
          <w:szCs w:val="24"/>
          <w:lang w:val="uk-UA"/>
        </w:rPr>
        <w:t xml:space="preserve"> </w:t>
      </w:r>
      <w:r w:rsidRPr="001D1918">
        <w:rPr>
          <w:rFonts w:ascii="Times New Roman" w:hAnsi="Times New Roman"/>
          <w:sz w:val="24"/>
          <w:szCs w:val="24"/>
          <w:lang w:val="uk-UA"/>
        </w:rPr>
        <w:t>днів</w:t>
      </w:r>
      <w:r w:rsidR="00254E1E">
        <w:rPr>
          <w:rFonts w:ascii="Times New Roman" w:hAnsi="Times New Roman"/>
          <w:sz w:val="24"/>
          <w:szCs w:val="24"/>
          <w:lang w:val="uk-UA"/>
        </w:rPr>
        <w:t xml:space="preserve"> </w:t>
      </w:r>
      <w:r w:rsidRPr="001D1918">
        <w:rPr>
          <w:rFonts w:ascii="Times New Roman" w:hAnsi="Times New Roman"/>
          <w:sz w:val="24"/>
          <w:szCs w:val="24"/>
          <w:lang w:val="uk-UA"/>
        </w:rPr>
        <w:t>з</w:t>
      </w:r>
      <w:r w:rsidR="00254E1E">
        <w:rPr>
          <w:rFonts w:ascii="Times New Roman" w:hAnsi="Times New Roman"/>
          <w:sz w:val="24"/>
          <w:szCs w:val="24"/>
          <w:lang w:val="uk-UA"/>
        </w:rPr>
        <w:t xml:space="preserve"> </w:t>
      </w:r>
      <w:r w:rsidRPr="001D1918">
        <w:rPr>
          <w:rFonts w:ascii="Times New Roman" w:hAnsi="Times New Roman"/>
          <w:sz w:val="24"/>
          <w:szCs w:val="24"/>
          <w:lang w:val="uk-UA"/>
        </w:rPr>
        <w:t>дати</w:t>
      </w:r>
      <w:r w:rsidR="00254E1E">
        <w:rPr>
          <w:rFonts w:ascii="Times New Roman" w:hAnsi="Times New Roman"/>
          <w:sz w:val="24"/>
          <w:szCs w:val="24"/>
          <w:lang w:val="uk-UA"/>
        </w:rPr>
        <w:t xml:space="preserve"> </w:t>
      </w:r>
      <w:r w:rsidRPr="001D1918">
        <w:rPr>
          <w:rFonts w:ascii="Times New Roman" w:hAnsi="Times New Roman"/>
          <w:sz w:val="24"/>
          <w:szCs w:val="24"/>
          <w:lang w:val="uk-UA"/>
        </w:rPr>
        <w:t>одержання</w:t>
      </w:r>
      <w:r w:rsidR="00254E1E">
        <w:rPr>
          <w:rFonts w:ascii="Times New Roman" w:hAnsi="Times New Roman"/>
          <w:sz w:val="24"/>
          <w:szCs w:val="24"/>
          <w:lang w:val="uk-UA"/>
        </w:rPr>
        <w:t xml:space="preserve"> </w:t>
      </w:r>
      <w:r w:rsidRPr="001D1918">
        <w:rPr>
          <w:rFonts w:ascii="Times New Roman" w:hAnsi="Times New Roman"/>
          <w:sz w:val="24"/>
          <w:szCs w:val="24"/>
          <w:lang w:val="uk-UA"/>
        </w:rPr>
        <w:t>акту</w:t>
      </w:r>
      <w:r w:rsidR="00254E1E">
        <w:rPr>
          <w:rFonts w:ascii="Times New Roman" w:hAnsi="Times New Roman"/>
          <w:sz w:val="24"/>
          <w:szCs w:val="24"/>
          <w:lang w:val="uk-UA"/>
        </w:rPr>
        <w:t xml:space="preserve"> </w:t>
      </w:r>
      <w:r w:rsidRPr="001D1918">
        <w:rPr>
          <w:rFonts w:ascii="Times New Roman" w:hAnsi="Times New Roman"/>
          <w:sz w:val="24"/>
          <w:szCs w:val="24"/>
          <w:lang w:val="uk-UA"/>
        </w:rPr>
        <w:t>зобов'язується повернути Постачальнику один примірник оригіналу акту, підписаний</w:t>
      </w:r>
      <w:r w:rsidR="00254E1E">
        <w:rPr>
          <w:rFonts w:ascii="Times New Roman" w:hAnsi="Times New Roman"/>
          <w:sz w:val="24"/>
          <w:szCs w:val="24"/>
          <w:lang w:val="uk-UA"/>
        </w:rPr>
        <w:t xml:space="preserve"> </w:t>
      </w:r>
      <w:r w:rsidRPr="001D1918">
        <w:rPr>
          <w:rFonts w:ascii="Times New Roman" w:hAnsi="Times New Roman"/>
          <w:sz w:val="24"/>
          <w:szCs w:val="24"/>
          <w:lang w:val="uk-UA"/>
        </w:rPr>
        <w:t>уповноваженим представником Споживача, або надати в письмовій формі мотивовану</w:t>
      </w:r>
      <w:r w:rsidR="00254E1E">
        <w:rPr>
          <w:rFonts w:ascii="Times New Roman" w:hAnsi="Times New Roman"/>
          <w:sz w:val="24"/>
          <w:szCs w:val="24"/>
          <w:lang w:val="uk-UA"/>
        </w:rPr>
        <w:t xml:space="preserve"> </w:t>
      </w:r>
      <w:r w:rsidRPr="001D1918">
        <w:rPr>
          <w:rFonts w:ascii="Times New Roman" w:hAnsi="Times New Roman"/>
          <w:sz w:val="24"/>
          <w:szCs w:val="24"/>
          <w:lang w:val="uk-UA"/>
        </w:rPr>
        <w:t>відмову від</w:t>
      </w:r>
      <w:r w:rsidR="00254E1E">
        <w:rPr>
          <w:rFonts w:ascii="Times New Roman" w:hAnsi="Times New Roman"/>
          <w:sz w:val="24"/>
          <w:szCs w:val="24"/>
          <w:lang w:val="uk-UA"/>
        </w:rPr>
        <w:t xml:space="preserve"> </w:t>
      </w:r>
      <w:r w:rsidRPr="001D1918">
        <w:rPr>
          <w:rFonts w:ascii="Times New Roman" w:hAnsi="Times New Roman"/>
          <w:sz w:val="24"/>
          <w:szCs w:val="24"/>
          <w:lang w:val="uk-UA"/>
        </w:rPr>
        <w:t>його</w:t>
      </w:r>
      <w:r w:rsidR="00254E1E">
        <w:rPr>
          <w:rFonts w:ascii="Times New Roman" w:hAnsi="Times New Roman"/>
          <w:sz w:val="24"/>
          <w:szCs w:val="24"/>
          <w:lang w:val="uk-UA"/>
        </w:rPr>
        <w:t xml:space="preserve"> </w:t>
      </w:r>
      <w:r w:rsidRPr="001D1918">
        <w:rPr>
          <w:rFonts w:ascii="Times New Roman" w:hAnsi="Times New Roman"/>
          <w:sz w:val="24"/>
          <w:szCs w:val="24"/>
          <w:lang w:val="uk-UA"/>
        </w:rPr>
        <w:t>підписання.</w:t>
      </w:r>
    </w:p>
    <w:p w:rsidR="001B2E90" w:rsidRPr="001D1918" w:rsidRDefault="001B2E90" w:rsidP="00555FAE">
      <w:pPr>
        <w:pStyle w:val="a4"/>
        <w:widowControl w:val="0"/>
        <w:numPr>
          <w:ilvl w:val="2"/>
          <w:numId w:val="32"/>
        </w:numPr>
        <w:tabs>
          <w:tab w:val="left" w:pos="1619"/>
        </w:tabs>
        <w:autoSpaceDE w:val="0"/>
        <w:autoSpaceDN w:val="0"/>
        <w:spacing w:after="0" w:line="240" w:lineRule="auto"/>
        <w:ind w:left="306" w:right="318" w:firstLine="663"/>
        <w:contextualSpacing w:val="0"/>
        <w:jc w:val="both"/>
        <w:rPr>
          <w:rFonts w:ascii="Times New Roman" w:hAnsi="Times New Roman"/>
          <w:sz w:val="24"/>
          <w:szCs w:val="24"/>
          <w:lang w:val="uk-UA"/>
        </w:rPr>
      </w:pPr>
      <w:r w:rsidRPr="001D1918">
        <w:rPr>
          <w:rFonts w:ascii="Times New Roman" w:hAnsi="Times New Roman"/>
          <w:sz w:val="24"/>
          <w:szCs w:val="24"/>
          <w:lang w:val="uk-UA"/>
        </w:rPr>
        <w:t>У випадку неповернення Споживачем підписаного оригіналу акту до 15-го(п’ятнадцятого)</w:t>
      </w:r>
      <w:r w:rsidR="00254E1E">
        <w:rPr>
          <w:rFonts w:ascii="Times New Roman" w:hAnsi="Times New Roman"/>
          <w:sz w:val="24"/>
          <w:szCs w:val="24"/>
          <w:lang w:val="uk-UA"/>
        </w:rPr>
        <w:t xml:space="preserve"> </w:t>
      </w:r>
      <w:r w:rsidRPr="001D1918">
        <w:rPr>
          <w:rFonts w:ascii="Times New Roman" w:hAnsi="Times New Roman"/>
          <w:sz w:val="24"/>
          <w:szCs w:val="24"/>
          <w:lang w:val="uk-UA"/>
        </w:rPr>
        <w:t>числа</w:t>
      </w:r>
      <w:r w:rsidR="00254E1E">
        <w:rPr>
          <w:rFonts w:ascii="Times New Roman" w:hAnsi="Times New Roman"/>
          <w:sz w:val="24"/>
          <w:szCs w:val="24"/>
          <w:lang w:val="uk-UA"/>
        </w:rPr>
        <w:t xml:space="preserve"> м</w:t>
      </w:r>
      <w:r w:rsidRPr="001D1918">
        <w:rPr>
          <w:rFonts w:ascii="Times New Roman" w:hAnsi="Times New Roman"/>
          <w:sz w:val="24"/>
          <w:szCs w:val="24"/>
          <w:lang w:val="uk-UA"/>
        </w:rPr>
        <w:t>ісяця,</w:t>
      </w:r>
      <w:r w:rsidR="00254E1E">
        <w:rPr>
          <w:rFonts w:ascii="Times New Roman" w:hAnsi="Times New Roman"/>
          <w:sz w:val="24"/>
          <w:szCs w:val="24"/>
          <w:lang w:val="uk-UA"/>
        </w:rPr>
        <w:t xml:space="preserve"> </w:t>
      </w:r>
      <w:r w:rsidRPr="001D1918">
        <w:rPr>
          <w:rFonts w:ascii="Times New Roman" w:hAnsi="Times New Roman"/>
          <w:sz w:val="24"/>
          <w:szCs w:val="24"/>
          <w:lang w:val="uk-UA"/>
        </w:rPr>
        <w:t>наступного</w:t>
      </w:r>
      <w:r w:rsidR="00254E1E">
        <w:rPr>
          <w:rFonts w:ascii="Times New Roman" w:hAnsi="Times New Roman"/>
          <w:sz w:val="24"/>
          <w:szCs w:val="24"/>
          <w:lang w:val="uk-UA"/>
        </w:rPr>
        <w:t xml:space="preserve"> </w:t>
      </w:r>
      <w:r w:rsidRPr="001D1918">
        <w:rPr>
          <w:rFonts w:ascii="Times New Roman" w:hAnsi="Times New Roman"/>
          <w:sz w:val="24"/>
          <w:szCs w:val="24"/>
          <w:lang w:val="uk-UA"/>
        </w:rPr>
        <w:t>за</w:t>
      </w:r>
      <w:r w:rsidR="00254E1E">
        <w:rPr>
          <w:rFonts w:ascii="Times New Roman" w:hAnsi="Times New Roman"/>
          <w:sz w:val="24"/>
          <w:szCs w:val="24"/>
          <w:lang w:val="uk-UA"/>
        </w:rPr>
        <w:t xml:space="preserve"> </w:t>
      </w:r>
      <w:r w:rsidRPr="001D1918">
        <w:rPr>
          <w:rFonts w:ascii="Times New Roman" w:hAnsi="Times New Roman"/>
          <w:sz w:val="24"/>
          <w:szCs w:val="24"/>
          <w:lang w:val="uk-UA"/>
        </w:rPr>
        <w:t>розрахунковим</w:t>
      </w:r>
      <w:r w:rsidR="00254E1E">
        <w:rPr>
          <w:rFonts w:ascii="Times New Roman" w:hAnsi="Times New Roman"/>
          <w:sz w:val="24"/>
          <w:szCs w:val="24"/>
          <w:lang w:val="uk-UA"/>
        </w:rPr>
        <w:t xml:space="preserve"> </w:t>
      </w:r>
      <w:r w:rsidRPr="001D1918">
        <w:rPr>
          <w:rFonts w:ascii="Times New Roman" w:hAnsi="Times New Roman"/>
          <w:sz w:val="24"/>
          <w:szCs w:val="24"/>
          <w:lang w:val="uk-UA"/>
        </w:rPr>
        <w:t>періодом,</w:t>
      </w:r>
      <w:r w:rsidR="00254E1E">
        <w:rPr>
          <w:rFonts w:ascii="Times New Roman" w:hAnsi="Times New Roman"/>
          <w:sz w:val="24"/>
          <w:szCs w:val="24"/>
          <w:lang w:val="uk-UA"/>
        </w:rPr>
        <w:t xml:space="preserve"> </w:t>
      </w:r>
      <w:r w:rsidRPr="001D1918">
        <w:rPr>
          <w:rFonts w:ascii="Times New Roman" w:hAnsi="Times New Roman"/>
          <w:sz w:val="24"/>
          <w:szCs w:val="24"/>
          <w:lang w:val="uk-UA"/>
        </w:rPr>
        <w:t>а</w:t>
      </w:r>
      <w:r w:rsidR="00254E1E">
        <w:rPr>
          <w:rFonts w:ascii="Times New Roman" w:hAnsi="Times New Roman"/>
          <w:sz w:val="24"/>
          <w:szCs w:val="24"/>
          <w:lang w:val="uk-UA"/>
        </w:rPr>
        <w:t xml:space="preserve"> </w:t>
      </w:r>
      <w:r w:rsidRPr="001D1918">
        <w:rPr>
          <w:rFonts w:ascii="Times New Roman" w:hAnsi="Times New Roman"/>
          <w:sz w:val="24"/>
          <w:szCs w:val="24"/>
          <w:lang w:val="uk-UA"/>
        </w:rPr>
        <w:t>також</w:t>
      </w:r>
      <w:r w:rsidR="00254E1E">
        <w:rPr>
          <w:rFonts w:ascii="Times New Roman" w:hAnsi="Times New Roman"/>
          <w:sz w:val="24"/>
          <w:szCs w:val="24"/>
          <w:lang w:val="uk-UA"/>
        </w:rPr>
        <w:t xml:space="preserve"> </w:t>
      </w:r>
      <w:r w:rsidRPr="001D1918">
        <w:rPr>
          <w:rFonts w:ascii="Times New Roman" w:hAnsi="Times New Roman"/>
          <w:sz w:val="24"/>
          <w:szCs w:val="24"/>
          <w:lang w:val="uk-UA"/>
        </w:rPr>
        <w:t>у</w:t>
      </w:r>
      <w:r w:rsidR="00254E1E">
        <w:rPr>
          <w:rFonts w:ascii="Times New Roman" w:hAnsi="Times New Roman"/>
          <w:sz w:val="24"/>
          <w:szCs w:val="24"/>
          <w:lang w:val="uk-UA"/>
        </w:rPr>
        <w:t xml:space="preserve"> </w:t>
      </w:r>
      <w:r w:rsidRPr="001D1918">
        <w:rPr>
          <w:rFonts w:ascii="Times New Roman" w:hAnsi="Times New Roman"/>
          <w:sz w:val="24"/>
          <w:szCs w:val="24"/>
          <w:lang w:val="uk-UA"/>
        </w:rPr>
        <w:t>випадку</w:t>
      </w:r>
      <w:r w:rsidR="00254E1E">
        <w:rPr>
          <w:rFonts w:ascii="Times New Roman" w:hAnsi="Times New Roman"/>
          <w:sz w:val="24"/>
          <w:szCs w:val="24"/>
          <w:lang w:val="uk-UA"/>
        </w:rPr>
        <w:t xml:space="preserve"> </w:t>
      </w:r>
      <w:r w:rsidRPr="001D1918">
        <w:rPr>
          <w:rFonts w:ascii="Times New Roman" w:hAnsi="Times New Roman"/>
          <w:sz w:val="24"/>
          <w:szCs w:val="24"/>
          <w:lang w:val="uk-UA"/>
        </w:rPr>
        <w:t>розбіжностей</w:t>
      </w:r>
      <w:r w:rsidR="00254E1E">
        <w:rPr>
          <w:rFonts w:ascii="Times New Roman" w:hAnsi="Times New Roman"/>
          <w:sz w:val="24"/>
          <w:szCs w:val="24"/>
          <w:lang w:val="uk-UA"/>
        </w:rPr>
        <w:t xml:space="preserve"> </w:t>
      </w:r>
      <w:r w:rsidRPr="001D1918">
        <w:rPr>
          <w:rFonts w:ascii="Times New Roman" w:hAnsi="Times New Roman"/>
          <w:sz w:val="24"/>
          <w:szCs w:val="24"/>
          <w:lang w:val="uk-UA"/>
        </w:rPr>
        <w:t>між</w:t>
      </w:r>
      <w:r w:rsidR="00254E1E">
        <w:rPr>
          <w:rFonts w:ascii="Times New Roman" w:hAnsi="Times New Roman"/>
          <w:sz w:val="24"/>
          <w:szCs w:val="24"/>
          <w:lang w:val="uk-UA"/>
        </w:rPr>
        <w:t xml:space="preserve"> </w:t>
      </w:r>
      <w:r w:rsidRPr="001D1918">
        <w:rPr>
          <w:rFonts w:ascii="Times New Roman" w:hAnsi="Times New Roman"/>
          <w:sz w:val="24"/>
          <w:szCs w:val="24"/>
          <w:lang w:val="uk-UA"/>
        </w:rPr>
        <w:t>даними,</w:t>
      </w:r>
      <w:r w:rsidR="00254E1E">
        <w:rPr>
          <w:rFonts w:ascii="Times New Roman" w:hAnsi="Times New Roman"/>
          <w:sz w:val="24"/>
          <w:szCs w:val="24"/>
          <w:lang w:val="uk-UA"/>
        </w:rPr>
        <w:t xml:space="preserve"> </w:t>
      </w:r>
      <w:r w:rsidRPr="001D1918">
        <w:rPr>
          <w:rFonts w:ascii="Times New Roman" w:hAnsi="Times New Roman"/>
          <w:sz w:val="24"/>
          <w:szCs w:val="24"/>
          <w:lang w:val="uk-UA"/>
        </w:rPr>
        <w:t>отриманими</w:t>
      </w:r>
      <w:r w:rsidR="00254E1E">
        <w:rPr>
          <w:rFonts w:ascii="Times New Roman" w:hAnsi="Times New Roman"/>
          <w:sz w:val="24"/>
          <w:szCs w:val="24"/>
          <w:lang w:val="uk-UA"/>
        </w:rPr>
        <w:t xml:space="preserve"> </w:t>
      </w:r>
      <w:r w:rsidRPr="001D1918">
        <w:rPr>
          <w:rFonts w:ascii="Times New Roman" w:hAnsi="Times New Roman"/>
          <w:sz w:val="24"/>
          <w:szCs w:val="24"/>
          <w:lang w:val="uk-UA"/>
        </w:rPr>
        <w:t>від</w:t>
      </w:r>
      <w:r w:rsidR="00254E1E">
        <w:rPr>
          <w:rFonts w:ascii="Times New Roman" w:hAnsi="Times New Roman"/>
          <w:sz w:val="24"/>
          <w:szCs w:val="24"/>
          <w:lang w:val="uk-UA"/>
        </w:rPr>
        <w:t xml:space="preserve"> </w:t>
      </w:r>
      <w:r w:rsidRPr="001D1918">
        <w:rPr>
          <w:rFonts w:ascii="Times New Roman" w:hAnsi="Times New Roman"/>
          <w:sz w:val="24"/>
          <w:szCs w:val="24"/>
          <w:lang w:val="uk-UA"/>
        </w:rPr>
        <w:t>Споживача</w:t>
      </w:r>
      <w:r w:rsidR="00254E1E">
        <w:rPr>
          <w:rFonts w:ascii="Times New Roman" w:hAnsi="Times New Roman"/>
          <w:sz w:val="24"/>
          <w:szCs w:val="24"/>
          <w:lang w:val="uk-UA"/>
        </w:rPr>
        <w:t xml:space="preserve"> </w:t>
      </w:r>
      <w:r w:rsidRPr="001D1918">
        <w:rPr>
          <w:rFonts w:ascii="Times New Roman" w:hAnsi="Times New Roman"/>
          <w:sz w:val="24"/>
          <w:szCs w:val="24"/>
          <w:lang w:val="uk-UA"/>
        </w:rPr>
        <w:t>відповідно</w:t>
      </w:r>
      <w:r w:rsidR="00254E1E">
        <w:rPr>
          <w:rFonts w:ascii="Times New Roman" w:hAnsi="Times New Roman"/>
          <w:sz w:val="24"/>
          <w:szCs w:val="24"/>
          <w:lang w:val="uk-UA"/>
        </w:rPr>
        <w:t xml:space="preserve"> </w:t>
      </w:r>
      <w:r w:rsidRPr="001D1918">
        <w:rPr>
          <w:rFonts w:ascii="Times New Roman" w:hAnsi="Times New Roman"/>
          <w:sz w:val="24"/>
          <w:szCs w:val="24"/>
          <w:lang w:val="uk-UA"/>
        </w:rPr>
        <w:t>до</w:t>
      </w:r>
      <w:r w:rsidR="00254E1E">
        <w:rPr>
          <w:rFonts w:ascii="Times New Roman" w:hAnsi="Times New Roman"/>
          <w:sz w:val="24"/>
          <w:szCs w:val="24"/>
          <w:lang w:val="uk-UA"/>
        </w:rPr>
        <w:t xml:space="preserve"> </w:t>
      </w:r>
      <w:r w:rsidRPr="001D1918">
        <w:rPr>
          <w:rFonts w:ascii="Times New Roman" w:hAnsi="Times New Roman"/>
          <w:sz w:val="24"/>
          <w:szCs w:val="24"/>
          <w:lang w:val="uk-UA"/>
        </w:rPr>
        <w:t>підпункту 3.5.1 цього пункту, та даних щодо остаточної алокації відборів Споживача</w:t>
      </w:r>
      <w:r w:rsidR="00254E1E">
        <w:rPr>
          <w:rFonts w:ascii="Times New Roman" w:hAnsi="Times New Roman"/>
          <w:sz w:val="24"/>
          <w:szCs w:val="24"/>
          <w:lang w:val="uk-UA"/>
        </w:rPr>
        <w:t xml:space="preserve"> </w:t>
      </w:r>
      <w:r w:rsidRPr="001D1918">
        <w:rPr>
          <w:rFonts w:ascii="Times New Roman" w:hAnsi="Times New Roman"/>
          <w:sz w:val="24"/>
          <w:szCs w:val="24"/>
          <w:lang w:val="uk-UA"/>
        </w:rPr>
        <w:t xml:space="preserve">на Інформаційній платформі </w:t>
      </w:r>
      <w:r w:rsidRPr="001D1918">
        <w:rPr>
          <w:rFonts w:ascii="Times New Roman" w:hAnsi="Times New Roman"/>
          <w:sz w:val="24"/>
          <w:szCs w:val="24"/>
          <w:lang w:val="uk-UA"/>
        </w:rPr>
        <w:lastRenderedPageBreak/>
        <w:t>Оператора ГТС, обсяг (об’єм) спожитого газу вважається</w:t>
      </w:r>
      <w:r w:rsidR="00254E1E">
        <w:rPr>
          <w:rFonts w:ascii="Times New Roman" w:hAnsi="Times New Roman"/>
          <w:sz w:val="24"/>
          <w:szCs w:val="24"/>
          <w:lang w:val="uk-UA"/>
        </w:rPr>
        <w:t xml:space="preserve"> </w:t>
      </w:r>
      <w:r w:rsidRPr="001D1918">
        <w:rPr>
          <w:rFonts w:ascii="Times New Roman" w:hAnsi="Times New Roman"/>
          <w:sz w:val="24"/>
          <w:szCs w:val="24"/>
          <w:lang w:val="uk-UA"/>
        </w:rPr>
        <w:t>встановленим (узгодже</w:t>
      </w:r>
      <w:r w:rsidRPr="001D1918">
        <w:rPr>
          <w:rFonts w:ascii="Times New Roman" w:hAnsi="Times New Roman"/>
          <w:sz w:val="24"/>
          <w:szCs w:val="24"/>
          <w:u w:val="single"/>
          <w:lang w:val="uk-UA"/>
        </w:rPr>
        <w:t>н</w:t>
      </w:r>
      <w:r w:rsidRPr="001D1918">
        <w:rPr>
          <w:rFonts w:ascii="Times New Roman" w:hAnsi="Times New Roman"/>
          <w:sz w:val="24"/>
          <w:szCs w:val="24"/>
          <w:lang w:val="uk-UA"/>
        </w:rPr>
        <w:t>им) відповідно до даних Інформаційної платформи Оператора</w:t>
      </w:r>
      <w:r w:rsidR="00254E1E">
        <w:rPr>
          <w:rFonts w:ascii="Times New Roman" w:hAnsi="Times New Roman"/>
          <w:sz w:val="24"/>
          <w:szCs w:val="24"/>
          <w:lang w:val="uk-UA"/>
        </w:rPr>
        <w:t xml:space="preserve"> </w:t>
      </w:r>
      <w:r w:rsidRPr="001D1918">
        <w:rPr>
          <w:rFonts w:ascii="Times New Roman" w:hAnsi="Times New Roman"/>
          <w:sz w:val="24"/>
          <w:szCs w:val="24"/>
          <w:lang w:val="uk-UA"/>
        </w:rPr>
        <w:t>ГТС</w:t>
      </w:r>
      <w:r w:rsidR="00254E1E">
        <w:rPr>
          <w:rFonts w:ascii="Times New Roman" w:hAnsi="Times New Roman"/>
          <w:sz w:val="24"/>
          <w:szCs w:val="24"/>
          <w:lang w:val="uk-UA"/>
        </w:rPr>
        <w:t xml:space="preserve"> </w:t>
      </w:r>
      <w:r w:rsidRPr="001D1918">
        <w:rPr>
          <w:rFonts w:ascii="Times New Roman" w:hAnsi="Times New Roman"/>
          <w:sz w:val="24"/>
          <w:szCs w:val="24"/>
          <w:lang w:val="uk-UA"/>
        </w:rPr>
        <w:t>та</w:t>
      </w:r>
      <w:r w:rsidR="00254E1E">
        <w:rPr>
          <w:rFonts w:ascii="Times New Roman" w:hAnsi="Times New Roman"/>
          <w:sz w:val="24"/>
          <w:szCs w:val="24"/>
          <w:lang w:val="uk-UA"/>
        </w:rPr>
        <w:t xml:space="preserve"> </w:t>
      </w:r>
      <w:r w:rsidRPr="001D1918">
        <w:rPr>
          <w:rFonts w:ascii="Times New Roman" w:hAnsi="Times New Roman"/>
          <w:sz w:val="24"/>
          <w:szCs w:val="24"/>
          <w:lang w:val="uk-UA"/>
        </w:rPr>
        <w:t>переданим</w:t>
      </w:r>
      <w:r w:rsidR="00254E1E">
        <w:rPr>
          <w:rFonts w:ascii="Times New Roman" w:hAnsi="Times New Roman"/>
          <w:sz w:val="24"/>
          <w:szCs w:val="24"/>
          <w:lang w:val="uk-UA"/>
        </w:rPr>
        <w:t xml:space="preserve"> </w:t>
      </w:r>
      <w:r w:rsidRPr="001D1918">
        <w:rPr>
          <w:rFonts w:ascii="Times New Roman" w:hAnsi="Times New Roman"/>
          <w:sz w:val="24"/>
          <w:szCs w:val="24"/>
          <w:lang w:val="uk-UA"/>
        </w:rPr>
        <w:t>у</w:t>
      </w:r>
      <w:r w:rsidR="00254E1E">
        <w:rPr>
          <w:rFonts w:ascii="Times New Roman" w:hAnsi="Times New Roman"/>
          <w:sz w:val="24"/>
          <w:szCs w:val="24"/>
          <w:lang w:val="uk-UA"/>
        </w:rPr>
        <w:t xml:space="preserve"> </w:t>
      </w:r>
      <w:r w:rsidRPr="001D1918">
        <w:rPr>
          <w:rFonts w:ascii="Times New Roman" w:hAnsi="Times New Roman"/>
          <w:sz w:val="24"/>
          <w:szCs w:val="24"/>
          <w:lang w:val="uk-UA"/>
        </w:rPr>
        <w:t>власність</w:t>
      </w:r>
      <w:r w:rsidR="00254E1E">
        <w:rPr>
          <w:rFonts w:ascii="Times New Roman" w:hAnsi="Times New Roman"/>
          <w:sz w:val="24"/>
          <w:szCs w:val="24"/>
          <w:lang w:val="uk-UA"/>
        </w:rPr>
        <w:t xml:space="preserve"> </w:t>
      </w:r>
      <w:r w:rsidRPr="001D1918">
        <w:rPr>
          <w:rFonts w:ascii="Times New Roman" w:hAnsi="Times New Roman"/>
          <w:sz w:val="24"/>
          <w:szCs w:val="24"/>
          <w:lang w:val="uk-UA"/>
        </w:rPr>
        <w:t>Споживачу,</w:t>
      </w:r>
      <w:r w:rsidR="00254E1E">
        <w:rPr>
          <w:rFonts w:ascii="Times New Roman" w:hAnsi="Times New Roman"/>
          <w:sz w:val="24"/>
          <w:szCs w:val="24"/>
          <w:lang w:val="uk-UA"/>
        </w:rPr>
        <w:t xml:space="preserve"> </w:t>
      </w:r>
      <w:r w:rsidRPr="001D1918">
        <w:rPr>
          <w:rFonts w:ascii="Times New Roman" w:hAnsi="Times New Roman"/>
          <w:sz w:val="24"/>
          <w:szCs w:val="24"/>
          <w:lang w:val="uk-UA"/>
        </w:rPr>
        <w:t>а</w:t>
      </w:r>
      <w:r w:rsidR="00254E1E">
        <w:rPr>
          <w:rFonts w:ascii="Times New Roman" w:hAnsi="Times New Roman"/>
          <w:sz w:val="24"/>
          <w:szCs w:val="24"/>
          <w:lang w:val="uk-UA"/>
        </w:rPr>
        <w:t xml:space="preserve"> </w:t>
      </w:r>
      <w:r w:rsidRPr="001D1918">
        <w:rPr>
          <w:rFonts w:ascii="Times New Roman" w:hAnsi="Times New Roman"/>
          <w:sz w:val="24"/>
          <w:szCs w:val="24"/>
          <w:lang w:val="uk-UA"/>
        </w:rPr>
        <w:t>вартість</w:t>
      </w:r>
      <w:r w:rsidR="00254E1E">
        <w:rPr>
          <w:rFonts w:ascii="Times New Roman" w:hAnsi="Times New Roman"/>
          <w:sz w:val="24"/>
          <w:szCs w:val="24"/>
          <w:lang w:val="uk-UA"/>
        </w:rPr>
        <w:t xml:space="preserve"> </w:t>
      </w:r>
      <w:r w:rsidRPr="001D1918">
        <w:rPr>
          <w:rFonts w:ascii="Times New Roman" w:hAnsi="Times New Roman"/>
          <w:sz w:val="24"/>
          <w:szCs w:val="24"/>
          <w:lang w:val="uk-UA"/>
        </w:rPr>
        <w:t>поставленого</w:t>
      </w:r>
      <w:r w:rsidR="00254E1E">
        <w:rPr>
          <w:rFonts w:ascii="Times New Roman" w:hAnsi="Times New Roman"/>
          <w:sz w:val="24"/>
          <w:szCs w:val="24"/>
          <w:lang w:val="uk-UA"/>
        </w:rPr>
        <w:t xml:space="preserve"> </w:t>
      </w:r>
      <w:r w:rsidRPr="001D1918">
        <w:rPr>
          <w:rFonts w:ascii="Times New Roman" w:hAnsi="Times New Roman"/>
          <w:sz w:val="24"/>
          <w:szCs w:val="24"/>
          <w:lang w:val="uk-UA"/>
        </w:rPr>
        <w:t>протягом</w:t>
      </w:r>
      <w:r w:rsidR="00254E1E">
        <w:rPr>
          <w:rFonts w:ascii="Times New Roman" w:hAnsi="Times New Roman"/>
          <w:sz w:val="24"/>
          <w:szCs w:val="24"/>
          <w:lang w:val="uk-UA"/>
        </w:rPr>
        <w:t xml:space="preserve"> </w:t>
      </w:r>
      <w:r w:rsidRPr="001D1918">
        <w:rPr>
          <w:rFonts w:ascii="Times New Roman" w:hAnsi="Times New Roman"/>
          <w:sz w:val="24"/>
          <w:szCs w:val="24"/>
          <w:lang w:val="uk-UA"/>
        </w:rPr>
        <w:t>відповідного</w:t>
      </w:r>
      <w:r w:rsidR="00254E1E">
        <w:rPr>
          <w:rFonts w:ascii="Times New Roman" w:hAnsi="Times New Roman"/>
          <w:sz w:val="24"/>
          <w:szCs w:val="24"/>
          <w:lang w:val="uk-UA"/>
        </w:rPr>
        <w:t xml:space="preserve"> </w:t>
      </w:r>
      <w:r w:rsidRPr="001D1918">
        <w:rPr>
          <w:rFonts w:ascii="Times New Roman" w:hAnsi="Times New Roman"/>
          <w:sz w:val="24"/>
          <w:szCs w:val="24"/>
          <w:lang w:val="uk-UA"/>
        </w:rPr>
        <w:t>розрахункового</w:t>
      </w:r>
      <w:r w:rsidR="00254E1E">
        <w:rPr>
          <w:rFonts w:ascii="Times New Roman" w:hAnsi="Times New Roman"/>
          <w:sz w:val="24"/>
          <w:szCs w:val="24"/>
          <w:lang w:val="uk-UA"/>
        </w:rPr>
        <w:t xml:space="preserve"> </w:t>
      </w:r>
      <w:r w:rsidRPr="001D1918">
        <w:rPr>
          <w:rFonts w:ascii="Times New Roman" w:hAnsi="Times New Roman"/>
          <w:sz w:val="24"/>
          <w:szCs w:val="24"/>
          <w:lang w:val="uk-UA"/>
        </w:rPr>
        <w:t>періоду</w:t>
      </w:r>
      <w:r w:rsidR="00254E1E">
        <w:rPr>
          <w:rFonts w:ascii="Times New Roman" w:hAnsi="Times New Roman"/>
          <w:sz w:val="24"/>
          <w:szCs w:val="24"/>
          <w:lang w:val="uk-UA"/>
        </w:rPr>
        <w:t xml:space="preserve"> </w:t>
      </w:r>
      <w:r w:rsidRPr="001D1918">
        <w:rPr>
          <w:rFonts w:ascii="Times New Roman" w:hAnsi="Times New Roman"/>
          <w:sz w:val="24"/>
          <w:szCs w:val="24"/>
          <w:lang w:val="uk-UA"/>
        </w:rPr>
        <w:t>газу</w:t>
      </w:r>
      <w:r w:rsidR="00254E1E">
        <w:rPr>
          <w:rFonts w:ascii="Times New Roman" w:hAnsi="Times New Roman"/>
          <w:sz w:val="24"/>
          <w:szCs w:val="24"/>
          <w:lang w:val="uk-UA"/>
        </w:rPr>
        <w:t xml:space="preserve"> </w:t>
      </w:r>
      <w:r w:rsidRPr="001D1918">
        <w:rPr>
          <w:rFonts w:ascii="Times New Roman" w:hAnsi="Times New Roman"/>
          <w:sz w:val="24"/>
          <w:szCs w:val="24"/>
          <w:lang w:val="uk-UA"/>
        </w:rPr>
        <w:t>розраховується</w:t>
      </w:r>
      <w:r w:rsidR="00254E1E">
        <w:rPr>
          <w:rFonts w:ascii="Times New Roman" w:hAnsi="Times New Roman"/>
          <w:sz w:val="24"/>
          <w:szCs w:val="24"/>
          <w:lang w:val="uk-UA"/>
        </w:rPr>
        <w:t xml:space="preserve"> </w:t>
      </w:r>
      <w:r w:rsidRPr="001D1918">
        <w:rPr>
          <w:rFonts w:ascii="Times New Roman" w:hAnsi="Times New Roman"/>
          <w:sz w:val="24"/>
          <w:szCs w:val="24"/>
          <w:lang w:val="uk-UA"/>
        </w:rPr>
        <w:t>з</w:t>
      </w:r>
      <w:r w:rsidR="00254E1E">
        <w:rPr>
          <w:rFonts w:ascii="Times New Roman" w:hAnsi="Times New Roman"/>
          <w:sz w:val="24"/>
          <w:szCs w:val="24"/>
          <w:lang w:val="uk-UA"/>
        </w:rPr>
        <w:t xml:space="preserve"> </w:t>
      </w:r>
      <w:r w:rsidRPr="001D1918">
        <w:rPr>
          <w:rFonts w:ascii="Times New Roman" w:hAnsi="Times New Roman"/>
          <w:sz w:val="24"/>
          <w:szCs w:val="24"/>
          <w:lang w:val="uk-UA"/>
        </w:rPr>
        <w:t>урахуванням</w:t>
      </w:r>
      <w:r w:rsidR="00254E1E">
        <w:rPr>
          <w:rFonts w:ascii="Times New Roman" w:hAnsi="Times New Roman"/>
          <w:sz w:val="24"/>
          <w:szCs w:val="24"/>
          <w:lang w:val="uk-UA"/>
        </w:rPr>
        <w:t xml:space="preserve"> </w:t>
      </w:r>
      <w:r w:rsidRPr="001D1918">
        <w:rPr>
          <w:rFonts w:ascii="Times New Roman" w:hAnsi="Times New Roman"/>
          <w:sz w:val="24"/>
          <w:szCs w:val="24"/>
          <w:lang w:val="uk-UA"/>
        </w:rPr>
        <w:t>цін,визначених</w:t>
      </w:r>
      <w:r w:rsidR="00254E1E">
        <w:rPr>
          <w:rFonts w:ascii="Times New Roman" w:hAnsi="Times New Roman"/>
          <w:sz w:val="24"/>
          <w:szCs w:val="24"/>
          <w:lang w:val="uk-UA"/>
        </w:rPr>
        <w:t xml:space="preserve"> </w:t>
      </w:r>
      <w:r w:rsidRPr="001D1918">
        <w:rPr>
          <w:rFonts w:ascii="Times New Roman" w:hAnsi="Times New Roman"/>
          <w:sz w:val="24"/>
          <w:szCs w:val="24"/>
          <w:lang w:val="uk-UA"/>
        </w:rPr>
        <w:t>в</w:t>
      </w:r>
      <w:r w:rsidR="00254E1E">
        <w:rPr>
          <w:rFonts w:ascii="Times New Roman" w:hAnsi="Times New Roman"/>
          <w:sz w:val="24"/>
          <w:szCs w:val="24"/>
          <w:lang w:val="uk-UA"/>
        </w:rPr>
        <w:t xml:space="preserve"> </w:t>
      </w:r>
      <w:r w:rsidRPr="001D1918">
        <w:rPr>
          <w:rFonts w:ascii="Times New Roman" w:hAnsi="Times New Roman"/>
          <w:sz w:val="24"/>
          <w:szCs w:val="24"/>
          <w:lang w:val="uk-UA"/>
        </w:rPr>
        <w:t>розділі</w:t>
      </w:r>
      <w:r w:rsidR="00254E1E">
        <w:rPr>
          <w:rFonts w:ascii="Times New Roman" w:hAnsi="Times New Roman"/>
          <w:sz w:val="24"/>
          <w:szCs w:val="24"/>
          <w:lang w:val="uk-UA"/>
        </w:rPr>
        <w:t xml:space="preserve"> </w:t>
      </w:r>
      <w:r w:rsidRPr="001D1918">
        <w:rPr>
          <w:rFonts w:ascii="Times New Roman" w:hAnsi="Times New Roman"/>
          <w:sz w:val="24"/>
          <w:szCs w:val="24"/>
          <w:lang w:val="uk-UA"/>
        </w:rPr>
        <w:t>4</w:t>
      </w:r>
      <w:r w:rsidR="00254E1E">
        <w:rPr>
          <w:rFonts w:ascii="Times New Roman" w:hAnsi="Times New Roman"/>
          <w:sz w:val="24"/>
          <w:szCs w:val="24"/>
          <w:lang w:val="uk-UA"/>
        </w:rPr>
        <w:t xml:space="preserve"> </w:t>
      </w:r>
      <w:r w:rsidRPr="001D1918">
        <w:rPr>
          <w:rFonts w:ascii="Times New Roman" w:hAnsi="Times New Roman"/>
          <w:sz w:val="24"/>
          <w:szCs w:val="24"/>
          <w:lang w:val="uk-UA"/>
        </w:rPr>
        <w:t>цього Договору.</w:t>
      </w:r>
    </w:p>
    <w:p w:rsidR="001B2E90" w:rsidRPr="001D1918" w:rsidRDefault="001B2E90" w:rsidP="000221AA">
      <w:pPr>
        <w:pStyle w:val="a4"/>
        <w:widowControl w:val="0"/>
        <w:numPr>
          <w:ilvl w:val="1"/>
          <w:numId w:val="32"/>
        </w:numPr>
        <w:tabs>
          <w:tab w:val="left" w:pos="1427"/>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Звірка фактично використаного обсягу газу за цим Договором на певну дату</w:t>
      </w:r>
      <w:r w:rsidR="00254E1E">
        <w:rPr>
          <w:rFonts w:ascii="Times New Roman" w:hAnsi="Times New Roman"/>
          <w:sz w:val="24"/>
          <w:szCs w:val="24"/>
          <w:lang w:val="uk-UA"/>
        </w:rPr>
        <w:t xml:space="preserve"> </w:t>
      </w:r>
      <w:r w:rsidRPr="001D1918">
        <w:rPr>
          <w:rFonts w:ascii="Times New Roman" w:hAnsi="Times New Roman"/>
          <w:sz w:val="24"/>
          <w:szCs w:val="24"/>
          <w:lang w:val="uk-UA"/>
        </w:rPr>
        <w:t>чи протягом відповідного розрахункового періоду ведеться Сторонами на підставі</w:t>
      </w:r>
      <w:r w:rsidR="00254E1E">
        <w:rPr>
          <w:rFonts w:ascii="Times New Roman" w:hAnsi="Times New Roman"/>
          <w:sz w:val="24"/>
          <w:szCs w:val="24"/>
          <w:lang w:val="uk-UA"/>
        </w:rPr>
        <w:t xml:space="preserve"> </w:t>
      </w:r>
      <w:r w:rsidRPr="001D1918">
        <w:rPr>
          <w:rFonts w:ascii="Times New Roman" w:hAnsi="Times New Roman"/>
          <w:sz w:val="24"/>
          <w:szCs w:val="24"/>
          <w:lang w:val="uk-UA"/>
        </w:rPr>
        <w:t>даних</w:t>
      </w:r>
      <w:r w:rsidR="00254E1E">
        <w:rPr>
          <w:rFonts w:ascii="Times New Roman" w:hAnsi="Times New Roman"/>
          <w:sz w:val="24"/>
          <w:szCs w:val="24"/>
          <w:lang w:val="uk-UA"/>
        </w:rPr>
        <w:t xml:space="preserve"> </w:t>
      </w:r>
      <w:r w:rsidRPr="001D1918">
        <w:rPr>
          <w:rFonts w:ascii="Times New Roman" w:hAnsi="Times New Roman"/>
          <w:sz w:val="24"/>
          <w:szCs w:val="24"/>
          <w:lang w:val="uk-UA"/>
        </w:rPr>
        <w:t>комерційних</w:t>
      </w:r>
      <w:r w:rsidR="00254E1E">
        <w:rPr>
          <w:rFonts w:ascii="Times New Roman" w:hAnsi="Times New Roman"/>
          <w:sz w:val="24"/>
          <w:szCs w:val="24"/>
          <w:lang w:val="uk-UA"/>
        </w:rPr>
        <w:t xml:space="preserve"> </w:t>
      </w:r>
      <w:r w:rsidRPr="001D1918">
        <w:rPr>
          <w:rFonts w:ascii="Times New Roman" w:hAnsi="Times New Roman"/>
          <w:sz w:val="24"/>
          <w:szCs w:val="24"/>
          <w:lang w:val="uk-UA"/>
        </w:rPr>
        <w:t>вузлів</w:t>
      </w:r>
      <w:r w:rsidR="00254E1E">
        <w:rPr>
          <w:rFonts w:ascii="Times New Roman" w:hAnsi="Times New Roman"/>
          <w:sz w:val="24"/>
          <w:szCs w:val="24"/>
          <w:lang w:val="uk-UA"/>
        </w:rPr>
        <w:t xml:space="preserve"> </w:t>
      </w:r>
      <w:r w:rsidRPr="001D1918">
        <w:rPr>
          <w:rFonts w:ascii="Times New Roman" w:hAnsi="Times New Roman"/>
          <w:sz w:val="24"/>
          <w:szCs w:val="24"/>
          <w:lang w:val="uk-UA"/>
        </w:rPr>
        <w:t>обліку</w:t>
      </w:r>
      <w:r w:rsidR="00254E1E">
        <w:rPr>
          <w:rFonts w:ascii="Times New Roman" w:hAnsi="Times New Roman"/>
          <w:sz w:val="24"/>
          <w:szCs w:val="24"/>
          <w:lang w:val="uk-UA"/>
        </w:rPr>
        <w:t xml:space="preserve"> </w:t>
      </w:r>
      <w:r w:rsidRPr="001D1918">
        <w:rPr>
          <w:rFonts w:ascii="Times New Roman" w:hAnsi="Times New Roman"/>
          <w:sz w:val="24"/>
          <w:szCs w:val="24"/>
          <w:lang w:val="uk-UA"/>
        </w:rPr>
        <w:t>газу</w:t>
      </w:r>
      <w:r w:rsidR="00254E1E">
        <w:rPr>
          <w:rFonts w:ascii="Times New Roman" w:hAnsi="Times New Roman"/>
          <w:sz w:val="24"/>
          <w:szCs w:val="24"/>
          <w:lang w:val="uk-UA"/>
        </w:rPr>
        <w:t xml:space="preserve"> </w:t>
      </w:r>
      <w:r w:rsidRPr="001D1918">
        <w:rPr>
          <w:rFonts w:ascii="Times New Roman" w:hAnsi="Times New Roman"/>
          <w:sz w:val="24"/>
          <w:szCs w:val="24"/>
          <w:lang w:val="uk-UA"/>
        </w:rPr>
        <w:t>та</w:t>
      </w:r>
      <w:r w:rsidR="00254E1E">
        <w:rPr>
          <w:rFonts w:ascii="Times New Roman" w:hAnsi="Times New Roman"/>
          <w:sz w:val="24"/>
          <w:szCs w:val="24"/>
          <w:lang w:val="uk-UA"/>
        </w:rPr>
        <w:t xml:space="preserve"> </w:t>
      </w:r>
      <w:r w:rsidRPr="001D1918">
        <w:rPr>
          <w:rFonts w:ascii="Times New Roman" w:hAnsi="Times New Roman"/>
          <w:sz w:val="24"/>
          <w:szCs w:val="24"/>
          <w:lang w:val="uk-UA"/>
        </w:rPr>
        <w:t>інформації</w:t>
      </w:r>
      <w:r w:rsidR="00254E1E">
        <w:rPr>
          <w:rFonts w:ascii="Times New Roman" w:hAnsi="Times New Roman"/>
          <w:sz w:val="24"/>
          <w:szCs w:val="24"/>
          <w:lang w:val="uk-UA"/>
        </w:rPr>
        <w:t xml:space="preserve"> </w:t>
      </w:r>
      <w:r w:rsidRPr="001D1918">
        <w:rPr>
          <w:rFonts w:ascii="Times New Roman" w:hAnsi="Times New Roman"/>
          <w:sz w:val="24"/>
          <w:szCs w:val="24"/>
          <w:lang w:val="uk-UA"/>
        </w:rPr>
        <w:t>про</w:t>
      </w:r>
      <w:r w:rsidR="00254E1E">
        <w:rPr>
          <w:rFonts w:ascii="Times New Roman" w:hAnsi="Times New Roman"/>
          <w:sz w:val="24"/>
          <w:szCs w:val="24"/>
          <w:lang w:val="uk-UA"/>
        </w:rPr>
        <w:t xml:space="preserve"> </w:t>
      </w:r>
      <w:r w:rsidRPr="001D1918">
        <w:rPr>
          <w:rFonts w:ascii="Times New Roman" w:hAnsi="Times New Roman"/>
          <w:sz w:val="24"/>
          <w:szCs w:val="24"/>
          <w:lang w:val="uk-UA"/>
        </w:rPr>
        <w:t>фактично</w:t>
      </w:r>
      <w:r w:rsidR="00254E1E">
        <w:rPr>
          <w:rFonts w:ascii="Times New Roman" w:hAnsi="Times New Roman"/>
          <w:sz w:val="24"/>
          <w:szCs w:val="24"/>
          <w:lang w:val="uk-UA"/>
        </w:rPr>
        <w:t xml:space="preserve"> </w:t>
      </w:r>
      <w:r w:rsidRPr="001D1918">
        <w:rPr>
          <w:rFonts w:ascii="Times New Roman" w:hAnsi="Times New Roman"/>
          <w:sz w:val="24"/>
          <w:szCs w:val="24"/>
          <w:lang w:val="uk-UA"/>
        </w:rPr>
        <w:t>поставлений</w:t>
      </w:r>
      <w:r w:rsidR="00254E1E">
        <w:rPr>
          <w:rFonts w:ascii="Times New Roman" w:hAnsi="Times New Roman"/>
          <w:sz w:val="24"/>
          <w:szCs w:val="24"/>
          <w:lang w:val="uk-UA"/>
        </w:rPr>
        <w:t xml:space="preserve"> </w:t>
      </w:r>
      <w:r w:rsidRPr="001D1918">
        <w:rPr>
          <w:rFonts w:ascii="Times New Roman" w:hAnsi="Times New Roman"/>
          <w:sz w:val="24"/>
          <w:szCs w:val="24"/>
          <w:lang w:val="uk-UA"/>
        </w:rPr>
        <w:t>Споживачу</w:t>
      </w:r>
      <w:r w:rsidR="00254E1E">
        <w:rPr>
          <w:rFonts w:ascii="Times New Roman" w:hAnsi="Times New Roman"/>
          <w:sz w:val="24"/>
          <w:szCs w:val="24"/>
          <w:lang w:val="uk-UA"/>
        </w:rPr>
        <w:t xml:space="preserve"> </w:t>
      </w:r>
      <w:r w:rsidRPr="001D1918">
        <w:rPr>
          <w:rFonts w:ascii="Times New Roman" w:hAnsi="Times New Roman"/>
          <w:sz w:val="24"/>
          <w:szCs w:val="24"/>
          <w:lang w:val="uk-UA"/>
        </w:rPr>
        <w:t>обсяг</w:t>
      </w:r>
      <w:r w:rsidR="00254E1E">
        <w:rPr>
          <w:rFonts w:ascii="Times New Roman" w:hAnsi="Times New Roman"/>
          <w:sz w:val="24"/>
          <w:szCs w:val="24"/>
          <w:lang w:val="uk-UA"/>
        </w:rPr>
        <w:t xml:space="preserve"> </w:t>
      </w:r>
      <w:r w:rsidRPr="001D1918">
        <w:rPr>
          <w:rFonts w:ascii="Times New Roman" w:hAnsi="Times New Roman"/>
          <w:sz w:val="24"/>
          <w:szCs w:val="24"/>
          <w:lang w:val="uk-UA"/>
        </w:rPr>
        <w:t>газу згідно</w:t>
      </w:r>
      <w:r w:rsidR="00254E1E">
        <w:rPr>
          <w:rFonts w:ascii="Times New Roman" w:hAnsi="Times New Roman"/>
          <w:sz w:val="24"/>
          <w:szCs w:val="24"/>
          <w:lang w:val="uk-UA"/>
        </w:rPr>
        <w:t xml:space="preserve"> </w:t>
      </w:r>
      <w:r w:rsidRPr="001D1918">
        <w:rPr>
          <w:rFonts w:ascii="Times New Roman" w:hAnsi="Times New Roman"/>
          <w:sz w:val="24"/>
          <w:szCs w:val="24"/>
          <w:lang w:val="uk-UA"/>
        </w:rPr>
        <w:t>з</w:t>
      </w:r>
      <w:r w:rsidR="00254E1E">
        <w:rPr>
          <w:rFonts w:ascii="Times New Roman" w:hAnsi="Times New Roman"/>
          <w:sz w:val="24"/>
          <w:szCs w:val="24"/>
          <w:lang w:val="uk-UA"/>
        </w:rPr>
        <w:t xml:space="preserve"> </w:t>
      </w:r>
      <w:r w:rsidRPr="001D1918">
        <w:rPr>
          <w:rFonts w:ascii="Times New Roman" w:hAnsi="Times New Roman"/>
          <w:sz w:val="24"/>
          <w:szCs w:val="24"/>
          <w:lang w:val="uk-UA"/>
        </w:rPr>
        <w:t>даними</w:t>
      </w:r>
      <w:r w:rsidR="00254E1E">
        <w:rPr>
          <w:rFonts w:ascii="Times New Roman" w:hAnsi="Times New Roman"/>
          <w:sz w:val="24"/>
          <w:szCs w:val="24"/>
          <w:lang w:val="uk-UA"/>
        </w:rPr>
        <w:t xml:space="preserve"> </w:t>
      </w:r>
      <w:r w:rsidRPr="001D1918">
        <w:rPr>
          <w:rFonts w:ascii="Times New Roman" w:hAnsi="Times New Roman"/>
          <w:sz w:val="24"/>
          <w:szCs w:val="24"/>
          <w:lang w:val="uk-UA"/>
        </w:rPr>
        <w:t>Інформаційної</w:t>
      </w:r>
      <w:r w:rsidR="00254E1E">
        <w:rPr>
          <w:rFonts w:ascii="Times New Roman" w:hAnsi="Times New Roman"/>
          <w:sz w:val="24"/>
          <w:szCs w:val="24"/>
          <w:lang w:val="uk-UA"/>
        </w:rPr>
        <w:t xml:space="preserve"> </w:t>
      </w:r>
      <w:r w:rsidRPr="001D1918">
        <w:rPr>
          <w:rFonts w:ascii="Times New Roman" w:hAnsi="Times New Roman"/>
          <w:sz w:val="24"/>
          <w:szCs w:val="24"/>
          <w:lang w:val="uk-UA"/>
        </w:rPr>
        <w:t>платформи Оператора</w:t>
      </w:r>
      <w:r w:rsidR="00254E1E">
        <w:rPr>
          <w:rFonts w:ascii="Times New Roman" w:hAnsi="Times New Roman"/>
          <w:sz w:val="24"/>
          <w:szCs w:val="24"/>
          <w:lang w:val="uk-UA"/>
        </w:rPr>
        <w:t xml:space="preserve"> </w:t>
      </w:r>
      <w:r w:rsidRPr="001D1918">
        <w:rPr>
          <w:rFonts w:ascii="Times New Roman" w:hAnsi="Times New Roman"/>
          <w:sz w:val="24"/>
          <w:szCs w:val="24"/>
          <w:lang w:val="uk-UA"/>
        </w:rPr>
        <w:t>ГТС.</w:t>
      </w:r>
    </w:p>
    <w:p w:rsidR="001B2E90" w:rsidRPr="001D1918" w:rsidRDefault="001B2E90" w:rsidP="001B2E90">
      <w:pPr>
        <w:pStyle w:val="af0"/>
        <w:ind w:left="0" w:firstLine="0"/>
        <w:jc w:val="left"/>
        <w:rPr>
          <w:sz w:val="24"/>
          <w:szCs w:val="24"/>
        </w:rPr>
      </w:pPr>
    </w:p>
    <w:p w:rsidR="001B2E90" w:rsidRPr="001D1918" w:rsidRDefault="001B2E90" w:rsidP="000221AA">
      <w:pPr>
        <w:pStyle w:val="1"/>
        <w:numPr>
          <w:ilvl w:val="0"/>
          <w:numId w:val="35"/>
        </w:numPr>
        <w:tabs>
          <w:tab w:val="left" w:pos="3633"/>
        </w:tabs>
        <w:ind w:left="3633" w:hanging="260"/>
        <w:jc w:val="left"/>
        <w:rPr>
          <w:sz w:val="24"/>
          <w:szCs w:val="24"/>
        </w:rPr>
      </w:pPr>
      <w:r w:rsidRPr="001D1918">
        <w:rPr>
          <w:sz w:val="24"/>
          <w:szCs w:val="24"/>
        </w:rPr>
        <w:t>Ціна</w:t>
      </w:r>
      <w:r w:rsidR="00254E1E">
        <w:rPr>
          <w:sz w:val="24"/>
          <w:szCs w:val="24"/>
        </w:rPr>
        <w:t xml:space="preserve"> </w:t>
      </w:r>
      <w:r w:rsidRPr="001D1918">
        <w:rPr>
          <w:sz w:val="24"/>
          <w:szCs w:val="24"/>
        </w:rPr>
        <w:t>та</w:t>
      </w:r>
      <w:r w:rsidR="00254E1E">
        <w:rPr>
          <w:sz w:val="24"/>
          <w:szCs w:val="24"/>
        </w:rPr>
        <w:t xml:space="preserve"> </w:t>
      </w:r>
      <w:r w:rsidRPr="001D1918">
        <w:rPr>
          <w:sz w:val="24"/>
          <w:szCs w:val="24"/>
        </w:rPr>
        <w:t>вартість</w:t>
      </w:r>
      <w:r w:rsidR="00254E1E">
        <w:rPr>
          <w:sz w:val="24"/>
          <w:szCs w:val="24"/>
        </w:rPr>
        <w:t xml:space="preserve"> </w:t>
      </w:r>
      <w:r w:rsidRPr="001D1918">
        <w:rPr>
          <w:sz w:val="24"/>
          <w:szCs w:val="24"/>
        </w:rPr>
        <w:t>природного</w:t>
      </w:r>
      <w:r w:rsidR="00254E1E">
        <w:rPr>
          <w:sz w:val="24"/>
          <w:szCs w:val="24"/>
        </w:rPr>
        <w:t xml:space="preserve"> </w:t>
      </w:r>
      <w:r w:rsidRPr="001D1918">
        <w:rPr>
          <w:sz w:val="24"/>
          <w:szCs w:val="24"/>
        </w:rPr>
        <w:t>газу</w:t>
      </w:r>
    </w:p>
    <w:p w:rsidR="001B2E90" w:rsidRPr="001D1918" w:rsidRDefault="001B2E90" w:rsidP="001B2E90">
      <w:pPr>
        <w:pStyle w:val="af0"/>
        <w:spacing w:before="9"/>
        <w:ind w:left="0" w:firstLine="0"/>
        <w:jc w:val="left"/>
        <w:rPr>
          <w:b/>
          <w:sz w:val="24"/>
          <w:szCs w:val="24"/>
        </w:rPr>
      </w:pPr>
    </w:p>
    <w:p w:rsidR="001B2E90" w:rsidRPr="001D1918" w:rsidRDefault="001B2E90" w:rsidP="00555FAE">
      <w:pPr>
        <w:pStyle w:val="af0"/>
        <w:ind w:right="959" w:firstLine="674"/>
        <w:rPr>
          <w:sz w:val="24"/>
          <w:szCs w:val="24"/>
        </w:rPr>
      </w:pPr>
      <w:r w:rsidRPr="001D1918">
        <w:rPr>
          <w:sz w:val="24"/>
          <w:szCs w:val="24"/>
        </w:rPr>
        <w:t>4.1</w:t>
      </w:r>
      <w:r w:rsidR="00254E1E">
        <w:rPr>
          <w:sz w:val="24"/>
          <w:szCs w:val="24"/>
        </w:rPr>
        <w:t xml:space="preserve"> </w:t>
      </w:r>
      <w:r w:rsidRPr="001D1918">
        <w:rPr>
          <w:sz w:val="24"/>
          <w:szCs w:val="24"/>
        </w:rPr>
        <w:t>Ціна</w:t>
      </w:r>
      <w:r w:rsidR="00254E1E">
        <w:rPr>
          <w:sz w:val="24"/>
          <w:szCs w:val="24"/>
        </w:rPr>
        <w:t xml:space="preserve"> </w:t>
      </w:r>
      <w:r w:rsidRPr="001D1918">
        <w:rPr>
          <w:sz w:val="24"/>
          <w:szCs w:val="24"/>
        </w:rPr>
        <w:t>та</w:t>
      </w:r>
      <w:r w:rsidR="00254E1E">
        <w:rPr>
          <w:sz w:val="24"/>
          <w:szCs w:val="24"/>
        </w:rPr>
        <w:t xml:space="preserve"> </w:t>
      </w:r>
      <w:r w:rsidRPr="001D1918">
        <w:rPr>
          <w:sz w:val="24"/>
          <w:szCs w:val="24"/>
        </w:rPr>
        <w:t>порядок</w:t>
      </w:r>
      <w:r w:rsidR="00254E1E">
        <w:rPr>
          <w:sz w:val="24"/>
          <w:szCs w:val="24"/>
        </w:rPr>
        <w:t xml:space="preserve"> </w:t>
      </w:r>
      <w:r w:rsidRPr="001D1918">
        <w:rPr>
          <w:sz w:val="24"/>
          <w:szCs w:val="24"/>
        </w:rPr>
        <w:t>зміни</w:t>
      </w:r>
      <w:r w:rsidR="00254E1E">
        <w:rPr>
          <w:sz w:val="24"/>
          <w:szCs w:val="24"/>
        </w:rPr>
        <w:t xml:space="preserve"> </w:t>
      </w:r>
      <w:r w:rsidRPr="001D1918">
        <w:rPr>
          <w:sz w:val="24"/>
          <w:szCs w:val="24"/>
        </w:rPr>
        <w:t>ціни</w:t>
      </w:r>
      <w:r w:rsidR="00254E1E">
        <w:rPr>
          <w:sz w:val="24"/>
          <w:szCs w:val="24"/>
        </w:rPr>
        <w:t xml:space="preserve"> </w:t>
      </w:r>
      <w:r w:rsidRPr="001D1918">
        <w:rPr>
          <w:sz w:val="24"/>
          <w:szCs w:val="24"/>
        </w:rPr>
        <w:t>на</w:t>
      </w:r>
      <w:r w:rsidR="00254E1E">
        <w:rPr>
          <w:sz w:val="24"/>
          <w:szCs w:val="24"/>
        </w:rPr>
        <w:t xml:space="preserve"> </w:t>
      </w:r>
      <w:r w:rsidRPr="001D1918">
        <w:rPr>
          <w:sz w:val="24"/>
          <w:szCs w:val="24"/>
        </w:rPr>
        <w:t>природний</w:t>
      </w:r>
      <w:r w:rsidR="00254E1E">
        <w:rPr>
          <w:sz w:val="24"/>
          <w:szCs w:val="24"/>
        </w:rPr>
        <w:t xml:space="preserve"> </w:t>
      </w:r>
      <w:r w:rsidRPr="001D1918">
        <w:rPr>
          <w:sz w:val="24"/>
          <w:szCs w:val="24"/>
        </w:rPr>
        <w:t>газ,</w:t>
      </w:r>
      <w:r w:rsidR="00254E1E">
        <w:rPr>
          <w:sz w:val="24"/>
          <w:szCs w:val="24"/>
        </w:rPr>
        <w:t xml:space="preserve"> </w:t>
      </w:r>
      <w:r w:rsidRPr="001D1918">
        <w:rPr>
          <w:sz w:val="24"/>
          <w:szCs w:val="24"/>
        </w:rPr>
        <w:t>який</w:t>
      </w:r>
      <w:r w:rsidR="00254E1E">
        <w:rPr>
          <w:sz w:val="24"/>
          <w:szCs w:val="24"/>
        </w:rPr>
        <w:t xml:space="preserve"> </w:t>
      </w:r>
      <w:r w:rsidRPr="001D1918">
        <w:rPr>
          <w:sz w:val="24"/>
          <w:szCs w:val="24"/>
        </w:rPr>
        <w:t>постачається</w:t>
      </w:r>
      <w:r w:rsidR="00254E1E">
        <w:rPr>
          <w:sz w:val="24"/>
          <w:szCs w:val="24"/>
        </w:rPr>
        <w:t xml:space="preserve"> </w:t>
      </w:r>
      <w:r w:rsidRPr="001D1918">
        <w:rPr>
          <w:sz w:val="24"/>
          <w:szCs w:val="24"/>
        </w:rPr>
        <w:t>за</w:t>
      </w:r>
      <w:r w:rsidR="00BF703E">
        <w:rPr>
          <w:sz w:val="24"/>
          <w:szCs w:val="24"/>
        </w:rPr>
        <w:t xml:space="preserve"> </w:t>
      </w:r>
      <w:r w:rsidRPr="001D1918">
        <w:rPr>
          <w:sz w:val="24"/>
          <w:szCs w:val="24"/>
        </w:rPr>
        <w:t>цим</w:t>
      </w:r>
      <w:r w:rsidR="00BF703E">
        <w:rPr>
          <w:sz w:val="24"/>
          <w:szCs w:val="24"/>
        </w:rPr>
        <w:t xml:space="preserve"> </w:t>
      </w:r>
      <w:r w:rsidRPr="001D1918">
        <w:rPr>
          <w:sz w:val="24"/>
          <w:szCs w:val="24"/>
        </w:rPr>
        <w:t>Договором,</w:t>
      </w:r>
      <w:r w:rsidR="00BF703E">
        <w:rPr>
          <w:sz w:val="24"/>
          <w:szCs w:val="24"/>
        </w:rPr>
        <w:t xml:space="preserve"> </w:t>
      </w:r>
      <w:r w:rsidRPr="001D1918">
        <w:rPr>
          <w:sz w:val="24"/>
          <w:szCs w:val="24"/>
        </w:rPr>
        <w:t>встановлюється наступним</w:t>
      </w:r>
      <w:r w:rsidR="00BF703E">
        <w:rPr>
          <w:sz w:val="24"/>
          <w:szCs w:val="24"/>
        </w:rPr>
        <w:t xml:space="preserve"> </w:t>
      </w:r>
      <w:r w:rsidRPr="001D1918">
        <w:rPr>
          <w:sz w:val="24"/>
          <w:szCs w:val="24"/>
        </w:rPr>
        <w:t>чином:</w:t>
      </w:r>
    </w:p>
    <w:p w:rsidR="001B2E90" w:rsidRPr="001D1918" w:rsidRDefault="001B2E90" w:rsidP="00555FAE">
      <w:pPr>
        <w:spacing w:after="0" w:line="240" w:lineRule="auto"/>
        <w:ind w:left="970" w:right="1644"/>
        <w:jc w:val="both"/>
        <w:rPr>
          <w:rFonts w:ascii="Times New Roman" w:hAnsi="Times New Roman"/>
          <w:sz w:val="24"/>
          <w:szCs w:val="24"/>
          <w:lang w:val="uk-UA"/>
        </w:rPr>
      </w:pPr>
      <w:r w:rsidRPr="001D1918">
        <w:rPr>
          <w:rFonts w:ascii="Times New Roman" w:hAnsi="Times New Roman"/>
          <w:b/>
          <w:sz w:val="24"/>
          <w:szCs w:val="24"/>
          <w:lang w:val="uk-UA"/>
        </w:rPr>
        <w:t xml:space="preserve">Ціна природного газу </w:t>
      </w:r>
      <w:r w:rsidRPr="001D1918">
        <w:rPr>
          <w:rFonts w:ascii="Times New Roman" w:hAnsi="Times New Roman"/>
          <w:sz w:val="24"/>
          <w:szCs w:val="24"/>
          <w:lang w:val="uk-UA"/>
        </w:rPr>
        <w:t xml:space="preserve">за 1000 куб. м газу без ПДВ – </w:t>
      </w:r>
      <w:r w:rsidR="00BF703E">
        <w:rPr>
          <w:rFonts w:ascii="Times New Roman" w:hAnsi="Times New Roman"/>
          <w:b/>
          <w:sz w:val="24"/>
          <w:szCs w:val="24"/>
          <w:lang w:val="uk-UA"/>
        </w:rPr>
        <w:t xml:space="preserve"> -----------------</w:t>
      </w:r>
      <w:r w:rsidRPr="001D1918">
        <w:rPr>
          <w:rFonts w:ascii="Times New Roman" w:hAnsi="Times New Roman"/>
          <w:b/>
          <w:sz w:val="24"/>
          <w:szCs w:val="24"/>
          <w:lang w:val="uk-UA"/>
        </w:rPr>
        <w:t xml:space="preserve"> грн.</w:t>
      </w:r>
      <w:r w:rsidRPr="001D1918">
        <w:rPr>
          <w:rFonts w:ascii="Times New Roman" w:hAnsi="Times New Roman"/>
          <w:sz w:val="24"/>
          <w:szCs w:val="24"/>
          <w:lang w:val="uk-UA"/>
        </w:rPr>
        <w:t>,</w:t>
      </w:r>
      <w:r w:rsidR="00BF703E">
        <w:rPr>
          <w:rFonts w:ascii="Times New Roman" w:hAnsi="Times New Roman"/>
          <w:sz w:val="24"/>
          <w:szCs w:val="24"/>
          <w:lang w:val="uk-UA"/>
        </w:rPr>
        <w:t xml:space="preserve"> </w:t>
      </w:r>
      <w:r w:rsidRPr="001D1918">
        <w:rPr>
          <w:rFonts w:ascii="Times New Roman" w:hAnsi="Times New Roman"/>
          <w:sz w:val="24"/>
          <w:szCs w:val="24"/>
          <w:lang w:val="uk-UA"/>
        </w:rPr>
        <w:t>крім</w:t>
      </w:r>
      <w:r w:rsidR="00BF703E">
        <w:rPr>
          <w:rFonts w:ascii="Times New Roman" w:hAnsi="Times New Roman"/>
          <w:sz w:val="24"/>
          <w:szCs w:val="24"/>
          <w:lang w:val="uk-UA"/>
        </w:rPr>
        <w:t xml:space="preserve"> </w:t>
      </w:r>
      <w:r w:rsidRPr="001D1918">
        <w:rPr>
          <w:rFonts w:ascii="Times New Roman" w:hAnsi="Times New Roman"/>
          <w:sz w:val="24"/>
          <w:szCs w:val="24"/>
          <w:lang w:val="uk-UA"/>
        </w:rPr>
        <w:t>того</w:t>
      </w:r>
      <w:r w:rsidR="00BF703E">
        <w:rPr>
          <w:rFonts w:ascii="Times New Roman" w:hAnsi="Times New Roman"/>
          <w:sz w:val="24"/>
          <w:szCs w:val="24"/>
          <w:lang w:val="uk-UA"/>
        </w:rPr>
        <w:t xml:space="preserve"> </w:t>
      </w:r>
      <w:r w:rsidRPr="001D1918">
        <w:rPr>
          <w:rFonts w:ascii="Times New Roman" w:hAnsi="Times New Roman"/>
          <w:sz w:val="24"/>
          <w:szCs w:val="24"/>
          <w:lang w:val="uk-UA"/>
        </w:rPr>
        <w:t>податок</w:t>
      </w:r>
      <w:r w:rsidR="00BF703E">
        <w:rPr>
          <w:rFonts w:ascii="Times New Roman" w:hAnsi="Times New Roman"/>
          <w:sz w:val="24"/>
          <w:szCs w:val="24"/>
          <w:lang w:val="uk-UA"/>
        </w:rPr>
        <w:t xml:space="preserve"> </w:t>
      </w:r>
      <w:r w:rsidRPr="001D1918">
        <w:rPr>
          <w:rFonts w:ascii="Times New Roman" w:hAnsi="Times New Roman"/>
          <w:sz w:val="24"/>
          <w:szCs w:val="24"/>
          <w:lang w:val="uk-UA"/>
        </w:rPr>
        <w:t>на</w:t>
      </w:r>
      <w:r w:rsidR="00BF703E">
        <w:rPr>
          <w:rFonts w:ascii="Times New Roman" w:hAnsi="Times New Roman"/>
          <w:sz w:val="24"/>
          <w:szCs w:val="24"/>
          <w:lang w:val="uk-UA"/>
        </w:rPr>
        <w:t xml:space="preserve"> </w:t>
      </w:r>
      <w:r w:rsidRPr="001D1918">
        <w:rPr>
          <w:rFonts w:ascii="Times New Roman" w:hAnsi="Times New Roman"/>
          <w:sz w:val="24"/>
          <w:szCs w:val="24"/>
          <w:lang w:val="uk-UA"/>
        </w:rPr>
        <w:t>додану</w:t>
      </w:r>
      <w:r w:rsidR="00BF703E">
        <w:rPr>
          <w:rFonts w:ascii="Times New Roman" w:hAnsi="Times New Roman"/>
          <w:sz w:val="24"/>
          <w:szCs w:val="24"/>
          <w:lang w:val="uk-UA"/>
        </w:rPr>
        <w:t xml:space="preserve"> </w:t>
      </w:r>
      <w:r w:rsidRPr="001D1918">
        <w:rPr>
          <w:rFonts w:ascii="Times New Roman" w:hAnsi="Times New Roman"/>
          <w:sz w:val="24"/>
          <w:szCs w:val="24"/>
          <w:lang w:val="uk-UA"/>
        </w:rPr>
        <w:t>вартість</w:t>
      </w:r>
      <w:r w:rsidR="00BF703E">
        <w:rPr>
          <w:rFonts w:ascii="Times New Roman" w:hAnsi="Times New Roman"/>
          <w:sz w:val="24"/>
          <w:szCs w:val="24"/>
          <w:lang w:val="uk-UA"/>
        </w:rPr>
        <w:t xml:space="preserve"> </w:t>
      </w:r>
      <w:r w:rsidRPr="001D1918">
        <w:rPr>
          <w:rFonts w:ascii="Times New Roman" w:hAnsi="Times New Roman"/>
          <w:sz w:val="24"/>
          <w:szCs w:val="24"/>
          <w:lang w:val="uk-UA"/>
        </w:rPr>
        <w:t>заставкою 20%,</w:t>
      </w:r>
    </w:p>
    <w:p w:rsidR="001B2E90" w:rsidRPr="001D1918" w:rsidRDefault="00BF703E" w:rsidP="00555FAE">
      <w:pPr>
        <w:spacing w:after="0" w:line="240" w:lineRule="auto"/>
        <w:ind w:left="970"/>
        <w:jc w:val="both"/>
        <w:rPr>
          <w:rFonts w:ascii="Times New Roman" w:hAnsi="Times New Roman"/>
          <w:sz w:val="24"/>
          <w:szCs w:val="24"/>
          <w:lang w:val="uk-UA"/>
        </w:rPr>
      </w:pPr>
      <w:r>
        <w:rPr>
          <w:rFonts w:ascii="Times New Roman" w:hAnsi="Times New Roman"/>
          <w:sz w:val="24"/>
          <w:szCs w:val="24"/>
          <w:lang w:val="uk-UA"/>
        </w:rPr>
        <w:t>ц</w:t>
      </w:r>
      <w:r w:rsidR="001B2E90" w:rsidRPr="001D1918">
        <w:rPr>
          <w:rFonts w:ascii="Times New Roman" w:hAnsi="Times New Roman"/>
          <w:sz w:val="24"/>
          <w:szCs w:val="24"/>
          <w:lang w:val="uk-UA"/>
        </w:rPr>
        <w:t>іна</w:t>
      </w:r>
      <w:r>
        <w:rPr>
          <w:rFonts w:ascii="Times New Roman" w:hAnsi="Times New Roman"/>
          <w:sz w:val="24"/>
          <w:szCs w:val="24"/>
          <w:lang w:val="uk-UA"/>
        </w:rPr>
        <w:t xml:space="preserve"> </w:t>
      </w:r>
      <w:r w:rsidR="001B2E90" w:rsidRPr="001D1918">
        <w:rPr>
          <w:rFonts w:ascii="Times New Roman" w:hAnsi="Times New Roman"/>
          <w:sz w:val="24"/>
          <w:szCs w:val="24"/>
          <w:lang w:val="uk-UA"/>
        </w:rPr>
        <w:t>природного</w:t>
      </w:r>
      <w:r>
        <w:rPr>
          <w:rFonts w:ascii="Times New Roman" w:hAnsi="Times New Roman"/>
          <w:sz w:val="24"/>
          <w:szCs w:val="24"/>
          <w:lang w:val="uk-UA"/>
        </w:rPr>
        <w:t xml:space="preserve"> </w:t>
      </w:r>
      <w:r w:rsidR="001B2E90" w:rsidRPr="001D1918">
        <w:rPr>
          <w:rFonts w:ascii="Times New Roman" w:hAnsi="Times New Roman"/>
          <w:sz w:val="24"/>
          <w:szCs w:val="24"/>
          <w:lang w:val="uk-UA"/>
        </w:rPr>
        <w:t>газу за1000куб.м</w:t>
      </w:r>
      <w:r>
        <w:rPr>
          <w:rFonts w:ascii="Times New Roman" w:hAnsi="Times New Roman"/>
          <w:sz w:val="24"/>
          <w:szCs w:val="24"/>
          <w:lang w:val="uk-UA"/>
        </w:rPr>
        <w:t xml:space="preserve"> </w:t>
      </w:r>
      <w:r w:rsidR="001B2E90" w:rsidRPr="001D1918">
        <w:rPr>
          <w:rFonts w:ascii="Times New Roman" w:hAnsi="Times New Roman"/>
          <w:sz w:val="24"/>
          <w:szCs w:val="24"/>
          <w:lang w:val="uk-UA"/>
        </w:rPr>
        <w:t>з ПДВ–</w:t>
      </w:r>
      <w:r>
        <w:rPr>
          <w:rFonts w:ascii="Times New Roman" w:hAnsi="Times New Roman"/>
          <w:sz w:val="24"/>
          <w:szCs w:val="24"/>
          <w:lang w:val="uk-UA"/>
        </w:rPr>
        <w:t>_______________</w:t>
      </w:r>
      <w:r w:rsidR="001B2E90" w:rsidRPr="001D1918">
        <w:rPr>
          <w:rFonts w:ascii="Times New Roman" w:hAnsi="Times New Roman"/>
          <w:b/>
          <w:sz w:val="24"/>
          <w:szCs w:val="24"/>
          <w:lang w:val="uk-UA"/>
        </w:rPr>
        <w:t>грн</w:t>
      </w:r>
      <w:r w:rsidR="001B2E90" w:rsidRPr="001D1918">
        <w:rPr>
          <w:rFonts w:ascii="Times New Roman" w:hAnsi="Times New Roman"/>
          <w:sz w:val="24"/>
          <w:szCs w:val="24"/>
          <w:lang w:val="uk-UA"/>
        </w:rPr>
        <w:t>;</w:t>
      </w:r>
    </w:p>
    <w:p w:rsidR="001B2E90" w:rsidRPr="001D1918" w:rsidRDefault="001B2E90" w:rsidP="00555FAE">
      <w:pPr>
        <w:pStyle w:val="af0"/>
        <w:ind w:left="262" w:right="319" w:firstLine="707"/>
        <w:rPr>
          <w:sz w:val="24"/>
          <w:szCs w:val="24"/>
        </w:rPr>
      </w:pPr>
      <w:r w:rsidRPr="001D1918">
        <w:rPr>
          <w:sz w:val="24"/>
          <w:szCs w:val="24"/>
        </w:rPr>
        <w:t>крім того тариф на послуги транспортування природного газу для внутрішньої</w:t>
      </w:r>
      <w:r w:rsidR="00BF703E">
        <w:rPr>
          <w:sz w:val="24"/>
          <w:szCs w:val="24"/>
        </w:rPr>
        <w:t xml:space="preserve"> </w:t>
      </w:r>
      <w:r w:rsidRPr="001D1918">
        <w:rPr>
          <w:sz w:val="24"/>
          <w:szCs w:val="24"/>
        </w:rPr>
        <w:t>точки виходу з газотранспортної системи – 124,16</w:t>
      </w:r>
      <w:r w:rsidR="00BF703E">
        <w:rPr>
          <w:sz w:val="24"/>
          <w:szCs w:val="24"/>
        </w:rPr>
        <w:t xml:space="preserve"> </w:t>
      </w:r>
      <w:r w:rsidRPr="001D1918">
        <w:rPr>
          <w:sz w:val="24"/>
          <w:szCs w:val="24"/>
        </w:rPr>
        <w:t>грн. без ПДВ, коефіцієнт, який</w:t>
      </w:r>
      <w:r w:rsidR="00BF703E">
        <w:rPr>
          <w:sz w:val="24"/>
          <w:szCs w:val="24"/>
        </w:rPr>
        <w:t xml:space="preserve"> </w:t>
      </w:r>
      <w:r w:rsidRPr="001D1918">
        <w:rPr>
          <w:sz w:val="24"/>
          <w:szCs w:val="24"/>
        </w:rPr>
        <w:t>застосовується при замовленні потужності на добу наперед у відповідному періоді нарівні</w:t>
      </w:r>
      <w:r w:rsidR="00BF703E">
        <w:rPr>
          <w:sz w:val="24"/>
          <w:szCs w:val="24"/>
        </w:rPr>
        <w:t xml:space="preserve"> </w:t>
      </w:r>
      <w:r w:rsidRPr="001D1918">
        <w:rPr>
          <w:sz w:val="24"/>
          <w:szCs w:val="24"/>
        </w:rPr>
        <w:t>1,10</w:t>
      </w:r>
      <w:r w:rsidR="00BF703E">
        <w:rPr>
          <w:sz w:val="24"/>
          <w:szCs w:val="24"/>
        </w:rPr>
        <w:t xml:space="preserve"> </w:t>
      </w:r>
      <w:r w:rsidRPr="001D1918">
        <w:rPr>
          <w:sz w:val="24"/>
          <w:szCs w:val="24"/>
        </w:rPr>
        <w:t>умовних</w:t>
      </w:r>
      <w:r w:rsidR="00BF703E">
        <w:rPr>
          <w:sz w:val="24"/>
          <w:szCs w:val="24"/>
        </w:rPr>
        <w:t xml:space="preserve"> </w:t>
      </w:r>
      <w:r w:rsidRPr="001D1918">
        <w:rPr>
          <w:sz w:val="24"/>
          <w:szCs w:val="24"/>
        </w:rPr>
        <w:t>одиниць,</w:t>
      </w:r>
      <w:r w:rsidR="00BF703E">
        <w:rPr>
          <w:sz w:val="24"/>
          <w:szCs w:val="24"/>
        </w:rPr>
        <w:t xml:space="preserve"> </w:t>
      </w:r>
      <w:r w:rsidRPr="001D1918">
        <w:rPr>
          <w:sz w:val="24"/>
          <w:szCs w:val="24"/>
        </w:rPr>
        <w:t>всього</w:t>
      </w:r>
      <w:r w:rsidR="00BF703E">
        <w:rPr>
          <w:sz w:val="24"/>
          <w:szCs w:val="24"/>
        </w:rPr>
        <w:t xml:space="preserve"> </w:t>
      </w:r>
      <w:r w:rsidRPr="001D1918">
        <w:rPr>
          <w:sz w:val="24"/>
          <w:szCs w:val="24"/>
        </w:rPr>
        <w:t>з</w:t>
      </w:r>
      <w:r w:rsidR="00BF703E">
        <w:rPr>
          <w:sz w:val="24"/>
          <w:szCs w:val="24"/>
        </w:rPr>
        <w:t xml:space="preserve"> </w:t>
      </w:r>
      <w:r w:rsidRPr="001D1918">
        <w:rPr>
          <w:sz w:val="24"/>
          <w:szCs w:val="24"/>
        </w:rPr>
        <w:t>коефіцієнтом</w:t>
      </w:r>
      <w:r w:rsidR="00BF703E">
        <w:rPr>
          <w:sz w:val="24"/>
          <w:szCs w:val="24"/>
        </w:rPr>
        <w:t xml:space="preserve"> </w:t>
      </w:r>
      <w:r w:rsidRPr="001D1918">
        <w:rPr>
          <w:sz w:val="24"/>
          <w:szCs w:val="24"/>
        </w:rPr>
        <w:t>–</w:t>
      </w:r>
      <w:r w:rsidR="00BF703E">
        <w:rPr>
          <w:sz w:val="24"/>
          <w:szCs w:val="24"/>
        </w:rPr>
        <w:t xml:space="preserve"> </w:t>
      </w:r>
      <w:r w:rsidRPr="001D1918">
        <w:rPr>
          <w:sz w:val="24"/>
          <w:szCs w:val="24"/>
        </w:rPr>
        <w:t>136,576</w:t>
      </w:r>
      <w:r w:rsidR="00BF703E">
        <w:rPr>
          <w:sz w:val="24"/>
          <w:szCs w:val="24"/>
        </w:rPr>
        <w:t xml:space="preserve"> </w:t>
      </w:r>
      <w:r w:rsidRPr="001D1918">
        <w:rPr>
          <w:sz w:val="24"/>
          <w:szCs w:val="24"/>
        </w:rPr>
        <w:t>грн.,</w:t>
      </w:r>
      <w:r w:rsidR="00BF703E">
        <w:rPr>
          <w:sz w:val="24"/>
          <w:szCs w:val="24"/>
        </w:rPr>
        <w:t xml:space="preserve"> </w:t>
      </w:r>
      <w:r w:rsidRPr="001D1918">
        <w:rPr>
          <w:sz w:val="24"/>
          <w:szCs w:val="24"/>
        </w:rPr>
        <w:t>крім</w:t>
      </w:r>
      <w:r w:rsidR="00BF703E">
        <w:rPr>
          <w:sz w:val="24"/>
          <w:szCs w:val="24"/>
        </w:rPr>
        <w:t xml:space="preserve"> </w:t>
      </w:r>
      <w:r w:rsidRPr="001D1918">
        <w:rPr>
          <w:sz w:val="24"/>
          <w:szCs w:val="24"/>
        </w:rPr>
        <w:t>того</w:t>
      </w:r>
      <w:r w:rsidR="00BF703E">
        <w:rPr>
          <w:sz w:val="24"/>
          <w:szCs w:val="24"/>
        </w:rPr>
        <w:t xml:space="preserve"> </w:t>
      </w:r>
      <w:r w:rsidRPr="001D1918">
        <w:rPr>
          <w:sz w:val="24"/>
          <w:szCs w:val="24"/>
        </w:rPr>
        <w:t>ПДВ</w:t>
      </w:r>
      <w:r w:rsidR="00BF703E">
        <w:rPr>
          <w:sz w:val="24"/>
          <w:szCs w:val="24"/>
        </w:rPr>
        <w:t xml:space="preserve"> </w:t>
      </w:r>
      <w:r w:rsidRPr="001D1918">
        <w:rPr>
          <w:sz w:val="24"/>
          <w:szCs w:val="24"/>
        </w:rPr>
        <w:t>20%</w:t>
      </w:r>
      <w:r w:rsidR="00BF703E">
        <w:rPr>
          <w:sz w:val="24"/>
          <w:szCs w:val="24"/>
        </w:rPr>
        <w:t xml:space="preserve"> </w:t>
      </w:r>
      <w:r w:rsidRPr="001D1918">
        <w:rPr>
          <w:sz w:val="24"/>
          <w:szCs w:val="24"/>
        </w:rPr>
        <w:t>–</w:t>
      </w:r>
      <w:r w:rsidR="00BF703E">
        <w:rPr>
          <w:sz w:val="24"/>
          <w:szCs w:val="24"/>
        </w:rPr>
        <w:t xml:space="preserve"> </w:t>
      </w:r>
      <w:r w:rsidRPr="001D1918">
        <w:rPr>
          <w:sz w:val="24"/>
          <w:szCs w:val="24"/>
        </w:rPr>
        <w:t>27,315</w:t>
      </w:r>
      <w:r w:rsidR="00BF703E">
        <w:rPr>
          <w:sz w:val="24"/>
          <w:szCs w:val="24"/>
        </w:rPr>
        <w:t xml:space="preserve"> </w:t>
      </w:r>
      <w:r w:rsidRPr="001D1918">
        <w:rPr>
          <w:sz w:val="24"/>
          <w:szCs w:val="24"/>
        </w:rPr>
        <w:t>грн.,</w:t>
      </w:r>
      <w:r w:rsidR="00BF703E">
        <w:rPr>
          <w:sz w:val="24"/>
          <w:szCs w:val="24"/>
        </w:rPr>
        <w:t xml:space="preserve"> </w:t>
      </w:r>
      <w:r w:rsidRPr="001D1918">
        <w:rPr>
          <w:sz w:val="24"/>
          <w:szCs w:val="24"/>
        </w:rPr>
        <w:t>всього</w:t>
      </w:r>
      <w:r w:rsidR="00BF703E">
        <w:rPr>
          <w:sz w:val="24"/>
          <w:szCs w:val="24"/>
        </w:rPr>
        <w:t xml:space="preserve"> </w:t>
      </w:r>
      <w:r w:rsidRPr="001D1918">
        <w:rPr>
          <w:sz w:val="24"/>
          <w:szCs w:val="24"/>
        </w:rPr>
        <w:t>з</w:t>
      </w:r>
      <w:r w:rsidR="00BF703E">
        <w:rPr>
          <w:sz w:val="24"/>
          <w:szCs w:val="24"/>
        </w:rPr>
        <w:t xml:space="preserve"> </w:t>
      </w:r>
      <w:r w:rsidRPr="001D1918">
        <w:rPr>
          <w:sz w:val="24"/>
          <w:szCs w:val="24"/>
        </w:rPr>
        <w:t>ПДВ–163,89</w:t>
      </w:r>
      <w:r w:rsidR="00BF703E">
        <w:rPr>
          <w:sz w:val="24"/>
          <w:szCs w:val="24"/>
        </w:rPr>
        <w:t xml:space="preserve"> </w:t>
      </w:r>
      <w:r w:rsidRPr="001D1918">
        <w:rPr>
          <w:sz w:val="24"/>
          <w:szCs w:val="24"/>
        </w:rPr>
        <w:t>грн.за1000куб.м.</w:t>
      </w:r>
    </w:p>
    <w:p w:rsidR="001B2E90" w:rsidRPr="001D1918" w:rsidRDefault="001B2E90" w:rsidP="00555FAE">
      <w:pPr>
        <w:spacing w:after="0" w:line="240" w:lineRule="auto"/>
        <w:ind w:left="262" w:right="322" w:firstLine="707"/>
        <w:jc w:val="both"/>
        <w:rPr>
          <w:rFonts w:ascii="Times New Roman" w:hAnsi="Times New Roman"/>
          <w:sz w:val="24"/>
          <w:szCs w:val="24"/>
          <w:lang w:val="uk-UA"/>
        </w:rPr>
      </w:pPr>
      <w:r w:rsidRPr="001D1918">
        <w:rPr>
          <w:rFonts w:ascii="Times New Roman" w:hAnsi="Times New Roman"/>
          <w:b/>
          <w:sz w:val="24"/>
          <w:szCs w:val="24"/>
          <w:lang w:val="uk-UA"/>
        </w:rPr>
        <w:t>Всього ціна газу за 1000 куб. м з ПДВ</w:t>
      </w:r>
      <w:r w:rsidRPr="001D1918">
        <w:rPr>
          <w:rFonts w:ascii="Times New Roman" w:hAnsi="Times New Roman"/>
          <w:sz w:val="24"/>
          <w:szCs w:val="24"/>
          <w:lang w:val="uk-UA"/>
        </w:rPr>
        <w:t>, з урахуванням тарифу на послуги</w:t>
      </w:r>
      <w:r w:rsidR="00BF703E">
        <w:rPr>
          <w:rFonts w:ascii="Times New Roman" w:hAnsi="Times New Roman"/>
          <w:sz w:val="24"/>
          <w:szCs w:val="24"/>
          <w:lang w:val="uk-UA"/>
        </w:rPr>
        <w:t xml:space="preserve"> </w:t>
      </w:r>
      <w:r w:rsidRPr="001D1918">
        <w:rPr>
          <w:rFonts w:ascii="Times New Roman" w:hAnsi="Times New Roman"/>
          <w:sz w:val="24"/>
          <w:szCs w:val="24"/>
          <w:lang w:val="uk-UA"/>
        </w:rPr>
        <w:t>транспортування та коефіцієнту, який застосовується при замовленні потужності на</w:t>
      </w:r>
      <w:r w:rsidR="00BF703E">
        <w:rPr>
          <w:rFonts w:ascii="Times New Roman" w:hAnsi="Times New Roman"/>
          <w:sz w:val="24"/>
          <w:szCs w:val="24"/>
          <w:lang w:val="uk-UA"/>
        </w:rPr>
        <w:t xml:space="preserve"> </w:t>
      </w:r>
      <w:r w:rsidRPr="001D1918">
        <w:rPr>
          <w:rFonts w:ascii="Times New Roman" w:hAnsi="Times New Roman"/>
          <w:sz w:val="24"/>
          <w:szCs w:val="24"/>
          <w:lang w:val="uk-UA"/>
        </w:rPr>
        <w:t>добу</w:t>
      </w:r>
      <w:r w:rsidR="00BF703E">
        <w:rPr>
          <w:rFonts w:ascii="Times New Roman" w:hAnsi="Times New Roman"/>
          <w:sz w:val="24"/>
          <w:szCs w:val="24"/>
          <w:lang w:val="uk-UA"/>
        </w:rPr>
        <w:t xml:space="preserve"> </w:t>
      </w:r>
      <w:r w:rsidRPr="001D1918">
        <w:rPr>
          <w:rFonts w:ascii="Times New Roman" w:hAnsi="Times New Roman"/>
          <w:sz w:val="24"/>
          <w:szCs w:val="24"/>
          <w:lang w:val="uk-UA"/>
        </w:rPr>
        <w:t>наперед,</w:t>
      </w:r>
      <w:r w:rsidR="00BF703E">
        <w:rPr>
          <w:rFonts w:ascii="Times New Roman" w:hAnsi="Times New Roman"/>
          <w:sz w:val="24"/>
          <w:szCs w:val="24"/>
          <w:lang w:val="uk-UA"/>
        </w:rPr>
        <w:t xml:space="preserve"> </w:t>
      </w:r>
      <w:r w:rsidRPr="001D1918">
        <w:rPr>
          <w:rFonts w:ascii="Times New Roman" w:hAnsi="Times New Roman"/>
          <w:sz w:val="24"/>
          <w:szCs w:val="24"/>
          <w:lang w:val="uk-UA"/>
        </w:rPr>
        <w:t xml:space="preserve">становить </w:t>
      </w:r>
      <w:r w:rsidR="00BF703E">
        <w:rPr>
          <w:rFonts w:ascii="Times New Roman" w:hAnsi="Times New Roman"/>
          <w:sz w:val="24"/>
          <w:szCs w:val="24"/>
          <w:lang w:val="uk-UA"/>
        </w:rPr>
        <w:t>____________________</w:t>
      </w:r>
      <w:r w:rsidRPr="001D1918">
        <w:rPr>
          <w:rFonts w:ascii="Times New Roman" w:hAnsi="Times New Roman"/>
          <w:b/>
          <w:sz w:val="24"/>
          <w:szCs w:val="24"/>
          <w:lang w:val="uk-UA"/>
        </w:rPr>
        <w:t>грн</w:t>
      </w:r>
      <w:r w:rsidRPr="001D1918">
        <w:rPr>
          <w:rFonts w:ascii="Times New Roman" w:hAnsi="Times New Roman"/>
          <w:sz w:val="24"/>
          <w:szCs w:val="24"/>
          <w:lang w:val="uk-UA"/>
        </w:rPr>
        <w:t>.</w:t>
      </w:r>
    </w:p>
    <w:p w:rsidR="001B2E90" w:rsidRPr="001D1918" w:rsidRDefault="001B2E90" w:rsidP="00555FAE">
      <w:pPr>
        <w:pStyle w:val="a4"/>
        <w:widowControl w:val="0"/>
        <w:numPr>
          <w:ilvl w:val="1"/>
          <w:numId w:val="31"/>
        </w:numPr>
        <w:tabs>
          <w:tab w:val="left" w:pos="1361"/>
        </w:tabs>
        <w:autoSpaceDE w:val="0"/>
        <w:autoSpaceDN w:val="0"/>
        <w:spacing w:after="0" w:line="240" w:lineRule="auto"/>
        <w:ind w:right="321"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У</w:t>
      </w:r>
      <w:r w:rsidR="00BF703E">
        <w:rPr>
          <w:rFonts w:ascii="Times New Roman" w:hAnsi="Times New Roman"/>
          <w:sz w:val="24"/>
          <w:szCs w:val="24"/>
          <w:lang w:val="uk-UA"/>
        </w:rPr>
        <w:t xml:space="preserve"> </w:t>
      </w:r>
      <w:r w:rsidRPr="001D1918">
        <w:rPr>
          <w:rFonts w:ascii="Times New Roman" w:hAnsi="Times New Roman"/>
          <w:sz w:val="24"/>
          <w:szCs w:val="24"/>
          <w:lang w:val="uk-UA"/>
        </w:rPr>
        <w:t>разі</w:t>
      </w:r>
      <w:r w:rsidR="00BF703E">
        <w:rPr>
          <w:rFonts w:ascii="Times New Roman" w:hAnsi="Times New Roman"/>
          <w:sz w:val="24"/>
          <w:szCs w:val="24"/>
          <w:lang w:val="uk-UA"/>
        </w:rPr>
        <w:t xml:space="preserve"> </w:t>
      </w:r>
      <w:r w:rsidRPr="001D1918">
        <w:rPr>
          <w:rFonts w:ascii="Times New Roman" w:hAnsi="Times New Roman"/>
          <w:sz w:val="24"/>
          <w:szCs w:val="24"/>
          <w:lang w:val="uk-UA"/>
        </w:rPr>
        <w:t>зміни</w:t>
      </w:r>
      <w:r w:rsidR="00BF703E">
        <w:rPr>
          <w:rFonts w:ascii="Times New Roman" w:hAnsi="Times New Roman"/>
          <w:sz w:val="24"/>
          <w:szCs w:val="24"/>
          <w:lang w:val="uk-UA"/>
        </w:rPr>
        <w:t xml:space="preserve"> </w:t>
      </w:r>
      <w:r w:rsidRPr="001D1918">
        <w:rPr>
          <w:rFonts w:ascii="Times New Roman" w:hAnsi="Times New Roman"/>
          <w:sz w:val="24"/>
          <w:szCs w:val="24"/>
          <w:lang w:val="uk-UA"/>
        </w:rPr>
        <w:t>тарифу</w:t>
      </w:r>
      <w:r w:rsidR="00BF703E">
        <w:rPr>
          <w:rFonts w:ascii="Times New Roman" w:hAnsi="Times New Roman"/>
          <w:sz w:val="24"/>
          <w:szCs w:val="24"/>
          <w:lang w:val="uk-UA"/>
        </w:rPr>
        <w:t xml:space="preserve"> </w:t>
      </w:r>
      <w:r w:rsidRPr="001D1918">
        <w:rPr>
          <w:rFonts w:ascii="Times New Roman" w:hAnsi="Times New Roman"/>
          <w:sz w:val="24"/>
          <w:szCs w:val="24"/>
          <w:lang w:val="uk-UA"/>
        </w:rPr>
        <w:t>на</w:t>
      </w:r>
      <w:r w:rsidR="00BF703E">
        <w:rPr>
          <w:rFonts w:ascii="Times New Roman" w:hAnsi="Times New Roman"/>
          <w:sz w:val="24"/>
          <w:szCs w:val="24"/>
          <w:lang w:val="uk-UA"/>
        </w:rPr>
        <w:t xml:space="preserve"> </w:t>
      </w:r>
      <w:r w:rsidRPr="001D1918">
        <w:rPr>
          <w:rFonts w:ascii="Times New Roman" w:hAnsi="Times New Roman"/>
          <w:sz w:val="24"/>
          <w:szCs w:val="24"/>
          <w:lang w:val="uk-UA"/>
        </w:rPr>
        <w:t>послуги</w:t>
      </w:r>
      <w:r w:rsidR="00BF703E">
        <w:rPr>
          <w:rFonts w:ascii="Times New Roman" w:hAnsi="Times New Roman"/>
          <w:sz w:val="24"/>
          <w:szCs w:val="24"/>
          <w:lang w:val="uk-UA"/>
        </w:rPr>
        <w:t xml:space="preserve"> </w:t>
      </w:r>
      <w:r w:rsidRPr="001D1918">
        <w:rPr>
          <w:rFonts w:ascii="Times New Roman" w:hAnsi="Times New Roman"/>
          <w:sz w:val="24"/>
          <w:szCs w:val="24"/>
          <w:lang w:val="uk-UA"/>
        </w:rPr>
        <w:t>транспортування</w:t>
      </w:r>
      <w:r w:rsidR="00BF703E">
        <w:rPr>
          <w:rFonts w:ascii="Times New Roman" w:hAnsi="Times New Roman"/>
          <w:sz w:val="24"/>
          <w:szCs w:val="24"/>
          <w:lang w:val="uk-UA"/>
        </w:rPr>
        <w:t xml:space="preserve"> </w:t>
      </w:r>
      <w:r w:rsidRPr="001D1918">
        <w:rPr>
          <w:rFonts w:ascii="Times New Roman" w:hAnsi="Times New Roman"/>
          <w:sz w:val="24"/>
          <w:szCs w:val="24"/>
          <w:lang w:val="uk-UA"/>
        </w:rPr>
        <w:t>природного</w:t>
      </w:r>
      <w:r w:rsidR="00BF703E">
        <w:rPr>
          <w:rFonts w:ascii="Times New Roman" w:hAnsi="Times New Roman"/>
          <w:sz w:val="24"/>
          <w:szCs w:val="24"/>
          <w:lang w:val="uk-UA"/>
        </w:rPr>
        <w:t xml:space="preserve"> </w:t>
      </w:r>
      <w:r w:rsidRPr="001D1918">
        <w:rPr>
          <w:rFonts w:ascii="Times New Roman" w:hAnsi="Times New Roman"/>
          <w:sz w:val="24"/>
          <w:szCs w:val="24"/>
          <w:lang w:val="uk-UA"/>
        </w:rPr>
        <w:t>газу</w:t>
      </w:r>
      <w:r w:rsidR="00BF703E">
        <w:rPr>
          <w:rFonts w:ascii="Times New Roman" w:hAnsi="Times New Roman"/>
          <w:sz w:val="24"/>
          <w:szCs w:val="24"/>
          <w:lang w:val="uk-UA"/>
        </w:rPr>
        <w:t xml:space="preserve"> </w:t>
      </w:r>
      <w:r w:rsidRPr="001D1918">
        <w:rPr>
          <w:rFonts w:ascii="Times New Roman" w:hAnsi="Times New Roman"/>
          <w:sz w:val="24"/>
          <w:szCs w:val="24"/>
          <w:lang w:val="uk-UA"/>
        </w:rPr>
        <w:t>для</w:t>
      </w:r>
      <w:r w:rsidR="00BF703E">
        <w:rPr>
          <w:rFonts w:ascii="Times New Roman" w:hAnsi="Times New Roman"/>
          <w:sz w:val="24"/>
          <w:szCs w:val="24"/>
          <w:lang w:val="uk-UA"/>
        </w:rPr>
        <w:t xml:space="preserve"> </w:t>
      </w:r>
      <w:r w:rsidRPr="001D1918">
        <w:rPr>
          <w:rFonts w:ascii="Times New Roman" w:hAnsi="Times New Roman"/>
          <w:sz w:val="24"/>
          <w:szCs w:val="24"/>
          <w:lang w:val="uk-UA"/>
        </w:rPr>
        <w:t>внутрішньої</w:t>
      </w:r>
      <w:r w:rsidR="00BF703E">
        <w:rPr>
          <w:rFonts w:ascii="Times New Roman" w:hAnsi="Times New Roman"/>
          <w:sz w:val="24"/>
          <w:szCs w:val="24"/>
          <w:lang w:val="uk-UA"/>
        </w:rPr>
        <w:t xml:space="preserve"> </w:t>
      </w:r>
      <w:r w:rsidRPr="001D1918">
        <w:rPr>
          <w:rFonts w:ascii="Times New Roman" w:hAnsi="Times New Roman"/>
          <w:sz w:val="24"/>
          <w:szCs w:val="24"/>
          <w:lang w:val="uk-UA"/>
        </w:rPr>
        <w:t>точки</w:t>
      </w:r>
      <w:r w:rsidR="00BF703E">
        <w:rPr>
          <w:rFonts w:ascii="Times New Roman" w:hAnsi="Times New Roman"/>
          <w:sz w:val="24"/>
          <w:szCs w:val="24"/>
          <w:lang w:val="uk-UA"/>
        </w:rPr>
        <w:t xml:space="preserve"> </w:t>
      </w:r>
      <w:r w:rsidRPr="001D1918">
        <w:rPr>
          <w:rFonts w:ascii="Times New Roman" w:hAnsi="Times New Roman"/>
          <w:sz w:val="24"/>
          <w:szCs w:val="24"/>
          <w:lang w:val="uk-UA"/>
        </w:rPr>
        <w:t>виходу</w:t>
      </w:r>
      <w:r w:rsidR="00BF703E">
        <w:rPr>
          <w:rFonts w:ascii="Times New Roman" w:hAnsi="Times New Roman"/>
          <w:sz w:val="24"/>
          <w:szCs w:val="24"/>
          <w:lang w:val="uk-UA"/>
        </w:rPr>
        <w:t xml:space="preserve"> </w:t>
      </w:r>
      <w:r w:rsidRPr="001D1918">
        <w:rPr>
          <w:rFonts w:ascii="Times New Roman" w:hAnsi="Times New Roman"/>
          <w:sz w:val="24"/>
          <w:szCs w:val="24"/>
          <w:lang w:val="uk-UA"/>
        </w:rPr>
        <w:t>з</w:t>
      </w:r>
      <w:r w:rsidR="00BF703E">
        <w:rPr>
          <w:rFonts w:ascii="Times New Roman" w:hAnsi="Times New Roman"/>
          <w:sz w:val="24"/>
          <w:szCs w:val="24"/>
          <w:lang w:val="uk-UA"/>
        </w:rPr>
        <w:t xml:space="preserve"> </w:t>
      </w:r>
      <w:r w:rsidRPr="001D1918">
        <w:rPr>
          <w:rFonts w:ascii="Times New Roman" w:hAnsi="Times New Roman"/>
          <w:sz w:val="24"/>
          <w:szCs w:val="24"/>
          <w:lang w:val="uk-UA"/>
        </w:rPr>
        <w:t>газотранспортної</w:t>
      </w:r>
      <w:r w:rsidR="00BF703E">
        <w:rPr>
          <w:rFonts w:ascii="Times New Roman" w:hAnsi="Times New Roman"/>
          <w:sz w:val="24"/>
          <w:szCs w:val="24"/>
          <w:lang w:val="uk-UA"/>
        </w:rPr>
        <w:t xml:space="preserve"> </w:t>
      </w:r>
      <w:r w:rsidRPr="001D1918">
        <w:rPr>
          <w:rFonts w:ascii="Times New Roman" w:hAnsi="Times New Roman"/>
          <w:sz w:val="24"/>
          <w:szCs w:val="24"/>
          <w:lang w:val="uk-UA"/>
        </w:rPr>
        <w:t>системи</w:t>
      </w:r>
      <w:r w:rsidR="00BF703E">
        <w:rPr>
          <w:rFonts w:ascii="Times New Roman" w:hAnsi="Times New Roman"/>
          <w:sz w:val="24"/>
          <w:szCs w:val="24"/>
          <w:lang w:val="uk-UA"/>
        </w:rPr>
        <w:t xml:space="preserve"> </w:t>
      </w:r>
      <w:r w:rsidRPr="001D1918">
        <w:rPr>
          <w:rFonts w:ascii="Times New Roman" w:hAnsi="Times New Roman"/>
          <w:sz w:val="24"/>
          <w:szCs w:val="24"/>
          <w:lang w:val="uk-UA"/>
        </w:rPr>
        <w:t>та/або</w:t>
      </w:r>
      <w:r w:rsidR="00BF703E">
        <w:rPr>
          <w:rFonts w:ascii="Times New Roman" w:hAnsi="Times New Roman"/>
          <w:sz w:val="24"/>
          <w:szCs w:val="24"/>
          <w:lang w:val="uk-UA"/>
        </w:rPr>
        <w:t xml:space="preserve"> </w:t>
      </w:r>
      <w:r w:rsidRPr="001D1918">
        <w:rPr>
          <w:rFonts w:ascii="Times New Roman" w:hAnsi="Times New Roman"/>
          <w:sz w:val="24"/>
          <w:szCs w:val="24"/>
          <w:lang w:val="uk-UA"/>
        </w:rPr>
        <w:t>коефіцієнту,</w:t>
      </w:r>
      <w:r w:rsidR="00BF703E">
        <w:rPr>
          <w:rFonts w:ascii="Times New Roman" w:hAnsi="Times New Roman"/>
          <w:sz w:val="24"/>
          <w:szCs w:val="24"/>
          <w:lang w:val="uk-UA"/>
        </w:rPr>
        <w:t xml:space="preserve"> </w:t>
      </w:r>
      <w:r w:rsidRPr="001D1918">
        <w:rPr>
          <w:rFonts w:ascii="Times New Roman" w:hAnsi="Times New Roman"/>
          <w:sz w:val="24"/>
          <w:szCs w:val="24"/>
          <w:lang w:val="uk-UA"/>
        </w:rPr>
        <w:t>який</w:t>
      </w:r>
      <w:r w:rsidR="00BF703E">
        <w:rPr>
          <w:rFonts w:ascii="Times New Roman" w:hAnsi="Times New Roman"/>
          <w:sz w:val="24"/>
          <w:szCs w:val="24"/>
          <w:lang w:val="uk-UA"/>
        </w:rPr>
        <w:t xml:space="preserve"> </w:t>
      </w:r>
      <w:r w:rsidRPr="001D1918">
        <w:rPr>
          <w:rFonts w:ascii="Times New Roman" w:hAnsi="Times New Roman"/>
          <w:sz w:val="24"/>
          <w:szCs w:val="24"/>
          <w:lang w:val="uk-UA"/>
        </w:rPr>
        <w:t>застосовується при замовленні потужності на добу наперед у відповідному періоді,</w:t>
      </w:r>
      <w:r w:rsidR="00BF703E">
        <w:rPr>
          <w:rFonts w:ascii="Times New Roman" w:hAnsi="Times New Roman"/>
          <w:sz w:val="24"/>
          <w:szCs w:val="24"/>
          <w:lang w:val="uk-UA"/>
        </w:rPr>
        <w:t xml:space="preserve"> </w:t>
      </w:r>
      <w:r w:rsidRPr="001D1918">
        <w:rPr>
          <w:rFonts w:ascii="Times New Roman" w:hAnsi="Times New Roman"/>
          <w:sz w:val="24"/>
          <w:szCs w:val="24"/>
          <w:lang w:val="uk-UA"/>
        </w:rPr>
        <w:t>вони</w:t>
      </w:r>
      <w:r w:rsidR="00BF703E">
        <w:rPr>
          <w:rFonts w:ascii="Times New Roman" w:hAnsi="Times New Roman"/>
          <w:sz w:val="24"/>
          <w:szCs w:val="24"/>
          <w:lang w:val="uk-UA"/>
        </w:rPr>
        <w:t xml:space="preserve"> </w:t>
      </w:r>
      <w:r w:rsidRPr="001D1918">
        <w:rPr>
          <w:rFonts w:ascii="Times New Roman" w:hAnsi="Times New Roman"/>
          <w:sz w:val="24"/>
          <w:szCs w:val="24"/>
          <w:lang w:val="uk-UA"/>
        </w:rPr>
        <w:t>є</w:t>
      </w:r>
      <w:r w:rsidR="00BF703E">
        <w:rPr>
          <w:rFonts w:ascii="Times New Roman" w:hAnsi="Times New Roman"/>
          <w:sz w:val="24"/>
          <w:szCs w:val="24"/>
          <w:lang w:val="uk-UA"/>
        </w:rPr>
        <w:t xml:space="preserve"> </w:t>
      </w:r>
      <w:r w:rsidRPr="001D1918">
        <w:rPr>
          <w:rFonts w:ascii="Times New Roman" w:hAnsi="Times New Roman"/>
          <w:sz w:val="24"/>
          <w:szCs w:val="24"/>
          <w:lang w:val="uk-UA"/>
        </w:rPr>
        <w:t>обов’язковими</w:t>
      </w:r>
      <w:r w:rsidR="00BF703E">
        <w:rPr>
          <w:rFonts w:ascii="Times New Roman" w:hAnsi="Times New Roman"/>
          <w:sz w:val="24"/>
          <w:szCs w:val="24"/>
          <w:lang w:val="uk-UA"/>
        </w:rPr>
        <w:t xml:space="preserve"> </w:t>
      </w:r>
      <w:r w:rsidRPr="001D1918">
        <w:rPr>
          <w:rFonts w:ascii="Times New Roman" w:hAnsi="Times New Roman"/>
          <w:sz w:val="24"/>
          <w:szCs w:val="24"/>
          <w:lang w:val="uk-UA"/>
        </w:rPr>
        <w:t>для</w:t>
      </w:r>
      <w:r w:rsidR="00BF703E">
        <w:rPr>
          <w:rFonts w:ascii="Times New Roman" w:hAnsi="Times New Roman"/>
          <w:sz w:val="24"/>
          <w:szCs w:val="24"/>
          <w:lang w:val="uk-UA"/>
        </w:rPr>
        <w:t xml:space="preserve"> </w:t>
      </w:r>
      <w:r w:rsidRPr="001D1918">
        <w:rPr>
          <w:rFonts w:ascii="Times New Roman" w:hAnsi="Times New Roman"/>
          <w:sz w:val="24"/>
          <w:szCs w:val="24"/>
          <w:lang w:val="uk-UA"/>
        </w:rPr>
        <w:t>Сторін</w:t>
      </w:r>
      <w:r w:rsidR="00BF703E">
        <w:rPr>
          <w:rFonts w:ascii="Times New Roman" w:hAnsi="Times New Roman"/>
          <w:sz w:val="24"/>
          <w:szCs w:val="24"/>
          <w:lang w:val="uk-UA"/>
        </w:rPr>
        <w:t xml:space="preserve"> </w:t>
      </w:r>
      <w:r w:rsidRPr="001D1918">
        <w:rPr>
          <w:rFonts w:ascii="Times New Roman" w:hAnsi="Times New Roman"/>
          <w:sz w:val="24"/>
          <w:szCs w:val="24"/>
          <w:lang w:val="uk-UA"/>
        </w:rPr>
        <w:t>за</w:t>
      </w:r>
      <w:r w:rsidR="00BF703E">
        <w:rPr>
          <w:rFonts w:ascii="Times New Roman" w:hAnsi="Times New Roman"/>
          <w:sz w:val="24"/>
          <w:szCs w:val="24"/>
          <w:lang w:val="uk-UA"/>
        </w:rPr>
        <w:t xml:space="preserve"> </w:t>
      </w:r>
      <w:r w:rsidRPr="001D1918">
        <w:rPr>
          <w:rFonts w:ascii="Times New Roman" w:hAnsi="Times New Roman"/>
          <w:sz w:val="24"/>
          <w:szCs w:val="24"/>
          <w:lang w:val="uk-UA"/>
        </w:rPr>
        <w:t>цим</w:t>
      </w:r>
      <w:r w:rsidR="00BF703E">
        <w:rPr>
          <w:rFonts w:ascii="Times New Roman" w:hAnsi="Times New Roman"/>
          <w:sz w:val="24"/>
          <w:szCs w:val="24"/>
          <w:lang w:val="uk-UA"/>
        </w:rPr>
        <w:t xml:space="preserve"> </w:t>
      </w:r>
      <w:r w:rsidRPr="001D1918">
        <w:rPr>
          <w:rFonts w:ascii="Times New Roman" w:hAnsi="Times New Roman"/>
          <w:sz w:val="24"/>
          <w:szCs w:val="24"/>
          <w:lang w:val="uk-UA"/>
        </w:rPr>
        <w:t>Договором</w:t>
      </w:r>
      <w:r w:rsidR="00BF703E">
        <w:rPr>
          <w:rFonts w:ascii="Times New Roman" w:hAnsi="Times New Roman"/>
          <w:sz w:val="24"/>
          <w:szCs w:val="24"/>
          <w:lang w:val="uk-UA"/>
        </w:rPr>
        <w:t xml:space="preserve"> </w:t>
      </w:r>
      <w:r w:rsidRPr="001D1918">
        <w:rPr>
          <w:rFonts w:ascii="Times New Roman" w:hAnsi="Times New Roman"/>
          <w:sz w:val="24"/>
          <w:szCs w:val="24"/>
          <w:lang w:val="uk-UA"/>
        </w:rPr>
        <w:t>з</w:t>
      </w:r>
      <w:r w:rsidR="00BF703E">
        <w:rPr>
          <w:rFonts w:ascii="Times New Roman" w:hAnsi="Times New Roman"/>
          <w:sz w:val="24"/>
          <w:szCs w:val="24"/>
          <w:lang w:val="uk-UA"/>
        </w:rPr>
        <w:t xml:space="preserve"> </w:t>
      </w:r>
      <w:r w:rsidRPr="001D1918">
        <w:rPr>
          <w:rFonts w:ascii="Times New Roman" w:hAnsi="Times New Roman"/>
          <w:sz w:val="24"/>
          <w:szCs w:val="24"/>
          <w:lang w:val="uk-UA"/>
        </w:rPr>
        <w:t>дати</w:t>
      </w:r>
      <w:r w:rsidR="00BF703E">
        <w:rPr>
          <w:rFonts w:ascii="Times New Roman" w:hAnsi="Times New Roman"/>
          <w:sz w:val="24"/>
          <w:szCs w:val="24"/>
          <w:lang w:val="uk-UA"/>
        </w:rPr>
        <w:t xml:space="preserve"> </w:t>
      </w:r>
      <w:r w:rsidRPr="001D1918">
        <w:rPr>
          <w:rFonts w:ascii="Times New Roman" w:hAnsi="Times New Roman"/>
          <w:sz w:val="24"/>
          <w:szCs w:val="24"/>
          <w:lang w:val="uk-UA"/>
        </w:rPr>
        <w:t>набрання</w:t>
      </w:r>
      <w:r w:rsidR="00BF703E">
        <w:rPr>
          <w:rFonts w:ascii="Times New Roman" w:hAnsi="Times New Roman"/>
          <w:sz w:val="24"/>
          <w:szCs w:val="24"/>
          <w:lang w:val="uk-UA"/>
        </w:rPr>
        <w:t xml:space="preserve"> </w:t>
      </w:r>
      <w:r w:rsidRPr="001D1918">
        <w:rPr>
          <w:rFonts w:ascii="Times New Roman" w:hAnsi="Times New Roman"/>
          <w:sz w:val="24"/>
          <w:szCs w:val="24"/>
          <w:lang w:val="uk-UA"/>
        </w:rPr>
        <w:t>чинності</w:t>
      </w:r>
      <w:r w:rsidR="00BF703E">
        <w:rPr>
          <w:rFonts w:ascii="Times New Roman" w:hAnsi="Times New Roman"/>
          <w:sz w:val="24"/>
          <w:szCs w:val="24"/>
          <w:lang w:val="uk-UA"/>
        </w:rPr>
        <w:t xml:space="preserve"> </w:t>
      </w:r>
      <w:r w:rsidRPr="001D1918">
        <w:rPr>
          <w:rFonts w:ascii="Times New Roman" w:hAnsi="Times New Roman"/>
          <w:sz w:val="24"/>
          <w:szCs w:val="24"/>
          <w:lang w:val="uk-UA"/>
        </w:rPr>
        <w:t>відповідних</w:t>
      </w:r>
      <w:r w:rsidR="00BF703E">
        <w:rPr>
          <w:rFonts w:ascii="Times New Roman" w:hAnsi="Times New Roman"/>
          <w:sz w:val="24"/>
          <w:szCs w:val="24"/>
          <w:lang w:val="uk-UA"/>
        </w:rPr>
        <w:t xml:space="preserve"> </w:t>
      </w:r>
      <w:r w:rsidRPr="001D1918">
        <w:rPr>
          <w:rFonts w:ascii="Times New Roman" w:hAnsi="Times New Roman"/>
          <w:sz w:val="24"/>
          <w:szCs w:val="24"/>
          <w:lang w:val="uk-UA"/>
        </w:rPr>
        <w:t>змін.</w:t>
      </w:r>
    </w:p>
    <w:p w:rsidR="001B2E90" w:rsidRPr="001D1918" w:rsidRDefault="001B2E90" w:rsidP="00555FAE">
      <w:pPr>
        <w:pStyle w:val="a4"/>
        <w:widowControl w:val="0"/>
        <w:numPr>
          <w:ilvl w:val="1"/>
          <w:numId w:val="31"/>
        </w:numPr>
        <w:tabs>
          <w:tab w:val="left" w:pos="1361"/>
        </w:tabs>
        <w:autoSpaceDE w:val="0"/>
        <w:autoSpaceDN w:val="0"/>
        <w:spacing w:after="0" w:line="240" w:lineRule="auto"/>
        <w:ind w:left="1360" w:hanging="391"/>
        <w:contextualSpacing w:val="0"/>
        <w:jc w:val="both"/>
        <w:rPr>
          <w:rFonts w:ascii="Times New Roman" w:hAnsi="Times New Roman"/>
          <w:sz w:val="24"/>
          <w:szCs w:val="24"/>
          <w:lang w:val="uk-UA"/>
        </w:rPr>
      </w:pPr>
      <w:r w:rsidRPr="001D1918">
        <w:rPr>
          <w:rFonts w:ascii="Times New Roman" w:hAnsi="Times New Roman"/>
          <w:sz w:val="24"/>
          <w:szCs w:val="24"/>
          <w:lang w:val="uk-UA"/>
        </w:rPr>
        <w:t>Загальна  вартість   цього   Договору   на   дату   укладання   становить</w:t>
      </w:r>
    </w:p>
    <w:p w:rsidR="001B2E90" w:rsidRPr="001D1918" w:rsidRDefault="001B2E90" w:rsidP="001B2E90">
      <w:pPr>
        <w:pStyle w:val="af0"/>
        <w:tabs>
          <w:tab w:val="left" w:pos="2575"/>
          <w:tab w:val="left" w:pos="7230"/>
        </w:tabs>
        <w:spacing w:before="45"/>
        <w:ind w:firstLine="0"/>
        <w:jc w:val="left"/>
        <w:rPr>
          <w:sz w:val="24"/>
          <w:szCs w:val="24"/>
        </w:rPr>
      </w:pPr>
      <w:r w:rsidRPr="001D1918">
        <w:rPr>
          <w:sz w:val="24"/>
          <w:szCs w:val="24"/>
          <w:u w:val="single"/>
        </w:rPr>
        <w:tab/>
      </w:r>
      <w:r w:rsidRPr="001D1918">
        <w:rPr>
          <w:sz w:val="24"/>
          <w:szCs w:val="24"/>
        </w:rPr>
        <w:t xml:space="preserve">  грн,</w:t>
      </w:r>
      <w:r w:rsidR="00BF703E">
        <w:rPr>
          <w:sz w:val="24"/>
          <w:szCs w:val="24"/>
        </w:rPr>
        <w:t xml:space="preserve"> крім того </w:t>
      </w:r>
      <w:r w:rsidRPr="001D1918">
        <w:rPr>
          <w:sz w:val="24"/>
          <w:szCs w:val="24"/>
        </w:rPr>
        <w:t>ПДВ</w:t>
      </w:r>
      <w:r w:rsidRPr="001D1918">
        <w:rPr>
          <w:sz w:val="24"/>
          <w:szCs w:val="24"/>
          <w:u w:val="single"/>
        </w:rPr>
        <w:tab/>
      </w:r>
      <w:r w:rsidRPr="001D1918">
        <w:rPr>
          <w:sz w:val="24"/>
          <w:szCs w:val="24"/>
        </w:rPr>
        <w:t>грн,</w:t>
      </w:r>
      <w:r w:rsidR="00BF703E">
        <w:rPr>
          <w:sz w:val="24"/>
          <w:szCs w:val="24"/>
        </w:rPr>
        <w:t xml:space="preserve"> </w:t>
      </w:r>
      <w:r w:rsidRPr="001D1918">
        <w:rPr>
          <w:sz w:val="24"/>
          <w:szCs w:val="24"/>
        </w:rPr>
        <w:t>разом</w:t>
      </w:r>
      <w:r w:rsidR="00BF703E">
        <w:rPr>
          <w:sz w:val="24"/>
          <w:szCs w:val="24"/>
        </w:rPr>
        <w:t xml:space="preserve"> </w:t>
      </w:r>
      <w:r w:rsidRPr="001D1918">
        <w:rPr>
          <w:sz w:val="24"/>
          <w:szCs w:val="24"/>
        </w:rPr>
        <w:t>з</w:t>
      </w:r>
      <w:r w:rsidR="00BF703E">
        <w:rPr>
          <w:sz w:val="24"/>
          <w:szCs w:val="24"/>
        </w:rPr>
        <w:t xml:space="preserve"> </w:t>
      </w:r>
      <w:r w:rsidRPr="001D1918">
        <w:rPr>
          <w:sz w:val="24"/>
          <w:szCs w:val="24"/>
        </w:rPr>
        <w:t>ПДВ–</w:t>
      </w:r>
    </w:p>
    <w:p w:rsidR="001B2E90" w:rsidRPr="001D1918" w:rsidRDefault="001B2E90" w:rsidP="001B2E90">
      <w:pPr>
        <w:pStyle w:val="af0"/>
        <w:tabs>
          <w:tab w:val="left" w:pos="2516"/>
          <w:tab w:val="left" w:pos="9755"/>
        </w:tabs>
        <w:spacing w:before="46"/>
        <w:ind w:firstLine="0"/>
        <w:jc w:val="left"/>
        <w:rPr>
          <w:sz w:val="24"/>
          <w:szCs w:val="24"/>
        </w:rPr>
      </w:pPr>
      <w:r w:rsidRPr="001D1918">
        <w:rPr>
          <w:sz w:val="24"/>
          <w:szCs w:val="24"/>
          <w:u w:val="single"/>
        </w:rPr>
        <w:tab/>
      </w:r>
      <w:r w:rsidRPr="001D1918">
        <w:rPr>
          <w:sz w:val="24"/>
          <w:szCs w:val="24"/>
        </w:rPr>
        <w:t>(_</w:t>
      </w:r>
      <w:r w:rsidRPr="001D1918">
        <w:rPr>
          <w:sz w:val="24"/>
          <w:szCs w:val="24"/>
          <w:u w:val="single"/>
        </w:rPr>
        <w:tab/>
      </w:r>
      <w:r w:rsidRPr="001D1918">
        <w:rPr>
          <w:sz w:val="24"/>
          <w:szCs w:val="24"/>
        </w:rPr>
        <w:t>_</w:t>
      </w:r>
    </w:p>
    <w:p w:rsidR="001B2E90" w:rsidRPr="001D1918" w:rsidRDefault="001B2E90" w:rsidP="001B2E90">
      <w:pPr>
        <w:pStyle w:val="af0"/>
        <w:tabs>
          <w:tab w:val="left" w:pos="9148"/>
        </w:tabs>
        <w:spacing w:before="45"/>
        <w:ind w:firstLine="0"/>
        <w:jc w:val="left"/>
        <w:rPr>
          <w:sz w:val="24"/>
          <w:szCs w:val="24"/>
        </w:rPr>
      </w:pPr>
      <w:r w:rsidRPr="001D1918">
        <w:rPr>
          <w:sz w:val="24"/>
          <w:szCs w:val="24"/>
          <w:u w:val="single"/>
        </w:rPr>
        <w:tab/>
      </w:r>
      <w:r w:rsidRPr="001D1918">
        <w:rPr>
          <w:sz w:val="24"/>
          <w:szCs w:val="24"/>
        </w:rPr>
        <w:t>_)грн.</w:t>
      </w:r>
    </w:p>
    <w:p w:rsidR="001B2E90" w:rsidRPr="001D1918" w:rsidRDefault="001B2E90" w:rsidP="001B2E90">
      <w:pPr>
        <w:rPr>
          <w:rFonts w:ascii="Times New Roman" w:hAnsi="Times New Roman"/>
          <w:sz w:val="24"/>
          <w:szCs w:val="24"/>
          <w:lang w:val="uk-UA"/>
        </w:rPr>
        <w:sectPr w:rsidR="001B2E90" w:rsidRPr="001D1918">
          <w:headerReference w:type="default" r:id="rId10"/>
          <w:pgSz w:w="11910" w:h="16840"/>
          <w:pgMar w:top="960" w:right="500" w:bottom="280" w:left="1120" w:header="751" w:footer="0" w:gutter="0"/>
          <w:cols w:space="720"/>
        </w:sectPr>
      </w:pPr>
    </w:p>
    <w:p w:rsidR="001B2E90" w:rsidRPr="001D1918" w:rsidRDefault="001B2E90" w:rsidP="001B2E90">
      <w:pPr>
        <w:pStyle w:val="af0"/>
        <w:spacing w:before="9"/>
        <w:ind w:left="0" w:firstLine="0"/>
        <w:jc w:val="left"/>
        <w:rPr>
          <w:sz w:val="24"/>
          <w:szCs w:val="24"/>
        </w:rPr>
      </w:pPr>
    </w:p>
    <w:tbl>
      <w:tblPr>
        <w:tblStyle w:val="TableNormal1"/>
        <w:tblW w:w="0" w:type="auto"/>
        <w:tblInd w:w="115" w:type="dxa"/>
        <w:tblLayout w:type="fixed"/>
        <w:tblLook w:val="01E0"/>
      </w:tblPr>
      <w:tblGrid>
        <w:gridCol w:w="10059"/>
      </w:tblGrid>
      <w:tr w:rsidR="001B2E90" w:rsidRPr="001D1918" w:rsidTr="00ED47EF">
        <w:trPr>
          <w:trHeight w:val="443"/>
        </w:trPr>
        <w:tc>
          <w:tcPr>
            <w:tcW w:w="10059" w:type="dxa"/>
          </w:tcPr>
          <w:p w:rsidR="001B2E90" w:rsidRPr="001D1918" w:rsidRDefault="001B2E90" w:rsidP="00ED47EF">
            <w:pPr>
              <w:pStyle w:val="TableParagraph"/>
              <w:spacing w:line="287" w:lineRule="exact"/>
              <w:ind w:left="2696"/>
              <w:rPr>
                <w:rFonts w:cs="Times New Roman"/>
                <w:b/>
                <w:sz w:val="24"/>
                <w:szCs w:val="24"/>
              </w:rPr>
            </w:pPr>
            <w:r w:rsidRPr="001D1918">
              <w:rPr>
                <w:rFonts w:cs="Times New Roman"/>
                <w:b/>
                <w:sz w:val="24"/>
                <w:szCs w:val="24"/>
              </w:rPr>
              <w:t>5.</w:t>
            </w:r>
            <w:r w:rsidR="00BF703E">
              <w:rPr>
                <w:rFonts w:cs="Times New Roman"/>
                <w:b/>
                <w:sz w:val="24"/>
                <w:szCs w:val="24"/>
              </w:rPr>
              <w:t xml:space="preserve"> </w:t>
            </w:r>
            <w:r w:rsidRPr="001D1918">
              <w:rPr>
                <w:rFonts w:cs="Times New Roman"/>
                <w:b/>
                <w:sz w:val="24"/>
                <w:szCs w:val="24"/>
              </w:rPr>
              <w:t>Порядок</w:t>
            </w:r>
            <w:r w:rsidR="00BF703E">
              <w:rPr>
                <w:rFonts w:cs="Times New Roman"/>
                <w:b/>
                <w:sz w:val="24"/>
                <w:szCs w:val="24"/>
              </w:rPr>
              <w:t xml:space="preserve"> </w:t>
            </w:r>
            <w:r w:rsidRPr="001D1918">
              <w:rPr>
                <w:rFonts w:cs="Times New Roman"/>
                <w:b/>
                <w:sz w:val="24"/>
                <w:szCs w:val="24"/>
              </w:rPr>
              <w:t>та</w:t>
            </w:r>
            <w:r w:rsidR="00BF703E">
              <w:rPr>
                <w:rFonts w:cs="Times New Roman"/>
                <w:b/>
                <w:sz w:val="24"/>
                <w:szCs w:val="24"/>
              </w:rPr>
              <w:t xml:space="preserve"> </w:t>
            </w:r>
            <w:r w:rsidRPr="001D1918">
              <w:rPr>
                <w:rFonts w:cs="Times New Roman"/>
                <w:b/>
                <w:sz w:val="24"/>
                <w:szCs w:val="24"/>
              </w:rPr>
              <w:t>умови</w:t>
            </w:r>
            <w:r w:rsidR="00BF703E">
              <w:rPr>
                <w:rFonts w:cs="Times New Roman"/>
                <w:b/>
                <w:sz w:val="24"/>
                <w:szCs w:val="24"/>
              </w:rPr>
              <w:t xml:space="preserve"> </w:t>
            </w:r>
            <w:r w:rsidRPr="001D1918">
              <w:rPr>
                <w:rFonts w:cs="Times New Roman"/>
                <w:b/>
                <w:sz w:val="24"/>
                <w:szCs w:val="24"/>
              </w:rPr>
              <w:t>проведення</w:t>
            </w:r>
            <w:r w:rsidR="00BF703E">
              <w:rPr>
                <w:rFonts w:cs="Times New Roman"/>
                <w:b/>
                <w:sz w:val="24"/>
                <w:szCs w:val="24"/>
              </w:rPr>
              <w:t xml:space="preserve"> </w:t>
            </w:r>
            <w:r w:rsidRPr="001D1918">
              <w:rPr>
                <w:rFonts w:cs="Times New Roman"/>
                <w:b/>
                <w:sz w:val="24"/>
                <w:szCs w:val="24"/>
              </w:rPr>
              <w:t>розрахунків</w:t>
            </w:r>
          </w:p>
        </w:tc>
      </w:tr>
      <w:tr w:rsidR="001B2E90" w:rsidRPr="001D1918" w:rsidTr="00ED47EF">
        <w:trPr>
          <w:trHeight w:val="12708"/>
        </w:trPr>
        <w:tc>
          <w:tcPr>
            <w:tcW w:w="10059" w:type="dxa"/>
          </w:tcPr>
          <w:p w:rsidR="001B2E90" w:rsidRPr="001D1918" w:rsidRDefault="001B2E90" w:rsidP="001B2E90">
            <w:pPr>
              <w:pStyle w:val="TableParagraph"/>
              <w:ind w:right="200" w:firstLine="662"/>
              <w:jc w:val="both"/>
              <w:rPr>
                <w:rFonts w:cs="Times New Roman"/>
                <w:sz w:val="24"/>
                <w:szCs w:val="24"/>
              </w:rPr>
            </w:pPr>
            <w:r w:rsidRPr="001D1918">
              <w:rPr>
                <w:rFonts w:cs="Times New Roman"/>
                <w:sz w:val="24"/>
                <w:szCs w:val="24"/>
              </w:rPr>
              <w:t>5.1.Оплата</w:t>
            </w:r>
            <w:r w:rsidR="00BF703E">
              <w:rPr>
                <w:rFonts w:cs="Times New Roman"/>
                <w:sz w:val="24"/>
                <w:szCs w:val="24"/>
              </w:rPr>
              <w:t xml:space="preserve"> </w:t>
            </w:r>
            <w:r w:rsidRPr="001D1918">
              <w:rPr>
                <w:rFonts w:cs="Times New Roman"/>
                <w:sz w:val="24"/>
                <w:szCs w:val="24"/>
              </w:rPr>
              <w:t>за</w:t>
            </w:r>
            <w:r w:rsidR="00BF703E">
              <w:rPr>
                <w:rFonts w:cs="Times New Roman"/>
                <w:sz w:val="24"/>
                <w:szCs w:val="24"/>
              </w:rPr>
              <w:t xml:space="preserve"> </w:t>
            </w:r>
            <w:r w:rsidRPr="001D1918">
              <w:rPr>
                <w:rFonts w:cs="Times New Roman"/>
                <w:sz w:val="24"/>
                <w:szCs w:val="24"/>
              </w:rPr>
              <w:t>природний</w:t>
            </w:r>
            <w:r w:rsidR="00BF703E">
              <w:rPr>
                <w:rFonts w:cs="Times New Roman"/>
                <w:sz w:val="24"/>
                <w:szCs w:val="24"/>
              </w:rPr>
              <w:t xml:space="preserve"> </w:t>
            </w:r>
            <w:r w:rsidRPr="001D1918">
              <w:rPr>
                <w:rFonts w:cs="Times New Roman"/>
                <w:sz w:val="24"/>
                <w:szCs w:val="24"/>
              </w:rPr>
              <w:t>газ</w:t>
            </w:r>
            <w:r w:rsidR="00BF703E">
              <w:rPr>
                <w:rFonts w:cs="Times New Roman"/>
                <w:sz w:val="24"/>
                <w:szCs w:val="24"/>
              </w:rPr>
              <w:t xml:space="preserve"> </w:t>
            </w:r>
            <w:r w:rsidRPr="001D1918">
              <w:rPr>
                <w:rFonts w:cs="Times New Roman"/>
                <w:sz w:val="24"/>
                <w:szCs w:val="24"/>
              </w:rPr>
              <w:t>за</w:t>
            </w:r>
            <w:r w:rsidR="00BF703E">
              <w:rPr>
                <w:rFonts w:cs="Times New Roman"/>
                <w:sz w:val="24"/>
                <w:szCs w:val="24"/>
              </w:rPr>
              <w:t xml:space="preserve"> </w:t>
            </w:r>
            <w:r w:rsidRPr="001D1918">
              <w:rPr>
                <w:rFonts w:cs="Times New Roman"/>
                <w:sz w:val="24"/>
                <w:szCs w:val="24"/>
              </w:rPr>
              <w:t>відповідний</w:t>
            </w:r>
            <w:r w:rsidR="00BF703E">
              <w:rPr>
                <w:rFonts w:cs="Times New Roman"/>
                <w:sz w:val="24"/>
                <w:szCs w:val="24"/>
              </w:rPr>
              <w:t xml:space="preserve"> </w:t>
            </w:r>
            <w:r w:rsidRPr="001D1918">
              <w:rPr>
                <w:rFonts w:cs="Times New Roman"/>
                <w:sz w:val="24"/>
                <w:szCs w:val="24"/>
              </w:rPr>
              <w:t>розрахунковий</w:t>
            </w:r>
            <w:r w:rsidR="00BF703E">
              <w:rPr>
                <w:rFonts w:cs="Times New Roman"/>
                <w:sz w:val="24"/>
                <w:szCs w:val="24"/>
              </w:rPr>
              <w:t xml:space="preserve"> </w:t>
            </w:r>
            <w:r w:rsidRPr="001D1918">
              <w:rPr>
                <w:rFonts w:cs="Times New Roman"/>
                <w:sz w:val="24"/>
                <w:szCs w:val="24"/>
              </w:rPr>
              <w:t>період</w:t>
            </w:r>
            <w:r w:rsidR="00BF703E">
              <w:rPr>
                <w:rFonts w:cs="Times New Roman"/>
                <w:sz w:val="24"/>
                <w:szCs w:val="24"/>
              </w:rPr>
              <w:t xml:space="preserve"> </w:t>
            </w:r>
            <w:r w:rsidRPr="001D1918">
              <w:rPr>
                <w:rFonts w:cs="Times New Roman"/>
                <w:sz w:val="24"/>
                <w:szCs w:val="24"/>
              </w:rPr>
              <w:t>(місяць)</w:t>
            </w:r>
            <w:r w:rsidR="00BF703E">
              <w:rPr>
                <w:rFonts w:cs="Times New Roman"/>
                <w:sz w:val="24"/>
                <w:szCs w:val="24"/>
              </w:rPr>
              <w:t xml:space="preserve"> </w:t>
            </w:r>
            <w:r w:rsidRPr="001D1918">
              <w:rPr>
                <w:rFonts w:cs="Times New Roman"/>
                <w:sz w:val="24"/>
                <w:szCs w:val="24"/>
              </w:rPr>
              <w:t>здійснюється Споживачем</w:t>
            </w:r>
            <w:r w:rsidR="00BF703E">
              <w:rPr>
                <w:rFonts w:cs="Times New Roman"/>
                <w:sz w:val="24"/>
                <w:szCs w:val="24"/>
              </w:rPr>
              <w:t xml:space="preserve"> </w:t>
            </w:r>
            <w:r w:rsidRPr="001D1918">
              <w:rPr>
                <w:rFonts w:cs="Times New Roman"/>
                <w:sz w:val="24"/>
                <w:szCs w:val="24"/>
              </w:rPr>
              <w:t>виключно</w:t>
            </w:r>
            <w:r w:rsidR="00BF703E">
              <w:rPr>
                <w:rFonts w:cs="Times New Roman"/>
                <w:sz w:val="24"/>
                <w:szCs w:val="24"/>
              </w:rPr>
              <w:t xml:space="preserve"> </w:t>
            </w:r>
            <w:r w:rsidRPr="001D1918">
              <w:rPr>
                <w:rFonts w:cs="Times New Roman"/>
                <w:sz w:val="24"/>
                <w:szCs w:val="24"/>
              </w:rPr>
              <w:t>грошовими</w:t>
            </w:r>
            <w:r w:rsidR="00BF703E">
              <w:rPr>
                <w:rFonts w:cs="Times New Roman"/>
                <w:sz w:val="24"/>
                <w:szCs w:val="24"/>
              </w:rPr>
              <w:t xml:space="preserve"> </w:t>
            </w:r>
            <w:r w:rsidRPr="001D1918">
              <w:rPr>
                <w:rFonts w:cs="Times New Roman"/>
                <w:sz w:val="24"/>
                <w:szCs w:val="24"/>
              </w:rPr>
              <w:t>коштами</w:t>
            </w:r>
            <w:r w:rsidR="00BF703E">
              <w:rPr>
                <w:rFonts w:cs="Times New Roman"/>
                <w:sz w:val="24"/>
                <w:szCs w:val="24"/>
              </w:rPr>
              <w:t xml:space="preserve"> </w:t>
            </w:r>
            <w:r w:rsidRPr="001D1918">
              <w:rPr>
                <w:rFonts w:cs="Times New Roman"/>
                <w:sz w:val="24"/>
                <w:szCs w:val="24"/>
              </w:rPr>
              <w:t>в</w:t>
            </w:r>
            <w:r w:rsidR="00BF703E">
              <w:rPr>
                <w:rFonts w:cs="Times New Roman"/>
                <w:sz w:val="24"/>
                <w:szCs w:val="24"/>
              </w:rPr>
              <w:t xml:space="preserve"> </w:t>
            </w:r>
            <w:r w:rsidRPr="001D1918">
              <w:rPr>
                <w:rFonts w:cs="Times New Roman"/>
                <w:sz w:val="24"/>
                <w:szCs w:val="24"/>
              </w:rPr>
              <w:t>наступному</w:t>
            </w:r>
            <w:r w:rsidR="00BF703E">
              <w:rPr>
                <w:rFonts w:cs="Times New Roman"/>
                <w:sz w:val="24"/>
                <w:szCs w:val="24"/>
              </w:rPr>
              <w:t xml:space="preserve"> </w:t>
            </w:r>
            <w:r w:rsidRPr="001D1918">
              <w:rPr>
                <w:rFonts w:cs="Times New Roman"/>
                <w:sz w:val="24"/>
                <w:szCs w:val="24"/>
              </w:rPr>
              <w:t>порядку:</w:t>
            </w:r>
          </w:p>
          <w:p w:rsidR="001B2E90" w:rsidRPr="001D1918" w:rsidRDefault="001B2E90" w:rsidP="001B2E90">
            <w:pPr>
              <w:pStyle w:val="TableParagraph"/>
              <w:ind w:right="201" w:firstLine="662"/>
              <w:jc w:val="both"/>
              <w:rPr>
                <w:rFonts w:cs="Times New Roman"/>
                <w:sz w:val="24"/>
                <w:szCs w:val="24"/>
              </w:rPr>
            </w:pPr>
            <w:r w:rsidRPr="001D1918">
              <w:rPr>
                <w:rFonts w:cs="Times New Roman"/>
                <w:sz w:val="24"/>
                <w:szCs w:val="24"/>
              </w:rPr>
              <w:t>- 70% вартості фактично переданого відповідно до акту приймання-передачі</w:t>
            </w:r>
            <w:r w:rsidR="00BF703E">
              <w:rPr>
                <w:rFonts w:cs="Times New Roman"/>
                <w:sz w:val="24"/>
                <w:szCs w:val="24"/>
              </w:rPr>
              <w:t xml:space="preserve"> </w:t>
            </w:r>
            <w:r w:rsidRPr="001D1918">
              <w:rPr>
                <w:rFonts w:cs="Times New Roman"/>
                <w:sz w:val="24"/>
                <w:szCs w:val="24"/>
              </w:rPr>
              <w:t>природного газу - до останнього числа місяця, наступного за місяцем, в якому було</w:t>
            </w:r>
            <w:r w:rsidR="00BF703E">
              <w:rPr>
                <w:rFonts w:cs="Times New Roman"/>
                <w:sz w:val="24"/>
                <w:szCs w:val="24"/>
              </w:rPr>
              <w:t xml:space="preserve"> </w:t>
            </w:r>
            <w:r w:rsidRPr="001D1918">
              <w:rPr>
                <w:rFonts w:cs="Times New Roman"/>
                <w:sz w:val="24"/>
                <w:szCs w:val="24"/>
              </w:rPr>
              <w:t>здійс</w:t>
            </w:r>
            <w:r w:rsidRPr="001D1918">
              <w:rPr>
                <w:rFonts w:cs="Times New Roman"/>
                <w:sz w:val="24"/>
                <w:szCs w:val="24"/>
                <w:u w:val="single"/>
              </w:rPr>
              <w:t>н</w:t>
            </w:r>
            <w:r w:rsidRPr="001D1918">
              <w:rPr>
                <w:rFonts w:cs="Times New Roman"/>
                <w:sz w:val="24"/>
                <w:szCs w:val="24"/>
              </w:rPr>
              <w:t>ено</w:t>
            </w:r>
            <w:r w:rsidR="00BF703E">
              <w:rPr>
                <w:rFonts w:cs="Times New Roman"/>
                <w:sz w:val="24"/>
                <w:szCs w:val="24"/>
              </w:rPr>
              <w:t xml:space="preserve"> </w:t>
            </w:r>
            <w:r w:rsidRPr="001D1918">
              <w:rPr>
                <w:rFonts w:cs="Times New Roman"/>
                <w:sz w:val="24"/>
                <w:szCs w:val="24"/>
              </w:rPr>
              <w:t>постачання</w:t>
            </w:r>
            <w:r w:rsidR="00BF703E">
              <w:rPr>
                <w:rFonts w:cs="Times New Roman"/>
                <w:sz w:val="24"/>
                <w:szCs w:val="24"/>
              </w:rPr>
              <w:t xml:space="preserve"> </w:t>
            </w:r>
            <w:r w:rsidRPr="001D1918">
              <w:rPr>
                <w:rFonts w:cs="Times New Roman"/>
                <w:sz w:val="24"/>
                <w:szCs w:val="24"/>
              </w:rPr>
              <w:t>газу.</w:t>
            </w:r>
          </w:p>
          <w:p w:rsidR="001B2E90" w:rsidRPr="001D1918" w:rsidRDefault="001B2E90" w:rsidP="001B2E90">
            <w:pPr>
              <w:pStyle w:val="TableParagraph"/>
              <w:ind w:right="198" w:firstLine="662"/>
              <w:jc w:val="both"/>
              <w:rPr>
                <w:rFonts w:cs="Times New Roman"/>
                <w:sz w:val="24"/>
                <w:szCs w:val="24"/>
              </w:rPr>
            </w:pPr>
            <w:r w:rsidRPr="001D1918">
              <w:rPr>
                <w:rFonts w:cs="Times New Roman"/>
                <w:sz w:val="24"/>
                <w:szCs w:val="24"/>
              </w:rPr>
              <w:t>Остаточний розрахунок за фактично переданий відповідно до акту приймання-передачі</w:t>
            </w:r>
            <w:r w:rsidR="00BF703E">
              <w:rPr>
                <w:rFonts w:cs="Times New Roman"/>
                <w:sz w:val="24"/>
                <w:szCs w:val="24"/>
              </w:rPr>
              <w:t xml:space="preserve"> </w:t>
            </w:r>
            <w:r w:rsidRPr="001D1918">
              <w:rPr>
                <w:rFonts w:cs="Times New Roman"/>
                <w:sz w:val="24"/>
                <w:szCs w:val="24"/>
              </w:rPr>
              <w:t>природний</w:t>
            </w:r>
            <w:r w:rsidR="00BF703E">
              <w:rPr>
                <w:rFonts w:cs="Times New Roman"/>
                <w:sz w:val="24"/>
                <w:szCs w:val="24"/>
              </w:rPr>
              <w:t xml:space="preserve"> </w:t>
            </w:r>
            <w:r w:rsidRPr="001D1918">
              <w:rPr>
                <w:rFonts w:cs="Times New Roman"/>
                <w:sz w:val="24"/>
                <w:szCs w:val="24"/>
              </w:rPr>
              <w:t>газ</w:t>
            </w:r>
            <w:r w:rsidR="00BF703E">
              <w:rPr>
                <w:rFonts w:cs="Times New Roman"/>
                <w:sz w:val="24"/>
                <w:szCs w:val="24"/>
              </w:rPr>
              <w:t xml:space="preserve"> </w:t>
            </w:r>
            <w:r w:rsidRPr="001D1918">
              <w:rPr>
                <w:rFonts w:cs="Times New Roman"/>
                <w:sz w:val="24"/>
                <w:szCs w:val="24"/>
              </w:rPr>
              <w:t>здійснюється</w:t>
            </w:r>
            <w:r w:rsidR="00BF703E">
              <w:rPr>
                <w:rFonts w:cs="Times New Roman"/>
                <w:sz w:val="24"/>
                <w:szCs w:val="24"/>
              </w:rPr>
              <w:t xml:space="preserve"> </w:t>
            </w:r>
            <w:r w:rsidRPr="001D1918">
              <w:rPr>
                <w:rFonts w:cs="Times New Roman"/>
                <w:sz w:val="24"/>
                <w:szCs w:val="24"/>
              </w:rPr>
              <w:t>Споживачем</w:t>
            </w:r>
            <w:r w:rsidR="00BF703E">
              <w:rPr>
                <w:rFonts w:cs="Times New Roman"/>
                <w:sz w:val="24"/>
                <w:szCs w:val="24"/>
              </w:rPr>
              <w:t xml:space="preserve"> </w:t>
            </w:r>
            <w:r w:rsidRPr="001D1918">
              <w:rPr>
                <w:rFonts w:cs="Times New Roman"/>
                <w:sz w:val="24"/>
                <w:szCs w:val="24"/>
              </w:rPr>
              <w:t>до</w:t>
            </w:r>
            <w:r w:rsidR="00BF703E">
              <w:rPr>
                <w:rFonts w:cs="Times New Roman"/>
                <w:sz w:val="24"/>
                <w:szCs w:val="24"/>
              </w:rPr>
              <w:t xml:space="preserve"> </w:t>
            </w:r>
            <w:r w:rsidRPr="001D1918">
              <w:rPr>
                <w:rFonts w:cs="Times New Roman"/>
                <w:sz w:val="24"/>
                <w:szCs w:val="24"/>
              </w:rPr>
              <w:t>15</w:t>
            </w:r>
            <w:r w:rsidR="00BF703E">
              <w:rPr>
                <w:rFonts w:cs="Times New Roman"/>
                <w:sz w:val="24"/>
                <w:szCs w:val="24"/>
              </w:rPr>
              <w:t xml:space="preserve"> </w:t>
            </w:r>
            <w:r w:rsidRPr="001D1918">
              <w:rPr>
                <w:rFonts w:cs="Times New Roman"/>
                <w:sz w:val="24"/>
                <w:szCs w:val="24"/>
              </w:rPr>
              <w:t>числа(включно)</w:t>
            </w:r>
            <w:r w:rsidR="00BF703E">
              <w:rPr>
                <w:rFonts w:cs="Times New Roman"/>
                <w:sz w:val="24"/>
                <w:szCs w:val="24"/>
              </w:rPr>
              <w:t xml:space="preserve"> </w:t>
            </w:r>
            <w:r w:rsidRPr="001D1918">
              <w:rPr>
                <w:rFonts w:cs="Times New Roman"/>
                <w:sz w:val="24"/>
                <w:szCs w:val="24"/>
              </w:rPr>
              <w:t>місяця,</w:t>
            </w:r>
            <w:r w:rsidR="00BF703E">
              <w:rPr>
                <w:rFonts w:cs="Times New Roman"/>
                <w:sz w:val="24"/>
                <w:szCs w:val="24"/>
              </w:rPr>
              <w:t xml:space="preserve"> </w:t>
            </w:r>
            <w:r w:rsidRPr="001D1918">
              <w:rPr>
                <w:rFonts w:cs="Times New Roman"/>
                <w:sz w:val="24"/>
                <w:szCs w:val="24"/>
              </w:rPr>
              <w:t>наступного</w:t>
            </w:r>
            <w:r w:rsidR="00BF703E">
              <w:rPr>
                <w:rFonts w:cs="Times New Roman"/>
                <w:sz w:val="24"/>
                <w:szCs w:val="24"/>
              </w:rPr>
              <w:t xml:space="preserve"> </w:t>
            </w:r>
            <w:r w:rsidRPr="001D1918">
              <w:rPr>
                <w:rFonts w:cs="Times New Roman"/>
                <w:sz w:val="24"/>
                <w:szCs w:val="24"/>
              </w:rPr>
              <w:t>за</w:t>
            </w:r>
            <w:r w:rsidR="00BF703E">
              <w:rPr>
                <w:rFonts w:cs="Times New Roman"/>
                <w:sz w:val="24"/>
                <w:szCs w:val="24"/>
              </w:rPr>
              <w:t xml:space="preserve"> </w:t>
            </w:r>
            <w:r w:rsidRPr="001D1918">
              <w:rPr>
                <w:rFonts w:cs="Times New Roman"/>
                <w:sz w:val="24"/>
                <w:szCs w:val="24"/>
              </w:rPr>
              <w:t>місяцем,</w:t>
            </w:r>
            <w:r w:rsidR="00BF703E">
              <w:rPr>
                <w:rFonts w:cs="Times New Roman"/>
                <w:sz w:val="24"/>
                <w:szCs w:val="24"/>
              </w:rPr>
              <w:t xml:space="preserve"> </w:t>
            </w:r>
            <w:r w:rsidRPr="001D1918">
              <w:rPr>
                <w:rFonts w:cs="Times New Roman"/>
                <w:sz w:val="24"/>
                <w:szCs w:val="24"/>
              </w:rPr>
              <w:t>в</w:t>
            </w:r>
            <w:r w:rsidR="00BF703E">
              <w:rPr>
                <w:rFonts w:cs="Times New Roman"/>
                <w:sz w:val="24"/>
                <w:szCs w:val="24"/>
              </w:rPr>
              <w:t xml:space="preserve"> </w:t>
            </w:r>
            <w:r w:rsidRPr="001D1918">
              <w:rPr>
                <w:rFonts w:cs="Times New Roman"/>
                <w:sz w:val="24"/>
                <w:szCs w:val="24"/>
              </w:rPr>
              <w:t>якому</w:t>
            </w:r>
            <w:r w:rsidR="00BF703E">
              <w:rPr>
                <w:rFonts w:cs="Times New Roman"/>
                <w:sz w:val="24"/>
                <w:szCs w:val="24"/>
              </w:rPr>
              <w:t xml:space="preserve"> </w:t>
            </w:r>
            <w:r w:rsidRPr="001D1918">
              <w:rPr>
                <w:rFonts w:cs="Times New Roman"/>
                <w:sz w:val="24"/>
                <w:szCs w:val="24"/>
              </w:rPr>
              <w:t>Споживач</w:t>
            </w:r>
            <w:r w:rsidR="00BF703E">
              <w:rPr>
                <w:rFonts w:cs="Times New Roman"/>
                <w:sz w:val="24"/>
                <w:szCs w:val="24"/>
              </w:rPr>
              <w:t xml:space="preserve"> </w:t>
            </w:r>
            <w:r w:rsidRPr="001D1918">
              <w:rPr>
                <w:rFonts w:cs="Times New Roman"/>
                <w:sz w:val="24"/>
                <w:szCs w:val="24"/>
              </w:rPr>
              <w:t>повинен</w:t>
            </w:r>
            <w:r w:rsidR="00BF703E">
              <w:rPr>
                <w:rFonts w:cs="Times New Roman"/>
                <w:sz w:val="24"/>
                <w:szCs w:val="24"/>
              </w:rPr>
              <w:t xml:space="preserve"> </w:t>
            </w:r>
            <w:r w:rsidRPr="001D1918">
              <w:rPr>
                <w:rFonts w:cs="Times New Roman"/>
                <w:sz w:val="24"/>
                <w:szCs w:val="24"/>
              </w:rPr>
              <w:t>був</w:t>
            </w:r>
            <w:r w:rsidR="00BF703E">
              <w:rPr>
                <w:rFonts w:cs="Times New Roman"/>
                <w:sz w:val="24"/>
                <w:szCs w:val="24"/>
              </w:rPr>
              <w:t xml:space="preserve"> </w:t>
            </w:r>
            <w:r w:rsidRPr="001D1918">
              <w:rPr>
                <w:rFonts w:cs="Times New Roman"/>
                <w:sz w:val="24"/>
                <w:szCs w:val="24"/>
              </w:rPr>
              <w:t>сплатити</w:t>
            </w:r>
            <w:r w:rsidR="00BF703E">
              <w:rPr>
                <w:rFonts w:cs="Times New Roman"/>
                <w:sz w:val="24"/>
                <w:szCs w:val="24"/>
              </w:rPr>
              <w:t xml:space="preserve"> </w:t>
            </w:r>
            <w:r w:rsidRPr="001D1918">
              <w:rPr>
                <w:rFonts w:cs="Times New Roman"/>
                <w:sz w:val="24"/>
                <w:szCs w:val="24"/>
              </w:rPr>
              <w:t>70%</w:t>
            </w:r>
            <w:r w:rsidR="00BF703E">
              <w:rPr>
                <w:rFonts w:cs="Times New Roman"/>
                <w:sz w:val="24"/>
                <w:szCs w:val="24"/>
              </w:rPr>
              <w:t xml:space="preserve"> </w:t>
            </w:r>
            <w:r w:rsidRPr="001D1918">
              <w:rPr>
                <w:rFonts w:cs="Times New Roman"/>
                <w:sz w:val="24"/>
                <w:szCs w:val="24"/>
              </w:rPr>
              <w:t>грошових</w:t>
            </w:r>
            <w:r w:rsidR="00BF703E">
              <w:rPr>
                <w:rFonts w:cs="Times New Roman"/>
                <w:sz w:val="24"/>
                <w:szCs w:val="24"/>
              </w:rPr>
              <w:t xml:space="preserve"> </w:t>
            </w:r>
            <w:r w:rsidRPr="001D1918">
              <w:rPr>
                <w:rFonts w:cs="Times New Roman"/>
                <w:sz w:val="24"/>
                <w:szCs w:val="24"/>
              </w:rPr>
              <w:t>коштів</w:t>
            </w:r>
            <w:r w:rsidR="00BF703E">
              <w:rPr>
                <w:rFonts w:cs="Times New Roman"/>
                <w:sz w:val="24"/>
                <w:szCs w:val="24"/>
              </w:rPr>
              <w:t xml:space="preserve"> </w:t>
            </w:r>
            <w:r w:rsidRPr="001D1918">
              <w:rPr>
                <w:rFonts w:cs="Times New Roman"/>
                <w:sz w:val="24"/>
                <w:szCs w:val="24"/>
              </w:rPr>
              <w:t>за відповідний розрахунковий період. У разі відсутності акту приймання-передачі,</w:t>
            </w:r>
            <w:r w:rsidR="00DD4A6F">
              <w:rPr>
                <w:rFonts w:cs="Times New Roman"/>
                <w:sz w:val="24"/>
                <w:szCs w:val="24"/>
              </w:rPr>
              <w:t xml:space="preserve"> </w:t>
            </w:r>
            <w:r w:rsidRPr="001D1918">
              <w:rPr>
                <w:rFonts w:cs="Times New Roman"/>
                <w:sz w:val="24"/>
                <w:szCs w:val="24"/>
              </w:rPr>
              <w:t>фактична</w:t>
            </w:r>
            <w:r w:rsidR="00DD4A6F">
              <w:rPr>
                <w:rFonts w:cs="Times New Roman"/>
                <w:sz w:val="24"/>
                <w:szCs w:val="24"/>
              </w:rPr>
              <w:t xml:space="preserve"> </w:t>
            </w:r>
            <w:r w:rsidRPr="001D1918">
              <w:rPr>
                <w:rFonts w:cs="Times New Roman"/>
                <w:sz w:val="24"/>
                <w:szCs w:val="24"/>
              </w:rPr>
              <w:t>вартість</w:t>
            </w:r>
            <w:r w:rsidR="00DD4A6F">
              <w:rPr>
                <w:rFonts w:cs="Times New Roman"/>
                <w:sz w:val="24"/>
                <w:szCs w:val="24"/>
              </w:rPr>
              <w:t xml:space="preserve"> </w:t>
            </w:r>
            <w:r w:rsidRPr="001D1918">
              <w:rPr>
                <w:rFonts w:cs="Times New Roman"/>
                <w:sz w:val="24"/>
                <w:szCs w:val="24"/>
              </w:rPr>
              <w:t>використаного</w:t>
            </w:r>
            <w:r w:rsidR="00DD4A6F">
              <w:rPr>
                <w:rFonts w:cs="Times New Roman"/>
                <w:sz w:val="24"/>
                <w:szCs w:val="24"/>
              </w:rPr>
              <w:t xml:space="preserve"> </w:t>
            </w:r>
            <w:r w:rsidRPr="001D1918">
              <w:rPr>
                <w:rFonts w:cs="Times New Roman"/>
                <w:sz w:val="24"/>
                <w:szCs w:val="24"/>
              </w:rPr>
              <w:t>Споживачем</w:t>
            </w:r>
            <w:r w:rsidR="00DD4A6F">
              <w:rPr>
                <w:rFonts w:cs="Times New Roman"/>
                <w:sz w:val="24"/>
                <w:szCs w:val="24"/>
              </w:rPr>
              <w:t xml:space="preserve"> </w:t>
            </w:r>
            <w:r w:rsidRPr="001D1918">
              <w:rPr>
                <w:rFonts w:cs="Times New Roman"/>
                <w:sz w:val="24"/>
                <w:szCs w:val="24"/>
              </w:rPr>
              <w:t>газу</w:t>
            </w:r>
            <w:r w:rsidR="00DD4A6F">
              <w:rPr>
                <w:rFonts w:cs="Times New Roman"/>
                <w:sz w:val="24"/>
                <w:szCs w:val="24"/>
              </w:rPr>
              <w:t xml:space="preserve"> </w:t>
            </w:r>
            <w:r w:rsidRPr="001D1918">
              <w:rPr>
                <w:rFonts w:cs="Times New Roman"/>
                <w:sz w:val="24"/>
                <w:szCs w:val="24"/>
              </w:rPr>
              <w:t>розраховується</w:t>
            </w:r>
            <w:r w:rsidR="00DD4A6F">
              <w:rPr>
                <w:rFonts w:cs="Times New Roman"/>
                <w:sz w:val="24"/>
                <w:szCs w:val="24"/>
              </w:rPr>
              <w:t xml:space="preserve"> </w:t>
            </w:r>
            <w:r w:rsidRPr="001D1918">
              <w:rPr>
                <w:rFonts w:cs="Times New Roman"/>
                <w:sz w:val="24"/>
                <w:szCs w:val="24"/>
              </w:rPr>
              <w:t>відповідно</w:t>
            </w:r>
            <w:r w:rsidR="00DD4A6F">
              <w:rPr>
                <w:rFonts w:cs="Times New Roman"/>
                <w:sz w:val="24"/>
                <w:szCs w:val="24"/>
              </w:rPr>
              <w:t xml:space="preserve"> </w:t>
            </w:r>
            <w:r w:rsidRPr="001D1918">
              <w:rPr>
                <w:rFonts w:cs="Times New Roman"/>
                <w:sz w:val="24"/>
                <w:szCs w:val="24"/>
              </w:rPr>
              <w:t>до</w:t>
            </w:r>
            <w:r w:rsidR="00DD4A6F">
              <w:rPr>
                <w:rFonts w:cs="Times New Roman"/>
                <w:sz w:val="24"/>
                <w:szCs w:val="24"/>
              </w:rPr>
              <w:t xml:space="preserve"> </w:t>
            </w:r>
            <w:r w:rsidRPr="001D1918">
              <w:rPr>
                <w:rFonts w:cs="Times New Roman"/>
                <w:sz w:val="24"/>
                <w:szCs w:val="24"/>
              </w:rPr>
              <w:t>умов</w:t>
            </w:r>
            <w:r w:rsidR="00DD4A6F">
              <w:rPr>
                <w:rFonts w:cs="Times New Roman"/>
                <w:sz w:val="24"/>
                <w:szCs w:val="24"/>
              </w:rPr>
              <w:t xml:space="preserve"> </w:t>
            </w:r>
            <w:r w:rsidRPr="001D1918">
              <w:rPr>
                <w:rFonts w:cs="Times New Roman"/>
                <w:sz w:val="24"/>
                <w:szCs w:val="24"/>
              </w:rPr>
              <w:t>підпункту</w:t>
            </w:r>
            <w:r w:rsidR="00DD4A6F">
              <w:rPr>
                <w:rFonts w:cs="Times New Roman"/>
                <w:sz w:val="24"/>
                <w:szCs w:val="24"/>
              </w:rPr>
              <w:t xml:space="preserve"> </w:t>
            </w:r>
            <w:r w:rsidRPr="001D1918">
              <w:rPr>
                <w:rFonts w:cs="Times New Roman"/>
                <w:sz w:val="24"/>
                <w:szCs w:val="24"/>
              </w:rPr>
              <w:t>3.5.4</w:t>
            </w:r>
            <w:r w:rsidR="00DD4A6F">
              <w:rPr>
                <w:rFonts w:cs="Times New Roman"/>
                <w:sz w:val="24"/>
                <w:szCs w:val="24"/>
              </w:rPr>
              <w:t xml:space="preserve"> </w:t>
            </w:r>
            <w:r w:rsidRPr="001D1918">
              <w:rPr>
                <w:rFonts w:cs="Times New Roman"/>
                <w:sz w:val="24"/>
                <w:szCs w:val="24"/>
              </w:rPr>
              <w:t>пункту</w:t>
            </w:r>
            <w:r w:rsidR="00DD4A6F">
              <w:rPr>
                <w:rFonts w:cs="Times New Roman"/>
                <w:sz w:val="24"/>
                <w:szCs w:val="24"/>
              </w:rPr>
              <w:t xml:space="preserve"> </w:t>
            </w:r>
            <w:r w:rsidRPr="001D1918">
              <w:rPr>
                <w:rFonts w:cs="Times New Roman"/>
                <w:sz w:val="24"/>
                <w:szCs w:val="24"/>
              </w:rPr>
              <w:t>3.5</w:t>
            </w:r>
            <w:r w:rsidR="00DD4A6F">
              <w:rPr>
                <w:rFonts w:cs="Times New Roman"/>
                <w:sz w:val="24"/>
                <w:szCs w:val="24"/>
              </w:rPr>
              <w:t xml:space="preserve"> </w:t>
            </w:r>
            <w:r w:rsidRPr="001D1918">
              <w:rPr>
                <w:rFonts w:cs="Times New Roman"/>
                <w:sz w:val="24"/>
                <w:szCs w:val="24"/>
              </w:rPr>
              <w:t>цього</w:t>
            </w:r>
            <w:r w:rsidR="00DD4A6F">
              <w:rPr>
                <w:rFonts w:cs="Times New Roman"/>
                <w:sz w:val="24"/>
                <w:szCs w:val="24"/>
              </w:rPr>
              <w:t xml:space="preserve"> </w:t>
            </w:r>
            <w:r w:rsidRPr="001D1918">
              <w:rPr>
                <w:rFonts w:cs="Times New Roman"/>
                <w:sz w:val="24"/>
                <w:szCs w:val="24"/>
              </w:rPr>
              <w:t>Договору.</w:t>
            </w:r>
          </w:p>
          <w:p w:rsidR="001B2E90" w:rsidRPr="001D1918" w:rsidRDefault="001B2E90" w:rsidP="001B2E90">
            <w:pPr>
              <w:pStyle w:val="TableParagraph"/>
              <w:ind w:right="201" w:firstLine="662"/>
              <w:jc w:val="both"/>
              <w:rPr>
                <w:rFonts w:cs="Times New Roman"/>
                <w:sz w:val="24"/>
                <w:szCs w:val="24"/>
              </w:rPr>
            </w:pPr>
            <w:r w:rsidRPr="001D1918">
              <w:rPr>
                <w:rFonts w:cs="Times New Roman"/>
                <w:sz w:val="24"/>
                <w:szCs w:val="24"/>
              </w:rPr>
              <w:t>Споживач</w:t>
            </w:r>
            <w:r w:rsidR="00377624">
              <w:rPr>
                <w:rFonts w:cs="Times New Roman"/>
                <w:sz w:val="24"/>
                <w:szCs w:val="24"/>
              </w:rPr>
              <w:t xml:space="preserve"> </w:t>
            </w:r>
            <w:r w:rsidRPr="001D1918">
              <w:rPr>
                <w:rFonts w:cs="Times New Roman"/>
                <w:sz w:val="24"/>
                <w:szCs w:val="24"/>
              </w:rPr>
              <w:t>має право</w:t>
            </w:r>
            <w:r w:rsidR="00377624">
              <w:rPr>
                <w:rFonts w:cs="Times New Roman"/>
                <w:sz w:val="24"/>
                <w:szCs w:val="24"/>
              </w:rPr>
              <w:t xml:space="preserve"> </w:t>
            </w:r>
            <w:r w:rsidRPr="001D1918">
              <w:rPr>
                <w:rFonts w:cs="Times New Roman"/>
                <w:sz w:val="24"/>
                <w:szCs w:val="24"/>
              </w:rPr>
              <w:t>здійснити оплату та/або</w:t>
            </w:r>
            <w:r w:rsidR="00377624">
              <w:rPr>
                <w:rFonts w:cs="Times New Roman"/>
                <w:sz w:val="24"/>
                <w:szCs w:val="24"/>
              </w:rPr>
              <w:t xml:space="preserve"> </w:t>
            </w:r>
            <w:r w:rsidRPr="001D1918">
              <w:rPr>
                <w:rFonts w:cs="Times New Roman"/>
                <w:sz w:val="24"/>
                <w:szCs w:val="24"/>
              </w:rPr>
              <w:t>передоплату за</w:t>
            </w:r>
            <w:r w:rsidR="00377624">
              <w:rPr>
                <w:rFonts w:cs="Times New Roman"/>
                <w:sz w:val="24"/>
                <w:szCs w:val="24"/>
              </w:rPr>
              <w:t xml:space="preserve"> </w:t>
            </w:r>
            <w:r w:rsidRPr="001D1918">
              <w:rPr>
                <w:rFonts w:cs="Times New Roman"/>
                <w:sz w:val="24"/>
                <w:szCs w:val="24"/>
              </w:rPr>
              <w:t>природний</w:t>
            </w:r>
            <w:r w:rsidR="00377624">
              <w:rPr>
                <w:rFonts w:cs="Times New Roman"/>
                <w:sz w:val="24"/>
                <w:szCs w:val="24"/>
              </w:rPr>
              <w:t xml:space="preserve"> </w:t>
            </w:r>
            <w:r w:rsidRPr="001D1918">
              <w:rPr>
                <w:rFonts w:cs="Times New Roman"/>
                <w:sz w:val="24"/>
                <w:szCs w:val="24"/>
              </w:rPr>
              <w:t>газ</w:t>
            </w:r>
            <w:r w:rsidR="00377624">
              <w:rPr>
                <w:rFonts w:cs="Times New Roman"/>
                <w:sz w:val="24"/>
                <w:szCs w:val="24"/>
              </w:rPr>
              <w:t xml:space="preserve"> </w:t>
            </w:r>
            <w:r w:rsidRPr="001D1918">
              <w:rPr>
                <w:rFonts w:cs="Times New Roman"/>
                <w:sz w:val="24"/>
                <w:szCs w:val="24"/>
              </w:rPr>
              <w:t>протягом</w:t>
            </w:r>
            <w:r w:rsidR="00377624">
              <w:rPr>
                <w:rFonts w:cs="Times New Roman"/>
                <w:sz w:val="24"/>
                <w:szCs w:val="24"/>
              </w:rPr>
              <w:t xml:space="preserve"> </w:t>
            </w:r>
            <w:r w:rsidRPr="001D1918">
              <w:rPr>
                <w:rFonts w:cs="Times New Roman"/>
                <w:sz w:val="24"/>
                <w:szCs w:val="24"/>
              </w:rPr>
              <w:t>періоду</w:t>
            </w:r>
            <w:r w:rsidR="00377624">
              <w:rPr>
                <w:rFonts w:cs="Times New Roman"/>
                <w:sz w:val="24"/>
                <w:szCs w:val="24"/>
              </w:rPr>
              <w:t xml:space="preserve"> </w:t>
            </w:r>
            <w:r w:rsidRPr="001D1918">
              <w:rPr>
                <w:rFonts w:cs="Times New Roman"/>
                <w:sz w:val="24"/>
                <w:szCs w:val="24"/>
              </w:rPr>
              <w:t>поставки</w:t>
            </w:r>
            <w:r w:rsidR="00377624">
              <w:rPr>
                <w:rFonts w:cs="Times New Roman"/>
                <w:sz w:val="24"/>
                <w:szCs w:val="24"/>
              </w:rPr>
              <w:t xml:space="preserve"> </w:t>
            </w:r>
            <w:r w:rsidRPr="001D1918">
              <w:rPr>
                <w:rFonts w:cs="Times New Roman"/>
                <w:sz w:val="24"/>
                <w:szCs w:val="24"/>
              </w:rPr>
              <w:t>або</w:t>
            </w:r>
            <w:r w:rsidR="00377624">
              <w:rPr>
                <w:rFonts w:cs="Times New Roman"/>
                <w:sz w:val="24"/>
                <w:szCs w:val="24"/>
              </w:rPr>
              <w:t xml:space="preserve"> </w:t>
            </w:r>
            <w:r w:rsidRPr="001D1918">
              <w:rPr>
                <w:rFonts w:cs="Times New Roman"/>
                <w:sz w:val="24"/>
                <w:szCs w:val="24"/>
              </w:rPr>
              <w:t>до</w:t>
            </w:r>
            <w:r w:rsidR="00377624">
              <w:rPr>
                <w:rFonts w:cs="Times New Roman"/>
                <w:sz w:val="24"/>
                <w:szCs w:val="24"/>
              </w:rPr>
              <w:t xml:space="preserve"> </w:t>
            </w:r>
            <w:r w:rsidRPr="001D1918">
              <w:rPr>
                <w:rFonts w:cs="Times New Roman"/>
                <w:sz w:val="24"/>
                <w:szCs w:val="24"/>
              </w:rPr>
              <w:t>початку розрахункового</w:t>
            </w:r>
            <w:r w:rsidR="00377624">
              <w:rPr>
                <w:rFonts w:cs="Times New Roman"/>
                <w:sz w:val="24"/>
                <w:szCs w:val="24"/>
              </w:rPr>
              <w:t xml:space="preserve"> </w:t>
            </w:r>
            <w:r w:rsidRPr="001D1918">
              <w:rPr>
                <w:rFonts w:cs="Times New Roman"/>
                <w:sz w:val="24"/>
                <w:szCs w:val="24"/>
              </w:rPr>
              <w:t>періоду.</w:t>
            </w:r>
          </w:p>
          <w:p w:rsidR="001B2E90" w:rsidRPr="001D1918" w:rsidRDefault="001B2E90" w:rsidP="000221AA">
            <w:pPr>
              <w:pStyle w:val="TableParagraph"/>
              <w:numPr>
                <w:ilvl w:val="1"/>
                <w:numId w:val="30"/>
              </w:numPr>
              <w:tabs>
                <w:tab w:val="left" w:pos="1366"/>
              </w:tabs>
              <w:ind w:right="197" w:firstLine="662"/>
              <w:jc w:val="both"/>
              <w:rPr>
                <w:rFonts w:cs="Times New Roman"/>
                <w:sz w:val="24"/>
                <w:szCs w:val="24"/>
              </w:rPr>
            </w:pPr>
            <w:r w:rsidRPr="001D1918">
              <w:rPr>
                <w:rFonts w:cs="Times New Roman"/>
                <w:sz w:val="24"/>
                <w:szCs w:val="24"/>
              </w:rPr>
              <w:t>Сторони погоджуються, що під час перерахування коштів у призначенні</w:t>
            </w:r>
            <w:r w:rsidR="00DD4A6F">
              <w:rPr>
                <w:rFonts w:cs="Times New Roman"/>
                <w:sz w:val="24"/>
                <w:szCs w:val="24"/>
              </w:rPr>
              <w:t xml:space="preserve"> </w:t>
            </w:r>
            <w:r w:rsidRPr="001D1918">
              <w:rPr>
                <w:rFonts w:cs="Times New Roman"/>
                <w:sz w:val="24"/>
                <w:szCs w:val="24"/>
              </w:rPr>
              <w:t>платежу</w:t>
            </w:r>
            <w:r w:rsidR="00DD4A6F">
              <w:rPr>
                <w:rFonts w:cs="Times New Roman"/>
                <w:sz w:val="24"/>
                <w:szCs w:val="24"/>
              </w:rPr>
              <w:t xml:space="preserve"> </w:t>
            </w:r>
            <w:r w:rsidRPr="001D1918">
              <w:rPr>
                <w:rFonts w:cs="Times New Roman"/>
                <w:sz w:val="24"/>
                <w:szCs w:val="24"/>
              </w:rPr>
              <w:t>посилання</w:t>
            </w:r>
            <w:r w:rsidR="00DD4A6F">
              <w:rPr>
                <w:rFonts w:cs="Times New Roman"/>
                <w:sz w:val="24"/>
                <w:szCs w:val="24"/>
              </w:rPr>
              <w:t xml:space="preserve"> </w:t>
            </w:r>
            <w:r w:rsidRPr="001D1918">
              <w:rPr>
                <w:rFonts w:cs="Times New Roman"/>
                <w:sz w:val="24"/>
                <w:szCs w:val="24"/>
              </w:rPr>
              <w:t>на</w:t>
            </w:r>
            <w:r w:rsidR="00DD4A6F">
              <w:rPr>
                <w:rFonts w:cs="Times New Roman"/>
                <w:sz w:val="24"/>
                <w:szCs w:val="24"/>
              </w:rPr>
              <w:t xml:space="preserve"> </w:t>
            </w:r>
            <w:r w:rsidRPr="001D1918">
              <w:rPr>
                <w:rFonts w:cs="Times New Roman"/>
                <w:sz w:val="24"/>
                <w:szCs w:val="24"/>
              </w:rPr>
              <w:t>номер</w:t>
            </w:r>
            <w:r w:rsidR="00DD4A6F">
              <w:rPr>
                <w:rFonts w:cs="Times New Roman"/>
                <w:sz w:val="24"/>
                <w:szCs w:val="24"/>
              </w:rPr>
              <w:t xml:space="preserve"> </w:t>
            </w:r>
            <w:r w:rsidRPr="001D1918">
              <w:rPr>
                <w:rFonts w:cs="Times New Roman"/>
                <w:sz w:val="24"/>
                <w:szCs w:val="24"/>
              </w:rPr>
              <w:t>Договору</w:t>
            </w:r>
            <w:r w:rsidR="00DD4A6F">
              <w:rPr>
                <w:rFonts w:cs="Times New Roman"/>
                <w:sz w:val="24"/>
                <w:szCs w:val="24"/>
              </w:rPr>
              <w:t xml:space="preserve"> </w:t>
            </w:r>
            <w:r w:rsidRPr="001D1918">
              <w:rPr>
                <w:rFonts w:cs="Times New Roman"/>
                <w:sz w:val="24"/>
                <w:szCs w:val="24"/>
              </w:rPr>
              <w:t>є</w:t>
            </w:r>
            <w:r w:rsidR="00DD4A6F">
              <w:rPr>
                <w:rFonts w:cs="Times New Roman"/>
                <w:sz w:val="24"/>
                <w:szCs w:val="24"/>
              </w:rPr>
              <w:t xml:space="preserve"> </w:t>
            </w:r>
            <w:r w:rsidRPr="001D1918">
              <w:rPr>
                <w:rFonts w:cs="Times New Roman"/>
                <w:sz w:val="24"/>
                <w:szCs w:val="24"/>
              </w:rPr>
              <w:t>обов'язковим.</w:t>
            </w:r>
            <w:r w:rsidR="00DD4A6F">
              <w:rPr>
                <w:rFonts w:cs="Times New Roman"/>
                <w:sz w:val="24"/>
                <w:szCs w:val="24"/>
              </w:rPr>
              <w:t xml:space="preserve"> </w:t>
            </w:r>
            <w:r w:rsidRPr="001D1918">
              <w:rPr>
                <w:rFonts w:cs="Times New Roman"/>
                <w:sz w:val="24"/>
                <w:szCs w:val="24"/>
              </w:rPr>
              <w:t>Зміна</w:t>
            </w:r>
            <w:r w:rsidR="00DD4A6F">
              <w:rPr>
                <w:rFonts w:cs="Times New Roman"/>
                <w:sz w:val="24"/>
                <w:szCs w:val="24"/>
              </w:rPr>
              <w:t xml:space="preserve"> </w:t>
            </w:r>
            <w:r w:rsidRPr="001D1918">
              <w:rPr>
                <w:rFonts w:cs="Times New Roman"/>
                <w:sz w:val="24"/>
                <w:szCs w:val="24"/>
              </w:rPr>
              <w:t>Споживачем</w:t>
            </w:r>
            <w:r w:rsidR="00DD4A6F">
              <w:rPr>
                <w:rFonts w:cs="Times New Roman"/>
                <w:sz w:val="24"/>
                <w:szCs w:val="24"/>
              </w:rPr>
              <w:t xml:space="preserve"> </w:t>
            </w:r>
            <w:r w:rsidRPr="001D1918">
              <w:rPr>
                <w:rFonts w:cs="Times New Roman"/>
                <w:sz w:val="24"/>
                <w:szCs w:val="24"/>
              </w:rPr>
              <w:t>призначення</w:t>
            </w:r>
            <w:r w:rsidR="00DD4A6F">
              <w:rPr>
                <w:rFonts w:cs="Times New Roman"/>
                <w:sz w:val="24"/>
                <w:szCs w:val="24"/>
              </w:rPr>
              <w:t xml:space="preserve"> </w:t>
            </w:r>
            <w:r w:rsidRPr="001D1918">
              <w:rPr>
                <w:rFonts w:cs="Times New Roman"/>
                <w:sz w:val="24"/>
                <w:szCs w:val="24"/>
              </w:rPr>
              <w:t>платежу здійснюється виключно листом, який надається Постачальнику, але в будь-якому випа</w:t>
            </w:r>
            <w:r w:rsidRPr="001D1918">
              <w:rPr>
                <w:rFonts w:cs="Times New Roman"/>
                <w:sz w:val="24"/>
                <w:szCs w:val="24"/>
                <w:u w:val="single"/>
              </w:rPr>
              <w:t>д</w:t>
            </w:r>
            <w:r w:rsidRPr="001D1918">
              <w:rPr>
                <w:rFonts w:cs="Times New Roman"/>
                <w:sz w:val="24"/>
                <w:szCs w:val="24"/>
              </w:rPr>
              <w:t>ку не пізніше 10 календарних діб з дня надходження відповідних коштів</w:t>
            </w:r>
            <w:r w:rsidR="00377624">
              <w:rPr>
                <w:rFonts w:cs="Times New Roman"/>
                <w:sz w:val="24"/>
                <w:szCs w:val="24"/>
              </w:rPr>
              <w:t xml:space="preserve"> </w:t>
            </w:r>
            <w:r w:rsidRPr="001D1918">
              <w:rPr>
                <w:rFonts w:cs="Times New Roman"/>
                <w:sz w:val="24"/>
                <w:szCs w:val="24"/>
              </w:rPr>
              <w:t>на</w:t>
            </w:r>
            <w:r w:rsidR="00377624">
              <w:rPr>
                <w:rFonts w:cs="Times New Roman"/>
                <w:sz w:val="24"/>
                <w:szCs w:val="24"/>
              </w:rPr>
              <w:t xml:space="preserve"> </w:t>
            </w:r>
            <w:r w:rsidRPr="001D1918">
              <w:rPr>
                <w:rFonts w:cs="Times New Roman"/>
                <w:sz w:val="24"/>
                <w:szCs w:val="24"/>
              </w:rPr>
              <w:t>рахунок Постачальника.</w:t>
            </w:r>
          </w:p>
          <w:p w:rsidR="001B2E90" w:rsidRPr="001D1918" w:rsidRDefault="001B2E90" w:rsidP="000221AA">
            <w:pPr>
              <w:pStyle w:val="TableParagraph"/>
              <w:numPr>
                <w:ilvl w:val="1"/>
                <w:numId w:val="30"/>
              </w:numPr>
              <w:tabs>
                <w:tab w:val="left" w:pos="1331"/>
              </w:tabs>
              <w:ind w:right="210" w:firstLine="662"/>
              <w:jc w:val="both"/>
              <w:rPr>
                <w:rFonts w:cs="Times New Roman"/>
                <w:sz w:val="24"/>
                <w:szCs w:val="24"/>
              </w:rPr>
            </w:pPr>
            <w:r w:rsidRPr="001D1918">
              <w:rPr>
                <w:rFonts w:cs="Times New Roman"/>
                <w:sz w:val="24"/>
                <w:szCs w:val="24"/>
              </w:rPr>
              <w:t>Оплата за природний газ здійснюється Споживачем шляхом перерахування</w:t>
            </w:r>
            <w:r w:rsidR="00DD4A6F">
              <w:rPr>
                <w:rFonts w:cs="Times New Roman"/>
                <w:sz w:val="24"/>
                <w:szCs w:val="24"/>
              </w:rPr>
              <w:t xml:space="preserve"> </w:t>
            </w:r>
            <w:r w:rsidRPr="001D1918">
              <w:rPr>
                <w:rFonts w:cs="Times New Roman"/>
                <w:sz w:val="24"/>
                <w:szCs w:val="24"/>
              </w:rPr>
              <w:t>коштів</w:t>
            </w:r>
            <w:r w:rsidR="00DD4A6F">
              <w:rPr>
                <w:rFonts w:cs="Times New Roman"/>
                <w:sz w:val="24"/>
                <w:szCs w:val="24"/>
              </w:rPr>
              <w:t xml:space="preserve"> </w:t>
            </w:r>
            <w:r w:rsidRPr="001D1918">
              <w:rPr>
                <w:rFonts w:cs="Times New Roman"/>
                <w:sz w:val="24"/>
                <w:szCs w:val="24"/>
              </w:rPr>
              <w:t>на</w:t>
            </w:r>
            <w:r w:rsidR="00DD4A6F">
              <w:rPr>
                <w:rFonts w:cs="Times New Roman"/>
                <w:sz w:val="24"/>
                <w:szCs w:val="24"/>
              </w:rPr>
              <w:t xml:space="preserve"> </w:t>
            </w:r>
            <w:r w:rsidRPr="001D1918">
              <w:rPr>
                <w:rFonts w:cs="Times New Roman"/>
                <w:sz w:val="24"/>
                <w:szCs w:val="24"/>
              </w:rPr>
              <w:t>поточний</w:t>
            </w:r>
            <w:r w:rsidR="00DD4A6F">
              <w:rPr>
                <w:rFonts w:cs="Times New Roman"/>
                <w:sz w:val="24"/>
                <w:szCs w:val="24"/>
              </w:rPr>
              <w:t xml:space="preserve"> </w:t>
            </w:r>
            <w:r w:rsidRPr="001D1918">
              <w:rPr>
                <w:rFonts w:cs="Times New Roman"/>
                <w:sz w:val="24"/>
                <w:szCs w:val="24"/>
              </w:rPr>
              <w:t>рахунок</w:t>
            </w:r>
            <w:r w:rsidR="00DD4A6F">
              <w:rPr>
                <w:rFonts w:cs="Times New Roman"/>
                <w:sz w:val="24"/>
                <w:szCs w:val="24"/>
              </w:rPr>
              <w:t xml:space="preserve"> </w:t>
            </w:r>
            <w:r w:rsidRPr="001D1918">
              <w:rPr>
                <w:rFonts w:cs="Times New Roman"/>
                <w:sz w:val="24"/>
                <w:szCs w:val="24"/>
              </w:rPr>
              <w:t>Постачальника,</w:t>
            </w:r>
            <w:r w:rsidR="00DD4A6F">
              <w:rPr>
                <w:rFonts w:cs="Times New Roman"/>
                <w:sz w:val="24"/>
                <w:szCs w:val="24"/>
              </w:rPr>
              <w:t xml:space="preserve"> </w:t>
            </w:r>
            <w:r w:rsidRPr="001D1918">
              <w:rPr>
                <w:rFonts w:cs="Times New Roman"/>
                <w:sz w:val="24"/>
                <w:szCs w:val="24"/>
              </w:rPr>
              <w:t>зазначений</w:t>
            </w:r>
            <w:r w:rsidR="00DD4A6F">
              <w:rPr>
                <w:rFonts w:cs="Times New Roman"/>
                <w:sz w:val="24"/>
                <w:szCs w:val="24"/>
              </w:rPr>
              <w:t xml:space="preserve"> </w:t>
            </w:r>
            <w:r w:rsidRPr="001D1918">
              <w:rPr>
                <w:rFonts w:cs="Times New Roman"/>
                <w:sz w:val="24"/>
                <w:szCs w:val="24"/>
              </w:rPr>
              <w:t>в</w:t>
            </w:r>
            <w:r w:rsidR="00DD4A6F">
              <w:rPr>
                <w:rFonts w:cs="Times New Roman"/>
                <w:sz w:val="24"/>
                <w:szCs w:val="24"/>
              </w:rPr>
              <w:t xml:space="preserve"> </w:t>
            </w:r>
            <w:r w:rsidRPr="001D1918">
              <w:rPr>
                <w:rFonts w:cs="Times New Roman"/>
                <w:sz w:val="24"/>
                <w:szCs w:val="24"/>
              </w:rPr>
              <w:t>розділі</w:t>
            </w:r>
            <w:r w:rsidR="00DD4A6F">
              <w:rPr>
                <w:rFonts w:cs="Times New Roman"/>
                <w:sz w:val="24"/>
                <w:szCs w:val="24"/>
              </w:rPr>
              <w:t xml:space="preserve"> </w:t>
            </w:r>
            <w:r w:rsidRPr="001D1918">
              <w:rPr>
                <w:rFonts w:cs="Times New Roman"/>
                <w:sz w:val="24"/>
                <w:szCs w:val="24"/>
              </w:rPr>
              <w:t>14</w:t>
            </w:r>
            <w:r w:rsidR="00DD4A6F">
              <w:rPr>
                <w:rFonts w:cs="Times New Roman"/>
                <w:sz w:val="24"/>
                <w:szCs w:val="24"/>
              </w:rPr>
              <w:t xml:space="preserve"> </w:t>
            </w:r>
            <w:r w:rsidRPr="001D1918">
              <w:rPr>
                <w:rFonts w:cs="Times New Roman"/>
                <w:sz w:val="24"/>
                <w:szCs w:val="24"/>
              </w:rPr>
              <w:t>цього</w:t>
            </w:r>
            <w:r w:rsidR="00DD4A6F">
              <w:rPr>
                <w:rFonts w:cs="Times New Roman"/>
                <w:sz w:val="24"/>
                <w:szCs w:val="24"/>
              </w:rPr>
              <w:t xml:space="preserve"> </w:t>
            </w:r>
            <w:r w:rsidRPr="001D1918">
              <w:rPr>
                <w:rFonts w:cs="Times New Roman"/>
                <w:sz w:val="24"/>
                <w:szCs w:val="24"/>
              </w:rPr>
              <w:t>Договору.</w:t>
            </w:r>
          </w:p>
          <w:p w:rsidR="001B2E90" w:rsidRPr="001D1918" w:rsidRDefault="001B2E90" w:rsidP="001B2E90">
            <w:pPr>
              <w:pStyle w:val="TableParagraph"/>
              <w:ind w:right="207" w:firstLine="662"/>
              <w:jc w:val="both"/>
              <w:rPr>
                <w:rFonts w:cs="Times New Roman"/>
                <w:sz w:val="24"/>
                <w:szCs w:val="24"/>
              </w:rPr>
            </w:pPr>
            <w:r w:rsidRPr="001D1918">
              <w:rPr>
                <w:rFonts w:cs="Times New Roman"/>
                <w:sz w:val="24"/>
                <w:szCs w:val="24"/>
              </w:rPr>
              <w:t>Споживач</w:t>
            </w:r>
            <w:r w:rsidR="00DD4A6F">
              <w:rPr>
                <w:rFonts w:cs="Times New Roman"/>
                <w:sz w:val="24"/>
                <w:szCs w:val="24"/>
              </w:rPr>
              <w:t xml:space="preserve"> </w:t>
            </w:r>
            <w:r w:rsidRPr="001D1918">
              <w:rPr>
                <w:rFonts w:cs="Times New Roman"/>
                <w:sz w:val="24"/>
                <w:szCs w:val="24"/>
              </w:rPr>
              <w:t>зобов'язаний</w:t>
            </w:r>
            <w:r w:rsidR="00DD4A6F">
              <w:rPr>
                <w:rFonts w:cs="Times New Roman"/>
                <w:sz w:val="24"/>
                <w:szCs w:val="24"/>
              </w:rPr>
              <w:t xml:space="preserve"> </w:t>
            </w:r>
            <w:r w:rsidRPr="001D1918">
              <w:rPr>
                <w:rFonts w:cs="Times New Roman"/>
                <w:sz w:val="24"/>
                <w:szCs w:val="24"/>
              </w:rPr>
              <w:t>своєчасно</w:t>
            </w:r>
            <w:r w:rsidR="00DD4A6F">
              <w:rPr>
                <w:rFonts w:cs="Times New Roman"/>
                <w:sz w:val="24"/>
                <w:szCs w:val="24"/>
              </w:rPr>
              <w:t xml:space="preserve"> </w:t>
            </w:r>
            <w:r w:rsidRPr="001D1918">
              <w:rPr>
                <w:rFonts w:cs="Times New Roman"/>
                <w:sz w:val="24"/>
                <w:szCs w:val="24"/>
              </w:rPr>
              <w:t>та</w:t>
            </w:r>
            <w:r w:rsidR="00DD4A6F">
              <w:rPr>
                <w:rFonts w:cs="Times New Roman"/>
                <w:sz w:val="24"/>
                <w:szCs w:val="24"/>
              </w:rPr>
              <w:t xml:space="preserve"> </w:t>
            </w:r>
            <w:r w:rsidRPr="001D1918">
              <w:rPr>
                <w:rFonts w:cs="Times New Roman"/>
                <w:sz w:val="24"/>
                <w:szCs w:val="24"/>
              </w:rPr>
              <w:t>в</w:t>
            </w:r>
            <w:r w:rsidR="00DD4A6F">
              <w:rPr>
                <w:rFonts w:cs="Times New Roman"/>
                <w:sz w:val="24"/>
                <w:szCs w:val="24"/>
              </w:rPr>
              <w:t xml:space="preserve"> </w:t>
            </w:r>
            <w:r w:rsidRPr="001D1918">
              <w:rPr>
                <w:rFonts w:cs="Times New Roman"/>
                <w:sz w:val="24"/>
                <w:szCs w:val="24"/>
              </w:rPr>
              <w:t>повному</w:t>
            </w:r>
            <w:r w:rsidR="00DD4A6F">
              <w:rPr>
                <w:rFonts w:cs="Times New Roman"/>
                <w:sz w:val="24"/>
                <w:szCs w:val="24"/>
              </w:rPr>
              <w:t xml:space="preserve"> </w:t>
            </w:r>
            <w:r w:rsidRPr="001D1918">
              <w:rPr>
                <w:rFonts w:cs="Times New Roman"/>
                <w:sz w:val="24"/>
                <w:szCs w:val="24"/>
              </w:rPr>
              <w:t>обсязі</w:t>
            </w:r>
            <w:r w:rsidR="00DD4A6F">
              <w:rPr>
                <w:rFonts w:cs="Times New Roman"/>
                <w:sz w:val="24"/>
                <w:szCs w:val="24"/>
              </w:rPr>
              <w:t xml:space="preserve"> </w:t>
            </w:r>
            <w:r w:rsidRPr="001D1918">
              <w:rPr>
                <w:rFonts w:cs="Times New Roman"/>
                <w:sz w:val="24"/>
                <w:szCs w:val="24"/>
              </w:rPr>
              <w:t>розрахуватися</w:t>
            </w:r>
            <w:r w:rsidR="00DD4A6F">
              <w:rPr>
                <w:rFonts w:cs="Times New Roman"/>
                <w:sz w:val="24"/>
                <w:szCs w:val="24"/>
              </w:rPr>
              <w:t xml:space="preserve"> </w:t>
            </w:r>
            <w:r w:rsidRPr="001D1918">
              <w:rPr>
                <w:rFonts w:cs="Times New Roman"/>
                <w:sz w:val="24"/>
                <w:szCs w:val="24"/>
              </w:rPr>
              <w:t>за</w:t>
            </w:r>
            <w:r w:rsidR="00DD4A6F">
              <w:rPr>
                <w:rFonts w:cs="Times New Roman"/>
                <w:sz w:val="24"/>
                <w:szCs w:val="24"/>
              </w:rPr>
              <w:t xml:space="preserve"> </w:t>
            </w:r>
            <w:r w:rsidRPr="001D1918">
              <w:rPr>
                <w:rFonts w:cs="Times New Roman"/>
                <w:sz w:val="24"/>
                <w:szCs w:val="24"/>
              </w:rPr>
              <w:t>поставлений</w:t>
            </w:r>
            <w:r w:rsidR="00DD4A6F">
              <w:rPr>
                <w:rFonts w:cs="Times New Roman"/>
                <w:sz w:val="24"/>
                <w:szCs w:val="24"/>
              </w:rPr>
              <w:t xml:space="preserve"> </w:t>
            </w:r>
            <w:r w:rsidRPr="001D1918">
              <w:rPr>
                <w:rFonts w:cs="Times New Roman"/>
                <w:sz w:val="24"/>
                <w:szCs w:val="24"/>
              </w:rPr>
              <w:t>природний</w:t>
            </w:r>
            <w:r w:rsidR="00DD4A6F">
              <w:rPr>
                <w:rFonts w:cs="Times New Roman"/>
                <w:sz w:val="24"/>
                <w:szCs w:val="24"/>
              </w:rPr>
              <w:t xml:space="preserve"> </w:t>
            </w:r>
            <w:r w:rsidRPr="001D1918">
              <w:rPr>
                <w:rFonts w:cs="Times New Roman"/>
                <w:sz w:val="24"/>
                <w:szCs w:val="24"/>
              </w:rPr>
              <w:t>газ</w:t>
            </w:r>
            <w:r w:rsidR="00DD4A6F">
              <w:rPr>
                <w:rFonts w:cs="Times New Roman"/>
                <w:sz w:val="24"/>
                <w:szCs w:val="24"/>
              </w:rPr>
              <w:t xml:space="preserve"> </w:t>
            </w:r>
            <w:r w:rsidRPr="001D1918">
              <w:rPr>
                <w:rFonts w:cs="Times New Roman"/>
                <w:sz w:val="24"/>
                <w:szCs w:val="24"/>
              </w:rPr>
              <w:t>відповідно</w:t>
            </w:r>
            <w:r w:rsidR="00DD4A6F">
              <w:rPr>
                <w:rFonts w:cs="Times New Roman"/>
                <w:sz w:val="24"/>
                <w:szCs w:val="24"/>
              </w:rPr>
              <w:t xml:space="preserve"> </w:t>
            </w:r>
            <w:r w:rsidRPr="001D1918">
              <w:rPr>
                <w:rFonts w:cs="Times New Roman"/>
                <w:sz w:val="24"/>
                <w:szCs w:val="24"/>
              </w:rPr>
              <w:t>до</w:t>
            </w:r>
            <w:r w:rsidR="00DD4A6F">
              <w:rPr>
                <w:rFonts w:cs="Times New Roman"/>
                <w:sz w:val="24"/>
                <w:szCs w:val="24"/>
              </w:rPr>
              <w:t xml:space="preserve"> </w:t>
            </w:r>
            <w:r w:rsidRPr="001D1918">
              <w:rPr>
                <w:rFonts w:cs="Times New Roman"/>
                <w:sz w:val="24"/>
                <w:szCs w:val="24"/>
              </w:rPr>
              <w:t>пункту</w:t>
            </w:r>
            <w:r w:rsidR="00DD4A6F">
              <w:rPr>
                <w:rFonts w:cs="Times New Roman"/>
                <w:sz w:val="24"/>
                <w:szCs w:val="24"/>
              </w:rPr>
              <w:t xml:space="preserve"> </w:t>
            </w:r>
            <w:r w:rsidRPr="001D1918">
              <w:rPr>
                <w:rFonts w:cs="Times New Roman"/>
                <w:sz w:val="24"/>
                <w:szCs w:val="24"/>
              </w:rPr>
              <w:t>5.1</w:t>
            </w:r>
            <w:r w:rsidR="00DD4A6F">
              <w:rPr>
                <w:rFonts w:cs="Times New Roman"/>
                <w:sz w:val="24"/>
                <w:szCs w:val="24"/>
              </w:rPr>
              <w:t xml:space="preserve"> </w:t>
            </w:r>
            <w:r w:rsidRPr="001D1918">
              <w:rPr>
                <w:rFonts w:cs="Times New Roman"/>
                <w:sz w:val="24"/>
                <w:szCs w:val="24"/>
              </w:rPr>
              <w:t>цього</w:t>
            </w:r>
            <w:r w:rsidR="00DD4A6F">
              <w:rPr>
                <w:rFonts w:cs="Times New Roman"/>
                <w:sz w:val="24"/>
                <w:szCs w:val="24"/>
              </w:rPr>
              <w:t xml:space="preserve"> </w:t>
            </w:r>
            <w:r w:rsidRPr="001D1918">
              <w:rPr>
                <w:rFonts w:cs="Times New Roman"/>
                <w:sz w:val="24"/>
                <w:szCs w:val="24"/>
              </w:rPr>
              <w:t>Договору.</w:t>
            </w:r>
          </w:p>
          <w:p w:rsidR="001B2E90" w:rsidRPr="001D1918" w:rsidRDefault="001B2E90" w:rsidP="001B2E90">
            <w:pPr>
              <w:pStyle w:val="TableParagraph"/>
              <w:ind w:right="201" w:firstLine="662"/>
              <w:jc w:val="both"/>
              <w:rPr>
                <w:rFonts w:cs="Times New Roman"/>
                <w:sz w:val="24"/>
                <w:szCs w:val="24"/>
              </w:rPr>
            </w:pPr>
            <w:r w:rsidRPr="001D1918">
              <w:rPr>
                <w:rFonts w:cs="Times New Roman"/>
                <w:sz w:val="24"/>
                <w:szCs w:val="24"/>
              </w:rPr>
              <w:t>Кошти, які надійшли від Споживача, зараховуються як передоплата за умови</w:t>
            </w:r>
            <w:r w:rsidR="00DD4A6F">
              <w:rPr>
                <w:rFonts w:cs="Times New Roman"/>
                <w:sz w:val="24"/>
                <w:szCs w:val="24"/>
              </w:rPr>
              <w:t xml:space="preserve"> </w:t>
            </w:r>
            <w:r w:rsidRPr="001D1918">
              <w:rPr>
                <w:rFonts w:cs="Times New Roman"/>
                <w:sz w:val="24"/>
                <w:szCs w:val="24"/>
              </w:rPr>
              <w:t>оплати</w:t>
            </w:r>
            <w:r w:rsidR="00DD4A6F">
              <w:rPr>
                <w:rFonts w:cs="Times New Roman"/>
                <w:sz w:val="24"/>
                <w:szCs w:val="24"/>
              </w:rPr>
              <w:t xml:space="preserve"> </w:t>
            </w:r>
            <w:r w:rsidRPr="001D1918">
              <w:rPr>
                <w:rFonts w:cs="Times New Roman"/>
                <w:sz w:val="24"/>
                <w:szCs w:val="24"/>
              </w:rPr>
              <w:t>Споживачем</w:t>
            </w:r>
            <w:r w:rsidR="00DD4A6F">
              <w:rPr>
                <w:rFonts w:cs="Times New Roman"/>
                <w:sz w:val="24"/>
                <w:szCs w:val="24"/>
              </w:rPr>
              <w:t xml:space="preserve"> </w:t>
            </w:r>
            <w:r w:rsidRPr="001D1918">
              <w:rPr>
                <w:rFonts w:cs="Times New Roman"/>
                <w:sz w:val="24"/>
                <w:szCs w:val="24"/>
              </w:rPr>
              <w:t>100%</w:t>
            </w:r>
            <w:r w:rsidR="00DD4A6F">
              <w:rPr>
                <w:rFonts w:cs="Times New Roman"/>
                <w:sz w:val="24"/>
                <w:szCs w:val="24"/>
              </w:rPr>
              <w:t xml:space="preserve"> в</w:t>
            </w:r>
            <w:r w:rsidRPr="001D1918">
              <w:rPr>
                <w:rFonts w:cs="Times New Roman"/>
                <w:sz w:val="24"/>
                <w:szCs w:val="24"/>
              </w:rPr>
              <w:t>артості</w:t>
            </w:r>
            <w:r w:rsidR="00DD4A6F">
              <w:rPr>
                <w:rFonts w:cs="Times New Roman"/>
                <w:sz w:val="24"/>
                <w:szCs w:val="24"/>
              </w:rPr>
              <w:t xml:space="preserve"> </w:t>
            </w:r>
            <w:r w:rsidRPr="001D1918">
              <w:rPr>
                <w:rFonts w:cs="Times New Roman"/>
                <w:sz w:val="24"/>
                <w:szCs w:val="24"/>
              </w:rPr>
              <w:t>природного</w:t>
            </w:r>
            <w:r w:rsidR="00DD4A6F">
              <w:rPr>
                <w:rFonts w:cs="Times New Roman"/>
                <w:sz w:val="24"/>
                <w:szCs w:val="24"/>
              </w:rPr>
              <w:t xml:space="preserve"> </w:t>
            </w:r>
            <w:r w:rsidRPr="001D1918">
              <w:rPr>
                <w:rFonts w:cs="Times New Roman"/>
                <w:sz w:val="24"/>
                <w:szCs w:val="24"/>
              </w:rPr>
              <w:t>газу,</w:t>
            </w:r>
            <w:r w:rsidR="00DD4A6F">
              <w:rPr>
                <w:rFonts w:cs="Times New Roman"/>
                <w:sz w:val="24"/>
                <w:szCs w:val="24"/>
              </w:rPr>
              <w:t xml:space="preserve"> </w:t>
            </w:r>
            <w:r w:rsidRPr="001D1918">
              <w:rPr>
                <w:rFonts w:cs="Times New Roman"/>
                <w:sz w:val="24"/>
                <w:szCs w:val="24"/>
              </w:rPr>
              <w:t>замовленого</w:t>
            </w:r>
            <w:r w:rsidR="00DD4A6F">
              <w:rPr>
                <w:rFonts w:cs="Times New Roman"/>
                <w:sz w:val="24"/>
                <w:szCs w:val="24"/>
              </w:rPr>
              <w:t xml:space="preserve"> </w:t>
            </w:r>
            <w:r w:rsidRPr="001D1918">
              <w:rPr>
                <w:rFonts w:cs="Times New Roman"/>
                <w:sz w:val="24"/>
                <w:szCs w:val="24"/>
              </w:rPr>
              <w:t>на</w:t>
            </w:r>
            <w:r w:rsidR="00DD4A6F">
              <w:rPr>
                <w:rFonts w:cs="Times New Roman"/>
                <w:sz w:val="24"/>
                <w:szCs w:val="24"/>
              </w:rPr>
              <w:t xml:space="preserve"> </w:t>
            </w:r>
            <w:r w:rsidRPr="001D1918">
              <w:rPr>
                <w:rFonts w:cs="Times New Roman"/>
                <w:sz w:val="24"/>
                <w:szCs w:val="24"/>
              </w:rPr>
              <w:t>попередній</w:t>
            </w:r>
            <w:r w:rsidR="00DD4A6F">
              <w:rPr>
                <w:rFonts w:cs="Times New Roman"/>
                <w:sz w:val="24"/>
                <w:szCs w:val="24"/>
              </w:rPr>
              <w:t xml:space="preserve"> </w:t>
            </w:r>
            <w:r w:rsidRPr="001D1918">
              <w:rPr>
                <w:rFonts w:cs="Times New Roman"/>
                <w:sz w:val="24"/>
                <w:szCs w:val="24"/>
              </w:rPr>
              <w:t>розрахунковий період, та 100% оплати вартості фактично переданого природного газу</w:t>
            </w:r>
            <w:r w:rsidR="00DD4A6F">
              <w:rPr>
                <w:rFonts w:cs="Times New Roman"/>
                <w:sz w:val="24"/>
                <w:szCs w:val="24"/>
              </w:rPr>
              <w:t xml:space="preserve"> </w:t>
            </w:r>
            <w:r w:rsidRPr="001D1918">
              <w:rPr>
                <w:rFonts w:cs="Times New Roman"/>
                <w:sz w:val="24"/>
                <w:szCs w:val="24"/>
              </w:rPr>
              <w:t>у</w:t>
            </w:r>
            <w:r w:rsidR="00DD4A6F">
              <w:rPr>
                <w:rFonts w:cs="Times New Roman"/>
                <w:sz w:val="24"/>
                <w:szCs w:val="24"/>
              </w:rPr>
              <w:t xml:space="preserve"> </w:t>
            </w:r>
            <w:r w:rsidRPr="001D1918">
              <w:rPr>
                <w:rFonts w:cs="Times New Roman"/>
                <w:sz w:val="24"/>
                <w:szCs w:val="24"/>
              </w:rPr>
              <w:t>попередні</w:t>
            </w:r>
            <w:r w:rsidR="00DD4A6F">
              <w:rPr>
                <w:rFonts w:cs="Times New Roman"/>
                <w:sz w:val="24"/>
                <w:szCs w:val="24"/>
              </w:rPr>
              <w:t xml:space="preserve"> </w:t>
            </w:r>
            <w:r w:rsidRPr="001D1918">
              <w:rPr>
                <w:rFonts w:cs="Times New Roman"/>
                <w:sz w:val="24"/>
                <w:szCs w:val="24"/>
              </w:rPr>
              <w:t>розрахункові</w:t>
            </w:r>
            <w:r w:rsidR="00DD4A6F">
              <w:rPr>
                <w:rFonts w:cs="Times New Roman"/>
                <w:sz w:val="24"/>
                <w:szCs w:val="24"/>
              </w:rPr>
              <w:t xml:space="preserve"> </w:t>
            </w:r>
            <w:r w:rsidRPr="001D1918">
              <w:rPr>
                <w:rFonts w:cs="Times New Roman"/>
                <w:sz w:val="24"/>
                <w:szCs w:val="24"/>
              </w:rPr>
              <w:t>період</w:t>
            </w:r>
            <w:r w:rsidR="00DD4A6F">
              <w:rPr>
                <w:rFonts w:cs="Times New Roman"/>
                <w:sz w:val="24"/>
                <w:szCs w:val="24"/>
              </w:rPr>
              <w:t>и</w:t>
            </w:r>
            <w:r w:rsidRPr="001D1918">
              <w:rPr>
                <w:rFonts w:cs="Times New Roman"/>
                <w:sz w:val="24"/>
                <w:szCs w:val="24"/>
              </w:rPr>
              <w:t>.</w:t>
            </w:r>
          </w:p>
          <w:p w:rsidR="001B2E90" w:rsidRPr="001D1918" w:rsidRDefault="001B2E90" w:rsidP="000221AA">
            <w:pPr>
              <w:pStyle w:val="TableParagraph"/>
              <w:numPr>
                <w:ilvl w:val="1"/>
                <w:numId w:val="30"/>
              </w:numPr>
              <w:tabs>
                <w:tab w:val="left" w:pos="1343"/>
              </w:tabs>
              <w:ind w:right="206" w:firstLine="662"/>
              <w:jc w:val="both"/>
              <w:rPr>
                <w:rFonts w:cs="Times New Roman"/>
                <w:sz w:val="24"/>
                <w:szCs w:val="24"/>
              </w:rPr>
            </w:pPr>
            <w:r w:rsidRPr="001D1918">
              <w:rPr>
                <w:rFonts w:cs="Times New Roman"/>
                <w:sz w:val="24"/>
                <w:szCs w:val="24"/>
              </w:rPr>
              <w:t>У разі наявності заборгованості за минулі періоди та/або заборгованості із</w:t>
            </w:r>
            <w:r w:rsidR="00DD4A6F">
              <w:rPr>
                <w:rFonts w:cs="Times New Roman"/>
                <w:sz w:val="24"/>
                <w:szCs w:val="24"/>
              </w:rPr>
              <w:t xml:space="preserve"> </w:t>
            </w:r>
            <w:r w:rsidRPr="001D1918">
              <w:rPr>
                <w:rFonts w:cs="Times New Roman"/>
                <w:sz w:val="24"/>
                <w:szCs w:val="24"/>
              </w:rPr>
              <w:t>сплати пені, штрафів, інфляційних нарахувань, відсотків річних та судового збору</w:t>
            </w:r>
            <w:r w:rsidR="00DD4A6F">
              <w:rPr>
                <w:rFonts w:cs="Times New Roman"/>
                <w:sz w:val="24"/>
                <w:szCs w:val="24"/>
              </w:rPr>
              <w:t xml:space="preserve"> </w:t>
            </w:r>
            <w:r w:rsidRPr="001D1918">
              <w:rPr>
                <w:rFonts w:cs="Times New Roman"/>
                <w:sz w:val="24"/>
                <w:szCs w:val="24"/>
              </w:rPr>
              <w:t>Сторони</w:t>
            </w:r>
            <w:r w:rsidR="00DD4A6F">
              <w:rPr>
                <w:rFonts w:cs="Times New Roman"/>
                <w:sz w:val="24"/>
                <w:szCs w:val="24"/>
              </w:rPr>
              <w:t xml:space="preserve"> </w:t>
            </w:r>
            <w:r w:rsidRPr="001D1918">
              <w:rPr>
                <w:rFonts w:cs="Times New Roman"/>
                <w:sz w:val="24"/>
                <w:szCs w:val="24"/>
              </w:rPr>
              <w:t>погоджуються,</w:t>
            </w:r>
            <w:r w:rsidR="00DD4A6F">
              <w:rPr>
                <w:rFonts w:cs="Times New Roman"/>
                <w:sz w:val="24"/>
                <w:szCs w:val="24"/>
              </w:rPr>
              <w:t xml:space="preserve"> </w:t>
            </w:r>
            <w:r w:rsidRPr="001D1918">
              <w:rPr>
                <w:rFonts w:cs="Times New Roman"/>
                <w:sz w:val="24"/>
                <w:szCs w:val="24"/>
              </w:rPr>
              <w:t>що</w:t>
            </w:r>
            <w:r w:rsidR="00DD4A6F">
              <w:rPr>
                <w:rFonts w:cs="Times New Roman"/>
                <w:sz w:val="24"/>
                <w:szCs w:val="24"/>
              </w:rPr>
              <w:t xml:space="preserve"> </w:t>
            </w:r>
            <w:r w:rsidRPr="001D1918">
              <w:rPr>
                <w:rFonts w:cs="Times New Roman"/>
                <w:sz w:val="24"/>
                <w:szCs w:val="24"/>
              </w:rPr>
              <w:t>грошова</w:t>
            </w:r>
            <w:r w:rsidR="00DD4A6F">
              <w:rPr>
                <w:rFonts w:cs="Times New Roman"/>
                <w:sz w:val="24"/>
                <w:szCs w:val="24"/>
              </w:rPr>
              <w:t xml:space="preserve"> </w:t>
            </w:r>
            <w:r w:rsidRPr="001D1918">
              <w:rPr>
                <w:rFonts w:cs="Times New Roman"/>
                <w:sz w:val="24"/>
                <w:szCs w:val="24"/>
              </w:rPr>
              <w:t>сума,</w:t>
            </w:r>
            <w:r w:rsidR="00DD4A6F">
              <w:rPr>
                <w:rFonts w:cs="Times New Roman"/>
                <w:sz w:val="24"/>
                <w:szCs w:val="24"/>
              </w:rPr>
              <w:t xml:space="preserve"> </w:t>
            </w:r>
            <w:r w:rsidRPr="001D1918">
              <w:rPr>
                <w:rFonts w:cs="Times New Roman"/>
                <w:sz w:val="24"/>
                <w:szCs w:val="24"/>
              </w:rPr>
              <w:t>яка</w:t>
            </w:r>
            <w:r w:rsidR="00DD4A6F">
              <w:rPr>
                <w:rFonts w:cs="Times New Roman"/>
                <w:sz w:val="24"/>
                <w:szCs w:val="24"/>
              </w:rPr>
              <w:t xml:space="preserve"> </w:t>
            </w:r>
            <w:r w:rsidRPr="001D1918">
              <w:rPr>
                <w:rFonts w:cs="Times New Roman"/>
                <w:sz w:val="24"/>
                <w:szCs w:val="24"/>
              </w:rPr>
              <w:t>надійшла</w:t>
            </w:r>
            <w:r w:rsidR="00DD4A6F">
              <w:rPr>
                <w:rFonts w:cs="Times New Roman"/>
                <w:sz w:val="24"/>
                <w:szCs w:val="24"/>
              </w:rPr>
              <w:t xml:space="preserve"> </w:t>
            </w:r>
            <w:r w:rsidRPr="001D1918">
              <w:rPr>
                <w:rFonts w:cs="Times New Roman"/>
                <w:sz w:val="24"/>
                <w:szCs w:val="24"/>
              </w:rPr>
              <w:t>від</w:t>
            </w:r>
            <w:r w:rsidR="00DD4A6F">
              <w:rPr>
                <w:rFonts w:cs="Times New Roman"/>
                <w:sz w:val="24"/>
                <w:szCs w:val="24"/>
              </w:rPr>
              <w:t xml:space="preserve"> </w:t>
            </w:r>
            <w:r w:rsidRPr="001D1918">
              <w:rPr>
                <w:rFonts w:cs="Times New Roman"/>
                <w:sz w:val="24"/>
                <w:szCs w:val="24"/>
              </w:rPr>
              <w:t>Споживача,</w:t>
            </w:r>
            <w:r w:rsidR="00DD4A6F">
              <w:rPr>
                <w:rFonts w:cs="Times New Roman"/>
                <w:sz w:val="24"/>
                <w:szCs w:val="24"/>
              </w:rPr>
              <w:t xml:space="preserve"> </w:t>
            </w:r>
            <w:r w:rsidRPr="001D1918">
              <w:rPr>
                <w:rFonts w:cs="Times New Roman"/>
                <w:sz w:val="24"/>
                <w:szCs w:val="24"/>
              </w:rPr>
              <w:t>погашає</w:t>
            </w:r>
            <w:r w:rsidR="00DD4A6F">
              <w:rPr>
                <w:rFonts w:cs="Times New Roman"/>
                <w:sz w:val="24"/>
                <w:szCs w:val="24"/>
              </w:rPr>
              <w:t xml:space="preserve"> </w:t>
            </w:r>
            <w:r w:rsidRPr="001D1918">
              <w:rPr>
                <w:rFonts w:cs="Times New Roman"/>
                <w:sz w:val="24"/>
                <w:szCs w:val="24"/>
              </w:rPr>
              <w:t>вимоги</w:t>
            </w:r>
            <w:r w:rsidR="00DD4A6F">
              <w:rPr>
                <w:rFonts w:cs="Times New Roman"/>
                <w:sz w:val="24"/>
                <w:szCs w:val="24"/>
              </w:rPr>
              <w:t xml:space="preserve"> </w:t>
            </w:r>
            <w:r w:rsidRPr="001D1918">
              <w:rPr>
                <w:rFonts w:cs="Times New Roman"/>
                <w:sz w:val="24"/>
                <w:szCs w:val="24"/>
              </w:rPr>
              <w:t>Постачальника</w:t>
            </w:r>
            <w:r w:rsidR="00DD4A6F">
              <w:rPr>
                <w:rFonts w:cs="Times New Roman"/>
                <w:sz w:val="24"/>
                <w:szCs w:val="24"/>
              </w:rPr>
              <w:t xml:space="preserve"> </w:t>
            </w:r>
            <w:r w:rsidRPr="001D1918">
              <w:rPr>
                <w:rFonts w:cs="Times New Roman"/>
                <w:sz w:val="24"/>
                <w:szCs w:val="24"/>
              </w:rPr>
              <w:t>у</w:t>
            </w:r>
            <w:r w:rsidR="00DD4A6F">
              <w:rPr>
                <w:rFonts w:cs="Times New Roman"/>
                <w:sz w:val="24"/>
                <w:szCs w:val="24"/>
              </w:rPr>
              <w:t xml:space="preserve"> </w:t>
            </w:r>
            <w:r w:rsidRPr="001D1918">
              <w:rPr>
                <w:rFonts w:cs="Times New Roman"/>
                <w:sz w:val="24"/>
                <w:szCs w:val="24"/>
              </w:rPr>
              <w:t>такій</w:t>
            </w:r>
            <w:r w:rsidR="00DD4A6F">
              <w:rPr>
                <w:rFonts w:cs="Times New Roman"/>
                <w:sz w:val="24"/>
                <w:szCs w:val="24"/>
              </w:rPr>
              <w:t xml:space="preserve"> </w:t>
            </w:r>
            <w:r w:rsidRPr="001D1918">
              <w:rPr>
                <w:rFonts w:cs="Times New Roman"/>
                <w:sz w:val="24"/>
                <w:szCs w:val="24"/>
              </w:rPr>
              <w:t>черговості</w:t>
            </w:r>
            <w:r w:rsidR="00DD4A6F">
              <w:rPr>
                <w:rFonts w:cs="Times New Roman"/>
                <w:sz w:val="24"/>
                <w:szCs w:val="24"/>
              </w:rPr>
              <w:t xml:space="preserve"> </w:t>
            </w:r>
            <w:r w:rsidRPr="001D1918">
              <w:rPr>
                <w:rFonts w:cs="Times New Roman"/>
                <w:sz w:val="24"/>
                <w:szCs w:val="24"/>
              </w:rPr>
              <w:t>незалежно</w:t>
            </w:r>
            <w:r w:rsidR="00DD4A6F">
              <w:rPr>
                <w:rFonts w:cs="Times New Roman"/>
                <w:sz w:val="24"/>
                <w:szCs w:val="24"/>
              </w:rPr>
              <w:t xml:space="preserve"> </w:t>
            </w:r>
            <w:r w:rsidRPr="001D1918">
              <w:rPr>
                <w:rFonts w:cs="Times New Roman"/>
                <w:sz w:val="24"/>
                <w:szCs w:val="24"/>
              </w:rPr>
              <w:t>від</w:t>
            </w:r>
            <w:r w:rsidR="00DD4A6F">
              <w:rPr>
                <w:rFonts w:cs="Times New Roman"/>
                <w:sz w:val="24"/>
                <w:szCs w:val="24"/>
              </w:rPr>
              <w:t xml:space="preserve"> </w:t>
            </w:r>
            <w:r w:rsidRPr="001D1918">
              <w:rPr>
                <w:rFonts w:cs="Times New Roman"/>
                <w:sz w:val="24"/>
                <w:szCs w:val="24"/>
              </w:rPr>
              <w:t>призначення</w:t>
            </w:r>
            <w:r w:rsidR="00DD4A6F">
              <w:rPr>
                <w:rFonts w:cs="Times New Roman"/>
                <w:sz w:val="24"/>
                <w:szCs w:val="24"/>
              </w:rPr>
              <w:t xml:space="preserve"> </w:t>
            </w:r>
            <w:r w:rsidRPr="001D1918">
              <w:rPr>
                <w:rFonts w:cs="Times New Roman"/>
                <w:sz w:val="24"/>
                <w:szCs w:val="24"/>
              </w:rPr>
              <w:t>платежу,</w:t>
            </w:r>
            <w:r w:rsidR="00DD4A6F">
              <w:rPr>
                <w:rFonts w:cs="Times New Roman"/>
                <w:sz w:val="24"/>
                <w:szCs w:val="24"/>
              </w:rPr>
              <w:t xml:space="preserve"> </w:t>
            </w:r>
            <w:r w:rsidRPr="001D1918">
              <w:rPr>
                <w:rFonts w:cs="Times New Roman"/>
                <w:sz w:val="24"/>
                <w:szCs w:val="24"/>
              </w:rPr>
              <w:t>визначеного Споживачем:</w:t>
            </w:r>
          </w:p>
          <w:p w:rsidR="001B2E90" w:rsidRPr="001D1918" w:rsidRDefault="00DD4A6F" w:rsidP="000221AA">
            <w:pPr>
              <w:pStyle w:val="TableParagraph"/>
              <w:numPr>
                <w:ilvl w:val="0"/>
                <w:numId w:val="29"/>
              </w:numPr>
              <w:tabs>
                <w:tab w:val="left" w:pos="1285"/>
              </w:tabs>
              <w:ind w:right="203" w:firstLine="662"/>
              <w:jc w:val="both"/>
              <w:rPr>
                <w:rFonts w:cs="Times New Roman"/>
                <w:sz w:val="24"/>
                <w:szCs w:val="24"/>
              </w:rPr>
            </w:pPr>
            <w:r w:rsidRPr="001D1918">
              <w:rPr>
                <w:rFonts w:cs="Times New Roman"/>
                <w:sz w:val="24"/>
                <w:szCs w:val="24"/>
              </w:rPr>
              <w:t>У</w:t>
            </w:r>
            <w:r>
              <w:rPr>
                <w:rFonts w:cs="Times New Roman"/>
                <w:sz w:val="24"/>
                <w:szCs w:val="24"/>
              </w:rPr>
              <w:t xml:space="preserve"> </w:t>
            </w:r>
            <w:r w:rsidR="001B2E90" w:rsidRPr="001D1918">
              <w:rPr>
                <w:rFonts w:cs="Times New Roman"/>
                <w:sz w:val="24"/>
                <w:szCs w:val="24"/>
              </w:rPr>
              <w:t>першу</w:t>
            </w:r>
            <w:r>
              <w:rPr>
                <w:rFonts w:cs="Times New Roman"/>
                <w:sz w:val="24"/>
                <w:szCs w:val="24"/>
              </w:rPr>
              <w:t xml:space="preserve"> </w:t>
            </w:r>
            <w:r w:rsidR="001B2E90" w:rsidRPr="001D1918">
              <w:rPr>
                <w:rFonts w:cs="Times New Roman"/>
                <w:sz w:val="24"/>
                <w:szCs w:val="24"/>
              </w:rPr>
              <w:t>чергу</w:t>
            </w:r>
            <w:r>
              <w:rPr>
                <w:rFonts w:cs="Times New Roman"/>
                <w:sz w:val="24"/>
                <w:szCs w:val="24"/>
              </w:rPr>
              <w:t xml:space="preserve"> </w:t>
            </w:r>
            <w:r w:rsidR="001B2E90" w:rsidRPr="001D1918">
              <w:rPr>
                <w:rFonts w:cs="Times New Roman"/>
                <w:sz w:val="24"/>
                <w:szCs w:val="24"/>
              </w:rPr>
              <w:t>відшкодовуються</w:t>
            </w:r>
            <w:r>
              <w:rPr>
                <w:rFonts w:cs="Times New Roman"/>
                <w:sz w:val="24"/>
                <w:szCs w:val="24"/>
              </w:rPr>
              <w:t xml:space="preserve"> </w:t>
            </w:r>
            <w:r w:rsidR="001B2E90" w:rsidRPr="001D1918">
              <w:rPr>
                <w:rFonts w:cs="Times New Roman"/>
                <w:sz w:val="24"/>
                <w:szCs w:val="24"/>
              </w:rPr>
              <w:t>витрати</w:t>
            </w:r>
            <w:r>
              <w:rPr>
                <w:rFonts w:cs="Times New Roman"/>
                <w:sz w:val="24"/>
                <w:szCs w:val="24"/>
              </w:rPr>
              <w:t xml:space="preserve"> </w:t>
            </w:r>
            <w:r w:rsidR="001B2E90" w:rsidRPr="001D1918">
              <w:rPr>
                <w:rFonts w:cs="Times New Roman"/>
                <w:sz w:val="24"/>
                <w:szCs w:val="24"/>
              </w:rPr>
              <w:t>Постачальника,</w:t>
            </w:r>
            <w:r>
              <w:rPr>
                <w:rFonts w:cs="Times New Roman"/>
                <w:sz w:val="24"/>
                <w:szCs w:val="24"/>
              </w:rPr>
              <w:t xml:space="preserve"> </w:t>
            </w:r>
            <w:r w:rsidR="001B2E90" w:rsidRPr="001D1918">
              <w:rPr>
                <w:rFonts w:cs="Times New Roman"/>
                <w:sz w:val="24"/>
                <w:szCs w:val="24"/>
              </w:rPr>
              <w:t>пов'язані</w:t>
            </w:r>
            <w:r>
              <w:rPr>
                <w:rFonts w:cs="Times New Roman"/>
                <w:sz w:val="24"/>
                <w:szCs w:val="24"/>
              </w:rPr>
              <w:t xml:space="preserve"> </w:t>
            </w:r>
            <w:r w:rsidR="001B2E90" w:rsidRPr="001D1918">
              <w:rPr>
                <w:rFonts w:cs="Times New Roman"/>
                <w:sz w:val="24"/>
                <w:szCs w:val="24"/>
              </w:rPr>
              <w:t>з</w:t>
            </w:r>
            <w:r>
              <w:rPr>
                <w:rFonts w:cs="Times New Roman"/>
                <w:sz w:val="24"/>
                <w:szCs w:val="24"/>
              </w:rPr>
              <w:t xml:space="preserve"> </w:t>
            </w:r>
            <w:r w:rsidR="001B2E90" w:rsidRPr="001D1918">
              <w:rPr>
                <w:rFonts w:cs="Times New Roman"/>
                <w:sz w:val="24"/>
                <w:szCs w:val="24"/>
              </w:rPr>
              <w:t>одержанням</w:t>
            </w:r>
            <w:r>
              <w:rPr>
                <w:rFonts w:cs="Times New Roman"/>
                <w:sz w:val="24"/>
                <w:szCs w:val="24"/>
              </w:rPr>
              <w:t xml:space="preserve"> </w:t>
            </w:r>
            <w:r w:rsidR="001B2E90" w:rsidRPr="001D1918">
              <w:rPr>
                <w:rFonts w:cs="Times New Roman"/>
                <w:sz w:val="24"/>
                <w:szCs w:val="24"/>
              </w:rPr>
              <w:t>виконання;</w:t>
            </w:r>
          </w:p>
          <w:p w:rsidR="001B2E90" w:rsidRPr="001D1918" w:rsidRDefault="00DD4A6F" w:rsidP="000221AA">
            <w:pPr>
              <w:pStyle w:val="TableParagraph"/>
              <w:numPr>
                <w:ilvl w:val="0"/>
                <w:numId w:val="29"/>
              </w:numPr>
              <w:tabs>
                <w:tab w:val="left" w:pos="1184"/>
              </w:tabs>
              <w:spacing w:line="299" w:lineRule="exact"/>
              <w:ind w:left="1183" w:hanging="322"/>
              <w:jc w:val="both"/>
              <w:rPr>
                <w:rFonts w:cs="Times New Roman"/>
                <w:sz w:val="24"/>
                <w:szCs w:val="24"/>
              </w:rPr>
            </w:pPr>
            <w:r w:rsidRPr="001D1918">
              <w:rPr>
                <w:rFonts w:cs="Times New Roman"/>
                <w:sz w:val="24"/>
                <w:szCs w:val="24"/>
              </w:rPr>
              <w:t>У</w:t>
            </w:r>
            <w:r>
              <w:rPr>
                <w:rFonts w:cs="Times New Roman"/>
                <w:sz w:val="24"/>
                <w:szCs w:val="24"/>
              </w:rPr>
              <w:t xml:space="preserve"> </w:t>
            </w:r>
            <w:r w:rsidR="001B2E90" w:rsidRPr="001D1918">
              <w:rPr>
                <w:rFonts w:cs="Times New Roman"/>
                <w:sz w:val="24"/>
                <w:szCs w:val="24"/>
              </w:rPr>
              <w:t>другу</w:t>
            </w:r>
            <w:r>
              <w:rPr>
                <w:rFonts w:cs="Times New Roman"/>
                <w:sz w:val="24"/>
                <w:szCs w:val="24"/>
              </w:rPr>
              <w:t xml:space="preserve"> </w:t>
            </w:r>
            <w:r w:rsidR="001B2E90" w:rsidRPr="001D1918">
              <w:rPr>
                <w:rFonts w:cs="Times New Roman"/>
                <w:sz w:val="24"/>
                <w:szCs w:val="24"/>
              </w:rPr>
              <w:t>–</w:t>
            </w:r>
            <w:r>
              <w:rPr>
                <w:rFonts w:cs="Times New Roman"/>
                <w:sz w:val="24"/>
                <w:szCs w:val="24"/>
              </w:rPr>
              <w:t xml:space="preserve"> </w:t>
            </w:r>
            <w:r w:rsidR="001B2E90" w:rsidRPr="001D1918">
              <w:rPr>
                <w:rFonts w:cs="Times New Roman"/>
                <w:sz w:val="24"/>
                <w:szCs w:val="24"/>
              </w:rPr>
              <w:t>сплачуються</w:t>
            </w:r>
            <w:r>
              <w:rPr>
                <w:rFonts w:cs="Times New Roman"/>
                <w:sz w:val="24"/>
                <w:szCs w:val="24"/>
              </w:rPr>
              <w:t xml:space="preserve"> </w:t>
            </w:r>
            <w:r w:rsidR="001B2E90" w:rsidRPr="001D1918">
              <w:rPr>
                <w:rFonts w:cs="Times New Roman"/>
                <w:sz w:val="24"/>
                <w:szCs w:val="24"/>
              </w:rPr>
              <w:t>інфляційні</w:t>
            </w:r>
            <w:r>
              <w:rPr>
                <w:rFonts w:cs="Times New Roman"/>
                <w:sz w:val="24"/>
                <w:szCs w:val="24"/>
              </w:rPr>
              <w:t xml:space="preserve"> </w:t>
            </w:r>
            <w:r w:rsidR="001B2E90" w:rsidRPr="001D1918">
              <w:rPr>
                <w:rFonts w:cs="Times New Roman"/>
                <w:sz w:val="24"/>
                <w:szCs w:val="24"/>
              </w:rPr>
              <w:t>нарахування,</w:t>
            </w:r>
            <w:r>
              <w:rPr>
                <w:rFonts w:cs="Times New Roman"/>
                <w:sz w:val="24"/>
                <w:szCs w:val="24"/>
              </w:rPr>
              <w:t xml:space="preserve"> </w:t>
            </w:r>
            <w:r w:rsidR="001B2E90" w:rsidRPr="001D1918">
              <w:rPr>
                <w:rFonts w:cs="Times New Roman"/>
                <w:sz w:val="24"/>
                <w:szCs w:val="24"/>
              </w:rPr>
              <w:t>відсотки</w:t>
            </w:r>
            <w:r>
              <w:rPr>
                <w:rFonts w:cs="Times New Roman"/>
                <w:sz w:val="24"/>
                <w:szCs w:val="24"/>
              </w:rPr>
              <w:t xml:space="preserve"> </w:t>
            </w:r>
            <w:r w:rsidR="001B2E90" w:rsidRPr="001D1918">
              <w:rPr>
                <w:rFonts w:cs="Times New Roman"/>
                <w:sz w:val="24"/>
                <w:szCs w:val="24"/>
              </w:rPr>
              <w:t>річних,</w:t>
            </w:r>
            <w:r>
              <w:rPr>
                <w:rFonts w:cs="Times New Roman"/>
                <w:sz w:val="24"/>
                <w:szCs w:val="24"/>
              </w:rPr>
              <w:t xml:space="preserve"> </w:t>
            </w:r>
            <w:r w:rsidR="001B2E90" w:rsidRPr="001D1918">
              <w:rPr>
                <w:rFonts w:cs="Times New Roman"/>
                <w:sz w:val="24"/>
                <w:szCs w:val="24"/>
              </w:rPr>
              <w:t>пені,</w:t>
            </w:r>
            <w:r>
              <w:rPr>
                <w:rFonts w:cs="Times New Roman"/>
                <w:sz w:val="24"/>
                <w:szCs w:val="24"/>
              </w:rPr>
              <w:t xml:space="preserve"> </w:t>
            </w:r>
            <w:r w:rsidR="001B2E90" w:rsidRPr="001D1918">
              <w:rPr>
                <w:rFonts w:cs="Times New Roman"/>
                <w:sz w:val="24"/>
                <w:szCs w:val="24"/>
              </w:rPr>
              <w:t>штрафи;</w:t>
            </w:r>
          </w:p>
          <w:p w:rsidR="001B2E90" w:rsidRPr="001D1918" w:rsidRDefault="001B2E90" w:rsidP="000221AA">
            <w:pPr>
              <w:pStyle w:val="TableParagraph"/>
              <w:numPr>
                <w:ilvl w:val="0"/>
                <w:numId w:val="29"/>
              </w:numPr>
              <w:tabs>
                <w:tab w:val="left" w:pos="1179"/>
              </w:tabs>
              <w:ind w:right="206" w:firstLine="662"/>
              <w:jc w:val="both"/>
              <w:rPr>
                <w:rFonts w:cs="Times New Roman"/>
                <w:sz w:val="24"/>
                <w:szCs w:val="24"/>
              </w:rPr>
            </w:pPr>
            <w:r w:rsidRPr="001D1918">
              <w:rPr>
                <w:rFonts w:cs="Times New Roman"/>
                <w:sz w:val="24"/>
                <w:szCs w:val="24"/>
              </w:rPr>
              <w:t>у третю чергу – погашається основна сума заборгованості за використаний</w:t>
            </w:r>
            <w:r w:rsidR="00DD4A6F">
              <w:rPr>
                <w:rFonts w:cs="Times New Roman"/>
                <w:sz w:val="24"/>
                <w:szCs w:val="24"/>
              </w:rPr>
              <w:t xml:space="preserve"> </w:t>
            </w:r>
            <w:r w:rsidRPr="001D1918">
              <w:rPr>
                <w:rFonts w:cs="Times New Roman"/>
                <w:sz w:val="24"/>
                <w:szCs w:val="24"/>
              </w:rPr>
              <w:t>природний</w:t>
            </w:r>
            <w:r w:rsidR="00DD4A6F">
              <w:rPr>
                <w:rFonts w:cs="Times New Roman"/>
                <w:sz w:val="24"/>
                <w:szCs w:val="24"/>
              </w:rPr>
              <w:t xml:space="preserve"> </w:t>
            </w:r>
            <w:r w:rsidRPr="001D1918">
              <w:rPr>
                <w:rFonts w:cs="Times New Roman"/>
                <w:sz w:val="24"/>
                <w:szCs w:val="24"/>
              </w:rPr>
              <w:t>газ</w:t>
            </w:r>
            <w:r w:rsidR="00DD4A6F">
              <w:rPr>
                <w:rFonts w:cs="Times New Roman"/>
                <w:sz w:val="24"/>
                <w:szCs w:val="24"/>
              </w:rPr>
              <w:t xml:space="preserve"> </w:t>
            </w:r>
            <w:r w:rsidRPr="001D1918">
              <w:rPr>
                <w:rFonts w:cs="Times New Roman"/>
                <w:sz w:val="24"/>
                <w:szCs w:val="24"/>
              </w:rPr>
              <w:t>та</w:t>
            </w:r>
            <w:r w:rsidR="00DD4A6F">
              <w:rPr>
                <w:rFonts w:cs="Times New Roman"/>
                <w:sz w:val="24"/>
                <w:szCs w:val="24"/>
              </w:rPr>
              <w:t xml:space="preserve"> </w:t>
            </w:r>
            <w:r w:rsidRPr="001D1918">
              <w:rPr>
                <w:rFonts w:cs="Times New Roman"/>
                <w:sz w:val="24"/>
                <w:szCs w:val="24"/>
              </w:rPr>
              <w:t>компенсація</w:t>
            </w:r>
            <w:r w:rsidR="00DD4A6F">
              <w:rPr>
                <w:rFonts w:cs="Times New Roman"/>
                <w:sz w:val="24"/>
                <w:szCs w:val="24"/>
              </w:rPr>
              <w:t xml:space="preserve"> </w:t>
            </w:r>
            <w:r w:rsidRPr="001D1918">
              <w:rPr>
                <w:rFonts w:cs="Times New Roman"/>
                <w:sz w:val="24"/>
                <w:szCs w:val="24"/>
              </w:rPr>
              <w:t>вартості</w:t>
            </w:r>
            <w:r w:rsidR="00DD4A6F">
              <w:rPr>
                <w:rFonts w:cs="Times New Roman"/>
                <w:sz w:val="24"/>
                <w:szCs w:val="24"/>
              </w:rPr>
              <w:t xml:space="preserve"> </w:t>
            </w:r>
            <w:r w:rsidRPr="001D1918">
              <w:rPr>
                <w:rFonts w:cs="Times New Roman"/>
                <w:sz w:val="24"/>
                <w:szCs w:val="24"/>
              </w:rPr>
              <w:t>робіт,</w:t>
            </w:r>
            <w:r w:rsidR="00DD4A6F">
              <w:rPr>
                <w:rFonts w:cs="Times New Roman"/>
                <w:sz w:val="24"/>
                <w:szCs w:val="24"/>
              </w:rPr>
              <w:t xml:space="preserve"> </w:t>
            </w:r>
            <w:r w:rsidRPr="001D1918">
              <w:rPr>
                <w:rFonts w:cs="Times New Roman"/>
                <w:sz w:val="24"/>
                <w:szCs w:val="24"/>
              </w:rPr>
              <w:t>пов’язаних</w:t>
            </w:r>
            <w:r w:rsidR="00DD4A6F">
              <w:rPr>
                <w:rFonts w:cs="Times New Roman"/>
                <w:sz w:val="24"/>
                <w:szCs w:val="24"/>
              </w:rPr>
              <w:t xml:space="preserve"> </w:t>
            </w:r>
            <w:r w:rsidRPr="001D1918">
              <w:rPr>
                <w:rFonts w:cs="Times New Roman"/>
                <w:sz w:val="24"/>
                <w:szCs w:val="24"/>
              </w:rPr>
              <w:t>з</w:t>
            </w:r>
            <w:r w:rsidR="00DD4A6F">
              <w:rPr>
                <w:rFonts w:cs="Times New Roman"/>
                <w:sz w:val="24"/>
                <w:szCs w:val="24"/>
              </w:rPr>
              <w:t xml:space="preserve"> </w:t>
            </w:r>
            <w:r w:rsidRPr="001D1918">
              <w:rPr>
                <w:rFonts w:cs="Times New Roman"/>
                <w:sz w:val="24"/>
                <w:szCs w:val="24"/>
              </w:rPr>
              <w:t>припиненням(обмеженням)</w:t>
            </w:r>
            <w:r w:rsidR="00DD4A6F">
              <w:rPr>
                <w:rFonts w:cs="Times New Roman"/>
                <w:sz w:val="24"/>
                <w:szCs w:val="24"/>
              </w:rPr>
              <w:t xml:space="preserve"> </w:t>
            </w:r>
            <w:r w:rsidRPr="001D1918">
              <w:rPr>
                <w:rFonts w:cs="Times New Roman"/>
                <w:sz w:val="24"/>
                <w:szCs w:val="24"/>
              </w:rPr>
              <w:t>газопостачання</w:t>
            </w:r>
            <w:r w:rsidR="00DD4A6F">
              <w:rPr>
                <w:rFonts w:cs="Times New Roman"/>
                <w:sz w:val="24"/>
                <w:szCs w:val="24"/>
              </w:rPr>
              <w:t xml:space="preserve"> </w:t>
            </w:r>
            <w:r w:rsidRPr="001D1918">
              <w:rPr>
                <w:rFonts w:cs="Times New Roman"/>
                <w:sz w:val="24"/>
                <w:szCs w:val="24"/>
              </w:rPr>
              <w:t>Споживачу.</w:t>
            </w:r>
          </w:p>
          <w:p w:rsidR="001B2E90" w:rsidRPr="001D1918" w:rsidRDefault="001B2E90" w:rsidP="00DD4A6F">
            <w:pPr>
              <w:pStyle w:val="TableParagraph"/>
              <w:ind w:right="197" w:firstLine="662"/>
              <w:jc w:val="both"/>
              <w:rPr>
                <w:rFonts w:cs="Times New Roman"/>
                <w:sz w:val="24"/>
                <w:szCs w:val="24"/>
              </w:rPr>
            </w:pPr>
            <w:r w:rsidRPr="001D1918">
              <w:rPr>
                <w:rFonts w:cs="Times New Roman"/>
                <w:sz w:val="24"/>
                <w:szCs w:val="24"/>
              </w:rPr>
              <w:t>5.5. Звірка розрахунків та/або фактичного обсягу використання природного газу</w:t>
            </w:r>
            <w:r w:rsidR="00DD4A6F">
              <w:rPr>
                <w:rFonts w:cs="Times New Roman"/>
                <w:sz w:val="24"/>
                <w:szCs w:val="24"/>
              </w:rPr>
              <w:t xml:space="preserve"> </w:t>
            </w:r>
            <w:r w:rsidRPr="001D1918">
              <w:rPr>
                <w:rFonts w:cs="Times New Roman"/>
                <w:sz w:val="24"/>
                <w:szCs w:val="24"/>
              </w:rPr>
              <w:t>здійснюється Сторонами протягом десяти днів з моменту письмової вимоги однієї із</w:t>
            </w:r>
            <w:r w:rsidR="00DD4A6F">
              <w:rPr>
                <w:rFonts w:cs="Times New Roman"/>
                <w:sz w:val="24"/>
                <w:szCs w:val="24"/>
              </w:rPr>
              <w:t xml:space="preserve"> </w:t>
            </w:r>
            <w:r w:rsidRPr="001D1918">
              <w:rPr>
                <w:rFonts w:cs="Times New Roman"/>
                <w:sz w:val="24"/>
                <w:szCs w:val="24"/>
              </w:rPr>
              <w:t>сторін,</w:t>
            </w:r>
            <w:r w:rsidR="00DD4A6F">
              <w:rPr>
                <w:rFonts w:cs="Times New Roman"/>
                <w:sz w:val="24"/>
                <w:szCs w:val="24"/>
              </w:rPr>
              <w:t xml:space="preserve"> </w:t>
            </w:r>
            <w:r w:rsidRPr="001D1918">
              <w:rPr>
                <w:rFonts w:cs="Times New Roman"/>
                <w:sz w:val="24"/>
                <w:szCs w:val="24"/>
              </w:rPr>
              <w:t>підписаної</w:t>
            </w:r>
            <w:r w:rsidR="00DD4A6F">
              <w:rPr>
                <w:rFonts w:cs="Times New Roman"/>
                <w:sz w:val="24"/>
                <w:szCs w:val="24"/>
              </w:rPr>
              <w:t xml:space="preserve"> </w:t>
            </w:r>
            <w:r w:rsidRPr="001D1918">
              <w:rPr>
                <w:rFonts w:cs="Times New Roman"/>
                <w:sz w:val="24"/>
                <w:szCs w:val="24"/>
              </w:rPr>
              <w:t>уповноваженою</w:t>
            </w:r>
            <w:r w:rsidR="00DD4A6F">
              <w:rPr>
                <w:rFonts w:cs="Times New Roman"/>
                <w:sz w:val="24"/>
                <w:szCs w:val="24"/>
              </w:rPr>
              <w:t xml:space="preserve"> </w:t>
            </w:r>
            <w:r w:rsidRPr="001D1918">
              <w:rPr>
                <w:rFonts w:cs="Times New Roman"/>
                <w:sz w:val="24"/>
                <w:szCs w:val="24"/>
              </w:rPr>
              <w:t>особою</w:t>
            </w:r>
            <w:r w:rsidR="00DD4A6F">
              <w:rPr>
                <w:rFonts w:cs="Times New Roman"/>
                <w:sz w:val="24"/>
                <w:szCs w:val="24"/>
              </w:rPr>
              <w:t xml:space="preserve"> </w:t>
            </w:r>
            <w:r w:rsidRPr="001D1918">
              <w:rPr>
                <w:rFonts w:cs="Times New Roman"/>
                <w:sz w:val="24"/>
                <w:szCs w:val="24"/>
              </w:rPr>
              <w:t>на</w:t>
            </w:r>
            <w:r w:rsidR="00DD4A6F">
              <w:rPr>
                <w:rFonts w:cs="Times New Roman"/>
                <w:sz w:val="24"/>
                <w:szCs w:val="24"/>
              </w:rPr>
              <w:t xml:space="preserve"> </w:t>
            </w:r>
            <w:r w:rsidRPr="001D1918">
              <w:rPr>
                <w:rFonts w:cs="Times New Roman"/>
                <w:sz w:val="24"/>
                <w:szCs w:val="24"/>
              </w:rPr>
              <w:t>підставі</w:t>
            </w:r>
            <w:r w:rsidR="00DD4A6F">
              <w:rPr>
                <w:rFonts w:cs="Times New Roman"/>
                <w:sz w:val="24"/>
                <w:szCs w:val="24"/>
              </w:rPr>
              <w:t xml:space="preserve"> </w:t>
            </w:r>
            <w:r w:rsidRPr="001D1918">
              <w:rPr>
                <w:rFonts w:cs="Times New Roman"/>
                <w:sz w:val="24"/>
                <w:szCs w:val="24"/>
              </w:rPr>
              <w:t>відомостей</w:t>
            </w:r>
            <w:r w:rsidR="00DD4A6F">
              <w:rPr>
                <w:rFonts w:cs="Times New Roman"/>
                <w:sz w:val="24"/>
                <w:szCs w:val="24"/>
              </w:rPr>
              <w:t xml:space="preserve"> </w:t>
            </w:r>
            <w:r w:rsidRPr="001D1918">
              <w:rPr>
                <w:rFonts w:cs="Times New Roman"/>
                <w:sz w:val="24"/>
                <w:szCs w:val="24"/>
              </w:rPr>
              <w:t>про</w:t>
            </w:r>
            <w:r w:rsidR="00DD4A6F">
              <w:rPr>
                <w:rFonts w:cs="Times New Roman"/>
                <w:sz w:val="24"/>
                <w:szCs w:val="24"/>
              </w:rPr>
              <w:t xml:space="preserve"> </w:t>
            </w:r>
            <w:r w:rsidRPr="001D1918">
              <w:rPr>
                <w:rFonts w:cs="Times New Roman"/>
                <w:sz w:val="24"/>
                <w:szCs w:val="24"/>
              </w:rPr>
              <w:t>фактичну</w:t>
            </w:r>
            <w:r w:rsidR="00DD4A6F">
              <w:rPr>
                <w:rFonts w:cs="Times New Roman"/>
                <w:sz w:val="24"/>
                <w:szCs w:val="24"/>
              </w:rPr>
              <w:t xml:space="preserve"> </w:t>
            </w:r>
            <w:r w:rsidRPr="001D1918">
              <w:rPr>
                <w:rFonts w:cs="Times New Roman"/>
                <w:sz w:val="24"/>
                <w:szCs w:val="24"/>
              </w:rPr>
              <w:t>оплату</w:t>
            </w:r>
            <w:r w:rsidR="00DD4A6F">
              <w:rPr>
                <w:rFonts w:cs="Times New Roman"/>
                <w:sz w:val="24"/>
                <w:szCs w:val="24"/>
              </w:rPr>
              <w:t xml:space="preserve"> </w:t>
            </w:r>
            <w:r w:rsidRPr="001D1918">
              <w:rPr>
                <w:rFonts w:cs="Times New Roman"/>
                <w:sz w:val="24"/>
                <w:szCs w:val="24"/>
              </w:rPr>
              <w:t>вартості</w:t>
            </w:r>
            <w:r w:rsidR="00DD4A6F">
              <w:rPr>
                <w:rFonts w:cs="Times New Roman"/>
                <w:sz w:val="24"/>
                <w:szCs w:val="24"/>
              </w:rPr>
              <w:t xml:space="preserve"> </w:t>
            </w:r>
            <w:r w:rsidRPr="001D1918">
              <w:rPr>
                <w:rFonts w:cs="Times New Roman"/>
                <w:sz w:val="24"/>
                <w:szCs w:val="24"/>
              </w:rPr>
              <w:t>використаного</w:t>
            </w:r>
            <w:r w:rsidR="00DD4A6F">
              <w:rPr>
                <w:rFonts w:cs="Times New Roman"/>
                <w:sz w:val="24"/>
                <w:szCs w:val="24"/>
              </w:rPr>
              <w:t xml:space="preserve"> </w:t>
            </w:r>
            <w:r w:rsidRPr="001D1918">
              <w:rPr>
                <w:rFonts w:cs="Times New Roman"/>
                <w:sz w:val="24"/>
                <w:szCs w:val="24"/>
              </w:rPr>
              <w:t>природного</w:t>
            </w:r>
            <w:r w:rsidR="00DD4A6F">
              <w:rPr>
                <w:rFonts w:cs="Times New Roman"/>
                <w:sz w:val="24"/>
                <w:szCs w:val="24"/>
              </w:rPr>
              <w:t xml:space="preserve"> </w:t>
            </w:r>
            <w:r w:rsidRPr="001D1918">
              <w:rPr>
                <w:rFonts w:cs="Times New Roman"/>
                <w:sz w:val="24"/>
                <w:szCs w:val="24"/>
              </w:rPr>
              <w:t>газу</w:t>
            </w:r>
            <w:r w:rsidR="00DD4A6F">
              <w:rPr>
                <w:rFonts w:cs="Times New Roman"/>
                <w:sz w:val="24"/>
                <w:szCs w:val="24"/>
              </w:rPr>
              <w:t xml:space="preserve"> </w:t>
            </w:r>
            <w:r w:rsidRPr="001D1918">
              <w:rPr>
                <w:rFonts w:cs="Times New Roman"/>
                <w:sz w:val="24"/>
                <w:szCs w:val="24"/>
              </w:rPr>
              <w:t>Споживачем</w:t>
            </w:r>
            <w:r w:rsidR="00DD4A6F">
              <w:rPr>
                <w:rFonts w:cs="Times New Roman"/>
                <w:sz w:val="24"/>
                <w:szCs w:val="24"/>
              </w:rPr>
              <w:t xml:space="preserve"> </w:t>
            </w:r>
            <w:r w:rsidRPr="001D1918">
              <w:rPr>
                <w:rFonts w:cs="Times New Roman"/>
                <w:sz w:val="24"/>
                <w:szCs w:val="24"/>
              </w:rPr>
              <w:t>та</w:t>
            </w:r>
            <w:r w:rsidR="00DD4A6F">
              <w:rPr>
                <w:rFonts w:cs="Times New Roman"/>
                <w:sz w:val="24"/>
                <w:szCs w:val="24"/>
              </w:rPr>
              <w:t xml:space="preserve"> </w:t>
            </w:r>
            <w:r w:rsidRPr="001D1918">
              <w:rPr>
                <w:rFonts w:cs="Times New Roman"/>
                <w:sz w:val="24"/>
                <w:szCs w:val="24"/>
              </w:rPr>
              <w:t>актів</w:t>
            </w:r>
            <w:r w:rsidR="00DD4A6F">
              <w:rPr>
                <w:rFonts w:cs="Times New Roman"/>
                <w:sz w:val="24"/>
                <w:szCs w:val="24"/>
              </w:rPr>
              <w:t xml:space="preserve"> </w:t>
            </w:r>
            <w:r w:rsidRPr="001D1918">
              <w:rPr>
                <w:rFonts w:cs="Times New Roman"/>
                <w:sz w:val="24"/>
                <w:szCs w:val="24"/>
              </w:rPr>
              <w:t>його</w:t>
            </w:r>
            <w:r w:rsidR="00DD4A6F">
              <w:rPr>
                <w:rFonts w:cs="Times New Roman"/>
                <w:sz w:val="24"/>
                <w:szCs w:val="24"/>
              </w:rPr>
              <w:t xml:space="preserve"> </w:t>
            </w:r>
            <w:r w:rsidRPr="001D1918">
              <w:rPr>
                <w:rFonts w:cs="Times New Roman"/>
                <w:sz w:val="24"/>
                <w:szCs w:val="24"/>
              </w:rPr>
              <w:t>прийм</w:t>
            </w:r>
            <w:r w:rsidRPr="00DD4A6F">
              <w:rPr>
                <w:rFonts w:cs="Times New Roman"/>
                <w:sz w:val="24"/>
                <w:szCs w:val="24"/>
              </w:rPr>
              <w:t>ан</w:t>
            </w:r>
            <w:r w:rsidRPr="001D1918">
              <w:rPr>
                <w:rFonts w:cs="Times New Roman"/>
                <w:sz w:val="24"/>
                <w:szCs w:val="24"/>
              </w:rPr>
              <w:t>ня-передачі.</w:t>
            </w:r>
          </w:p>
        </w:tc>
      </w:tr>
      <w:tr w:rsidR="001B2E90" w:rsidRPr="001D1918" w:rsidTr="00ED47EF">
        <w:trPr>
          <w:trHeight w:val="459"/>
        </w:trPr>
        <w:tc>
          <w:tcPr>
            <w:tcW w:w="10059" w:type="dxa"/>
          </w:tcPr>
          <w:p w:rsidR="001B2E90" w:rsidRPr="001D1918" w:rsidRDefault="001B2E90" w:rsidP="001B2E90">
            <w:pPr>
              <w:pStyle w:val="TableParagraph"/>
              <w:spacing w:line="294" w:lineRule="exact"/>
              <w:ind w:left="3685"/>
              <w:rPr>
                <w:rFonts w:cs="Times New Roman"/>
                <w:b/>
                <w:sz w:val="24"/>
                <w:szCs w:val="24"/>
              </w:rPr>
            </w:pPr>
            <w:r w:rsidRPr="001D1918">
              <w:rPr>
                <w:rFonts w:cs="Times New Roman"/>
                <w:b/>
                <w:sz w:val="24"/>
                <w:szCs w:val="24"/>
              </w:rPr>
              <w:t>6.Права</w:t>
            </w:r>
            <w:r w:rsidR="00197F4D">
              <w:rPr>
                <w:rFonts w:cs="Times New Roman"/>
                <w:b/>
                <w:sz w:val="24"/>
                <w:szCs w:val="24"/>
              </w:rPr>
              <w:t xml:space="preserve"> </w:t>
            </w:r>
            <w:r w:rsidRPr="001D1918">
              <w:rPr>
                <w:rFonts w:cs="Times New Roman"/>
                <w:b/>
                <w:sz w:val="24"/>
                <w:szCs w:val="24"/>
              </w:rPr>
              <w:t>та</w:t>
            </w:r>
            <w:r w:rsidR="00197F4D">
              <w:rPr>
                <w:rFonts w:cs="Times New Roman"/>
                <w:b/>
                <w:sz w:val="24"/>
                <w:szCs w:val="24"/>
              </w:rPr>
              <w:t xml:space="preserve"> </w:t>
            </w:r>
            <w:r w:rsidRPr="001D1918">
              <w:rPr>
                <w:rFonts w:cs="Times New Roman"/>
                <w:b/>
                <w:sz w:val="24"/>
                <w:szCs w:val="24"/>
              </w:rPr>
              <w:t>обов'язки</w:t>
            </w:r>
            <w:r w:rsidR="00197F4D">
              <w:rPr>
                <w:rFonts w:cs="Times New Roman"/>
                <w:b/>
                <w:sz w:val="24"/>
                <w:szCs w:val="24"/>
              </w:rPr>
              <w:t xml:space="preserve"> </w:t>
            </w:r>
            <w:r w:rsidRPr="001D1918">
              <w:rPr>
                <w:rFonts w:cs="Times New Roman"/>
                <w:b/>
                <w:sz w:val="24"/>
                <w:szCs w:val="24"/>
              </w:rPr>
              <w:t>сторін</w:t>
            </w:r>
          </w:p>
        </w:tc>
      </w:tr>
      <w:tr w:rsidR="001B2E90" w:rsidRPr="001D1918" w:rsidTr="00ED47EF">
        <w:trPr>
          <w:trHeight w:val="1050"/>
        </w:trPr>
        <w:tc>
          <w:tcPr>
            <w:tcW w:w="10059" w:type="dxa"/>
          </w:tcPr>
          <w:p w:rsidR="001B2E90" w:rsidRPr="001D1918" w:rsidRDefault="001B2E90" w:rsidP="00ED47EF">
            <w:pPr>
              <w:pStyle w:val="TableParagraph"/>
              <w:spacing w:before="154"/>
              <w:ind w:left="862"/>
              <w:rPr>
                <w:rFonts w:cs="Times New Roman"/>
                <w:b/>
                <w:sz w:val="24"/>
                <w:szCs w:val="24"/>
              </w:rPr>
            </w:pPr>
            <w:r w:rsidRPr="001D1918">
              <w:rPr>
                <w:rFonts w:cs="Times New Roman"/>
                <w:b/>
                <w:sz w:val="24"/>
                <w:szCs w:val="24"/>
              </w:rPr>
              <w:t>6.1.Споживач</w:t>
            </w:r>
            <w:r w:rsidR="00197F4D">
              <w:rPr>
                <w:rFonts w:cs="Times New Roman"/>
                <w:b/>
                <w:sz w:val="24"/>
                <w:szCs w:val="24"/>
              </w:rPr>
              <w:t xml:space="preserve"> </w:t>
            </w:r>
            <w:r w:rsidRPr="001D1918">
              <w:rPr>
                <w:rFonts w:cs="Times New Roman"/>
                <w:b/>
                <w:sz w:val="24"/>
                <w:szCs w:val="24"/>
              </w:rPr>
              <w:t>має</w:t>
            </w:r>
            <w:r w:rsidR="00197F4D">
              <w:rPr>
                <w:rFonts w:cs="Times New Roman"/>
                <w:b/>
                <w:sz w:val="24"/>
                <w:szCs w:val="24"/>
              </w:rPr>
              <w:t xml:space="preserve"> </w:t>
            </w:r>
            <w:r w:rsidRPr="001D1918">
              <w:rPr>
                <w:rFonts w:cs="Times New Roman"/>
                <w:b/>
                <w:sz w:val="24"/>
                <w:szCs w:val="24"/>
              </w:rPr>
              <w:t>право:</w:t>
            </w:r>
          </w:p>
          <w:p w:rsidR="001B2E90" w:rsidRPr="001D1918" w:rsidRDefault="001B2E90" w:rsidP="00197F4D">
            <w:pPr>
              <w:pStyle w:val="TableParagraph"/>
              <w:spacing w:line="298" w:lineRule="exact"/>
              <w:ind w:firstLine="662"/>
              <w:rPr>
                <w:rFonts w:cs="Times New Roman"/>
                <w:sz w:val="24"/>
                <w:szCs w:val="24"/>
              </w:rPr>
            </w:pPr>
            <w:r w:rsidRPr="001D1918">
              <w:rPr>
                <w:rFonts w:cs="Times New Roman"/>
                <w:sz w:val="24"/>
                <w:szCs w:val="24"/>
              </w:rPr>
              <w:t>1)використовувати(відбирати)</w:t>
            </w:r>
            <w:r w:rsidR="00197F4D">
              <w:rPr>
                <w:rFonts w:cs="Times New Roman"/>
                <w:sz w:val="24"/>
                <w:szCs w:val="24"/>
              </w:rPr>
              <w:t xml:space="preserve"> </w:t>
            </w:r>
            <w:r w:rsidRPr="001D1918">
              <w:rPr>
                <w:rFonts w:cs="Times New Roman"/>
                <w:sz w:val="24"/>
                <w:szCs w:val="24"/>
              </w:rPr>
              <w:t>природний</w:t>
            </w:r>
            <w:r w:rsidR="00197F4D">
              <w:rPr>
                <w:rFonts w:cs="Times New Roman"/>
                <w:sz w:val="24"/>
                <w:szCs w:val="24"/>
              </w:rPr>
              <w:t xml:space="preserve"> г</w:t>
            </w:r>
            <w:r w:rsidRPr="001D1918">
              <w:rPr>
                <w:rFonts w:cs="Times New Roman"/>
                <w:sz w:val="24"/>
                <w:szCs w:val="24"/>
              </w:rPr>
              <w:t>аз</w:t>
            </w:r>
            <w:r w:rsidR="00197F4D">
              <w:rPr>
                <w:rFonts w:cs="Times New Roman"/>
                <w:sz w:val="24"/>
                <w:szCs w:val="24"/>
              </w:rPr>
              <w:t xml:space="preserve"> </w:t>
            </w:r>
            <w:r w:rsidRPr="001D1918">
              <w:rPr>
                <w:rFonts w:cs="Times New Roman"/>
                <w:sz w:val="24"/>
                <w:szCs w:val="24"/>
              </w:rPr>
              <w:t>відповідно</w:t>
            </w:r>
            <w:r w:rsidR="00197F4D">
              <w:rPr>
                <w:rFonts w:cs="Times New Roman"/>
                <w:sz w:val="24"/>
                <w:szCs w:val="24"/>
              </w:rPr>
              <w:t xml:space="preserve"> </w:t>
            </w:r>
            <w:r w:rsidRPr="001D1918">
              <w:rPr>
                <w:rFonts w:cs="Times New Roman"/>
                <w:sz w:val="24"/>
                <w:szCs w:val="24"/>
              </w:rPr>
              <w:t>до</w:t>
            </w:r>
            <w:r w:rsidR="00197F4D">
              <w:rPr>
                <w:rFonts w:cs="Times New Roman"/>
                <w:sz w:val="24"/>
                <w:szCs w:val="24"/>
              </w:rPr>
              <w:t xml:space="preserve"> </w:t>
            </w:r>
            <w:r w:rsidRPr="001D1918">
              <w:rPr>
                <w:rFonts w:cs="Times New Roman"/>
                <w:sz w:val="24"/>
                <w:szCs w:val="24"/>
              </w:rPr>
              <w:t>умов</w:t>
            </w:r>
            <w:r w:rsidR="00197F4D">
              <w:rPr>
                <w:rFonts w:cs="Times New Roman"/>
                <w:sz w:val="24"/>
                <w:szCs w:val="24"/>
              </w:rPr>
              <w:t xml:space="preserve"> </w:t>
            </w:r>
            <w:r w:rsidRPr="001D1918">
              <w:rPr>
                <w:rFonts w:cs="Times New Roman"/>
                <w:sz w:val="24"/>
                <w:szCs w:val="24"/>
              </w:rPr>
              <w:t>цього</w:t>
            </w:r>
            <w:r w:rsidR="00197F4D">
              <w:rPr>
                <w:rFonts w:cs="Times New Roman"/>
                <w:sz w:val="24"/>
                <w:szCs w:val="24"/>
              </w:rPr>
              <w:t xml:space="preserve"> </w:t>
            </w:r>
            <w:r w:rsidRPr="001D1918">
              <w:rPr>
                <w:rFonts w:cs="Times New Roman"/>
                <w:sz w:val="24"/>
                <w:szCs w:val="24"/>
              </w:rPr>
              <w:t>Договору;</w:t>
            </w:r>
          </w:p>
        </w:tc>
      </w:tr>
    </w:tbl>
    <w:p w:rsidR="001B2E90" w:rsidRPr="001D1918" w:rsidRDefault="001B2E90" w:rsidP="001B2E90">
      <w:pPr>
        <w:spacing w:line="298" w:lineRule="exact"/>
        <w:rPr>
          <w:rFonts w:ascii="Times New Roman" w:hAnsi="Times New Roman"/>
          <w:sz w:val="24"/>
          <w:szCs w:val="24"/>
          <w:lang w:val="uk-UA"/>
        </w:rPr>
        <w:sectPr w:rsidR="001B2E90" w:rsidRPr="001D1918">
          <w:pgSz w:w="11910" w:h="16840"/>
          <w:pgMar w:top="960" w:right="500" w:bottom="280" w:left="1120" w:header="751" w:footer="0" w:gutter="0"/>
          <w:cols w:space="720"/>
        </w:sectPr>
      </w:pPr>
    </w:p>
    <w:p w:rsidR="001B2E90" w:rsidRPr="001D1918" w:rsidRDefault="001B2E90" w:rsidP="001B2E90">
      <w:pPr>
        <w:pStyle w:val="af0"/>
        <w:spacing w:before="1"/>
        <w:ind w:left="0" w:firstLine="0"/>
        <w:jc w:val="left"/>
        <w:rPr>
          <w:sz w:val="24"/>
          <w:szCs w:val="24"/>
        </w:rPr>
      </w:pPr>
    </w:p>
    <w:p w:rsidR="001B2E90" w:rsidRPr="001D1918" w:rsidRDefault="001B2E90" w:rsidP="000221AA">
      <w:pPr>
        <w:pStyle w:val="a4"/>
        <w:widowControl w:val="0"/>
        <w:numPr>
          <w:ilvl w:val="0"/>
          <w:numId w:val="28"/>
        </w:numPr>
        <w:tabs>
          <w:tab w:val="left" w:pos="1240"/>
        </w:tabs>
        <w:autoSpaceDE w:val="0"/>
        <w:autoSpaceDN w:val="0"/>
        <w:spacing w:before="88" w:after="0" w:line="240" w:lineRule="auto"/>
        <w:ind w:right="319"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розірвати</w:t>
      </w:r>
      <w:r w:rsidR="00197F4D">
        <w:rPr>
          <w:rFonts w:ascii="Times New Roman" w:hAnsi="Times New Roman"/>
          <w:sz w:val="24"/>
          <w:szCs w:val="24"/>
          <w:lang w:val="uk-UA"/>
        </w:rPr>
        <w:t xml:space="preserve"> </w:t>
      </w:r>
      <w:r w:rsidRPr="001D1918">
        <w:rPr>
          <w:rFonts w:ascii="Times New Roman" w:hAnsi="Times New Roman"/>
          <w:sz w:val="24"/>
          <w:szCs w:val="24"/>
          <w:lang w:val="uk-UA"/>
        </w:rPr>
        <w:t>цей</w:t>
      </w:r>
      <w:r w:rsidR="00197F4D">
        <w:rPr>
          <w:rFonts w:ascii="Times New Roman" w:hAnsi="Times New Roman"/>
          <w:sz w:val="24"/>
          <w:szCs w:val="24"/>
          <w:lang w:val="uk-UA"/>
        </w:rPr>
        <w:t xml:space="preserve"> </w:t>
      </w:r>
      <w:r w:rsidRPr="001D1918">
        <w:rPr>
          <w:rFonts w:ascii="Times New Roman" w:hAnsi="Times New Roman"/>
          <w:sz w:val="24"/>
          <w:szCs w:val="24"/>
          <w:lang w:val="uk-UA"/>
        </w:rPr>
        <w:t>Договір</w:t>
      </w:r>
      <w:r w:rsidR="00197F4D">
        <w:rPr>
          <w:rFonts w:ascii="Times New Roman" w:hAnsi="Times New Roman"/>
          <w:sz w:val="24"/>
          <w:szCs w:val="24"/>
          <w:lang w:val="uk-UA"/>
        </w:rPr>
        <w:t xml:space="preserve"> </w:t>
      </w:r>
      <w:r w:rsidRPr="001D1918">
        <w:rPr>
          <w:rFonts w:ascii="Times New Roman" w:hAnsi="Times New Roman"/>
          <w:sz w:val="24"/>
          <w:szCs w:val="24"/>
          <w:lang w:val="uk-UA"/>
        </w:rPr>
        <w:t>або</w:t>
      </w:r>
      <w:r w:rsidR="00197F4D">
        <w:rPr>
          <w:rFonts w:ascii="Times New Roman" w:hAnsi="Times New Roman"/>
          <w:sz w:val="24"/>
          <w:szCs w:val="24"/>
          <w:lang w:val="uk-UA"/>
        </w:rPr>
        <w:t xml:space="preserve"> </w:t>
      </w:r>
      <w:r w:rsidRPr="001D1918">
        <w:rPr>
          <w:rFonts w:ascii="Times New Roman" w:hAnsi="Times New Roman"/>
          <w:sz w:val="24"/>
          <w:szCs w:val="24"/>
          <w:lang w:val="uk-UA"/>
        </w:rPr>
        <w:t>припинити</w:t>
      </w:r>
      <w:r w:rsidR="00197F4D">
        <w:rPr>
          <w:rFonts w:ascii="Times New Roman" w:hAnsi="Times New Roman"/>
          <w:sz w:val="24"/>
          <w:szCs w:val="24"/>
          <w:lang w:val="uk-UA"/>
        </w:rPr>
        <w:t xml:space="preserve"> </w:t>
      </w:r>
      <w:r w:rsidRPr="001D1918">
        <w:rPr>
          <w:rFonts w:ascii="Times New Roman" w:hAnsi="Times New Roman"/>
          <w:sz w:val="24"/>
          <w:szCs w:val="24"/>
          <w:lang w:val="uk-UA"/>
        </w:rPr>
        <w:t>його</w:t>
      </w:r>
      <w:r w:rsidR="00197F4D">
        <w:rPr>
          <w:rFonts w:ascii="Times New Roman" w:hAnsi="Times New Roman"/>
          <w:sz w:val="24"/>
          <w:szCs w:val="24"/>
          <w:lang w:val="uk-UA"/>
        </w:rPr>
        <w:t xml:space="preserve"> </w:t>
      </w:r>
      <w:r w:rsidRPr="001D1918">
        <w:rPr>
          <w:rFonts w:ascii="Times New Roman" w:hAnsi="Times New Roman"/>
          <w:sz w:val="24"/>
          <w:szCs w:val="24"/>
          <w:lang w:val="uk-UA"/>
        </w:rPr>
        <w:t>в</w:t>
      </w:r>
      <w:r w:rsidR="00197F4D">
        <w:rPr>
          <w:rFonts w:ascii="Times New Roman" w:hAnsi="Times New Roman"/>
          <w:sz w:val="24"/>
          <w:szCs w:val="24"/>
          <w:lang w:val="uk-UA"/>
        </w:rPr>
        <w:t xml:space="preserve"> </w:t>
      </w:r>
      <w:r w:rsidRPr="001D1918">
        <w:rPr>
          <w:rFonts w:ascii="Times New Roman" w:hAnsi="Times New Roman"/>
          <w:sz w:val="24"/>
          <w:szCs w:val="24"/>
          <w:lang w:val="uk-UA"/>
        </w:rPr>
        <w:t>частині</w:t>
      </w:r>
      <w:r w:rsidR="00197F4D">
        <w:rPr>
          <w:rFonts w:ascii="Times New Roman" w:hAnsi="Times New Roman"/>
          <w:sz w:val="24"/>
          <w:szCs w:val="24"/>
          <w:lang w:val="uk-UA"/>
        </w:rPr>
        <w:t xml:space="preserve"> </w:t>
      </w:r>
      <w:r w:rsidRPr="001D1918">
        <w:rPr>
          <w:rFonts w:ascii="Times New Roman" w:hAnsi="Times New Roman"/>
          <w:sz w:val="24"/>
          <w:szCs w:val="24"/>
          <w:lang w:val="uk-UA"/>
        </w:rPr>
        <w:t>поставки</w:t>
      </w:r>
      <w:r w:rsidR="00197F4D">
        <w:rPr>
          <w:rFonts w:ascii="Times New Roman" w:hAnsi="Times New Roman"/>
          <w:sz w:val="24"/>
          <w:szCs w:val="24"/>
          <w:lang w:val="uk-UA"/>
        </w:rPr>
        <w:t xml:space="preserve"> </w:t>
      </w:r>
      <w:r w:rsidRPr="001D1918">
        <w:rPr>
          <w:rFonts w:ascii="Times New Roman" w:hAnsi="Times New Roman"/>
          <w:sz w:val="24"/>
          <w:szCs w:val="24"/>
          <w:lang w:val="uk-UA"/>
        </w:rPr>
        <w:t>природного</w:t>
      </w:r>
      <w:r w:rsidR="00197F4D">
        <w:rPr>
          <w:rFonts w:ascii="Times New Roman" w:hAnsi="Times New Roman"/>
          <w:sz w:val="24"/>
          <w:szCs w:val="24"/>
          <w:lang w:val="uk-UA"/>
        </w:rPr>
        <w:t xml:space="preserve"> </w:t>
      </w:r>
      <w:r w:rsidRPr="001D1918">
        <w:rPr>
          <w:rFonts w:ascii="Times New Roman" w:hAnsi="Times New Roman"/>
          <w:sz w:val="24"/>
          <w:szCs w:val="24"/>
          <w:lang w:val="uk-UA"/>
        </w:rPr>
        <w:t>газу,</w:t>
      </w:r>
      <w:r w:rsidR="00197F4D">
        <w:rPr>
          <w:rFonts w:ascii="Times New Roman" w:hAnsi="Times New Roman"/>
          <w:sz w:val="24"/>
          <w:szCs w:val="24"/>
          <w:lang w:val="uk-UA"/>
        </w:rPr>
        <w:t xml:space="preserve"> </w:t>
      </w:r>
      <w:r w:rsidRPr="001D1918">
        <w:rPr>
          <w:rFonts w:ascii="Times New Roman" w:hAnsi="Times New Roman"/>
          <w:sz w:val="24"/>
          <w:szCs w:val="24"/>
          <w:lang w:val="uk-UA"/>
        </w:rPr>
        <w:t>в тому числі у разі вибору іншого постачальника, але не раніше ніж в останній день</w:t>
      </w:r>
      <w:r w:rsidR="00197F4D">
        <w:rPr>
          <w:rFonts w:ascii="Times New Roman" w:hAnsi="Times New Roman"/>
          <w:sz w:val="24"/>
          <w:szCs w:val="24"/>
          <w:lang w:val="uk-UA"/>
        </w:rPr>
        <w:t xml:space="preserve"> </w:t>
      </w:r>
      <w:r w:rsidRPr="001D1918">
        <w:rPr>
          <w:rFonts w:ascii="Times New Roman" w:hAnsi="Times New Roman"/>
          <w:sz w:val="24"/>
          <w:szCs w:val="24"/>
          <w:lang w:val="uk-UA"/>
        </w:rPr>
        <w:t>розрахункового</w:t>
      </w:r>
      <w:r w:rsidR="00197F4D">
        <w:rPr>
          <w:rFonts w:ascii="Times New Roman" w:hAnsi="Times New Roman"/>
          <w:sz w:val="24"/>
          <w:szCs w:val="24"/>
          <w:lang w:val="uk-UA"/>
        </w:rPr>
        <w:t xml:space="preserve"> </w:t>
      </w:r>
      <w:r w:rsidRPr="001D1918">
        <w:rPr>
          <w:rFonts w:ascii="Times New Roman" w:hAnsi="Times New Roman"/>
          <w:sz w:val="24"/>
          <w:szCs w:val="24"/>
          <w:lang w:val="uk-UA"/>
        </w:rPr>
        <w:t>періоду,</w:t>
      </w:r>
      <w:r w:rsidR="00197F4D">
        <w:rPr>
          <w:rFonts w:ascii="Times New Roman" w:hAnsi="Times New Roman"/>
          <w:sz w:val="24"/>
          <w:szCs w:val="24"/>
          <w:lang w:val="uk-UA"/>
        </w:rPr>
        <w:t xml:space="preserve"> </w:t>
      </w:r>
      <w:r w:rsidRPr="001D1918">
        <w:rPr>
          <w:rFonts w:ascii="Times New Roman" w:hAnsi="Times New Roman"/>
          <w:sz w:val="24"/>
          <w:szCs w:val="24"/>
          <w:lang w:val="uk-UA"/>
        </w:rPr>
        <w:t>попередивши</w:t>
      </w:r>
      <w:r w:rsidR="00197F4D">
        <w:rPr>
          <w:rFonts w:ascii="Times New Roman" w:hAnsi="Times New Roman"/>
          <w:sz w:val="24"/>
          <w:szCs w:val="24"/>
          <w:lang w:val="uk-UA"/>
        </w:rPr>
        <w:t xml:space="preserve"> </w:t>
      </w:r>
      <w:r w:rsidRPr="001D1918">
        <w:rPr>
          <w:rFonts w:ascii="Times New Roman" w:hAnsi="Times New Roman"/>
          <w:sz w:val="24"/>
          <w:szCs w:val="24"/>
          <w:lang w:val="uk-UA"/>
        </w:rPr>
        <w:t>Постачальника</w:t>
      </w:r>
      <w:r w:rsidR="00197F4D">
        <w:rPr>
          <w:rFonts w:ascii="Times New Roman" w:hAnsi="Times New Roman"/>
          <w:sz w:val="24"/>
          <w:szCs w:val="24"/>
          <w:lang w:val="uk-UA"/>
        </w:rPr>
        <w:t xml:space="preserve"> </w:t>
      </w:r>
      <w:r w:rsidRPr="001D1918">
        <w:rPr>
          <w:rFonts w:ascii="Times New Roman" w:hAnsi="Times New Roman"/>
          <w:sz w:val="24"/>
          <w:szCs w:val="24"/>
          <w:lang w:val="uk-UA"/>
        </w:rPr>
        <w:t>не</w:t>
      </w:r>
      <w:r w:rsidR="00197F4D">
        <w:rPr>
          <w:rFonts w:ascii="Times New Roman" w:hAnsi="Times New Roman"/>
          <w:sz w:val="24"/>
          <w:szCs w:val="24"/>
          <w:lang w:val="uk-UA"/>
        </w:rPr>
        <w:t xml:space="preserve"> </w:t>
      </w:r>
      <w:r w:rsidRPr="001D1918">
        <w:rPr>
          <w:rFonts w:ascii="Times New Roman" w:hAnsi="Times New Roman"/>
          <w:sz w:val="24"/>
          <w:szCs w:val="24"/>
          <w:lang w:val="uk-UA"/>
        </w:rPr>
        <w:t>менш</w:t>
      </w:r>
      <w:r w:rsidR="00197F4D">
        <w:rPr>
          <w:rFonts w:ascii="Times New Roman" w:hAnsi="Times New Roman"/>
          <w:sz w:val="24"/>
          <w:szCs w:val="24"/>
          <w:lang w:val="uk-UA"/>
        </w:rPr>
        <w:t xml:space="preserve"> </w:t>
      </w:r>
      <w:r w:rsidRPr="001D1918">
        <w:rPr>
          <w:rFonts w:ascii="Times New Roman" w:hAnsi="Times New Roman"/>
          <w:sz w:val="24"/>
          <w:szCs w:val="24"/>
          <w:lang w:val="uk-UA"/>
        </w:rPr>
        <w:t>ніж</w:t>
      </w:r>
      <w:r w:rsidR="00197F4D">
        <w:rPr>
          <w:rFonts w:ascii="Times New Roman" w:hAnsi="Times New Roman"/>
          <w:sz w:val="24"/>
          <w:szCs w:val="24"/>
          <w:lang w:val="uk-UA"/>
        </w:rPr>
        <w:t xml:space="preserve"> </w:t>
      </w:r>
      <w:r w:rsidRPr="001D1918">
        <w:rPr>
          <w:rFonts w:ascii="Times New Roman" w:hAnsi="Times New Roman"/>
          <w:sz w:val="24"/>
          <w:szCs w:val="24"/>
          <w:lang w:val="uk-UA"/>
        </w:rPr>
        <w:t>за</w:t>
      </w:r>
      <w:r w:rsidR="00197F4D">
        <w:rPr>
          <w:rFonts w:ascii="Times New Roman" w:hAnsi="Times New Roman"/>
          <w:sz w:val="24"/>
          <w:szCs w:val="24"/>
          <w:lang w:val="uk-UA"/>
        </w:rPr>
        <w:t xml:space="preserve"> </w:t>
      </w:r>
      <w:r w:rsidRPr="001D1918">
        <w:rPr>
          <w:rFonts w:ascii="Times New Roman" w:hAnsi="Times New Roman"/>
          <w:sz w:val="24"/>
          <w:szCs w:val="24"/>
          <w:lang w:val="uk-UA"/>
        </w:rPr>
        <w:t>20</w:t>
      </w:r>
      <w:r w:rsidR="00197F4D">
        <w:rPr>
          <w:rFonts w:ascii="Times New Roman" w:hAnsi="Times New Roman"/>
          <w:sz w:val="24"/>
          <w:szCs w:val="24"/>
          <w:lang w:val="uk-UA"/>
        </w:rPr>
        <w:t xml:space="preserve"> </w:t>
      </w:r>
      <w:r w:rsidRPr="001D1918">
        <w:rPr>
          <w:rFonts w:ascii="Times New Roman" w:hAnsi="Times New Roman"/>
          <w:sz w:val="24"/>
          <w:szCs w:val="24"/>
          <w:lang w:val="uk-UA"/>
        </w:rPr>
        <w:t>діб</w:t>
      </w:r>
      <w:r w:rsidR="00197F4D">
        <w:rPr>
          <w:rFonts w:ascii="Times New Roman" w:hAnsi="Times New Roman"/>
          <w:sz w:val="24"/>
          <w:szCs w:val="24"/>
          <w:lang w:val="uk-UA"/>
        </w:rPr>
        <w:t xml:space="preserve"> </w:t>
      </w:r>
      <w:r w:rsidRPr="001D1918">
        <w:rPr>
          <w:rFonts w:ascii="Times New Roman" w:hAnsi="Times New Roman"/>
          <w:sz w:val="24"/>
          <w:szCs w:val="24"/>
          <w:lang w:val="uk-UA"/>
        </w:rPr>
        <w:t>до</w:t>
      </w:r>
      <w:r w:rsidR="00197F4D">
        <w:rPr>
          <w:rFonts w:ascii="Times New Roman" w:hAnsi="Times New Roman"/>
          <w:sz w:val="24"/>
          <w:szCs w:val="24"/>
          <w:lang w:val="uk-UA"/>
        </w:rPr>
        <w:t xml:space="preserve"> </w:t>
      </w:r>
      <w:r w:rsidRPr="001D1918">
        <w:rPr>
          <w:rFonts w:ascii="Times New Roman" w:hAnsi="Times New Roman"/>
          <w:sz w:val="24"/>
          <w:szCs w:val="24"/>
          <w:lang w:val="uk-UA"/>
        </w:rPr>
        <w:t>розірвання/припинення договору. При цьому Споживач зобов'язаний виконати свої</w:t>
      </w:r>
      <w:r w:rsidR="00197F4D">
        <w:rPr>
          <w:rFonts w:ascii="Times New Roman" w:hAnsi="Times New Roman"/>
          <w:sz w:val="24"/>
          <w:szCs w:val="24"/>
          <w:lang w:val="uk-UA"/>
        </w:rPr>
        <w:t xml:space="preserve"> </w:t>
      </w:r>
      <w:r w:rsidRPr="001D1918">
        <w:rPr>
          <w:rFonts w:ascii="Times New Roman" w:hAnsi="Times New Roman"/>
          <w:sz w:val="24"/>
          <w:szCs w:val="24"/>
          <w:lang w:val="uk-UA"/>
        </w:rPr>
        <w:t>обов'язки за цим Договором у частині оформлення використаних обсягів природного</w:t>
      </w:r>
      <w:r w:rsidR="00197F4D">
        <w:rPr>
          <w:rFonts w:ascii="Times New Roman" w:hAnsi="Times New Roman"/>
          <w:sz w:val="24"/>
          <w:szCs w:val="24"/>
          <w:lang w:val="uk-UA"/>
        </w:rPr>
        <w:t xml:space="preserve"> </w:t>
      </w:r>
      <w:r w:rsidRPr="001D1918">
        <w:rPr>
          <w:rFonts w:ascii="Times New Roman" w:hAnsi="Times New Roman"/>
          <w:sz w:val="24"/>
          <w:szCs w:val="24"/>
          <w:lang w:val="uk-UA"/>
        </w:rPr>
        <w:t>газу</w:t>
      </w:r>
      <w:r w:rsidR="00197F4D">
        <w:rPr>
          <w:rFonts w:ascii="Times New Roman" w:hAnsi="Times New Roman"/>
          <w:sz w:val="24"/>
          <w:szCs w:val="24"/>
          <w:lang w:val="uk-UA"/>
        </w:rPr>
        <w:t xml:space="preserve"> </w:t>
      </w:r>
      <w:r w:rsidRPr="001D1918">
        <w:rPr>
          <w:rFonts w:ascii="Times New Roman" w:hAnsi="Times New Roman"/>
          <w:sz w:val="24"/>
          <w:szCs w:val="24"/>
          <w:lang w:val="uk-UA"/>
        </w:rPr>
        <w:t>та</w:t>
      </w:r>
      <w:r w:rsidR="00197F4D">
        <w:rPr>
          <w:rFonts w:ascii="Times New Roman" w:hAnsi="Times New Roman"/>
          <w:sz w:val="24"/>
          <w:szCs w:val="24"/>
          <w:lang w:val="uk-UA"/>
        </w:rPr>
        <w:t xml:space="preserve"> </w:t>
      </w:r>
      <w:r w:rsidRPr="001D1918">
        <w:rPr>
          <w:rFonts w:ascii="Times New Roman" w:hAnsi="Times New Roman"/>
          <w:sz w:val="24"/>
          <w:szCs w:val="24"/>
          <w:lang w:val="uk-UA"/>
        </w:rPr>
        <w:t>їх</w:t>
      </w:r>
      <w:r w:rsidR="00197F4D">
        <w:rPr>
          <w:rFonts w:ascii="Times New Roman" w:hAnsi="Times New Roman"/>
          <w:sz w:val="24"/>
          <w:szCs w:val="24"/>
          <w:lang w:val="uk-UA"/>
        </w:rPr>
        <w:t xml:space="preserve"> о</w:t>
      </w:r>
      <w:r w:rsidRPr="001D1918">
        <w:rPr>
          <w:rFonts w:ascii="Times New Roman" w:hAnsi="Times New Roman"/>
          <w:sz w:val="24"/>
          <w:szCs w:val="24"/>
          <w:lang w:val="uk-UA"/>
        </w:rPr>
        <w:t>плати</w:t>
      </w:r>
      <w:r w:rsidR="00197F4D">
        <w:rPr>
          <w:rFonts w:ascii="Times New Roman" w:hAnsi="Times New Roman"/>
          <w:sz w:val="24"/>
          <w:szCs w:val="24"/>
          <w:lang w:val="uk-UA"/>
        </w:rPr>
        <w:t xml:space="preserve"> </w:t>
      </w:r>
      <w:r w:rsidRPr="001D1918">
        <w:rPr>
          <w:rFonts w:ascii="Times New Roman" w:hAnsi="Times New Roman"/>
          <w:sz w:val="24"/>
          <w:szCs w:val="24"/>
          <w:lang w:val="uk-UA"/>
        </w:rPr>
        <w:t>відповідно</w:t>
      </w:r>
      <w:r w:rsidR="00197F4D">
        <w:rPr>
          <w:rFonts w:ascii="Times New Roman" w:hAnsi="Times New Roman"/>
          <w:sz w:val="24"/>
          <w:szCs w:val="24"/>
          <w:lang w:val="uk-UA"/>
        </w:rPr>
        <w:t xml:space="preserve"> </w:t>
      </w:r>
      <w:r w:rsidRPr="001D1918">
        <w:rPr>
          <w:rFonts w:ascii="Times New Roman" w:hAnsi="Times New Roman"/>
          <w:sz w:val="24"/>
          <w:szCs w:val="24"/>
          <w:lang w:val="uk-UA"/>
        </w:rPr>
        <w:t>до</w:t>
      </w:r>
      <w:r w:rsidR="00197F4D">
        <w:rPr>
          <w:rFonts w:ascii="Times New Roman" w:hAnsi="Times New Roman"/>
          <w:sz w:val="24"/>
          <w:szCs w:val="24"/>
          <w:lang w:val="uk-UA"/>
        </w:rPr>
        <w:t xml:space="preserve"> </w:t>
      </w:r>
      <w:r w:rsidRPr="001D1918">
        <w:rPr>
          <w:rFonts w:ascii="Times New Roman" w:hAnsi="Times New Roman"/>
          <w:sz w:val="24"/>
          <w:szCs w:val="24"/>
          <w:lang w:val="uk-UA"/>
        </w:rPr>
        <w:t>умов</w:t>
      </w:r>
      <w:r w:rsidR="00197F4D">
        <w:rPr>
          <w:rFonts w:ascii="Times New Roman" w:hAnsi="Times New Roman"/>
          <w:sz w:val="24"/>
          <w:szCs w:val="24"/>
          <w:lang w:val="uk-UA"/>
        </w:rPr>
        <w:t xml:space="preserve"> </w:t>
      </w:r>
      <w:r w:rsidRPr="001D1918">
        <w:rPr>
          <w:rFonts w:ascii="Times New Roman" w:hAnsi="Times New Roman"/>
          <w:sz w:val="24"/>
          <w:szCs w:val="24"/>
          <w:lang w:val="uk-UA"/>
        </w:rPr>
        <w:t>Договору;</w:t>
      </w:r>
    </w:p>
    <w:p w:rsidR="001B2E90" w:rsidRPr="001D1918" w:rsidRDefault="001B2E90" w:rsidP="000221AA">
      <w:pPr>
        <w:pStyle w:val="a4"/>
        <w:widowControl w:val="0"/>
        <w:numPr>
          <w:ilvl w:val="0"/>
          <w:numId w:val="28"/>
        </w:numPr>
        <w:tabs>
          <w:tab w:val="left" w:pos="1261"/>
        </w:tabs>
        <w:autoSpaceDE w:val="0"/>
        <w:autoSpaceDN w:val="0"/>
        <w:spacing w:before="2" w:after="0" w:line="240" w:lineRule="auto"/>
        <w:ind w:right="316"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достроково розірвати Договір, якщо Постачальник повідомив Споживача про</w:t>
      </w:r>
      <w:r w:rsidR="00197F4D">
        <w:rPr>
          <w:rFonts w:ascii="Times New Roman" w:hAnsi="Times New Roman"/>
          <w:sz w:val="24"/>
          <w:szCs w:val="24"/>
          <w:lang w:val="uk-UA"/>
        </w:rPr>
        <w:t xml:space="preserve"> </w:t>
      </w:r>
      <w:r w:rsidRPr="001D1918">
        <w:rPr>
          <w:rFonts w:ascii="Times New Roman" w:hAnsi="Times New Roman"/>
          <w:w w:val="95"/>
          <w:sz w:val="24"/>
          <w:szCs w:val="24"/>
          <w:lang w:val="uk-UA"/>
        </w:rPr>
        <w:t>намір щодо внесення змін до Договору в частині умов постачання і водночас нові умови</w:t>
      </w:r>
      <w:r w:rsidR="00197F4D">
        <w:rPr>
          <w:rFonts w:ascii="Times New Roman" w:hAnsi="Times New Roman"/>
          <w:w w:val="95"/>
          <w:sz w:val="24"/>
          <w:szCs w:val="24"/>
          <w:lang w:val="uk-UA"/>
        </w:rPr>
        <w:t xml:space="preserve"> </w:t>
      </w:r>
      <w:r w:rsidRPr="001D1918">
        <w:rPr>
          <w:rFonts w:ascii="Times New Roman" w:hAnsi="Times New Roman"/>
          <w:sz w:val="24"/>
          <w:szCs w:val="24"/>
          <w:lang w:val="uk-UA"/>
        </w:rPr>
        <w:t>постачання</w:t>
      </w:r>
      <w:r w:rsidR="00197F4D">
        <w:rPr>
          <w:rFonts w:ascii="Times New Roman" w:hAnsi="Times New Roman"/>
          <w:sz w:val="24"/>
          <w:szCs w:val="24"/>
          <w:lang w:val="uk-UA"/>
        </w:rPr>
        <w:t xml:space="preserve"> </w:t>
      </w:r>
      <w:r w:rsidRPr="001D1918">
        <w:rPr>
          <w:rFonts w:ascii="Times New Roman" w:hAnsi="Times New Roman"/>
          <w:sz w:val="24"/>
          <w:szCs w:val="24"/>
          <w:lang w:val="uk-UA"/>
        </w:rPr>
        <w:t>виявилися</w:t>
      </w:r>
      <w:r w:rsidR="00197F4D">
        <w:rPr>
          <w:rFonts w:ascii="Times New Roman" w:hAnsi="Times New Roman"/>
          <w:sz w:val="24"/>
          <w:szCs w:val="24"/>
          <w:lang w:val="uk-UA"/>
        </w:rPr>
        <w:t xml:space="preserve"> </w:t>
      </w:r>
      <w:r w:rsidRPr="001D1918">
        <w:rPr>
          <w:rFonts w:ascii="Times New Roman" w:hAnsi="Times New Roman"/>
          <w:sz w:val="24"/>
          <w:szCs w:val="24"/>
          <w:lang w:val="uk-UA"/>
        </w:rPr>
        <w:t>для</w:t>
      </w:r>
      <w:r w:rsidR="00197F4D">
        <w:rPr>
          <w:rFonts w:ascii="Times New Roman" w:hAnsi="Times New Roman"/>
          <w:sz w:val="24"/>
          <w:szCs w:val="24"/>
          <w:lang w:val="uk-UA"/>
        </w:rPr>
        <w:t xml:space="preserve"> </w:t>
      </w:r>
      <w:r w:rsidRPr="001D1918">
        <w:rPr>
          <w:rFonts w:ascii="Times New Roman" w:hAnsi="Times New Roman"/>
          <w:sz w:val="24"/>
          <w:szCs w:val="24"/>
          <w:lang w:val="uk-UA"/>
        </w:rPr>
        <w:t>Споживача</w:t>
      </w:r>
      <w:r w:rsidR="00197F4D">
        <w:rPr>
          <w:rFonts w:ascii="Times New Roman" w:hAnsi="Times New Roman"/>
          <w:sz w:val="24"/>
          <w:szCs w:val="24"/>
          <w:lang w:val="uk-UA"/>
        </w:rPr>
        <w:t xml:space="preserve"> </w:t>
      </w:r>
      <w:r w:rsidRPr="001D1918">
        <w:rPr>
          <w:rFonts w:ascii="Times New Roman" w:hAnsi="Times New Roman"/>
          <w:sz w:val="24"/>
          <w:szCs w:val="24"/>
          <w:lang w:val="uk-UA"/>
        </w:rPr>
        <w:t>неприйнятними.</w:t>
      </w:r>
      <w:r w:rsidR="00197F4D">
        <w:rPr>
          <w:rFonts w:ascii="Times New Roman" w:hAnsi="Times New Roman"/>
          <w:sz w:val="24"/>
          <w:szCs w:val="24"/>
          <w:lang w:val="uk-UA"/>
        </w:rPr>
        <w:t xml:space="preserve"> </w:t>
      </w:r>
      <w:r w:rsidRPr="001D1918">
        <w:rPr>
          <w:rFonts w:ascii="Times New Roman" w:hAnsi="Times New Roman"/>
          <w:sz w:val="24"/>
          <w:szCs w:val="24"/>
          <w:lang w:val="uk-UA"/>
        </w:rPr>
        <w:t>При</w:t>
      </w:r>
      <w:r w:rsidR="00197F4D">
        <w:rPr>
          <w:rFonts w:ascii="Times New Roman" w:hAnsi="Times New Roman"/>
          <w:sz w:val="24"/>
          <w:szCs w:val="24"/>
          <w:lang w:val="uk-UA"/>
        </w:rPr>
        <w:t xml:space="preserve"> </w:t>
      </w:r>
      <w:r w:rsidRPr="001D1918">
        <w:rPr>
          <w:rFonts w:ascii="Times New Roman" w:hAnsi="Times New Roman"/>
          <w:sz w:val="24"/>
          <w:szCs w:val="24"/>
          <w:lang w:val="uk-UA"/>
        </w:rPr>
        <w:t>цьому</w:t>
      </w:r>
      <w:r w:rsidR="00197F4D">
        <w:rPr>
          <w:rFonts w:ascii="Times New Roman" w:hAnsi="Times New Roman"/>
          <w:sz w:val="24"/>
          <w:szCs w:val="24"/>
          <w:lang w:val="uk-UA"/>
        </w:rPr>
        <w:t xml:space="preserve"> </w:t>
      </w:r>
      <w:r w:rsidRPr="001D1918">
        <w:rPr>
          <w:rFonts w:ascii="Times New Roman" w:hAnsi="Times New Roman"/>
          <w:sz w:val="24"/>
          <w:szCs w:val="24"/>
          <w:lang w:val="uk-UA"/>
        </w:rPr>
        <w:t>Споживач</w:t>
      </w:r>
      <w:r w:rsidR="00197F4D">
        <w:rPr>
          <w:rFonts w:ascii="Times New Roman" w:hAnsi="Times New Roman"/>
          <w:sz w:val="24"/>
          <w:szCs w:val="24"/>
          <w:lang w:val="uk-UA"/>
        </w:rPr>
        <w:t xml:space="preserve"> </w:t>
      </w:r>
      <w:r w:rsidRPr="001D1918">
        <w:rPr>
          <w:rFonts w:ascii="Times New Roman" w:hAnsi="Times New Roman"/>
          <w:sz w:val="24"/>
          <w:szCs w:val="24"/>
          <w:lang w:val="uk-UA"/>
        </w:rPr>
        <w:t>зобов'язаний</w:t>
      </w:r>
      <w:r w:rsidR="00197F4D">
        <w:rPr>
          <w:rFonts w:ascii="Times New Roman" w:hAnsi="Times New Roman"/>
          <w:sz w:val="24"/>
          <w:szCs w:val="24"/>
          <w:lang w:val="uk-UA"/>
        </w:rPr>
        <w:t xml:space="preserve"> </w:t>
      </w:r>
      <w:r w:rsidRPr="001D1918">
        <w:rPr>
          <w:rFonts w:ascii="Times New Roman" w:hAnsi="Times New Roman"/>
          <w:sz w:val="24"/>
          <w:szCs w:val="24"/>
          <w:lang w:val="uk-UA"/>
        </w:rPr>
        <w:t>попередити</w:t>
      </w:r>
      <w:r w:rsidR="00197F4D">
        <w:rPr>
          <w:rFonts w:ascii="Times New Roman" w:hAnsi="Times New Roman"/>
          <w:sz w:val="24"/>
          <w:szCs w:val="24"/>
          <w:lang w:val="uk-UA"/>
        </w:rPr>
        <w:t xml:space="preserve"> </w:t>
      </w:r>
      <w:r w:rsidRPr="001D1918">
        <w:rPr>
          <w:rFonts w:ascii="Times New Roman" w:hAnsi="Times New Roman"/>
          <w:sz w:val="24"/>
          <w:szCs w:val="24"/>
          <w:lang w:val="uk-UA"/>
        </w:rPr>
        <w:t>Постачальника</w:t>
      </w:r>
      <w:r w:rsidR="00197F4D">
        <w:rPr>
          <w:rFonts w:ascii="Times New Roman" w:hAnsi="Times New Roman"/>
          <w:sz w:val="24"/>
          <w:szCs w:val="24"/>
          <w:lang w:val="uk-UA"/>
        </w:rPr>
        <w:t xml:space="preserve"> </w:t>
      </w:r>
      <w:r w:rsidRPr="001D1918">
        <w:rPr>
          <w:rFonts w:ascii="Times New Roman" w:hAnsi="Times New Roman"/>
          <w:sz w:val="24"/>
          <w:szCs w:val="24"/>
          <w:lang w:val="uk-UA"/>
        </w:rPr>
        <w:t>не</w:t>
      </w:r>
      <w:r w:rsidR="00197F4D">
        <w:rPr>
          <w:rFonts w:ascii="Times New Roman" w:hAnsi="Times New Roman"/>
          <w:sz w:val="24"/>
          <w:szCs w:val="24"/>
          <w:lang w:val="uk-UA"/>
        </w:rPr>
        <w:t xml:space="preserve"> </w:t>
      </w:r>
      <w:r w:rsidRPr="001D1918">
        <w:rPr>
          <w:rFonts w:ascii="Times New Roman" w:hAnsi="Times New Roman"/>
          <w:sz w:val="24"/>
          <w:szCs w:val="24"/>
          <w:lang w:val="uk-UA"/>
        </w:rPr>
        <w:t>менш</w:t>
      </w:r>
      <w:r w:rsidR="00197F4D">
        <w:rPr>
          <w:rFonts w:ascii="Times New Roman" w:hAnsi="Times New Roman"/>
          <w:sz w:val="24"/>
          <w:szCs w:val="24"/>
          <w:lang w:val="uk-UA"/>
        </w:rPr>
        <w:t xml:space="preserve"> </w:t>
      </w:r>
      <w:r w:rsidRPr="001D1918">
        <w:rPr>
          <w:rFonts w:ascii="Times New Roman" w:hAnsi="Times New Roman"/>
          <w:sz w:val="24"/>
          <w:szCs w:val="24"/>
          <w:lang w:val="uk-UA"/>
        </w:rPr>
        <w:t>ніж</w:t>
      </w:r>
      <w:r w:rsidR="00197F4D">
        <w:rPr>
          <w:rFonts w:ascii="Times New Roman" w:hAnsi="Times New Roman"/>
          <w:sz w:val="24"/>
          <w:szCs w:val="24"/>
          <w:lang w:val="uk-UA"/>
        </w:rPr>
        <w:t xml:space="preserve"> </w:t>
      </w:r>
      <w:r w:rsidRPr="001D1918">
        <w:rPr>
          <w:rFonts w:ascii="Times New Roman" w:hAnsi="Times New Roman"/>
          <w:sz w:val="24"/>
          <w:szCs w:val="24"/>
          <w:lang w:val="uk-UA"/>
        </w:rPr>
        <w:t>за</w:t>
      </w:r>
      <w:r w:rsidR="00197F4D">
        <w:rPr>
          <w:rFonts w:ascii="Times New Roman" w:hAnsi="Times New Roman"/>
          <w:sz w:val="24"/>
          <w:szCs w:val="24"/>
          <w:lang w:val="uk-UA"/>
        </w:rPr>
        <w:t xml:space="preserve"> </w:t>
      </w:r>
      <w:r w:rsidRPr="001D1918">
        <w:rPr>
          <w:rFonts w:ascii="Times New Roman" w:hAnsi="Times New Roman"/>
          <w:sz w:val="24"/>
          <w:szCs w:val="24"/>
          <w:lang w:val="uk-UA"/>
        </w:rPr>
        <w:t>20</w:t>
      </w:r>
      <w:r w:rsidR="00197F4D">
        <w:rPr>
          <w:rFonts w:ascii="Times New Roman" w:hAnsi="Times New Roman"/>
          <w:sz w:val="24"/>
          <w:szCs w:val="24"/>
          <w:lang w:val="uk-UA"/>
        </w:rPr>
        <w:t xml:space="preserve"> </w:t>
      </w:r>
      <w:r w:rsidRPr="001D1918">
        <w:rPr>
          <w:rFonts w:ascii="Times New Roman" w:hAnsi="Times New Roman"/>
          <w:sz w:val="24"/>
          <w:szCs w:val="24"/>
          <w:lang w:val="uk-UA"/>
        </w:rPr>
        <w:t>діб</w:t>
      </w:r>
      <w:r w:rsidR="00197F4D">
        <w:rPr>
          <w:rFonts w:ascii="Times New Roman" w:hAnsi="Times New Roman"/>
          <w:sz w:val="24"/>
          <w:szCs w:val="24"/>
          <w:lang w:val="uk-UA"/>
        </w:rPr>
        <w:t xml:space="preserve"> </w:t>
      </w:r>
      <w:r w:rsidRPr="001D1918">
        <w:rPr>
          <w:rFonts w:ascii="Times New Roman" w:hAnsi="Times New Roman"/>
          <w:sz w:val="24"/>
          <w:szCs w:val="24"/>
          <w:lang w:val="uk-UA"/>
        </w:rPr>
        <w:t>до</w:t>
      </w:r>
      <w:r w:rsidR="00197F4D">
        <w:rPr>
          <w:rFonts w:ascii="Times New Roman" w:hAnsi="Times New Roman"/>
          <w:sz w:val="24"/>
          <w:szCs w:val="24"/>
          <w:lang w:val="uk-UA"/>
        </w:rPr>
        <w:t xml:space="preserve"> </w:t>
      </w:r>
      <w:r w:rsidRPr="001D1918">
        <w:rPr>
          <w:rFonts w:ascii="Times New Roman" w:hAnsi="Times New Roman"/>
          <w:sz w:val="24"/>
          <w:szCs w:val="24"/>
          <w:lang w:val="uk-UA"/>
        </w:rPr>
        <w:t>розірвання</w:t>
      </w:r>
      <w:r w:rsidR="00197F4D">
        <w:rPr>
          <w:rFonts w:ascii="Times New Roman" w:hAnsi="Times New Roman"/>
          <w:sz w:val="24"/>
          <w:szCs w:val="24"/>
          <w:lang w:val="uk-UA"/>
        </w:rPr>
        <w:t xml:space="preserve"> </w:t>
      </w:r>
      <w:r w:rsidRPr="001D1918">
        <w:rPr>
          <w:rFonts w:ascii="Times New Roman" w:hAnsi="Times New Roman"/>
          <w:sz w:val="24"/>
          <w:szCs w:val="24"/>
          <w:lang w:val="uk-UA"/>
        </w:rPr>
        <w:t>Договору,</w:t>
      </w:r>
      <w:r w:rsidR="00197F4D">
        <w:rPr>
          <w:rFonts w:ascii="Times New Roman" w:hAnsi="Times New Roman"/>
          <w:sz w:val="24"/>
          <w:szCs w:val="24"/>
          <w:lang w:val="uk-UA"/>
        </w:rPr>
        <w:t xml:space="preserve"> </w:t>
      </w:r>
      <w:r w:rsidRPr="001D1918">
        <w:rPr>
          <w:rFonts w:ascii="Times New Roman" w:hAnsi="Times New Roman"/>
          <w:sz w:val="24"/>
          <w:szCs w:val="24"/>
          <w:lang w:val="uk-UA"/>
        </w:rPr>
        <w:t>а</w:t>
      </w:r>
      <w:r w:rsidR="00197F4D">
        <w:rPr>
          <w:rFonts w:ascii="Times New Roman" w:hAnsi="Times New Roman"/>
          <w:sz w:val="24"/>
          <w:szCs w:val="24"/>
          <w:lang w:val="uk-UA"/>
        </w:rPr>
        <w:t xml:space="preserve"> </w:t>
      </w:r>
      <w:r w:rsidRPr="001D1918">
        <w:rPr>
          <w:rFonts w:ascii="Times New Roman" w:hAnsi="Times New Roman"/>
          <w:sz w:val="24"/>
          <w:szCs w:val="24"/>
          <w:lang w:val="uk-UA"/>
        </w:rPr>
        <w:t>також</w:t>
      </w:r>
      <w:r w:rsidR="00197F4D">
        <w:rPr>
          <w:rFonts w:ascii="Times New Roman" w:hAnsi="Times New Roman"/>
          <w:sz w:val="24"/>
          <w:szCs w:val="24"/>
          <w:lang w:val="uk-UA"/>
        </w:rPr>
        <w:t xml:space="preserve"> </w:t>
      </w:r>
      <w:r w:rsidRPr="001D1918">
        <w:rPr>
          <w:rFonts w:ascii="Times New Roman" w:hAnsi="Times New Roman"/>
          <w:sz w:val="24"/>
          <w:szCs w:val="24"/>
          <w:lang w:val="uk-UA"/>
        </w:rPr>
        <w:t>виконати</w:t>
      </w:r>
      <w:r w:rsidR="00197F4D">
        <w:rPr>
          <w:rFonts w:ascii="Times New Roman" w:hAnsi="Times New Roman"/>
          <w:sz w:val="24"/>
          <w:szCs w:val="24"/>
          <w:lang w:val="uk-UA"/>
        </w:rPr>
        <w:t xml:space="preserve"> </w:t>
      </w:r>
      <w:r w:rsidRPr="001D1918">
        <w:rPr>
          <w:rFonts w:ascii="Times New Roman" w:hAnsi="Times New Roman"/>
          <w:sz w:val="24"/>
          <w:szCs w:val="24"/>
          <w:lang w:val="uk-UA"/>
        </w:rPr>
        <w:t>свої</w:t>
      </w:r>
      <w:r w:rsidR="00197F4D">
        <w:rPr>
          <w:rFonts w:ascii="Times New Roman" w:hAnsi="Times New Roman"/>
          <w:sz w:val="24"/>
          <w:szCs w:val="24"/>
          <w:lang w:val="uk-UA"/>
        </w:rPr>
        <w:t xml:space="preserve"> </w:t>
      </w:r>
      <w:r w:rsidRPr="001D1918">
        <w:rPr>
          <w:rFonts w:ascii="Times New Roman" w:hAnsi="Times New Roman"/>
          <w:sz w:val="24"/>
          <w:szCs w:val="24"/>
          <w:lang w:val="uk-UA"/>
        </w:rPr>
        <w:t>обов'язки</w:t>
      </w:r>
      <w:r w:rsidR="00197F4D">
        <w:rPr>
          <w:rFonts w:ascii="Times New Roman" w:hAnsi="Times New Roman"/>
          <w:sz w:val="24"/>
          <w:szCs w:val="24"/>
          <w:lang w:val="uk-UA"/>
        </w:rPr>
        <w:t xml:space="preserve"> </w:t>
      </w:r>
      <w:r w:rsidRPr="001D1918">
        <w:rPr>
          <w:rFonts w:ascii="Times New Roman" w:hAnsi="Times New Roman"/>
          <w:sz w:val="24"/>
          <w:szCs w:val="24"/>
          <w:lang w:val="uk-UA"/>
        </w:rPr>
        <w:t>за</w:t>
      </w:r>
      <w:r w:rsidR="00197F4D">
        <w:rPr>
          <w:rFonts w:ascii="Times New Roman" w:hAnsi="Times New Roman"/>
          <w:sz w:val="24"/>
          <w:szCs w:val="24"/>
          <w:lang w:val="uk-UA"/>
        </w:rPr>
        <w:t xml:space="preserve"> </w:t>
      </w:r>
      <w:r w:rsidRPr="001D1918">
        <w:rPr>
          <w:rFonts w:ascii="Times New Roman" w:hAnsi="Times New Roman"/>
          <w:sz w:val="24"/>
          <w:szCs w:val="24"/>
          <w:lang w:val="uk-UA"/>
        </w:rPr>
        <w:t>цим</w:t>
      </w:r>
      <w:r w:rsidR="00197F4D">
        <w:rPr>
          <w:rFonts w:ascii="Times New Roman" w:hAnsi="Times New Roman"/>
          <w:sz w:val="24"/>
          <w:szCs w:val="24"/>
          <w:lang w:val="uk-UA"/>
        </w:rPr>
        <w:t xml:space="preserve"> </w:t>
      </w:r>
      <w:r w:rsidRPr="001D1918">
        <w:rPr>
          <w:rFonts w:ascii="Times New Roman" w:hAnsi="Times New Roman"/>
          <w:sz w:val="24"/>
          <w:szCs w:val="24"/>
          <w:lang w:val="uk-UA"/>
        </w:rPr>
        <w:t>Договором</w:t>
      </w:r>
      <w:r w:rsidR="00197F4D">
        <w:rPr>
          <w:rFonts w:ascii="Times New Roman" w:hAnsi="Times New Roman"/>
          <w:sz w:val="24"/>
          <w:szCs w:val="24"/>
          <w:lang w:val="uk-UA"/>
        </w:rPr>
        <w:t xml:space="preserve"> </w:t>
      </w:r>
      <w:r w:rsidRPr="001D1918">
        <w:rPr>
          <w:rFonts w:ascii="Times New Roman" w:hAnsi="Times New Roman"/>
          <w:sz w:val="24"/>
          <w:szCs w:val="24"/>
          <w:lang w:val="uk-UA"/>
        </w:rPr>
        <w:t>у</w:t>
      </w:r>
      <w:r w:rsidR="00197F4D">
        <w:rPr>
          <w:rFonts w:ascii="Times New Roman" w:hAnsi="Times New Roman"/>
          <w:sz w:val="24"/>
          <w:szCs w:val="24"/>
          <w:lang w:val="uk-UA"/>
        </w:rPr>
        <w:t xml:space="preserve"> </w:t>
      </w:r>
      <w:r w:rsidRPr="001D1918">
        <w:rPr>
          <w:rFonts w:ascii="Times New Roman" w:hAnsi="Times New Roman"/>
          <w:sz w:val="24"/>
          <w:szCs w:val="24"/>
          <w:lang w:val="uk-UA"/>
        </w:rPr>
        <w:t>частині</w:t>
      </w:r>
      <w:r w:rsidR="00197F4D">
        <w:rPr>
          <w:rFonts w:ascii="Times New Roman" w:hAnsi="Times New Roman"/>
          <w:sz w:val="24"/>
          <w:szCs w:val="24"/>
          <w:lang w:val="uk-UA"/>
        </w:rPr>
        <w:t xml:space="preserve"> </w:t>
      </w:r>
      <w:r w:rsidRPr="001D1918">
        <w:rPr>
          <w:rFonts w:ascii="Times New Roman" w:hAnsi="Times New Roman"/>
          <w:sz w:val="24"/>
          <w:szCs w:val="24"/>
          <w:lang w:val="uk-UA"/>
        </w:rPr>
        <w:t>оформлення</w:t>
      </w:r>
      <w:r w:rsidR="00197F4D">
        <w:rPr>
          <w:rFonts w:ascii="Times New Roman" w:hAnsi="Times New Roman"/>
          <w:sz w:val="24"/>
          <w:szCs w:val="24"/>
          <w:lang w:val="uk-UA"/>
        </w:rPr>
        <w:t xml:space="preserve"> </w:t>
      </w:r>
      <w:r w:rsidRPr="001D1918">
        <w:rPr>
          <w:rFonts w:ascii="Times New Roman" w:hAnsi="Times New Roman"/>
          <w:sz w:val="24"/>
          <w:szCs w:val="24"/>
          <w:lang w:val="uk-UA"/>
        </w:rPr>
        <w:t>використаних</w:t>
      </w:r>
      <w:r w:rsidR="00197F4D">
        <w:rPr>
          <w:rFonts w:ascii="Times New Roman" w:hAnsi="Times New Roman"/>
          <w:sz w:val="24"/>
          <w:szCs w:val="24"/>
          <w:lang w:val="uk-UA"/>
        </w:rPr>
        <w:t xml:space="preserve"> </w:t>
      </w:r>
      <w:r w:rsidRPr="001D1918">
        <w:rPr>
          <w:rFonts w:ascii="Times New Roman" w:hAnsi="Times New Roman"/>
          <w:sz w:val="24"/>
          <w:szCs w:val="24"/>
          <w:lang w:val="uk-UA"/>
        </w:rPr>
        <w:t>обсягів</w:t>
      </w:r>
      <w:r w:rsidR="00197F4D">
        <w:rPr>
          <w:rFonts w:ascii="Times New Roman" w:hAnsi="Times New Roman"/>
          <w:sz w:val="24"/>
          <w:szCs w:val="24"/>
          <w:lang w:val="uk-UA"/>
        </w:rPr>
        <w:t xml:space="preserve"> </w:t>
      </w:r>
      <w:r w:rsidRPr="001D1918">
        <w:rPr>
          <w:rFonts w:ascii="Times New Roman" w:hAnsi="Times New Roman"/>
          <w:sz w:val="24"/>
          <w:szCs w:val="24"/>
          <w:lang w:val="uk-UA"/>
        </w:rPr>
        <w:t>природ</w:t>
      </w:r>
      <w:r w:rsidRPr="001D1918">
        <w:rPr>
          <w:rFonts w:ascii="Times New Roman" w:hAnsi="Times New Roman"/>
          <w:sz w:val="24"/>
          <w:szCs w:val="24"/>
          <w:u w:val="single"/>
          <w:lang w:val="uk-UA"/>
        </w:rPr>
        <w:t>н</w:t>
      </w:r>
      <w:r w:rsidRPr="001D1918">
        <w:rPr>
          <w:rFonts w:ascii="Times New Roman" w:hAnsi="Times New Roman"/>
          <w:sz w:val="24"/>
          <w:szCs w:val="24"/>
          <w:lang w:val="uk-UA"/>
        </w:rPr>
        <w:t>ого газу</w:t>
      </w:r>
      <w:r w:rsidR="00197F4D">
        <w:rPr>
          <w:rFonts w:ascii="Times New Roman" w:hAnsi="Times New Roman"/>
          <w:sz w:val="24"/>
          <w:szCs w:val="24"/>
          <w:lang w:val="uk-UA"/>
        </w:rPr>
        <w:t xml:space="preserve"> </w:t>
      </w:r>
      <w:r w:rsidRPr="001D1918">
        <w:rPr>
          <w:rFonts w:ascii="Times New Roman" w:hAnsi="Times New Roman"/>
          <w:sz w:val="24"/>
          <w:szCs w:val="24"/>
          <w:lang w:val="uk-UA"/>
        </w:rPr>
        <w:t>та</w:t>
      </w:r>
      <w:r w:rsidR="00197F4D">
        <w:rPr>
          <w:rFonts w:ascii="Times New Roman" w:hAnsi="Times New Roman"/>
          <w:sz w:val="24"/>
          <w:szCs w:val="24"/>
          <w:lang w:val="uk-UA"/>
        </w:rPr>
        <w:t xml:space="preserve"> </w:t>
      </w:r>
      <w:r w:rsidRPr="001D1918">
        <w:rPr>
          <w:rFonts w:ascii="Times New Roman" w:hAnsi="Times New Roman"/>
          <w:sz w:val="24"/>
          <w:szCs w:val="24"/>
          <w:lang w:val="uk-UA"/>
        </w:rPr>
        <w:t>їх</w:t>
      </w:r>
      <w:r w:rsidR="00197F4D">
        <w:rPr>
          <w:rFonts w:ascii="Times New Roman" w:hAnsi="Times New Roman"/>
          <w:sz w:val="24"/>
          <w:szCs w:val="24"/>
          <w:lang w:val="uk-UA"/>
        </w:rPr>
        <w:t xml:space="preserve"> </w:t>
      </w:r>
      <w:r w:rsidRPr="001D1918">
        <w:rPr>
          <w:rFonts w:ascii="Times New Roman" w:hAnsi="Times New Roman"/>
          <w:sz w:val="24"/>
          <w:szCs w:val="24"/>
          <w:lang w:val="uk-UA"/>
        </w:rPr>
        <w:t>оплати</w:t>
      </w:r>
      <w:r w:rsidR="00197F4D">
        <w:rPr>
          <w:rFonts w:ascii="Times New Roman" w:hAnsi="Times New Roman"/>
          <w:sz w:val="24"/>
          <w:szCs w:val="24"/>
          <w:lang w:val="uk-UA"/>
        </w:rPr>
        <w:t xml:space="preserve"> </w:t>
      </w:r>
      <w:r w:rsidRPr="001D1918">
        <w:rPr>
          <w:rFonts w:ascii="Times New Roman" w:hAnsi="Times New Roman"/>
          <w:sz w:val="24"/>
          <w:szCs w:val="24"/>
          <w:lang w:val="uk-UA"/>
        </w:rPr>
        <w:t>відповідно</w:t>
      </w:r>
      <w:r w:rsidR="00197F4D">
        <w:rPr>
          <w:rFonts w:ascii="Times New Roman" w:hAnsi="Times New Roman"/>
          <w:sz w:val="24"/>
          <w:szCs w:val="24"/>
          <w:lang w:val="uk-UA"/>
        </w:rPr>
        <w:t xml:space="preserve"> </w:t>
      </w:r>
      <w:r w:rsidRPr="001D1918">
        <w:rPr>
          <w:rFonts w:ascii="Times New Roman" w:hAnsi="Times New Roman"/>
          <w:sz w:val="24"/>
          <w:szCs w:val="24"/>
          <w:lang w:val="uk-UA"/>
        </w:rPr>
        <w:t>до</w:t>
      </w:r>
      <w:r w:rsidR="00197F4D">
        <w:rPr>
          <w:rFonts w:ascii="Times New Roman" w:hAnsi="Times New Roman"/>
          <w:sz w:val="24"/>
          <w:szCs w:val="24"/>
          <w:lang w:val="uk-UA"/>
        </w:rPr>
        <w:t xml:space="preserve"> </w:t>
      </w:r>
      <w:r w:rsidRPr="001D1918">
        <w:rPr>
          <w:rFonts w:ascii="Times New Roman" w:hAnsi="Times New Roman"/>
          <w:sz w:val="24"/>
          <w:szCs w:val="24"/>
          <w:lang w:val="uk-UA"/>
        </w:rPr>
        <w:t>умов</w:t>
      </w:r>
      <w:r w:rsidR="00197F4D">
        <w:rPr>
          <w:rFonts w:ascii="Times New Roman" w:hAnsi="Times New Roman"/>
          <w:sz w:val="24"/>
          <w:szCs w:val="24"/>
          <w:lang w:val="uk-UA"/>
        </w:rPr>
        <w:t xml:space="preserve"> </w:t>
      </w:r>
      <w:r w:rsidRPr="001D1918">
        <w:rPr>
          <w:rFonts w:ascii="Times New Roman" w:hAnsi="Times New Roman"/>
          <w:sz w:val="24"/>
          <w:szCs w:val="24"/>
          <w:lang w:val="uk-UA"/>
        </w:rPr>
        <w:t>Договору;</w:t>
      </w:r>
    </w:p>
    <w:p w:rsidR="001B2E90" w:rsidRPr="001D1918" w:rsidRDefault="001B2E90" w:rsidP="000221AA">
      <w:pPr>
        <w:pStyle w:val="a4"/>
        <w:widowControl w:val="0"/>
        <w:numPr>
          <w:ilvl w:val="0"/>
          <w:numId w:val="28"/>
        </w:numPr>
        <w:tabs>
          <w:tab w:val="left" w:pos="1372"/>
        </w:tabs>
        <w:autoSpaceDE w:val="0"/>
        <w:autoSpaceDN w:val="0"/>
        <w:spacing w:after="0" w:line="240" w:lineRule="auto"/>
        <w:ind w:right="321"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безоплатно</w:t>
      </w:r>
      <w:r w:rsidR="00197F4D">
        <w:rPr>
          <w:rFonts w:ascii="Times New Roman" w:hAnsi="Times New Roman"/>
          <w:sz w:val="24"/>
          <w:szCs w:val="24"/>
          <w:lang w:val="uk-UA"/>
        </w:rPr>
        <w:t xml:space="preserve"> </w:t>
      </w:r>
      <w:r w:rsidRPr="001D1918">
        <w:rPr>
          <w:rFonts w:ascii="Times New Roman" w:hAnsi="Times New Roman"/>
          <w:sz w:val="24"/>
          <w:szCs w:val="24"/>
          <w:lang w:val="uk-UA"/>
        </w:rPr>
        <w:t>отримувати</w:t>
      </w:r>
      <w:r w:rsidR="00197F4D">
        <w:rPr>
          <w:rFonts w:ascii="Times New Roman" w:hAnsi="Times New Roman"/>
          <w:sz w:val="24"/>
          <w:szCs w:val="24"/>
          <w:lang w:val="uk-UA"/>
        </w:rPr>
        <w:t xml:space="preserve"> </w:t>
      </w:r>
      <w:r w:rsidRPr="001D1918">
        <w:rPr>
          <w:rFonts w:ascii="Times New Roman" w:hAnsi="Times New Roman"/>
          <w:sz w:val="24"/>
          <w:szCs w:val="24"/>
          <w:lang w:val="uk-UA"/>
        </w:rPr>
        <w:t>інформацію,</w:t>
      </w:r>
      <w:r w:rsidR="00197F4D">
        <w:rPr>
          <w:rFonts w:ascii="Times New Roman" w:hAnsi="Times New Roman"/>
          <w:sz w:val="24"/>
          <w:szCs w:val="24"/>
          <w:lang w:val="uk-UA"/>
        </w:rPr>
        <w:t xml:space="preserve"> </w:t>
      </w:r>
      <w:r w:rsidRPr="001D1918">
        <w:rPr>
          <w:rFonts w:ascii="Times New Roman" w:hAnsi="Times New Roman"/>
          <w:sz w:val="24"/>
          <w:szCs w:val="24"/>
          <w:lang w:val="uk-UA"/>
        </w:rPr>
        <w:t>визначену</w:t>
      </w:r>
      <w:r w:rsidR="00197F4D">
        <w:rPr>
          <w:rFonts w:ascii="Times New Roman" w:hAnsi="Times New Roman"/>
          <w:sz w:val="24"/>
          <w:szCs w:val="24"/>
          <w:lang w:val="uk-UA"/>
        </w:rPr>
        <w:t xml:space="preserve"> </w:t>
      </w:r>
      <w:r w:rsidRPr="001D1918">
        <w:rPr>
          <w:rFonts w:ascii="Times New Roman" w:hAnsi="Times New Roman"/>
          <w:sz w:val="24"/>
          <w:szCs w:val="24"/>
          <w:lang w:val="uk-UA"/>
        </w:rPr>
        <w:t>Законом</w:t>
      </w:r>
      <w:r w:rsidR="00197F4D">
        <w:rPr>
          <w:rFonts w:ascii="Times New Roman" w:hAnsi="Times New Roman"/>
          <w:sz w:val="24"/>
          <w:szCs w:val="24"/>
          <w:lang w:val="uk-UA"/>
        </w:rPr>
        <w:t xml:space="preserve"> </w:t>
      </w:r>
      <w:r w:rsidRPr="001D1918">
        <w:rPr>
          <w:rFonts w:ascii="Times New Roman" w:hAnsi="Times New Roman"/>
          <w:sz w:val="24"/>
          <w:szCs w:val="24"/>
          <w:lang w:val="uk-UA"/>
        </w:rPr>
        <w:t>України</w:t>
      </w:r>
      <w:r w:rsidR="00197F4D">
        <w:rPr>
          <w:rFonts w:ascii="Times New Roman" w:hAnsi="Times New Roman"/>
          <w:sz w:val="24"/>
          <w:szCs w:val="24"/>
          <w:lang w:val="uk-UA"/>
        </w:rPr>
        <w:t xml:space="preserve"> </w:t>
      </w:r>
      <w:r w:rsidRPr="001D1918">
        <w:rPr>
          <w:rFonts w:ascii="Times New Roman" w:hAnsi="Times New Roman"/>
          <w:sz w:val="24"/>
          <w:szCs w:val="24"/>
          <w:lang w:val="uk-UA"/>
        </w:rPr>
        <w:t>«Про</w:t>
      </w:r>
      <w:r w:rsidR="00197F4D">
        <w:rPr>
          <w:rFonts w:ascii="Times New Roman" w:hAnsi="Times New Roman"/>
          <w:sz w:val="24"/>
          <w:szCs w:val="24"/>
          <w:lang w:val="uk-UA"/>
        </w:rPr>
        <w:t xml:space="preserve"> </w:t>
      </w:r>
      <w:r w:rsidRPr="001D1918">
        <w:rPr>
          <w:rFonts w:ascii="Times New Roman" w:hAnsi="Times New Roman"/>
          <w:sz w:val="24"/>
          <w:szCs w:val="24"/>
          <w:lang w:val="uk-UA"/>
        </w:rPr>
        <w:t>особливості</w:t>
      </w:r>
      <w:r w:rsidR="00197F4D">
        <w:rPr>
          <w:rFonts w:ascii="Times New Roman" w:hAnsi="Times New Roman"/>
          <w:sz w:val="24"/>
          <w:szCs w:val="24"/>
          <w:lang w:val="uk-UA"/>
        </w:rPr>
        <w:t xml:space="preserve"> </w:t>
      </w:r>
      <w:r w:rsidRPr="001D1918">
        <w:rPr>
          <w:rFonts w:ascii="Times New Roman" w:hAnsi="Times New Roman"/>
          <w:sz w:val="24"/>
          <w:szCs w:val="24"/>
          <w:lang w:val="uk-UA"/>
        </w:rPr>
        <w:t>доступу</w:t>
      </w:r>
      <w:r w:rsidR="00197F4D">
        <w:rPr>
          <w:rFonts w:ascii="Times New Roman" w:hAnsi="Times New Roman"/>
          <w:sz w:val="24"/>
          <w:szCs w:val="24"/>
          <w:lang w:val="uk-UA"/>
        </w:rPr>
        <w:t xml:space="preserve"> </w:t>
      </w:r>
      <w:r w:rsidRPr="001D1918">
        <w:rPr>
          <w:rFonts w:ascii="Times New Roman" w:hAnsi="Times New Roman"/>
          <w:sz w:val="24"/>
          <w:szCs w:val="24"/>
          <w:lang w:val="uk-UA"/>
        </w:rPr>
        <w:t>до</w:t>
      </w:r>
      <w:r w:rsidR="00197F4D">
        <w:rPr>
          <w:rFonts w:ascii="Times New Roman" w:hAnsi="Times New Roman"/>
          <w:sz w:val="24"/>
          <w:szCs w:val="24"/>
          <w:lang w:val="uk-UA"/>
        </w:rPr>
        <w:t xml:space="preserve"> </w:t>
      </w:r>
      <w:r w:rsidRPr="001D1918">
        <w:rPr>
          <w:rFonts w:ascii="Times New Roman" w:hAnsi="Times New Roman"/>
          <w:sz w:val="24"/>
          <w:szCs w:val="24"/>
          <w:lang w:val="uk-UA"/>
        </w:rPr>
        <w:t>інформації</w:t>
      </w:r>
      <w:r w:rsidR="00197F4D">
        <w:rPr>
          <w:rFonts w:ascii="Times New Roman" w:hAnsi="Times New Roman"/>
          <w:sz w:val="24"/>
          <w:szCs w:val="24"/>
          <w:lang w:val="uk-UA"/>
        </w:rPr>
        <w:t xml:space="preserve"> </w:t>
      </w:r>
      <w:r w:rsidRPr="001D1918">
        <w:rPr>
          <w:rFonts w:ascii="Times New Roman" w:hAnsi="Times New Roman"/>
          <w:sz w:val="24"/>
          <w:szCs w:val="24"/>
          <w:lang w:val="uk-UA"/>
        </w:rPr>
        <w:t>у</w:t>
      </w:r>
      <w:r w:rsidR="00197F4D">
        <w:rPr>
          <w:rFonts w:ascii="Times New Roman" w:hAnsi="Times New Roman"/>
          <w:sz w:val="24"/>
          <w:szCs w:val="24"/>
          <w:lang w:val="uk-UA"/>
        </w:rPr>
        <w:t xml:space="preserve"> </w:t>
      </w:r>
      <w:r w:rsidRPr="001D1918">
        <w:rPr>
          <w:rFonts w:ascii="Times New Roman" w:hAnsi="Times New Roman"/>
          <w:sz w:val="24"/>
          <w:szCs w:val="24"/>
          <w:lang w:val="uk-UA"/>
        </w:rPr>
        <w:t>сферах</w:t>
      </w:r>
      <w:r w:rsidR="00197F4D">
        <w:rPr>
          <w:rFonts w:ascii="Times New Roman" w:hAnsi="Times New Roman"/>
          <w:sz w:val="24"/>
          <w:szCs w:val="24"/>
          <w:lang w:val="uk-UA"/>
        </w:rPr>
        <w:t xml:space="preserve"> </w:t>
      </w:r>
      <w:r w:rsidRPr="001D1918">
        <w:rPr>
          <w:rFonts w:ascii="Times New Roman" w:hAnsi="Times New Roman"/>
          <w:sz w:val="24"/>
          <w:szCs w:val="24"/>
          <w:lang w:val="uk-UA"/>
        </w:rPr>
        <w:t>постачання</w:t>
      </w:r>
      <w:r w:rsidR="00197F4D">
        <w:rPr>
          <w:rFonts w:ascii="Times New Roman" w:hAnsi="Times New Roman"/>
          <w:sz w:val="24"/>
          <w:szCs w:val="24"/>
          <w:lang w:val="uk-UA"/>
        </w:rPr>
        <w:t xml:space="preserve"> </w:t>
      </w:r>
      <w:r w:rsidRPr="001D1918">
        <w:rPr>
          <w:rFonts w:ascii="Times New Roman" w:hAnsi="Times New Roman"/>
          <w:sz w:val="24"/>
          <w:szCs w:val="24"/>
          <w:lang w:val="uk-UA"/>
        </w:rPr>
        <w:t>електричної</w:t>
      </w:r>
      <w:r w:rsidR="00197F4D">
        <w:rPr>
          <w:rFonts w:ascii="Times New Roman" w:hAnsi="Times New Roman"/>
          <w:sz w:val="24"/>
          <w:szCs w:val="24"/>
          <w:lang w:val="uk-UA"/>
        </w:rPr>
        <w:t xml:space="preserve"> </w:t>
      </w:r>
      <w:r w:rsidRPr="001D1918">
        <w:rPr>
          <w:rFonts w:ascii="Times New Roman" w:hAnsi="Times New Roman"/>
          <w:sz w:val="24"/>
          <w:szCs w:val="24"/>
          <w:lang w:val="uk-UA"/>
        </w:rPr>
        <w:t>енергії,</w:t>
      </w:r>
      <w:r w:rsidR="00197F4D">
        <w:rPr>
          <w:rFonts w:ascii="Times New Roman" w:hAnsi="Times New Roman"/>
          <w:sz w:val="24"/>
          <w:szCs w:val="24"/>
          <w:lang w:val="uk-UA"/>
        </w:rPr>
        <w:t xml:space="preserve"> </w:t>
      </w:r>
      <w:r w:rsidRPr="001D1918">
        <w:rPr>
          <w:rFonts w:ascii="Times New Roman" w:hAnsi="Times New Roman"/>
          <w:sz w:val="24"/>
          <w:szCs w:val="24"/>
          <w:lang w:val="uk-UA"/>
        </w:rPr>
        <w:t>природного</w:t>
      </w:r>
      <w:r w:rsidR="00197F4D">
        <w:rPr>
          <w:rFonts w:ascii="Times New Roman" w:hAnsi="Times New Roman"/>
          <w:sz w:val="24"/>
          <w:szCs w:val="24"/>
          <w:lang w:val="uk-UA"/>
        </w:rPr>
        <w:t xml:space="preserve"> </w:t>
      </w:r>
      <w:r w:rsidRPr="001D1918">
        <w:rPr>
          <w:rFonts w:ascii="Times New Roman" w:hAnsi="Times New Roman"/>
          <w:sz w:val="24"/>
          <w:szCs w:val="24"/>
          <w:lang w:val="uk-UA"/>
        </w:rPr>
        <w:t>газу,</w:t>
      </w:r>
      <w:r w:rsidR="00197F4D">
        <w:rPr>
          <w:rFonts w:ascii="Times New Roman" w:hAnsi="Times New Roman"/>
          <w:sz w:val="24"/>
          <w:szCs w:val="24"/>
          <w:lang w:val="uk-UA"/>
        </w:rPr>
        <w:t xml:space="preserve"> </w:t>
      </w:r>
      <w:r w:rsidRPr="001D1918">
        <w:rPr>
          <w:rFonts w:ascii="Times New Roman" w:hAnsi="Times New Roman"/>
          <w:sz w:val="24"/>
          <w:szCs w:val="24"/>
          <w:lang w:val="uk-UA"/>
        </w:rPr>
        <w:t>теплопостачання,</w:t>
      </w:r>
      <w:r w:rsidR="00197F4D">
        <w:rPr>
          <w:rFonts w:ascii="Times New Roman" w:hAnsi="Times New Roman"/>
          <w:sz w:val="24"/>
          <w:szCs w:val="24"/>
          <w:lang w:val="uk-UA"/>
        </w:rPr>
        <w:t xml:space="preserve"> </w:t>
      </w:r>
      <w:r w:rsidRPr="001D1918">
        <w:rPr>
          <w:rFonts w:ascii="Times New Roman" w:hAnsi="Times New Roman"/>
          <w:sz w:val="24"/>
          <w:szCs w:val="24"/>
          <w:lang w:val="uk-UA"/>
        </w:rPr>
        <w:t>централізованого</w:t>
      </w:r>
      <w:r w:rsidR="00197F4D">
        <w:rPr>
          <w:rFonts w:ascii="Times New Roman" w:hAnsi="Times New Roman"/>
          <w:sz w:val="24"/>
          <w:szCs w:val="24"/>
          <w:lang w:val="uk-UA"/>
        </w:rPr>
        <w:t xml:space="preserve"> </w:t>
      </w:r>
      <w:r w:rsidRPr="001D1918">
        <w:rPr>
          <w:rFonts w:ascii="Times New Roman" w:hAnsi="Times New Roman"/>
          <w:sz w:val="24"/>
          <w:szCs w:val="24"/>
          <w:lang w:val="uk-UA"/>
        </w:rPr>
        <w:t>постачання</w:t>
      </w:r>
      <w:r w:rsidR="00197F4D">
        <w:rPr>
          <w:rFonts w:ascii="Times New Roman" w:hAnsi="Times New Roman"/>
          <w:sz w:val="24"/>
          <w:szCs w:val="24"/>
          <w:lang w:val="uk-UA"/>
        </w:rPr>
        <w:t xml:space="preserve"> </w:t>
      </w:r>
      <w:r w:rsidRPr="001D1918">
        <w:rPr>
          <w:rFonts w:ascii="Times New Roman" w:hAnsi="Times New Roman"/>
          <w:sz w:val="24"/>
          <w:szCs w:val="24"/>
          <w:lang w:val="uk-UA"/>
        </w:rPr>
        <w:t>гарячої</w:t>
      </w:r>
      <w:r w:rsidR="00197F4D">
        <w:rPr>
          <w:rFonts w:ascii="Times New Roman" w:hAnsi="Times New Roman"/>
          <w:sz w:val="24"/>
          <w:szCs w:val="24"/>
          <w:lang w:val="uk-UA"/>
        </w:rPr>
        <w:t xml:space="preserve"> в</w:t>
      </w:r>
      <w:r w:rsidRPr="001D1918">
        <w:rPr>
          <w:rFonts w:ascii="Times New Roman" w:hAnsi="Times New Roman"/>
          <w:sz w:val="24"/>
          <w:szCs w:val="24"/>
          <w:lang w:val="uk-UA"/>
        </w:rPr>
        <w:t>оди,</w:t>
      </w:r>
      <w:r w:rsidR="00197F4D">
        <w:rPr>
          <w:rFonts w:ascii="Times New Roman" w:hAnsi="Times New Roman"/>
          <w:sz w:val="24"/>
          <w:szCs w:val="24"/>
          <w:lang w:val="uk-UA"/>
        </w:rPr>
        <w:t xml:space="preserve"> </w:t>
      </w:r>
      <w:r w:rsidRPr="001D1918">
        <w:rPr>
          <w:rFonts w:ascii="Times New Roman" w:hAnsi="Times New Roman"/>
          <w:sz w:val="24"/>
          <w:szCs w:val="24"/>
          <w:lang w:val="uk-UA"/>
        </w:rPr>
        <w:t>централізованого</w:t>
      </w:r>
      <w:r w:rsidR="00197F4D">
        <w:rPr>
          <w:rFonts w:ascii="Times New Roman" w:hAnsi="Times New Roman"/>
          <w:sz w:val="24"/>
          <w:szCs w:val="24"/>
          <w:lang w:val="uk-UA"/>
        </w:rPr>
        <w:t xml:space="preserve"> </w:t>
      </w:r>
      <w:r w:rsidRPr="001D1918">
        <w:rPr>
          <w:rFonts w:ascii="Times New Roman" w:hAnsi="Times New Roman"/>
          <w:sz w:val="24"/>
          <w:szCs w:val="24"/>
          <w:lang w:val="uk-UA"/>
        </w:rPr>
        <w:t>питного</w:t>
      </w:r>
      <w:r w:rsidR="00197F4D">
        <w:rPr>
          <w:rFonts w:ascii="Times New Roman" w:hAnsi="Times New Roman"/>
          <w:sz w:val="24"/>
          <w:szCs w:val="24"/>
          <w:lang w:val="uk-UA"/>
        </w:rPr>
        <w:t xml:space="preserve"> </w:t>
      </w:r>
      <w:r w:rsidRPr="001D1918">
        <w:rPr>
          <w:rFonts w:ascii="Times New Roman" w:hAnsi="Times New Roman"/>
          <w:sz w:val="24"/>
          <w:szCs w:val="24"/>
          <w:lang w:val="uk-UA"/>
        </w:rPr>
        <w:t>водопостачання</w:t>
      </w:r>
      <w:r w:rsidR="00197F4D">
        <w:rPr>
          <w:rFonts w:ascii="Times New Roman" w:hAnsi="Times New Roman"/>
          <w:sz w:val="24"/>
          <w:szCs w:val="24"/>
          <w:lang w:val="uk-UA"/>
        </w:rPr>
        <w:t xml:space="preserve"> </w:t>
      </w:r>
      <w:r w:rsidRPr="001D1918">
        <w:rPr>
          <w:rFonts w:ascii="Times New Roman" w:hAnsi="Times New Roman"/>
          <w:sz w:val="24"/>
          <w:szCs w:val="24"/>
          <w:lang w:val="uk-UA"/>
        </w:rPr>
        <w:t>та</w:t>
      </w:r>
      <w:r w:rsidR="00197F4D">
        <w:rPr>
          <w:rFonts w:ascii="Times New Roman" w:hAnsi="Times New Roman"/>
          <w:sz w:val="24"/>
          <w:szCs w:val="24"/>
          <w:lang w:val="uk-UA"/>
        </w:rPr>
        <w:t xml:space="preserve"> </w:t>
      </w:r>
      <w:r w:rsidRPr="001D1918">
        <w:rPr>
          <w:rFonts w:ascii="Times New Roman" w:hAnsi="Times New Roman"/>
          <w:sz w:val="24"/>
          <w:szCs w:val="24"/>
          <w:lang w:val="uk-UA"/>
        </w:rPr>
        <w:t>водовідведення».</w:t>
      </w:r>
    </w:p>
    <w:p w:rsidR="001B2E90" w:rsidRPr="001D1918" w:rsidRDefault="001B2E90" w:rsidP="000221AA">
      <w:pPr>
        <w:pStyle w:val="1"/>
        <w:numPr>
          <w:ilvl w:val="1"/>
          <w:numId w:val="27"/>
        </w:numPr>
        <w:tabs>
          <w:tab w:val="left" w:pos="1425"/>
        </w:tabs>
        <w:spacing w:before="1" w:line="298" w:lineRule="exact"/>
        <w:ind w:left="1440" w:hanging="455"/>
        <w:jc w:val="both"/>
        <w:rPr>
          <w:sz w:val="24"/>
          <w:szCs w:val="24"/>
        </w:rPr>
      </w:pPr>
      <w:r w:rsidRPr="001D1918">
        <w:rPr>
          <w:sz w:val="24"/>
          <w:szCs w:val="24"/>
        </w:rPr>
        <w:t>Споживач</w:t>
      </w:r>
      <w:r w:rsidR="00197F4D">
        <w:rPr>
          <w:sz w:val="24"/>
          <w:szCs w:val="24"/>
        </w:rPr>
        <w:t xml:space="preserve"> </w:t>
      </w:r>
      <w:r w:rsidRPr="001D1918">
        <w:rPr>
          <w:sz w:val="24"/>
          <w:szCs w:val="24"/>
        </w:rPr>
        <w:t>зобов'язаний:</w:t>
      </w:r>
    </w:p>
    <w:p w:rsidR="001B2E90" w:rsidRPr="001D1918" w:rsidRDefault="001B2E90" w:rsidP="000221AA">
      <w:pPr>
        <w:pStyle w:val="a4"/>
        <w:widowControl w:val="0"/>
        <w:numPr>
          <w:ilvl w:val="0"/>
          <w:numId w:val="26"/>
        </w:numPr>
        <w:tabs>
          <w:tab w:val="left" w:pos="1372"/>
        </w:tabs>
        <w:autoSpaceDE w:val="0"/>
        <w:autoSpaceDN w:val="0"/>
        <w:spacing w:after="0" w:line="240" w:lineRule="auto"/>
        <w:ind w:right="318"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мати</w:t>
      </w:r>
      <w:r w:rsidR="00197F4D">
        <w:rPr>
          <w:rFonts w:ascii="Times New Roman" w:hAnsi="Times New Roman"/>
          <w:sz w:val="24"/>
          <w:szCs w:val="24"/>
          <w:lang w:val="uk-UA"/>
        </w:rPr>
        <w:t xml:space="preserve"> </w:t>
      </w:r>
      <w:r w:rsidRPr="001D1918">
        <w:rPr>
          <w:rFonts w:ascii="Times New Roman" w:hAnsi="Times New Roman"/>
          <w:sz w:val="24"/>
          <w:szCs w:val="24"/>
          <w:lang w:val="uk-UA"/>
        </w:rPr>
        <w:t>діючий(діючі)</w:t>
      </w:r>
      <w:r w:rsidR="00197F4D">
        <w:rPr>
          <w:rFonts w:ascii="Times New Roman" w:hAnsi="Times New Roman"/>
          <w:sz w:val="24"/>
          <w:szCs w:val="24"/>
          <w:lang w:val="uk-UA"/>
        </w:rPr>
        <w:t xml:space="preserve"> </w:t>
      </w:r>
      <w:r w:rsidRPr="001D1918">
        <w:rPr>
          <w:rFonts w:ascii="Times New Roman" w:hAnsi="Times New Roman"/>
          <w:sz w:val="24"/>
          <w:szCs w:val="24"/>
          <w:lang w:val="uk-UA"/>
        </w:rPr>
        <w:t>договір/договори</w:t>
      </w:r>
      <w:r w:rsidR="00197F4D">
        <w:rPr>
          <w:rFonts w:ascii="Times New Roman" w:hAnsi="Times New Roman"/>
          <w:sz w:val="24"/>
          <w:szCs w:val="24"/>
          <w:lang w:val="uk-UA"/>
        </w:rPr>
        <w:t xml:space="preserve"> </w:t>
      </w:r>
      <w:r w:rsidRPr="001D1918">
        <w:rPr>
          <w:rFonts w:ascii="Times New Roman" w:hAnsi="Times New Roman"/>
          <w:sz w:val="24"/>
          <w:szCs w:val="24"/>
          <w:lang w:val="uk-UA"/>
        </w:rPr>
        <w:t>на</w:t>
      </w:r>
      <w:r w:rsidR="00197F4D">
        <w:rPr>
          <w:rFonts w:ascii="Times New Roman" w:hAnsi="Times New Roman"/>
          <w:sz w:val="24"/>
          <w:szCs w:val="24"/>
          <w:lang w:val="uk-UA"/>
        </w:rPr>
        <w:t xml:space="preserve"> </w:t>
      </w:r>
      <w:r w:rsidRPr="001D1918">
        <w:rPr>
          <w:rFonts w:ascii="Times New Roman" w:hAnsi="Times New Roman"/>
          <w:sz w:val="24"/>
          <w:szCs w:val="24"/>
          <w:lang w:val="uk-UA"/>
        </w:rPr>
        <w:t>розподіл</w:t>
      </w:r>
      <w:r w:rsidR="00197F4D">
        <w:rPr>
          <w:rFonts w:ascii="Times New Roman" w:hAnsi="Times New Roman"/>
          <w:sz w:val="24"/>
          <w:szCs w:val="24"/>
          <w:lang w:val="uk-UA"/>
        </w:rPr>
        <w:t xml:space="preserve"> </w:t>
      </w:r>
      <w:r w:rsidRPr="001D1918">
        <w:rPr>
          <w:rFonts w:ascii="Times New Roman" w:hAnsi="Times New Roman"/>
          <w:sz w:val="24"/>
          <w:szCs w:val="24"/>
          <w:lang w:val="uk-UA"/>
        </w:rPr>
        <w:t>природного</w:t>
      </w:r>
      <w:r w:rsidR="00197F4D">
        <w:rPr>
          <w:rFonts w:ascii="Times New Roman" w:hAnsi="Times New Roman"/>
          <w:sz w:val="24"/>
          <w:szCs w:val="24"/>
          <w:lang w:val="uk-UA"/>
        </w:rPr>
        <w:t xml:space="preserve"> </w:t>
      </w:r>
      <w:r w:rsidRPr="001D1918">
        <w:rPr>
          <w:rFonts w:ascii="Times New Roman" w:hAnsi="Times New Roman"/>
          <w:sz w:val="24"/>
          <w:szCs w:val="24"/>
          <w:lang w:val="uk-UA"/>
        </w:rPr>
        <w:t>газу</w:t>
      </w:r>
      <w:r w:rsidR="00197F4D">
        <w:rPr>
          <w:rFonts w:ascii="Times New Roman" w:hAnsi="Times New Roman"/>
          <w:sz w:val="24"/>
          <w:szCs w:val="24"/>
          <w:lang w:val="uk-UA"/>
        </w:rPr>
        <w:t xml:space="preserve"> </w:t>
      </w:r>
      <w:r w:rsidRPr="001D1918">
        <w:rPr>
          <w:rFonts w:ascii="Times New Roman" w:hAnsi="Times New Roman"/>
          <w:sz w:val="24"/>
          <w:szCs w:val="24"/>
          <w:lang w:val="uk-UA"/>
        </w:rPr>
        <w:t>з</w:t>
      </w:r>
      <w:r w:rsidR="00197F4D">
        <w:rPr>
          <w:rFonts w:ascii="Times New Roman" w:hAnsi="Times New Roman"/>
          <w:sz w:val="24"/>
          <w:szCs w:val="24"/>
          <w:lang w:val="uk-UA"/>
        </w:rPr>
        <w:t xml:space="preserve"> </w:t>
      </w:r>
      <w:r w:rsidRPr="001D1918">
        <w:rPr>
          <w:rFonts w:ascii="Times New Roman" w:hAnsi="Times New Roman"/>
          <w:sz w:val="24"/>
          <w:szCs w:val="24"/>
          <w:lang w:val="uk-UA"/>
        </w:rPr>
        <w:t>оператором(ами) газорозподільних мереж на обсяги газу, що постачаються за цим</w:t>
      </w:r>
      <w:r w:rsidR="00197F4D">
        <w:rPr>
          <w:rFonts w:ascii="Times New Roman" w:hAnsi="Times New Roman"/>
          <w:sz w:val="24"/>
          <w:szCs w:val="24"/>
          <w:lang w:val="uk-UA"/>
        </w:rPr>
        <w:t xml:space="preserve"> </w:t>
      </w:r>
      <w:r w:rsidRPr="001D1918">
        <w:rPr>
          <w:rFonts w:ascii="Times New Roman" w:hAnsi="Times New Roman"/>
          <w:sz w:val="24"/>
          <w:szCs w:val="24"/>
          <w:lang w:val="uk-UA"/>
        </w:rPr>
        <w:t>Договором (для Споживачів, об’єкти яких приєднані до газорозподільних мереж) та</w:t>
      </w:r>
      <w:r w:rsidR="00197F4D">
        <w:rPr>
          <w:rFonts w:ascii="Times New Roman" w:hAnsi="Times New Roman"/>
          <w:sz w:val="24"/>
          <w:szCs w:val="24"/>
          <w:lang w:val="uk-UA"/>
        </w:rPr>
        <w:t xml:space="preserve"> </w:t>
      </w:r>
      <w:r w:rsidRPr="001D1918">
        <w:rPr>
          <w:rFonts w:ascii="Times New Roman" w:hAnsi="Times New Roman"/>
          <w:sz w:val="24"/>
          <w:szCs w:val="24"/>
          <w:lang w:val="uk-UA"/>
        </w:rPr>
        <w:t>підтримувати чинність</w:t>
      </w:r>
      <w:r w:rsidR="00197F4D">
        <w:rPr>
          <w:rFonts w:ascii="Times New Roman" w:hAnsi="Times New Roman"/>
          <w:sz w:val="24"/>
          <w:szCs w:val="24"/>
          <w:lang w:val="uk-UA"/>
        </w:rPr>
        <w:t xml:space="preserve"> </w:t>
      </w:r>
      <w:r w:rsidRPr="001D1918">
        <w:rPr>
          <w:rFonts w:ascii="Times New Roman" w:hAnsi="Times New Roman"/>
          <w:sz w:val="24"/>
          <w:szCs w:val="24"/>
          <w:lang w:val="uk-UA"/>
        </w:rPr>
        <w:t>зазначених</w:t>
      </w:r>
      <w:r w:rsidR="00197F4D">
        <w:rPr>
          <w:rFonts w:ascii="Times New Roman" w:hAnsi="Times New Roman"/>
          <w:sz w:val="24"/>
          <w:szCs w:val="24"/>
          <w:lang w:val="uk-UA"/>
        </w:rPr>
        <w:t xml:space="preserve"> </w:t>
      </w:r>
      <w:r w:rsidRPr="001D1918">
        <w:rPr>
          <w:rFonts w:ascii="Times New Roman" w:hAnsi="Times New Roman"/>
          <w:sz w:val="24"/>
          <w:szCs w:val="24"/>
          <w:lang w:val="uk-UA"/>
        </w:rPr>
        <w:t>договорів</w:t>
      </w:r>
      <w:r w:rsidR="00197F4D">
        <w:rPr>
          <w:rFonts w:ascii="Times New Roman" w:hAnsi="Times New Roman"/>
          <w:sz w:val="24"/>
          <w:szCs w:val="24"/>
          <w:lang w:val="uk-UA"/>
        </w:rPr>
        <w:t xml:space="preserve"> </w:t>
      </w:r>
      <w:r w:rsidRPr="001D1918">
        <w:rPr>
          <w:rFonts w:ascii="Times New Roman" w:hAnsi="Times New Roman"/>
          <w:sz w:val="24"/>
          <w:szCs w:val="24"/>
          <w:lang w:val="uk-UA"/>
        </w:rPr>
        <w:t>протягом</w:t>
      </w:r>
      <w:r w:rsidR="00197F4D">
        <w:rPr>
          <w:rFonts w:ascii="Times New Roman" w:hAnsi="Times New Roman"/>
          <w:sz w:val="24"/>
          <w:szCs w:val="24"/>
          <w:lang w:val="uk-UA"/>
        </w:rPr>
        <w:t xml:space="preserve"> </w:t>
      </w:r>
      <w:r w:rsidRPr="001D1918">
        <w:rPr>
          <w:rFonts w:ascii="Times New Roman" w:hAnsi="Times New Roman"/>
          <w:sz w:val="24"/>
          <w:szCs w:val="24"/>
          <w:lang w:val="uk-UA"/>
        </w:rPr>
        <w:t>дії даного</w:t>
      </w:r>
      <w:r w:rsidR="00197F4D">
        <w:rPr>
          <w:rFonts w:ascii="Times New Roman" w:hAnsi="Times New Roman"/>
          <w:sz w:val="24"/>
          <w:szCs w:val="24"/>
          <w:lang w:val="uk-UA"/>
        </w:rPr>
        <w:t xml:space="preserve"> </w:t>
      </w:r>
      <w:r w:rsidRPr="001D1918">
        <w:rPr>
          <w:rFonts w:ascii="Times New Roman" w:hAnsi="Times New Roman"/>
          <w:sz w:val="24"/>
          <w:szCs w:val="24"/>
          <w:lang w:val="uk-UA"/>
        </w:rPr>
        <w:t>Договору;</w:t>
      </w:r>
    </w:p>
    <w:p w:rsidR="001B2E90" w:rsidRPr="001D1918" w:rsidRDefault="001B2E90" w:rsidP="000221AA">
      <w:pPr>
        <w:pStyle w:val="a4"/>
        <w:widowControl w:val="0"/>
        <w:numPr>
          <w:ilvl w:val="0"/>
          <w:numId w:val="26"/>
        </w:numPr>
        <w:tabs>
          <w:tab w:val="left" w:pos="1345"/>
        </w:tabs>
        <w:autoSpaceDE w:val="0"/>
        <w:autoSpaceDN w:val="0"/>
        <w:spacing w:after="0" w:line="240" w:lineRule="auto"/>
        <w:ind w:right="326"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самостійно</w:t>
      </w:r>
      <w:r w:rsidR="00197F4D">
        <w:rPr>
          <w:rFonts w:ascii="Times New Roman" w:hAnsi="Times New Roman"/>
          <w:sz w:val="24"/>
          <w:szCs w:val="24"/>
          <w:lang w:val="uk-UA"/>
        </w:rPr>
        <w:t xml:space="preserve"> </w:t>
      </w:r>
      <w:r w:rsidRPr="001D1918">
        <w:rPr>
          <w:rFonts w:ascii="Times New Roman" w:hAnsi="Times New Roman"/>
          <w:sz w:val="24"/>
          <w:szCs w:val="24"/>
          <w:lang w:val="uk-UA"/>
        </w:rPr>
        <w:t>контролювати</w:t>
      </w:r>
      <w:r w:rsidR="00197F4D">
        <w:rPr>
          <w:rFonts w:ascii="Times New Roman" w:hAnsi="Times New Roman"/>
          <w:sz w:val="24"/>
          <w:szCs w:val="24"/>
          <w:lang w:val="uk-UA"/>
        </w:rPr>
        <w:t xml:space="preserve"> </w:t>
      </w:r>
      <w:r w:rsidRPr="001D1918">
        <w:rPr>
          <w:rFonts w:ascii="Times New Roman" w:hAnsi="Times New Roman"/>
          <w:sz w:val="24"/>
          <w:szCs w:val="24"/>
          <w:lang w:val="uk-UA"/>
        </w:rPr>
        <w:t>власне</w:t>
      </w:r>
      <w:r w:rsidR="00197F4D">
        <w:rPr>
          <w:rFonts w:ascii="Times New Roman" w:hAnsi="Times New Roman"/>
          <w:sz w:val="24"/>
          <w:szCs w:val="24"/>
          <w:lang w:val="uk-UA"/>
        </w:rPr>
        <w:t xml:space="preserve"> </w:t>
      </w:r>
      <w:r w:rsidRPr="001D1918">
        <w:rPr>
          <w:rFonts w:ascii="Times New Roman" w:hAnsi="Times New Roman"/>
          <w:sz w:val="24"/>
          <w:szCs w:val="24"/>
          <w:lang w:val="uk-UA"/>
        </w:rPr>
        <w:t>використання</w:t>
      </w:r>
      <w:r w:rsidR="00197F4D">
        <w:rPr>
          <w:rFonts w:ascii="Times New Roman" w:hAnsi="Times New Roman"/>
          <w:sz w:val="24"/>
          <w:szCs w:val="24"/>
          <w:lang w:val="uk-UA"/>
        </w:rPr>
        <w:t xml:space="preserve"> </w:t>
      </w:r>
      <w:r w:rsidRPr="001D1918">
        <w:rPr>
          <w:rFonts w:ascii="Times New Roman" w:hAnsi="Times New Roman"/>
          <w:sz w:val="24"/>
          <w:szCs w:val="24"/>
          <w:lang w:val="uk-UA"/>
        </w:rPr>
        <w:t>природного</w:t>
      </w:r>
      <w:r w:rsidR="00197F4D">
        <w:rPr>
          <w:rFonts w:ascii="Times New Roman" w:hAnsi="Times New Roman"/>
          <w:sz w:val="24"/>
          <w:szCs w:val="24"/>
          <w:lang w:val="uk-UA"/>
        </w:rPr>
        <w:t xml:space="preserve"> </w:t>
      </w:r>
      <w:r w:rsidRPr="001D1918">
        <w:rPr>
          <w:rFonts w:ascii="Times New Roman" w:hAnsi="Times New Roman"/>
          <w:sz w:val="24"/>
          <w:szCs w:val="24"/>
          <w:lang w:val="uk-UA"/>
        </w:rPr>
        <w:t>газу</w:t>
      </w:r>
      <w:r w:rsidR="00197F4D">
        <w:rPr>
          <w:rFonts w:ascii="Times New Roman" w:hAnsi="Times New Roman"/>
          <w:sz w:val="24"/>
          <w:szCs w:val="24"/>
          <w:lang w:val="uk-UA"/>
        </w:rPr>
        <w:t xml:space="preserve"> </w:t>
      </w:r>
      <w:r w:rsidRPr="001D1918">
        <w:rPr>
          <w:rFonts w:ascii="Times New Roman" w:hAnsi="Times New Roman"/>
          <w:sz w:val="24"/>
          <w:szCs w:val="24"/>
          <w:lang w:val="uk-UA"/>
        </w:rPr>
        <w:t>за</w:t>
      </w:r>
      <w:r w:rsidR="00197F4D">
        <w:rPr>
          <w:rFonts w:ascii="Times New Roman" w:hAnsi="Times New Roman"/>
          <w:sz w:val="24"/>
          <w:szCs w:val="24"/>
          <w:lang w:val="uk-UA"/>
        </w:rPr>
        <w:t xml:space="preserve"> </w:t>
      </w:r>
      <w:r w:rsidRPr="001D1918">
        <w:rPr>
          <w:rFonts w:ascii="Times New Roman" w:hAnsi="Times New Roman"/>
          <w:sz w:val="24"/>
          <w:szCs w:val="24"/>
          <w:lang w:val="uk-UA"/>
        </w:rPr>
        <w:t>цим</w:t>
      </w:r>
      <w:r w:rsidR="00197F4D">
        <w:rPr>
          <w:rFonts w:ascii="Times New Roman" w:hAnsi="Times New Roman"/>
          <w:sz w:val="24"/>
          <w:szCs w:val="24"/>
          <w:lang w:val="uk-UA"/>
        </w:rPr>
        <w:t xml:space="preserve"> </w:t>
      </w:r>
      <w:r w:rsidRPr="001D1918">
        <w:rPr>
          <w:rFonts w:ascii="Times New Roman" w:hAnsi="Times New Roman"/>
          <w:sz w:val="24"/>
          <w:szCs w:val="24"/>
          <w:lang w:val="uk-UA"/>
        </w:rPr>
        <w:t>Договором і своєчасно коригувати замовлені обсяги шляхом підписання додаткової</w:t>
      </w:r>
      <w:r w:rsidR="00197F4D">
        <w:rPr>
          <w:rFonts w:ascii="Times New Roman" w:hAnsi="Times New Roman"/>
          <w:sz w:val="24"/>
          <w:szCs w:val="24"/>
          <w:lang w:val="uk-UA"/>
        </w:rPr>
        <w:t xml:space="preserve"> </w:t>
      </w:r>
      <w:r w:rsidRPr="001D1918">
        <w:rPr>
          <w:rFonts w:ascii="Times New Roman" w:hAnsi="Times New Roman"/>
          <w:sz w:val="24"/>
          <w:szCs w:val="24"/>
          <w:lang w:val="uk-UA"/>
        </w:rPr>
        <w:t>угоди;</w:t>
      </w:r>
    </w:p>
    <w:p w:rsidR="001B2E90" w:rsidRPr="001D1918" w:rsidRDefault="001B2E90" w:rsidP="000221AA">
      <w:pPr>
        <w:pStyle w:val="a4"/>
        <w:widowControl w:val="0"/>
        <w:numPr>
          <w:ilvl w:val="0"/>
          <w:numId w:val="26"/>
        </w:numPr>
        <w:tabs>
          <w:tab w:val="left" w:pos="1252"/>
        </w:tabs>
        <w:autoSpaceDE w:val="0"/>
        <w:autoSpaceDN w:val="0"/>
        <w:spacing w:after="0" w:line="240" w:lineRule="auto"/>
        <w:ind w:left="1251" w:hanging="282"/>
        <w:contextualSpacing w:val="0"/>
        <w:jc w:val="both"/>
        <w:rPr>
          <w:rFonts w:ascii="Times New Roman" w:hAnsi="Times New Roman"/>
          <w:sz w:val="24"/>
          <w:szCs w:val="24"/>
          <w:lang w:val="uk-UA"/>
        </w:rPr>
      </w:pPr>
      <w:r w:rsidRPr="001D1918">
        <w:rPr>
          <w:rFonts w:ascii="Times New Roman" w:hAnsi="Times New Roman"/>
          <w:sz w:val="24"/>
          <w:szCs w:val="24"/>
          <w:lang w:val="uk-UA"/>
        </w:rPr>
        <w:t>самостійно</w:t>
      </w:r>
      <w:r w:rsidR="00197F4D">
        <w:rPr>
          <w:rFonts w:ascii="Times New Roman" w:hAnsi="Times New Roman"/>
          <w:sz w:val="24"/>
          <w:szCs w:val="24"/>
          <w:lang w:val="uk-UA"/>
        </w:rPr>
        <w:t xml:space="preserve"> </w:t>
      </w:r>
      <w:r w:rsidRPr="001D1918">
        <w:rPr>
          <w:rFonts w:ascii="Times New Roman" w:hAnsi="Times New Roman"/>
          <w:sz w:val="24"/>
          <w:szCs w:val="24"/>
          <w:lang w:val="uk-UA"/>
        </w:rPr>
        <w:t>припиняти(обмежувати)</w:t>
      </w:r>
      <w:r w:rsidR="00197F4D">
        <w:rPr>
          <w:rFonts w:ascii="Times New Roman" w:hAnsi="Times New Roman"/>
          <w:sz w:val="24"/>
          <w:szCs w:val="24"/>
          <w:lang w:val="uk-UA"/>
        </w:rPr>
        <w:t xml:space="preserve"> </w:t>
      </w:r>
      <w:r w:rsidRPr="001D1918">
        <w:rPr>
          <w:rFonts w:ascii="Times New Roman" w:hAnsi="Times New Roman"/>
          <w:sz w:val="24"/>
          <w:szCs w:val="24"/>
          <w:lang w:val="uk-UA"/>
        </w:rPr>
        <w:t>використання</w:t>
      </w:r>
      <w:r w:rsidR="00197F4D">
        <w:rPr>
          <w:rFonts w:ascii="Times New Roman" w:hAnsi="Times New Roman"/>
          <w:sz w:val="24"/>
          <w:szCs w:val="24"/>
          <w:lang w:val="uk-UA"/>
        </w:rPr>
        <w:t xml:space="preserve"> </w:t>
      </w:r>
      <w:r w:rsidRPr="001D1918">
        <w:rPr>
          <w:rFonts w:ascii="Times New Roman" w:hAnsi="Times New Roman"/>
          <w:sz w:val="24"/>
          <w:szCs w:val="24"/>
          <w:lang w:val="uk-UA"/>
        </w:rPr>
        <w:t>природного</w:t>
      </w:r>
      <w:r w:rsidR="00197F4D">
        <w:rPr>
          <w:rFonts w:ascii="Times New Roman" w:hAnsi="Times New Roman"/>
          <w:sz w:val="24"/>
          <w:szCs w:val="24"/>
          <w:lang w:val="uk-UA"/>
        </w:rPr>
        <w:t xml:space="preserve"> </w:t>
      </w:r>
      <w:r w:rsidRPr="001D1918">
        <w:rPr>
          <w:rFonts w:ascii="Times New Roman" w:hAnsi="Times New Roman"/>
          <w:sz w:val="24"/>
          <w:szCs w:val="24"/>
          <w:lang w:val="uk-UA"/>
        </w:rPr>
        <w:t>газу</w:t>
      </w:r>
      <w:r w:rsidR="00197F4D">
        <w:rPr>
          <w:rFonts w:ascii="Times New Roman" w:hAnsi="Times New Roman"/>
          <w:sz w:val="24"/>
          <w:szCs w:val="24"/>
          <w:lang w:val="uk-UA"/>
        </w:rPr>
        <w:t xml:space="preserve"> </w:t>
      </w:r>
      <w:r w:rsidRPr="001D1918">
        <w:rPr>
          <w:rFonts w:ascii="Times New Roman" w:hAnsi="Times New Roman"/>
          <w:sz w:val="24"/>
          <w:szCs w:val="24"/>
          <w:lang w:val="uk-UA"/>
        </w:rPr>
        <w:t>в</w:t>
      </w:r>
      <w:r w:rsidR="00197F4D">
        <w:rPr>
          <w:rFonts w:ascii="Times New Roman" w:hAnsi="Times New Roman"/>
          <w:sz w:val="24"/>
          <w:szCs w:val="24"/>
          <w:lang w:val="uk-UA"/>
        </w:rPr>
        <w:t xml:space="preserve"> </w:t>
      </w:r>
      <w:r w:rsidRPr="001D1918">
        <w:rPr>
          <w:rFonts w:ascii="Times New Roman" w:hAnsi="Times New Roman"/>
          <w:sz w:val="24"/>
          <w:szCs w:val="24"/>
          <w:lang w:val="uk-UA"/>
        </w:rPr>
        <w:t>разі:</w:t>
      </w:r>
    </w:p>
    <w:p w:rsidR="001B2E90" w:rsidRPr="001D1918" w:rsidRDefault="001B2E90" w:rsidP="000221AA">
      <w:pPr>
        <w:pStyle w:val="a4"/>
        <w:widowControl w:val="0"/>
        <w:numPr>
          <w:ilvl w:val="0"/>
          <w:numId w:val="25"/>
        </w:numPr>
        <w:tabs>
          <w:tab w:val="left" w:pos="1187"/>
        </w:tabs>
        <w:autoSpaceDE w:val="0"/>
        <w:autoSpaceDN w:val="0"/>
        <w:spacing w:before="1" w:after="0" w:line="298" w:lineRule="exact"/>
        <w:ind w:left="1186" w:hanging="217"/>
        <w:contextualSpacing w:val="0"/>
        <w:jc w:val="both"/>
        <w:rPr>
          <w:rFonts w:ascii="Times New Roman" w:hAnsi="Times New Roman"/>
          <w:sz w:val="24"/>
          <w:szCs w:val="24"/>
          <w:lang w:val="uk-UA"/>
        </w:rPr>
      </w:pPr>
      <w:r w:rsidRPr="001D1918">
        <w:rPr>
          <w:rFonts w:ascii="Times New Roman" w:hAnsi="Times New Roman"/>
          <w:sz w:val="24"/>
          <w:szCs w:val="24"/>
          <w:lang w:val="uk-UA"/>
        </w:rPr>
        <w:t>порушення</w:t>
      </w:r>
      <w:r w:rsidR="00197F4D">
        <w:rPr>
          <w:rFonts w:ascii="Times New Roman" w:hAnsi="Times New Roman"/>
          <w:sz w:val="24"/>
          <w:szCs w:val="24"/>
          <w:lang w:val="uk-UA"/>
        </w:rPr>
        <w:t xml:space="preserve"> </w:t>
      </w:r>
      <w:r w:rsidRPr="001D1918">
        <w:rPr>
          <w:rFonts w:ascii="Times New Roman" w:hAnsi="Times New Roman"/>
          <w:sz w:val="24"/>
          <w:szCs w:val="24"/>
          <w:lang w:val="uk-UA"/>
        </w:rPr>
        <w:t>строків</w:t>
      </w:r>
      <w:r w:rsidR="00197F4D">
        <w:rPr>
          <w:rFonts w:ascii="Times New Roman" w:hAnsi="Times New Roman"/>
          <w:sz w:val="24"/>
          <w:szCs w:val="24"/>
          <w:lang w:val="uk-UA"/>
        </w:rPr>
        <w:t xml:space="preserve"> </w:t>
      </w:r>
      <w:r w:rsidRPr="001D1918">
        <w:rPr>
          <w:rFonts w:ascii="Times New Roman" w:hAnsi="Times New Roman"/>
          <w:sz w:val="24"/>
          <w:szCs w:val="24"/>
          <w:lang w:val="uk-UA"/>
        </w:rPr>
        <w:t>оплати</w:t>
      </w:r>
      <w:r w:rsidR="00197F4D">
        <w:rPr>
          <w:rFonts w:ascii="Times New Roman" w:hAnsi="Times New Roman"/>
          <w:sz w:val="24"/>
          <w:szCs w:val="24"/>
          <w:lang w:val="uk-UA"/>
        </w:rPr>
        <w:t xml:space="preserve"> </w:t>
      </w:r>
      <w:r w:rsidRPr="001D1918">
        <w:rPr>
          <w:rFonts w:ascii="Times New Roman" w:hAnsi="Times New Roman"/>
          <w:sz w:val="24"/>
          <w:szCs w:val="24"/>
          <w:lang w:val="uk-UA"/>
        </w:rPr>
        <w:t>за</w:t>
      </w:r>
      <w:r w:rsidR="00197F4D">
        <w:rPr>
          <w:rFonts w:ascii="Times New Roman" w:hAnsi="Times New Roman"/>
          <w:sz w:val="24"/>
          <w:szCs w:val="24"/>
          <w:lang w:val="uk-UA"/>
        </w:rPr>
        <w:t xml:space="preserve"> </w:t>
      </w:r>
      <w:r w:rsidRPr="001D1918">
        <w:rPr>
          <w:rFonts w:ascii="Times New Roman" w:hAnsi="Times New Roman"/>
          <w:sz w:val="24"/>
          <w:szCs w:val="24"/>
          <w:lang w:val="uk-UA"/>
        </w:rPr>
        <w:t>договором</w:t>
      </w:r>
      <w:r w:rsidR="00197F4D">
        <w:rPr>
          <w:rFonts w:ascii="Times New Roman" w:hAnsi="Times New Roman"/>
          <w:sz w:val="24"/>
          <w:szCs w:val="24"/>
          <w:lang w:val="uk-UA"/>
        </w:rPr>
        <w:t xml:space="preserve"> </w:t>
      </w:r>
      <w:r w:rsidRPr="001D1918">
        <w:rPr>
          <w:rFonts w:ascii="Times New Roman" w:hAnsi="Times New Roman"/>
          <w:sz w:val="24"/>
          <w:szCs w:val="24"/>
          <w:lang w:val="uk-UA"/>
        </w:rPr>
        <w:t>про</w:t>
      </w:r>
      <w:r w:rsidR="00197F4D">
        <w:rPr>
          <w:rFonts w:ascii="Times New Roman" w:hAnsi="Times New Roman"/>
          <w:sz w:val="24"/>
          <w:szCs w:val="24"/>
          <w:lang w:val="uk-UA"/>
        </w:rPr>
        <w:t xml:space="preserve"> </w:t>
      </w:r>
      <w:r w:rsidRPr="001D1918">
        <w:rPr>
          <w:rFonts w:ascii="Times New Roman" w:hAnsi="Times New Roman"/>
          <w:sz w:val="24"/>
          <w:szCs w:val="24"/>
          <w:lang w:val="uk-UA"/>
        </w:rPr>
        <w:t>постачання</w:t>
      </w:r>
      <w:r w:rsidR="00197F4D">
        <w:rPr>
          <w:rFonts w:ascii="Times New Roman" w:hAnsi="Times New Roman"/>
          <w:sz w:val="24"/>
          <w:szCs w:val="24"/>
          <w:lang w:val="uk-UA"/>
        </w:rPr>
        <w:t xml:space="preserve"> </w:t>
      </w:r>
      <w:r w:rsidRPr="001D1918">
        <w:rPr>
          <w:rFonts w:ascii="Times New Roman" w:hAnsi="Times New Roman"/>
          <w:sz w:val="24"/>
          <w:szCs w:val="24"/>
          <w:lang w:val="uk-UA"/>
        </w:rPr>
        <w:t>природного</w:t>
      </w:r>
      <w:r w:rsidR="00197F4D">
        <w:rPr>
          <w:rFonts w:ascii="Times New Roman" w:hAnsi="Times New Roman"/>
          <w:sz w:val="24"/>
          <w:szCs w:val="24"/>
          <w:lang w:val="uk-UA"/>
        </w:rPr>
        <w:t xml:space="preserve"> </w:t>
      </w:r>
      <w:r w:rsidRPr="001D1918">
        <w:rPr>
          <w:rFonts w:ascii="Times New Roman" w:hAnsi="Times New Roman"/>
          <w:sz w:val="24"/>
          <w:szCs w:val="24"/>
          <w:lang w:val="uk-UA"/>
        </w:rPr>
        <w:t>газу;</w:t>
      </w:r>
    </w:p>
    <w:p w:rsidR="001B2E90" w:rsidRPr="001D1918" w:rsidRDefault="001B2E90" w:rsidP="000221AA">
      <w:pPr>
        <w:pStyle w:val="a4"/>
        <w:widowControl w:val="0"/>
        <w:numPr>
          <w:ilvl w:val="0"/>
          <w:numId w:val="25"/>
        </w:numPr>
        <w:tabs>
          <w:tab w:val="left" w:pos="1230"/>
        </w:tabs>
        <w:autoSpaceDE w:val="0"/>
        <w:autoSpaceDN w:val="0"/>
        <w:spacing w:after="0" w:line="240" w:lineRule="auto"/>
        <w:ind w:right="328"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перевищення</w:t>
      </w:r>
      <w:r w:rsidR="00197F4D">
        <w:rPr>
          <w:rFonts w:ascii="Times New Roman" w:hAnsi="Times New Roman"/>
          <w:sz w:val="24"/>
          <w:szCs w:val="24"/>
          <w:lang w:val="uk-UA"/>
        </w:rPr>
        <w:t xml:space="preserve"> </w:t>
      </w:r>
      <w:r w:rsidRPr="001D1918">
        <w:rPr>
          <w:rFonts w:ascii="Times New Roman" w:hAnsi="Times New Roman"/>
          <w:sz w:val="24"/>
          <w:szCs w:val="24"/>
          <w:lang w:val="uk-UA"/>
        </w:rPr>
        <w:t>обсягів</w:t>
      </w:r>
      <w:r w:rsidR="00197F4D">
        <w:rPr>
          <w:rFonts w:ascii="Times New Roman" w:hAnsi="Times New Roman"/>
          <w:sz w:val="24"/>
          <w:szCs w:val="24"/>
          <w:lang w:val="uk-UA"/>
        </w:rPr>
        <w:t xml:space="preserve"> </w:t>
      </w:r>
      <w:r w:rsidRPr="001D1918">
        <w:rPr>
          <w:rFonts w:ascii="Times New Roman" w:hAnsi="Times New Roman"/>
          <w:sz w:val="24"/>
          <w:szCs w:val="24"/>
          <w:lang w:val="uk-UA"/>
        </w:rPr>
        <w:t>використання</w:t>
      </w:r>
      <w:r w:rsidR="00197F4D">
        <w:rPr>
          <w:rFonts w:ascii="Times New Roman" w:hAnsi="Times New Roman"/>
          <w:sz w:val="24"/>
          <w:szCs w:val="24"/>
          <w:lang w:val="uk-UA"/>
        </w:rPr>
        <w:t xml:space="preserve"> </w:t>
      </w:r>
      <w:r w:rsidRPr="001D1918">
        <w:rPr>
          <w:rFonts w:ascii="Times New Roman" w:hAnsi="Times New Roman"/>
          <w:sz w:val="24"/>
          <w:szCs w:val="24"/>
          <w:lang w:val="uk-UA"/>
        </w:rPr>
        <w:t>газу,</w:t>
      </w:r>
      <w:r w:rsidR="00197F4D">
        <w:rPr>
          <w:rFonts w:ascii="Times New Roman" w:hAnsi="Times New Roman"/>
          <w:sz w:val="24"/>
          <w:szCs w:val="24"/>
          <w:lang w:val="uk-UA"/>
        </w:rPr>
        <w:t xml:space="preserve"> </w:t>
      </w:r>
      <w:r w:rsidRPr="001D1918">
        <w:rPr>
          <w:rFonts w:ascii="Times New Roman" w:hAnsi="Times New Roman"/>
          <w:sz w:val="24"/>
          <w:szCs w:val="24"/>
          <w:lang w:val="uk-UA"/>
        </w:rPr>
        <w:t>зазначених</w:t>
      </w:r>
      <w:r w:rsidR="00197F4D">
        <w:rPr>
          <w:rFonts w:ascii="Times New Roman" w:hAnsi="Times New Roman"/>
          <w:sz w:val="24"/>
          <w:szCs w:val="24"/>
          <w:lang w:val="uk-UA"/>
        </w:rPr>
        <w:t xml:space="preserve"> </w:t>
      </w:r>
      <w:r w:rsidRPr="001D1918">
        <w:rPr>
          <w:rFonts w:ascii="Times New Roman" w:hAnsi="Times New Roman"/>
          <w:sz w:val="24"/>
          <w:szCs w:val="24"/>
          <w:lang w:val="uk-UA"/>
        </w:rPr>
        <w:t>в</w:t>
      </w:r>
      <w:r w:rsidR="00197F4D">
        <w:rPr>
          <w:rFonts w:ascii="Times New Roman" w:hAnsi="Times New Roman"/>
          <w:sz w:val="24"/>
          <w:szCs w:val="24"/>
          <w:lang w:val="uk-UA"/>
        </w:rPr>
        <w:t xml:space="preserve"> </w:t>
      </w:r>
      <w:r w:rsidRPr="001D1918">
        <w:rPr>
          <w:rFonts w:ascii="Times New Roman" w:hAnsi="Times New Roman"/>
          <w:sz w:val="24"/>
          <w:szCs w:val="24"/>
          <w:lang w:val="uk-UA"/>
        </w:rPr>
        <w:t>пункті</w:t>
      </w:r>
      <w:r w:rsidR="00197F4D">
        <w:rPr>
          <w:rFonts w:ascii="Times New Roman" w:hAnsi="Times New Roman"/>
          <w:sz w:val="24"/>
          <w:szCs w:val="24"/>
          <w:lang w:val="uk-UA"/>
        </w:rPr>
        <w:t xml:space="preserve"> </w:t>
      </w:r>
      <w:r w:rsidRPr="001D1918">
        <w:rPr>
          <w:rFonts w:ascii="Times New Roman" w:hAnsi="Times New Roman"/>
          <w:sz w:val="24"/>
          <w:szCs w:val="24"/>
          <w:lang w:val="uk-UA"/>
        </w:rPr>
        <w:t>2.1</w:t>
      </w:r>
      <w:r w:rsidR="00197F4D">
        <w:rPr>
          <w:rFonts w:ascii="Times New Roman" w:hAnsi="Times New Roman"/>
          <w:sz w:val="24"/>
          <w:szCs w:val="24"/>
          <w:lang w:val="uk-UA"/>
        </w:rPr>
        <w:t xml:space="preserve"> </w:t>
      </w:r>
      <w:r w:rsidRPr="001D1918">
        <w:rPr>
          <w:rFonts w:ascii="Times New Roman" w:hAnsi="Times New Roman"/>
          <w:sz w:val="24"/>
          <w:szCs w:val="24"/>
          <w:lang w:val="uk-UA"/>
        </w:rPr>
        <w:t>цього</w:t>
      </w:r>
      <w:r w:rsidR="00197F4D">
        <w:rPr>
          <w:rFonts w:ascii="Times New Roman" w:hAnsi="Times New Roman"/>
          <w:sz w:val="24"/>
          <w:szCs w:val="24"/>
          <w:lang w:val="uk-UA"/>
        </w:rPr>
        <w:t xml:space="preserve"> </w:t>
      </w:r>
      <w:r w:rsidRPr="001D1918">
        <w:rPr>
          <w:rFonts w:ascii="Times New Roman" w:hAnsi="Times New Roman"/>
          <w:sz w:val="24"/>
          <w:szCs w:val="24"/>
          <w:lang w:val="uk-UA"/>
        </w:rPr>
        <w:t>Договору, без їх</w:t>
      </w:r>
      <w:r w:rsidR="00197F4D">
        <w:rPr>
          <w:rFonts w:ascii="Times New Roman" w:hAnsi="Times New Roman"/>
          <w:sz w:val="24"/>
          <w:szCs w:val="24"/>
          <w:lang w:val="uk-UA"/>
        </w:rPr>
        <w:t xml:space="preserve"> </w:t>
      </w:r>
      <w:r w:rsidRPr="001D1918">
        <w:rPr>
          <w:rFonts w:ascii="Times New Roman" w:hAnsi="Times New Roman"/>
          <w:sz w:val="24"/>
          <w:szCs w:val="24"/>
          <w:lang w:val="uk-UA"/>
        </w:rPr>
        <w:t>коригування додатковою</w:t>
      </w:r>
      <w:r w:rsidR="00197F4D">
        <w:rPr>
          <w:rFonts w:ascii="Times New Roman" w:hAnsi="Times New Roman"/>
          <w:sz w:val="24"/>
          <w:szCs w:val="24"/>
          <w:lang w:val="uk-UA"/>
        </w:rPr>
        <w:t xml:space="preserve"> </w:t>
      </w:r>
      <w:r w:rsidRPr="001D1918">
        <w:rPr>
          <w:rFonts w:ascii="Times New Roman" w:hAnsi="Times New Roman"/>
          <w:sz w:val="24"/>
          <w:szCs w:val="24"/>
          <w:lang w:val="uk-UA"/>
        </w:rPr>
        <w:t>угодою;</w:t>
      </w:r>
    </w:p>
    <w:p w:rsidR="001B2E90" w:rsidRPr="001D1918" w:rsidRDefault="001B2E90" w:rsidP="000221AA">
      <w:pPr>
        <w:pStyle w:val="a4"/>
        <w:widowControl w:val="0"/>
        <w:numPr>
          <w:ilvl w:val="0"/>
          <w:numId w:val="25"/>
        </w:numPr>
        <w:tabs>
          <w:tab w:val="left" w:pos="1115"/>
        </w:tabs>
        <w:autoSpaceDE w:val="0"/>
        <w:autoSpaceDN w:val="0"/>
        <w:spacing w:after="0" w:line="240" w:lineRule="auto"/>
        <w:ind w:right="321"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не</w:t>
      </w:r>
      <w:r w:rsidR="00197F4D">
        <w:rPr>
          <w:rFonts w:ascii="Times New Roman" w:hAnsi="Times New Roman"/>
          <w:sz w:val="24"/>
          <w:szCs w:val="24"/>
          <w:lang w:val="uk-UA"/>
        </w:rPr>
        <w:t xml:space="preserve"> в</w:t>
      </w:r>
      <w:r w:rsidRPr="001D1918">
        <w:rPr>
          <w:rFonts w:ascii="Times New Roman" w:hAnsi="Times New Roman"/>
          <w:sz w:val="24"/>
          <w:szCs w:val="24"/>
          <w:lang w:val="uk-UA"/>
        </w:rPr>
        <w:t>ключення/виключення</w:t>
      </w:r>
      <w:r w:rsidR="00197F4D">
        <w:rPr>
          <w:rFonts w:ascii="Times New Roman" w:hAnsi="Times New Roman"/>
          <w:sz w:val="24"/>
          <w:szCs w:val="24"/>
          <w:lang w:val="uk-UA"/>
        </w:rPr>
        <w:t xml:space="preserve"> </w:t>
      </w:r>
      <w:r w:rsidRPr="001D1918">
        <w:rPr>
          <w:rFonts w:ascii="Times New Roman" w:hAnsi="Times New Roman"/>
          <w:sz w:val="24"/>
          <w:szCs w:val="24"/>
          <w:lang w:val="uk-UA"/>
        </w:rPr>
        <w:t>Споживача</w:t>
      </w:r>
      <w:r w:rsidR="00197F4D">
        <w:rPr>
          <w:rFonts w:ascii="Times New Roman" w:hAnsi="Times New Roman"/>
          <w:sz w:val="24"/>
          <w:szCs w:val="24"/>
          <w:lang w:val="uk-UA"/>
        </w:rPr>
        <w:t xml:space="preserve"> </w:t>
      </w:r>
      <w:r w:rsidRPr="001D1918">
        <w:rPr>
          <w:rFonts w:ascii="Times New Roman" w:hAnsi="Times New Roman"/>
          <w:sz w:val="24"/>
          <w:szCs w:val="24"/>
          <w:lang w:val="uk-UA"/>
        </w:rPr>
        <w:t>до/з</w:t>
      </w:r>
      <w:r w:rsidR="00197F4D">
        <w:rPr>
          <w:rFonts w:ascii="Times New Roman" w:hAnsi="Times New Roman"/>
          <w:sz w:val="24"/>
          <w:szCs w:val="24"/>
          <w:lang w:val="uk-UA"/>
        </w:rPr>
        <w:t xml:space="preserve"> </w:t>
      </w:r>
      <w:r w:rsidRPr="001D1918">
        <w:rPr>
          <w:rFonts w:ascii="Times New Roman" w:hAnsi="Times New Roman"/>
          <w:sz w:val="24"/>
          <w:szCs w:val="24"/>
          <w:lang w:val="uk-UA"/>
        </w:rPr>
        <w:t>Реєстру</w:t>
      </w:r>
      <w:r w:rsidR="00197F4D">
        <w:rPr>
          <w:rFonts w:ascii="Times New Roman" w:hAnsi="Times New Roman"/>
          <w:sz w:val="24"/>
          <w:szCs w:val="24"/>
          <w:lang w:val="uk-UA"/>
        </w:rPr>
        <w:t xml:space="preserve"> </w:t>
      </w:r>
      <w:r w:rsidRPr="001D1918">
        <w:rPr>
          <w:rFonts w:ascii="Times New Roman" w:hAnsi="Times New Roman"/>
          <w:sz w:val="24"/>
          <w:szCs w:val="24"/>
          <w:lang w:val="uk-UA"/>
        </w:rPr>
        <w:t>споживачів</w:t>
      </w:r>
      <w:r w:rsidR="00197F4D">
        <w:rPr>
          <w:rFonts w:ascii="Times New Roman" w:hAnsi="Times New Roman"/>
          <w:sz w:val="24"/>
          <w:szCs w:val="24"/>
          <w:lang w:val="uk-UA"/>
        </w:rPr>
        <w:t xml:space="preserve"> </w:t>
      </w:r>
      <w:r w:rsidRPr="001D1918">
        <w:rPr>
          <w:rFonts w:ascii="Times New Roman" w:hAnsi="Times New Roman"/>
          <w:sz w:val="24"/>
          <w:szCs w:val="24"/>
          <w:lang w:val="uk-UA"/>
        </w:rPr>
        <w:t>Постачальника</w:t>
      </w:r>
      <w:r w:rsidR="00197F4D">
        <w:rPr>
          <w:rFonts w:ascii="Times New Roman" w:hAnsi="Times New Roman"/>
          <w:sz w:val="24"/>
          <w:szCs w:val="24"/>
          <w:lang w:val="uk-UA"/>
        </w:rPr>
        <w:t xml:space="preserve"> </w:t>
      </w:r>
      <w:r w:rsidRPr="001D1918">
        <w:rPr>
          <w:rFonts w:ascii="Times New Roman" w:hAnsi="Times New Roman"/>
          <w:sz w:val="24"/>
          <w:szCs w:val="24"/>
          <w:lang w:val="uk-UA"/>
        </w:rPr>
        <w:t>в</w:t>
      </w:r>
      <w:r w:rsidR="00197F4D">
        <w:rPr>
          <w:rFonts w:ascii="Times New Roman" w:hAnsi="Times New Roman"/>
          <w:sz w:val="24"/>
          <w:szCs w:val="24"/>
          <w:lang w:val="uk-UA"/>
        </w:rPr>
        <w:t xml:space="preserve"> </w:t>
      </w:r>
      <w:r w:rsidRPr="001D1918">
        <w:rPr>
          <w:rFonts w:ascii="Times New Roman" w:hAnsi="Times New Roman"/>
          <w:sz w:val="24"/>
          <w:szCs w:val="24"/>
          <w:lang w:val="uk-UA"/>
        </w:rPr>
        <w:t>інформаційній</w:t>
      </w:r>
      <w:r w:rsidR="00197F4D">
        <w:rPr>
          <w:rFonts w:ascii="Times New Roman" w:hAnsi="Times New Roman"/>
          <w:sz w:val="24"/>
          <w:szCs w:val="24"/>
          <w:lang w:val="uk-UA"/>
        </w:rPr>
        <w:t xml:space="preserve"> </w:t>
      </w:r>
      <w:r w:rsidRPr="001D1918">
        <w:rPr>
          <w:rFonts w:ascii="Times New Roman" w:hAnsi="Times New Roman"/>
          <w:sz w:val="24"/>
          <w:szCs w:val="24"/>
          <w:lang w:val="uk-UA"/>
        </w:rPr>
        <w:t>платформі</w:t>
      </w:r>
      <w:r w:rsidR="00197F4D">
        <w:rPr>
          <w:rFonts w:ascii="Times New Roman" w:hAnsi="Times New Roman"/>
          <w:sz w:val="24"/>
          <w:szCs w:val="24"/>
          <w:lang w:val="uk-UA"/>
        </w:rPr>
        <w:t xml:space="preserve"> </w:t>
      </w:r>
      <w:r w:rsidRPr="001D1918">
        <w:rPr>
          <w:rFonts w:ascii="Times New Roman" w:hAnsi="Times New Roman"/>
          <w:sz w:val="24"/>
          <w:szCs w:val="24"/>
          <w:lang w:val="uk-UA"/>
        </w:rPr>
        <w:t>Оператора</w:t>
      </w:r>
      <w:r w:rsidR="00197F4D">
        <w:rPr>
          <w:rFonts w:ascii="Times New Roman" w:hAnsi="Times New Roman"/>
          <w:sz w:val="24"/>
          <w:szCs w:val="24"/>
          <w:lang w:val="uk-UA"/>
        </w:rPr>
        <w:t xml:space="preserve"> </w:t>
      </w:r>
      <w:r w:rsidRPr="001D1918">
        <w:rPr>
          <w:rFonts w:ascii="Times New Roman" w:hAnsi="Times New Roman"/>
          <w:sz w:val="24"/>
          <w:szCs w:val="24"/>
          <w:lang w:val="uk-UA"/>
        </w:rPr>
        <w:t>ГТС;</w:t>
      </w:r>
    </w:p>
    <w:p w:rsidR="001B2E90" w:rsidRPr="001D1918" w:rsidRDefault="001B2E90" w:rsidP="000221AA">
      <w:pPr>
        <w:pStyle w:val="a4"/>
        <w:widowControl w:val="0"/>
        <w:numPr>
          <w:ilvl w:val="0"/>
          <w:numId w:val="25"/>
        </w:numPr>
        <w:tabs>
          <w:tab w:val="left" w:pos="1122"/>
        </w:tabs>
        <w:autoSpaceDE w:val="0"/>
        <w:autoSpaceDN w:val="0"/>
        <w:spacing w:before="1" w:after="0" w:line="298" w:lineRule="exact"/>
        <w:ind w:left="1122" w:hanging="152"/>
        <w:contextualSpacing w:val="0"/>
        <w:jc w:val="both"/>
        <w:rPr>
          <w:rFonts w:ascii="Times New Roman" w:hAnsi="Times New Roman"/>
          <w:sz w:val="24"/>
          <w:szCs w:val="24"/>
          <w:lang w:val="uk-UA"/>
        </w:rPr>
      </w:pPr>
      <w:r w:rsidRPr="001D1918">
        <w:rPr>
          <w:rFonts w:ascii="Times New Roman" w:hAnsi="Times New Roman"/>
          <w:sz w:val="24"/>
          <w:szCs w:val="24"/>
          <w:lang w:val="uk-UA"/>
        </w:rPr>
        <w:t>інших</w:t>
      </w:r>
      <w:r w:rsidR="00197F4D">
        <w:rPr>
          <w:rFonts w:ascii="Times New Roman" w:hAnsi="Times New Roman"/>
          <w:sz w:val="24"/>
          <w:szCs w:val="24"/>
          <w:lang w:val="uk-UA"/>
        </w:rPr>
        <w:t xml:space="preserve"> </w:t>
      </w:r>
      <w:r w:rsidRPr="001D1918">
        <w:rPr>
          <w:rFonts w:ascii="Times New Roman" w:hAnsi="Times New Roman"/>
          <w:sz w:val="24"/>
          <w:szCs w:val="24"/>
          <w:lang w:val="uk-UA"/>
        </w:rPr>
        <w:t>випадках,</w:t>
      </w:r>
      <w:r w:rsidR="00197F4D">
        <w:rPr>
          <w:rFonts w:ascii="Times New Roman" w:hAnsi="Times New Roman"/>
          <w:sz w:val="24"/>
          <w:szCs w:val="24"/>
          <w:lang w:val="uk-UA"/>
        </w:rPr>
        <w:t xml:space="preserve"> </w:t>
      </w:r>
      <w:r w:rsidRPr="001D1918">
        <w:rPr>
          <w:rFonts w:ascii="Times New Roman" w:hAnsi="Times New Roman"/>
          <w:sz w:val="24"/>
          <w:szCs w:val="24"/>
          <w:lang w:val="uk-UA"/>
        </w:rPr>
        <w:t>передбачених</w:t>
      </w:r>
      <w:r w:rsidR="00197F4D">
        <w:rPr>
          <w:rFonts w:ascii="Times New Roman" w:hAnsi="Times New Roman"/>
          <w:sz w:val="24"/>
          <w:szCs w:val="24"/>
          <w:lang w:val="uk-UA"/>
        </w:rPr>
        <w:t xml:space="preserve"> </w:t>
      </w:r>
      <w:r w:rsidRPr="001D1918">
        <w:rPr>
          <w:rFonts w:ascii="Times New Roman" w:hAnsi="Times New Roman"/>
          <w:sz w:val="24"/>
          <w:szCs w:val="24"/>
          <w:lang w:val="uk-UA"/>
        </w:rPr>
        <w:t>цим</w:t>
      </w:r>
      <w:r w:rsidR="00197F4D">
        <w:rPr>
          <w:rFonts w:ascii="Times New Roman" w:hAnsi="Times New Roman"/>
          <w:sz w:val="24"/>
          <w:szCs w:val="24"/>
          <w:lang w:val="uk-UA"/>
        </w:rPr>
        <w:t xml:space="preserve"> </w:t>
      </w:r>
      <w:r w:rsidRPr="001D1918">
        <w:rPr>
          <w:rFonts w:ascii="Times New Roman" w:hAnsi="Times New Roman"/>
          <w:sz w:val="24"/>
          <w:szCs w:val="24"/>
          <w:lang w:val="uk-UA"/>
        </w:rPr>
        <w:t>Договором</w:t>
      </w:r>
      <w:r w:rsidR="00197F4D">
        <w:rPr>
          <w:rFonts w:ascii="Times New Roman" w:hAnsi="Times New Roman"/>
          <w:sz w:val="24"/>
          <w:szCs w:val="24"/>
          <w:lang w:val="uk-UA"/>
        </w:rPr>
        <w:t xml:space="preserve"> </w:t>
      </w:r>
      <w:r w:rsidRPr="001D1918">
        <w:rPr>
          <w:rFonts w:ascii="Times New Roman" w:hAnsi="Times New Roman"/>
          <w:sz w:val="24"/>
          <w:szCs w:val="24"/>
          <w:lang w:val="uk-UA"/>
        </w:rPr>
        <w:t>та</w:t>
      </w:r>
      <w:r w:rsidR="00197F4D">
        <w:rPr>
          <w:rFonts w:ascii="Times New Roman" w:hAnsi="Times New Roman"/>
          <w:sz w:val="24"/>
          <w:szCs w:val="24"/>
          <w:lang w:val="uk-UA"/>
        </w:rPr>
        <w:t xml:space="preserve"> </w:t>
      </w:r>
      <w:r w:rsidRPr="001D1918">
        <w:rPr>
          <w:rFonts w:ascii="Times New Roman" w:hAnsi="Times New Roman"/>
          <w:sz w:val="24"/>
          <w:szCs w:val="24"/>
          <w:lang w:val="uk-UA"/>
        </w:rPr>
        <w:t>законодавством;</w:t>
      </w:r>
    </w:p>
    <w:p w:rsidR="001B2E90" w:rsidRPr="001D1918" w:rsidRDefault="001B2E90" w:rsidP="000221AA">
      <w:pPr>
        <w:pStyle w:val="a4"/>
        <w:widowControl w:val="0"/>
        <w:numPr>
          <w:ilvl w:val="0"/>
          <w:numId w:val="26"/>
        </w:numPr>
        <w:tabs>
          <w:tab w:val="left" w:pos="1333"/>
        </w:tabs>
        <w:autoSpaceDE w:val="0"/>
        <w:autoSpaceDN w:val="0"/>
        <w:spacing w:after="0" w:line="240" w:lineRule="auto"/>
        <w:ind w:right="320"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прийняти</w:t>
      </w:r>
      <w:r w:rsidR="00197F4D">
        <w:rPr>
          <w:rFonts w:ascii="Times New Roman" w:hAnsi="Times New Roman"/>
          <w:sz w:val="24"/>
          <w:szCs w:val="24"/>
          <w:lang w:val="uk-UA"/>
        </w:rPr>
        <w:t xml:space="preserve"> </w:t>
      </w:r>
      <w:r w:rsidRPr="001D1918">
        <w:rPr>
          <w:rFonts w:ascii="Times New Roman" w:hAnsi="Times New Roman"/>
          <w:sz w:val="24"/>
          <w:szCs w:val="24"/>
          <w:lang w:val="uk-UA"/>
        </w:rPr>
        <w:t>газ</w:t>
      </w:r>
      <w:r w:rsidR="00197F4D">
        <w:rPr>
          <w:rFonts w:ascii="Times New Roman" w:hAnsi="Times New Roman"/>
          <w:sz w:val="24"/>
          <w:szCs w:val="24"/>
          <w:lang w:val="uk-UA"/>
        </w:rPr>
        <w:t xml:space="preserve"> н</w:t>
      </w:r>
      <w:r w:rsidRPr="001D1918">
        <w:rPr>
          <w:rFonts w:ascii="Times New Roman" w:hAnsi="Times New Roman"/>
          <w:sz w:val="24"/>
          <w:szCs w:val="24"/>
          <w:lang w:val="uk-UA"/>
        </w:rPr>
        <w:t>а</w:t>
      </w:r>
      <w:r w:rsidR="00197F4D">
        <w:rPr>
          <w:rFonts w:ascii="Times New Roman" w:hAnsi="Times New Roman"/>
          <w:sz w:val="24"/>
          <w:szCs w:val="24"/>
          <w:lang w:val="uk-UA"/>
        </w:rPr>
        <w:t xml:space="preserve"> </w:t>
      </w:r>
      <w:r w:rsidRPr="001D1918">
        <w:rPr>
          <w:rFonts w:ascii="Times New Roman" w:hAnsi="Times New Roman"/>
          <w:sz w:val="24"/>
          <w:szCs w:val="24"/>
          <w:lang w:val="uk-UA"/>
        </w:rPr>
        <w:t>умовах</w:t>
      </w:r>
      <w:r w:rsidR="00197F4D">
        <w:rPr>
          <w:rFonts w:ascii="Times New Roman" w:hAnsi="Times New Roman"/>
          <w:sz w:val="24"/>
          <w:szCs w:val="24"/>
          <w:lang w:val="uk-UA"/>
        </w:rPr>
        <w:t xml:space="preserve"> </w:t>
      </w:r>
      <w:r w:rsidRPr="001D1918">
        <w:rPr>
          <w:rFonts w:ascii="Times New Roman" w:hAnsi="Times New Roman"/>
          <w:sz w:val="24"/>
          <w:szCs w:val="24"/>
          <w:lang w:val="uk-UA"/>
        </w:rPr>
        <w:t>цього</w:t>
      </w:r>
      <w:r w:rsidR="00197F4D">
        <w:rPr>
          <w:rFonts w:ascii="Times New Roman" w:hAnsi="Times New Roman"/>
          <w:sz w:val="24"/>
          <w:szCs w:val="24"/>
          <w:lang w:val="uk-UA"/>
        </w:rPr>
        <w:t xml:space="preserve"> </w:t>
      </w:r>
      <w:r w:rsidRPr="001D1918">
        <w:rPr>
          <w:rFonts w:ascii="Times New Roman" w:hAnsi="Times New Roman"/>
          <w:sz w:val="24"/>
          <w:szCs w:val="24"/>
          <w:lang w:val="uk-UA"/>
        </w:rPr>
        <w:t>Договору,</w:t>
      </w:r>
      <w:r w:rsidR="00197F4D">
        <w:rPr>
          <w:rFonts w:ascii="Times New Roman" w:hAnsi="Times New Roman"/>
          <w:sz w:val="24"/>
          <w:szCs w:val="24"/>
          <w:lang w:val="uk-UA"/>
        </w:rPr>
        <w:t xml:space="preserve"> </w:t>
      </w:r>
      <w:r w:rsidRPr="001D1918">
        <w:rPr>
          <w:rFonts w:ascii="Times New Roman" w:hAnsi="Times New Roman"/>
          <w:sz w:val="24"/>
          <w:szCs w:val="24"/>
          <w:lang w:val="uk-UA"/>
        </w:rPr>
        <w:t>своєчасно</w:t>
      </w:r>
      <w:r w:rsidR="00197F4D">
        <w:rPr>
          <w:rFonts w:ascii="Times New Roman" w:hAnsi="Times New Roman"/>
          <w:sz w:val="24"/>
          <w:szCs w:val="24"/>
          <w:lang w:val="uk-UA"/>
        </w:rPr>
        <w:t xml:space="preserve"> </w:t>
      </w:r>
      <w:r w:rsidRPr="001D1918">
        <w:rPr>
          <w:rFonts w:ascii="Times New Roman" w:hAnsi="Times New Roman"/>
          <w:sz w:val="24"/>
          <w:szCs w:val="24"/>
          <w:lang w:val="uk-UA"/>
        </w:rPr>
        <w:t>оплачувати</w:t>
      </w:r>
      <w:r w:rsidR="00197F4D">
        <w:rPr>
          <w:rFonts w:ascii="Times New Roman" w:hAnsi="Times New Roman"/>
          <w:sz w:val="24"/>
          <w:szCs w:val="24"/>
          <w:lang w:val="uk-UA"/>
        </w:rPr>
        <w:t xml:space="preserve"> </w:t>
      </w:r>
      <w:r w:rsidRPr="001D1918">
        <w:rPr>
          <w:rFonts w:ascii="Times New Roman" w:hAnsi="Times New Roman"/>
          <w:sz w:val="24"/>
          <w:szCs w:val="24"/>
          <w:lang w:val="uk-UA"/>
        </w:rPr>
        <w:t>вартість</w:t>
      </w:r>
      <w:r w:rsidR="00197F4D">
        <w:rPr>
          <w:rFonts w:ascii="Times New Roman" w:hAnsi="Times New Roman"/>
          <w:sz w:val="24"/>
          <w:szCs w:val="24"/>
          <w:lang w:val="uk-UA"/>
        </w:rPr>
        <w:t xml:space="preserve"> </w:t>
      </w:r>
      <w:r w:rsidRPr="001D1918">
        <w:rPr>
          <w:rFonts w:ascii="Times New Roman" w:hAnsi="Times New Roman"/>
          <w:sz w:val="24"/>
          <w:szCs w:val="24"/>
          <w:lang w:val="uk-UA"/>
        </w:rPr>
        <w:t>поставленого</w:t>
      </w:r>
      <w:r w:rsidR="00197F4D">
        <w:rPr>
          <w:rFonts w:ascii="Times New Roman" w:hAnsi="Times New Roman"/>
          <w:sz w:val="24"/>
          <w:szCs w:val="24"/>
          <w:lang w:val="uk-UA"/>
        </w:rPr>
        <w:t xml:space="preserve"> </w:t>
      </w:r>
      <w:r w:rsidRPr="001D1918">
        <w:rPr>
          <w:rFonts w:ascii="Times New Roman" w:hAnsi="Times New Roman"/>
          <w:sz w:val="24"/>
          <w:szCs w:val="24"/>
          <w:lang w:val="uk-UA"/>
        </w:rPr>
        <w:t>природного</w:t>
      </w:r>
      <w:r w:rsidR="00197F4D">
        <w:rPr>
          <w:rFonts w:ascii="Times New Roman" w:hAnsi="Times New Roman"/>
          <w:sz w:val="24"/>
          <w:szCs w:val="24"/>
          <w:lang w:val="uk-UA"/>
        </w:rPr>
        <w:t xml:space="preserve"> </w:t>
      </w:r>
      <w:r w:rsidRPr="001D1918">
        <w:rPr>
          <w:rFonts w:ascii="Times New Roman" w:hAnsi="Times New Roman"/>
          <w:sz w:val="24"/>
          <w:szCs w:val="24"/>
          <w:lang w:val="uk-UA"/>
        </w:rPr>
        <w:t>газу</w:t>
      </w:r>
      <w:r w:rsidR="00197F4D">
        <w:rPr>
          <w:rFonts w:ascii="Times New Roman" w:hAnsi="Times New Roman"/>
          <w:sz w:val="24"/>
          <w:szCs w:val="24"/>
          <w:lang w:val="uk-UA"/>
        </w:rPr>
        <w:t xml:space="preserve"> </w:t>
      </w:r>
      <w:r w:rsidRPr="001D1918">
        <w:rPr>
          <w:rFonts w:ascii="Times New Roman" w:hAnsi="Times New Roman"/>
          <w:sz w:val="24"/>
          <w:szCs w:val="24"/>
          <w:lang w:val="uk-UA"/>
        </w:rPr>
        <w:t>в</w:t>
      </w:r>
      <w:r w:rsidR="00197F4D">
        <w:rPr>
          <w:rFonts w:ascii="Times New Roman" w:hAnsi="Times New Roman"/>
          <w:sz w:val="24"/>
          <w:szCs w:val="24"/>
          <w:lang w:val="uk-UA"/>
        </w:rPr>
        <w:t xml:space="preserve"> </w:t>
      </w:r>
      <w:r w:rsidRPr="001D1918">
        <w:rPr>
          <w:rFonts w:ascii="Times New Roman" w:hAnsi="Times New Roman"/>
          <w:sz w:val="24"/>
          <w:szCs w:val="24"/>
          <w:lang w:val="uk-UA"/>
        </w:rPr>
        <w:t>розмірі</w:t>
      </w:r>
      <w:r w:rsidR="00197F4D">
        <w:rPr>
          <w:rFonts w:ascii="Times New Roman" w:hAnsi="Times New Roman"/>
          <w:sz w:val="24"/>
          <w:szCs w:val="24"/>
          <w:lang w:val="uk-UA"/>
        </w:rPr>
        <w:t xml:space="preserve"> </w:t>
      </w:r>
      <w:r w:rsidRPr="001D1918">
        <w:rPr>
          <w:rFonts w:ascii="Times New Roman" w:hAnsi="Times New Roman"/>
          <w:sz w:val="24"/>
          <w:szCs w:val="24"/>
          <w:lang w:val="uk-UA"/>
        </w:rPr>
        <w:t>та</w:t>
      </w:r>
      <w:r w:rsidR="00197F4D">
        <w:rPr>
          <w:rFonts w:ascii="Times New Roman" w:hAnsi="Times New Roman"/>
          <w:sz w:val="24"/>
          <w:szCs w:val="24"/>
          <w:lang w:val="uk-UA"/>
        </w:rPr>
        <w:t xml:space="preserve"> </w:t>
      </w:r>
      <w:r w:rsidRPr="001D1918">
        <w:rPr>
          <w:rFonts w:ascii="Times New Roman" w:hAnsi="Times New Roman"/>
          <w:sz w:val="24"/>
          <w:szCs w:val="24"/>
          <w:lang w:val="uk-UA"/>
        </w:rPr>
        <w:t>порядку,</w:t>
      </w:r>
      <w:r w:rsidR="00197F4D">
        <w:rPr>
          <w:rFonts w:ascii="Times New Roman" w:hAnsi="Times New Roman"/>
          <w:sz w:val="24"/>
          <w:szCs w:val="24"/>
          <w:lang w:val="uk-UA"/>
        </w:rPr>
        <w:t xml:space="preserve"> </w:t>
      </w:r>
      <w:r w:rsidRPr="001D1918">
        <w:rPr>
          <w:rFonts w:ascii="Times New Roman" w:hAnsi="Times New Roman"/>
          <w:sz w:val="24"/>
          <w:szCs w:val="24"/>
          <w:lang w:val="uk-UA"/>
        </w:rPr>
        <w:t>що</w:t>
      </w:r>
      <w:r w:rsidR="00197F4D">
        <w:rPr>
          <w:rFonts w:ascii="Times New Roman" w:hAnsi="Times New Roman"/>
          <w:sz w:val="24"/>
          <w:szCs w:val="24"/>
          <w:lang w:val="uk-UA"/>
        </w:rPr>
        <w:t xml:space="preserve"> </w:t>
      </w:r>
      <w:r w:rsidRPr="001D1918">
        <w:rPr>
          <w:rFonts w:ascii="Times New Roman" w:hAnsi="Times New Roman"/>
          <w:sz w:val="24"/>
          <w:szCs w:val="24"/>
          <w:lang w:val="uk-UA"/>
        </w:rPr>
        <w:t>передбачені</w:t>
      </w:r>
      <w:r w:rsidR="00197F4D">
        <w:rPr>
          <w:rFonts w:ascii="Times New Roman" w:hAnsi="Times New Roman"/>
          <w:sz w:val="24"/>
          <w:szCs w:val="24"/>
          <w:lang w:val="uk-UA"/>
        </w:rPr>
        <w:t xml:space="preserve"> </w:t>
      </w:r>
      <w:r w:rsidRPr="001D1918">
        <w:rPr>
          <w:rFonts w:ascii="Times New Roman" w:hAnsi="Times New Roman"/>
          <w:sz w:val="24"/>
          <w:szCs w:val="24"/>
          <w:lang w:val="uk-UA"/>
        </w:rPr>
        <w:t>цим</w:t>
      </w:r>
      <w:r w:rsidR="00197F4D">
        <w:rPr>
          <w:rFonts w:ascii="Times New Roman" w:hAnsi="Times New Roman"/>
          <w:sz w:val="24"/>
          <w:szCs w:val="24"/>
          <w:lang w:val="uk-UA"/>
        </w:rPr>
        <w:t xml:space="preserve"> </w:t>
      </w:r>
      <w:r w:rsidRPr="001D1918">
        <w:rPr>
          <w:rFonts w:ascii="Times New Roman" w:hAnsi="Times New Roman"/>
          <w:sz w:val="24"/>
          <w:szCs w:val="24"/>
          <w:lang w:val="uk-UA"/>
        </w:rPr>
        <w:t>Договором;</w:t>
      </w:r>
    </w:p>
    <w:p w:rsidR="001B2E90" w:rsidRPr="001D1918" w:rsidRDefault="001B2E90" w:rsidP="000221AA">
      <w:pPr>
        <w:pStyle w:val="a4"/>
        <w:widowControl w:val="0"/>
        <w:numPr>
          <w:ilvl w:val="0"/>
          <w:numId w:val="26"/>
        </w:numPr>
        <w:tabs>
          <w:tab w:val="left" w:pos="1257"/>
        </w:tabs>
        <w:autoSpaceDE w:val="0"/>
        <w:autoSpaceDN w:val="0"/>
        <w:spacing w:after="0" w:line="240" w:lineRule="auto"/>
        <w:ind w:right="327"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компенсувати Постачальнику вартість послуг на відключення газопостачання</w:t>
      </w:r>
      <w:r w:rsidR="00600267">
        <w:rPr>
          <w:rFonts w:ascii="Times New Roman" w:hAnsi="Times New Roman"/>
          <w:sz w:val="24"/>
          <w:szCs w:val="24"/>
          <w:lang w:val="uk-UA"/>
        </w:rPr>
        <w:t xml:space="preserve"> </w:t>
      </w:r>
      <w:r w:rsidRPr="001D1918">
        <w:rPr>
          <w:rFonts w:ascii="Times New Roman" w:hAnsi="Times New Roman"/>
          <w:sz w:val="24"/>
          <w:szCs w:val="24"/>
          <w:lang w:val="uk-UA"/>
        </w:rPr>
        <w:t>Споживачу;</w:t>
      </w:r>
    </w:p>
    <w:p w:rsidR="001B2E90" w:rsidRPr="001D1918" w:rsidRDefault="001B2E90" w:rsidP="000221AA">
      <w:pPr>
        <w:pStyle w:val="1"/>
        <w:numPr>
          <w:ilvl w:val="1"/>
          <w:numId w:val="27"/>
        </w:numPr>
        <w:tabs>
          <w:tab w:val="left" w:pos="1425"/>
        </w:tabs>
        <w:spacing w:line="299" w:lineRule="exact"/>
        <w:ind w:left="1440" w:hanging="455"/>
        <w:jc w:val="both"/>
        <w:rPr>
          <w:sz w:val="24"/>
          <w:szCs w:val="24"/>
        </w:rPr>
      </w:pPr>
      <w:r w:rsidRPr="001D1918">
        <w:rPr>
          <w:sz w:val="24"/>
          <w:szCs w:val="24"/>
        </w:rPr>
        <w:t>Постачальник</w:t>
      </w:r>
      <w:r w:rsidR="00600267">
        <w:rPr>
          <w:sz w:val="24"/>
          <w:szCs w:val="24"/>
        </w:rPr>
        <w:t xml:space="preserve"> </w:t>
      </w:r>
      <w:r w:rsidRPr="001D1918">
        <w:rPr>
          <w:sz w:val="24"/>
          <w:szCs w:val="24"/>
        </w:rPr>
        <w:t>має</w:t>
      </w:r>
      <w:r w:rsidR="00600267">
        <w:rPr>
          <w:sz w:val="24"/>
          <w:szCs w:val="24"/>
        </w:rPr>
        <w:t xml:space="preserve"> </w:t>
      </w:r>
      <w:r w:rsidRPr="001D1918">
        <w:rPr>
          <w:sz w:val="24"/>
          <w:szCs w:val="24"/>
        </w:rPr>
        <w:t>право:</w:t>
      </w:r>
    </w:p>
    <w:p w:rsidR="001B2E90" w:rsidRPr="001D1918" w:rsidRDefault="001B2E90" w:rsidP="000221AA">
      <w:pPr>
        <w:pStyle w:val="a4"/>
        <w:widowControl w:val="0"/>
        <w:numPr>
          <w:ilvl w:val="0"/>
          <w:numId w:val="24"/>
        </w:numPr>
        <w:tabs>
          <w:tab w:val="left" w:pos="1310"/>
        </w:tabs>
        <w:autoSpaceDE w:val="0"/>
        <w:autoSpaceDN w:val="0"/>
        <w:spacing w:after="0" w:line="240" w:lineRule="auto"/>
        <w:ind w:right="322"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ініціювати заходи з припинення (обмеження) постачання природного газу</w:t>
      </w:r>
      <w:r w:rsidR="00600267">
        <w:rPr>
          <w:rFonts w:ascii="Times New Roman" w:hAnsi="Times New Roman"/>
          <w:sz w:val="24"/>
          <w:szCs w:val="24"/>
          <w:lang w:val="uk-UA"/>
        </w:rPr>
        <w:t xml:space="preserve"> </w:t>
      </w:r>
      <w:r w:rsidRPr="001D1918">
        <w:rPr>
          <w:rFonts w:ascii="Times New Roman" w:hAnsi="Times New Roman"/>
          <w:sz w:val="24"/>
          <w:szCs w:val="24"/>
          <w:lang w:val="uk-UA"/>
        </w:rPr>
        <w:t>Споживачеві вразі:</w:t>
      </w:r>
    </w:p>
    <w:p w:rsidR="001B2E90" w:rsidRPr="001D1918" w:rsidRDefault="001B2E90" w:rsidP="000221AA">
      <w:pPr>
        <w:pStyle w:val="a4"/>
        <w:widowControl w:val="0"/>
        <w:numPr>
          <w:ilvl w:val="0"/>
          <w:numId w:val="25"/>
        </w:numPr>
        <w:tabs>
          <w:tab w:val="left" w:pos="1122"/>
        </w:tabs>
        <w:autoSpaceDE w:val="0"/>
        <w:autoSpaceDN w:val="0"/>
        <w:spacing w:after="0" w:line="299" w:lineRule="exact"/>
        <w:ind w:left="1122" w:hanging="152"/>
        <w:contextualSpacing w:val="0"/>
        <w:jc w:val="both"/>
        <w:rPr>
          <w:rFonts w:ascii="Times New Roman" w:hAnsi="Times New Roman"/>
          <w:sz w:val="24"/>
          <w:szCs w:val="24"/>
          <w:lang w:val="uk-UA"/>
        </w:rPr>
      </w:pPr>
      <w:r w:rsidRPr="001D1918">
        <w:rPr>
          <w:rFonts w:ascii="Times New Roman" w:hAnsi="Times New Roman"/>
          <w:sz w:val="24"/>
          <w:szCs w:val="24"/>
          <w:lang w:val="uk-UA"/>
        </w:rPr>
        <w:t>невиконання</w:t>
      </w:r>
      <w:r w:rsidR="00600267">
        <w:rPr>
          <w:rFonts w:ascii="Times New Roman" w:hAnsi="Times New Roman"/>
          <w:sz w:val="24"/>
          <w:szCs w:val="24"/>
          <w:lang w:val="uk-UA"/>
        </w:rPr>
        <w:t xml:space="preserve"> </w:t>
      </w:r>
      <w:r w:rsidRPr="001D1918">
        <w:rPr>
          <w:rFonts w:ascii="Times New Roman" w:hAnsi="Times New Roman"/>
          <w:sz w:val="24"/>
          <w:szCs w:val="24"/>
          <w:lang w:val="uk-UA"/>
        </w:rPr>
        <w:t>Споживачем</w:t>
      </w:r>
      <w:r w:rsidR="00600267">
        <w:rPr>
          <w:rFonts w:ascii="Times New Roman" w:hAnsi="Times New Roman"/>
          <w:sz w:val="24"/>
          <w:szCs w:val="24"/>
          <w:lang w:val="uk-UA"/>
        </w:rPr>
        <w:t xml:space="preserve"> </w:t>
      </w:r>
      <w:r w:rsidRPr="001D1918">
        <w:rPr>
          <w:rFonts w:ascii="Times New Roman" w:hAnsi="Times New Roman"/>
          <w:sz w:val="24"/>
          <w:szCs w:val="24"/>
          <w:lang w:val="uk-UA"/>
        </w:rPr>
        <w:t>пунктів</w:t>
      </w:r>
      <w:r w:rsidR="00600267">
        <w:rPr>
          <w:rFonts w:ascii="Times New Roman" w:hAnsi="Times New Roman"/>
          <w:sz w:val="24"/>
          <w:szCs w:val="24"/>
          <w:lang w:val="uk-UA"/>
        </w:rPr>
        <w:t xml:space="preserve"> </w:t>
      </w:r>
      <w:r w:rsidRPr="001D1918">
        <w:rPr>
          <w:rFonts w:ascii="Times New Roman" w:hAnsi="Times New Roman"/>
          <w:sz w:val="24"/>
          <w:szCs w:val="24"/>
          <w:lang w:val="uk-UA"/>
        </w:rPr>
        <w:t>5.1</w:t>
      </w:r>
      <w:r w:rsidR="00600267">
        <w:rPr>
          <w:rFonts w:ascii="Times New Roman" w:hAnsi="Times New Roman"/>
          <w:sz w:val="24"/>
          <w:szCs w:val="24"/>
          <w:lang w:val="uk-UA"/>
        </w:rPr>
        <w:t xml:space="preserve"> </w:t>
      </w:r>
      <w:r w:rsidRPr="001D1918">
        <w:rPr>
          <w:rFonts w:ascii="Times New Roman" w:hAnsi="Times New Roman"/>
          <w:sz w:val="24"/>
          <w:szCs w:val="24"/>
          <w:lang w:val="uk-UA"/>
        </w:rPr>
        <w:t>та</w:t>
      </w:r>
      <w:r w:rsidR="00600267">
        <w:rPr>
          <w:rFonts w:ascii="Times New Roman" w:hAnsi="Times New Roman"/>
          <w:sz w:val="24"/>
          <w:szCs w:val="24"/>
          <w:lang w:val="uk-UA"/>
        </w:rPr>
        <w:t xml:space="preserve"> </w:t>
      </w:r>
      <w:r w:rsidRPr="001D1918">
        <w:rPr>
          <w:rFonts w:ascii="Times New Roman" w:hAnsi="Times New Roman"/>
          <w:sz w:val="24"/>
          <w:szCs w:val="24"/>
          <w:lang w:val="uk-UA"/>
        </w:rPr>
        <w:t>8.4.</w:t>
      </w:r>
      <w:r w:rsidR="00600267">
        <w:rPr>
          <w:rFonts w:ascii="Times New Roman" w:hAnsi="Times New Roman"/>
          <w:sz w:val="24"/>
          <w:szCs w:val="24"/>
          <w:lang w:val="uk-UA"/>
        </w:rPr>
        <w:t xml:space="preserve"> </w:t>
      </w:r>
      <w:r w:rsidRPr="001D1918">
        <w:rPr>
          <w:rFonts w:ascii="Times New Roman" w:hAnsi="Times New Roman"/>
          <w:sz w:val="24"/>
          <w:szCs w:val="24"/>
          <w:lang w:val="uk-UA"/>
        </w:rPr>
        <w:t>цього</w:t>
      </w:r>
      <w:r w:rsidR="00600267">
        <w:rPr>
          <w:rFonts w:ascii="Times New Roman" w:hAnsi="Times New Roman"/>
          <w:sz w:val="24"/>
          <w:szCs w:val="24"/>
          <w:lang w:val="uk-UA"/>
        </w:rPr>
        <w:t xml:space="preserve"> </w:t>
      </w:r>
      <w:r w:rsidRPr="001D1918">
        <w:rPr>
          <w:rFonts w:ascii="Times New Roman" w:hAnsi="Times New Roman"/>
          <w:sz w:val="24"/>
          <w:szCs w:val="24"/>
          <w:lang w:val="uk-UA"/>
        </w:rPr>
        <w:t>Договору;</w:t>
      </w:r>
    </w:p>
    <w:p w:rsidR="001B2E90" w:rsidRPr="001D1918" w:rsidRDefault="001B2E90" w:rsidP="000221AA">
      <w:pPr>
        <w:pStyle w:val="a4"/>
        <w:widowControl w:val="0"/>
        <w:numPr>
          <w:ilvl w:val="0"/>
          <w:numId w:val="25"/>
        </w:numPr>
        <w:tabs>
          <w:tab w:val="left" w:pos="1142"/>
        </w:tabs>
        <w:autoSpaceDE w:val="0"/>
        <w:autoSpaceDN w:val="0"/>
        <w:spacing w:before="1" w:after="0" w:line="240" w:lineRule="auto"/>
        <w:ind w:right="321"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відмови Споживача від підписання акту приймання-передачі без відповідного</w:t>
      </w:r>
      <w:r w:rsidR="00600267">
        <w:rPr>
          <w:rFonts w:ascii="Times New Roman" w:hAnsi="Times New Roman"/>
          <w:sz w:val="24"/>
          <w:szCs w:val="24"/>
          <w:lang w:val="uk-UA"/>
        </w:rPr>
        <w:t xml:space="preserve"> </w:t>
      </w:r>
      <w:r w:rsidRPr="001D1918">
        <w:rPr>
          <w:rFonts w:ascii="Times New Roman" w:hAnsi="Times New Roman"/>
          <w:sz w:val="24"/>
          <w:szCs w:val="24"/>
          <w:lang w:val="uk-UA"/>
        </w:rPr>
        <w:t>письмового</w:t>
      </w:r>
      <w:r w:rsidR="00600267">
        <w:rPr>
          <w:rFonts w:ascii="Times New Roman" w:hAnsi="Times New Roman"/>
          <w:sz w:val="24"/>
          <w:szCs w:val="24"/>
          <w:lang w:val="uk-UA"/>
        </w:rPr>
        <w:t xml:space="preserve"> </w:t>
      </w:r>
      <w:r w:rsidRPr="001D1918">
        <w:rPr>
          <w:rFonts w:ascii="Times New Roman" w:hAnsi="Times New Roman"/>
          <w:sz w:val="24"/>
          <w:szCs w:val="24"/>
          <w:lang w:val="uk-UA"/>
        </w:rPr>
        <w:t>обґрунтування.</w:t>
      </w:r>
    </w:p>
    <w:p w:rsidR="001B2E90" w:rsidRPr="001D1918" w:rsidRDefault="001B2E90" w:rsidP="001B2E90">
      <w:pPr>
        <w:pStyle w:val="af0"/>
        <w:ind w:right="323"/>
        <w:rPr>
          <w:sz w:val="24"/>
          <w:szCs w:val="24"/>
        </w:rPr>
      </w:pPr>
      <w:r w:rsidRPr="001D1918">
        <w:rPr>
          <w:sz w:val="24"/>
          <w:szCs w:val="24"/>
        </w:rPr>
        <w:t>Газопостачання</w:t>
      </w:r>
      <w:r w:rsidR="00600267">
        <w:rPr>
          <w:sz w:val="24"/>
          <w:szCs w:val="24"/>
        </w:rPr>
        <w:t xml:space="preserve"> </w:t>
      </w:r>
      <w:r w:rsidRPr="001D1918">
        <w:rPr>
          <w:sz w:val="24"/>
          <w:szCs w:val="24"/>
        </w:rPr>
        <w:t>Споживачу</w:t>
      </w:r>
      <w:r w:rsidR="00600267">
        <w:rPr>
          <w:sz w:val="24"/>
          <w:szCs w:val="24"/>
        </w:rPr>
        <w:t xml:space="preserve"> </w:t>
      </w:r>
      <w:r w:rsidRPr="001D1918">
        <w:rPr>
          <w:sz w:val="24"/>
          <w:szCs w:val="24"/>
        </w:rPr>
        <w:t>може</w:t>
      </w:r>
      <w:r w:rsidR="00600267">
        <w:rPr>
          <w:sz w:val="24"/>
          <w:szCs w:val="24"/>
        </w:rPr>
        <w:t xml:space="preserve"> </w:t>
      </w:r>
      <w:r w:rsidRPr="001D1918">
        <w:rPr>
          <w:sz w:val="24"/>
          <w:szCs w:val="24"/>
        </w:rPr>
        <w:t>бути</w:t>
      </w:r>
      <w:r w:rsidR="00600267">
        <w:rPr>
          <w:sz w:val="24"/>
          <w:szCs w:val="24"/>
        </w:rPr>
        <w:t xml:space="preserve"> </w:t>
      </w:r>
      <w:r w:rsidRPr="001D1918">
        <w:rPr>
          <w:sz w:val="24"/>
          <w:szCs w:val="24"/>
        </w:rPr>
        <w:t>припинено</w:t>
      </w:r>
      <w:r w:rsidR="00600267">
        <w:rPr>
          <w:sz w:val="24"/>
          <w:szCs w:val="24"/>
        </w:rPr>
        <w:t xml:space="preserve"> </w:t>
      </w:r>
      <w:r w:rsidRPr="001D1918">
        <w:rPr>
          <w:sz w:val="24"/>
          <w:szCs w:val="24"/>
        </w:rPr>
        <w:t>в</w:t>
      </w:r>
      <w:r w:rsidR="00600267">
        <w:rPr>
          <w:sz w:val="24"/>
          <w:szCs w:val="24"/>
        </w:rPr>
        <w:t xml:space="preserve"> </w:t>
      </w:r>
      <w:r w:rsidRPr="001D1918">
        <w:rPr>
          <w:sz w:val="24"/>
          <w:szCs w:val="24"/>
        </w:rPr>
        <w:t>інших</w:t>
      </w:r>
      <w:r w:rsidR="00600267">
        <w:rPr>
          <w:sz w:val="24"/>
          <w:szCs w:val="24"/>
        </w:rPr>
        <w:t xml:space="preserve"> </w:t>
      </w:r>
      <w:r w:rsidRPr="001D1918">
        <w:rPr>
          <w:sz w:val="24"/>
          <w:szCs w:val="24"/>
        </w:rPr>
        <w:t>випадках,</w:t>
      </w:r>
      <w:r w:rsidR="00600267">
        <w:rPr>
          <w:sz w:val="24"/>
          <w:szCs w:val="24"/>
        </w:rPr>
        <w:t xml:space="preserve"> </w:t>
      </w:r>
      <w:r w:rsidRPr="001D1918">
        <w:rPr>
          <w:sz w:val="24"/>
          <w:szCs w:val="24"/>
        </w:rPr>
        <w:t>передбачених</w:t>
      </w:r>
      <w:r w:rsidR="00600267">
        <w:rPr>
          <w:sz w:val="24"/>
          <w:szCs w:val="24"/>
        </w:rPr>
        <w:t xml:space="preserve"> </w:t>
      </w:r>
      <w:r w:rsidRPr="001D1918">
        <w:rPr>
          <w:sz w:val="24"/>
          <w:szCs w:val="24"/>
        </w:rPr>
        <w:t>чинним</w:t>
      </w:r>
      <w:r w:rsidR="00600267">
        <w:rPr>
          <w:sz w:val="24"/>
          <w:szCs w:val="24"/>
        </w:rPr>
        <w:t xml:space="preserve"> </w:t>
      </w:r>
      <w:r w:rsidRPr="001D1918">
        <w:rPr>
          <w:sz w:val="24"/>
          <w:szCs w:val="24"/>
        </w:rPr>
        <w:t>законодавством</w:t>
      </w:r>
      <w:r w:rsidR="00600267">
        <w:rPr>
          <w:sz w:val="24"/>
          <w:szCs w:val="24"/>
        </w:rPr>
        <w:t xml:space="preserve"> </w:t>
      </w:r>
      <w:r w:rsidRPr="001D1918">
        <w:rPr>
          <w:sz w:val="24"/>
          <w:szCs w:val="24"/>
        </w:rPr>
        <w:t>України;</w:t>
      </w:r>
    </w:p>
    <w:p w:rsidR="001B2E90" w:rsidRPr="001D1918" w:rsidRDefault="001B2E90" w:rsidP="000221AA">
      <w:pPr>
        <w:pStyle w:val="a4"/>
        <w:widowControl w:val="0"/>
        <w:numPr>
          <w:ilvl w:val="0"/>
          <w:numId w:val="24"/>
        </w:numPr>
        <w:tabs>
          <w:tab w:val="left" w:pos="1353"/>
        </w:tabs>
        <w:autoSpaceDE w:val="0"/>
        <w:autoSpaceDN w:val="0"/>
        <w:spacing w:after="0" w:line="240" w:lineRule="auto"/>
        <w:ind w:right="318"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в</w:t>
      </w:r>
      <w:r w:rsidR="00600267">
        <w:rPr>
          <w:rFonts w:ascii="Times New Roman" w:hAnsi="Times New Roman"/>
          <w:sz w:val="24"/>
          <w:szCs w:val="24"/>
          <w:lang w:val="uk-UA"/>
        </w:rPr>
        <w:t xml:space="preserve"> </w:t>
      </w:r>
      <w:r w:rsidRPr="001D1918">
        <w:rPr>
          <w:rFonts w:ascii="Times New Roman" w:hAnsi="Times New Roman"/>
          <w:sz w:val="24"/>
          <w:szCs w:val="24"/>
          <w:lang w:val="uk-UA"/>
        </w:rPr>
        <w:t>односторонньому</w:t>
      </w:r>
      <w:r w:rsidR="00600267">
        <w:rPr>
          <w:rFonts w:ascii="Times New Roman" w:hAnsi="Times New Roman"/>
          <w:sz w:val="24"/>
          <w:szCs w:val="24"/>
          <w:lang w:val="uk-UA"/>
        </w:rPr>
        <w:t xml:space="preserve"> </w:t>
      </w:r>
      <w:r w:rsidRPr="001D1918">
        <w:rPr>
          <w:rFonts w:ascii="Times New Roman" w:hAnsi="Times New Roman"/>
          <w:sz w:val="24"/>
          <w:szCs w:val="24"/>
          <w:lang w:val="uk-UA"/>
        </w:rPr>
        <w:t>порядку</w:t>
      </w:r>
      <w:r w:rsidR="00600267">
        <w:rPr>
          <w:rFonts w:ascii="Times New Roman" w:hAnsi="Times New Roman"/>
          <w:sz w:val="24"/>
          <w:szCs w:val="24"/>
          <w:lang w:val="uk-UA"/>
        </w:rPr>
        <w:t xml:space="preserve"> </w:t>
      </w:r>
      <w:r w:rsidRPr="001D1918">
        <w:rPr>
          <w:rFonts w:ascii="Times New Roman" w:hAnsi="Times New Roman"/>
          <w:sz w:val="24"/>
          <w:szCs w:val="24"/>
          <w:lang w:val="uk-UA"/>
        </w:rPr>
        <w:t>розірвати</w:t>
      </w:r>
      <w:r w:rsidR="00600267">
        <w:rPr>
          <w:rFonts w:ascii="Times New Roman" w:hAnsi="Times New Roman"/>
          <w:sz w:val="24"/>
          <w:szCs w:val="24"/>
          <w:lang w:val="uk-UA"/>
        </w:rPr>
        <w:t xml:space="preserve"> </w:t>
      </w:r>
      <w:r w:rsidRPr="001D1918">
        <w:rPr>
          <w:rFonts w:ascii="Times New Roman" w:hAnsi="Times New Roman"/>
          <w:sz w:val="24"/>
          <w:szCs w:val="24"/>
          <w:lang w:val="uk-UA"/>
        </w:rPr>
        <w:t>цей</w:t>
      </w:r>
      <w:r w:rsidR="00600267">
        <w:rPr>
          <w:rFonts w:ascii="Times New Roman" w:hAnsi="Times New Roman"/>
          <w:sz w:val="24"/>
          <w:szCs w:val="24"/>
          <w:lang w:val="uk-UA"/>
        </w:rPr>
        <w:t xml:space="preserve"> </w:t>
      </w:r>
      <w:r w:rsidRPr="001D1918">
        <w:rPr>
          <w:rFonts w:ascii="Times New Roman" w:hAnsi="Times New Roman"/>
          <w:sz w:val="24"/>
          <w:szCs w:val="24"/>
          <w:lang w:val="uk-UA"/>
        </w:rPr>
        <w:t>Договір</w:t>
      </w:r>
      <w:r w:rsidR="00600267">
        <w:rPr>
          <w:rFonts w:ascii="Times New Roman" w:hAnsi="Times New Roman"/>
          <w:sz w:val="24"/>
          <w:szCs w:val="24"/>
          <w:lang w:val="uk-UA"/>
        </w:rPr>
        <w:t xml:space="preserve"> </w:t>
      </w:r>
      <w:r w:rsidRPr="001D1918">
        <w:rPr>
          <w:rFonts w:ascii="Times New Roman" w:hAnsi="Times New Roman"/>
          <w:sz w:val="24"/>
          <w:szCs w:val="24"/>
          <w:lang w:val="uk-UA"/>
        </w:rPr>
        <w:t>у</w:t>
      </w:r>
      <w:r w:rsidR="00600267">
        <w:rPr>
          <w:rFonts w:ascii="Times New Roman" w:hAnsi="Times New Roman"/>
          <w:sz w:val="24"/>
          <w:szCs w:val="24"/>
          <w:lang w:val="uk-UA"/>
        </w:rPr>
        <w:t xml:space="preserve"> </w:t>
      </w:r>
      <w:r w:rsidRPr="001D1918">
        <w:rPr>
          <w:rFonts w:ascii="Times New Roman" w:hAnsi="Times New Roman"/>
          <w:sz w:val="24"/>
          <w:szCs w:val="24"/>
          <w:lang w:val="uk-UA"/>
        </w:rPr>
        <w:t>разі</w:t>
      </w:r>
      <w:r w:rsidR="00600267">
        <w:rPr>
          <w:rFonts w:ascii="Times New Roman" w:hAnsi="Times New Roman"/>
          <w:sz w:val="24"/>
          <w:szCs w:val="24"/>
          <w:lang w:val="uk-UA"/>
        </w:rPr>
        <w:t xml:space="preserve"> </w:t>
      </w:r>
      <w:r w:rsidRPr="001D1918">
        <w:rPr>
          <w:rFonts w:ascii="Times New Roman" w:hAnsi="Times New Roman"/>
          <w:sz w:val="24"/>
          <w:szCs w:val="24"/>
          <w:lang w:val="uk-UA"/>
        </w:rPr>
        <w:t>невиконання</w:t>
      </w:r>
      <w:r w:rsidR="00600267">
        <w:rPr>
          <w:rFonts w:ascii="Times New Roman" w:hAnsi="Times New Roman"/>
          <w:sz w:val="24"/>
          <w:szCs w:val="24"/>
          <w:lang w:val="uk-UA"/>
        </w:rPr>
        <w:t xml:space="preserve"> </w:t>
      </w:r>
      <w:r w:rsidRPr="001D1918">
        <w:rPr>
          <w:rFonts w:ascii="Times New Roman" w:hAnsi="Times New Roman"/>
          <w:sz w:val="24"/>
          <w:szCs w:val="24"/>
          <w:lang w:val="uk-UA"/>
        </w:rPr>
        <w:t>Споживачем</w:t>
      </w:r>
      <w:r w:rsidR="00600267">
        <w:rPr>
          <w:rFonts w:ascii="Times New Roman" w:hAnsi="Times New Roman"/>
          <w:sz w:val="24"/>
          <w:szCs w:val="24"/>
          <w:lang w:val="uk-UA"/>
        </w:rPr>
        <w:t xml:space="preserve"> </w:t>
      </w:r>
      <w:r w:rsidRPr="001D1918">
        <w:rPr>
          <w:rFonts w:ascii="Times New Roman" w:hAnsi="Times New Roman"/>
          <w:sz w:val="24"/>
          <w:szCs w:val="24"/>
          <w:lang w:val="uk-UA"/>
        </w:rPr>
        <w:t>умов</w:t>
      </w:r>
      <w:r w:rsidR="00600267">
        <w:rPr>
          <w:rFonts w:ascii="Times New Roman" w:hAnsi="Times New Roman"/>
          <w:sz w:val="24"/>
          <w:szCs w:val="24"/>
          <w:lang w:val="uk-UA"/>
        </w:rPr>
        <w:t xml:space="preserve"> </w:t>
      </w:r>
      <w:r w:rsidRPr="001D1918">
        <w:rPr>
          <w:rFonts w:ascii="Times New Roman" w:hAnsi="Times New Roman"/>
          <w:sz w:val="24"/>
          <w:szCs w:val="24"/>
          <w:lang w:val="uk-UA"/>
        </w:rPr>
        <w:t>цього</w:t>
      </w:r>
      <w:r w:rsidR="00600267">
        <w:rPr>
          <w:rFonts w:ascii="Times New Roman" w:hAnsi="Times New Roman"/>
          <w:sz w:val="24"/>
          <w:szCs w:val="24"/>
          <w:lang w:val="uk-UA"/>
        </w:rPr>
        <w:t xml:space="preserve"> </w:t>
      </w:r>
      <w:r w:rsidRPr="001D1918">
        <w:rPr>
          <w:rFonts w:ascii="Times New Roman" w:hAnsi="Times New Roman"/>
          <w:sz w:val="24"/>
          <w:szCs w:val="24"/>
          <w:lang w:val="uk-UA"/>
        </w:rPr>
        <w:t>Договору</w:t>
      </w:r>
      <w:r w:rsidR="00600267">
        <w:rPr>
          <w:rFonts w:ascii="Times New Roman" w:hAnsi="Times New Roman"/>
          <w:sz w:val="24"/>
          <w:szCs w:val="24"/>
          <w:lang w:val="uk-UA"/>
        </w:rPr>
        <w:t xml:space="preserve"> </w:t>
      </w:r>
      <w:r w:rsidRPr="001D1918">
        <w:rPr>
          <w:rFonts w:ascii="Times New Roman" w:hAnsi="Times New Roman"/>
          <w:sz w:val="24"/>
          <w:szCs w:val="24"/>
          <w:lang w:val="uk-UA"/>
        </w:rPr>
        <w:t>в</w:t>
      </w:r>
      <w:r w:rsidR="00600267">
        <w:rPr>
          <w:rFonts w:ascii="Times New Roman" w:hAnsi="Times New Roman"/>
          <w:sz w:val="24"/>
          <w:szCs w:val="24"/>
          <w:lang w:val="uk-UA"/>
        </w:rPr>
        <w:t xml:space="preserve"> </w:t>
      </w:r>
      <w:r w:rsidRPr="001D1918">
        <w:rPr>
          <w:rFonts w:ascii="Times New Roman" w:hAnsi="Times New Roman"/>
          <w:sz w:val="24"/>
          <w:szCs w:val="24"/>
          <w:lang w:val="uk-UA"/>
        </w:rPr>
        <w:t>частині</w:t>
      </w:r>
      <w:r w:rsidR="00600267">
        <w:rPr>
          <w:rFonts w:ascii="Times New Roman" w:hAnsi="Times New Roman"/>
          <w:sz w:val="24"/>
          <w:szCs w:val="24"/>
          <w:lang w:val="uk-UA"/>
        </w:rPr>
        <w:t xml:space="preserve"> </w:t>
      </w:r>
      <w:r w:rsidRPr="001D1918">
        <w:rPr>
          <w:rFonts w:ascii="Times New Roman" w:hAnsi="Times New Roman"/>
          <w:sz w:val="24"/>
          <w:szCs w:val="24"/>
          <w:lang w:val="uk-UA"/>
        </w:rPr>
        <w:t>оплати</w:t>
      </w:r>
      <w:r w:rsidR="00600267">
        <w:rPr>
          <w:rFonts w:ascii="Times New Roman" w:hAnsi="Times New Roman"/>
          <w:sz w:val="24"/>
          <w:szCs w:val="24"/>
          <w:lang w:val="uk-UA"/>
        </w:rPr>
        <w:t xml:space="preserve"> </w:t>
      </w:r>
      <w:r w:rsidRPr="001D1918">
        <w:rPr>
          <w:rFonts w:ascii="Times New Roman" w:hAnsi="Times New Roman"/>
          <w:sz w:val="24"/>
          <w:szCs w:val="24"/>
          <w:lang w:val="uk-UA"/>
        </w:rPr>
        <w:t>використаних</w:t>
      </w:r>
      <w:r w:rsidR="00600267">
        <w:rPr>
          <w:rFonts w:ascii="Times New Roman" w:hAnsi="Times New Roman"/>
          <w:sz w:val="24"/>
          <w:szCs w:val="24"/>
          <w:lang w:val="uk-UA"/>
        </w:rPr>
        <w:t xml:space="preserve"> </w:t>
      </w:r>
      <w:r w:rsidRPr="001D1918">
        <w:rPr>
          <w:rFonts w:ascii="Times New Roman" w:hAnsi="Times New Roman"/>
          <w:sz w:val="24"/>
          <w:szCs w:val="24"/>
          <w:lang w:val="uk-UA"/>
        </w:rPr>
        <w:t>за</w:t>
      </w:r>
      <w:r w:rsidR="00600267">
        <w:rPr>
          <w:rFonts w:ascii="Times New Roman" w:hAnsi="Times New Roman"/>
          <w:sz w:val="24"/>
          <w:szCs w:val="24"/>
          <w:lang w:val="uk-UA"/>
        </w:rPr>
        <w:t xml:space="preserve"> </w:t>
      </w:r>
      <w:r w:rsidRPr="001D1918">
        <w:rPr>
          <w:rFonts w:ascii="Times New Roman" w:hAnsi="Times New Roman"/>
          <w:sz w:val="24"/>
          <w:szCs w:val="24"/>
          <w:lang w:val="uk-UA"/>
        </w:rPr>
        <w:t>Договором</w:t>
      </w:r>
      <w:r w:rsidR="00600267">
        <w:rPr>
          <w:rFonts w:ascii="Times New Roman" w:hAnsi="Times New Roman"/>
          <w:sz w:val="24"/>
          <w:szCs w:val="24"/>
          <w:lang w:val="uk-UA"/>
        </w:rPr>
        <w:t xml:space="preserve"> </w:t>
      </w:r>
      <w:r w:rsidRPr="001D1918">
        <w:rPr>
          <w:rFonts w:ascii="Times New Roman" w:hAnsi="Times New Roman"/>
          <w:sz w:val="24"/>
          <w:szCs w:val="24"/>
          <w:lang w:val="uk-UA"/>
        </w:rPr>
        <w:t>обсягів</w:t>
      </w:r>
      <w:r w:rsidR="00600267">
        <w:rPr>
          <w:rFonts w:ascii="Times New Roman" w:hAnsi="Times New Roman"/>
          <w:sz w:val="24"/>
          <w:szCs w:val="24"/>
          <w:lang w:val="uk-UA"/>
        </w:rPr>
        <w:t xml:space="preserve"> </w:t>
      </w:r>
      <w:r w:rsidRPr="001D1918">
        <w:rPr>
          <w:rFonts w:ascii="Times New Roman" w:hAnsi="Times New Roman"/>
          <w:sz w:val="24"/>
          <w:szCs w:val="24"/>
          <w:lang w:val="uk-UA"/>
        </w:rPr>
        <w:t>газу (пункт 5.1) та/або їх документального оформлення, в тому числі неповернення</w:t>
      </w:r>
      <w:r w:rsidR="00600267">
        <w:rPr>
          <w:rFonts w:ascii="Times New Roman" w:hAnsi="Times New Roman"/>
          <w:sz w:val="24"/>
          <w:szCs w:val="24"/>
          <w:lang w:val="uk-UA"/>
        </w:rPr>
        <w:t xml:space="preserve"> </w:t>
      </w:r>
      <w:r w:rsidRPr="001D1918">
        <w:rPr>
          <w:rFonts w:ascii="Times New Roman" w:hAnsi="Times New Roman"/>
          <w:sz w:val="24"/>
          <w:szCs w:val="24"/>
          <w:lang w:val="uk-UA"/>
        </w:rPr>
        <w:t>належним чином оформлених актів приймання-передачі природного газу. В такому</w:t>
      </w:r>
      <w:r w:rsidR="00600267">
        <w:rPr>
          <w:rFonts w:ascii="Times New Roman" w:hAnsi="Times New Roman"/>
          <w:sz w:val="24"/>
          <w:szCs w:val="24"/>
          <w:lang w:val="uk-UA"/>
        </w:rPr>
        <w:t xml:space="preserve"> </w:t>
      </w:r>
      <w:r w:rsidRPr="001D1918">
        <w:rPr>
          <w:rFonts w:ascii="Times New Roman" w:hAnsi="Times New Roman"/>
          <w:sz w:val="24"/>
          <w:szCs w:val="24"/>
          <w:lang w:val="uk-UA"/>
        </w:rPr>
        <w:t>випадку</w:t>
      </w:r>
      <w:r w:rsidR="00600267">
        <w:rPr>
          <w:rFonts w:ascii="Times New Roman" w:hAnsi="Times New Roman"/>
          <w:sz w:val="24"/>
          <w:szCs w:val="24"/>
          <w:lang w:val="uk-UA"/>
        </w:rPr>
        <w:t xml:space="preserve"> </w:t>
      </w:r>
      <w:r w:rsidRPr="001D1918">
        <w:rPr>
          <w:rFonts w:ascii="Times New Roman" w:hAnsi="Times New Roman"/>
          <w:sz w:val="24"/>
          <w:szCs w:val="24"/>
          <w:lang w:val="uk-UA"/>
        </w:rPr>
        <w:t>Постачальник</w:t>
      </w:r>
      <w:r w:rsidR="00600267">
        <w:rPr>
          <w:rFonts w:ascii="Times New Roman" w:hAnsi="Times New Roman"/>
          <w:sz w:val="24"/>
          <w:szCs w:val="24"/>
          <w:lang w:val="uk-UA"/>
        </w:rPr>
        <w:t xml:space="preserve"> </w:t>
      </w:r>
      <w:r w:rsidRPr="001D1918">
        <w:rPr>
          <w:rFonts w:ascii="Times New Roman" w:hAnsi="Times New Roman"/>
          <w:sz w:val="24"/>
          <w:szCs w:val="24"/>
          <w:lang w:val="uk-UA"/>
        </w:rPr>
        <w:t>надсилає</w:t>
      </w:r>
      <w:r w:rsidR="00600267">
        <w:rPr>
          <w:rFonts w:ascii="Times New Roman" w:hAnsi="Times New Roman"/>
          <w:sz w:val="24"/>
          <w:szCs w:val="24"/>
          <w:lang w:val="uk-UA"/>
        </w:rPr>
        <w:t xml:space="preserve"> </w:t>
      </w:r>
      <w:r w:rsidRPr="001D1918">
        <w:rPr>
          <w:rFonts w:ascii="Times New Roman" w:hAnsi="Times New Roman"/>
          <w:sz w:val="24"/>
          <w:szCs w:val="24"/>
          <w:lang w:val="uk-UA"/>
        </w:rPr>
        <w:t>рекомендованим</w:t>
      </w:r>
      <w:r w:rsidR="00600267">
        <w:rPr>
          <w:rFonts w:ascii="Times New Roman" w:hAnsi="Times New Roman"/>
          <w:sz w:val="24"/>
          <w:szCs w:val="24"/>
          <w:lang w:val="uk-UA"/>
        </w:rPr>
        <w:t xml:space="preserve"> </w:t>
      </w:r>
      <w:r w:rsidRPr="001D1918">
        <w:rPr>
          <w:rFonts w:ascii="Times New Roman" w:hAnsi="Times New Roman"/>
          <w:sz w:val="24"/>
          <w:szCs w:val="24"/>
          <w:lang w:val="uk-UA"/>
        </w:rPr>
        <w:t>листом</w:t>
      </w:r>
      <w:r w:rsidR="00600267">
        <w:rPr>
          <w:rFonts w:ascii="Times New Roman" w:hAnsi="Times New Roman"/>
          <w:sz w:val="24"/>
          <w:szCs w:val="24"/>
          <w:lang w:val="uk-UA"/>
        </w:rPr>
        <w:t xml:space="preserve"> </w:t>
      </w:r>
      <w:r w:rsidRPr="001D1918">
        <w:rPr>
          <w:rFonts w:ascii="Times New Roman" w:hAnsi="Times New Roman"/>
          <w:sz w:val="24"/>
          <w:szCs w:val="24"/>
          <w:lang w:val="uk-UA"/>
        </w:rPr>
        <w:t>відповідне</w:t>
      </w:r>
      <w:r w:rsidR="00600267">
        <w:rPr>
          <w:rFonts w:ascii="Times New Roman" w:hAnsi="Times New Roman"/>
          <w:sz w:val="24"/>
          <w:szCs w:val="24"/>
          <w:lang w:val="uk-UA"/>
        </w:rPr>
        <w:t xml:space="preserve"> </w:t>
      </w:r>
      <w:r w:rsidRPr="001D1918">
        <w:rPr>
          <w:rFonts w:ascii="Times New Roman" w:hAnsi="Times New Roman"/>
          <w:sz w:val="24"/>
          <w:szCs w:val="24"/>
          <w:lang w:val="uk-UA"/>
        </w:rPr>
        <w:t>письмове</w:t>
      </w:r>
    </w:p>
    <w:p w:rsidR="001B2E90" w:rsidRPr="001D1918" w:rsidRDefault="001B2E90" w:rsidP="001B2E90">
      <w:pPr>
        <w:jc w:val="both"/>
        <w:rPr>
          <w:rFonts w:ascii="Times New Roman" w:hAnsi="Times New Roman"/>
          <w:sz w:val="24"/>
          <w:szCs w:val="24"/>
          <w:lang w:val="uk-UA"/>
        </w:rPr>
        <w:sectPr w:rsidR="001B2E90" w:rsidRPr="001D1918">
          <w:pgSz w:w="11910" w:h="16840"/>
          <w:pgMar w:top="960" w:right="500" w:bottom="280" w:left="1120" w:header="751" w:footer="0" w:gutter="0"/>
          <w:cols w:space="720"/>
        </w:sectPr>
      </w:pPr>
    </w:p>
    <w:p w:rsidR="001B2E90" w:rsidRPr="001D1918" w:rsidRDefault="001B2E90" w:rsidP="001B2E90">
      <w:pPr>
        <w:pStyle w:val="af0"/>
        <w:spacing w:before="1"/>
        <w:ind w:left="0" w:firstLine="0"/>
        <w:jc w:val="left"/>
        <w:rPr>
          <w:sz w:val="24"/>
          <w:szCs w:val="24"/>
        </w:rPr>
      </w:pPr>
    </w:p>
    <w:p w:rsidR="001B2E90" w:rsidRPr="001D1918" w:rsidRDefault="001B2E90" w:rsidP="001B2E90">
      <w:pPr>
        <w:pStyle w:val="af0"/>
        <w:spacing w:before="88"/>
        <w:ind w:right="323" w:firstLine="0"/>
        <w:rPr>
          <w:sz w:val="24"/>
          <w:szCs w:val="24"/>
        </w:rPr>
      </w:pPr>
      <w:r w:rsidRPr="001D1918">
        <w:rPr>
          <w:sz w:val="24"/>
          <w:szCs w:val="24"/>
        </w:rPr>
        <w:t>повідомлення Споживачу про розірвання цього Договору, при цьому Договір буде</w:t>
      </w:r>
      <w:r w:rsidR="00600267">
        <w:rPr>
          <w:sz w:val="24"/>
          <w:szCs w:val="24"/>
        </w:rPr>
        <w:t xml:space="preserve"> </w:t>
      </w:r>
      <w:r w:rsidRPr="001D1918">
        <w:rPr>
          <w:sz w:val="24"/>
          <w:szCs w:val="24"/>
        </w:rPr>
        <w:t>вважатися</w:t>
      </w:r>
      <w:r w:rsidR="00600267">
        <w:rPr>
          <w:sz w:val="24"/>
          <w:szCs w:val="24"/>
        </w:rPr>
        <w:t xml:space="preserve"> </w:t>
      </w:r>
      <w:r w:rsidRPr="001D1918">
        <w:rPr>
          <w:sz w:val="24"/>
          <w:szCs w:val="24"/>
        </w:rPr>
        <w:t>розірваним</w:t>
      </w:r>
      <w:r w:rsidR="00600267">
        <w:rPr>
          <w:sz w:val="24"/>
          <w:szCs w:val="24"/>
        </w:rPr>
        <w:t xml:space="preserve"> </w:t>
      </w:r>
      <w:r w:rsidRPr="001D1918">
        <w:rPr>
          <w:sz w:val="24"/>
          <w:szCs w:val="24"/>
        </w:rPr>
        <w:t>з</w:t>
      </w:r>
      <w:r w:rsidR="00600267">
        <w:rPr>
          <w:sz w:val="24"/>
          <w:szCs w:val="24"/>
        </w:rPr>
        <w:t xml:space="preserve"> </w:t>
      </w:r>
      <w:r w:rsidRPr="001D1918">
        <w:rPr>
          <w:sz w:val="24"/>
          <w:szCs w:val="24"/>
        </w:rPr>
        <w:t>дати,</w:t>
      </w:r>
      <w:r w:rsidR="00600267">
        <w:rPr>
          <w:sz w:val="24"/>
          <w:szCs w:val="24"/>
        </w:rPr>
        <w:t xml:space="preserve"> </w:t>
      </w:r>
      <w:r w:rsidRPr="001D1918">
        <w:rPr>
          <w:sz w:val="24"/>
          <w:szCs w:val="24"/>
        </w:rPr>
        <w:t>визначеної</w:t>
      </w:r>
      <w:r w:rsidR="00600267">
        <w:rPr>
          <w:sz w:val="24"/>
          <w:szCs w:val="24"/>
        </w:rPr>
        <w:t xml:space="preserve"> </w:t>
      </w:r>
      <w:r w:rsidRPr="001D1918">
        <w:rPr>
          <w:sz w:val="24"/>
          <w:szCs w:val="24"/>
        </w:rPr>
        <w:t>Постачальником</w:t>
      </w:r>
      <w:r w:rsidR="00600267">
        <w:rPr>
          <w:sz w:val="24"/>
          <w:szCs w:val="24"/>
        </w:rPr>
        <w:t xml:space="preserve"> </w:t>
      </w:r>
      <w:r w:rsidRPr="001D1918">
        <w:rPr>
          <w:sz w:val="24"/>
          <w:szCs w:val="24"/>
        </w:rPr>
        <w:t>у</w:t>
      </w:r>
      <w:r w:rsidR="00600267">
        <w:rPr>
          <w:sz w:val="24"/>
          <w:szCs w:val="24"/>
        </w:rPr>
        <w:t xml:space="preserve"> </w:t>
      </w:r>
      <w:r w:rsidRPr="001D1918">
        <w:rPr>
          <w:sz w:val="24"/>
          <w:szCs w:val="24"/>
        </w:rPr>
        <w:t xml:space="preserve"> такому</w:t>
      </w:r>
      <w:r w:rsidR="00600267">
        <w:rPr>
          <w:sz w:val="24"/>
          <w:szCs w:val="24"/>
        </w:rPr>
        <w:t xml:space="preserve"> </w:t>
      </w:r>
      <w:r w:rsidRPr="001D1918">
        <w:rPr>
          <w:sz w:val="24"/>
          <w:szCs w:val="24"/>
        </w:rPr>
        <w:t>повідомленні;</w:t>
      </w:r>
    </w:p>
    <w:p w:rsidR="001B2E90" w:rsidRPr="001D1918" w:rsidRDefault="001B2E90" w:rsidP="000221AA">
      <w:pPr>
        <w:pStyle w:val="a4"/>
        <w:widowControl w:val="0"/>
        <w:numPr>
          <w:ilvl w:val="0"/>
          <w:numId w:val="24"/>
        </w:numPr>
        <w:tabs>
          <w:tab w:val="left" w:pos="1261"/>
        </w:tabs>
        <w:autoSpaceDE w:val="0"/>
        <w:autoSpaceDN w:val="0"/>
        <w:spacing w:before="2" w:after="0" w:line="240" w:lineRule="auto"/>
        <w:ind w:right="316"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інші права, що визначаються Законом України "Про ринок природного газу",</w:t>
      </w:r>
      <w:r w:rsidR="00600267">
        <w:rPr>
          <w:rFonts w:ascii="Times New Roman" w:hAnsi="Times New Roman"/>
          <w:sz w:val="24"/>
          <w:szCs w:val="24"/>
          <w:lang w:val="uk-UA"/>
        </w:rPr>
        <w:t xml:space="preserve"> </w:t>
      </w:r>
      <w:r w:rsidRPr="001D1918">
        <w:rPr>
          <w:rFonts w:ascii="Times New Roman" w:hAnsi="Times New Roman"/>
          <w:sz w:val="24"/>
          <w:szCs w:val="24"/>
          <w:lang w:val="uk-UA"/>
        </w:rPr>
        <w:t>Цивільним і Господарським кодексами України, Правилами постачання природ</w:t>
      </w:r>
      <w:r w:rsidRPr="001D1918">
        <w:rPr>
          <w:rFonts w:ascii="Times New Roman" w:hAnsi="Times New Roman"/>
          <w:sz w:val="24"/>
          <w:szCs w:val="24"/>
          <w:u w:val="single"/>
          <w:lang w:val="uk-UA"/>
        </w:rPr>
        <w:t>н</w:t>
      </w:r>
      <w:r w:rsidRPr="001D1918">
        <w:rPr>
          <w:rFonts w:ascii="Times New Roman" w:hAnsi="Times New Roman"/>
          <w:sz w:val="24"/>
          <w:szCs w:val="24"/>
          <w:lang w:val="uk-UA"/>
        </w:rPr>
        <w:t>ого</w:t>
      </w:r>
      <w:r w:rsidR="00600267">
        <w:rPr>
          <w:rFonts w:ascii="Times New Roman" w:hAnsi="Times New Roman"/>
          <w:sz w:val="24"/>
          <w:szCs w:val="24"/>
          <w:lang w:val="uk-UA"/>
        </w:rPr>
        <w:t xml:space="preserve"> </w:t>
      </w:r>
      <w:r w:rsidRPr="001D1918">
        <w:rPr>
          <w:rFonts w:ascii="Times New Roman" w:hAnsi="Times New Roman"/>
          <w:sz w:val="24"/>
          <w:szCs w:val="24"/>
          <w:lang w:val="uk-UA"/>
        </w:rPr>
        <w:t>газу,</w:t>
      </w:r>
      <w:r w:rsidR="00600267">
        <w:rPr>
          <w:rFonts w:ascii="Times New Roman" w:hAnsi="Times New Roman"/>
          <w:sz w:val="24"/>
          <w:szCs w:val="24"/>
          <w:lang w:val="uk-UA"/>
        </w:rPr>
        <w:t xml:space="preserve"> </w:t>
      </w:r>
      <w:r w:rsidRPr="001D1918">
        <w:rPr>
          <w:rFonts w:ascii="Times New Roman" w:hAnsi="Times New Roman"/>
          <w:sz w:val="24"/>
          <w:szCs w:val="24"/>
          <w:lang w:val="uk-UA"/>
        </w:rPr>
        <w:t>іншими</w:t>
      </w:r>
      <w:r w:rsidR="00600267">
        <w:rPr>
          <w:rFonts w:ascii="Times New Roman" w:hAnsi="Times New Roman"/>
          <w:sz w:val="24"/>
          <w:szCs w:val="24"/>
          <w:lang w:val="uk-UA"/>
        </w:rPr>
        <w:t xml:space="preserve"> </w:t>
      </w:r>
      <w:r w:rsidRPr="001D1918">
        <w:rPr>
          <w:rFonts w:ascii="Times New Roman" w:hAnsi="Times New Roman"/>
          <w:sz w:val="24"/>
          <w:szCs w:val="24"/>
          <w:lang w:val="uk-UA"/>
        </w:rPr>
        <w:t>нормативно-правовими</w:t>
      </w:r>
      <w:r w:rsidR="00600267">
        <w:rPr>
          <w:rFonts w:ascii="Times New Roman" w:hAnsi="Times New Roman"/>
          <w:sz w:val="24"/>
          <w:szCs w:val="24"/>
          <w:lang w:val="uk-UA"/>
        </w:rPr>
        <w:t xml:space="preserve"> </w:t>
      </w:r>
      <w:r w:rsidRPr="001D1918">
        <w:rPr>
          <w:rFonts w:ascii="Times New Roman" w:hAnsi="Times New Roman"/>
          <w:sz w:val="24"/>
          <w:szCs w:val="24"/>
          <w:lang w:val="uk-UA"/>
        </w:rPr>
        <w:t>актами</w:t>
      </w:r>
      <w:r w:rsidR="00600267">
        <w:rPr>
          <w:rFonts w:ascii="Times New Roman" w:hAnsi="Times New Roman"/>
          <w:sz w:val="24"/>
          <w:szCs w:val="24"/>
          <w:lang w:val="uk-UA"/>
        </w:rPr>
        <w:t xml:space="preserve"> </w:t>
      </w:r>
      <w:r w:rsidRPr="001D1918">
        <w:rPr>
          <w:rFonts w:ascii="Times New Roman" w:hAnsi="Times New Roman"/>
          <w:sz w:val="24"/>
          <w:szCs w:val="24"/>
          <w:lang w:val="uk-UA"/>
        </w:rPr>
        <w:t>України,</w:t>
      </w:r>
      <w:r w:rsidR="00600267">
        <w:rPr>
          <w:rFonts w:ascii="Times New Roman" w:hAnsi="Times New Roman"/>
          <w:sz w:val="24"/>
          <w:szCs w:val="24"/>
          <w:lang w:val="uk-UA"/>
        </w:rPr>
        <w:t xml:space="preserve"> </w:t>
      </w:r>
      <w:r w:rsidRPr="001D1918">
        <w:rPr>
          <w:rFonts w:ascii="Times New Roman" w:hAnsi="Times New Roman"/>
          <w:sz w:val="24"/>
          <w:szCs w:val="24"/>
          <w:lang w:val="uk-UA"/>
        </w:rPr>
        <w:t>цим</w:t>
      </w:r>
      <w:r w:rsidR="00600267">
        <w:rPr>
          <w:rFonts w:ascii="Times New Roman" w:hAnsi="Times New Roman"/>
          <w:sz w:val="24"/>
          <w:szCs w:val="24"/>
          <w:lang w:val="uk-UA"/>
        </w:rPr>
        <w:t xml:space="preserve"> </w:t>
      </w:r>
      <w:r w:rsidRPr="001D1918">
        <w:rPr>
          <w:rFonts w:ascii="Times New Roman" w:hAnsi="Times New Roman"/>
          <w:sz w:val="24"/>
          <w:szCs w:val="24"/>
          <w:lang w:val="uk-UA"/>
        </w:rPr>
        <w:t>Договором;</w:t>
      </w:r>
    </w:p>
    <w:p w:rsidR="001B2E90" w:rsidRPr="001D1918" w:rsidRDefault="001B2E90" w:rsidP="000221AA">
      <w:pPr>
        <w:pStyle w:val="a4"/>
        <w:widowControl w:val="0"/>
        <w:numPr>
          <w:ilvl w:val="0"/>
          <w:numId w:val="24"/>
        </w:numPr>
        <w:tabs>
          <w:tab w:val="left" w:pos="1254"/>
        </w:tabs>
        <w:autoSpaceDE w:val="0"/>
        <w:autoSpaceDN w:val="0"/>
        <w:spacing w:after="0" w:line="240" w:lineRule="auto"/>
        <w:ind w:right="330"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отримати оплату за переданий за цим Договором природний газ в розмірі та в</w:t>
      </w:r>
      <w:r w:rsidR="00600267">
        <w:rPr>
          <w:rFonts w:ascii="Times New Roman" w:hAnsi="Times New Roman"/>
          <w:sz w:val="24"/>
          <w:szCs w:val="24"/>
          <w:lang w:val="uk-UA"/>
        </w:rPr>
        <w:t xml:space="preserve"> </w:t>
      </w:r>
      <w:r w:rsidRPr="001D1918">
        <w:rPr>
          <w:rFonts w:ascii="Times New Roman" w:hAnsi="Times New Roman"/>
          <w:sz w:val="24"/>
          <w:szCs w:val="24"/>
          <w:lang w:val="uk-UA"/>
        </w:rPr>
        <w:t>строки,</w:t>
      </w:r>
      <w:r w:rsidR="00600267">
        <w:rPr>
          <w:rFonts w:ascii="Times New Roman" w:hAnsi="Times New Roman"/>
          <w:sz w:val="24"/>
          <w:szCs w:val="24"/>
          <w:lang w:val="uk-UA"/>
        </w:rPr>
        <w:t xml:space="preserve"> </w:t>
      </w:r>
      <w:r w:rsidRPr="001D1918">
        <w:rPr>
          <w:rFonts w:ascii="Times New Roman" w:hAnsi="Times New Roman"/>
          <w:sz w:val="24"/>
          <w:szCs w:val="24"/>
          <w:lang w:val="uk-UA"/>
        </w:rPr>
        <w:t>визначені</w:t>
      </w:r>
      <w:r w:rsidR="00600267">
        <w:rPr>
          <w:rFonts w:ascii="Times New Roman" w:hAnsi="Times New Roman"/>
          <w:sz w:val="24"/>
          <w:szCs w:val="24"/>
          <w:lang w:val="uk-UA"/>
        </w:rPr>
        <w:t xml:space="preserve"> </w:t>
      </w:r>
      <w:r w:rsidRPr="001D1918">
        <w:rPr>
          <w:rFonts w:ascii="Times New Roman" w:hAnsi="Times New Roman"/>
          <w:sz w:val="24"/>
          <w:szCs w:val="24"/>
          <w:lang w:val="uk-UA"/>
        </w:rPr>
        <w:t>цим</w:t>
      </w:r>
      <w:r w:rsidR="00600267">
        <w:rPr>
          <w:rFonts w:ascii="Times New Roman" w:hAnsi="Times New Roman"/>
          <w:sz w:val="24"/>
          <w:szCs w:val="24"/>
          <w:lang w:val="uk-UA"/>
        </w:rPr>
        <w:t xml:space="preserve"> </w:t>
      </w:r>
      <w:r w:rsidRPr="001D1918">
        <w:rPr>
          <w:rFonts w:ascii="Times New Roman" w:hAnsi="Times New Roman"/>
          <w:sz w:val="24"/>
          <w:szCs w:val="24"/>
          <w:lang w:val="uk-UA"/>
        </w:rPr>
        <w:t>Договором.</w:t>
      </w:r>
    </w:p>
    <w:p w:rsidR="001B2E90" w:rsidRPr="001D1918" w:rsidRDefault="001B2E90" w:rsidP="000221AA">
      <w:pPr>
        <w:pStyle w:val="1"/>
        <w:numPr>
          <w:ilvl w:val="1"/>
          <w:numId w:val="27"/>
        </w:numPr>
        <w:tabs>
          <w:tab w:val="left" w:pos="1425"/>
        </w:tabs>
        <w:spacing w:line="299" w:lineRule="exact"/>
        <w:ind w:left="1440" w:hanging="455"/>
        <w:jc w:val="both"/>
        <w:rPr>
          <w:sz w:val="24"/>
          <w:szCs w:val="24"/>
        </w:rPr>
      </w:pPr>
      <w:r w:rsidRPr="001D1918">
        <w:rPr>
          <w:sz w:val="24"/>
          <w:szCs w:val="24"/>
        </w:rPr>
        <w:t>Постачальник</w:t>
      </w:r>
      <w:r w:rsidR="00600267">
        <w:rPr>
          <w:sz w:val="24"/>
          <w:szCs w:val="24"/>
        </w:rPr>
        <w:t xml:space="preserve"> </w:t>
      </w:r>
      <w:r w:rsidRPr="001D1918">
        <w:rPr>
          <w:sz w:val="24"/>
          <w:szCs w:val="24"/>
        </w:rPr>
        <w:t>зобов'язаний:</w:t>
      </w:r>
    </w:p>
    <w:p w:rsidR="001B2E90" w:rsidRPr="001D1918" w:rsidRDefault="00600267" w:rsidP="000221AA">
      <w:pPr>
        <w:pStyle w:val="a4"/>
        <w:widowControl w:val="0"/>
        <w:numPr>
          <w:ilvl w:val="0"/>
          <w:numId w:val="23"/>
        </w:numPr>
        <w:tabs>
          <w:tab w:val="left" w:pos="1252"/>
        </w:tabs>
        <w:autoSpaceDE w:val="0"/>
        <w:autoSpaceDN w:val="0"/>
        <w:spacing w:after="0" w:line="240" w:lineRule="auto"/>
        <w:ind w:hanging="282"/>
        <w:contextualSpacing w:val="0"/>
        <w:jc w:val="both"/>
        <w:rPr>
          <w:rFonts w:ascii="Times New Roman" w:hAnsi="Times New Roman"/>
          <w:sz w:val="24"/>
          <w:szCs w:val="24"/>
          <w:lang w:val="uk-UA"/>
        </w:rPr>
      </w:pPr>
      <w:r w:rsidRPr="001D1918">
        <w:rPr>
          <w:rFonts w:ascii="Times New Roman" w:hAnsi="Times New Roman"/>
          <w:sz w:val="24"/>
          <w:szCs w:val="24"/>
          <w:lang w:val="uk-UA"/>
        </w:rPr>
        <w:t>В</w:t>
      </w:r>
      <w:r w:rsidR="001B2E90" w:rsidRPr="001D1918">
        <w:rPr>
          <w:rFonts w:ascii="Times New Roman" w:hAnsi="Times New Roman"/>
          <w:sz w:val="24"/>
          <w:szCs w:val="24"/>
          <w:lang w:val="uk-UA"/>
        </w:rPr>
        <w:t>иконувати</w:t>
      </w:r>
      <w:r>
        <w:rPr>
          <w:rFonts w:ascii="Times New Roman" w:hAnsi="Times New Roman"/>
          <w:sz w:val="24"/>
          <w:szCs w:val="24"/>
          <w:lang w:val="uk-UA"/>
        </w:rPr>
        <w:t xml:space="preserve"> </w:t>
      </w:r>
      <w:r w:rsidR="001B2E90" w:rsidRPr="001D1918">
        <w:rPr>
          <w:rFonts w:ascii="Times New Roman" w:hAnsi="Times New Roman"/>
          <w:sz w:val="24"/>
          <w:szCs w:val="24"/>
          <w:lang w:val="uk-UA"/>
        </w:rPr>
        <w:t>умови</w:t>
      </w:r>
      <w:r>
        <w:rPr>
          <w:rFonts w:ascii="Times New Roman" w:hAnsi="Times New Roman"/>
          <w:sz w:val="24"/>
          <w:szCs w:val="24"/>
          <w:lang w:val="uk-UA"/>
        </w:rPr>
        <w:t xml:space="preserve"> </w:t>
      </w:r>
      <w:r w:rsidR="001B2E90" w:rsidRPr="001D1918">
        <w:rPr>
          <w:rFonts w:ascii="Times New Roman" w:hAnsi="Times New Roman"/>
          <w:sz w:val="24"/>
          <w:szCs w:val="24"/>
          <w:lang w:val="uk-UA"/>
        </w:rPr>
        <w:t>цього</w:t>
      </w:r>
      <w:r>
        <w:rPr>
          <w:rFonts w:ascii="Times New Roman" w:hAnsi="Times New Roman"/>
          <w:sz w:val="24"/>
          <w:szCs w:val="24"/>
          <w:lang w:val="uk-UA"/>
        </w:rPr>
        <w:t xml:space="preserve"> </w:t>
      </w:r>
      <w:r w:rsidR="001B2E90" w:rsidRPr="001D1918">
        <w:rPr>
          <w:rFonts w:ascii="Times New Roman" w:hAnsi="Times New Roman"/>
          <w:sz w:val="24"/>
          <w:szCs w:val="24"/>
          <w:lang w:val="uk-UA"/>
        </w:rPr>
        <w:t>Договору;</w:t>
      </w:r>
    </w:p>
    <w:p w:rsidR="001B2E90" w:rsidRPr="001D1918" w:rsidRDefault="00600267" w:rsidP="000221AA">
      <w:pPr>
        <w:pStyle w:val="a4"/>
        <w:widowControl w:val="0"/>
        <w:numPr>
          <w:ilvl w:val="0"/>
          <w:numId w:val="23"/>
        </w:numPr>
        <w:tabs>
          <w:tab w:val="left" w:pos="1353"/>
        </w:tabs>
        <w:autoSpaceDE w:val="0"/>
        <w:autoSpaceDN w:val="0"/>
        <w:spacing w:before="1" w:after="0" w:line="240" w:lineRule="auto"/>
        <w:ind w:left="308" w:right="327"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З</w:t>
      </w:r>
      <w:r w:rsidR="001B2E90" w:rsidRPr="001D1918">
        <w:rPr>
          <w:rFonts w:ascii="Times New Roman" w:hAnsi="Times New Roman"/>
          <w:sz w:val="24"/>
          <w:szCs w:val="24"/>
          <w:lang w:val="uk-UA"/>
        </w:rPr>
        <w:t>абезпечувати</w:t>
      </w:r>
      <w:r>
        <w:rPr>
          <w:rFonts w:ascii="Times New Roman" w:hAnsi="Times New Roman"/>
          <w:sz w:val="24"/>
          <w:szCs w:val="24"/>
          <w:lang w:val="uk-UA"/>
        </w:rPr>
        <w:t xml:space="preserve"> </w:t>
      </w:r>
      <w:r w:rsidR="001B2E90" w:rsidRPr="001D1918">
        <w:rPr>
          <w:rFonts w:ascii="Times New Roman" w:hAnsi="Times New Roman"/>
          <w:sz w:val="24"/>
          <w:szCs w:val="24"/>
          <w:lang w:val="uk-UA"/>
        </w:rPr>
        <w:t>відповідно</w:t>
      </w:r>
      <w:r>
        <w:rPr>
          <w:rFonts w:ascii="Times New Roman" w:hAnsi="Times New Roman"/>
          <w:sz w:val="24"/>
          <w:szCs w:val="24"/>
          <w:lang w:val="uk-UA"/>
        </w:rPr>
        <w:t xml:space="preserve"> </w:t>
      </w:r>
      <w:r w:rsidR="001B2E90" w:rsidRPr="001D1918">
        <w:rPr>
          <w:rFonts w:ascii="Times New Roman" w:hAnsi="Times New Roman"/>
          <w:sz w:val="24"/>
          <w:szCs w:val="24"/>
          <w:lang w:val="uk-UA"/>
        </w:rPr>
        <w:t>до</w:t>
      </w:r>
      <w:r>
        <w:rPr>
          <w:rFonts w:ascii="Times New Roman" w:hAnsi="Times New Roman"/>
          <w:sz w:val="24"/>
          <w:szCs w:val="24"/>
          <w:lang w:val="uk-UA"/>
        </w:rPr>
        <w:t xml:space="preserve"> </w:t>
      </w:r>
      <w:r w:rsidR="001B2E90" w:rsidRPr="001D1918">
        <w:rPr>
          <w:rFonts w:ascii="Times New Roman" w:hAnsi="Times New Roman"/>
          <w:sz w:val="24"/>
          <w:szCs w:val="24"/>
          <w:lang w:val="uk-UA"/>
        </w:rPr>
        <w:t>вимог</w:t>
      </w:r>
      <w:r>
        <w:rPr>
          <w:rFonts w:ascii="Times New Roman" w:hAnsi="Times New Roman"/>
          <w:sz w:val="24"/>
          <w:szCs w:val="24"/>
          <w:lang w:val="uk-UA"/>
        </w:rPr>
        <w:t xml:space="preserve"> </w:t>
      </w:r>
      <w:r w:rsidR="001B2E90" w:rsidRPr="001D1918">
        <w:rPr>
          <w:rFonts w:ascii="Times New Roman" w:hAnsi="Times New Roman"/>
          <w:sz w:val="24"/>
          <w:szCs w:val="24"/>
          <w:lang w:val="uk-UA"/>
        </w:rPr>
        <w:t>Кодексу</w:t>
      </w:r>
      <w:r>
        <w:rPr>
          <w:rFonts w:ascii="Times New Roman" w:hAnsi="Times New Roman"/>
          <w:sz w:val="24"/>
          <w:szCs w:val="24"/>
          <w:lang w:val="uk-UA"/>
        </w:rPr>
        <w:t xml:space="preserve"> </w:t>
      </w:r>
      <w:r w:rsidR="001B2E90" w:rsidRPr="001D1918">
        <w:rPr>
          <w:rFonts w:ascii="Times New Roman" w:hAnsi="Times New Roman"/>
          <w:sz w:val="24"/>
          <w:szCs w:val="24"/>
          <w:lang w:val="uk-UA"/>
        </w:rPr>
        <w:t>ГТС</w:t>
      </w:r>
      <w:r>
        <w:rPr>
          <w:rFonts w:ascii="Times New Roman" w:hAnsi="Times New Roman"/>
          <w:sz w:val="24"/>
          <w:szCs w:val="24"/>
          <w:lang w:val="uk-UA"/>
        </w:rPr>
        <w:t xml:space="preserve"> </w:t>
      </w:r>
      <w:r w:rsidR="001B2E90" w:rsidRPr="001D1918">
        <w:rPr>
          <w:rFonts w:ascii="Times New Roman" w:hAnsi="Times New Roman"/>
          <w:sz w:val="24"/>
          <w:szCs w:val="24"/>
          <w:lang w:val="uk-UA"/>
        </w:rPr>
        <w:t>своєчасну</w:t>
      </w:r>
      <w:r>
        <w:rPr>
          <w:rFonts w:ascii="Times New Roman" w:hAnsi="Times New Roman"/>
          <w:sz w:val="24"/>
          <w:szCs w:val="24"/>
          <w:lang w:val="uk-UA"/>
        </w:rPr>
        <w:t xml:space="preserve"> </w:t>
      </w:r>
      <w:r w:rsidR="001B2E90" w:rsidRPr="001D1918">
        <w:rPr>
          <w:rFonts w:ascii="Times New Roman" w:hAnsi="Times New Roman"/>
          <w:sz w:val="24"/>
          <w:szCs w:val="24"/>
          <w:lang w:val="uk-UA"/>
        </w:rPr>
        <w:t>реєстрацію</w:t>
      </w:r>
      <w:r>
        <w:rPr>
          <w:rFonts w:ascii="Times New Roman" w:hAnsi="Times New Roman"/>
          <w:sz w:val="24"/>
          <w:szCs w:val="24"/>
          <w:lang w:val="uk-UA"/>
        </w:rPr>
        <w:t xml:space="preserve"> </w:t>
      </w:r>
      <w:r w:rsidR="001B2E90" w:rsidRPr="001D1918">
        <w:rPr>
          <w:rFonts w:ascii="Times New Roman" w:hAnsi="Times New Roman"/>
          <w:sz w:val="24"/>
          <w:szCs w:val="24"/>
          <w:lang w:val="uk-UA"/>
        </w:rPr>
        <w:t>Споживача</w:t>
      </w:r>
      <w:r>
        <w:rPr>
          <w:rFonts w:ascii="Times New Roman" w:hAnsi="Times New Roman"/>
          <w:sz w:val="24"/>
          <w:szCs w:val="24"/>
          <w:lang w:val="uk-UA"/>
        </w:rPr>
        <w:t xml:space="preserve"> </w:t>
      </w:r>
      <w:r w:rsidR="001B2E90" w:rsidRPr="001D1918">
        <w:rPr>
          <w:rFonts w:ascii="Times New Roman" w:hAnsi="Times New Roman"/>
          <w:sz w:val="24"/>
          <w:szCs w:val="24"/>
          <w:lang w:val="uk-UA"/>
        </w:rPr>
        <w:t>у Реєстрі при</w:t>
      </w:r>
      <w:r>
        <w:rPr>
          <w:rFonts w:ascii="Times New Roman" w:hAnsi="Times New Roman"/>
          <w:sz w:val="24"/>
          <w:szCs w:val="24"/>
          <w:lang w:val="uk-UA"/>
        </w:rPr>
        <w:t xml:space="preserve"> </w:t>
      </w:r>
      <w:r w:rsidR="001B2E90" w:rsidRPr="001D1918">
        <w:rPr>
          <w:rFonts w:ascii="Times New Roman" w:hAnsi="Times New Roman"/>
          <w:sz w:val="24"/>
          <w:szCs w:val="24"/>
          <w:lang w:val="uk-UA"/>
        </w:rPr>
        <w:t>дотриманні</w:t>
      </w:r>
      <w:r>
        <w:rPr>
          <w:rFonts w:ascii="Times New Roman" w:hAnsi="Times New Roman"/>
          <w:sz w:val="24"/>
          <w:szCs w:val="24"/>
          <w:lang w:val="uk-UA"/>
        </w:rPr>
        <w:t xml:space="preserve"> </w:t>
      </w:r>
      <w:r w:rsidR="001B2E90" w:rsidRPr="001D1918">
        <w:rPr>
          <w:rFonts w:ascii="Times New Roman" w:hAnsi="Times New Roman"/>
          <w:sz w:val="24"/>
          <w:szCs w:val="24"/>
          <w:lang w:val="uk-UA"/>
        </w:rPr>
        <w:t>Споживачем</w:t>
      </w:r>
      <w:r>
        <w:rPr>
          <w:rFonts w:ascii="Times New Roman" w:hAnsi="Times New Roman"/>
          <w:sz w:val="24"/>
          <w:szCs w:val="24"/>
          <w:lang w:val="uk-UA"/>
        </w:rPr>
        <w:t xml:space="preserve"> </w:t>
      </w:r>
      <w:r w:rsidR="001B2E90" w:rsidRPr="001D1918">
        <w:rPr>
          <w:rFonts w:ascii="Times New Roman" w:hAnsi="Times New Roman"/>
          <w:sz w:val="24"/>
          <w:szCs w:val="24"/>
          <w:lang w:val="uk-UA"/>
        </w:rPr>
        <w:t>умов</w:t>
      </w:r>
      <w:r>
        <w:rPr>
          <w:rFonts w:ascii="Times New Roman" w:hAnsi="Times New Roman"/>
          <w:sz w:val="24"/>
          <w:szCs w:val="24"/>
          <w:lang w:val="uk-UA"/>
        </w:rPr>
        <w:t xml:space="preserve"> </w:t>
      </w:r>
      <w:r w:rsidR="001B2E90" w:rsidRPr="001D1918">
        <w:rPr>
          <w:rFonts w:ascii="Times New Roman" w:hAnsi="Times New Roman"/>
          <w:sz w:val="24"/>
          <w:szCs w:val="24"/>
          <w:lang w:val="uk-UA"/>
        </w:rPr>
        <w:t>цього</w:t>
      </w:r>
      <w:r>
        <w:rPr>
          <w:rFonts w:ascii="Times New Roman" w:hAnsi="Times New Roman"/>
          <w:sz w:val="24"/>
          <w:szCs w:val="24"/>
          <w:lang w:val="uk-UA"/>
        </w:rPr>
        <w:t xml:space="preserve"> </w:t>
      </w:r>
      <w:r w:rsidR="001B2E90" w:rsidRPr="001D1918">
        <w:rPr>
          <w:rFonts w:ascii="Times New Roman" w:hAnsi="Times New Roman"/>
          <w:sz w:val="24"/>
          <w:szCs w:val="24"/>
          <w:lang w:val="uk-UA"/>
        </w:rPr>
        <w:t>Договору;</w:t>
      </w:r>
    </w:p>
    <w:p w:rsidR="001B2E90" w:rsidRPr="001D1918" w:rsidRDefault="001B2E90" w:rsidP="000221AA">
      <w:pPr>
        <w:pStyle w:val="a4"/>
        <w:widowControl w:val="0"/>
        <w:numPr>
          <w:ilvl w:val="0"/>
          <w:numId w:val="23"/>
        </w:numPr>
        <w:tabs>
          <w:tab w:val="left" w:pos="1317"/>
        </w:tabs>
        <w:autoSpaceDE w:val="0"/>
        <w:autoSpaceDN w:val="0"/>
        <w:spacing w:after="0" w:line="240" w:lineRule="auto"/>
        <w:ind w:left="308" w:right="317"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повідомити Споживача про намір внесення</w:t>
      </w:r>
      <w:r w:rsidR="00600267">
        <w:rPr>
          <w:rFonts w:ascii="Times New Roman" w:hAnsi="Times New Roman"/>
          <w:sz w:val="24"/>
          <w:szCs w:val="24"/>
          <w:lang w:val="uk-UA"/>
        </w:rPr>
        <w:t xml:space="preserve"> </w:t>
      </w:r>
      <w:r w:rsidRPr="001D1918">
        <w:rPr>
          <w:rFonts w:ascii="Times New Roman" w:hAnsi="Times New Roman"/>
          <w:sz w:val="24"/>
          <w:szCs w:val="24"/>
          <w:lang w:val="uk-UA"/>
        </w:rPr>
        <w:t>змін до Договору постачання</w:t>
      </w:r>
      <w:r w:rsidR="00600267">
        <w:rPr>
          <w:rFonts w:ascii="Times New Roman" w:hAnsi="Times New Roman"/>
          <w:sz w:val="24"/>
          <w:szCs w:val="24"/>
          <w:lang w:val="uk-UA"/>
        </w:rPr>
        <w:t xml:space="preserve"> </w:t>
      </w:r>
      <w:r w:rsidRPr="001D1918">
        <w:rPr>
          <w:rFonts w:ascii="Times New Roman" w:hAnsi="Times New Roman"/>
          <w:sz w:val="24"/>
          <w:szCs w:val="24"/>
          <w:lang w:val="uk-UA"/>
        </w:rPr>
        <w:t>природного</w:t>
      </w:r>
      <w:r w:rsidR="00600267">
        <w:rPr>
          <w:rFonts w:ascii="Times New Roman" w:hAnsi="Times New Roman"/>
          <w:sz w:val="24"/>
          <w:szCs w:val="24"/>
          <w:lang w:val="uk-UA"/>
        </w:rPr>
        <w:t xml:space="preserve"> </w:t>
      </w:r>
      <w:r w:rsidRPr="001D1918">
        <w:rPr>
          <w:rFonts w:ascii="Times New Roman" w:hAnsi="Times New Roman"/>
          <w:sz w:val="24"/>
          <w:szCs w:val="24"/>
          <w:lang w:val="uk-UA"/>
        </w:rPr>
        <w:t>газу</w:t>
      </w:r>
      <w:r w:rsidR="00600267">
        <w:rPr>
          <w:rFonts w:ascii="Times New Roman" w:hAnsi="Times New Roman"/>
          <w:sz w:val="24"/>
          <w:szCs w:val="24"/>
          <w:lang w:val="uk-UA"/>
        </w:rPr>
        <w:t xml:space="preserve"> </w:t>
      </w:r>
      <w:r w:rsidRPr="001D1918">
        <w:rPr>
          <w:rFonts w:ascii="Times New Roman" w:hAnsi="Times New Roman"/>
          <w:sz w:val="24"/>
          <w:szCs w:val="24"/>
          <w:lang w:val="uk-UA"/>
        </w:rPr>
        <w:t>не</w:t>
      </w:r>
      <w:r w:rsidR="00600267">
        <w:rPr>
          <w:rFonts w:ascii="Times New Roman" w:hAnsi="Times New Roman"/>
          <w:sz w:val="24"/>
          <w:szCs w:val="24"/>
          <w:lang w:val="uk-UA"/>
        </w:rPr>
        <w:t xml:space="preserve"> </w:t>
      </w:r>
      <w:r w:rsidRPr="001D1918">
        <w:rPr>
          <w:rFonts w:ascii="Times New Roman" w:hAnsi="Times New Roman"/>
          <w:sz w:val="24"/>
          <w:szCs w:val="24"/>
          <w:lang w:val="uk-UA"/>
        </w:rPr>
        <w:t>пізніше</w:t>
      </w:r>
      <w:r w:rsidR="00600267">
        <w:rPr>
          <w:rFonts w:ascii="Times New Roman" w:hAnsi="Times New Roman"/>
          <w:sz w:val="24"/>
          <w:szCs w:val="24"/>
          <w:lang w:val="uk-UA"/>
        </w:rPr>
        <w:t xml:space="preserve"> </w:t>
      </w:r>
      <w:r w:rsidRPr="001D1918">
        <w:rPr>
          <w:rFonts w:ascii="Times New Roman" w:hAnsi="Times New Roman"/>
          <w:sz w:val="24"/>
          <w:szCs w:val="24"/>
          <w:lang w:val="uk-UA"/>
        </w:rPr>
        <w:t>ніж</w:t>
      </w:r>
      <w:r w:rsidR="00600267">
        <w:rPr>
          <w:rFonts w:ascii="Times New Roman" w:hAnsi="Times New Roman"/>
          <w:sz w:val="24"/>
          <w:szCs w:val="24"/>
          <w:lang w:val="uk-UA"/>
        </w:rPr>
        <w:t xml:space="preserve"> </w:t>
      </w:r>
      <w:r w:rsidRPr="001D1918">
        <w:rPr>
          <w:rFonts w:ascii="Times New Roman" w:hAnsi="Times New Roman"/>
          <w:sz w:val="24"/>
          <w:szCs w:val="24"/>
          <w:lang w:val="uk-UA"/>
        </w:rPr>
        <w:t>за</w:t>
      </w:r>
      <w:r w:rsidR="00600267">
        <w:rPr>
          <w:rFonts w:ascii="Times New Roman" w:hAnsi="Times New Roman"/>
          <w:sz w:val="24"/>
          <w:szCs w:val="24"/>
          <w:lang w:val="uk-UA"/>
        </w:rPr>
        <w:t xml:space="preserve"> </w:t>
      </w:r>
      <w:r w:rsidRPr="001D1918">
        <w:rPr>
          <w:rFonts w:ascii="Times New Roman" w:hAnsi="Times New Roman"/>
          <w:sz w:val="24"/>
          <w:szCs w:val="24"/>
          <w:lang w:val="uk-UA"/>
        </w:rPr>
        <w:t>30</w:t>
      </w:r>
      <w:r w:rsidR="00600267">
        <w:rPr>
          <w:rFonts w:ascii="Times New Roman" w:hAnsi="Times New Roman"/>
          <w:sz w:val="24"/>
          <w:szCs w:val="24"/>
          <w:lang w:val="uk-UA"/>
        </w:rPr>
        <w:t xml:space="preserve"> </w:t>
      </w:r>
      <w:r w:rsidRPr="001D1918">
        <w:rPr>
          <w:rFonts w:ascii="Times New Roman" w:hAnsi="Times New Roman"/>
          <w:sz w:val="24"/>
          <w:szCs w:val="24"/>
          <w:lang w:val="uk-UA"/>
        </w:rPr>
        <w:t>днів</w:t>
      </w:r>
      <w:r w:rsidR="00600267">
        <w:rPr>
          <w:rFonts w:ascii="Times New Roman" w:hAnsi="Times New Roman"/>
          <w:sz w:val="24"/>
          <w:szCs w:val="24"/>
          <w:lang w:val="uk-UA"/>
        </w:rPr>
        <w:t xml:space="preserve"> </w:t>
      </w:r>
      <w:r w:rsidRPr="001D1918">
        <w:rPr>
          <w:rFonts w:ascii="Times New Roman" w:hAnsi="Times New Roman"/>
          <w:sz w:val="24"/>
          <w:szCs w:val="24"/>
          <w:lang w:val="uk-UA"/>
        </w:rPr>
        <w:t>до</w:t>
      </w:r>
      <w:r w:rsidR="00600267">
        <w:rPr>
          <w:rFonts w:ascii="Times New Roman" w:hAnsi="Times New Roman"/>
          <w:sz w:val="24"/>
          <w:szCs w:val="24"/>
          <w:lang w:val="uk-UA"/>
        </w:rPr>
        <w:t xml:space="preserve"> </w:t>
      </w:r>
      <w:r w:rsidRPr="001D1918">
        <w:rPr>
          <w:rFonts w:ascii="Times New Roman" w:hAnsi="Times New Roman"/>
          <w:sz w:val="24"/>
          <w:szCs w:val="24"/>
          <w:lang w:val="uk-UA"/>
        </w:rPr>
        <w:t>набрання</w:t>
      </w:r>
      <w:r w:rsidR="00600267">
        <w:rPr>
          <w:rFonts w:ascii="Times New Roman" w:hAnsi="Times New Roman"/>
          <w:sz w:val="24"/>
          <w:szCs w:val="24"/>
          <w:lang w:val="uk-UA"/>
        </w:rPr>
        <w:t xml:space="preserve"> </w:t>
      </w:r>
      <w:r w:rsidRPr="001D1918">
        <w:rPr>
          <w:rFonts w:ascii="Times New Roman" w:hAnsi="Times New Roman"/>
          <w:sz w:val="24"/>
          <w:szCs w:val="24"/>
          <w:lang w:val="uk-UA"/>
        </w:rPr>
        <w:t>чинності</w:t>
      </w:r>
      <w:r w:rsidR="00600267">
        <w:rPr>
          <w:rFonts w:ascii="Times New Roman" w:hAnsi="Times New Roman"/>
          <w:sz w:val="24"/>
          <w:szCs w:val="24"/>
          <w:lang w:val="uk-UA"/>
        </w:rPr>
        <w:t xml:space="preserve"> </w:t>
      </w:r>
      <w:r w:rsidRPr="001D1918">
        <w:rPr>
          <w:rFonts w:ascii="Times New Roman" w:hAnsi="Times New Roman"/>
          <w:sz w:val="24"/>
          <w:szCs w:val="24"/>
          <w:lang w:val="uk-UA"/>
        </w:rPr>
        <w:t>таких</w:t>
      </w:r>
      <w:r w:rsidR="00600267">
        <w:rPr>
          <w:rFonts w:ascii="Times New Roman" w:hAnsi="Times New Roman"/>
          <w:sz w:val="24"/>
          <w:szCs w:val="24"/>
          <w:lang w:val="uk-UA"/>
        </w:rPr>
        <w:t xml:space="preserve"> </w:t>
      </w:r>
      <w:r w:rsidRPr="001D1918">
        <w:rPr>
          <w:rFonts w:ascii="Times New Roman" w:hAnsi="Times New Roman"/>
          <w:sz w:val="24"/>
          <w:szCs w:val="24"/>
          <w:lang w:val="uk-UA"/>
        </w:rPr>
        <w:t>змін</w:t>
      </w:r>
      <w:r w:rsidR="00600267">
        <w:rPr>
          <w:rFonts w:ascii="Times New Roman" w:hAnsi="Times New Roman"/>
          <w:sz w:val="24"/>
          <w:szCs w:val="24"/>
          <w:lang w:val="uk-UA"/>
        </w:rPr>
        <w:t xml:space="preserve"> </w:t>
      </w:r>
      <w:r w:rsidRPr="001D1918">
        <w:rPr>
          <w:rFonts w:ascii="Times New Roman" w:hAnsi="Times New Roman"/>
          <w:sz w:val="24"/>
          <w:szCs w:val="24"/>
          <w:lang w:val="uk-UA"/>
        </w:rPr>
        <w:t>(окрім</w:t>
      </w:r>
      <w:r w:rsidR="00600267">
        <w:rPr>
          <w:rFonts w:ascii="Times New Roman" w:hAnsi="Times New Roman"/>
          <w:sz w:val="24"/>
          <w:szCs w:val="24"/>
          <w:lang w:val="uk-UA"/>
        </w:rPr>
        <w:t xml:space="preserve"> </w:t>
      </w:r>
      <w:r w:rsidRPr="001D1918">
        <w:rPr>
          <w:rFonts w:ascii="Times New Roman" w:hAnsi="Times New Roman"/>
          <w:sz w:val="24"/>
          <w:szCs w:val="24"/>
          <w:lang w:val="uk-UA"/>
        </w:rPr>
        <w:t>змін,</w:t>
      </w:r>
      <w:r w:rsidR="00600267">
        <w:rPr>
          <w:rFonts w:ascii="Times New Roman" w:hAnsi="Times New Roman"/>
          <w:sz w:val="24"/>
          <w:szCs w:val="24"/>
          <w:lang w:val="uk-UA"/>
        </w:rPr>
        <w:t xml:space="preserve"> </w:t>
      </w:r>
      <w:r w:rsidRPr="001D1918">
        <w:rPr>
          <w:rFonts w:ascii="Times New Roman" w:hAnsi="Times New Roman"/>
          <w:sz w:val="24"/>
          <w:szCs w:val="24"/>
          <w:lang w:val="uk-UA"/>
        </w:rPr>
        <w:t>обумовлених зміною норм чинного законодавства України). Така інформація може</w:t>
      </w:r>
      <w:r w:rsidR="00600267">
        <w:rPr>
          <w:rFonts w:ascii="Times New Roman" w:hAnsi="Times New Roman"/>
          <w:sz w:val="24"/>
          <w:szCs w:val="24"/>
          <w:lang w:val="uk-UA"/>
        </w:rPr>
        <w:t xml:space="preserve"> </w:t>
      </w:r>
      <w:r w:rsidRPr="001D1918">
        <w:rPr>
          <w:rFonts w:ascii="Times New Roman" w:hAnsi="Times New Roman"/>
          <w:sz w:val="24"/>
          <w:szCs w:val="24"/>
          <w:lang w:val="uk-UA"/>
        </w:rPr>
        <w:t>бути надана Споживачу в будь-який спосіб: розміщення на веб-сайті Постачальника,</w:t>
      </w:r>
      <w:r w:rsidR="00600267">
        <w:rPr>
          <w:rFonts w:ascii="Times New Roman" w:hAnsi="Times New Roman"/>
          <w:sz w:val="24"/>
          <w:szCs w:val="24"/>
          <w:lang w:val="uk-UA"/>
        </w:rPr>
        <w:t xml:space="preserve"> </w:t>
      </w:r>
      <w:r w:rsidRPr="001D1918">
        <w:rPr>
          <w:rFonts w:ascii="Times New Roman" w:hAnsi="Times New Roman"/>
          <w:sz w:val="24"/>
          <w:szCs w:val="24"/>
          <w:lang w:val="uk-UA"/>
        </w:rPr>
        <w:t>відправлення електронного повідомлення на електронну пошту Споживача, письмове</w:t>
      </w:r>
      <w:r w:rsidR="00600267">
        <w:rPr>
          <w:rFonts w:ascii="Times New Roman" w:hAnsi="Times New Roman"/>
          <w:sz w:val="24"/>
          <w:szCs w:val="24"/>
          <w:lang w:val="uk-UA"/>
        </w:rPr>
        <w:t xml:space="preserve"> </w:t>
      </w:r>
      <w:r w:rsidRPr="001D1918">
        <w:rPr>
          <w:rFonts w:ascii="Times New Roman" w:hAnsi="Times New Roman"/>
          <w:sz w:val="24"/>
          <w:szCs w:val="24"/>
          <w:lang w:val="uk-UA"/>
        </w:rPr>
        <w:t>повідомлення</w:t>
      </w:r>
      <w:r w:rsidR="00600267">
        <w:rPr>
          <w:rFonts w:ascii="Times New Roman" w:hAnsi="Times New Roman"/>
          <w:sz w:val="24"/>
          <w:szCs w:val="24"/>
          <w:lang w:val="uk-UA"/>
        </w:rPr>
        <w:t xml:space="preserve"> </w:t>
      </w:r>
      <w:r w:rsidRPr="001D1918">
        <w:rPr>
          <w:rFonts w:ascii="Times New Roman" w:hAnsi="Times New Roman"/>
          <w:sz w:val="24"/>
          <w:szCs w:val="24"/>
          <w:lang w:val="uk-UA"/>
        </w:rPr>
        <w:t>тощо;</w:t>
      </w:r>
    </w:p>
    <w:p w:rsidR="001B2E90" w:rsidRPr="001D1918" w:rsidRDefault="001B2E90" w:rsidP="000221AA">
      <w:pPr>
        <w:pStyle w:val="a4"/>
        <w:widowControl w:val="0"/>
        <w:numPr>
          <w:ilvl w:val="0"/>
          <w:numId w:val="23"/>
        </w:numPr>
        <w:tabs>
          <w:tab w:val="left" w:pos="1343"/>
        </w:tabs>
        <w:autoSpaceDE w:val="0"/>
        <w:autoSpaceDN w:val="0"/>
        <w:spacing w:after="0" w:line="240" w:lineRule="auto"/>
        <w:ind w:left="308" w:right="325"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забезпечити</w:t>
      </w:r>
      <w:r w:rsidR="00600267">
        <w:rPr>
          <w:rFonts w:ascii="Times New Roman" w:hAnsi="Times New Roman"/>
          <w:sz w:val="24"/>
          <w:szCs w:val="24"/>
          <w:lang w:val="uk-UA"/>
        </w:rPr>
        <w:t xml:space="preserve"> </w:t>
      </w:r>
      <w:r w:rsidRPr="001D1918">
        <w:rPr>
          <w:rFonts w:ascii="Times New Roman" w:hAnsi="Times New Roman"/>
          <w:sz w:val="24"/>
          <w:szCs w:val="24"/>
          <w:lang w:val="uk-UA"/>
        </w:rPr>
        <w:t>Споживача</w:t>
      </w:r>
      <w:r w:rsidR="00600267">
        <w:rPr>
          <w:rFonts w:ascii="Times New Roman" w:hAnsi="Times New Roman"/>
          <w:sz w:val="24"/>
          <w:szCs w:val="24"/>
          <w:lang w:val="uk-UA"/>
        </w:rPr>
        <w:t xml:space="preserve"> </w:t>
      </w:r>
      <w:r w:rsidRPr="001D1918">
        <w:rPr>
          <w:rFonts w:ascii="Times New Roman" w:hAnsi="Times New Roman"/>
          <w:sz w:val="24"/>
          <w:szCs w:val="24"/>
          <w:lang w:val="uk-UA"/>
        </w:rPr>
        <w:t>прозорими</w:t>
      </w:r>
      <w:r w:rsidR="00600267">
        <w:rPr>
          <w:rFonts w:ascii="Times New Roman" w:hAnsi="Times New Roman"/>
          <w:sz w:val="24"/>
          <w:szCs w:val="24"/>
          <w:lang w:val="uk-UA"/>
        </w:rPr>
        <w:t xml:space="preserve"> </w:t>
      </w:r>
      <w:r w:rsidRPr="001D1918">
        <w:rPr>
          <w:rFonts w:ascii="Times New Roman" w:hAnsi="Times New Roman"/>
          <w:sz w:val="24"/>
          <w:szCs w:val="24"/>
          <w:lang w:val="uk-UA"/>
        </w:rPr>
        <w:t>та</w:t>
      </w:r>
      <w:r w:rsidR="00600267">
        <w:rPr>
          <w:rFonts w:ascii="Times New Roman" w:hAnsi="Times New Roman"/>
          <w:sz w:val="24"/>
          <w:szCs w:val="24"/>
          <w:lang w:val="uk-UA"/>
        </w:rPr>
        <w:t xml:space="preserve"> </w:t>
      </w:r>
      <w:r w:rsidRPr="001D1918">
        <w:rPr>
          <w:rFonts w:ascii="Times New Roman" w:hAnsi="Times New Roman"/>
          <w:sz w:val="24"/>
          <w:szCs w:val="24"/>
          <w:lang w:val="uk-UA"/>
        </w:rPr>
        <w:t>простими</w:t>
      </w:r>
      <w:r w:rsidR="00600267">
        <w:rPr>
          <w:rFonts w:ascii="Times New Roman" w:hAnsi="Times New Roman"/>
          <w:sz w:val="24"/>
          <w:szCs w:val="24"/>
          <w:lang w:val="uk-UA"/>
        </w:rPr>
        <w:t xml:space="preserve"> </w:t>
      </w:r>
      <w:r w:rsidRPr="001D1918">
        <w:rPr>
          <w:rFonts w:ascii="Times New Roman" w:hAnsi="Times New Roman"/>
          <w:sz w:val="24"/>
          <w:szCs w:val="24"/>
          <w:lang w:val="uk-UA"/>
        </w:rPr>
        <w:t>способами</w:t>
      </w:r>
      <w:r w:rsidR="00600267">
        <w:rPr>
          <w:rFonts w:ascii="Times New Roman" w:hAnsi="Times New Roman"/>
          <w:sz w:val="24"/>
          <w:szCs w:val="24"/>
          <w:lang w:val="uk-UA"/>
        </w:rPr>
        <w:t xml:space="preserve"> </w:t>
      </w:r>
      <w:r w:rsidRPr="001D1918">
        <w:rPr>
          <w:rFonts w:ascii="Times New Roman" w:hAnsi="Times New Roman"/>
          <w:sz w:val="24"/>
          <w:szCs w:val="24"/>
          <w:lang w:val="uk-UA"/>
        </w:rPr>
        <w:t>досудового</w:t>
      </w:r>
      <w:r w:rsidR="00600267">
        <w:rPr>
          <w:rFonts w:ascii="Times New Roman" w:hAnsi="Times New Roman"/>
          <w:sz w:val="24"/>
          <w:szCs w:val="24"/>
          <w:lang w:val="uk-UA"/>
        </w:rPr>
        <w:t xml:space="preserve"> </w:t>
      </w:r>
      <w:r w:rsidRPr="001D1918">
        <w:rPr>
          <w:rFonts w:ascii="Times New Roman" w:hAnsi="Times New Roman"/>
          <w:sz w:val="24"/>
          <w:szCs w:val="24"/>
          <w:lang w:val="uk-UA"/>
        </w:rPr>
        <w:t>вирішення спорів, розглянути скарги Споживача і протягом одного місяця повідомити</w:t>
      </w:r>
      <w:r w:rsidR="00600267">
        <w:rPr>
          <w:rFonts w:ascii="Times New Roman" w:hAnsi="Times New Roman"/>
          <w:sz w:val="24"/>
          <w:szCs w:val="24"/>
          <w:lang w:val="uk-UA"/>
        </w:rPr>
        <w:t xml:space="preserve"> </w:t>
      </w:r>
      <w:r w:rsidRPr="001D1918">
        <w:rPr>
          <w:rFonts w:ascii="Times New Roman" w:hAnsi="Times New Roman"/>
          <w:sz w:val="24"/>
          <w:szCs w:val="24"/>
          <w:lang w:val="uk-UA"/>
        </w:rPr>
        <w:t>про</w:t>
      </w:r>
      <w:r w:rsidR="00600267">
        <w:rPr>
          <w:rFonts w:ascii="Times New Roman" w:hAnsi="Times New Roman"/>
          <w:sz w:val="24"/>
          <w:szCs w:val="24"/>
          <w:lang w:val="uk-UA"/>
        </w:rPr>
        <w:t xml:space="preserve"> </w:t>
      </w:r>
      <w:r w:rsidRPr="001D1918">
        <w:rPr>
          <w:rFonts w:ascii="Times New Roman" w:hAnsi="Times New Roman"/>
          <w:sz w:val="24"/>
          <w:szCs w:val="24"/>
          <w:lang w:val="uk-UA"/>
        </w:rPr>
        <w:t>результати</w:t>
      </w:r>
      <w:r w:rsidR="00600267">
        <w:rPr>
          <w:rFonts w:ascii="Times New Roman" w:hAnsi="Times New Roman"/>
          <w:sz w:val="24"/>
          <w:szCs w:val="24"/>
          <w:lang w:val="uk-UA"/>
        </w:rPr>
        <w:t xml:space="preserve"> </w:t>
      </w:r>
      <w:r w:rsidRPr="001D1918">
        <w:rPr>
          <w:rFonts w:ascii="Times New Roman" w:hAnsi="Times New Roman"/>
          <w:sz w:val="24"/>
          <w:szCs w:val="24"/>
          <w:lang w:val="uk-UA"/>
        </w:rPr>
        <w:t>їх</w:t>
      </w:r>
      <w:r w:rsidR="00600267">
        <w:rPr>
          <w:rFonts w:ascii="Times New Roman" w:hAnsi="Times New Roman"/>
          <w:sz w:val="24"/>
          <w:szCs w:val="24"/>
          <w:lang w:val="uk-UA"/>
        </w:rPr>
        <w:t xml:space="preserve"> </w:t>
      </w:r>
      <w:r w:rsidRPr="001D1918">
        <w:rPr>
          <w:rFonts w:ascii="Times New Roman" w:hAnsi="Times New Roman"/>
          <w:sz w:val="24"/>
          <w:szCs w:val="24"/>
          <w:lang w:val="uk-UA"/>
        </w:rPr>
        <w:t>розгляду;</w:t>
      </w:r>
    </w:p>
    <w:p w:rsidR="001B2E90" w:rsidRPr="001D1918" w:rsidRDefault="001B2E90" w:rsidP="000221AA">
      <w:pPr>
        <w:pStyle w:val="a4"/>
        <w:widowControl w:val="0"/>
        <w:numPr>
          <w:ilvl w:val="0"/>
          <w:numId w:val="23"/>
        </w:numPr>
        <w:tabs>
          <w:tab w:val="left" w:pos="1295"/>
        </w:tabs>
        <w:autoSpaceDE w:val="0"/>
        <w:autoSpaceDN w:val="0"/>
        <w:spacing w:after="0" w:line="240" w:lineRule="auto"/>
        <w:ind w:left="308" w:right="322"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виконувати інші обов'язки, передбачені Правилами постачання природного</w:t>
      </w:r>
      <w:r w:rsidR="00600267">
        <w:rPr>
          <w:rFonts w:ascii="Times New Roman" w:hAnsi="Times New Roman"/>
          <w:sz w:val="24"/>
          <w:szCs w:val="24"/>
          <w:lang w:val="uk-UA"/>
        </w:rPr>
        <w:t xml:space="preserve"> </w:t>
      </w:r>
      <w:r w:rsidRPr="001D1918">
        <w:rPr>
          <w:rFonts w:ascii="Times New Roman" w:hAnsi="Times New Roman"/>
          <w:sz w:val="24"/>
          <w:szCs w:val="24"/>
          <w:lang w:val="uk-UA"/>
        </w:rPr>
        <w:t>газу</w:t>
      </w:r>
      <w:r w:rsidR="00600267">
        <w:rPr>
          <w:rFonts w:ascii="Times New Roman" w:hAnsi="Times New Roman"/>
          <w:sz w:val="24"/>
          <w:szCs w:val="24"/>
          <w:lang w:val="uk-UA"/>
        </w:rPr>
        <w:t xml:space="preserve"> </w:t>
      </w:r>
      <w:r w:rsidRPr="001D1918">
        <w:rPr>
          <w:rFonts w:ascii="Times New Roman" w:hAnsi="Times New Roman"/>
          <w:sz w:val="24"/>
          <w:szCs w:val="24"/>
          <w:lang w:val="uk-UA"/>
        </w:rPr>
        <w:t>та</w:t>
      </w:r>
      <w:r w:rsidR="00600267">
        <w:rPr>
          <w:rFonts w:ascii="Times New Roman" w:hAnsi="Times New Roman"/>
          <w:sz w:val="24"/>
          <w:szCs w:val="24"/>
          <w:lang w:val="uk-UA"/>
        </w:rPr>
        <w:t xml:space="preserve"> </w:t>
      </w:r>
      <w:r w:rsidRPr="001D1918">
        <w:rPr>
          <w:rFonts w:ascii="Times New Roman" w:hAnsi="Times New Roman"/>
          <w:sz w:val="24"/>
          <w:szCs w:val="24"/>
          <w:lang w:val="uk-UA"/>
        </w:rPr>
        <w:t>чинним</w:t>
      </w:r>
      <w:r w:rsidR="00600267">
        <w:rPr>
          <w:rFonts w:ascii="Times New Roman" w:hAnsi="Times New Roman"/>
          <w:sz w:val="24"/>
          <w:szCs w:val="24"/>
          <w:lang w:val="uk-UA"/>
        </w:rPr>
        <w:t xml:space="preserve"> </w:t>
      </w:r>
      <w:r w:rsidRPr="001D1918">
        <w:rPr>
          <w:rFonts w:ascii="Times New Roman" w:hAnsi="Times New Roman"/>
          <w:sz w:val="24"/>
          <w:szCs w:val="24"/>
          <w:lang w:val="uk-UA"/>
        </w:rPr>
        <w:t>законодавством</w:t>
      </w:r>
      <w:r w:rsidR="00600267">
        <w:rPr>
          <w:rFonts w:ascii="Times New Roman" w:hAnsi="Times New Roman"/>
          <w:sz w:val="24"/>
          <w:szCs w:val="24"/>
          <w:lang w:val="uk-UA"/>
        </w:rPr>
        <w:t xml:space="preserve"> </w:t>
      </w:r>
      <w:r w:rsidRPr="001D1918">
        <w:rPr>
          <w:rFonts w:ascii="Times New Roman" w:hAnsi="Times New Roman"/>
          <w:sz w:val="24"/>
          <w:szCs w:val="24"/>
          <w:lang w:val="uk-UA"/>
        </w:rPr>
        <w:t>України.</w:t>
      </w:r>
    </w:p>
    <w:p w:rsidR="001B2E90" w:rsidRPr="001D1918" w:rsidRDefault="001B2E90" w:rsidP="001B2E90">
      <w:pPr>
        <w:pStyle w:val="af0"/>
        <w:spacing w:before="1"/>
        <w:ind w:left="0" w:firstLine="0"/>
        <w:jc w:val="left"/>
        <w:rPr>
          <w:sz w:val="24"/>
          <w:szCs w:val="24"/>
        </w:rPr>
      </w:pPr>
    </w:p>
    <w:p w:rsidR="001B2E90" w:rsidRPr="001D1918" w:rsidRDefault="001B2E90" w:rsidP="000221AA">
      <w:pPr>
        <w:pStyle w:val="1"/>
        <w:numPr>
          <w:ilvl w:val="1"/>
          <w:numId w:val="35"/>
        </w:numPr>
        <w:tabs>
          <w:tab w:val="left" w:pos="4188"/>
        </w:tabs>
        <w:ind w:left="1440" w:hanging="360"/>
        <w:jc w:val="left"/>
        <w:rPr>
          <w:sz w:val="24"/>
          <w:szCs w:val="24"/>
        </w:rPr>
      </w:pPr>
      <w:r w:rsidRPr="001D1918">
        <w:rPr>
          <w:sz w:val="24"/>
          <w:szCs w:val="24"/>
        </w:rPr>
        <w:t>Відповідальність</w:t>
      </w:r>
      <w:r w:rsidR="00600267">
        <w:rPr>
          <w:sz w:val="24"/>
          <w:szCs w:val="24"/>
        </w:rPr>
        <w:t xml:space="preserve"> </w:t>
      </w:r>
      <w:r w:rsidRPr="001D1918">
        <w:rPr>
          <w:sz w:val="24"/>
          <w:szCs w:val="24"/>
        </w:rPr>
        <w:t>сторін</w:t>
      </w:r>
    </w:p>
    <w:p w:rsidR="001B2E90" w:rsidRPr="001D1918" w:rsidRDefault="001B2E90" w:rsidP="001B2E90">
      <w:pPr>
        <w:pStyle w:val="af0"/>
        <w:spacing w:before="11"/>
        <w:ind w:left="0" w:firstLine="0"/>
        <w:jc w:val="left"/>
        <w:rPr>
          <w:b/>
          <w:sz w:val="24"/>
          <w:szCs w:val="24"/>
        </w:rPr>
      </w:pPr>
    </w:p>
    <w:p w:rsidR="001B2E90" w:rsidRPr="001D1918" w:rsidRDefault="001B2E90" w:rsidP="000221AA">
      <w:pPr>
        <w:pStyle w:val="a4"/>
        <w:widowControl w:val="0"/>
        <w:numPr>
          <w:ilvl w:val="1"/>
          <w:numId w:val="22"/>
        </w:numPr>
        <w:tabs>
          <w:tab w:val="left" w:pos="1475"/>
        </w:tabs>
        <w:autoSpaceDE w:val="0"/>
        <w:autoSpaceDN w:val="0"/>
        <w:spacing w:after="0" w:line="240" w:lineRule="auto"/>
        <w:ind w:right="323"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За невиконання або неналежне виконання договірних зобов'язань за цим</w:t>
      </w:r>
      <w:r w:rsidR="00600267">
        <w:rPr>
          <w:rFonts w:ascii="Times New Roman" w:hAnsi="Times New Roman"/>
          <w:sz w:val="24"/>
          <w:szCs w:val="24"/>
          <w:lang w:val="uk-UA"/>
        </w:rPr>
        <w:t xml:space="preserve"> </w:t>
      </w:r>
      <w:r w:rsidRPr="001D1918">
        <w:rPr>
          <w:rFonts w:ascii="Times New Roman" w:hAnsi="Times New Roman"/>
          <w:sz w:val="24"/>
          <w:szCs w:val="24"/>
          <w:lang w:val="uk-UA"/>
        </w:rPr>
        <w:t>Договором</w:t>
      </w:r>
      <w:r w:rsidR="00600267">
        <w:rPr>
          <w:rFonts w:ascii="Times New Roman" w:hAnsi="Times New Roman"/>
          <w:sz w:val="24"/>
          <w:szCs w:val="24"/>
          <w:lang w:val="uk-UA"/>
        </w:rPr>
        <w:t xml:space="preserve"> </w:t>
      </w:r>
      <w:r w:rsidRPr="001D1918">
        <w:rPr>
          <w:rFonts w:ascii="Times New Roman" w:hAnsi="Times New Roman"/>
          <w:sz w:val="24"/>
          <w:szCs w:val="24"/>
          <w:lang w:val="uk-UA"/>
        </w:rPr>
        <w:t>Сторони</w:t>
      </w:r>
      <w:r w:rsidR="00600267">
        <w:rPr>
          <w:rFonts w:ascii="Times New Roman" w:hAnsi="Times New Roman"/>
          <w:sz w:val="24"/>
          <w:szCs w:val="24"/>
          <w:lang w:val="uk-UA"/>
        </w:rPr>
        <w:t xml:space="preserve"> </w:t>
      </w:r>
      <w:r w:rsidRPr="001D1918">
        <w:rPr>
          <w:rFonts w:ascii="Times New Roman" w:hAnsi="Times New Roman"/>
          <w:sz w:val="24"/>
          <w:szCs w:val="24"/>
          <w:lang w:val="uk-UA"/>
        </w:rPr>
        <w:t>несуть</w:t>
      </w:r>
      <w:r w:rsidR="00600267">
        <w:rPr>
          <w:rFonts w:ascii="Times New Roman" w:hAnsi="Times New Roman"/>
          <w:sz w:val="24"/>
          <w:szCs w:val="24"/>
          <w:lang w:val="uk-UA"/>
        </w:rPr>
        <w:t xml:space="preserve"> </w:t>
      </w:r>
      <w:r w:rsidRPr="001D1918">
        <w:rPr>
          <w:rFonts w:ascii="Times New Roman" w:hAnsi="Times New Roman"/>
          <w:sz w:val="24"/>
          <w:szCs w:val="24"/>
          <w:lang w:val="uk-UA"/>
        </w:rPr>
        <w:t>відповідальність</w:t>
      </w:r>
      <w:r w:rsidR="00600267">
        <w:rPr>
          <w:rFonts w:ascii="Times New Roman" w:hAnsi="Times New Roman"/>
          <w:sz w:val="24"/>
          <w:szCs w:val="24"/>
          <w:lang w:val="uk-UA"/>
        </w:rPr>
        <w:t xml:space="preserve"> </w:t>
      </w:r>
      <w:r w:rsidRPr="001D1918">
        <w:rPr>
          <w:rFonts w:ascii="Times New Roman" w:hAnsi="Times New Roman"/>
          <w:sz w:val="24"/>
          <w:szCs w:val="24"/>
          <w:lang w:val="uk-UA"/>
        </w:rPr>
        <w:t>у</w:t>
      </w:r>
      <w:r w:rsidR="00600267">
        <w:rPr>
          <w:rFonts w:ascii="Times New Roman" w:hAnsi="Times New Roman"/>
          <w:sz w:val="24"/>
          <w:szCs w:val="24"/>
          <w:lang w:val="uk-UA"/>
        </w:rPr>
        <w:t xml:space="preserve"> </w:t>
      </w:r>
      <w:r w:rsidRPr="001D1918">
        <w:rPr>
          <w:rFonts w:ascii="Times New Roman" w:hAnsi="Times New Roman"/>
          <w:sz w:val="24"/>
          <w:szCs w:val="24"/>
          <w:lang w:val="uk-UA"/>
        </w:rPr>
        <w:t>випадках,</w:t>
      </w:r>
      <w:r w:rsidR="00600267">
        <w:rPr>
          <w:rFonts w:ascii="Times New Roman" w:hAnsi="Times New Roman"/>
          <w:sz w:val="24"/>
          <w:szCs w:val="24"/>
          <w:lang w:val="uk-UA"/>
        </w:rPr>
        <w:t xml:space="preserve"> </w:t>
      </w:r>
      <w:r w:rsidRPr="001D1918">
        <w:rPr>
          <w:rFonts w:ascii="Times New Roman" w:hAnsi="Times New Roman"/>
          <w:sz w:val="24"/>
          <w:szCs w:val="24"/>
          <w:lang w:val="uk-UA"/>
        </w:rPr>
        <w:t>передбачених</w:t>
      </w:r>
      <w:r w:rsidR="00600267">
        <w:rPr>
          <w:rFonts w:ascii="Times New Roman" w:hAnsi="Times New Roman"/>
          <w:sz w:val="24"/>
          <w:szCs w:val="24"/>
          <w:lang w:val="uk-UA"/>
        </w:rPr>
        <w:t xml:space="preserve"> </w:t>
      </w:r>
      <w:r w:rsidRPr="001D1918">
        <w:rPr>
          <w:rFonts w:ascii="Times New Roman" w:hAnsi="Times New Roman"/>
          <w:sz w:val="24"/>
          <w:szCs w:val="24"/>
          <w:lang w:val="uk-UA"/>
        </w:rPr>
        <w:t>законодавством</w:t>
      </w:r>
      <w:r w:rsidR="00600267">
        <w:rPr>
          <w:rFonts w:ascii="Times New Roman" w:hAnsi="Times New Roman"/>
          <w:sz w:val="24"/>
          <w:szCs w:val="24"/>
          <w:lang w:val="uk-UA"/>
        </w:rPr>
        <w:t xml:space="preserve"> </w:t>
      </w:r>
      <w:r w:rsidRPr="001D1918">
        <w:rPr>
          <w:rFonts w:ascii="Times New Roman" w:hAnsi="Times New Roman"/>
          <w:sz w:val="24"/>
          <w:szCs w:val="24"/>
          <w:lang w:val="uk-UA"/>
        </w:rPr>
        <w:t>і</w:t>
      </w:r>
      <w:r w:rsidR="00600267">
        <w:rPr>
          <w:rFonts w:ascii="Times New Roman" w:hAnsi="Times New Roman"/>
          <w:sz w:val="24"/>
          <w:szCs w:val="24"/>
          <w:lang w:val="uk-UA"/>
        </w:rPr>
        <w:t xml:space="preserve"> </w:t>
      </w:r>
      <w:r w:rsidRPr="001D1918">
        <w:rPr>
          <w:rFonts w:ascii="Times New Roman" w:hAnsi="Times New Roman"/>
          <w:sz w:val="24"/>
          <w:szCs w:val="24"/>
          <w:lang w:val="uk-UA"/>
        </w:rPr>
        <w:t>цим</w:t>
      </w:r>
      <w:r w:rsidR="00600267">
        <w:rPr>
          <w:rFonts w:ascii="Times New Roman" w:hAnsi="Times New Roman"/>
          <w:sz w:val="24"/>
          <w:szCs w:val="24"/>
          <w:lang w:val="uk-UA"/>
        </w:rPr>
        <w:t xml:space="preserve"> </w:t>
      </w:r>
      <w:r w:rsidRPr="001D1918">
        <w:rPr>
          <w:rFonts w:ascii="Times New Roman" w:hAnsi="Times New Roman"/>
          <w:sz w:val="24"/>
          <w:szCs w:val="24"/>
          <w:lang w:val="uk-UA"/>
        </w:rPr>
        <w:t>Договором.</w:t>
      </w:r>
    </w:p>
    <w:p w:rsidR="001B2E90" w:rsidRPr="001D1918" w:rsidRDefault="001B2E90" w:rsidP="000221AA">
      <w:pPr>
        <w:pStyle w:val="a4"/>
        <w:widowControl w:val="0"/>
        <w:numPr>
          <w:ilvl w:val="1"/>
          <w:numId w:val="22"/>
        </w:numPr>
        <w:tabs>
          <w:tab w:val="left" w:pos="1478"/>
        </w:tabs>
        <w:autoSpaceDE w:val="0"/>
        <w:autoSpaceDN w:val="0"/>
        <w:spacing w:after="0" w:line="240" w:lineRule="auto"/>
        <w:ind w:right="322"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 xml:space="preserve">У разі прострочення Споживачем строків остаточного розрахунку </w:t>
      </w:r>
      <w:r w:rsidR="00600267">
        <w:rPr>
          <w:rFonts w:ascii="Times New Roman" w:hAnsi="Times New Roman"/>
          <w:sz w:val="24"/>
          <w:szCs w:val="24"/>
          <w:lang w:val="uk-UA"/>
        </w:rPr>
        <w:t xml:space="preserve">згідно пункту </w:t>
      </w:r>
      <w:r w:rsidRPr="001D1918">
        <w:rPr>
          <w:rFonts w:ascii="Times New Roman" w:hAnsi="Times New Roman"/>
          <w:sz w:val="24"/>
          <w:szCs w:val="24"/>
          <w:lang w:val="uk-UA"/>
        </w:rPr>
        <w:t>5.1</w:t>
      </w:r>
      <w:r w:rsidR="00600267">
        <w:rPr>
          <w:rFonts w:ascii="Times New Roman" w:hAnsi="Times New Roman"/>
          <w:sz w:val="24"/>
          <w:szCs w:val="24"/>
          <w:lang w:val="uk-UA"/>
        </w:rPr>
        <w:t xml:space="preserve"> </w:t>
      </w:r>
      <w:r w:rsidRPr="001D1918">
        <w:rPr>
          <w:rFonts w:ascii="Times New Roman" w:hAnsi="Times New Roman"/>
          <w:sz w:val="24"/>
          <w:szCs w:val="24"/>
          <w:lang w:val="uk-UA"/>
        </w:rPr>
        <w:t>та/або</w:t>
      </w:r>
      <w:r w:rsidR="00600267">
        <w:rPr>
          <w:rFonts w:ascii="Times New Roman" w:hAnsi="Times New Roman"/>
          <w:sz w:val="24"/>
          <w:szCs w:val="24"/>
          <w:lang w:val="uk-UA"/>
        </w:rPr>
        <w:t xml:space="preserve"> </w:t>
      </w:r>
      <w:r w:rsidRPr="001D1918">
        <w:rPr>
          <w:rFonts w:ascii="Times New Roman" w:hAnsi="Times New Roman"/>
          <w:sz w:val="24"/>
          <w:szCs w:val="24"/>
          <w:lang w:val="uk-UA"/>
        </w:rPr>
        <w:t>строків</w:t>
      </w:r>
      <w:r w:rsidR="00600267">
        <w:rPr>
          <w:rFonts w:ascii="Times New Roman" w:hAnsi="Times New Roman"/>
          <w:sz w:val="24"/>
          <w:szCs w:val="24"/>
          <w:lang w:val="uk-UA"/>
        </w:rPr>
        <w:t xml:space="preserve"> </w:t>
      </w:r>
      <w:r w:rsidRPr="001D1918">
        <w:rPr>
          <w:rFonts w:ascii="Times New Roman" w:hAnsi="Times New Roman"/>
          <w:sz w:val="24"/>
          <w:szCs w:val="24"/>
          <w:lang w:val="uk-UA"/>
        </w:rPr>
        <w:t>оплати</w:t>
      </w:r>
      <w:r w:rsidR="00600267">
        <w:rPr>
          <w:rFonts w:ascii="Times New Roman" w:hAnsi="Times New Roman"/>
          <w:sz w:val="24"/>
          <w:szCs w:val="24"/>
          <w:lang w:val="uk-UA"/>
        </w:rPr>
        <w:t xml:space="preserve"> </w:t>
      </w:r>
      <w:r w:rsidRPr="001D1918">
        <w:rPr>
          <w:rFonts w:ascii="Times New Roman" w:hAnsi="Times New Roman"/>
          <w:sz w:val="24"/>
          <w:szCs w:val="24"/>
          <w:lang w:val="uk-UA"/>
        </w:rPr>
        <w:t>за</w:t>
      </w:r>
      <w:r w:rsidR="00600267">
        <w:rPr>
          <w:rFonts w:ascii="Times New Roman" w:hAnsi="Times New Roman"/>
          <w:sz w:val="24"/>
          <w:szCs w:val="24"/>
          <w:lang w:val="uk-UA"/>
        </w:rPr>
        <w:t xml:space="preserve"> </w:t>
      </w:r>
      <w:r w:rsidRPr="001D1918">
        <w:rPr>
          <w:rFonts w:ascii="Times New Roman" w:hAnsi="Times New Roman"/>
          <w:sz w:val="24"/>
          <w:szCs w:val="24"/>
          <w:lang w:val="uk-UA"/>
        </w:rPr>
        <w:t>пунктом</w:t>
      </w:r>
      <w:r w:rsidR="00600267">
        <w:rPr>
          <w:rFonts w:ascii="Times New Roman" w:hAnsi="Times New Roman"/>
          <w:sz w:val="24"/>
          <w:szCs w:val="24"/>
          <w:lang w:val="uk-UA"/>
        </w:rPr>
        <w:t xml:space="preserve"> </w:t>
      </w:r>
      <w:r w:rsidRPr="001D1918">
        <w:rPr>
          <w:rFonts w:ascii="Times New Roman" w:hAnsi="Times New Roman"/>
          <w:sz w:val="24"/>
          <w:szCs w:val="24"/>
          <w:lang w:val="uk-UA"/>
        </w:rPr>
        <w:t>8.4</w:t>
      </w:r>
      <w:r w:rsidR="00600267">
        <w:rPr>
          <w:rFonts w:ascii="Times New Roman" w:hAnsi="Times New Roman"/>
          <w:sz w:val="24"/>
          <w:szCs w:val="24"/>
          <w:lang w:val="uk-UA"/>
        </w:rPr>
        <w:t xml:space="preserve"> </w:t>
      </w:r>
      <w:r w:rsidRPr="001D1918">
        <w:rPr>
          <w:rFonts w:ascii="Times New Roman" w:hAnsi="Times New Roman"/>
          <w:sz w:val="24"/>
          <w:szCs w:val="24"/>
          <w:lang w:val="uk-UA"/>
        </w:rPr>
        <w:t>цього</w:t>
      </w:r>
      <w:r w:rsidR="00600267">
        <w:rPr>
          <w:rFonts w:ascii="Times New Roman" w:hAnsi="Times New Roman"/>
          <w:sz w:val="24"/>
          <w:szCs w:val="24"/>
          <w:lang w:val="uk-UA"/>
        </w:rPr>
        <w:t xml:space="preserve"> </w:t>
      </w:r>
      <w:r w:rsidRPr="001D1918">
        <w:rPr>
          <w:rFonts w:ascii="Times New Roman" w:hAnsi="Times New Roman"/>
          <w:sz w:val="24"/>
          <w:szCs w:val="24"/>
          <w:lang w:val="uk-UA"/>
        </w:rPr>
        <w:t>Договору,</w:t>
      </w:r>
      <w:r w:rsidR="00600267">
        <w:rPr>
          <w:rFonts w:ascii="Times New Roman" w:hAnsi="Times New Roman"/>
          <w:sz w:val="24"/>
          <w:szCs w:val="24"/>
          <w:lang w:val="uk-UA"/>
        </w:rPr>
        <w:t xml:space="preserve"> </w:t>
      </w:r>
      <w:r w:rsidRPr="001D1918">
        <w:rPr>
          <w:rFonts w:ascii="Times New Roman" w:hAnsi="Times New Roman"/>
          <w:sz w:val="24"/>
          <w:szCs w:val="24"/>
          <w:lang w:val="uk-UA"/>
        </w:rPr>
        <w:t>Споживач</w:t>
      </w:r>
      <w:r w:rsidR="00600267">
        <w:rPr>
          <w:rFonts w:ascii="Times New Roman" w:hAnsi="Times New Roman"/>
          <w:sz w:val="24"/>
          <w:szCs w:val="24"/>
          <w:lang w:val="uk-UA"/>
        </w:rPr>
        <w:t xml:space="preserve"> </w:t>
      </w:r>
      <w:r w:rsidRPr="001D1918">
        <w:rPr>
          <w:rFonts w:ascii="Times New Roman" w:hAnsi="Times New Roman"/>
          <w:sz w:val="24"/>
          <w:szCs w:val="24"/>
          <w:lang w:val="uk-UA"/>
        </w:rPr>
        <w:t>зобов'язується</w:t>
      </w:r>
      <w:r w:rsidR="00600267">
        <w:rPr>
          <w:rFonts w:ascii="Times New Roman" w:hAnsi="Times New Roman"/>
          <w:sz w:val="24"/>
          <w:szCs w:val="24"/>
          <w:lang w:val="uk-UA"/>
        </w:rPr>
        <w:t xml:space="preserve"> </w:t>
      </w:r>
      <w:r w:rsidRPr="001D1918">
        <w:rPr>
          <w:rFonts w:ascii="Times New Roman" w:hAnsi="Times New Roman"/>
          <w:sz w:val="24"/>
          <w:szCs w:val="24"/>
          <w:lang w:val="uk-UA"/>
        </w:rPr>
        <w:t>сплатити</w:t>
      </w:r>
      <w:r w:rsidR="00600267">
        <w:rPr>
          <w:rFonts w:ascii="Times New Roman" w:hAnsi="Times New Roman"/>
          <w:sz w:val="24"/>
          <w:szCs w:val="24"/>
          <w:lang w:val="uk-UA"/>
        </w:rPr>
        <w:t xml:space="preserve"> </w:t>
      </w:r>
      <w:r w:rsidRPr="001D1918">
        <w:rPr>
          <w:rFonts w:ascii="Times New Roman" w:hAnsi="Times New Roman"/>
          <w:sz w:val="24"/>
          <w:szCs w:val="24"/>
          <w:lang w:val="uk-UA"/>
        </w:rPr>
        <w:t>Постачальнику</w:t>
      </w:r>
      <w:r w:rsidR="00600267">
        <w:rPr>
          <w:rFonts w:ascii="Times New Roman" w:hAnsi="Times New Roman"/>
          <w:sz w:val="24"/>
          <w:szCs w:val="24"/>
          <w:lang w:val="uk-UA"/>
        </w:rPr>
        <w:t xml:space="preserve"> </w:t>
      </w:r>
      <w:r w:rsidRPr="001D1918">
        <w:rPr>
          <w:rFonts w:ascii="Times New Roman" w:hAnsi="Times New Roman"/>
          <w:sz w:val="24"/>
          <w:szCs w:val="24"/>
          <w:lang w:val="uk-UA"/>
        </w:rPr>
        <w:t>3%</w:t>
      </w:r>
      <w:r w:rsidR="00600267">
        <w:rPr>
          <w:rFonts w:ascii="Times New Roman" w:hAnsi="Times New Roman"/>
          <w:sz w:val="24"/>
          <w:szCs w:val="24"/>
          <w:lang w:val="uk-UA"/>
        </w:rPr>
        <w:t xml:space="preserve"> </w:t>
      </w:r>
      <w:r w:rsidRPr="001D1918">
        <w:rPr>
          <w:rFonts w:ascii="Times New Roman" w:hAnsi="Times New Roman"/>
          <w:sz w:val="24"/>
          <w:szCs w:val="24"/>
          <w:lang w:val="uk-UA"/>
        </w:rPr>
        <w:t>річних,</w:t>
      </w:r>
      <w:r w:rsidR="00600267">
        <w:rPr>
          <w:rFonts w:ascii="Times New Roman" w:hAnsi="Times New Roman"/>
          <w:sz w:val="24"/>
          <w:szCs w:val="24"/>
          <w:lang w:val="uk-UA"/>
        </w:rPr>
        <w:t xml:space="preserve"> </w:t>
      </w:r>
      <w:r w:rsidRPr="001D1918">
        <w:rPr>
          <w:rFonts w:ascii="Times New Roman" w:hAnsi="Times New Roman"/>
          <w:sz w:val="24"/>
          <w:szCs w:val="24"/>
          <w:lang w:val="uk-UA"/>
        </w:rPr>
        <w:t>інфляційні</w:t>
      </w:r>
      <w:r w:rsidR="00040F6E">
        <w:rPr>
          <w:rFonts w:ascii="Times New Roman" w:hAnsi="Times New Roman"/>
          <w:sz w:val="24"/>
          <w:szCs w:val="24"/>
          <w:lang w:val="uk-UA"/>
        </w:rPr>
        <w:t xml:space="preserve"> </w:t>
      </w:r>
      <w:r w:rsidRPr="001D1918">
        <w:rPr>
          <w:rFonts w:ascii="Times New Roman" w:hAnsi="Times New Roman"/>
          <w:sz w:val="24"/>
          <w:szCs w:val="24"/>
          <w:lang w:val="uk-UA"/>
        </w:rPr>
        <w:t>збитки</w:t>
      </w:r>
      <w:r w:rsidR="00040F6E">
        <w:rPr>
          <w:rFonts w:ascii="Times New Roman" w:hAnsi="Times New Roman"/>
          <w:sz w:val="24"/>
          <w:szCs w:val="24"/>
          <w:lang w:val="uk-UA"/>
        </w:rPr>
        <w:t xml:space="preserve"> </w:t>
      </w:r>
      <w:r w:rsidRPr="001D1918">
        <w:rPr>
          <w:rFonts w:ascii="Times New Roman" w:hAnsi="Times New Roman"/>
          <w:sz w:val="24"/>
          <w:szCs w:val="24"/>
          <w:lang w:val="uk-UA"/>
        </w:rPr>
        <w:t>та</w:t>
      </w:r>
      <w:r w:rsidR="00040F6E">
        <w:rPr>
          <w:rFonts w:ascii="Times New Roman" w:hAnsi="Times New Roman"/>
          <w:sz w:val="24"/>
          <w:szCs w:val="24"/>
          <w:lang w:val="uk-UA"/>
        </w:rPr>
        <w:t xml:space="preserve"> п</w:t>
      </w:r>
      <w:r w:rsidRPr="001D1918">
        <w:rPr>
          <w:rFonts w:ascii="Times New Roman" w:hAnsi="Times New Roman"/>
          <w:sz w:val="24"/>
          <w:szCs w:val="24"/>
          <w:lang w:val="uk-UA"/>
        </w:rPr>
        <w:t>еню</w:t>
      </w:r>
      <w:r w:rsidR="00040F6E">
        <w:rPr>
          <w:rFonts w:ascii="Times New Roman" w:hAnsi="Times New Roman"/>
          <w:sz w:val="24"/>
          <w:szCs w:val="24"/>
          <w:lang w:val="uk-UA"/>
        </w:rPr>
        <w:t xml:space="preserve"> </w:t>
      </w:r>
      <w:r w:rsidRPr="001D1918">
        <w:rPr>
          <w:rFonts w:ascii="Times New Roman" w:hAnsi="Times New Roman"/>
          <w:sz w:val="24"/>
          <w:szCs w:val="24"/>
          <w:lang w:val="uk-UA"/>
        </w:rPr>
        <w:t>в</w:t>
      </w:r>
      <w:r w:rsidR="00040F6E">
        <w:rPr>
          <w:rFonts w:ascii="Times New Roman" w:hAnsi="Times New Roman"/>
          <w:sz w:val="24"/>
          <w:szCs w:val="24"/>
          <w:lang w:val="uk-UA"/>
        </w:rPr>
        <w:t xml:space="preserve"> </w:t>
      </w:r>
      <w:r w:rsidRPr="001D1918">
        <w:rPr>
          <w:rFonts w:ascii="Times New Roman" w:hAnsi="Times New Roman"/>
          <w:sz w:val="24"/>
          <w:szCs w:val="24"/>
          <w:lang w:val="uk-UA"/>
        </w:rPr>
        <w:t>розмірі</w:t>
      </w:r>
      <w:r w:rsidR="00040F6E">
        <w:rPr>
          <w:rFonts w:ascii="Times New Roman" w:hAnsi="Times New Roman"/>
          <w:sz w:val="24"/>
          <w:szCs w:val="24"/>
          <w:lang w:val="uk-UA"/>
        </w:rPr>
        <w:t xml:space="preserve"> </w:t>
      </w:r>
      <w:r w:rsidRPr="001D1918">
        <w:rPr>
          <w:rFonts w:ascii="Times New Roman" w:hAnsi="Times New Roman"/>
          <w:sz w:val="24"/>
          <w:szCs w:val="24"/>
          <w:lang w:val="uk-UA"/>
        </w:rPr>
        <w:t>подвійної</w:t>
      </w:r>
      <w:r w:rsidR="00040F6E">
        <w:rPr>
          <w:rFonts w:ascii="Times New Roman" w:hAnsi="Times New Roman"/>
          <w:sz w:val="24"/>
          <w:szCs w:val="24"/>
          <w:lang w:val="uk-UA"/>
        </w:rPr>
        <w:t xml:space="preserve"> </w:t>
      </w:r>
      <w:r w:rsidRPr="001D1918">
        <w:rPr>
          <w:rFonts w:ascii="Times New Roman" w:hAnsi="Times New Roman"/>
          <w:sz w:val="24"/>
          <w:szCs w:val="24"/>
          <w:lang w:val="uk-UA"/>
        </w:rPr>
        <w:t>облікової</w:t>
      </w:r>
      <w:r w:rsidR="00040F6E">
        <w:rPr>
          <w:rFonts w:ascii="Times New Roman" w:hAnsi="Times New Roman"/>
          <w:sz w:val="24"/>
          <w:szCs w:val="24"/>
          <w:lang w:val="uk-UA"/>
        </w:rPr>
        <w:t xml:space="preserve"> </w:t>
      </w:r>
      <w:r w:rsidRPr="001D1918">
        <w:rPr>
          <w:rFonts w:ascii="Times New Roman" w:hAnsi="Times New Roman"/>
          <w:sz w:val="24"/>
          <w:szCs w:val="24"/>
          <w:lang w:val="uk-UA"/>
        </w:rPr>
        <w:t>ставки</w:t>
      </w:r>
      <w:r w:rsidR="00040F6E">
        <w:rPr>
          <w:rFonts w:ascii="Times New Roman" w:hAnsi="Times New Roman"/>
          <w:sz w:val="24"/>
          <w:szCs w:val="24"/>
          <w:lang w:val="uk-UA"/>
        </w:rPr>
        <w:t xml:space="preserve"> </w:t>
      </w:r>
      <w:r w:rsidRPr="001D1918">
        <w:rPr>
          <w:rFonts w:ascii="Times New Roman" w:hAnsi="Times New Roman"/>
          <w:sz w:val="24"/>
          <w:szCs w:val="24"/>
          <w:lang w:val="uk-UA"/>
        </w:rPr>
        <w:t>Національного</w:t>
      </w:r>
      <w:r w:rsidR="00040F6E">
        <w:rPr>
          <w:rFonts w:ascii="Times New Roman" w:hAnsi="Times New Roman"/>
          <w:sz w:val="24"/>
          <w:szCs w:val="24"/>
          <w:lang w:val="uk-UA"/>
        </w:rPr>
        <w:t xml:space="preserve"> </w:t>
      </w:r>
      <w:r w:rsidRPr="001D1918">
        <w:rPr>
          <w:rFonts w:ascii="Times New Roman" w:hAnsi="Times New Roman"/>
          <w:sz w:val="24"/>
          <w:szCs w:val="24"/>
          <w:lang w:val="uk-UA"/>
        </w:rPr>
        <w:t>банку</w:t>
      </w:r>
      <w:r w:rsidR="00040F6E">
        <w:rPr>
          <w:rFonts w:ascii="Times New Roman" w:hAnsi="Times New Roman"/>
          <w:sz w:val="24"/>
          <w:szCs w:val="24"/>
          <w:lang w:val="uk-UA"/>
        </w:rPr>
        <w:t xml:space="preserve"> </w:t>
      </w:r>
      <w:r w:rsidRPr="001D1918">
        <w:rPr>
          <w:rFonts w:ascii="Times New Roman" w:hAnsi="Times New Roman"/>
          <w:sz w:val="24"/>
          <w:szCs w:val="24"/>
          <w:lang w:val="uk-UA"/>
        </w:rPr>
        <w:t>України,</w:t>
      </w:r>
      <w:r w:rsidR="00040F6E">
        <w:rPr>
          <w:rFonts w:ascii="Times New Roman" w:hAnsi="Times New Roman"/>
          <w:sz w:val="24"/>
          <w:szCs w:val="24"/>
          <w:lang w:val="uk-UA"/>
        </w:rPr>
        <w:t xml:space="preserve"> </w:t>
      </w:r>
      <w:r w:rsidRPr="001D1918">
        <w:rPr>
          <w:rFonts w:ascii="Times New Roman" w:hAnsi="Times New Roman"/>
          <w:sz w:val="24"/>
          <w:szCs w:val="24"/>
          <w:lang w:val="uk-UA"/>
        </w:rPr>
        <w:t>що</w:t>
      </w:r>
      <w:r w:rsidR="00040F6E">
        <w:rPr>
          <w:rFonts w:ascii="Times New Roman" w:hAnsi="Times New Roman"/>
          <w:sz w:val="24"/>
          <w:szCs w:val="24"/>
          <w:lang w:val="uk-UA"/>
        </w:rPr>
        <w:t xml:space="preserve"> </w:t>
      </w:r>
      <w:r w:rsidRPr="001D1918">
        <w:rPr>
          <w:rFonts w:ascii="Times New Roman" w:hAnsi="Times New Roman"/>
          <w:sz w:val="24"/>
          <w:szCs w:val="24"/>
          <w:lang w:val="uk-UA"/>
        </w:rPr>
        <w:t>діяла</w:t>
      </w:r>
      <w:r w:rsidR="00040F6E">
        <w:rPr>
          <w:rFonts w:ascii="Times New Roman" w:hAnsi="Times New Roman"/>
          <w:sz w:val="24"/>
          <w:szCs w:val="24"/>
          <w:lang w:val="uk-UA"/>
        </w:rPr>
        <w:t xml:space="preserve"> </w:t>
      </w:r>
      <w:r w:rsidRPr="001D1918">
        <w:rPr>
          <w:rFonts w:ascii="Times New Roman" w:hAnsi="Times New Roman"/>
          <w:sz w:val="24"/>
          <w:szCs w:val="24"/>
          <w:lang w:val="uk-UA"/>
        </w:rPr>
        <w:t>у</w:t>
      </w:r>
      <w:r w:rsidR="00040F6E">
        <w:rPr>
          <w:rFonts w:ascii="Times New Roman" w:hAnsi="Times New Roman"/>
          <w:sz w:val="24"/>
          <w:szCs w:val="24"/>
          <w:lang w:val="uk-UA"/>
        </w:rPr>
        <w:t xml:space="preserve"> </w:t>
      </w:r>
      <w:r w:rsidRPr="001D1918">
        <w:rPr>
          <w:rFonts w:ascii="Times New Roman" w:hAnsi="Times New Roman"/>
          <w:sz w:val="24"/>
          <w:szCs w:val="24"/>
          <w:lang w:val="uk-UA"/>
        </w:rPr>
        <w:t>період,</w:t>
      </w:r>
      <w:r w:rsidR="00040F6E">
        <w:rPr>
          <w:rFonts w:ascii="Times New Roman" w:hAnsi="Times New Roman"/>
          <w:sz w:val="24"/>
          <w:szCs w:val="24"/>
          <w:lang w:val="uk-UA"/>
        </w:rPr>
        <w:t xml:space="preserve"> </w:t>
      </w:r>
      <w:r w:rsidRPr="001D1918">
        <w:rPr>
          <w:rFonts w:ascii="Times New Roman" w:hAnsi="Times New Roman"/>
          <w:sz w:val="24"/>
          <w:szCs w:val="24"/>
          <w:lang w:val="uk-UA"/>
        </w:rPr>
        <w:t>за</w:t>
      </w:r>
      <w:r w:rsidR="00040F6E">
        <w:rPr>
          <w:rFonts w:ascii="Times New Roman" w:hAnsi="Times New Roman"/>
          <w:sz w:val="24"/>
          <w:szCs w:val="24"/>
          <w:lang w:val="uk-UA"/>
        </w:rPr>
        <w:t xml:space="preserve"> </w:t>
      </w:r>
      <w:r w:rsidRPr="001D1918">
        <w:rPr>
          <w:rFonts w:ascii="Times New Roman" w:hAnsi="Times New Roman"/>
          <w:sz w:val="24"/>
          <w:szCs w:val="24"/>
          <w:lang w:val="uk-UA"/>
        </w:rPr>
        <w:t>який</w:t>
      </w:r>
      <w:r w:rsidR="00040F6E">
        <w:rPr>
          <w:rFonts w:ascii="Times New Roman" w:hAnsi="Times New Roman"/>
          <w:sz w:val="24"/>
          <w:szCs w:val="24"/>
          <w:lang w:val="uk-UA"/>
        </w:rPr>
        <w:t xml:space="preserve"> </w:t>
      </w:r>
      <w:r w:rsidRPr="001D1918">
        <w:rPr>
          <w:rFonts w:ascii="Times New Roman" w:hAnsi="Times New Roman"/>
          <w:sz w:val="24"/>
          <w:szCs w:val="24"/>
          <w:lang w:val="uk-UA"/>
        </w:rPr>
        <w:t>нараховується</w:t>
      </w:r>
      <w:r w:rsidR="00040F6E">
        <w:rPr>
          <w:rFonts w:ascii="Times New Roman" w:hAnsi="Times New Roman"/>
          <w:sz w:val="24"/>
          <w:szCs w:val="24"/>
          <w:lang w:val="uk-UA"/>
        </w:rPr>
        <w:t xml:space="preserve"> </w:t>
      </w:r>
      <w:r w:rsidRPr="001D1918">
        <w:rPr>
          <w:rFonts w:ascii="Times New Roman" w:hAnsi="Times New Roman"/>
          <w:sz w:val="24"/>
          <w:szCs w:val="24"/>
          <w:lang w:val="uk-UA"/>
        </w:rPr>
        <w:t>пеня,</w:t>
      </w:r>
      <w:r w:rsidR="00040F6E">
        <w:rPr>
          <w:rFonts w:ascii="Times New Roman" w:hAnsi="Times New Roman"/>
          <w:sz w:val="24"/>
          <w:szCs w:val="24"/>
          <w:lang w:val="uk-UA"/>
        </w:rPr>
        <w:t xml:space="preserve"> </w:t>
      </w:r>
      <w:r w:rsidRPr="001D1918">
        <w:rPr>
          <w:rFonts w:ascii="Times New Roman" w:hAnsi="Times New Roman"/>
          <w:sz w:val="24"/>
          <w:szCs w:val="24"/>
          <w:lang w:val="uk-UA"/>
        </w:rPr>
        <w:t>розраховані</w:t>
      </w:r>
      <w:r w:rsidR="00040F6E">
        <w:rPr>
          <w:rFonts w:ascii="Times New Roman" w:hAnsi="Times New Roman"/>
          <w:sz w:val="24"/>
          <w:szCs w:val="24"/>
          <w:lang w:val="uk-UA"/>
        </w:rPr>
        <w:t xml:space="preserve"> </w:t>
      </w:r>
      <w:r w:rsidRPr="001D1918">
        <w:rPr>
          <w:rFonts w:ascii="Times New Roman" w:hAnsi="Times New Roman"/>
          <w:sz w:val="24"/>
          <w:szCs w:val="24"/>
          <w:lang w:val="uk-UA"/>
        </w:rPr>
        <w:t>від</w:t>
      </w:r>
      <w:r w:rsidR="00040F6E">
        <w:rPr>
          <w:rFonts w:ascii="Times New Roman" w:hAnsi="Times New Roman"/>
          <w:sz w:val="24"/>
          <w:szCs w:val="24"/>
          <w:lang w:val="uk-UA"/>
        </w:rPr>
        <w:t xml:space="preserve"> </w:t>
      </w:r>
      <w:r w:rsidRPr="001D1918">
        <w:rPr>
          <w:rFonts w:ascii="Times New Roman" w:hAnsi="Times New Roman"/>
          <w:sz w:val="24"/>
          <w:szCs w:val="24"/>
          <w:lang w:val="uk-UA"/>
        </w:rPr>
        <w:t>суми</w:t>
      </w:r>
      <w:r w:rsidR="00040F6E">
        <w:rPr>
          <w:rFonts w:ascii="Times New Roman" w:hAnsi="Times New Roman"/>
          <w:sz w:val="24"/>
          <w:szCs w:val="24"/>
          <w:lang w:val="uk-UA"/>
        </w:rPr>
        <w:t xml:space="preserve"> </w:t>
      </w:r>
      <w:r w:rsidRPr="001D1918">
        <w:rPr>
          <w:rFonts w:ascii="Times New Roman" w:hAnsi="Times New Roman"/>
          <w:sz w:val="24"/>
          <w:szCs w:val="24"/>
          <w:lang w:val="uk-UA"/>
        </w:rPr>
        <w:t>простроченого</w:t>
      </w:r>
      <w:r w:rsidR="00040F6E">
        <w:rPr>
          <w:rFonts w:ascii="Times New Roman" w:hAnsi="Times New Roman"/>
          <w:sz w:val="24"/>
          <w:szCs w:val="24"/>
          <w:lang w:val="uk-UA"/>
        </w:rPr>
        <w:t xml:space="preserve"> </w:t>
      </w:r>
      <w:r w:rsidRPr="001D1918">
        <w:rPr>
          <w:rFonts w:ascii="Times New Roman" w:hAnsi="Times New Roman"/>
          <w:sz w:val="24"/>
          <w:szCs w:val="24"/>
          <w:lang w:val="uk-UA"/>
        </w:rPr>
        <w:t>платежу</w:t>
      </w:r>
      <w:r w:rsidR="00040F6E">
        <w:rPr>
          <w:rFonts w:ascii="Times New Roman" w:hAnsi="Times New Roman"/>
          <w:sz w:val="24"/>
          <w:szCs w:val="24"/>
          <w:lang w:val="uk-UA"/>
        </w:rPr>
        <w:t xml:space="preserve"> </w:t>
      </w:r>
      <w:r w:rsidRPr="001D1918">
        <w:rPr>
          <w:rFonts w:ascii="Times New Roman" w:hAnsi="Times New Roman"/>
          <w:sz w:val="24"/>
          <w:szCs w:val="24"/>
          <w:lang w:val="uk-UA"/>
        </w:rPr>
        <w:t>за</w:t>
      </w:r>
      <w:r w:rsidR="00040F6E">
        <w:rPr>
          <w:rFonts w:ascii="Times New Roman" w:hAnsi="Times New Roman"/>
          <w:sz w:val="24"/>
          <w:szCs w:val="24"/>
          <w:lang w:val="uk-UA"/>
        </w:rPr>
        <w:t xml:space="preserve"> </w:t>
      </w:r>
      <w:r w:rsidRPr="001D1918">
        <w:rPr>
          <w:rFonts w:ascii="Times New Roman" w:hAnsi="Times New Roman"/>
          <w:sz w:val="24"/>
          <w:szCs w:val="24"/>
          <w:lang w:val="uk-UA"/>
        </w:rPr>
        <w:t>кожний</w:t>
      </w:r>
      <w:r w:rsidR="00040F6E">
        <w:rPr>
          <w:rFonts w:ascii="Times New Roman" w:hAnsi="Times New Roman"/>
          <w:sz w:val="24"/>
          <w:szCs w:val="24"/>
          <w:lang w:val="uk-UA"/>
        </w:rPr>
        <w:t xml:space="preserve"> </w:t>
      </w:r>
      <w:r w:rsidRPr="001D1918">
        <w:rPr>
          <w:rFonts w:ascii="Times New Roman" w:hAnsi="Times New Roman"/>
          <w:sz w:val="24"/>
          <w:szCs w:val="24"/>
          <w:lang w:val="uk-UA"/>
        </w:rPr>
        <w:t>день</w:t>
      </w:r>
      <w:r w:rsidR="00040F6E">
        <w:rPr>
          <w:rFonts w:ascii="Times New Roman" w:hAnsi="Times New Roman"/>
          <w:sz w:val="24"/>
          <w:szCs w:val="24"/>
          <w:lang w:val="uk-UA"/>
        </w:rPr>
        <w:t xml:space="preserve"> </w:t>
      </w:r>
      <w:r w:rsidRPr="001D1918">
        <w:rPr>
          <w:rFonts w:ascii="Times New Roman" w:hAnsi="Times New Roman"/>
          <w:sz w:val="24"/>
          <w:szCs w:val="24"/>
          <w:lang w:val="uk-UA"/>
        </w:rPr>
        <w:t>прострочення.</w:t>
      </w:r>
    </w:p>
    <w:p w:rsidR="001B2E90" w:rsidRPr="001D1918" w:rsidRDefault="001B2E90" w:rsidP="000221AA">
      <w:pPr>
        <w:pStyle w:val="a4"/>
        <w:widowControl w:val="0"/>
        <w:numPr>
          <w:ilvl w:val="1"/>
          <w:numId w:val="22"/>
        </w:numPr>
        <w:tabs>
          <w:tab w:val="left" w:pos="1605"/>
        </w:tabs>
        <w:autoSpaceDE w:val="0"/>
        <w:autoSpaceDN w:val="0"/>
        <w:spacing w:after="0" w:line="240" w:lineRule="auto"/>
        <w:ind w:right="324"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Постачальник</w:t>
      </w:r>
      <w:r w:rsidR="00040F6E">
        <w:rPr>
          <w:rFonts w:ascii="Times New Roman" w:hAnsi="Times New Roman"/>
          <w:sz w:val="24"/>
          <w:szCs w:val="24"/>
          <w:lang w:val="uk-UA"/>
        </w:rPr>
        <w:t xml:space="preserve"> </w:t>
      </w:r>
      <w:r w:rsidRPr="001D1918">
        <w:rPr>
          <w:rFonts w:ascii="Times New Roman" w:hAnsi="Times New Roman"/>
          <w:sz w:val="24"/>
          <w:szCs w:val="24"/>
          <w:lang w:val="uk-UA"/>
        </w:rPr>
        <w:t>не</w:t>
      </w:r>
      <w:r w:rsidR="00040F6E">
        <w:rPr>
          <w:rFonts w:ascii="Times New Roman" w:hAnsi="Times New Roman"/>
          <w:sz w:val="24"/>
          <w:szCs w:val="24"/>
          <w:lang w:val="uk-UA"/>
        </w:rPr>
        <w:t xml:space="preserve"> </w:t>
      </w:r>
      <w:r w:rsidRPr="001D1918">
        <w:rPr>
          <w:rFonts w:ascii="Times New Roman" w:hAnsi="Times New Roman"/>
          <w:sz w:val="24"/>
          <w:szCs w:val="24"/>
          <w:lang w:val="uk-UA"/>
        </w:rPr>
        <w:t>відповідає</w:t>
      </w:r>
      <w:r w:rsidR="00040F6E">
        <w:rPr>
          <w:rFonts w:ascii="Times New Roman" w:hAnsi="Times New Roman"/>
          <w:sz w:val="24"/>
          <w:szCs w:val="24"/>
          <w:lang w:val="uk-UA"/>
        </w:rPr>
        <w:t xml:space="preserve"> </w:t>
      </w:r>
      <w:r w:rsidRPr="001D1918">
        <w:rPr>
          <w:rFonts w:ascii="Times New Roman" w:hAnsi="Times New Roman"/>
          <w:sz w:val="24"/>
          <w:szCs w:val="24"/>
          <w:lang w:val="uk-UA"/>
        </w:rPr>
        <w:t>за</w:t>
      </w:r>
      <w:r w:rsidR="00040F6E">
        <w:rPr>
          <w:rFonts w:ascii="Times New Roman" w:hAnsi="Times New Roman"/>
          <w:sz w:val="24"/>
          <w:szCs w:val="24"/>
          <w:lang w:val="uk-UA"/>
        </w:rPr>
        <w:t xml:space="preserve"> </w:t>
      </w:r>
      <w:r w:rsidRPr="001D1918">
        <w:rPr>
          <w:rFonts w:ascii="Times New Roman" w:hAnsi="Times New Roman"/>
          <w:sz w:val="24"/>
          <w:szCs w:val="24"/>
          <w:lang w:val="uk-UA"/>
        </w:rPr>
        <w:t>підтримання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належного</w:t>
      </w:r>
      <w:r w:rsidR="00040F6E">
        <w:rPr>
          <w:rFonts w:ascii="Times New Roman" w:hAnsi="Times New Roman"/>
          <w:sz w:val="24"/>
          <w:szCs w:val="24"/>
          <w:lang w:val="uk-UA"/>
        </w:rPr>
        <w:t xml:space="preserve"> </w:t>
      </w:r>
      <w:r w:rsidRPr="001D1918">
        <w:rPr>
          <w:rFonts w:ascii="Times New Roman" w:hAnsi="Times New Roman"/>
          <w:sz w:val="24"/>
          <w:szCs w:val="24"/>
          <w:lang w:val="uk-UA"/>
        </w:rPr>
        <w:t>тиску</w:t>
      </w:r>
      <w:r w:rsidR="00040F6E">
        <w:rPr>
          <w:rFonts w:ascii="Times New Roman" w:hAnsi="Times New Roman"/>
          <w:sz w:val="24"/>
          <w:szCs w:val="24"/>
          <w:lang w:val="uk-UA"/>
        </w:rPr>
        <w:t xml:space="preserve"> </w:t>
      </w:r>
      <w:r w:rsidRPr="001D1918">
        <w:rPr>
          <w:rFonts w:ascii="Times New Roman" w:hAnsi="Times New Roman"/>
          <w:sz w:val="24"/>
          <w:szCs w:val="24"/>
          <w:lang w:val="uk-UA"/>
        </w:rPr>
        <w:t>на</w:t>
      </w:r>
      <w:r w:rsidR="00040F6E">
        <w:rPr>
          <w:rFonts w:ascii="Times New Roman" w:hAnsi="Times New Roman"/>
          <w:sz w:val="24"/>
          <w:szCs w:val="24"/>
          <w:lang w:val="uk-UA"/>
        </w:rPr>
        <w:t xml:space="preserve"> </w:t>
      </w:r>
      <w:r w:rsidRPr="001D1918">
        <w:rPr>
          <w:rFonts w:ascii="Times New Roman" w:hAnsi="Times New Roman"/>
          <w:sz w:val="24"/>
          <w:szCs w:val="24"/>
          <w:lang w:val="uk-UA"/>
        </w:rPr>
        <w:t>газорозподільних</w:t>
      </w:r>
      <w:r w:rsidR="00040F6E">
        <w:rPr>
          <w:rFonts w:ascii="Times New Roman" w:hAnsi="Times New Roman"/>
          <w:sz w:val="24"/>
          <w:szCs w:val="24"/>
          <w:lang w:val="uk-UA"/>
        </w:rPr>
        <w:t xml:space="preserve"> </w:t>
      </w:r>
      <w:r w:rsidRPr="001D1918">
        <w:rPr>
          <w:rFonts w:ascii="Times New Roman" w:hAnsi="Times New Roman"/>
          <w:sz w:val="24"/>
          <w:szCs w:val="24"/>
          <w:lang w:val="uk-UA"/>
        </w:rPr>
        <w:t>станціях.</w:t>
      </w:r>
    </w:p>
    <w:p w:rsidR="001B2E90" w:rsidRPr="001D1918" w:rsidRDefault="001B2E90" w:rsidP="000221AA">
      <w:pPr>
        <w:pStyle w:val="a4"/>
        <w:widowControl w:val="0"/>
        <w:numPr>
          <w:ilvl w:val="1"/>
          <w:numId w:val="22"/>
        </w:numPr>
        <w:tabs>
          <w:tab w:val="left" w:pos="1441"/>
        </w:tabs>
        <w:autoSpaceDE w:val="0"/>
        <w:autoSpaceDN w:val="0"/>
        <w:spacing w:after="0" w:line="240" w:lineRule="auto"/>
        <w:ind w:right="318"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Постачальник не несе відповідальності за недопоставку природного газу за</w:t>
      </w:r>
      <w:r w:rsidR="00040F6E">
        <w:rPr>
          <w:rFonts w:ascii="Times New Roman" w:hAnsi="Times New Roman"/>
          <w:sz w:val="24"/>
          <w:szCs w:val="24"/>
          <w:lang w:val="uk-UA"/>
        </w:rPr>
        <w:t xml:space="preserve"> </w:t>
      </w:r>
      <w:r w:rsidRPr="001D1918">
        <w:rPr>
          <w:rFonts w:ascii="Times New Roman" w:hAnsi="Times New Roman"/>
          <w:sz w:val="24"/>
          <w:szCs w:val="24"/>
          <w:lang w:val="uk-UA"/>
        </w:rPr>
        <w:t>цим Договором у разі припинення/обмеження газопостачання відповідно до чи</w:t>
      </w:r>
      <w:r w:rsidRPr="001D1918">
        <w:rPr>
          <w:rFonts w:ascii="Times New Roman" w:hAnsi="Times New Roman"/>
          <w:sz w:val="24"/>
          <w:szCs w:val="24"/>
          <w:u w:val="single"/>
          <w:lang w:val="uk-UA"/>
        </w:rPr>
        <w:t>н</w:t>
      </w:r>
      <w:r w:rsidRPr="001D1918">
        <w:rPr>
          <w:rFonts w:ascii="Times New Roman" w:hAnsi="Times New Roman"/>
          <w:sz w:val="24"/>
          <w:szCs w:val="24"/>
          <w:lang w:val="uk-UA"/>
        </w:rPr>
        <w:t>ного</w:t>
      </w:r>
      <w:r w:rsidR="00040F6E">
        <w:rPr>
          <w:rFonts w:ascii="Times New Roman" w:hAnsi="Times New Roman"/>
          <w:sz w:val="24"/>
          <w:szCs w:val="24"/>
          <w:lang w:val="uk-UA"/>
        </w:rPr>
        <w:t xml:space="preserve"> </w:t>
      </w:r>
      <w:r w:rsidRPr="001D1918">
        <w:rPr>
          <w:rFonts w:ascii="Times New Roman" w:hAnsi="Times New Roman"/>
          <w:sz w:val="24"/>
          <w:szCs w:val="24"/>
          <w:lang w:val="uk-UA"/>
        </w:rPr>
        <w:t>законодавства</w:t>
      </w:r>
      <w:r w:rsidR="00040F6E">
        <w:rPr>
          <w:rFonts w:ascii="Times New Roman" w:hAnsi="Times New Roman"/>
          <w:sz w:val="24"/>
          <w:szCs w:val="24"/>
          <w:lang w:val="uk-UA"/>
        </w:rPr>
        <w:t xml:space="preserve"> </w:t>
      </w:r>
      <w:r w:rsidRPr="001D1918">
        <w:rPr>
          <w:rFonts w:ascii="Times New Roman" w:hAnsi="Times New Roman"/>
          <w:sz w:val="24"/>
          <w:szCs w:val="24"/>
          <w:lang w:val="uk-UA"/>
        </w:rPr>
        <w:t>України</w:t>
      </w:r>
      <w:r w:rsidR="00040F6E">
        <w:rPr>
          <w:rFonts w:ascii="Times New Roman" w:hAnsi="Times New Roman"/>
          <w:sz w:val="24"/>
          <w:szCs w:val="24"/>
          <w:lang w:val="uk-UA"/>
        </w:rPr>
        <w:t xml:space="preserve"> </w:t>
      </w:r>
      <w:r w:rsidRPr="001D1918">
        <w:rPr>
          <w:rFonts w:ascii="Times New Roman" w:hAnsi="Times New Roman"/>
          <w:sz w:val="24"/>
          <w:szCs w:val="24"/>
          <w:lang w:val="uk-UA"/>
        </w:rPr>
        <w:t>та</w:t>
      </w:r>
      <w:r w:rsidR="00040F6E">
        <w:rPr>
          <w:rFonts w:ascii="Times New Roman" w:hAnsi="Times New Roman"/>
          <w:sz w:val="24"/>
          <w:szCs w:val="24"/>
          <w:lang w:val="uk-UA"/>
        </w:rPr>
        <w:t xml:space="preserve"> </w:t>
      </w:r>
      <w:r w:rsidRPr="001D1918">
        <w:rPr>
          <w:rFonts w:ascii="Times New Roman" w:hAnsi="Times New Roman"/>
          <w:sz w:val="24"/>
          <w:szCs w:val="24"/>
          <w:lang w:val="uk-UA"/>
        </w:rPr>
        <w:t>умов</w:t>
      </w:r>
      <w:r w:rsidR="00040F6E">
        <w:rPr>
          <w:rFonts w:ascii="Times New Roman" w:hAnsi="Times New Roman"/>
          <w:sz w:val="24"/>
          <w:szCs w:val="24"/>
          <w:lang w:val="uk-UA"/>
        </w:rPr>
        <w:t xml:space="preserve"> </w:t>
      </w:r>
      <w:r w:rsidRPr="001D1918">
        <w:rPr>
          <w:rFonts w:ascii="Times New Roman" w:hAnsi="Times New Roman"/>
          <w:sz w:val="24"/>
          <w:szCs w:val="24"/>
          <w:lang w:val="uk-UA"/>
        </w:rPr>
        <w:t>цього</w:t>
      </w:r>
      <w:r w:rsidR="00040F6E">
        <w:rPr>
          <w:rFonts w:ascii="Times New Roman" w:hAnsi="Times New Roman"/>
          <w:sz w:val="24"/>
          <w:szCs w:val="24"/>
          <w:lang w:val="uk-UA"/>
        </w:rPr>
        <w:t xml:space="preserve"> </w:t>
      </w:r>
      <w:r w:rsidRPr="001D1918">
        <w:rPr>
          <w:rFonts w:ascii="Times New Roman" w:hAnsi="Times New Roman"/>
          <w:sz w:val="24"/>
          <w:szCs w:val="24"/>
          <w:lang w:val="uk-UA"/>
        </w:rPr>
        <w:t>Договору.</w:t>
      </w:r>
    </w:p>
    <w:p w:rsidR="001B2E90" w:rsidRPr="001D1918" w:rsidRDefault="001B2E90" w:rsidP="000221AA">
      <w:pPr>
        <w:pStyle w:val="a4"/>
        <w:widowControl w:val="0"/>
        <w:numPr>
          <w:ilvl w:val="1"/>
          <w:numId w:val="22"/>
        </w:numPr>
        <w:tabs>
          <w:tab w:val="left" w:pos="1489"/>
        </w:tabs>
        <w:autoSpaceDE w:val="0"/>
        <w:autoSpaceDN w:val="0"/>
        <w:spacing w:after="0" w:line="240" w:lineRule="auto"/>
        <w:ind w:right="320"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Споживач</w:t>
      </w:r>
      <w:r w:rsidR="00040F6E">
        <w:rPr>
          <w:rFonts w:ascii="Times New Roman" w:hAnsi="Times New Roman"/>
          <w:sz w:val="24"/>
          <w:szCs w:val="24"/>
          <w:lang w:val="uk-UA"/>
        </w:rPr>
        <w:t xml:space="preserve"> </w:t>
      </w:r>
      <w:r w:rsidRPr="001D1918">
        <w:rPr>
          <w:rFonts w:ascii="Times New Roman" w:hAnsi="Times New Roman"/>
          <w:sz w:val="24"/>
          <w:szCs w:val="24"/>
          <w:lang w:val="uk-UA"/>
        </w:rPr>
        <w:t>зобов’язаний</w:t>
      </w:r>
      <w:r w:rsidR="00040F6E">
        <w:rPr>
          <w:rFonts w:ascii="Times New Roman" w:hAnsi="Times New Roman"/>
          <w:sz w:val="24"/>
          <w:szCs w:val="24"/>
          <w:lang w:val="uk-UA"/>
        </w:rPr>
        <w:t xml:space="preserve"> </w:t>
      </w:r>
      <w:r w:rsidRPr="001D1918">
        <w:rPr>
          <w:rFonts w:ascii="Times New Roman" w:hAnsi="Times New Roman"/>
          <w:sz w:val="24"/>
          <w:szCs w:val="24"/>
          <w:lang w:val="uk-UA"/>
        </w:rPr>
        <w:t>компенсувати</w:t>
      </w:r>
      <w:r w:rsidR="00040F6E">
        <w:rPr>
          <w:rFonts w:ascii="Times New Roman" w:hAnsi="Times New Roman"/>
          <w:sz w:val="24"/>
          <w:szCs w:val="24"/>
          <w:lang w:val="uk-UA"/>
        </w:rPr>
        <w:t xml:space="preserve"> </w:t>
      </w:r>
      <w:r w:rsidRPr="001D1918">
        <w:rPr>
          <w:rFonts w:ascii="Times New Roman" w:hAnsi="Times New Roman"/>
          <w:sz w:val="24"/>
          <w:szCs w:val="24"/>
          <w:lang w:val="uk-UA"/>
        </w:rPr>
        <w:t>Постачальнику</w:t>
      </w:r>
      <w:r w:rsidR="00040F6E">
        <w:rPr>
          <w:rFonts w:ascii="Times New Roman" w:hAnsi="Times New Roman"/>
          <w:sz w:val="24"/>
          <w:szCs w:val="24"/>
          <w:lang w:val="uk-UA"/>
        </w:rPr>
        <w:t xml:space="preserve"> </w:t>
      </w:r>
      <w:r w:rsidRPr="001D1918">
        <w:rPr>
          <w:rFonts w:ascii="Times New Roman" w:hAnsi="Times New Roman"/>
          <w:sz w:val="24"/>
          <w:szCs w:val="24"/>
          <w:lang w:val="uk-UA"/>
        </w:rPr>
        <w:t>будь-які</w:t>
      </w:r>
      <w:r w:rsidR="00040F6E">
        <w:rPr>
          <w:rFonts w:ascii="Times New Roman" w:hAnsi="Times New Roman"/>
          <w:sz w:val="24"/>
          <w:szCs w:val="24"/>
          <w:lang w:val="uk-UA"/>
        </w:rPr>
        <w:t xml:space="preserve"> </w:t>
      </w:r>
      <w:r w:rsidRPr="001D1918">
        <w:rPr>
          <w:rFonts w:ascii="Times New Roman" w:hAnsi="Times New Roman"/>
          <w:sz w:val="24"/>
          <w:szCs w:val="24"/>
          <w:lang w:val="uk-UA"/>
        </w:rPr>
        <w:t>штрафні</w:t>
      </w:r>
      <w:r w:rsidR="00040F6E">
        <w:rPr>
          <w:rFonts w:ascii="Times New Roman" w:hAnsi="Times New Roman"/>
          <w:sz w:val="24"/>
          <w:szCs w:val="24"/>
          <w:lang w:val="uk-UA"/>
        </w:rPr>
        <w:t xml:space="preserve"> </w:t>
      </w:r>
      <w:r w:rsidRPr="001D1918">
        <w:rPr>
          <w:rFonts w:ascii="Times New Roman" w:hAnsi="Times New Roman"/>
          <w:sz w:val="24"/>
          <w:szCs w:val="24"/>
          <w:lang w:val="uk-UA"/>
        </w:rPr>
        <w:t>санкції,</w:t>
      </w:r>
      <w:r w:rsidR="00040F6E">
        <w:rPr>
          <w:rFonts w:ascii="Times New Roman" w:hAnsi="Times New Roman"/>
          <w:sz w:val="24"/>
          <w:szCs w:val="24"/>
          <w:lang w:val="uk-UA"/>
        </w:rPr>
        <w:t xml:space="preserve"> </w:t>
      </w:r>
      <w:r w:rsidRPr="001D1918">
        <w:rPr>
          <w:rFonts w:ascii="Times New Roman" w:hAnsi="Times New Roman"/>
          <w:sz w:val="24"/>
          <w:szCs w:val="24"/>
          <w:lang w:val="uk-UA"/>
        </w:rPr>
        <w:t>які</w:t>
      </w:r>
      <w:r w:rsidR="00040F6E">
        <w:rPr>
          <w:rFonts w:ascii="Times New Roman" w:hAnsi="Times New Roman"/>
          <w:sz w:val="24"/>
          <w:szCs w:val="24"/>
          <w:lang w:val="uk-UA"/>
        </w:rPr>
        <w:t xml:space="preserve"> </w:t>
      </w:r>
      <w:r w:rsidRPr="001D1918">
        <w:rPr>
          <w:rFonts w:ascii="Times New Roman" w:hAnsi="Times New Roman"/>
          <w:sz w:val="24"/>
          <w:szCs w:val="24"/>
          <w:lang w:val="uk-UA"/>
        </w:rPr>
        <w:t>виникли</w:t>
      </w:r>
      <w:r w:rsidR="00040F6E">
        <w:rPr>
          <w:rFonts w:ascii="Times New Roman" w:hAnsi="Times New Roman"/>
          <w:sz w:val="24"/>
          <w:szCs w:val="24"/>
          <w:lang w:val="uk-UA"/>
        </w:rPr>
        <w:t xml:space="preserve"> </w:t>
      </w:r>
      <w:r w:rsidRPr="001D1918">
        <w:rPr>
          <w:rFonts w:ascii="Times New Roman" w:hAnsi="Times New Roman"/>
          <w:sz w:val="24"/>
          <w:szCs w:val="24"/>
          <w:lang w:val="uk-UA"/>
        </w:rPr>
        <w:t>у</w:t>
      </w:r>
      <w:r w:rsidR="00040F6E">
        <w:rPr>
          <w:rFonts w:ascii="Times New Roman" w:hAnsi="Times New Roman"/>
          <w:sz w:val="24"/>
          <w:szCs w:val="24"/>
          <w:lang w:val="uk-UA"/>
        </w:rPr>
        <w:t xml:space="preserve"> </w:t>
      </w:r>
      <w:r w:rsidRPr="001D1918">
        <w:rPr>
          <w:rFonts w:ascii="Times New Roman" w:hAnsi="Times New Roman"/>
          <w:sz w:val="24"/>
          <w:szCs w:val="24"/>
          <w:lang w:val="uk-UA"/>
        </w:rPr>
        <w:t>Постачальника</w:t>
      </w:r>
      <w:r w:rsidR="00040F6E">
        <w:rPr>
          <w:rFonts w:ascii="Times New Roman" w:hAnsi="Times New Roman"/>
          <w:sz w:val="24"/>
          <w:szCs w:val="24"/>
          <w:lang w:val="uk-UA"/>
        </w:rPr>
        <w:t xml:space="preserve"> </w:t>
      </w:r>
      <w:r w:rsidRPr="001D1918">
        <w:rPr>
          <w:rFonts w:ascii="Times New Roman" w:hAnsi="Times New Roman"/>
          <w:sz w:val="24"/>
          <w:szCs w:val="24"/>
          <w:lang w:val="uk-UA"/>
        </w:rPr>
        <w:t>у</w:t>
      </w:r>
      <w:r w:rsidR="00040F6E">
        <w:rPr>
          <w:rFonts w:ascii="Times New Roman" w:hAnsi="Times New Roman"/>
          <w:sz w:val="24"/>
          <w:szCs w:val="24"/>
          <w:lang w:val="uk-UA"/>
        </w:rPr>
        <w:t xml:space="preserve"> </w:t>
      </w:r>
      <w:r w:rsidRPr="001D1918">
        <w:rPr>
          <w:rFonts w:ascii="Times New Roman" w:hAnsi="Times New Roman"/>
          <w:sz w:val="24"/>
          <w:szCs w:val="24"/>
          <w:lang w:val="uk-UA"/>
        </w:rPr>
        <w:t>разі</w:t>
      </w:r>
      <w:r w:rsidR="00040F6E">
        <w:rPr>
          <w:rFonts w:ascii="Times New Roman" w:hAnsi="Times New Roman"/>
          <w:sz w:val="24"/>
          <w:szCs w:val="24"/>
          <w:lang w:val="uk-UA"/>
        </w:rPr>
        <w:t xml:space="preserve"> </w:t>
      </w:r>
      <w:r w:rsidRPr="001D1918">
        <w:rPr>
          <w:rFonts w:ascii="Times New Roman" w:hAnsi="Times New Roman"/>
          <w:sz w:val="24"/>
          <w:szCs w:val="24"/>
          <w:lang w:val="uk-UA"/>
        </w:rPr>
        <w:t>несвоєчасного</w:t>
      </w:r>
      <w:r w:rsidR="00040F6E">
        <w:rPr>
          <w:rFonts w:ascii="Times New Roman" w:hAnsi="Times New Roman"/>
          <w:sz w:val="24"/>
          <w:szCs w:val="24"/>
          <w:lang w:val="uk-UA"/>
        </w:rPr>
        <w:t xml:space="preserve"> </w:t>
      </w:r>
      <w:r w:rsidRPr="001D1918">
        <w:rPr>
          <w:rFonts w:ascii="Times New Roman" w:hAnsi="Times New Roman"/>
          <w:sz w:val="24"/>
          <w:szCs w:val="24"/>
          <w:lang w:val="uk-UA"/>
        </w:rPr>
        <w:t>повідомлення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Постачальника</w:t>
      </w:r>
      <w:r w:rsidR="00040F6E">
        <w:rPr>
          <w:rFonts w:ascii="Times New Roman" w:hAnsi="Times New Roman"/>
          <w:sz w:val="24"/>
          <w:szCs w:val="24"/>
          <w:lang w:val="uk-UA"/>
        </w:rPr>
        <w:t xml:space="preserve"> </w:t>
      </w:r>
      <w:r w:rsidRPr="001D1918">
        <w:rPr>
          <w:rFonts w:ascii="Times New Roman" w:hAnsi="Times New Roman"/>
          <w:sz w:val="24"/>
          <w:szCs w:val="24"/>
          <w:lang w:val="uk-UA"/>
        </w:rPr>
        <w:t>Споживачем</w:t>
      </w:r>
      <w:r w:rsidR="00040F6E">
        <w:rPr>
          <w:rFonts w:ascii="Times New Roman" w:hAnsi="Times New Roman"/>
          <w:sz w:val="24"/>
          <w:szCs w:val="24"/>
          <w:lang w:val="uk-UA"/>
        </w:rPr>
        <w:t xml:space="preserve"> </w:t>
      </w:r>
      <w:r w:rsidRPr="001D1918">
        <w:rPr>
          <w:rFonts w:ascii="Times New Roman" w:hAnsi="Times New Roman"/>
          <w:sz w:val="24"/>
          <w:szCs w:val="24"/>
          <w:lang w:val="uk-UA"/>
        </w:rPr>
        <w:t>про</w:t>
      </w:r>
      <w:r w:rsidR="00040F6E">
        <w:rPr>
          <w:rFonts w:ascii="Times New Roman" w:hAnsi="Times New Roman"/>
          <w:sz w:val="24"/>
          <w:szCs w:val="24"/>
          <w:lang w:val="uk-UA"/>
        </w:rPr>
        <w:t xml:space="preserve"> </w:t>
      </w:r>
      <w:r w:rsidRPr="001D1918">
        <w:rPr>
          <w:rFonts w:ascii="Times New Roman" w:hAnsi="Times New Roman"/>
          <w:sz w:val="24"/>
          <w:szCs w:val="24"/>
          <w:lang w:val="uk-UA"/>
        </w:rPr>
        <w:t>випадки,</w:t>
      </w:r>
      <w:r w:rsidR="00040F6E">
        <w:rPr>
          <w:rFonts w:ascii="Times New Roman" w:hAnsi="Times New Roman"/>
          <w:sz w:val="24"/>
          <w:szCs w:val="24"/>
          <w:lang w:val="uk-UA"/>
        </w:rPr>
        <w:t xml:space="preserve"> </w:t>
      </w:r>
      <w:r w:rsidRPr="001D1918">
        <w:rPr>
          <w:rFonts w:ascii="Times New Roman" w:hAnsi="Times New Roman"/>
          <w:sz w:val="24"/>
          <w:szCs w:val="24"/>
          <w:lang w:val="uk-UA"/>
        </w:rPr>
        <w:t>визначені</w:t>
      </w:r>
      <w:r w:rsidR="00040F6E">
        <w:rPr>
          <w:rFonts w:ascii="Times New Roman" w:hAnsi="Times New Roman"/>
          <w:sz w:val="24"/>
          <w:szCs w:val="24"/>
          <w:lang w:val="uk-UA"/>
        </w:rPr>
        <w:t xml:space="preserve"> </w:t>
      </w:r>
      <w:r w:rsidRPr="001D1918">
        <w:rPr>
          <w:rFonts w:ascii="Times New Roman" w:hAnsi="Times New Roman"/>
          <w:sz w:val="24"/>
          <w:szCs w:val="24"/>
          <w:lang w:val="uk-UA"/>
        </w:rPr>
        <w:t>в</w:t>
      </w:r>
      <w:r w:rsidR="00040F6E">
        <w:rPr>
          <w:rFonts w:ascii="Times New Roman" w:hAnsi="Times New Roman"/>
          <w:sz w:val="24"/>
          <w:szCs w:val="24"/>
          <w:lang w:val="uk-UA"/>
        </w:rPr>
        <w:t xml:space="preserve"> </w:t>
      </w:r>
      <w:r w:rsidRPr="001D1918">
        <w:rPr>
          <w:rFonts w:ascii="Times New Roman" w:hAnsi="Times New Roman"/>
          <w:sz w:val="24"/>
          <w:szCs w:val="24"/>
          <w:lang w:val="uk-UA"/>
        </w:rPr>
        <w:t>п.п.13.5</w:t>
      </w:r>
      <w:r w:rsidR="00040F6E">
        <w:rPr>
          <w:rFonts w:ascii="Times New Roman" w:hAnsi="Times New Roman"/>
          <w:sz w:val="24"/>
          <w:szCs w:val="24"/>
          <w:lang w:val="uk-UA"/>
        </w:rPr>
        <w:t xml:space="preserve"> </w:t>
      </w:r>
      <w:r w:rsidRPr="001D1918">
        <w:rPr>
          <w:rFonts w:ascii="Times New Roman" w:hAnsi="Times New Roman"/>
          <w:sz w:val="24"/>
          <w:szCs w:val="24"/>
          <w:lang w:val="uk-UA"/>
        </w:rPr>
        <w:t>та</w:t>
      </w:r>
      <w:r w:rsidR="00040F6E">
        <w:rPr>
          <w:rFonts w:ascii="Times New Roman" w:hAnsi="Times New Roman"/>
          <w:sz w:val="24"/>
          <w:szCs w:val="24"/>
          <w:lang w:val="uk-UA"/>
        </w:rPr>
        <w:t xml:space="preserve"> </w:t>
      </w:r>
      <w:r w:rsidRPr="001D1918">
        <w:rPr>
          <w:rFonts w:ascii="Times New Roman" w:hAnsi="Times New Roman"/>
          <w:sz w:val="24"/>
          <w:szCs w:val="24"/>
          <w:lang w:val="uk-UA"/>
        </w:rPr>
        <w:t>13.6</w:t>
      </w:r>
      <w:r w:rsidR="00040F6E">
        <w:rPr>
          <w:rFonts w:ascii="Times New Roman" w:hAnsi="Times New Roman"/>
          <w:sz w:val="24"/>
          <w:szCs w:val="24"/>
          <w:lang w:val="uk-UA"/>
        </w:rPr>
        <w:t xml:space="preserve"> </w:t>
      </w:r>
      <w:r w:rsidRPr="001D1918">
        <w:rPr>
          <w:rFonts w:ascii="Times New Roman" w:hAnsi="Times New Roman"/>
          <w:sz w:val="24"/>
          <w:szCs w:val="24"/>
          <w:lang w:val="uk-UA"/>
        </w:rPr>
        <w:t>цього</w:t>
      </w:r>
      <w:r w:rsidR="00040F6E">
        <w:rPr>
          <w:rFonts w:ascii="Times New Roman" w:hAnsi="Times New Roman"/>
          <w:sz w:val="24"/>
          <w:szCs w:val="24"/>
          <w:lang w:val="uk-UA"/>
        </w:rPr>
        <w:t xml:space="preserve"> </w:t>
      </w:r>
      <w:r w:rsidRPr="001D1918">
        <w:rPr>
          <w:rFonts w:ascii="Times New Roman" w:hAnsi="Times New Roman"/>
          <w:sz w:val="24"/>
          <w:szCs w:val="24"/>
          <w:lang w:val="uk-UA"/>
        </w:rPr>
        <w:t>Договору.</w:t>
      </w:r>
    </w:p>
    <w:p w:rsidR="001B2E90" w:rsidRPr="001D1918" w:rsidRDefault="001B2E90" w:rsidP="000221AA">
      <w:pPr>
        <w:pStyle w:val="a4"/>
        <w:widowControl w:val="0"/>
        <w:numPr>
          <w:ilvl w:val="1"/>
          <w:numId w:val="22"/>
        </w:numPr>
        <w:tabs>
          <w:tab w:val="left" w:pos="1533"/>
        </w:tabs>
        <w:autoSpaceDE w:val="0"/>
        <w:autoSpaceDN w:val="0"/>
        <w:spacing w:after="0" w:line="240" w:lineRule="auto"/>
        <w:ind w:right="320"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Збитки,</w:t>
      </w:r>
      <w:r w:rsidR="00040F6E">
        <w:rPr>
          <w:rFonts w:ascii="Times New Roman" w:hAnsi="Times New Roman"/>
          <w:sz w:val="24"/>
          <w:szCs w:val="24"/>
          <w:lang w:val="uk-UA"/>
        </w:rPr>
        <w:t xml:space="preserve"> </w:t>
      </w:r>
      <w:r w:rsidRPr="001D1918">
        <w:rPr>
          <w:rFonts w:ascii="Times New Roman" w:hAnsi="Times New Roman"/>
          <w:sz w:val="24"/>
          <w:szCs w:val="24"/>
          <w:lang w:val="uk-UA"/>
        </w:rPr>
        <w:t>завдані</w:t>
      </w:r>
      <w:r w:rsidR="00040F6E">
        <w:rPr>
          <w:rFonts w:ascii="Times New Roman" w:hAnsi="Times New Roman"/>
          <w:sz w:val="24"/>
          <w:szCs w:val="24"/>
          <w:lang w:val="uk-UA"/>
        </w:rPr>
        <w:t xml:space="preserve"> </w:t>
      </w:r>
      <w:r w:rsidRPr="001D1918">
        <w:rPr>
          <w:rFonts w:ascii="Times New Roman" w:hAnsi="Times New Roman"/>
          <w:sz w:val="24"/>
          <w:szCs w:val="24"/>
          <w:lang w:val="uk-UA"/>
        </w:rPr>
        <w:t>одній</w:t>
      </w:r>
      <w:r w:rsidR="00040F6E">
        <w:rPr>
          <w:rFonts w:ascii="Times New Roman" w:hAnsi="Times New Roman"/>
          <w:sz w:val="24"/>
          <w:szCs w:val="24"/>
          <w:lang w:val="uk-UA"/>
        </w:rPr>
        <w:t xml:space="preserve"> </w:t>
      </w:r>
      <w:r w:rsidRPr="001D1918">
        <w:rPr>
          <w:rFonts w:ascii="Times New Roman" w:hAnsi="Times New Roman"/>
          <w:sz w:val="24"/>
          <w:szCs w:val="24"/>
          <w:lang w:val="uk-UA"/>
        </w:rPr>
        <w:t>із</w:t>
      </w:r>
      <w:r w:rsidR="00040F6E">
        <w:rPr>
          <w:rFonts w:ascii="Times New Roman" w:hAnsi="Times New Roman"/>
          <w:sz w:val="24"/>
          <w:szCs w:val="24"/>
          <w:lang w:val="uk-UA"/>
        </w:rPr>
        <w:t xml:space="preserve"> </w:t>
      </w:r>
      <w:r w:rsidRPr="001D1918">
        <w:rPr>
          <w:rFonts w:ascii="Times New Roman" w:hAnsi="Times New Roman"/>
          <w:sz w:val="24"/>
          <w:szCs w:val="24"/>
          <w:lang w:val="uk-UA"/>
        </w:rPr>
        <w:t>Сторін</w:t>
      </w:r>
      <w:r w:rsidR="00040F6E">
        <w:rPr>
          <w:rFonts w:ascii="Times New Roman" w:hAnsi="Times New Roman"/>
          <w:sz w:val="24"/>
          <w:szCs w:val="24"/>
          <w:lang w:val="uk-UA"/>
        </w:rPr>
        <w:t xml:space="preserve"> </w:t>
      </w:r>
      <w:r w:rsidRPr="001D1918">
        <w:rPr>
          <w:rFonts w:ascii="Times New Roman" w:hAnsi="Times New Roman"/>
          <w:sz w:val="24"/>
          <w:szCs w:val="24"/>
          <w:lang w:val="uk-UA"/>
        </w:rPr>
        <w:t>в</w:t>
      </w:r>
      <w:r w:rsidR="00040F6E">
        <w:rPr>
          <w:rFonts w:ascii="Times New Roman" w:hAnsi="Times New Roman"/>
          <w:sz w:val="24"/>
          <w:szCs w:val="24"/>
          <w:lang w:val="uk-UA"/>
        </w:rPr>
        <w:t xml:space="preserve"> </w:t>
      </w:r>
      <w:r w:rsidRPr="001D1918">
        <w:rPr>
          <w:rFonts w:ascii="Times New Roman" w:hAnsi="Times New Roman"/>
          <w:sz w:val="24"/>
          <w:szCs w:val="24"/>
          <w:lang w:val="uk-UA"/>
        </w:rPr>
        <w:t>наслідок</w:t>
      </w:r>
      <w:r w:rsidR="00040F6E">
        <w:rPr>
          <w:rFonts w:ascii="Times New Roman" w:hAnsi="Times New Roman"/>
          <w:sz w:val="24"/>
          <w:szCs w:val="24"/>
          <w:lang w:val="uk-UA"/>
        </w:rPr>
        <w:t xml:space="preserve"> </w:t>
      </w:r>
      <w:r w:rsidRPr="001D1918">
        <w:rPr>
          <w:rFonts w:ascii="Times New Roman" w:hAnsi="Times New Roman"/>
          <w:sz w:val="24"/>
          <w:szCs w:val="24"/>
          <w:lang w:val="uk-UA"/>
        </w:rPr>
        <w:t>невиконання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(неналежного</w:t>
      </w:r>
      <w:r w:rsidR="00040F6E">
        <w:rPr>
          <w:rFonts w:ascii="Times New Roman" w:hAnsi="Times New Roman"/>
          <w:sz w:val="24"/>
          <w:szCs w:val="24"/>
          <w:lang w:val="uk-UA"/>
        </w:rPr>
        <w:t xml:space="preserve"> </w:t>
      </w:r>
      <w:r w:rsidRPr="001D1918">
        <w:rPr>
          <w:rFonts w:ascii="Times New Roman" w:hAnsi="Times New Roman"/>
          <w:sz w:val="24"/>
          <w:szCs w:val="24"/>
          <w:lang w:val="uk-UA"/>
        </w:rPr>
        <w:t>виконання)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іншою</w:t>
      </w:r>
      <w:r w:rsidR="00040F6E">
        <w:rPr>
          <w:rFonts w:ascii="Times New Roman" w:hAnsi="Times New Roman"/>
          <w:sz w:val="24"/>
          <w:szCs w:val="24"/>
          <w:lang w:val="uk-UA"/>
        </w:rPr>
        <w:t xml:space="preserve"> </w:t>
      </w:r>
      <w:r w:rsidRPr="001D1918">
        <w:rPr>
          <w:rFonts w:ascii="Times New Roman" w:hAnsi="Times New Roman"/>
          <w:sz w:val="24"/>
          <w:szCs w:val="24"/>
          <w:lang w:val="uk-UA"/>
        </w:rPr>
        <w:t>Стороною</w:t>
      </w:r>
      <w:r w:rsidR="00040F6E">
        <w:rPr>
          <w:rFonts w:ascii="Times New Roman" w:hAnsi="Times New Roman"/>
          <w:sz w:val="24"/>
          <w:szCs w:val="24"/>
          <w:lang w:val="uk-UA"/>
        </w:rPr>
        <w:t xml:space="preserve"> </w:t>
      </w:r>
      <w:r w:rsidRPr="001D1918">
        <w:rPr>
          <w:rFonts w:ascii="Times New Roman" w:hAnsi="Times New Roman"/>
          <w:sz w:val="24"/>
          <w:szCs w:val="24"/>
          <w:lang w:val="uk-UA"/>
        </w:rPr>
        <w:t>своїх</w:t>
      </w:r>
      <w:r w:rsidR="00040F6E">
        <w:rPr>
          <w:rFonts w:ascii="Times New Roman" w:hAnsi="Times New Roman"/>
          <w:sz w:val="24"/>
          <w:szCs w:val="24"/>
          <w:lang w:val="uk-UA"/>
        </w:rPr>
        <w:t xml:space="preserve"> </w:t>
      </w:r>
      <w:r w:rsidRPr="001D1918">
        <w:rPr>
          <w:rFonts w:ascii="Times New Roman" w:hAnsi="Times New Roman"/>
          <w:sz w:val="24"/>
          <w:szCs w:val="24"/>
          <w:lang w:val="uk-UA"/>
        </w:rPr>
        <w:t>зобов'язань,</w:t>
      </w:r>
      <w:r w:rsidR="00040F6E">
        <w:rPr>
          <w:rFonts w:ascii="Times New Roman" w:hAnsi="Times New Roman"/>
          <w:sz w:val="24"/>
          <w:szCs w:val="24"/>
          <w:lang w:val="uk-UA"/>
        </w:rPr>
        <w:t xml:space="preserve"> </w:t>
      </w:r>
      <w:r w:rsidRPr="001D1918">
        <w:rPr>
          <w:rFonts w:ascii="Times New Roman" w:hAnsi="Times New Roman"/>
          <w:sz w:val="24"/>
          <w:szCs w:val="24"/>
          <w:lang w:val="uk-UA"/>
        </w:rPr>
        <w:t>відшкодовуються</w:t>
      </w:r>
      <w:r w:rsidR="00040F6E">
        <w:rPr>
          <w:rFonts w:ascii="Times New Roman" w:hAnsi="Times New Roman"/>
          <w:sz w:val="24"/>
          <w:szCs w:val="24"/>
          <w:lang w:val="uk-UA"/>
        </w:rPr>
        <w:t xml:space="preserve"> </w:t>
      </w:r>
      <w:r w:rsidRPr="001D1918">
        <w:rPr>
          <w:rFonts w:ascii="Times New Roman" w:hAnsi="Times New Roman"/>
          <w:sz w:val="24"/>
          <w:szCs w:val="24"/>
          <w:lang w:val="uk-UA"/>
        </w:rPr>
        <w:t>винною</w:t>
      </w:r>
      <w:r w:rsidR="00040F6E">
        <w:rPr>
          <w:rFonts w:ascii="Times New Roman" w:hAnsi="Times New Roman"/>
          <w:sz w:val="24"/>
          <w:szCs w:val="24"/>
          <w:lang w:val="uk-UA"/>
        </w:rPr>
        <w:t xml:space="preserve"> </w:t>
      </w:r>
      <w:r w:rsidRPr="001D1918">
        <w:rPr>
          <w:rFonts w:ascii="Times New Roman" w:hAnsi="Times New Roman"/>
          <w:sz w:val="24"/>
          <w:szCs w:val="24"/>
          <w:lang w:val="uk-UA"/>
        </w:rPr>
        <w:t>у</w:t>
      </w:r>
      <w:r w:rsidR="00040F6E">
        <w:rPr>
          <w:rFonts w:ascii="Times New Roman" w:hAnsi="Times New Roman"/>
          <w:sz w:val="24"/>
          <w:szCs w:val="24"/>
          <w:lang w:val="uk-UA"/>
        </w:rPr>
        <w:t xml:space="preserve"> </w:t>
      </w:r>
      <w:r w:rsidRPr="001D1918">
        <w:rPr>
          <w:rFonts w:ascii="Times New Roman" w:hAnsi="Times New Roman"/>
          <w:sz w:val="24"/>
          <w:szCs w:val="24"/>
          <w:lang w:val="uk-UA"/>
        </w:rPr>
        <w:t>невиконанні</w:t>
      </w:r>
      <w:r w:rsidR="00040F6E">
        <w:rPr>
          <w:rFonts w:ascii="Times New Roman" w:hAnsi="Times New Roman"/>
          <w:sz w:val="24"/>
          <w:szCs w:val="24"/>
          <w:lang w:val="uk-UA"/>
        </w:rPr>
        <w:t xml:space="preserve">  </w:t>
      </w:r>
      <w:r w:rsidRPr="001D1918">
        <w:rPr>
          <w:rFonts w:ascii="Times New Roman" w:hAnsi="Times New Roman"/>
          <w:sz w:val="24"/>
          <w:szCs w:val="24"/>
          <w:lang w:val="uk-UA"/>
        </w:rPr>
        <w:t>(неналежному</w:t>
      </w:r>
      <w:r w:rsidR="00040F6E">
        <w:rPr>
          <w:rFonts w:ascii="Times New Roman" w:hAnsi="Times New Roman"/>
          <w:sz w:val="24"/>
          <w:szCs w:val="24"/>
          <w:lang w:val="uk-UA"/>
        </w:rPr>
        <w:t xml:space="preserve"> </w:t>
      </w:r>
      <w:r w:rsidRPr="001D1918">
        <w:rPr>
          <w:rFonts w:ascii="Times New Roman" w:hAnsi="Times New Roman"/>
          <w:sz w:val="24"/>
          <w:szCs w:val="24"/>
          <w:lang w:val="uk-UA"/>
        </w:rPr>
        <w:t>виконанні)</w:t>
      </w:r>
      <w:r w:rsidR="00040F6E">
        <w:rPr>
          <w:rFonts w:ascii="Times New Roman" w:hAnsi="Times New Roman"/>
          <w:sz w:val="24"/>
          <w:szCs w:val="24"/>
          <w:lang w:val="uk-UA"/>
        </w:rPr>
        <w:t xml:space="preserve"> </w:t>
      </w:r>
      <w:r w:rsidRPr="001D1918">
        <w:rPr>
          <w:rFonts w:ascii="Times New Roman" w:hAnsi="Times New Roman"/>
          <w:sz w:val="24"/>
          <w:szCs w:val="24"/>
          <w:lang w:val="uk-UA"/>
        </w:rPr>
        <w:t>Стороною</w:t>
      </w:r>
      <w:r w:rsidR="00040F6E">
        <w:rPr>
          <w:rFonts w:ascii="Times New Roman" w:hAnsi="Times New Roman"/>
          <w:sz w:val="24"/>
          <w:szCs w:val="24"/>
          <w:lang w:val="uk-UA"/>
        </w:rPr>
        <w:t xml:space="preserve"> </w:t>
      </w:r>
      <w:r w:rsidRPr="001D1918">
        <w:rPr>
          <w:rFonts w:ascii="Times New Roman" w:hAnsi="Times New Roman"/>
          <w:sz w:val="24"/>
          <w:szCs w:val="24"/>
          <w:lang w:val="uk-UA"/>
        </w:rPr>
        <w:t>в</w:t>
      </w:r>
      <w:r w:rsidR="00040F6E">
        <w:rPr>
          <w:rFonts w:ascii="Times New Roman" w:hAnsi="Times New Roman"/>
          <w:sz w:val="24"/>
          <w:szCs w:val="24"/>
          <w:lang w:val="uk-UA"/>
        </w:rPr>
        <w:t xml:space="preserve"> </w:t>
      </w:r>
      <w:r w:rsidRPr="001D1918">
        <w:rPr>
          <w:rFonts w:ascii="Times New Roman" w:hAnsi="Times New Roman"/>
          <w:sz w:val="24"/>
          <w:szCs w:val="24"/>
          <w:lang w:val="uk-UA"/>
        </w:rPr>
        <w:t>порядку</w:t>
      </w:r>
      <w:r w:rsidR="00040F6E">
        <w:rPr>
          <w:rFonts w:ascii="Times New Roman" w:hAnsi="Times New Roman"/>
          <w:sz w:val="24"/>
          <w:szCs w:val="24"/>
          <w:lang w:val="uk-UA"/>
        </w:rPr>
        <w:t xml:space="preserve"> </w:t>
      </w:r>
      <w:r w:rsidRPr="001D1918">
        <w:rPr>
          <w:rFonts w:ascii="Times New Roman" w:hAnsi="Times New Roman"/>
          <w:sz w:val="24"/>
          <w:szCs w:val="24"/>
          <w:lang w:val="uk-UA"/>
        </w:rPr>
        <w:t>та</w:t>
      </w:r>
      <w:r w:rsidR="00040F6E">
        <w:rPr>
          <w:rFonts w:ascii="Times New Roman" w:hAnsi="Times New Roman"/>
          <w:sz w:val="24"/>
          <w:szCs w:val="24"/>
          <w:lang w:val="uk-UA"/>
        </w:rPr>
        <w:t xml:space="preserve"> </w:t>
      </w:r>
      <w:r w:rsidRPr="001D1918">
        <w:rPr>
          <w:rFonts w:ascii="Times New Roman" w:hAnsi="Times New Roman"/>
          <w:sz w:val="24"/>
          <w:szCs w:val="24"/>
          <w:lang w:val="uk-UA"/>
        </w:rPr>
        <w:t>розмірі,</w:t>
      </w:r>
      <w:r w:rsidR="00040F6E">
        <w:rPr>
          <w:rFonts w:ascii="Times New Roman" w:hAnsi="Times New Roman"/>
          <w:sz w:val="24"/>
          <w:szCs w:val="24"/>
          <w:lang w:val="uk-UA"/>
        </w:rPr>
        <w:t xml:space="preserve"> </w:t>
      </w:r>
      <w:r w:rsidRPr="001D1918">
        <w:rPr>
          <w:rFonts w:ascii="Times New Roman" w:hAnsi="Times New Roman"/>
          <w:sz w:val="24"/>
          <w:szCs w:val="24"/>
          <w:lang w:val="uk-UA"/>
        </w:rPr>
        <w:t>визначених</w:t>
      </w:r>
      <w:r w:rsidR="00040F6E">
        <w:rPr>
          <w:rFonts w:ascii="Times New Roman" w:hAnsi="Times New Roman"/>
          <w:sz w:val="24"/>
          <w:szCs w:val="24"/>
          <w:lang w:val="uk-UA"/>
        </w:rPr>
        <w:t xml:space="preserve"> </w:t>
      </w:r>
      <w:r w:rsidRPr="001D1918">
        <w:rPr>
          <w:rFonts w:ascii="Times New Roman" w:hAnsi="Times New Roman"/>
          <w:sz w:val="24"/>
          <w:szCs w:val="24"/>
          <w:lang w:val="uk-UA"/>
        </w:rPr>
        <w:t>цим</w:t>
      </w:r>
      <w:r w:rsidR="00040F6E">
        <w:rPr>
          <w:rFonts w:ascii="Times New Roman" w:hAnsi="Times New Roman"/>
          <w:sz w:val="24"/>
          <w:szCs w:val="24"/>
          <w:lang w:val="uk-UA"/>
        </w:rPr>
        <w:t xml:space="preserve"> </w:t>
      </w:r>
      <w:r w:rsidRPr="001D1918">
        <w:rPr>
          <w:rFonts w:ascii="Times New Roman" w:hAnsi="Times New Roman"/>
          <w:sz w:val="24"/>
          <w:szCs w:val="24"/>
          <w:lang w:val="uk-UA"/>
        </w:rPr>
        <w:t>Договором</w:t>
      </w:r>
      <w:r w:rsidR="00040F6E">
        <w:rPr>
          <w:rFonts w:ascii="Times New Roman" w:hAnsi="Times New Roman"/>
          <w:sz w:val="24"/>
          <w:szCs w:val="24"/>
          <w:lang w:val="uk-UA"/>
        </w:rPr>
        <w:t xml:space="preserve"> </w:t>
      </w:r>
      <w:r w:rsidRPr="001D1918">
        <w:rPr>
          <w:rFonts w:ascii="Times New Roman" w:hAnsi="Times New Roman"/>
          <w:sz w:val="24"/>
          <w:szCs w:val="24"/>
          <w:lang w:val="uk-UA"/>
        </w:rPr>
        <w:t>та</w:t>
      </w:r>
      <w:r w:rsidR="00040F6E">
        <w:rPr>
          <w:rFonts w:ascii="Times New Roman" w:hAnsi="Times New Roman"/>
          <w:sz w:val="24"/>
          <w:szCs w:val="24"/>
          <w:lang w:val="uk-UA"/>
        </w:rPr>
        <w:t xml:space="preserve"> </w:t>
      </w:r>
      <w:r w:rsidRPr="001D1918">
        <w:rPr>
          <w:rFonts w:ascii="Times New Roman" w:hAnsi="Times New Roman"/>
          <w:sz w:val="24"/>
          <w:szCs w:val="24"/>
          <w:lang w:val="uk-UA"/>
        </w:rPr>
        <w:t>чинним</w:t>
      </w:r>
      <w:r w:rsidR="00040F6E">
        <w:rPr>
          <w:rFonts w:ascii="Times New Roman" w:hAnsi="Times New Roman"/>
          <w:sz w:val="24"/>
          <w:szCs w:val="24"/>
          <w:lang w:val="uk-UA"/>
        </w:rPr>
        <w:t xml:space="preserve"> </w:t>
      </w:r>
      <w:r w:rsidRPr="001D1918">
        <w:rPr>
          <w:rFonts w:ascii="Times New Roman" w:hAnsi="Times New Roman"/>
          <w:sz w:val="24"/>
          <w:szCs w:val="24"/>
          <w:lang w:val="uk-UA"/>
        </w:rPr>
        <w:t>законодавством</w:t>
      </w:r>
      <w:r w:rsidR="00040F6E">
        <w:rPr>
          <w:rFonts w:ascii="Times New Roman" w:hAnsi="Times New Roman"/>
          <w:sz w:val="24"/>
          <w:szCs w:val="24"/>
          <w:lang w:val="uk-UA"/>
        </w:rPr>
        <w:t xml:space="preserve"> </w:t>
      </w:r>
      <w:r w:rsidRPr="001D1918">
        <w:rPr>
          <w:rFonts w:ascii="Times New Roman" w:hAnsi="Times New Roman"/>
          <w:sz w:val="24"/>
          <w:szCs w:val="24"/>
          <w:lang w:val="uk-UA"/>
        </w:rPr>
        <w:t>України.</w:t>
      </w:r>
    </w:p>
    <w:p w:rsidR="001B2E90" w:rsidRPr="001D1918" w:rsidRDefault="001B2E90" w:rsidP="001B2E90">
      <w:pPr>
        <w:jc w:val="both"/>
        <w:rPr>
          <w:rFonts w:ascii="Times New Roman" w:hAnsi="Times New Roman"/>
          <w:sz w:val="24"/>
          <w:szCs w:val="24"/>
          <w:lang w:val="uk-UA"/>
        </w:rPr>
        <w:sectPr w:rsidR="001B2E90" w:rsidRPr="001D1918">
          <w:pgSz w:w="11910" w:h="16840"/>
          <w:pgMar w:top="960" w:right="500" w:bottom="280" w:left="1120" w:header="751" w:footer="0" w:gutter="0"/>
          <w:cols w:space="720"/>
        </w:sectPr>
      </w:pPr>
    </w:p>
    <w:p w:rsidR="001B2E90" w:rsidRPr="001D1918" w:rsidRDefault="001B2E90" w:rsidP="001B2E90">
      <w:pPr>
        <w:pStyle w:val="af0"/>
        <w:spacing w:before="1"/>
        <w:ind w:left="0" w:firstLine="0"/>
        <w:jc w:val="left"/>
        <w:rPr>
          <w:sz w:val="24"/>
          <w:szCs w:val="24"/>
        </w:rPr>
      </w:pPr>
    </w:p>
    <w:p w:rsidR="001B2E90" w:rsidRPr="001D1918" w:rsidRDefault="001B2E90" w:rsidP="000221AA">
      <w:pPr>
        <w:pStyle w:val="1"/>
        <w:numPr>
          <w:ilvl w:val="1"/>
          <w:numId w:val="35"/>
        </w:numPr>
        <w:tabs>
          <w:tab w:val="left" w:pos="1706"/>
        </w:tabs>
        <w:spacing w:before="88"/>
        <w:ind w:left="1705" w:hanging="360"/>
        <w:jc w:val="left"/>
        <w:rPr>
          <w:sz w:val="24"/>
          <w:szCs w:val="24"/>
        </w:rPr>
      </w:pPr>
      <w:r w:rsidRPr="001D1918">
        <w:rPr>
          <w:sz w:val="24"/>
          <w:szCs w:val="24"/>
        </w:rPr>
        <w:t>Порядок</w:t>
      </w:r>
      <w:r w:rsidR="00040F6E">
        <w:rPr>
          <w:sz w:val="24"/>
          <w:szCs w:val="24"/>
        </w:rPr>
        <w:t xml:space="preserve"> </w:t>
      </w:r>
      <w:r w:rsidRPr="001D1918">
        <w:rPr>
          <w:sz w:val="24"/>
          <w:szCs w:val="24"/>
        </w:rPr>
        <w:t>припинення</w:t>
      </w:r>
      <w:r w:rsidR="00040F6E">
        <w:rPr>
          <w:sz w:val="24"/>
          <w:szCs w:val="24"/>
        </w:rPr>
        <w:t xml:space="preserve"> </w:t>
      </w:r>
      <w:r w:rsidRPr="001D1918">
        <w:rPr>
          <w:sz w:val="24"/>
          <w:szCs w:val="24"/>
        </w:rPr>
        <w:t>(обмеження)</w:t>
      </w:r>
      <w:r w:rsidR="00040F6E">
        <w:rPr>
          <w:sz w:val="24"/>
          <w:szCs w:val="24"/>
        </w:rPr>
        <w:t xml:space="preserve"> </w:t>
      </w:r>
      <w:r w:rsidRPr="001D1918">
        <w:rPr>
          <w:sz w:val="24"/>
          <w:szCs w:val="24"/>
        </w:rPr>
        <w:t>та</w:t>
      </w:r>
      <w:r w:rsidR="00040F6E">
        <w:rPr>
          <w:sz w:val="24"/>
          <w:szCs w:val="24"/>
        </w:rPr>
        <w:t xml:space="preserve"> </w:t>
      </w:r>
      <w:r w:rsidRPr="001D1918">
        <w:rPr>
          <w:sz w:val="24"/>
          <w:szCs w:val="24"/>
        </w:rPr>
        <w:t>відновлення</w:t>
      </w:r>
      <w:r w:rsidR="00040F6E">
        <w:rPr>
          <w:sz w:val="24"/>
          <w:szCs w:val="24"/>
        </w:rPr>
        <w:t xml:space="preserve"> </w:t>
      </w:r>
      <w:r w:rsidRPr="001D1918">
        <w:rPr>
          <w:sz w:val="24"/>
          <w:szCs w:val="24"/>
        </w:rPr>
        <w:t>газопостачання</w:t>
      </w:r>
    </w:p>
    <w:p w:rsidR="001B2E90" w:rsidRPr="001D1918" w:rsidRDefault="001B2E90" w:rsidP="001B2E90">
      <w:pPr>
        <w:pStyle w:val="af0"/>
        <w:spacing w:before="2"/>
        <w:ind w:left="0" w:firstLine="0"/>
        <w:jc w:val="left"/>
        <w:rPr>
          <w:b/>
          <w:sz w:val="24"/>
          <w:szCs w:val="24"/>
        </w:rPr>
      </w:pPr>
    </w:p>
    <w:p w:rsidR="001B2E90" w:rsidRPr="001D1918" w:rsidRDefault="001B2E90" w:rsidP="000221AA">
      <w:pPr>
        <w:pStyle w:val="a4"/>
        <w:widowControl w:val="0"/>
        <w:numPr>
          <w:ilvl w:val="1"/>
          <w:numId w:val="21"/>
        </w:numPr>
        <w:tabs>
          <w:tab w:val="left" w:pos="1559"/>
        </w:tabs>
        <w:autoSpaceDE w:val="0"/>
        <w:autoSpaceDN w:val="0"/>
        <w:spacing w:after="0" w:line="240" w:lineRule="auto"/>
        <w:ind w:right="316"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Якщо</w:t>
      </w:r>
      <w:r w:rsidR="00040F6E">
        <w:rPr>
          <w:rFonts w:ascii="Times New Roman" w:hAnsi="Times New Roman"/>
          <w:sz w:val="24"/>
          <w:szCs w:val="24"/>
          <w:lang w:val="uk-UA"/>
        </w:rPr>
        <w:t xml:space="preserve"> </w:t>
      </w:r>
      <w:r w:rsidRPr="001D1918">
        <w:rPr>
          <w:rFonts w:ascii="Times New Roman" w:hAnsi="Times New Roman"/>
          <w:sz w:val="24"/>
          <w:szCs w:val="24"/>
          <w:lang w:val="uk-UA"/>
        </w:rPr>
        <w:t>Споживач</w:t>
      </w:r>
      <w:r w:rsidR="00040F6E">
        <w:rPr>
          <w:rFonts w:ascii="Times New Roman" w:hAnsi="Times New Roman"/>
          <w:sz w:val="24"/>
          <w:szCs w:val="24"/>
          <w:lang w:val="uk-UA"/>
        </w:rPr>
        <w:t xml:space="preserve"> </w:t>
      </w:r>
      <w:r w:rsidRPr="001D1918">
        <w:rPr>
          <w:rFonts w:ascii="Times New Roman" w:hAnsi="Times New Roman"/>
          <w:sz w:val="24"/>
          <w:szCs w:val="24"/>
          <w:lang w:val="uk-UA"/>
        </w:rPr>
        <w:t>порушив</w:t>
      </w:r>
      <w:r w:rsidR="00040F6E">
        <w:rPr>
          <w:rFonts w:ascii="Times New Roman" w:hAnsi="Times New Roman"/>
          <w:sz w:val="24"/>
          <w:szCs w:val="24"/>
          <w:lang w:val="uk-UA"/>
        </w:rPr>
        <w:t xml:space="preserve"> </w:t>
      </w:r>
      <w:r w:rsidRPr="001D1918">
        <w:rPr>
          <w:rFonts w:ascii="Times New Roman" w:hAnsi="Times New Roman"/>
          <w:sz w:val="24"/>
          <w:szCs w:val="24"/>
          <w:lang w:val="uk-UA"/>
        </w:rPr>
        <w:t>умови</w:t>
      </w:r>
      <w:r w:rsidR="00040F6E">
        <w:rPr>
          <w:rFonts w:ascii="Times New Roman" w:hAnsi="Times New Roman"/>
          <w:sz w:val="24"/>
          <w:szCs w:val="24"/>
          <w:lang w:val="uk-UA"/>
        </w:rPr>
        <w:t xml:space="preserve"> </w:t>
      </w:r>
      <w:r w:rsidRPr="001D1918">
        <w:rPr>
          <w:rFonts w:ascii="Times New Roman" w:hAnsi="Times New Roman"/>
          <w:sz w:val="24"/>
          <w:szCs w:val="24"/>
          <w:lang w:val="uk-UA"/>
        </w:rPr>
        <w:t>пункту</w:t>
      </w:r>
      <w:r w:rsidR="00040F6E">
        <w:rPr>
          <w:rFonts w:ascii="Times New Roman" w:hAnsi="Times New Roman"/>
          <w:sz w:val="24"/>
          <w:szCs w:val="24"/>
          <w:lang w:val="uk-UA"/>
        </w:rPr>
        <w:t xml:space="preserve"> </w:t>
      </w:r>
      <w:r w:rsidRPr="001D1918">
        <w:rPr>
          <w:rFonts w:ascii="Times New Roman" w:hAnsi="Times New Roman"/>
          <w:sz w:val="24"/>
          <w:szCs w:val="24"/>
          <w:lang w:val="uk-UA"/>
        </w:rPr>
        <w:t>5.1</w:t>
      </w:r>
      <w:r w:rsidR="00040F6E">
        <w:rPr>
          <w:rFonts w:ascii="Times New Roman" w:hAnsi="Times New Roman"/>
          <w:sz w:val="24"/>
          <w:szCs w:val="24"/>
          <w:lang w:val="uk-UA"/>
        </w:rPr>
        <w:t xml:space="preserve"> </w:t>
      </w:r>
      <w:r w:rsidRPr="001D1918">
        <w:rPr>
          <w:rFonts w:ascii="Times New Roman" w:hAnsi="Times New Roman"/>
          <w:sz w:val="24"/>
          <w:szCs w:val="24"/>
          <w:lang w:val="uk-UA"/>
        </w:rPr>
        <w:t>цього</w:t>
      </w:r>
      <w:r w:rsidR="00040F6E">
        <w:rPr>
          <w:rFonts w:ascii="Times New Roman" w:hAnsi="Times New Roman"/>
          <w:sz w:val="24"/>
          <w:szCs w:val="24"/>
          <w:lang w:val="uk-UA"/>
        </w:rPr>
        <w:t xml:space="preserve"> </w:t>
      </w:r>
      <w:r w:rsidRPr="001D1918">
        <w:rPr>
          <w:rFonts w:ascii="Times New Roman" w:hAnsi="Times New Roman"/>
          <w:sz w:val="24"/>
          <w:szCs w:val="24"/>
          <w:lang w:val="uk-UA"/>
        </w:rPr>
        <w:t>Договору</w:t>
      </w:r>
      <w:r w:rsidR="00040F6E">
        <w:rPr>
          <w:rFonts w:ascii="Times New Roman" w:hAnsi="Times New Roman"/>
          <w:sz w:val="24"/>
          <w:szCs w:val="24"/>
          <w:lang w:val="uk-UA"/>
        </w:rPr>
        <w:t xml:space="preserve"> </w:t>
      </w:r>
      <w:r w:rsidRPr="001D1918">
        <w:rPr>
          <w:rFonts w:ascii="Times New Roman" w:hAnsi="Times New Roman"/>
          <w:sz w:val="24"/>
          <w:szCs w:val="24"/>
          <w:lang w:val="uk-UA"/>
        </w:rPr>
        <w:t>щодо</w:t>
      </w:r>
      <w:r w:rsidR="00040F6E">
        <w:rPr>
          <w:rFonts w:ascii="Times New Roman" w:hAnsi="Times New Roman"/>
          <w:sz w:val="24"/>
          <w:szCs w:val="24"/>
          <w:lang w:val="uk-UA"/>
        </w:rPr>
        <w:t xml:space="preserve"> </w:t>
      </w:r>
      <w:r w:rsidRPr="001D1918">
        <w:rPr>
          <w:rFonts w:ascii="Times New Roman" w:hAnsi="Times New Roman"/>
          <w:sz w:val="24"/>
          <w:szCs w:val="24"/>
          <w:lang w:val="uk-UA"/>
        </w:rPr>
        <w:t>остаточного розрахунку за фактично переданий природний газ, Постачальник</w:t>
      </w:r>
      <w:r w:rsidR="00040F6E">
        <w:rPr>
          <w:rFonts w:ascii="Times New Roman" w:hAnsi="Times New Roman"/>
          <w:sz w:val="24"/>
          <w:szCs w:val="24"/>
          <w:lang w:val="uk-UA"/>
        </w:rPr>
        <w:t xml:space="preserve"> </w:t>
      </w:r>
      <w:r w:rsidRPr="001D1918">
        <w:rPr>
          <w:rFonts w:ascii="Times New Roman" w:hAnsi="Times New Roman"/>
          <w:sz w:val="24"/>
          <w:szCs w:val="24"/>
          <w:lang w:val="uk-UA"/>
        </w:rPr>
        <w:t>має</w:t>
      </w:r>
      <w:r w:rsidR="00040F6E">
        <w:rPr>
          <w:rFonts w:ascii="Times New Roman" w:hAnsi="Times New Roman"/>
          <w:sz w:val="24"/>
          <w:szCs w:val="24"/>
          <w:lang w:val="uk-UA"/>
        </w:rPr>
        <w:t xml:space="preserve"> </w:t>
      </w:r>
      <w:r w:rsidRPr="001D1918">
        <w:rPr>
          <w:rFonts w:ascii="Times New Roman" w:hAnsi="Times New Roman"/>
          <w:sz w:val="24"/>
          <w:szCs w:val="24"/>
          <w:lang w:val="uk-UA"/>
        </w:rPr>
        <w:t>право</w:t>
      </w:r>
      <w:r w:rsidR="00040F6E">
        <w:rPr>
          <w:rFonts w:ascii="Times New Roman" w:hAnsi="Times New Roman"/>
          <w:sz w:val="24"/>
          <w:szCs w:val="24"/>
          <w:lang w:val="uk-UA"/>
        </w:rPr>
        <w:t xml:space="preserve"> </w:t>
      </w:r>
      <w:r w:rsidRPr="001D1918">
        <w:rPr>
          <w:rFonts w:ascii="Times New Roman" w:hAnsi="Times New Roman"/>
          <w:sz w:val="24"/>
          <w:szCs w:val="24"/>
          <w:lang w:val="uk-UA"/>
        </w:rPr>
        <w:t>припинити</w:t>
      </w:r>
      <w:r w:rsidR="00040F6E">
        <w:rPr>
          <w:rFonts w:ascii="Times New Roman" w:hAnsi="Times New Roman"/>
          <w:sz w:val="24"/>
          <w:szCs w:val="24"/>
          <w:lang w:val="uk-UA"/>
        </w:rPr>
        <w:t xml:space="preserve"> </w:t>
      </w:r>
      <w:r w:rsidRPr="001D1918">
        <w:rPr>
          <w:rFonts w:ascii="Times New Roman" w:hAnsi="Times New Roman"/>
          <w:sz w:val="24"/>
          <w:szCs w:val="24"/>
          <w:lang w:val="uk-UA"/>
        </w:rPr>
        <w:t>постачання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газу</w:t>
      </w:r>
      <w:r w:rsidR="00040F6E">
        <w:rPr>
          <w:rFonts w:ascii="Times New Roman" w:hAnsi="Times New Roman"/>
          <w:sz w:val="24"/>
          <w:szCs w:val="24"/>
          <w:lang w:val="uk-UA"/>
        </w:rPr>
        <w:t xml:space="preserve"> </w:t>
      </w:r>
      <w:r w:rsidRPr="001D1918">
        <w:rPr>
          <w:rFonts w:ascii="Times New Roman" w:hAnsi="Times New Roman"/>
          <w:sz w:val="24"/>
          <w:szCs w:val="24"/>
          <w:lang w:val="uk-UA"/>
        </w:rPr>
        <w:t>шляхом</w:t>
      </w:r>
      <w:r w:rsidR="00040F6E">
        <w:rPr>
          <w:rFonts w:ascii="Times New Roman" w:hAnsi="Times New Roman"/>
          <w:sz w:val="24"/>
          <w:szCs w:val="24"/>
          <w:lang w:val="uk-UA"/>
        </w:rPr>
        <w:t xml:space="preserve"> </w:t>
      </w:r>
      <w:r w:rsidRPr="001D1918">
        <w:rPr>
          <w:rFonts w:ascii="Times New Roman" w:hAnsi="Times New Roman"/>
          <w:sz w:val="24"/>
          <w:szCs w:val="24"/>
          <w:lang w:val="uk-UA"/>
        </w:rPr>
        <w:t>виключення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Споживача</w:t>
      </w:r>
      <w:r w:rsidR="00040F6E">
        <w:rPr>
          <w:rFonts w:ascii="Times New Roman" w:hAnsi="Times New Roman"/>
          <w:sz w:val="24"/>
          <w:szCs w:val="24"/>
          <w:lang w:val="uk-UA"/>
        </w:rPr>
        <w:t xml:space="preserve"> </w:t>
      </w:r>
      <w:r w:rsidRPr="001D1918">
        <w:rPr>
          <w:rFonts w:ascii="Times New Roman" w:hAnsi="Times New Roman"/>
          <w:sz w:val="24"/>
          <w:szCs w:val="24"/>
          <w:lang w:val="uk-UA"/>
        </w:rPr>
        <w:t>з</w:t>
      </w:r>
      <w:r w:rsidR="00040F6E">
        <w:rPr>
          <w:rFonts w:ascii="Times New Roman" w:hAnsi="Times New Roman"/>
          <w:sz w:val="24"/>
          <w:szCs w:val="24"/>
          <w:lang w:val="uk-UA"/>
        </w:rPr>
        <w:t xml:space="preserve"> </w:t>
      </w:r>
      <w:r w:rsidRPr="001D1918">
        <w:rPr>
          <w:rFonts w:ascii="Times New Roman" w:hAnsi="Times New Roman"/>
          <w:sz w:val="24"/>
          <w:szCs w:val="24"/>
          <w:lang w:val="uk-UA"/>
        </w:rPr>
        <w:t>Реєстру</w:t>
      </w:r>
      <w:r w:rsidR="00040F6E">
        <w:rPr>
          <w:rFonts w:ascii="Times New Roman" w:hAnsi="Times New Roman"/>
          <w:sz w:val="24"/>
          <w:szCs w:val="24"/>
          <w:lang w:val="uk-UA"/>
        </w:rPr>
        <w:t xml:space="preserve"> </w:t>
      </w:r>
      <w:r w:rsidRPr="001D1918">
        <w:rPr>
          <w:rFonts w:ascii="Times New Roman" w:hAnsi="Times New Roman"/>
          <w:sz w:val="24"/>
          <w:szCs w:val="24"/>
          <w:lang w:val="uk-UA"/>
        </w:rPr>
        <w:t>без</w:t>
      </w:r>
      <w:r w:rsidR="00040F6E">
        <w:rPr>
          <w:rFonts w:ascii="Times New Roman" w:hAnsi="Times New Roman"/>
          <w:sz w:val="24"/>
          <w:szCs w:val="24"/>
          <w:lang w:val="uk-UA"/>
        </w:rPr>
        <w:t xml:space="preserve"> </w:t>
      </w:r>
      <w:r w:rsidRPr="001D1918">
        <w:rPr>
          <w:rFonts w:ascii="Times New Roman" w:hAnsi="Times New Roman"/>
          <w:sz w:val="24"/>
          <w:szCs w:val="24"/>
          <w:lang w:val="uk-UA"/>
        </w:rPr>
        <w:t>погодження із Споживачем. Припинення (обмеження) постачання природного газу</w:t>
      </w:r>
      <w:r w:rsidR="00040F6E">
        <w:rPr>
          <w:rFonts w:ascii="Times New Roman" w:hAnsi="Times New Roman"/>
          <w:sz w:val="24"/>
          <w:szCs w:val="24"/>
          <w:lang w:val="uk-UA"/>
        </w:rPr>
        <w:t xml:space="preserve"> </w:t>
      </w:r>
      <w:r w:rsidRPr="001D1918">
        <w:rPr>
          <w:rFonts w:ascii="Times New Roman" w:hAnsi="Times New Roman"/>
          <w:sz w:val="24"/>
          <w:szCs w:val="24"/>
          <w:lang w:val="uk-UA"/>
        </w:rPr>
        <w:t>Споживачеві здійснюється Постачальником з 1 числа місяця, наступного за місяцем, в</w:t>
      </w:r>
      <w:r w:rsidR="00040F6E">
        <w:rPr>
          <w:rFonts w:ascii="Times New Roman" w:hAnsi="Times New Roman"/>
          <w:sz w:val="24"/>
          <w:szCs w:val="24"/>
          <w:lang w:val="uk-UA"/>
        </w:rPr>
        <w:t xml:space="preserve"> </w:t>
      </w:r>
      <w:r w:rsidRPr="001D1918">
        <w:rPr>
          <w:rFonts w:ascii="Times New Roman" w:hAnsi="Times New Roman"/>
          <w:sz w:val="24"/>
          <w:szCs w:val="24"/>
          <w:lang w:val="uk-UA"/>
        </w:rPr>
        <w:t>якому</w:t>
      </w:r>
      <w:r w:rsidR="00040F6E">
        <w:rPr>
          <w:rFonts w:ascii="Times New Roman" w:hAnsi="Times New Roman"/>
          <w:sz w:val="24"/>
          <w:szCs w:val="24"/>
          <w:lang w:val="uk-UA"/>
        </w:rPr>
        <w:t xml:space="preserve"> </w:t>
      </w:r>
      <w:r w:rsidRPr="001D1918">
        <w:rPr>
          <w:rFonts w:ascii="Times New Roman" w:hAnsi="Times New Roman"/>
          <w:sz w:val="24"/>
          <w:szCs w:val="24"/>
          <w:lang w:val="uk-UA"/>
        </w:rPr>
        <w:t>Споживач</w:t>
      </w:r>
      <w:r w:rsidR="00040F6E">
        <w:rPr>
          <w:rFonts w:ascii="Times New Roman" w:hAnsi="Times New Roman"/>
          <w:sz w:val="24"/>
          <w:szCs w:val="24"/>
          <w:lang w:val="uk-UA"/>
        </w:rPr>
        <w:t xml:space="preserve"> </w:t>
      </w:r>
      <w:r w:rsidRPr="001D1918">
        <w:rPr>
          <w:rFonts w:ascii="Times New Roman" w:hAnsi="Times New Roman"/>
          <w:sz w:val="24"/>
          <w:szCs w:val="24"/>
          <w:lang w:val="uk-UA"/>
        </w:rPr>
        <w:t>мав здійс</w:t>
      </w:r>
      <w:r w:rsidRPr="001D1918">
        <w:rPr>
          <w:rFonts w:ascii="Times New Roman" w:hAnsi="Times New Roman"/>
          <w:sz w:val="24"/>
          <w:szCs w:val="24"/>
          <w:u w:val="single"/>
          <w:lang w:val="uk-UA"/>
        </w:rPr>
        <w:t>н</w:t>
      </w:r>
      <w:r w:rsidRPr="001D1918">
        <w:rPr>
          <w:rFonts w:ascii="Times New Roman" w:hAnsi="Times New Roman"/>
          <w:sz w:val="24"/>
          <w:szCs w:val="24"/>
          <w:lang w:val="uk-UA"/>
        </w:rPr>
        <w:t>ити</w:t>
      </w:r>
      <w:r w:rsidR="00040F6E">
        <w:rPr>
          <w:rFonts w:ascii="Times New Roman" w:hAnsi="Times New Roman"/>
          <w:sz w:val="24"/>
          <w:szCs w:val="24"/>
          <w:lang w:val="uk-UA"/>
        </w:rPr>
        <w:t xml:space="preserve"> </w:t>
      </w:r>
      <w:r w:rsidRPr="001D1918">
        <w:rPr>
          <w:rFonts w:ascii="Times New Roman" w:hAnsi="Times New Roman"/>
          <w:sz w:val="24"/>
          <w:szCs w:val="24"/>
          <w:lang w:val="uk-UA"/>
        </w:rPr>
        <w:t>остаточний</w:t>
      </w:r>
      <w:r w:rsidR="00040F6E">
        <w:rPr>
          <w:rFonts w:ascii="Times New Roman" w:hAnsi="Times New Roman"/>
          <w:sz w:val="24"/>
          <w:szCs w:val="24"/>
          <w:lang w:val="uk-UA"/>
        </w:rPr>
        <w:t xml:space="preserve"> </w:t>
      </w:r>
      <w:r w:rsidRPr="001D1918">
        <w:rPr>
          <w:rFonts w:ascii="Times New Roman" w:hAnsi="Times New Roman"/>
          <w:sz w:val="24"/>
          <w:szCs w:val="24"/>
          <w:lang w:val="uk-UA"/>
        </w:rPr>
        <w:t>розрахунок за</w:t>
      </w:r>
      <w:r w:rsidR="00040F6E">
        <w:rPr>
          <w:rFonts w:ascii="Times New Roman" w:hAnsi="Times New Roman"/>
          <w:sz w:val="24"/>
          <w:szCs w:val="24"/>
          <w:lang w:val="uk-UA"/>
        </w:rPr>
        <w:t xml:space="preserve"> </w:t>
      </w:r>
      <w:r w:rsidRPr="001D1918">
        <w:rPr>
          <w:rFonts w:ascii="Times New Roman" w:hAnsi="Times New Roman"/>
          <w:sz w:val="24"/>
          <w:szCs w:val="24"/>
          <w:lang w:val="uk-UA"/>
        </w:rPr>
        <w:t>розрахунковий</w:t>
      </w:r>
      <w:r w:rsidR="00040F6E">
        <w:rPr>
          <w:rFonts w:ascii="Times New Roman" w:hAnsi="Times New Roman"/>
          <w:sz w:val="24"/>
          <w:szCs w:val="24"/>
          <w:lang w:val="uk-UA"/>
        </w:rPr>
        <w:t xml:space="preserve"> </w:t>
      </w:r>
      <w:r w:rsidRPr="001D1918">
        <w:rPr>
          <w:rFonts w:ascii="Times New Roman" w:hAnsi="Times New Roman"/>
          <w:sz w:val="24"/>
          <w:szCs w:val="24"/>
          <w:lang w:val="uk-UA"/>
        </w:rPr>
        <w:t>період.</w:t>
      </w:r>
    </w:p>
    <w:p w:rsidR="001B2E90" w:rsidRPr="001D1918" w:rsidRDefault="001B2E90" w:rsidP="001B2E90">
      <w:pPr>
        <w:pStyle w:val="af0"/>
        <w:ind w:right="318"/>
        <w:rPr>
          <w:sz w:val="24"/>
          <w:szCs w:val="24"/>
        </w:rPr>
      </w:pPr>
      <w:r w:rsidRPr="001D1918">
        <w:rPr>
          <w:sz w:val="24"/>
          <w:szCs w:val="24"/>
        </w:rPr>
        <w:t>При цьому Постачальник направляє Споживачу Повідомлення (з позначкою про</w:t>
      </w:r>
      <w:r w:rsidR="00040F6E">
        <w:rPr>
          <w:sz w:val="24"/>
          <w:szCs w:val="24"/>
        </w:rPr>
        <w:t xml:space="preserve"> </w:t>
      </w:r>
      <w:r w:rsidRPr="001D1918">
        <w:rPr>
          <w:sz w:val="24"/>
          <w:szCs w:val="24"/>
        </w:rPr>
        <w:t>вручення) про необхідність самостійно обмежити чи припинити газоспоживання з</w:t>
      </w:r>
      <w:r w:rsidR="00040F6E">
        <w:rPr>
          <w:sz w:val="24"/>
          <w:szCs w:val="24"/>
        </w:rPr>
        <w:t xml:space="preserve"> </w:t>
      </w:r>
      <w:r w:rsidRPr="001D1918">
        <w:rPr>
          <w:sz w:val="24"/>
          <w:szCs w:val="24"/>
        </w:rPr>
        <w:t>дати, зазначеної в Повідомленні. Копія цього Повідомлення надається Споживачу на</w:t>
      </w:r>
      <w:r w:rsidR="00040F6E">
        <w:rPr>
          <w:sz w:val="24"/>
          <w:szCs w:val="24"/>
        </w:rPr>
        <w:t xml:space="preserve"> </w:t>
      </w:r>
      <w:r w:rsidRPr="001D1918">
        <w:rPr>
          <w:sz w:val="24"/>
          <w:szCs w:val="24"/>
        </w:rPr>
        <w:t>електронну адресу, зазначену в розділі 14 цього Договору, а також оператору ГРМ,зазначеному</w:t>
      </w:r>
      <w:r w:rsidR="00040F6E">
        <w:rPr>
          <w:sz w:val="24"/>
          <w:szCs w:val="24"/>
        </w:rPr>
        <w:t xml:space="preserve"> </w:t>
      </w:r>
      <w:r w:rsidRPr="001D1918">
        <w:rPr>
          <w:sz w:val="24"/>
          <w:szCs w:val="24"/>
        </w:rPr>
        <w:t>в</w:t>
      </w:r>
      <w:r w:rsidR="00040F6E">
        <w:rPr>
          <w:sz w:val="24"/>
          <w:szCs w:val="24"/>
        </w:rPr>
        <w:t xml:space="preserve"> </w:t>
      </w:r>
      <w:r w:rsidRPr="001D1918">
        <w:rPr>
          <w:sz w:val="24"/>
          <w:szCs w:val="24"/>
        </w:rPr>
        <w:t>п.1.5</w:t>
      </w:r>
      <w:r w:rsidR="00040F6E">
        <w:rPr>
          <w:sz w:val="24"/>
          <w:szCs w:val="24"/>
        </w:rPr>
        <w:t xml:space="preserve"> </w:t>
      </w:r>
      <w:r w:rsidRPr="001D1918">
        <w:rPr>
          <w:sz w:val="24"/>
          <w:szCs w:val="24"/>
        </w:rPr>
        <w:t>цього</w:t>
      </w:r>
      <w:r w:rsidR="00040F6E">
        <w:rPr>
          <w:sz w:val="24"/>
          <w:szCs w:val="24"/>
        </w:rPr>
        <w:t xml:space="preserve"> </w:t>
      </w:r>
      <w:r w:rsidRPr="001D1918">
        <w:rPr>
          <w:sz w:val="24"/>
          <w:szCs w:val="24"/>
        </w:rPr>
        <w:t>Договору.</w:t>
      </w:r>
    </w:p>
    <w:p w:rsidR="001B2E90" w:rsidRPr="001D1918" w:rsidRDefault="001B2E90" w:rsidP="001B2E90">
      <w:pPr>
        <w:pStyle w:val="af0"/>
        <w:ind w:right="327"/>
        <w:rPr>
          <w:sz w:val="24"/>
          <w:szCs w:val="24"/>
        </w:rPr>
      </w:pPr>
      <w:r w:rsidRPr="001D1918">
        <w:rPr>
          <w:sz w:val="24"/>
          <w:szCs w:val="24"/>
        </w:rPr>
        <w:t>Газопостачання</w:t>
      </w:r>
      <w:r w:rsidR="00040F6E">
        <w:rPr>
          <w:sz w:val="24"/>
          <w:szCs w:val="24"/>
        </w:rPr>
        <w:t xml:space="preserve"> </w:t>
      </w:r>
      <w:r w:rsidRPr="001D1918">
        <w:rPr>
          <w:sz w:val="24"/>
          <w:szCs w:val="24"/>
        </w:rPr>
        <w:t>припиняється</w:t>
      </w:r>
      <w:r w:rsidR="00040F6E">
        <w:rPr>
          <w:sz w:val="24"/>
          <w:szCs w:val="24"/>
        </w:rPr>
        <w:t xml:space="preserve"> </w:t>
      </w:r>
      <w:r w:rsidRPr="001D1918">
        <w:rPr>
          <w:sz w:val="24"/>
          <w:szCs w:val="24"/>
        </w:rPr>
        <w:t>Постачальником</w:t>
      </w:r>
      <w:r w:rsidR="00040F6E">
        <w:rPr>
          <w:sz w:val="24"/>
          <w:szCs w:val="24"/>
        </w:rPr>
        <w:t xml:space="preserve"> </w:t>
      </w:r>
      <w:r w:rsidRPr="001D1918">
        <w:rPr>
          <w:sz w:val="24"/>
          <w:szCs w:val="24"/>
        </w:rPr>
        <w:t>з</w:t>
      </w:r>
      <w:r w:rsidR="00040F6E">
        <w:rPr>
          <w:sz w:val="24"/>
          <w:szCs w:val="24"/>
        </w:rPr>
        <w:t xml:space="preserve"> </w:t>
      </w:r>
      <w:r w:rsidRPr="001D1918">
        <w:rPr>
          <w:sz w:val="24"/>
          <w:szCs w:val="24"/>
        </w:rPr>
        <w:t>дати,</w:t>
      </w:r>
      <w:r w:rsidR="00040F6E">
        <w:rPr>
          <w:sz w:val="24"/>
          <w:szCs w:val="24"/>
        </w:rPr>
        <w:t xml:space="preserve"> </w:t>
      </w:r>
      <w:r w:rsidRPr="001D1918">
        <w:rPr>
          <w:sz w:val="24"/>
          <w:szCs w:val="24"/>
        </w:rPr>
        <w:t>зазначеної</w:t>
      </w:r>
      <w:r w:rsidR="00040F6E">
        <w:rPr>
          <w:sz w:val="24"/>
          <w:szCs w:val="24"/>
        </w:rPr>
        <w:t xml:space="preserve"> </w:t>
      </w:r>
      <w:r w:rsidRPr="001D1918">
        <w:rPr>
          <w:sz w:val="24"/>
          <w:szCs w:val="24"/>
        </w:rPr>
        <w:t>в</w:t>
      </w:r>
      <w:r w:rsidR="00040F6E">
        <w:rPr>
          <w:sz w:val="24"/>
          <w:szCs w:val="24"/>
        </w:rPr>
        <w:t xml:space="preserve"> </w:t>
      </w:r>
      <w:r w:rsidRPr="001D1918">
        <w:rPr>
          <w:sz w:val="24"/>
          <w:szCs w:val="24"/>
        </w:rPr>
        <w:t>Повідомленні.</w:t>
      </w:r>
    </w:p>
    <w:p w:rsidR="001B2E90" w:rsidRPr="001D1918" w:rsidRDefault="001B2E90" w:rsidP="001B2E90">
      <w:pPr>
        <w:pStyle w:val="af0"/>
        <w:ind w:right="325"/>
        <w:rPr>
          <w:sz w:val="24"/>
          <w:szCs w:val="24"/>
        </w:rPr>
      </w:pPr>
      <w:r w:rsidRPr="001D1918">
        <w:rPr>
          <w:sz w:val="24"/>
          <w:szCs w:val="24"/>
        </w:rPr>
        <w:t>Споживач не має права вимагати від Постачальника відшкодування збитків за</w:t>
      </w:r>
      <w:r w:rsidR="00040F6E">
        <w:rPr>
          <w:sz w:val="24"/>
          <w:szCs w:val="24"/>
        </w:rPr>
        <w:t xml:space="preserve"> не включення </w:t>
      </w:r>
      <w:r w:rsidRPr="001D1918">
        <w:rPr>
          <w:sz w:val="24"/>
          <w:szCs w:val="24"/>
        </w:rPr>
        <w:t>його</w:t>
      </w:r>
      <w:r w:rsidR="00040F6E">
        <w:rPr>
          <w:sz w:val="24"/>
          <w:szCs w:val="24"/>
        </w:rPr>
        <w:t xml:space="preserve"> </w:t>
      </w:r>
      <w:r w:rsidRPr="001D1918">
        <w:rPr>
          <w:sz w:val="24"/>
          <w:szCs w:val="24"/>
        </w:rPr>
        <w:t>до</w:t>
      </w:r>
      <w:r w:rsidR="00040F6E">
        <w:rPr>
          <w:sz w:val="24"/>
          <w:szCs w:val="24"/>
        </w:rPr>
        <w:t xml:space="preserve"> </w:t>
      </w:r>
      <w:r w:rsidRPr="001D1918">
        <w:rPr>
          <w:sz w:val="24"/>
          <w:szCs w:val="24"/>
        </w:rPr>
        <w:t>Реєстру</w:t>
      </w:r>
      <w:r w:rsidR="00040F6E">
        <w:rPr>
          <w:sz w:val="24"/>
          <w:szCs w:val="24"/>
        </w:rPr>
        <w:t xml:space="preserve"> </w:t>
      </w:r>
      <w:r w:rsidRPr="001D1918">
        <w:rPr>
          <w:sz w:val="24"/>
          <w:szCs w:val="24"/>
        </w:rPr>
        <w:t>в</w:t>
      </w:r>
      <w:r w:rsidR="00040F6E">
        <w:rPr>
          <w:sz w:val="24"/>
          <w:szCs w:val="24"/>
        </w:rPr>
        <w:t xml:space="preserve"> </w:t>
      </w:r>
      <w:r w:rsidRPr="001D1918">
        <w:rPr>
          <w:sz w:val="24"/>
          <w:szCs w:val="24"/>
        </w:rPr>
        <w:t>наслідок</w:t>
      </w:r>
      <w:r w:rsidR="00040F6E">
        <w:rPr>
          <w:sz w:val="24"/>
          <w:szCs w:val="24"/>
        </w:rPr>
        <w:t xml:space="preserve"> </w:t>
      </w:r>
      <w:r w:rsidRPr="001D1918">
        <w:rPr>
          <w:sz w:val="24"/>
          <w:szCs w:val="24"/>
        </w:rPr>
        <w:t>невиконання</w:t>
      </w:r>
      <w:r w:rsidR="00040F6E">
        <w:rPr>
          <w:sz w:val="24"/>
          <w:szCs w:val="24"/>
        </w:rPr>
        <w:t xml:space="preserve"> </w:t>
      </w:r>
      <w:r w:rsidRPr="001D1918">
        <w:rPr>
          <w:sz w:val="24"/>
          <w:szCs w:val="24"/>
        </w:rPr>
        <w:t>Споживачем</w:t>
      </w:r>
      <w:r w:rsidR="00040F6E">
        <w:rPr>
          <w:sz w:val="24"/>
          <w:szCs w:val="24"/>
        </w:rPr>
        <w:t xml:space="preserve"> </w:t>
      </w:r>
      <w:r w:rsidRPr="001D1918">
        <w:rPr>
          <w:sz w:val="24"/>
          <w:szCs w:val="24"/>
        </w:rPr>
        <w:t>умов</w:t>
      </w:r>
      <w:r w:rsidR="00040F6E">
        <w:rPr>
          <w:sz w:val="24"/>
          <w:szCs w:val="24"/>
        </w:rPr>
        <w:t xml:space="preserve"> </w:t>
      </w:r>
      <w:r w:rsidRPr="001D1918">
        <w:rPr>
          <w:sz w:val="24"/>
          <w:szCs w:val="24"/>
        </w:rPr>
        <w:t>цього</w:t>
      </w:r>
      <w:r w:rsidR="00040F6E">
        <w:rPr>
          <w:sz w:val="24"/>
          <w:szCs w:val="24"/>
        </w:rPr>
        <w:t xml:space="preserve"> </w:t>
      </w:r>
      <w:r w:rsidRPr="001D1918">
        <w:rPr>
          <w:sz w:val="24"/>
          <w:szCs w:val="24"/>
        </w:rPr>
        <w:t>Договору.</w:t>
      </w:r>
    </w:p>
    <w:p w:rsidR="001B2E90" w:rsidRPr="001D1918" w:rsidRDefault="001B2E90" w:rsidP="001B2E90">
      <w:pPr>
        <w:pStyle w:val="af0"/>
        <w:spacing w:before="1" w:line="298" w:lineRule="exact"/>
        <w:ind w:left="970" w:firstLine="0"/>
        <w:rPr>
          <w:sz w:val="24"/>
          <w:szCs w:val="24"/>
        </w:rPr>
      </w:pPr>
      <w:r w:rsidRPr="001D1918">
        <w:rPr>
          <w:sz w:val="24"/>
          <w:szCs w:val="24"/>
        </w:rPr>
        <w:t>Постачальник</w:t>
      </w:r>
      <w:r w:rsidR="00040F6E">
        <w:rPr>
          <w:sz w:val="24"/>
          <w:szCs w:val="24"/>
        </w:rPr>
        <w:t xml:space="preserve"> </w:t>
      </w:r>
      <w:r w:rsidRPr="001D1918">
        <w:rPr>
          <w:sz w:val="24"/>
          <w:szCs w:val="24"/>
        </w:rPr>
        <w:t>не</w:t>
      </w:r>
      <w:r w:rsidR="00040F6E">
        <w:rPr>
          <w:sz w:val="24"/>
          <w:szCs w:val="24"/>
        </w:rPr>
        <w:t xml:space="preserve"> </w:t>
      </w:r>
      <w:r w:rsidRPr="001D1918">
        <w:rPr>
          <w:sz w:val="24"/>
          <w:szCs w:val="24"/>
        </w:rPr>
        <w:t>припиняє</w:t>
      </w:r>
      <w:r w:rsidR="00040F6E">
        <w:rPr>
          <w:sz w:val="24"/>
          <w:szCs w:val="24"/>
        </w:rPr>
        <w:t xml:space="preserve"> </w:t>
      </w:r>
      <w:r w:rsidRPr="001D1918">
        <w:rPr>
          <w:sz w:val="24"/>
          <w:szCs w:val="24"/>
        </w:rPr>
        <w:t>постачання</w:t>
      </w:r>
      <w:r w:rsidR="00040F6E">
        <w:rPr>
          <w:sz w:val="24"/>
          <w:szCs w:val="24"/>
        </w:rPr>
        <w:t xml:space="preserve"> </w:t>
      </w:r>
      <w:r w:rsidRPr="001D1918">
        <w:rPr>
          <w:sz w:val="24"/>
          <w:szCs w:val="24"/>
        </w:rPr>
        <w:t>Споживачу</w:t>
      </w:r>
      <w:r w:rsidR="00040F6E">
        <w:rPr>
          <w:sz w:val="24"/>
          <w:szCs w:val="24"/>
        </w:rPr>
        <w:t xml:space="preserve"> </w:t>
      </w:r>
      <w:r w:rsidRPr="001D1918">
        <w:rPr>
          <w:sz w:val="24"/>
          <w:szCs w:val="24"/>
        </w:rPr>
        <w:t>у</w:t>
      </w:r>
      <w:r w:rsidR="00040F6E">
        <w:rPr>
          <w:sz w:val="24"/>
          <w:szCs w:val="24"/>
        </w:rPr>
        <w:t xml:space="preserve"> </w:t>
      </w:r>
      <w:r w:rsidRPr="001D1918">
        <w:rPr>
          <w:sz w:val="24"/>
          <w:szCs w:val="24"/>
        </w:rPr>
        <w:t>випадках:</w:t>
      </w:r>
    </w:p>
    <w:p w:rsidR="001B2E90" w:rsidRPr="001D1918" w:rsidRDefault="001B2E90" w:rsidP="000221AA">
      <w:pPr>
        <w:pStyle w:val="a4"/>
        <w:widowControl w:val="0"/>
        <w:numPr>
          <w:ilvl w:val="0"/>
          <w:numId w:val="25"/>
        </w:numPr>
        <w:tabs>
          <w:tab w:val="left" w:pos="1175"/>
        </w:tabs>
        <w:autoSpaceDE w:val="0"/>
        <w:autoSpaceDN w:val="0"/>
        <w:spacing w:after="0" w:line="240" w:lineRule="auto"/>
        <w:ind w:right="323"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прийняття рішення учасника Постачальника щодо продовження постачання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природного газу</w:t>
      </w:r>
      <w:r w:rsidR="00040F6E">
        <w:rPr>
          <w:rFonts w:ascii="Times New Roman" w:hAnsi="Times New Roman"/>
          <w:sz w:val="24"/>
          <w:szCs w:val="24"/>
          <w:lang w:val="uk-UA"/>
        </w:rPr>
        <w:t xml:space="preserve"> </w:t>
      </w:r>
      <w:r w:rsidRPr="001D1918">
        <w:rPr>
          <w:rFonts w:ascii="Times New Roman" w:hAnsi="Times New Roman"/>
          <w:sz w:val="24"/>
          <w:szCs w:val="24"/>
          <w:lang w:val="uk-UA"/>
        </w:rPr>
        <w:t>Споживачу;</w:t>
      </w:r>
    </w:p>
    <w:p w:rsidR="001B2E90" w:rsidRPr="001D1918" w:rsidRDefault="001B2E90" w:rsidP="000221AA">
      <w:pPr>
        <w:pStyle w:val="a4"/>
        <w:widowControl w:val="0"/>
        <w:numPr>
          <w:ilvl w:val="0"/>
          <w:numId w:val="25"/>
        </w:numPr>
        <w:tabs>
          <w:tab w:val="left" w:pos="1151"/>
        </w:tabs>
        <w:autoSpaceDE w:val="0"/>
        <w:autoSpaceDN w:val="0"/>
        <w:spacing w:after="0" w:line="240" w:lineRule="auto"/>
        <w:ind w:right="326"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у разі прийняття рішення спеціально створеним органом Постачальника (або</w:t>
      </w:r>
      <w:r w:rsidR="00040F6E">
        <w:rPr>
          <w:rFonts w:ascii="Times New Roman" w:hAnsi="Times New Roman"/>
          <w:sz w:val="24"/>
          <w:szCs w:val="24"/>
          <w:lang w:val="uk-UA"/>
        </w:rPr>
        <w:t xml:space="preserve"> </w:t>
      </w:r>
      <w:r w:rsidRPr="001D1918">
        <w:rPr>
          <w:rFonts w:ascii="Times New Roman" w:hAnsi="Times New Roman"/>
          <w:sz w:val="24"/>
          <w:szCs w:val="24"/>
          <w:lang w:val="uk-UA"/>
        </w:rPr>
        <w:t>його</w:t>
      </w:r>
      <w:r w:rsidR="00040F6E">
        <w:rPr>
          <w:rFonts w:ascii="Times New Roman" w:hAnsi="Times New Roman"/>
          <w:sz w:val="24"/>
          <w:szCs w:val="24"/>
          <w:lang w:val="uk-UA"/>
        </w:rPr>
        <w:t xml:space="preserve"> </w:t>
      </w:r>
      <w:r w:rsidRPr="001D1918">
        <w:rPr>
          <w:rFonts w:ascii="Times New Roman" w:hAnsi="Times New Roman"/>
          <w:sz w:val="24"/>
          <w:szCs w:val="24"/>
          <w:lang w:val="uk-UA"/>
        </w:rPr>
        <w:t>учасника)</w:t>
      </w:r>
      <w:r w:rsidR="00040F6E">
        <w:rPr>
          <w:rFonts w:ascii="Times New Roman" w:hAnsi="Times New Roman"/>
          <w:sz w:val="24"/>
          <w:szCs w:val="24"/>
          <w:lang w:val="uk-UA"/>
        </w:rPr>
        <w:t xml:space="preserve"> </w:t>
      </w:r>
      <w:r w:rsidRPr="001D1918">
        <w:rPr>
          <w:rFonts w:ascii="Times New Roman" w:hAnsi="Times New Roman"/>
          <w:sz w:val="24"/>
          <w:szCs w:val="24"/>
          <w:lang w:val="uk-UA"/>
        </w:rPr>
        <w:t>щодо продовження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постачання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природного</w:t>
      </w:r>
      <w:r w:rsidR="00040F6E">
        <w:rPr>
          <w:rFonts w:ascii="Times New Roman" w:hAnsi="Times New Roman"/>
          <w:sz w:val="24"/>
          <w:szCs w:val="24"/>
          <w:lang w:val="uk-UA"/>
        </w:rPr>
        <w:t xml:space="preserve"> </w:t>
      </w:r>
      <w:r w:rsidRPr="001D1918">
        <w:rPr>
          <w:rFonts w:ascii="Times New Roman" w:hAnsi="Times New Roman"/>
          <w:sz w:val="24"/>
          <w:szCs w:val="24"/>
          <w:lang w:val="uk-UA"/>
        </w:rPr>
        <w:t>газу</w:t>
      </w:r>
      <w:r w:rsidR="00040F6E">
        <w:rPr>
          <w:rFonts w:ascii="Times New Roman" w:hAnsi="Times New Roman"/>
          <w:sz w:val="24"/>
          <w:szCs w:val="24"/>
          <w:lang w:val="uk-UA"/>
        </w:rPr>
        <w:t xml:space="preserve"> </w:t>
      </w:r>
      <w:r w:rsidRPr="001D1918">
        <w:rPr>
          <w:rFonts w:ascii="Times New Roman" w:hAnsi="Times New Roman"/>
          <w:sz w:val="24"/>
          <w:szCs w:val="24"/>
          <w:lang w:val="uk-UA"/>
        </w:rPr>
        <w:t>Споживачу.</w:t>
      </w:r>
    </w:p>
    <w:p w:rsidR="001B2E90" w:rsidRPr="001D1918" w:rsidRDefault="001B2E90" w:rsidP="000221AA">
      <w:pPr>
        <w:pStyle w:val="a4"/>
        <w:widowControl w:val="0"/>
        <w:numPr>
          <w:ilvl w:val="1"/>
          <w:numId w:val="21"/>
        </w:numPr>
        <w:tabs>
          <w:tab w:val="left" w:pos="1415"/>
        </w:tabs>
        <w:autoSpaceDE w:val="0"/>
        <w:autoSpaceDN w:val="0"/>
        <w:spacing w:before="1" w:after="0" w:line="240" w:lineRule="auto"/>
        <w:ind w:right="321"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Відповідальність</w:t>
      </w:r>
      <w:r w:rsidR="00040F6E">
        <w:rPr>
          <w:rFonts w:ascii="Times New Roman" w:hAnsi="Times New Roman"/>
          <w:sz w:val="24"/>
          <w:szCs w:val="24"/>
          <w:lang w:val="uk-UA"/>
        </w:rPr>
        <w:t xml:space="preserve"> </w:t>
      </w:r>
      <w:r w:rsidRPr="001D1918">
        <w:rPr>
          <w:rFonts w:ascii="Times New Roman" w:hAnsi="Times New Roman"/>
          <w:sz w:val="24"/>
          <w:szCs w:val="24"/>
          <w:lang w:val="uk-UA"/>
        </w:rPr>
        <w:t>за</w:t>
      </w:r>
      <w:r w:rsidR="00040F6E">
        <w:rPr>
          <w:rFonts w:ascii="Times New Roman" w:hAnsi="Times New Roman"/>
          <w:sz w:val="24"/>
          <w:szCs w:val="24"/>
          <w:lang w:val="uk-UA"/>
        </w:rPr>
        <w:t xml:space="preserve"> </w:t>
      </w:r>
      <w:r w:rsidRPr="001D1918">
        <w:rPr>
          <w:rFonts w:ascii="Times New Roman" w:hAnsi="Times New Roman"/>
          <w:sz w:val="24"/>
          <w:szCs w:val="24"/>
          <w:lang w:val="uk-UA"/>
        </w:rPr>
        <w:t>будь-які</w:t>
      </w:r>
      <w:r w:rsidR="00040F6E">
        <w:rPr>
          <w:rFonts w:ascii="Times New Roman" w:hAnsi="Times New Roman"/>
          <w:sz w:val="24"/>
          <w:szCs w:val="24"/>
          <w:lang w:val="uk-UA"/>
        </w:rPr>
        <w:t xml:space="preserve"> </w:t>
      </w:r>
      <w:r w:rsidRPr="001D1918">
        <w:rPr>
          <w:rFonts w:ascii="Times New Roman" w:hAnsi="Times New Roman"/>
          <w:sz w:val="24"/>
          <w:szCs w:val="24"/>
          <w:lang w:val="uk-UA"/>
        </w:rPr>
        <w:t>наслідки,</w:t>
      </w:r>
      <w:r w:rsidR="00040F6E">
        <w:rPr>
          <w:rFonts w:ascii="Times New Roman" w:hAnsi="Times New Roman"/>
          <w:sz w:val="24"/>
          <w:szCs w:val="24"/>
          <w:lang w:val="uk-UA"/>
        </w:rPr>
        <w:t xml:space="preserve"> </w:t>
      </w:r>
      <w:r w:rsidRPr="001D1918">
        <w:rPr>
          <w:rFonts w:ascii="Times New Roman" w:hAnsi="Times New Roman"/>
          <w:sz w:val="24"/>
          <w:szCs w:val="24"/>
          <w:lang w:val="uk-UA"/>
        </w:rPr>
        <w:t>що</w:t>
      </w:r>
      <w:r w:rsidR="00040F6E">
        <w:rPr>
          <w:rFonts w:ascii="Times New Roman" w:hAnsi="Times New Roman"/>
          <w:sz w:val="24"/>
          <w:szCs w:val="24"/>
          <w:lang w:val="uk-UA"/>
        </w:rPr>
        <w:t xml:space="preserve"> </w:t>
      </w:r>
      <w:r w:rsidRPr="001D1918">
        <w:rPr>
          <w:rFonts w:ascii="Times New Roman" w:hAnsi="Times New Roman"/>
          <w:sz w:val="24"/>
          <w:szCs w:val="24"/>
          <w:lang w:val="uk-UA"/>
        </w:rPr>
        <w:t>виникають</w:t>
      </w:r>
      <w:r w:rsidR="00040F6E">
        <w:rPr>
          <w:rFonts w:ascii="Times New Roman" w:hAnsi="Times New Roman"/>
          <w:sz w:val="24"/>
          <w:szCs w:val="24"/>
          <w:lang w:val="uk-UA"/>
        </w:rPr>
        <w:t xml:space="preserve"> </w:t>
      </w:r>
      <w:r w:rsidRPr="001D1918">
        <w:rPr>
          <w:rFonts w:ascii="Times New Roman" w:hAnsi="Times New Roman"/>
          <w:sz w:val="24"/>
          <w:szCs w:val="24"/>
          <w:lang w:val="uk-UA"/>
        </w:rPr>
        <w:t>в</w:t>
      </w:r>
      <w:r w:rsidR="00040F6E">
        <w:rPr>
          <w:rFonts w:ascii="Times New Roman" w:hAnsi="Times New Roman"/>
          <w:sz w:val="24"/>
          <w:szCs w:val="24"/>
          <w:lang w:val="uk-UA"/>
        </w:rPr>
        <w:t xml:space="preserve"> </w:t>
      </w:r>
      <w:r w:rsidRPr="001D1918">
        <w:rPr>
          <w:rFonts w:ascii="Times New Roman" w:hAnsi="Times New Roman"/>
          <w:sz w:val="24"/>
          <w:szCs w:val="24"/>
          <w:lang w:val="uk-UA"/>
        </w:rPr>
        <w:t>результаті</w:t>
      </w:r>
      <w:r w:rsidR="00040F6E">
        <w:rPr>
          <w:rFonts w:ascii="Times New Roman" w:hAnsi="Times New Roman"/>
          <w:sz w:val="24"/>
          <w:szCs w:val="24"/>
          <w:lang w:val="uk-UA"/>
        </w:rPr>
        <w:t xml:space="preserve"> </w:t>
      </w:r>
      <w:r w:rsidRPr="001D1918">
        <w:rPr>
          <w:rFonts w:ascii="Times New Roman" w:hAnsi="Times New Roman"/>
          <w:sz w:val="24"/>
          <w:szCs w:val="24"/>
          <w:lang w:val="uk-UA"/>
        </w:rPr>
        <w:t>порушення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Споживачем</w:t>
      </w:r>
      <w:r w:rsidR="00040F6E">
        <w:rPr>
          <w:rFonts w:ascii="Times New Roman" w:hAnsi="Times New Roman"/>
          <w:sz w:val="24"/>
          <w:szCs w:val="24"/>
          <w:lang w:val="uk-UA"/>
        </w:rPr>
        <w:t xml:space="preserve"> </w:t>
      </w:r>
      <w:r w:rsidRPr="001D1918">
        <w:rPr>
          <w:rFonts w:ascii="Times New Roman" w:hAnsi="Times New Roman"/>
          <w:sz w:val="24"/>
          <w:szCs w:val="24"/>
          <w:lang w:val="uk-UA"/>
        </w:rPr>
        <w:t>умов</w:t>
      </w:r>
      <w:r w:rsidR="00040F6E">
        <w:rPr>
          <w:rFonts w:ascii="Times New Roman" w:hAnsi="Times New Roman"/>
          <w:sz w:val="24"/>
          <w:szCs w:val="24"/>
          <w:lang w:val="uk-UA"/>
        </w:rPr>
        <w:t xml:space="preserve"> </w:t>
      </w:r>
      <w:r w:rsidRPr="001D1918">
        <w:rPr>
          <w:rFonts w:ascii="Times New Roman" w:hAnsi="Times New Roman"/>
          <w:sz w:val="24"/>
          <w:szCs w:val="24"/>
          <w:lang w:val="uk-UA"/>
        </w:rPr>
        <w:t>пункту</w:t>
      </w:r>
      <w:r w:rsidR="00040F6E">
        <w:rPr>
          <w:rFonts w:ascii="Times New Roman" w:hAnsi="Times New Roman"/>
          <w:sz w:val="24"/>
          <w:szCs w:val="24"/>
          <w:lang w:val="uk-UA"/>
        </w:rPr>
        <w:t xml:space="preserve"> </w:t>
      </w:r>
      <w:r w:rsidRPr="001D1918">
        <w:rPr>
          <w:rFonts w:ascii="Times New Roman" w:hAnsi="Times New Roman"/>
          <w:sz w:val="24"/>
          <w:szCs w:val="24"/>
          <w:lang w:val="uk-UA"/>
        </w:rPr>
        <w:t>5.1</w:t>
      </w:r>
      <w:r w:rsidR="00040F6E">
        <w:rPr>
          <w:rFonts w:ascii="Times New Roman" w:hAnsi="Times New Roman"/>
          <w:sz w:val="24"/>
          <w:szCs w:val="24"/>
          <w:lang w:val="uk-UA"/>
        </w:rPr>
        <w:t xml:space="preserve"> </w:t>
      </w:r>
      <w:r w:rsidRPr="001D1918">
        <w:rPr>
          <w:rFonts w:ascii="Times New Roman" w:hAnsi="Times New Roman"/>
          <w:sz w:val="24"/>
          <w:szCs w:val="24"/>
          <w:lang w:val="uk-UA"/>
        </w:rPr>
        <w:t>цього</w:t>
      </w:r>
      <w:r w:rsidR="00040F6E">
        <w:rPr>
          <w:rFonts w:ascii="Times New Roman" w:hAnsi="Times New Roman"/>
          <w:sz w:val="24"/>
          <w:szCs w:val="24"/>
          <w:lang w:val="uk-UA"/>
        </w:rPr>
        <w:t xml:space="preserve"> </w:t>
      </w:r>
      <w:r w:rsidRPr="001D1918">
        <w:rPr>
          <w:rFonts w:ascii="Times New Roman" w:hAnsi="Times New Roman"/>
          <w:sz w:val="24"/>
          <w:szCs w:val="24"/>
          <w:lang w:val="uk-UA"/>
        </w:rPr>
        <w:t>Договору,</w:t>
      </w:r>
      <w:r w:rsidR="00040F6E">
        <w:rPr>
          <w:rFonts w:ascii="Times New Roman" w:hAnsi="Times New Roman"/>
          <w:sz w:val="24"/>
          <w:szCs w:val="24"/>
          <w:lang w:val="uk-UA"/>
        </w:rPr>
        <w:t xml:space="preserve"> </w:t>
      </w:r>
      <w:r w:rsidRPr="001D1918">
        <w:rPr>
          <w:rFonts w:ascii="Times New Roman" w:hAnsi="Times New Roman"/>
          <w:sz w:val="24"/>
          <w:szCs w:val="24"/>
          <w:lang w:val="uk-UA"/>
        </w:rPr>
        <w:t>покладаються</w:t>
      </w:r>
      <w:r w:rsidR="00040F6E">
        <w:rPr>
          <w:rFonts w:ascii="Times New Roman" w:hAnsi="Times New Roman"/>
          <w:sz w:val="24"/>
          <w:szCs w:val="24"/>
          <w:lang w:val="uk-UA"/>
        </w:rPr>
        <w:t xml:space="preserve"> </w:t>
      </w:r>
      <w:r w:rsidRPr="001D1918">
        <w:rPr>
          <w:rFonts w:ascii="Times New Roman" w:hAnsi="Times New Roman"/>
          <w:sz w:val="24"/>
          <w:szCs w:val="24"/>
          <w:lang w:val="uk-UA"/>
        </w:rPr>
        <w:t>виключно</w:t>
      </w:r>
      <w:r w:rsidR="00040F6E">
        <w:rPr>
          <w:rFonts w:ascii="Times New Roman" w:hAnsi="Times New Roman"/>
          <w:sz w:val="24"/>
          <w:szCs w:val="24"/>
          <w:lang w:val="uk-UA"/>
        </w:rPr>
        <w:t xml:space="preserve"> </w:t>
      </w:r>
      <w:r w:rsidRPr="001D1918">
        <w:rPr>
          <w:rFonts w:ascii="Times New Roman" w:hAnsi="Times New Roman"/>
          <w:sz w:val="24"/>
          <w:szCs w:val="24"/>
          <w:lang w:val="uk-UA"/>
        </w:rPr>
        <w:t>на</w:t>
      </w:r>
      <w:r w:rsidR="00040F6E">
        <w:rPr>
          <w:rFonts w:ascii="Times New Roman" w:hAnsi="Times New Roman"/>
          <w:sz w:val="24"/>
          <w:szCs w:val="24"/>
          <w:lang w:val="uk-UA"/>
        </w:rPr>
        <w:t xml:space="preserve"> </w:t>
      </w:r>
      <w:r w:rsidRPr="001D1918">
        <w:rPr>
          <w:rFonts w:ascii="Times New Roman" w:hAnsi="Times New Roman"/>
          <w:sz w:val="24"/>
          <w:szCs w:val="24"/>
          <w:lang w:val="uk-UA"/>
        </w:rPr>
        <w:t>Споживача.</w:t>
      </w:r>
    </w:p>
    <w:p w:rsidR="001B2E90" w:rsidRPr="001D1918" w:rsidRDefault="001B2E90" w:rsidP="000221AA">
      <w:pPr>
        <w:pStyle w:val="a4"/>
        <w:widowControl w:val="0"/>
        <w:numPr>
          <w:ilvl w:val="1"/>
          <w:numId w:val="21"/>
        </w:numPr>
        <w:tabs>
          <w:tab w:val="left" w:pos="1542"/>
        </w:tabs>
        <w:autoSpaceDE w:val="0"/>
        <w:autoSpaceDN w:val="0"/>
        <w:spacing w:after="0" w:line="240" w:lineRule="auto"/>
        <w:ind w:right="321"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Фізичне</w:t>
      </w:r>
      <w:r w:rsidR="00040F6E">
        <w:rPr>
          <w:rFonts w:ascii="Times New Roman" w:hAnsi="Times New Roman"/>
          <w:sz w:val="24"/>
          <w:szCs w:val="24"/>
          <w:lang w:val="uk-UA"/>
        </w:rPr>
        <w:t xml:space="preserve"> </w:t>
      </w:r>
      <w:r w:rsidRPr="001D1918">
        <w:rPr>
          <w:rFonts w:ascii="Times New Roman" w:hAnsi="Times New Roman"/>
          <w:sz w:val="24"/>
          <w:szCs w:val="24"/>
          <w:lang w:val="uk-UA"/>
        </w:rPr>
        <w:t>припинення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постачання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природного</w:t>
      </w:r>
      <w:r w:rsidR="00040F6E">
        <w:rPr>
          <w:rFonts w:ascii="Times New Roman" w:hAnsi="Times New Roman"/>
          <w:sz w:val="24"/>
          <w:szCs w:val="24"/>
          <w:lang w:val="uk-UA"/>
        </w:rPr>
        <w:t xml:space="preserve"> </w:t>
      </w:r>
      <w:r w:rsidRPr="001D1918">
        <w:rPr>
          <w:rFonts w:ascii="Times New Roman" w:hAnsi="Times New Roman"/>
          <w:sz w:val="24"/>
          <w:szCs w:val="24"/>
          <w:lang w:val="uk-UA"/>
        </w:rPr>
        <w:t>газу</w:t>
      </w:r>
      <w:r w:rsidR="00040F6E">
        <w:rPr>
          <w:rFonts w:ascii="Times New Roman" w:hAnsi="Times New Roman"/>
          <w:sz w:val="24"/>
          <w:szCs w:val="24"/>
          <w:lang w:val="uk-UA"/>
        </w:rPr>
        <w:t xml:space="preserve"> </w:t>
      </w:r>
      <w:r w:rsidRPr="001D1918">
        <w:rPr>
          <w:rFonts w:ascii="Times New Roman" w:hAnsi="Times New Roman"/>
          <w:sz w:val="24"/>
          <w:szCs w:val="24"/>
          <w:lang w:val="uk-UA"/>
        </w:rPr>
        <w:t>за</w:t>
      </w:r>
      <w:r w:rsidR="00040F6E">
        <w:rPr>
          <w:rFonts w:ascii="Times New Roman" w:hAnsi="Times New Roman"/>
          <w:sz w:val="24"/>
          <w:szCs w:val="24"/>
          <w:lang w:val="uk-UA"/>
        </w:rPr>
        <w:t xml:space="preserve"> </w:t>
      </w:r>
      <w:r w:rsidRPr="001D1918">
        <w:rPr>
          <w:rFonts w:ascii="Times New Roman" w:hAnsi="Times New Roman"/>
          <w:sz w:val="24"/>
          <w:szCs w:val="24"/>
          <w:lang w:val="uk-UA"/>
        </w:rPr>
        <w:t>цим</w:t>
      </w:r>
      <w:r w:rsidR="00040F6E">
        <w:rPr>
          <w:rFonts w:ascii="Times New Roman" w:hAnsi="Times New Roman"/>
          <w:sz w:val="24"/>
          <w:szCs w:val="24"/>
          <w:lang w:val="uk-UA"/>
        </w:rPr>
        <w:t xml:space="preserve"> </w:t>
      </w:r>
      <w:r w:rsidRPr="001D1918">
        <w:rPr>
          <w:rFonts w:ascii="Times New Roman" w:hAnsi="Times New Roman"/>
          <w:sz w:val="24"/>
          <w:szCs w:val="24"/>
          <w:lang w:val="uk-UA"/>
        </w:rPr>
        <w:t>Договором</w:t>
      </w:r>
      <w:r w:rsidR="00040F6E">
        <w:rPr>
          <w:rFonts w:ascii="Times New Roman" w:hAnsi="Times New Roman"/>
          <w:sz w:val="24"/>
          <w:szCs w:val="24"/>
          <w:lang w:val="uk-UA"/>
        </w:rPr>
        <w:t xml:space="preserve"> </w:t>
      </w:r>
      <w:r w:rsidRPr="001D1918">
        <w:rPr>
          <w:rFonts w:ascii="Times New Roman" w:hAnsi="Times New Roman"/>
          <w:sz w:val="24"/>
          <w:szCs w:val="24"/>
          <w:lang w:val="uk-UA"/>
        </w:rPr>
        <w:t>здійснює(ють) Оператор(и) ГРМ та Оператор ГТС. За необхідності здійснення заходів</w:t>
      </w:r>
      <w:r w:rsidR="00040F6E">
        <w:rPr>
          <w:rFonts w:ascii="Times New Roman" w:hAnsi="Times New Roman"/>
          <w:sz w:val="24"/>
          <w:szCs w:val="24"/>
          <w:lang w:val="uk-UA"/>
        </w:rPr>
        <w:t xml:space="preserve"> </w:t>
      </w:r>
      <w:r w:rsidRPr="001D1918">
        <w:rPr>
          <w:rFonts w:ascii="Times New Roman" w:hAnsi="Times New Roman"/>
          <w:sz w:val="24"/>
          <w:szCs w:val="24"/>
          <w:lang w:val="uk-UA"/>
        </w:rPr>
        <w:t>з</w:t>
      </w:r>
      <w:r w:rsidR="00040F6E">
        <w:rPr>
          <w:rFonts w:ascii="Times New Roman" w:hAnsi="Times New Roman"/>
          <w:sz w:val="24"/>
          <w:szCs w:val="24"/>
          <w:lang w:val="uk-UA"/>
        </w:rPr>
        <w:t xml:space="preserve"> </w:t>
      </w:r>
      <w:r w:rsidRPr="001D1918">
        <w:rPr>
          <w:rFonts w:ascii="Times New Roman" w:hAnsi="Times New Roman"/>
          <w:sz w:val="24"/>
          <w:szCs w:val="24"/>
          <w:lang w:val="uk-UA"/>
        </w:rPr>
        <w:t>обмеження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чи</w:t>
      </w:r>
      <w:r w:rsidR="00040F6E">
        <w:rPr>
          <w:rFonts w:ascii="Times New Roman" w:hAnsi="Times New Roman"/>
          <w:sz w:val="24"/>
          <w:szCs w:val="24"/>
          <w:lang w:val="uk-UA"/>
        </w:rPr>
        <w:t xml:space="preserve"> </w:t>
      </w:r>
      <w:r w:rsidRPr="001D1918">
        <w:rPr>
          <w:rFonts w:ascii="Times New Roman" w:hAnsi="Times New Roman"/>
          <w:sz w:val="24"/>
          <w:szCs w:val="24"/>
          <w:lang w:val="uk-UA"/>
        </w:rPr>
        <w:t>припинення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газопостачання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Споживачу</w:t>
      </w:r>
      <w:r w:rsidR="00040F6E">
        <w:rPr>
          <w:rFonts w:ascii="Times New Roman" w:hAnsi="Times New Roman"/>
          <w:sz w:val="24"/>
          <w:szCs w:val="24"/>
          <w:lang w:val="uk-UA"/>
        </w:rPr>
        <w:t xml:space="preserve"> </w:t>
      </w:r>
      <w:r w:rsidRPr="001D1918">
        <w:rPr>
          <w:rFonts w:ascii="Times New Roman" w:hAnsi="Times New Roman"/>
          <w:sz w:val="24"/>
          <w:szCs w:val="24"/>
          <w:lang w:val="uk-UA"/>
        </w:rPr>
        <w:t>Оператором</w:t>
      </w:r>
      <w:r w:rsidR="00040F6E">
        <w:rPr>
          <w:rFonts w:ascii="Times New Roman" w:hAnsi="Times New Roman"/>
          <w:sz w:val="24"/>
          <w:szCs w:val="24"/>
          <w:lang w:val="uk-UA"/>
        </w:rPr>
        <w:t xml:space="preserve"> </w:t>
      </w:r>
      <w:r w:rsidRPr="001D1918">
        <w:rPr>
          <w:rFonts w:ascii="Times New Roman" w:hAnsi="Times New Roman"/>
          <w:sz w:val="24"/>
          <w:szCs w:val="24"/>
          <w:lang w:val="uk-UA"/>
        </w:rPr>
        <w:t>ГРМ/ГТС</w:t>
      </w:r>
      <w:r w:rsidR="00040F6E">
        <w:rPr>
          <w:rFonts w:ascii="Times New Roman" w:hAnsi="Times New Roman"/>
          <w:sz w:val="24"/>
          <w:szCs w:val="24"/>
          <w:lang w:val="uk-UA"/>
        </w:rPr>
        <w:t xml:space="preserve"> </w:t>
      </w:r>
      <w:r w:rsidRPr="001D1918">
        <w:rPr>
          <w:rFonts w:ascii="Times New Roman" w:hAnsi="Times New Roman"/>
          <w:sz w:val="24"/>
          <w:szCs w:val="24"/>
          <w:lang w:val="uk-UA"/>
        </w:rPr>
        <w:t>Постачальник на</w:t>
      </w:r>
      <w:r w:rsidRPr="001D1918">
        <w:rPr>
          <w:rFonts w:ascii="Times New Roman" w:hAnsi="Times New Roman"/>
          <w:sz w:val="24"/>
          <w:szCs w:val="24"/>
          <w:u w:val="single"/>
          <w:lang w:val="uk-UA"/>
        </w:rPr>
        <w:t>д</w:t>
      </w:r>
      <w:r w:rsidRPr="001D1918">
        <w:rPr>
          <w:rFonts w:ascii="Times New Roman" w:hAnsi="Times New Roman"/>
          <w:sz w:val="24"/>
          <w:szCs w:val="24"/>
          <w:lang w:val="uk-UA"/>
        </w:rPr>
        <w:t>силає Оператору ГРМ/ГТС відповідне письмове повідомлення (з</w:t>
      </w:r>
      <w:r w:rsidR="00040F6E">
        <w:rPr>
          <w:rFonts w:ascii="Times New Roman" w:hAnsi="Times New Roman"/>
          <w:sz w:val="24"/>
          <w:szCs w:val="24"/>
          <w:lang w:val="uk-UA"/>
        </w:rPr>
        <w:t xml:space="preserve"> </w:t>
      </w:r>
      <w:r w:rsidRPr="001D1918">
        <w:rPr>
          <w:rFonts w:ascii="Times New Roman" w:hAnsi="Times New Roman"/>
          <w:sz w:val="24"/>
          <w:szCs w:val="24"/>
          <w:lang w:val="uk-UA"/>
        </w:rPr>
        <w:t>позначкою</w:t>
      </w:r>
      <w:r w:rsidR="00040F6E">
        <w:rPr>
          <w:rFonts w:ascii="Times New Roman" w:hAnsi="Times New Roman"/>
          <w:sz w:val="24"/>
          <w:szCs w:val="24"/>
          <w:lang w:val="uk-UA"/>
        </w:rPr>
        <w:t xml:space="preserve"> </w:t>
      </w:r>
      <w:r w:rsidRPr="001D1918">
        <w:rPr>
          <w:rFonts w:ascii="Times New Roman" w:hAnsi="Times New Roman"/>
          <w:sz w:val="24"/>
          <w:szCs w:val="24"/>
          <w:lang w:val="uk-UA"/>
        </w:rPr>
        <w:t>про</w:t>
      </w:r>
      <w:r w:rsidR="00040F6E">
        <w:rPr>
          <w:rFonts w:ascii="Times New Roman" w:hAnsi="Times New Roman"/>
          <w:sz w:val="24"/>
          <w:szCs w:val="24"/>
          <w:lang w:val="uk-UA"/>
        </w:rPr>
        <w:t xml:space="preserve"> </w:t>
      </w:r>
      <w:r w:rsidRPr="001D1918">
        <w:rPr>
          <w:rFonts w:ascii="Times New Roman" w:hAnsi="Times New Roman"/>
          <w:sz w:val="24"/>
          <w:szCs w:val="24"/>
          <w:lang w:val="uk-UA"/>
        </w:rPr>
        <w:t>вручення)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про</w:t>
      </w:r>
      <w:r w:rsidR="00040F6E">
        <w:rPr>
          <w:rFonts w:ascii="Times New Roman" w:hAnsi="Times New Roman"/>
          <w:sz w:val="24"/>
          <w:szCs w:val="24"/>
          <w:lang w:val="uk-UA"/>
        </w:rPr>
        <w:t xml:space="preserve"> </w:t>
      </w:r>
      <w:r w:rsidRPr="001D1918">
        <w:rPr>
          <w:rFonts w:ascii="Times New Roman" w:hAnsi="Times New Roman"/>
          <w:sz w:val="24"/>
          <w:szCs w:val="24"/>
          <w:lang w:val="uk-UA"/>
        </w:rPr>
        <w:t>необхідність</w:t>
      </w:r>
      <w:r w:rsidR="00040F6E">
        <w:rPr>
          <w:rFonts w:ascii="Times New Roman" w:hAnsi="Times New Roman"/>
          <w:sz w:val="24"/>
          <w:szCs w:val="24"/>
          <w:lang w:val="uk-UA"/>
        </w:rPr>
        <w:t xml:space="preserve"> </w:t>
      </w:r>
      <w:r w:rsidRPr="001D1918">
        <w:rPr>
          <w:rFonts w:ascii="Times New Roman" w:hAnsi="Times New Roman"/>
          <w:sz w:val="24"/>
          <w:szCs w:val="24"/>
          <w:lang w:val="uk-UA"/>
        </w:rPr>
        <w:t>здійснення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ним</w:t>
      </w:r>
      <w:r w:rsidR="00040F6E">
        <w:rPr>
          <w:rFonts w:ascii="Times New Roman" w:hAnsi="Times New Roman"/>
          <w:sz w:val="24"/>
          <w:szCs w:val="24"/>
          <w:lang w:val="uk-UA"/>
        </w:rPr>
        <w:t xml:space="preserve"> </w:t>
      </w:r>
      <w:r w:rsidRPr="001D1918">
        <w:rPr>
          <w:rFonts w:ascii="Times New Roman" w:hAnsi="Times New Roman"/>
          <w:sz w:val="24"/>
          <w:szCs w:val="24"/>
          <w:lang w:val="uk-UA"/>
        </w:rPr>
        <w:t>заходів</w:t>
      </w:r>
      <w:r w:rsidR="00040F6E">
        <w:rPr>
          <w:rFonts w:ascii="Times New Roman" w:hAnsi="Times New Roman"/>
          <w:sz w:val="24"/>
          <w:szCs w:val="24"/>
          <w:lang w:val="uk-UA"/>
        </w:rPr>
        <w:t xml:space="preserve"> </w:t>
      </w:r>
      <w:r w:rsidRPr="001D1918">
        <w:rPr>
          <w:rFonts w:ascii="Times New Roman" w:hAnsi="Times New Roman"/>
          <w:sz w:val="24"/>
          <w:szCs w:val="24"/>
          <w:lang w:val="uk-UA"/>
        </w:rPr>
        <w:t>з</w:t>
      </w:r>
      <w:r w:rsidR="00040F6E">
        <w:rPr>
          <w:rFonts w:ascii="Times New Roman" w:hAnsi="Times New Roman"/>
          <w:sz w:val="24"/>
          <w:szCs w:val="24"/>
          <w:lang w:val="uk-UA"/>
        </w:rPr>
        <w:t xml:space="preserve"> </w:t>
      </w:r>
      <w:r w:rsidRPr="001D1918">
        <w:rPr>
          <w:rFonts w:ascii="Times New Roman" w:hAnsi="Times New Roman"/>
          <w:sz w:val="24"/>
          <w:szCs w:val="24"/>
          <w:lang w:val="uk-UA"/>
        </w:rPr>
        <w:t>припинення/обмеження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розподілу/транспортування</w:t>
      </w:r>
      <w:r w:rsidR="00040F6E">
        <w:rPr>
          <w:rFonts w:ascii="Times New Roman" w:hAnsi="Times New Roman"/>
          <w:sz w:val="24"/>
          <w:szCs w:val="24"/>
          <w:lang w:val="uk-UA"/>
        </w:rPr>
        <w:t xml:space="preserve"> </w:t>
      </w:r>
      <w:r w:rsidRPr="001D1918">
        <w:rPr>
          <w:rFonts w:ascii="Times New Roman" w:hAnsi="Times New Roman"/>
          <w:sz w:val="24"/>
          <w:szCs w:val="24"/>
          <w:lang w:val="uk-UA"/>
        </w:rPr>
        <w:t>природного</w:t>
      </w:r>
      <w:r w:rsidR="00040F6E">
        <w:rPr>
          <w:rFonts w:ascii="Times New Roman" w:hAnsi="Times New Roman"/>
          <w:sz w:val="24"/>
          <w:szCs w:val="24"/>
          <w:lang w:val="uk-UA"/>
        </w:rPr>
        <w:t xml:space="preserve"> </w:t>
      </w:r>
      <w:r w:rsidRPr="001D1918">
        <w:rPr>
          <w:rFonts w:ascii="Times New Roman" w:hAnsi="Times New Roman"/>
          <w:sz w:val="24"/>
          <w:szCs w:val="24"/>
          <w:lang w:val="uk-UA"/>
        </w:rPr>
        <w:t>газу</w:t>
      </w:r>
      <w:r w:rsidR="00040F6E">
        <w:rPr>
          <w:rFonts w:ascii="Times New Roman" w:hAnsi="Times New Roman"/>
          <w:sz w:val="24"/>
          <w:szCs w:val="24"/>
          <w:lang w:val="uk-UA"/>
        </w:rPr>
        <w:t xml:space="preserve"> </w:t>
      </w:r>
      <w:r w:rsidRPr="001D1918">
        <w:rPr>
          <w:rFonts w:ascii="Times New Roman" w:hAnsi="Times New Roman"/>
          <w:sz w:val="24"/>
          <w:szCs w:val="24"/>
          <w:lang w:val="uk-UA"/>
        </w:rPr>
        <w:t>Споживачу,</w:t>
      </w:r>
      <w:r w:rsidR="00040F6E">
        <w:rPr>
          <w:rFonts w:ascii="Times New Roman" w:hAnsi="Times New Roman"/>
          <w:sz w:val="24"/>
          <w:szCs w:val="24"/>
          <w:lang w:val="uk-UA"/>
        </w:rPr>
        <w:t xml:space="preserve"> </w:t>
      </w:r>
      <w:r w:rsidRPr="001D1918">
        <w:rPr>
          <w:rFonts w:ascii="Times New Roman" w:hAnsi="Times New Roman"/>
          <w:sz w:val="24"/>
          <w:szCs w:val="24"/>
          <w:lang w:val="uk-UA"/>
        </w:rPr>
        <w:t>копію</w:t>
      </w:r>
      <w:r w:rsidR="00040F6E">
        <w:rPr>
          <w:rFonts w:ascii="Times New Roman" w:hAnsi="Times New Roman"/>
          <w:sz w:val="24"/>
          <w:szCs w:val="24"/>
          <w:lang w:val="uk-UA"/>
        </w:rPr>
        <w:t xml:space="preserve"> </w:t>
      </w:r>
      <w:r w:rsidRPr="001D1918">
        <w:rPr>
          <w:rFonts w:ascii="Times New Roman" w:hAnsi="Times New Roman"/>
          <w:sz w:val="24"/>
          <w:szCs w:val="24"/>
          <w:lang w:val="uk-UA"/>
        </w:rPr>
        <w:t>якого</w:t>
      </w:r>
      <w:r w:rsidR="00040F6E">
        <w:rPr>
          <w:rFonts w:ascii="Times New Roman" w:hAnsi="Times New Roman"/>
          <w:sz w:val="24"/>
          <w:szCs w:val="24"/>
          <w:lang w:val="uk-UA"/>
        </w:rPr>
        <w:t xml:space="preserve"> </w:t>
      </w:r>
      <w:r w:rsidRPr="001D1918">
        <w:rPr>
          <w:rFonts w:ascii="Times New Roman" w:hAnsi="Times New Roman"/>
          <w:sz w:val="24"/>
          <w:szCs w:val="24"/>
          <w:lang w:val="uk-UA"/>
        </w:rPr>
        <w:t>надсилає</w:t>
      </w:r>
      <w:r w:rsidR="00040F6E">
        <w:rPr>
          <w:rFonts w:ascii="Times New Roman" w:hAnsi="Times New Roman"/>
          <w:sz w:val="24"/>
          <w:szCs w:val="24"/>
          <w:lang w:val="uk-UA"/>
        </w:rPr>
        <w:t xml:space="preserve"> </w:t>
      </w:r>
      <w:r w:rsidRPr="001D1918">
        <w:rPr>
          <w:rFonts w:ascii="Times New Roman" w:hAnsi="Times New Roman"/>
          <w:sz w:val="24"/>
          <w:szCs w:val="24"/>
          <w:lang w:val="uk-UA"/>
        </w:rPr>
        <w:t>Споживачу</w:t>
      </w:r>
      <w:r w:rsidR="00040F6E">
        <w:rPr>
          <w:rFonts w:ascii="Times New Roman" w:hAnsi="Times New Roman"/>
          <w:sz w:val="24"/>
          <w:szCs w:val="24"/>
          <w:lang w:val="uk-UA"/>
        </w:rPr>
        <w:t xml:space="preserve"> </w:t>
      </w:r>
      <w:r w:rsidRPr="001D1918">
        <w:rPr>
          <w:rFonts w:ascii="Times New Roman" w:hAnsi="Times New Roman"/>
          <w:sz w:val="24"/>
          <w:szCs w:val="24"/>
          <w:lang w:val="uk-UA"/>
        </w:rPr>
        <w:t>(з</w:t>
      </w:r>
      <w:r w:rsidR="00040F6E">
        <w:rPr>
          <w:rFonts w:ascii="Times New Roman" w:hAnsi="Times New Roman"/>
          <w:sz w:val="24"/>
          <w:szCs w:val="24"/>
          <w:lang w:val="uk-UA"/>
        </w:rPr>
        <w:t xml:space="preserve"> </w:t>
      </w:r>
      <w:r w:rsidRPr="001D1918">
        <w:rPr>
          <w:rFonts w:ascii="Times New Roman" w:hAnsi="Times New Roman"/>
          <w:sz w:val="24"/>
          <w:szCs w:val="24"/>
          <w:lang w:val="uk-UA"/>
        </w:rPr>
        <w:t>позначкою про</w:t>
      </w:r>
      <w:r w:rsidR="00040F6E">
        <w:rPr>
          <w:rFonts w:ascii="Times New Roman" w:hAnsi="Times New Roman"/>
          <w:sz w:val="24"/>
          <w:szCs w:val="24"/>
          <w:lang w:val="uk-UA"/>
        </w:rPr>
        <w:t xml:space="preserve"> </w:t>
      </w:r>
      <w:r w:rsidRPr="001D1918">
        <w:rPr>
          <w:rFonts w:ascii="Times New Roman" w:hAnsi="Times New Roman"/>
          <w:sz w:val="24"/>
          <w:szCs w:val="24"/>
          <w:lang w:val="uk-UA"/>
        </w:rPr>
        <w:t>вручення).</w:t>
      </w:r>
    </w:p>
    <w:p w:rsidR="001B2E90" w:rsidRPr="001D1918" w:rsidRDefault="001B2E90" w:rsidP="000221AA">
      <w:pPr>
        <w:pStyle w:val="a4"/>
        <w:widowControl w:val="0"/>
        <w:numPr>
          <w:ilvl w:val="1"/>
          <w:numId w:val="21"/>
        </w:numPr>
        <w:tabs>
          <w:tab w:val="left" w:pos="1499"/>
        </w:tabs>
        <w:autoSpaceDE w:val="0"/>
        <w:autoSpaceDN w:val="0"/>
        <w:spacing w:after="0" w:line="240" w:lineRule="auto"/>
        <w:ind w:right="327"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Компенсація</w:t>
      </w:r>
      <w:r w:rsidR="00AF3ECA">
        <w:rPr>
          <w:rFonts w:ascii="Times New Roman" w:hAnsi="Times New Roman"/>
          <w:sz w:val="24"/>
          <w:szCs w:val="24"/>
          <w:lang w:val="uk-UA"/>
        </w:rPr>
        <w:t xml:space="preserve"> </w:t>
      </w:r>
      <w:r w:rsidRPr="001D1918">
        <w:rPr>
          <w:rFonts w:ascii="Times New Roman" w:hAnsi="Times New Roman"/>
          <w:sz w:val="24"/>
          <w:szCs w:val="24"/>
          <w:lang w:val="uk-UA"/>
        </w:rPr>
        <w:t>Постачальнику</w:t>
      </w:r>
      <w:r w:rsidR="00AF3ECA">
        <w:rPr>
          <w:rFonts w:ascii="Times New Roman" w:hAnsi="Times New Roman"/>
          <w:sz w:val="24"/>
          <w:szCs w:val="24"/>
          <w:lang w:val="uk-UA"/>
        </w:rPr>
        <w:t xml:space="preserve"> </w:t>
      </w:r>
      <w:r w:rsidRPr="001D1918">
        <w:rPr>
          <w:rFonts w:ascii="Times New Roman" w:hAnsi="Times New Roman"/>
          <w:sz w:val="24"/>
          <w:szCs w:val="24"/>
          <w:lang w:val="uk-UA"/>
        </w:rPr>
        <w:t>вартості</w:t>
      </w:r>
      <w:r w:rsidR="00AF3ECA">
        <w:rPr>
          <w:rFonts w:ascii="Times New Roman" w:hAnsi="Times New Roman"/>
          <w:sz w:val="24"/>
          <w:szCs w:val="24"/>
          <w:lang w:val="uk-UA"/>
        </w:rPr>
        <w:t xml:space="preserve"> </w:t>
      </w:r>
      <w:r w:rsidRPr="001D1918">
        <w:rPr>
          <w:rFonts w:ascii="Times New Roman" w:hAnsi="Times New Roman"/>
          <w:sz w:val="24"/>
          <w:szCs w:val="24"/>
          <w:lang w:val="uk-UA"/>
        </w:rPr>
        <w:t>послуг</w:t>
      </w:r>
      <w:r w:rsidR="00AF3ECA">
        <w:rPr>
          <w:rFonts w:ascii="Times New Roman" w:hAnsi="Times New Roman"/>
          <w:sz w:val="24"/>
          <w:szCs w:val="24"/>
          <w:lang w:val="uk-UA"/>
        </w:rPr>
        <w:t xml:space="preserve"> </w:t>
      </w:r>
      <w:r w:rsidRPr="001D1918">
        <w:rPr>
          <w:rFonts w:ascii="Times New Roman" w:hAnsi="Times New Roman"/>
          <w:sz w:val="24"/>
          <w:szCs w:val="24"/>
          <w:lang w:val="uk-UA"/>
        </w:rPr>
        <w:t>з</w:t>
      </w:r>
      <w:r w:rsidR="00AF3ECA">
        <w:rPr>
          <w:rFonts w:ascii="Times New Roman" w:hAnsi="Times New Roman"/>
          <w:sz w:val="24"/>
          <w:szCs w:val="24"/>
          <w:lang w:val="uk-UA"/>
        </w:rPr>
        <w:t xml:space="preserve"> </w:t>
      </w:r>
      <w:r w:rsidRPr="001D1918">
        <w:rPr>
          <w:rFonts w:ascii="Times New Roman" w:hAnsi="Times New Roman"/>
          <w:sz w:val="24"/>
          <w:szCs w:val="24"/>
          <w:lang w:val="uk-UA"/>
        </w:rPr>
        <w:t>припинення</w:t>
      </w:r>
      <w:r w:rsidR="00AF3ECA">
        <w:rPr>
          <w:rFonts w:ascii="Times New Roman" w:hAnsi="Times New Roman"/>
          <w:sz w:val="24"/>
          <w:szCs w:val="24"/>
          <w:lang w:val="uk-UA"/>
        </w:rPr>
        <w:t xml:space="preserve"> </w:t>
      </w:r>
      <w:r w:rsidRPr="001D1918">
        <w:rPr>
          <w:rFonts w:ascii="Times New Roman" w:hAnsi="Times New Roman"/>
          <w:sz w:val="24"/>
          <w:szCs w:val="24"/>
          <w:lang w:val="uk-UA"/>
        </w:rPr>
        <w:t>(обмеження)</w:t>
      </w:r>
      <w:r w:rsidR="00AF3ECA">
        <w:rPr>
          <w:rFonts w:ascii="Times New Roman" w:hAnsi="Times New Roman"/>
          <w:sz w:val="24"/>
          <w:szCs w:val="24"/>
          <w:lang w:val="uk-UA"/>
        </w:rPr>
        <w:t xml:space="preserve"> </w:t>
      </w:r>
      <w:r w:rsidRPr="001D1918">
        <w:rPr>
          <w:rFonts w:ascii="Times New Roman" w:hAnsi="Times New Roman"/>
          <w:sz w:val="24"/>
          <w:szCs w:val="24"/>
          <w:lang w:val="uk-UA"/>
        </w:rPr>
        <w:t>газопостачання</w:t>
      </w:r>
      <w:r w:rsidR="00AF3ECA">
        <w:rPr>
          <w:rFonts w:ascii="Times New Roman" w:hAnsi="Times New Roman"/>
          <w:sz w:val="24"/>
          <w:szCs w:val="24"/>
          <w:lang w:val="uk-UA"/>
        </w:rPr>
        <w:t xml:space="preserve"> </w:t>
      </w:r>
      <w:r w:rsidRPr="001D1918">
        <w:rPr>
          <w:rFonts w:ascii="Times New Roman" w:hAnsi="Times New Roman"/>
          <w:sz w:val="24"/>
          <w:szCs w:val="24"/>
          <w:lang w:val="uk-UA"/>
        </w:rPr>
        <w:t>здійснюється Споживачем в</w:t>
      </w:r>
      <w:r w:rsidR="00AF3ECA">
        <w:rPr>
          <w:rFonts w:ascii="Times New Roman" w:hAnsi="Times New Roman"/>
          <w:sz w:val="24"/>
          <w:szCs w:val="24"/>
          <w:lang w:val="uk-UA"/>
        </w:rPr>
        <w:t xml:space="preserve"> </w:t>
      </w:r>
      <w:r w:rsidRPr="001D1918">
        <w:rPr>
          <w:rFonts w:ascii="Times New Roman" w:hAnsi="Times New Roman"/>
          <w:sz w:val="24"/>
          <w:szCs w:val="24"/>
          <w:lang w:val="uk-UA"/>
        </w:rPr>
        <w:t>такому</w:t>
      </w:r>
      <w:r w:rsidR="00AF3ECA">
        <w:rPr>
          <w:rFonts w:ascii="Times New Roman" w:hAnsi="Times New Roman"/>
          <w:sz w:val="24"/>
          <w:szCs w:val="24"/>
          <w:lang w:val="uk-UA"/>
        </w:rPr>
        <w:t xml:space="preserve"> </w:t>
      </w:r>
      <w:r w:rsidRPr="001D1918">
        <w:rPr>
          <w:rFonts w:ascii="Times New Roman" w:hAnsi="Times New Roman"/>
          <w:sz w:val="24"/>
          <w:szCs w:val="24"/>
          <w:lang w:val="uk-UA"/>
        </w:rPr>
        <w:t>порядку:</w:t>
      </w:r>
    </w:p>
    <w:p w:rsidR="001B2E90" w:rsidRPr="001D1918" w:rsidRDefault="001B2E90" w:rsidP="000221AA">
      <w:pPr>
        <w:pStyle w:val="a4"/>
        <w:widowControl w:val="0"/>
        <w:numPr>
          <w:ilvl w:val="0"/>
          <w:numId w:val="25"/>
        </w:numPr>
        <w:tabs>
          <w:tab w:val="left" w:pos="1154"/>
        </w:tabs>
        <w:autoSpaceDE w:val="0"/>
        <w:autoSpaceDN w:val="0"/>
        <w:spacing w:after="0" w:line="240" w:lineRule="auto"/>
        <w:ind w:right="322"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Споживач компенсує Постачальнику вартість наданих Оператором ГРМ/ГТС</w:t>
      </w:r>
      <w:r w:rsidR="00AF3ECA">
        <w:rPr>
          <w:rFonts w:ascii="Times New Roman" w:hAnsi="Times New Roman"/>
          <w:sz w:val="24"/>
          <w:szCs w:val="24"/>
          <w:lang w:val="uk-UA"/>
        </w:rPr>
        <w:t xml:space="preserve"> </w:t>
      </w:r>
      <w:r w:rsidRPr="001D1918">
        <w:rPr>
          <w:rFonts w:ascii="Times New Roman" w:hAnsi="Times New Roman"/>
          <w:sz w:val="24"/>
          <w:szCs w:val="24"/>
          <w:lang w:val="uk-UA"/>
        </w:rPr>
        <w:t>послуг з припинення (обмеження) газопостачання на об’єкти Споживача на підставі</w:t>
      </w:r>
      <w:r w:rsidR="00AF3ECA">
        <w:rPr>
          <w:rFonts w:ascii="Times New Roman" w:hAnsi="Times New Roman"/>
          <w:sz w:val="24"/>
          <w:szCs w:val="24"/>
          <w:lang w:val="uk-UA"/>
        </w:rPr>
        <w:t xml:space="preserve"> </w:t>
      </w:r>
      <w:r w:rsidRPr="001D1918">
        <w:rPr>
          <w:rFonts w:ascii="Times New Roman" w:hAnsi="Times New Roman"/>
          <w:sz w:val="24"/>
          <w:szCs w:val="24"/>
          <w:lang w:val="uk-UA"/>
        </w:rPr>
        <w:t>отриманого</w:t>
      </w:r>
      <w:r w:rsidR="00AF3ECA">
        <w:rPr>
          <w:rFonts w:ascii="Times New Roman" w:hAnsi="Times New Roman"/>
          <w:sz w:val="24"/>
          <w:szCs w:val="24"/>
          <w:lang w:val="uk-UA"/>
        </w:rPr>
        <w:t xml:space="preserve"> </w:t>
      </w:r>
      <w:r w:rsidRPr="001D1918">
        <w:rPr>
          <w:rFonts w:ascii="Times New Roman" w:hAnsi="Times New Roman"/>
          <w:sz w:val="24"/>
          <w:szCs w:val="24"/>
          <w:lang w:val="uk-UA"/>
        </w:rPr>
        <w:t>від</w:t>
      </w:r>
      <w:r w:rsidR="00AF3ECA">
        <w:rPr>
          <w:rFonts w:ascii="Times New Roman" w:hAnsi="Times New Roman"/>
          <w:sz w:val="24"/>
          <w:szCs w:val="24"/>
          <w:lang w:val="uk-UA"/>
        </w:rPr>
        <w:t xml:space="preserve"> </w:t>
      </w:r>
      <w:r w:rsidRPr="001D1918">
        <w:rPr>
          <w:rFonts w:ascii="Times New Roman" w:hAnsi="Times New Roman"/>
          <w:sz w:val="24"/>
          <w:szCs w:val="24"/>
          <w:lang w:val="uk-UA"/>
        </w:rPr>
        <w:t>Постачальника</w:t>
      </w:r>
      <w:r w:rsidR="00AF3ECA">
        <w:rPr>
          <w:rFonts w:ascii="Times New Roman" w:hAnsi="Times New Roman"/>
          <w:sz w:val="24"/>
          <w:szCs w:val="24"/>
          <w:lang w:val="uk-UA"/>
        </w:rPr>
        <w:t xml:space="preserve"> </w:t>
      </w:r>
      <w:r w:rsidRPr="001D1918">
        <w:rPr>
          <w:rFonts w:ascii="Times New Roman" w:hAnsi="Times New Roman"/>
          <w:sz w:val="24"/>
          <w:szCs w:val="24"/>
          <w:lang w:val="uk-UA"/>
        </w:rPr>
        <w:t>рахунка-фактури;</w:t>
      </w:r>
    </w:p>
    <w:p w:rsidR="001B2E90" w:rsidRPr="001D1918" w:rsidRDefault="00AF3ECA" w:rsidP="000221AA">
      <w:pPr>
        <w:pStyle w:val="a4"/>
        <w:widowControl w:val="0"/>
        <w:numPr>
          <w:ilvl w:val="0"/>
          <w:numId w:val="25"/>
        </w:numPr>
        <w:tabs>
          <w:tab w:val="left" w:pos="1245"/>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К</w:t>
      </w:r>
      <w:r w:rsidR="001B2E90" w:rsidRPr="001D1918">
        <w:rPr>
          <w:rFonts w:ascii="Times New Roman" w:hAnsi="Times New Roman"/>
          <w:sz w:val="24"/>
          <w:szCs w:val="24"/>
          <w:lang w:val="uk-UA"/>
        </w:rPr>
        <w:t>омпенсація</w:t>
      </w:r>
      <w:r>
        <w:rPr>
          <w:rFonts w:ascii="Times New Roman" w:hAnsi="Times New Roman"/>
          <w:sz w:val="24"/>
          <w:szCs w:val="24"/>
          <w:lang w:val="uk-UA"/>
        </w:rPr>
        <w:t xml:space="preserve"> </w:t>
      </w:r>
      <w:r w:rsidR="001B2E90" w:rsidRPr="001D1918">
        <w:rPr>
          <w:rFonts w:ascii="Times New Roman" w:hAnsi="Times New Roman"/>
          <w:sz w:val="24"/>
          <w:szCs w:val="24"/>
          <w:lang w:val="uk-UA"/>
        </w:rPr>
        <w:t>вартості</w:t>
      </w:r>
      <w:r>
        <w:rPr>
          <w:rFonts w:ascii="Times New Roman" w:hAnsi="Times New Roman"/>
          <w:sz w:val="24"/>
          <w:szCs w:val="24"/>
          <w:lang w:val="uk-UA"/>
        </w:rPr>
        <w:t xml:space="preserve"> </w:t>
      </w:r>
      <w:r w:rsidR="001B2E90" w:rsidRPr="001D1918">
        <w:rPr>
          <w:rFonts w:ascii="Times New Roman" w:hAnsi="Times New Roman"/>
          <w:sz w:val="24"/>
          <w:szCs w:val="24"/>
          <w:lang w:val="uk-UA"/>
        </w:rPr>
        <w:t>послуг</w:t>
      </w:r>
      <w:r>
        <w:rPr>
          <w:rFonts w:ascii="Times New Roman" w:hAnsi="Times New Roman"/>
          <w:sz w:val="24"/>
          <w:szCs w:val="24"/>
          <w:lang w:val="uk-UA"/>
        </w:rPr>
        <w:t xml:space="preserve"> </w:t>
      </w:r>
      <w:r w:rsidR="001B2E90" w:rsidRPr="001D1918">
        <w:rPr>
          <w:rFonts w:ascii="Times New Roman" w:hAnsi="Times New Roman"/>
          <w:sz w:val="24"/>
          <w:szCs w:val="24"/>
          <w:lang w:val="uk-UA"/>
        </w:rPr>
        <w:t>з</w:t>
      </w:r>
      <w:r>
        <w:rPr>
          <w:rFonts w:ascii="Times New Roman" w:hAnsi="Times New Roman"/>
          <w:sz w:val="24"/>
          <w:szCs w:val="24"/>
          <w:lang w:val="uk-UA"/>
        </w:rPr>
        <w:t xml:space="preserve"> </w:t>
      </w:r>
      <w:r w:rsidR="001B2E90" w:rsidRPr="001D1918">
        <w:rPr>
          <w:rFonts w:ascii="Times New Roman" w:hAnsi="Times New Roman"/>
          <w:sz w:val="24"/>
          <w:szCs w:val="24"/>
          <w:lang w:val="uk-UA"/>
        </w:rPr>
        <w:t>припинення(обмеження)</w:t>
      </w:r>
      <w:r>
        <w:rPr>
          <w:rFonts w:ascii="Times New Roman" w:hAnsi="Times New Roman"/>
          <w:sz w:val="24"/>
          <w:szCs w:val="24"/>
          <w:lang w:val="uk-UA"/>
        </w:rPr>
        <w:t xml:space="preserve"> </w:t>
      </w:r>
      <w:r w:rsidR="001B2E90" w:rsidRPr="001D1918">
        <w:rPr>
          <w:rFonts w:ascii="Times New Roman" w:hAnsi="Times New Roman"/>
          <w:sz w:val="24"/>
          <w:szCs w:val="24"/>
          <w:lang w:val="uk-UA"/>
        </w:rPr>
        <w:t>газопостачання</w:t>
      </w:r>
      <w:r>
        <w:rPr>
          <w:rFonts w:ascii="Times New Roman" w:hAnsi="Times New Roman"/>
          <w:sz w:val="24"/>
          <w:szCs w:val="24"/>
          <w:lang w:val="uk-UA"/>
        </w:rPr>
        <w:t xml:space="preserve"> </w:t>
      </w:r>
      <w:r w:rsidR="001B2E90" w:rsidRPr="001D1918">
        <w:rPr>
          <w:rFonts w:ascii="Times New Roman" w:hAnsi="Times New Roman"/>
          <w:sz w:val="24"/>
          <w:szCs w:val="24"/>
          <w:lang w:val="uk-UA"/>
        </w:rPr>
        <w:t>здійснюється Споживачем до 22-го числа (включно) місяця, наступного за місяцем, в</w:t>
      </w:r>
      <w:r>
        <w:rPr>
          <w:rFonts w:ascii="Times New Roman" w:hAnsi="Times New Roman"/>
          <w:sz w:val="24"/>
          <w:szCs w:val="24"/>
          <w:lang w:val="uk-UA"/>
        </w:rPr>
        <w:t xml:space="preserve"> </w:t>
      </w:r>
      <w:r w:rsidR="001B2E90" w:rsidRPr="001D1918">
        <w:rPr>
          <w:rFonts w:ascii="Times New Roman" w:hAnsi="Times New Roman"/>
          <w:sz w:val="24"/>
          <w:szCs w:val="24"/>
          <w:lang w:val="uk-UA"/>
        </w:rPr>
        <w:t>якому</w:t>
      </w:r>
      <w:r>
        <w:rPr>
          <w:rFonts w:ascii="Times New Roman" w:hAnsi="Times New Roman"/>
          <w:sz w:val="24"/>
          <w:szCs w:val="24"/>
          <w:lang w:val="uk-UA"/>
        </w:rPr>
        <w:t xml:space="preserve"> </w:t>
      </w:r>
      <w:r w:rsidR="001B2E90" w:rsidRPr="001D1918">
        <w:rPr>
          <w:rFonts w:ascii="Times New Roman" w:hAnsi="Times New Roman"/>
          <w:sz w:val="24"/>
          <w:szCs w:val="24"/>
          <w:lang w:val="uk-UA"/>
        </w:rPr>
        <w:t>Постачальником</w:t>
      </w:r>
      <w:r>
        <w:rPr>
          <w:rFonts w:ascii="Times New Roman" w:hAnsi="Times New Roman"/>
          <w:sz w:val="24"/>
          <w:szCs w:val="24"/>
          <w:lang w:val="uk-UA"/>
        </w:rPr>
        <w:t xml:space="preserve"> </w:t>
      </w:r>
      <w:r w:rsidR="001B2E90" w:rsidRPr="001D1918">
        <w:rPr>
          <w:rFonts w:ascii="Times New Roman" w:hAnsi="Times New Roman"/>
          <w:sz w:val="24"/>
          <w:szCs w:val="24"/>
          <w:lang w:val="uk-UA"/>
        </w:rPr>
        <w:t>було</w:t>
      </w:r>
      <w:r>
        <w:rPr>
          <w:rFonts w:ascii="Times New Roman" w:hAnsi="Times New Roman"/>
          <w:sz w:val="24"/>
          <w:szCs w:val="24"/>
          <w:lang w:val="uk-UA"/>
        </w:rPr>
        <w:t xml:space="preserve"> </w:t>
      </w:r>
      <w:r w:rsidR="001B2E90" w:rsidRPr="001D1918">
        <w:rPr>
          <w:rFonts w:ascii="Times New Roman" w:hAnsi="Times New Roman"/>
          <w:sz w:val="24"/>
          <w:szCs w:val="24"/>
          <w:lang w:val="uk-UA"/>
        </w:rPr>
        <w:t>надано</w:t>
      </w:r>
      <w:r>
        <w:rPr>
          <w:rFonts w:ascii="Times New Roman" w:hAnsi="Times New Roman"/>
          <w:sz w:val="24"/>
          <w:szCs w:val="24"/>
          <w:lang w:val="uk-UA"/>
        </w:rPr>
        <w:t xml:space="preserve"> </w:t>
      </w:r>
      <w:r w:rsidR="001B2E90" w:rsidRPr="001D1918">
        <w:rPr>
          <w:rFonts w:ascii="Times New Roman" w:hAnsi="Times New Roman"/>
          <w:sz w:val="24"/>
          <w:szCs w:val="24"/>
          <w:lang w:val="uk-UA"/>
        </w:rPr>
        <w:t>Повідомлення</w:t>
      </w:r>
      <w:r>
        <w:rPr>
          <w:rFonts w:ascii="Times New Roman" w:hAnsi="Times New Roman"/>
          <w:sz w:val="24"/>
          <w:szCs w:val="24"/>
          <w:lang w:val="uk-UA"/>
        </w:rPr>
        <w:t xml:space="preserve"> </w:t>
      </w:r>
      <w:r w:rsidR="001B2E90" w:rsidRPr="001D1918">
        <w:rPr>
          <w:rFonts w:ascii="Times New Roman" w:hAnsi="Times New Roman"/>
          <w:sz w:val="24"/>
          <w:szCs w:val="24"/>
          <w:lang w:val="uk-UA"/>
        </w:rPr>
        <w:t>про</w:t>
      </w:r>
      <w:r>
        <w:rPr>
          <w:rFonts w:ascii="Times New Roman" w:hAnsi="Times New Roman"/>
          <w:sz w:val="24"/>
          <w:szCs w:val="24"/>
          <w:lang w:val="uk-UA"/>
        </w:rPr>
        <w:t xml:space="preserve"> </w:t>
      </w:r>
      <w:r w:rsidR="001B2E90" w:rsidRPr="001D1918">
        <w:rPr>
          <w:rFonts w:ascii="Times New Roman" w:hAnsi="Times New Roman"/>
          <w:sz w:val="24"/>
          <w:szCs w:val="24"/>
          <w:lang w:val="uk-UA"/>
        </w:rPr>
        <w:t>припинення(обмеження)</w:t>
      </w:r>
      <w:r>
        <w:rPr>
          <w:rFonts w:ascii="Times New Roman" w:hAnsi="Times New Roman"/>
          <w:sz w:val="24"/>
          <w:szCs w:val="24"/>
          <w:lang w:val="uk-UA"/>
        </w:rPr>
        <w:t xml:space="preserve"> </w:t>
      </w:r>
      <w:r w:rsidR="001B2E90" w:rsidRPr="001D1918">
        <w:rPr>
          <w:rFonts w:ascii="Times New Roman" w:hAnsi="Times New Roman"/>
          <w:sz w:val="24"/>
          <w:szCs w:val="24"/>
          <w:lang w:val="uk-UA"/>
        </w:rPr>
        <w:t>газопостачання,</w:t>
      </w:r>
      <w:r>
        <w:rPr>
          <w:rFonts w:ascii="Times New Roman" w:hAnsi="Times New Roman"/>
          <w:sz w:val="24"/>
          <w:szCs w:val="24"/>
          <w:lang w:val="uk-UA"/>
        </w:rPr>
        <w:t xml:space="preserve"> </w:t>
      </w:r>
      <w:r w:rsidR="001B2E90" w:rsidRPr="001D1918">
        <w:rPr>
          <w:rFonts w:ascii="Times New Roman" w:hAnsi="Times New Roman"/>
          <w:sz w:val="24"/>
          <w:szCs w:val="24"/>
          <w:lang w:val="uk-UA"/>
        </w:rPr>
        <w:t>на</w:t>
      </w:r>
      <w:r>
        <w:rPr>
          <w:rFonts w:ascii="Times New Roman" w:hAnsi="Times New Roman"/>
          <w:sz w:val="24"/>
          <w:szCs w:val="24"/>
          <w:lang w:val="uk-UA"/>
        </w:rPr>
        <w:t xml:space="preserve"> </w:t>
      </w:r>
      <w:r w:rsidR="001B2E90" w:rsidRPr="001D1918">
        <w:rPr>
          <w:rFonts w:ascii="Times New Roman" w:hAnsi="Times New Roman"/>
          <w:sz w:val="24"/>
          <w:szCs w:val="24"/>
          <w:lang w:val="uk-UA"/>
        </w:rPr>
        <w:t>розрахунковий</w:t>
      </w:r>
      <w:r>
        <w:rPr>
          <w:rFonts w:ascii="Times New Roman" w:hAnsi="Times New Roman"/>
          <w:sz w:val="24"/>
          <w:szCs w:val="24"/>
          <w:lang w:val="uk-UA"/>
        </w:rPr>
        <w:t xml:space="preserve"> </w:t>
      </w:r>
      <w:r w:rsidR="001B2E90" w:rsidRPr="001D1918">
        <w:rPr>
          <w:rFonts w:ascii="Times New Roman" w:hAnsi="Times New Roman"/>
          <w:sz w:val="24"/>
          <w:szCs w:val="24"/>
          <w:lang w:val="uk-UA"/>
        </w:rPr>
        <w:t>рахунок</w:t>
      </w:r>
      <w:r>
        <w:rPr>
          <w:rFonts w:ascii="Times New Roman" w:hAnsi="Times New Roman"/>
          <w:sz w:val="24"/>
          <w:szCs w:val="24"/>
          <w:lang w:val="uk-UA"/>
        </w:rPr>
        <w:t xml:space="preserve"> </w:t>
      </w:r>
      <w:r w:rsidR="001B2E90" w:rsidRPr="001D1918">
        <w:rPr>
          <w:rFonts w:ascii="Times New Roman" w:hAnsi="Times New Roman"/>
          <w:sz w:val="24"/>
          <w:szCs w:val="24"/>
          <w:lang w:val="uk-UA"/>
        </w:rPr>
        <w:t>Постачальника,</w:t>
      </w:r>
      <w:r>
        <w:rPr>
          <w:rFonts w:ascii="Times New Roman" w:hAnsi="Times New Roman"/>
          <w:sz w:val="24"/>
          <w:szCs w:val="24"/>
          <w:lang w:val="uk-UA"/>
        </w:rPr>
        <w:t xml:space="preserve"> </w:t>
      </w:r>
      <w:r w:rsidR="001B2E90" w:rsidRPr="001D1918">
        <w:rPr>
          <w:rFonts w:ascii="Times New Roman" w:hAnsi="Times New Roman"/>
          <w:sz w:val="24"/>
          <w:szCs w:val="24"/>
          <w:lang w:val="uk-UA"/>
        </w:rPr>
        <w:t>який</w:t>
      </w:r>
      <w:r>
        <w:rPr>
          <w:rFonts w:ascii="Times New Roman" w:hAnsi="Times New Roman"/>
          <w:sz w:val="24"/>
          <w:szCs w:val="24"/>
          <w:lang w:val="uk-UA"/>
        </w:rPr>
        <w:t xml:space="preserve"> </w:t>
      </w:r>
      <w:r w:rsidR="001B2E90" w:rsidRPr="001D1918">
        <w:rPr>
          <w:rFonts w:ascii="Times New Roman" w:hAnsi="Times New Roman"/>
          <w:sz w:val="24"/>
          <w:szCs w:val="24"/>
          <w:lang w:val="uk-UA"/>
        </w:rPr>
        <w:t>зазначається</w:t>
      </w:r>
      <w:r>
        <w:rPr>
          <w:rFonts w:ascii="Times New Roman" w:hAnsi="Times New Roman"/>
          <w:sz w:val="24"/>
          <w:szCs w:val="24"/>
          <w:lang w:val="uk-UA"/>
        </w:rPr>
        <w:t xml:space="preserve"> </w:t>
      </w:r>
      <w:r w:rsidR="001B2E90" w:rsidRPr="001D1918">
        <w:rPr>
          <w:rFonts w:ascii="Times New Roman" w:hAnsi="Times New Roman"/>
          <w:sz w:val="24"/>
          <w:szCs w:val="24"/>
          <w:lang w:val="uk-UA"/>
        </w:rPr>
        <w:t>в</w:t>
      </w:r>
      <w:r>
        <w:rPr>
          <w:rFonts w:ascii="Times New Roman" w:hAnsi="Times New Roman"/>
          <w:sz w:val="24"/>
          <w:szCs w:val="24"/>
          <w:lang w:val="uk-UA"/>
        </w:rPr>
        <w:t xml:space="preserve"> </w:t>
      </w:r>
      <w:r w:rsidR="001B2E90" w:rsidRPr="001D1918">
        <w:rPr>
          <w:rFonts w:ascii="Times New Roman" w:hAnsi="Times New Roman"/>
          <w:sz w:val="24"/>
          <w:szCs w:val="24"/>
          <w:lang w:val="uk-UA"/>
        </w:rPr>
        <w:t>надісланому Споживачеві</w:t>
      </w:r>
      <w:r>
        <w:rPr>
          <w:rFonts w:ascii="Times New Roman" w:hAnsi="Times New Roman"/>
          <w:sz w:val="24"/>
          <w:szCs w:val="24"/>
          <w:lang w:val="uk-UA"/>
        </w:rPr>
        <w:t xml:space="preserve"> </w:t>
      </w:r>
      <w:r w:rsidR="001B2E90" w:rsidRPr="001D1918">
        <w:rPr>
          <w:rFonts w:ascii="Times New Roman" w:hAnsi="Times New Roman"/>
          <w:sz w:val="24"/>
          <w:szCs w:val="24"/>
          <w:lang w:val="uk-UA"/>
        </w:rPr>
        <w:t>рахунку-фактурі</w:t>
      </w:r>
      <w:r>
        <w:rPr>
          <w:rFonts w:ascii="Times New Roman" w:hAnsi="Times New Roman"/>
          <w:sz w:val="24"/>
          <w:szCs w:val="24"/>
          <w:lang w:val="uk-UA"/>
        </w:rPr>
        <w:t xml:space="preserve"> </w:t>
      </w:r>
      <w:r w:rsidR="001B2E90" w:rsidRPr="001D1918">
        <w:rPr>
          <w:rFonts w:ascii="Times New Roman" w:hAnsi="Times New Roman"/>
          <w:sz w:val="24"/>
          <w:szCs w:val="24"/>
          <w:lang w:val="uk-UA"/>
        </w:rPr>
        <w:t>із</w:t>
      </w:r>
      <w:r>
        <w:rPr>
          <w:rFonts w:ascii="Times New Roman" w:hAnsi="Times New Roman"/>
          <w:sz w:val="24"/>
          <w:szCs w:val="24"/>
          <w:lang w:val="uk-UA"/>
        </w:rPr>
        <w:t xml:space="preserve"> </w:t>
      </w:r>
      <w:r w:rsidR="001B2E90" w:rsidRPr="001D1918">
        <w:rPr>
          <w:rFonts w:ascii="Times New Roman" w:hAnsi="Times New Roman"/>
          <w:sz w:val="24"/>
          <w:szCs w:val="24"/>
          <w:lang w:val="uk-UA"/>
        </w:rPr>
        <w:t>призначенням</w:t>
      </w:r>
      <w:r>
        <w:rPr>
          <w:rFonts w:ascii="Times New Roman" w:hAnsi="Times New Roman"/>
          <w:sz w:val="24"/>
          <w:szCs w:val="24"/>
          <w:lang w:val="uk-UA"/>
        </w:rPr>
        <w:t xml:space="preserve"> </w:t>
      </w:r>
      <w:r w:rsidR="001B2E90" w:rsidRPr="001D1918">
        <w:rPr>
          <w:rFonts w:ascii="Times New Roman" w:hAnsi="Times New Roman"/>
          <w:sz w:val="24"/>
          <w:szCs w:val="24"/>
          <w:lang w:val="uk-UA"/>
        </w:rPr>
        <w:t>платежу;</w:t>
      </w:r>
    </w:p>
    <w:p w:rsidR="001B2E90" w:rsidRPr="001D1918" w:rsidRDefault="001B2E90" w:rsidP="000221AA">
      <w:pPr>
        <w:pStyle w:val="a4"/>
        <w:widowControl w:val="0"/>
        <w:numPr>
          <w:ilvl w:val="0"/>
          <w:numId w:val="25"/>
        </w:numPr>
        <w:tabs>
          <w:tab w:val="left" w:pos="1163"/>
        </w:tabs>
        <w:autoSpaceDE w:val="0"/>
        <w:autoSpaceDN w:val="0"/>
        <w:spacing w:after="0" w:line="240" w:lineRule="auto"/>
        <w:ind w:right="324"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якщо протягом зазначеного періоду Споживач не компенсував (не повністю</w:t>
      </w:r>
      <w:r w:rsidR="00AF3ECA">
        <w:rPr>
          <w:rFonts w:ascii="Times New Roman" w:hAnsi="Times New Roman"/>
          <w:sz w:val="24"/>
          <w:szCs w:val="24"/>
          <w:lang w:val="uk-UA"/>
        </w:rPr>
        <w:t xml:space="preserve"> </w:t>
      </w:r>
      <w:r w:rsidRPr="001D1918">
        <w:rPr>
          <w:rFonts w:ascii="Times New Roman" w:hAnsi="Times New Roman"/>
          <w:sz w:val="24"/>
          <w:szCs w:val="24"/>
          <w:lang w:val="uk-UA"/>
        </w:rPr>
        <w:t>компенсував)</w:t>
      </w:r>
      <w:r w:rsidR="00AF3ECA">
        <w:rPr>
          <w:rFonts w:ascii="Times New Roman" w:hAnsi="Times New Roman"/>
          <w:sz w:val="24"/>
          <w:szCs w:val="24"/>
          <w:lang w:val="uk-UA"/>
        </w:rPr>
        <w:t xml:space="preserve"> </w:t>
      </w:r>
      <w:r w:rsidRPr="001D1918">
        <w:rPr>
          <w:rFonts w:ascii="Times New Roman" w:hAnsi="Times New Roman"/>
          <w:sz w:val="24"/>
          <w:szCs w:val="24"/>
          <w:lang w:val="uk-UA"/>
        </w:rPr>
        <w:t>Постачальнику</w:t>
      </w:r>
      <w:r w:rsidR="00AF3ECA">
        <w:rPr>
          <w:rFonts w:ascii="Times New Roman" w:hAnsi="Times New Roman"/>
          <w:sz w:val="24"/>
          <w:szCs w:val="24"/>
          <w:lang w:val="uk-UA"/>
        </w:rPr>
        <w:t xml:space="preserve"> </w:t>
      </w:r>
      <w:r w:rsidRPr="001D1918">
        <w:rPr>
          <w:rFonts w:ascii="Times New Roman" w:hAnsi="Times New Roman"/>
          <w:sz w:val="24"/>
          <w:szCs w:val="24"/>
          <w:lang w:val="uk-UA"/>
        </w:rPr>
        <w:t>вартість</w:t>
      </w:r>
      <w:r w:rsidR="00AF3ECA">
        <w:rPr>
          <w:rFonts w:ascii="Times New Roman" w:hAnsi="Times New Roman"/>
          <w:sz w:val="24"/>
          <w:szCs w:val="24"/>
          <w:lang w:val="uk-UA"/>
        </w:rPr>
        <w:t xml:space="preserve"> </w:t>
      </w:r>
      <w:r w:rsidRPr="001D1918">
        <w:rPr>
          <w:rFonts w:ascii="Times New Roman" w:hAnsi="Times New Roman"/>
          <w:sz w:val="24"/>
          <w:szCs w:val="24"/>
          <w:lang w:val="uk-UA"/>
        </w:rPr>
        <w:t>послуг</w:t>
      </w:r>
      <w:r w:rsidR="00AF3ECA">
        <w:rPr>
          <w:rFonts w:ascii="Times New Roman" w:hAnsi="Times New Roman"/>
          <w:sz w:val="24"/>
          <w:szCs w:val="24"/>
          <w:lang w:val="uk-UA"/>
        </w:rPr>
        <w:t xml:space="preserve"> </w:t>
      </w:r>
      <w:r w:rsidRPr="001D1918">
        <w:rPr>
          <w:rFonts w:ascii="Times New Roman" w:hAnsi="Times New Roman"/>
          <w:sz w:val="24"/>
          <w:szCs w:val="24"/>
          <w:lang w:val="uk-UA"/>
        </w:rPr>
        <w:t>з</w:t>
      </w:r>
      <w:r w:rsidR="00AF3ECA">
        <w:rPr>
          <w:rFonts w:ascii="Times New Roman" w:hAnsi="Times New Roman"/>
          <w:sz w:val="24"/>
          <w:szCs w:val="24"/>
          <w:lang w:val="uk-UA"/>
        </w:rPr>
        <w:t xml:space="preserve"> </w:t>
      </w:r>
      <w:r w:rsidRPr="001D1918">
        <w:rPr>
          <w:rFonts w:ascii="Times New Roman" w:hAnsi="Times New Roman"/>
          <w:sz w:val="24"/>
          <w:szCs w:val="24"/>
          <w:lang w:val="uk-UA"/>
        </w:rPr>
        <w:t>припинення(обмеження)</w:t>
      </w:r>
      <w:r w:rsidR="00AF3ECA">
        <w:rPr>
          <w:rFonts w:ascii="Times New Roman" w:hAnsi="Times New Roman"/>
          <w:sz w:val="24"/>
          <w:szCs w:val="24"/>
          <w:lang w:val="uk-UA"/>
        </w:rPr>
        <w:t xml:space="preserve"> </w:t>
      </w:r>
      <w:r w:rsidRPr="001D1918">
        <w:rPr>
          <w:rFonts w:ascii="Times New Roman" w:hAnsi="Times New Roman"/>
          <w:sz w:val="24"/>
          <w:szCs w:val="24"/>
          <w:lang w:val="uk-UA"/>
        </w:rPr>
        <w:t>газопостачання,</w:t>
      </w:r>
      <w:r w:rsidR="00AF3ECA">
        <w:rPr>
          <w:rFonts w:ascii="Times New Roman" w:hAnsi="Times New Roman"/>
          <w:sz w:val="24"/>
          <w:szCs w:val="24"/>
          <w:lang w:val="uk-UA"/>
        </w:rPr>
        <w:t xml:space="preserve"> </w:t>
      </w:r>
      <w:r w:rsidRPr="001D1918">
        <w:rPr>
          <w:rFonts w:ascii="Times New Roman" w:hAnsi="Times New Roman"/>
          <w:sz w:val="24"/>
          <w:szCs w:val="24"/>
          <w:lang w:val="uk-UA"/>
        </w:rPr>
        <w:t>Споживач</w:t>
      </w:r>
      <w:r w:rsidR="00AF3ECA">
        <w:rPr>
          <w:rFonts w:ascii="Times New Roman" w:hAnsi="Times New Roman"/>
          <w:sz w:val="24"/>
          <w:szCs w:val="24"/>
          <w:lang w:val="uk-UA"/>
        </w:rPr>
        <w:t xml:space="preserve"> </w:t>
      </w:r>
      <w:r w:rsidRPr="001D1918">
        <w:rPr>
          <w:rFonts w:ascii="Times New Roman" w:hAnsi="Times New Roman"/>
          <w:sz w:val="24"/>
          <w:szCs w:val="24"/>
          <w:lang w:val="uk-UA"/>
        </w:rPr>
        <w:t>несе</w:t>
      </w:r>
      <w:r w:rsidR="00AF3ECA">
        <w:rPr>
          <w:rFonts w:ascii="Times New Roman" w:hAnsi="Times New Roman"/>
          <w:sz w:val="24"/>
          <w:szCs w:val="24"/>
          <w:lang w:val="uk-UA"/>
        </w:rPr>
        <w:t xml:space="preserve"> </w:t>
      </w:r>
      <w:r w:rsidRPr="001D1918">
        <w:rPr>
          <w:rFonts w:ascii="Times New Roman" w:hAnsi="Times New Roman"/>
          <w:sz w:val="24"/>
          <w:szCs w:val="24"/>
          <w:lang w:val="uk-UA"/>
        </w:rPr>
        <w:t>відповідальність</w:t>
      </w:r>
      <w:r w:rsidR="00AF3ECA">
        <w:rPr>
          <w:rFonts w:ascii="Times New Roman" w:hAnsi="Times New Roman"/>
          <w:sz w:val="24"/>
          <w:szCs w:val="24"/>
          <w:lang w:val="uk-UA"/>
        </w:rPr>
        <w:t xml:space="preserve"> </w:t>
      </w:r>
      <w:r w:rsidRPr="001D1918">
        <w:rPr>
          <w:rFonts w:ascii="Times New Roman" w:hAnsi="Times New Roman"/>
          <w:sz w:val="24"/>
          <w:szCs w:val="24"/>
          <w:lang w:val="uk-UA"/>
        </w:rPr>
        <w:t>на</w:t>
      </w:r>
      <w:r w:rsidR="00AF3ECA">
        <w:rPr>
          <w:rFonts w:ascii="Times New Roman" w:hAnsi="Times New Roman"/>
          <w:sz w:val="24"/>
          <w:szCs w:val="24"/>
          <w:lang w:val="uk-UA"/>
        </w:rPr>
        <w:t xml:space="preserve"> </w:t>
      </w:r>
      <w:r w:rsidRPr="001D1918">
        <w:rPr>
          <w:rFonts w:ascii="Times New Roman" w:hAnsi="Times New Roman"/>
          <w:sz w:val="24"/>
          <w:szCs w:val="24"/>
          <w:lang w:val="uk-UA"/>
        </w:rPr>
        <w:t>загальних</w:t>
      </w:r>
      <w:r w:rsidR="00AF3ECA">
        <w:rPr>
          <w:rFonts w:ascii="Times New Roman" w:hAnsi="Times New Roman"/>
          <w:sz w:val="24"/>
          <w:szCs w:val="24"/>
          <w:lang w:val="uk-UA"/>
        </w:rPr>
        <w:t xml:space="preserve"> </w:t>
      </w:r>
      <w:r w:rsidRPr="001D1918">
        <w:rPr>
          <w:rFonts w:ascii="Times New Roman" w:hAnsi="Times New Roman"/>
          <w:sz w:val="24"/>
          <w:szCs w:val="24"/>
          <w:lang w:val="uk-UA"/>
        </w:rPr>
        <w:t>умовах,</w:t>
      </w:r>
      <w:r w:rsidR="00AF3ECA">
        <w:rPr>
          <w:rFonts w:ascii="Times New Roman" w:hAnsi="Times New Roman"/>
          <w:sz w:val="24"/>
          <w:szCs w:val="24"/>
          <w:lang w:val="uk-UA"/>
        </w:rPr>
        <w:t xml:space="preserve"> </w:t>
      </w:r>
      <w:r w:rsidRPr="001D1918">
        <w:rPr>
          <w:rFonts w:ascii="Times New Roman" w:hAnsi="Times New Roman"/>
          <w:sz w:val="24"/>
          <w:szCs w:val="24"/>
          <w:lang w:val="uk-UA"/>
        </w:rPr>
        <w:t>визначених</w:t>
      </w:r>
      <w:r w:rsidR="00AF3ECA">
        <w:rPr>
          <w:rFonts w:ascii="Times New Roman" w:hAnsi="Times New Roman"/>
          <w:sz w:val="24"/>
          <w:szCs w:val="24"/>
          <w:lang w:val="uk-UA"/>
        </w:rPr>
        <w:t xml:space="preserve"> </w:t>
      </w:r>
      <w:r w:rsidRPr="001D1918">
        <w:rPr>
          <w:rFonts w:ascii="Times New Roman" w:hAnsi="Times New Roman"/>
          <w:sz w:val="24"/>
          <w:szCs w:val="24"/>
          <w:lang w:val="uk-UA"/>
        </w:rPr>
        <w:t>цим</w:t>
      </w:r>
      <w:r w:rsidR="00AF3ECA">
        <w:rPr>
          <w:rFonts w:ascii="Times New Roman" w:hAnsi="Times New Roman"/>
          <w:sz w:val="24"/>
          <w:szCs w:val="24"/>
          <w:lang w:val="uk-UA"/>
        </w:rPr>
        <w:t xml:space="preserve"> </w:t>
      </w:r>
      <w:r w:rsidRPr="001D1918">
        <w:rPr>
          <w:rFonts w:ascii="Times New Roman" w:hAnsi="Times New Roman"/>
          <w:sz w:val="24"/>
          <w:szCs w:val="24"/>
          <w:lang w:val="uk-UA"/>
        </w:rPr>
        <w:t>Договором</w:t>
      </w:r>
      <w:r w:rsidR="00AF3ECA">
        <w:rPr>
          <w:rFonts w:ascii="Times New Roman" w:hAnsi="Times New Roman"/>
          <w:sz w:val="24"/>
          <w:szCs w:val="24"/>
          <w:lang w:val="uk-UA"/>
        </w:rPr>
        <w:t xml:space="preserve"> </w:t>
      </w:r>
      <w:r w:rsidRPr="001D1918">
        <w:rPr>
          <w:rFonts w:ascii="Times New Roman" w:hAnsi="Times New Roman"/>
          <w:sz w:val="24"/>
          <w:szCs w:val="24"/>
          <w:lang w:val="uk-UA"/>
        </w:rPr>
        <w:t>та</w:t>
      </w:r>
      <w:r w:rsidR="00AF3ECA">
        <w:rPr>
          <w:rFonts w:ascii="Times New Roman" w:hAnsi="Times New Roman"/>
          <w:sz w:val="24"/>
          <w:szCs w:val="24"/>
          <w:lang w:val="uk-UA"/>
        </w:rPr>
        <w:t xml:space="preserve"> </w:t>
      </w:r>
      <w:r w:rsidRPr="001D1918">
        <w:rPr>
          <w:rFonts w:ascii="Times New Roman" w:hAnsi="Times New Roman"/>
          <w:sz w:val="24"/>
          <w:szCs w:val="24"/>
          <w:lang w:val="uk-UA"/>
        </w:rPr>
        <w:t>чинним</w:t>
      </w:r>
      <w:r w:rsidR="00AF3ECA">
        <w:rPr>
          <w:rFonts w:ascii="Times New Roman" w:hAnsi="Times New Roman"/>
          <w:sz w:val="24"/>
          <w:szCs w:val="24"/>
          <w:lang w:val="uk-UA"/>
        </w:rPr>
        <w:t xml:space="preserve"> </w:t>
      </w:r>
      <w:r w:rsidRPr="001D1918">
        <w:rPr>
          <w:rFonts w:ascii="Times New Roman" w:hAnsi="Times New Roman"/>
          <w:sz w:val="24"/>
          <w:szCs w:val="24"/>
          <w:lang w:val="uk-UA"/>
        </w:rPr>
        <w:t>законодавством</w:t>
      </w:r>
      <w:r w:rsidR="00AF3ECA">
        <w:rPr>
          <w:rFonts w:ascii="Times New Roman" w:hAnsi="Times New Roman"/>
          <w:sz w:val="24"/>
          <w:szCs w:val="24"/>
          <w:lang w:val="uk-UA"/>
        </w:rPr>
        <w:t xml:space="preserve"> </w:t>
      </w:r>
      <w:r w:rsidRPr="001D1918">
        <w:rPr>
          <w:rFonts w:ascii="Times New Roman" w:hAnsi="Times New Roman"/>
          <w:sz w:val="24"/>
          <w:szCs w:val="24"/>
          <w:lang w:val="uk-UA"/>
        </w:rPr>
        <w:t>України.</w:t>
      </w:r>
    </w:p>
    <w:p w:rsidR="001B2E90" w:rsidRPr="001D1918" w:rsidRDefault="001B2E90" w:rsidP="001B2E90">
      <w:pPr>
        <w:jc w:val="both"/>
        <w:rPr>
          <w:rFonts w:ascii="Times New Roman" w:hAnsi="Times New Roman"/>
          <w:sz w:val="24"/>
          <w:szCs w:val="24"/>
          <w:lang w:val="uk-UA"/>
        </w:rPr>
        <w:sectPr w:rsidR="001B2E90" w:rsidRPr="001D1918">
          <w:pgSz w:w="11910" w:h="16840"/>
          <w:pgMar w:top="960" w:right="500" w:bottom="280" w:left="1120" w:header="751" w:footer="0" w:gutter="0"/>
          <w:cols w:space="720"/>
        </w:sectPr>
      </w:pPr>
    </w:p>
    <w:p w:rsidR="001B2E90" w:rsidRPr="001D1918" w:rsidRDefault="001B2E90" w:rsidP="001B2E90">
      <w:pPr>
        <w:pStyle w:val="af0"/>
        <w:spacing w:before="9"/>
        <w:ind w:left="0" w:firstLine="0"/>
        <w:jc w:val="left"/>
        <w:rPr>
          <w:sz w:val="24"/>
          <w:szCs w:val="24"/>
        </w:rPr>
      </w:pPr>
    </w:p>
    <w:tbl>
      <w:tblPr>
        <w:tblStyle w:val="TableNormal1"/>
        <w:tblW w:w="0" w:type="auto"/>
        <w:tblInd w:w="115" w:type="dxa"/>
        <w:tblLayout w:type="fixed"/>
        <w:tblLook w:val="01E0"/>
      </w:tblPr>
      <w:tblGrid>
        <w:gridCol w:w="10059"/>
      </w:tblGrid>
      <w:tr w:rsidR="001B2E90" w:rsidRPr="001D1918" w:rsidTr="00ED47EF">
        <w:trPr>
          <w:trHeight w:val="443"/>
        </w:trPr>
        <w:tc>
          <w:tcPr>
            <w:tcW w:w="10059" w:type="dxa"/>
          </w:tcPr>
          <w:p w:rsidR="001B2E90" w:rsidRPr="001D1918" w:rsidRDefault="001B2E90" w:rsidP="00ED47EF">
            <w:pPr>
              <w:pStyle w:val="TableParagraph"/>
              <w:spacing w:line="287" w:lineRule="exact"/>
              <w:ind w:left="3781"/>
              <w:rPr>
                <w:rFonts w:cs="Times New Roman"/>
                <w:b/>
                <w:sz w:val="24"/>
                <w:szCs w:val="24"/>
              </w:rPr>
            </w:pPr>
            <w:r w:rsidRPr="001D1918">
              <w:rPr>
                <w:rFonts w:cs="Times New Roman"/>
                <w:b/>
                <w:sz w:val="24"/>
                <w:szCs w:val="24"/>
              </w:rPr>
              <w:t>9.Порядок</w:t>
            </w:r>
            <w:r w:rsidR="00AF3ECA">
              <w:rPr>
                <w:rFonts w:cs="Times New Roman"/>
                <w:b/>
                <w:sz w:val="24"/>
                <w:szCs w:val="24"/>
              </w:rPr>
              <w:t xml:space="preserve"> </w:t>
            </w:r>
            <w:r w:rsidRPr="001D1918">
              <w:rPr>
                <w:rFonts w:cs="Times New Roman"/>
                <w:b/>
                <w:sz w:val="24"/>
                <w:szCs w:val="24"/>
              </w:rPr>
              <w:t>зміни</w:t>
            </w:r>
            <w:r w:rsidR="00AF3ECA">
              <w:rPr>
                <w:rFonts w:cs="Times New Roman"/>
                <w:b/>
                <w:sz w:val="24"/>
                <w:szCs w:val="24"/>
              </w:rPr>
              <w:t xml:space="preserve"> </w:t>
            </w:r>
            <w:r w:rsidRPr="001D1918">
              <w:rPr>
                <w:rFonts w:cs="Times New Roman"/>
                <w:b/>
                <w:sz w:val="24"/>
                <w:szCs w:val="24"/>
              </w:rPr>
              <w:t>постачальника</w:t>
            </w:r>
          </w:p>
        </w:tc>
      </w:tr>
      <w:tr w:rsidR="001B2E90" w:rsidRPr="001D1918" w:rsidTr="00ED47EF">
        <w:trPr>
          <w:trHeight w:val="2691"/>
        </w:trPr>
        <w:tc>
          <w:tcPr>
            <w:tcW w:w="10059" w:type="dxa"/>
          </w:tcPr>
          <w:p w:rsidR="001B2E90" w:rsidRPr="001D1918" w:rsidRDefault="001B2E90" w:rsidP="000221AA">
            <w:pPr>
              <w:pStyle w:val="TableParagraph"/>
              <w:numPr>
                <w:ilvl w:val="1"/>
                <w:numId w:val="20"/>
              </w:numPr>
              <w:tabs>
                <w:tab w:val="left" w:pos="1300"/>
              </w:tabs>
              <w:spacing w:before="145"/>
              <w:ind w:right="198" w:firstLine="662"/>
              <w:jc w:val="both"/>
              <w:rPr>
                <w:rFonts w:cs="Times New Roman"/>
                <w:sz w:val="24"/>
                <w:szCs w:val="24"/>
              </w:rPr>
            </w:pPr>
            <w:r w:rsidRPr="001D1918">
              <w:rPr>
                <w:rFonts w:cs="Times New Roman"/>
                <w:w w:val="95"/>
                <w:sz w:val="24"/>
                <w:szCs w:val="24"/>
              </w:rPr>
              <w:t>Споживач має право на вільний вибір постачальника шляхом укладення з ним</w:t>
            </w:r>
            <w:r w:rsidR="00AF3ECA">
              <w:rPr>
                <w:rFonts w:cs="Times New Roman"/>
                <w:w w:val="95"/>
                <w:sz w:val="24"/>
                <w:szCs w:val="24"/>
              </w:rPr>
              <w:t xml:space="preserve"> </w:t>
            </w:r>
            <w:r w:rsidRPr="001D1918">
              <w:rPr>
                <w:rFonts w:cs="Times New Roman"/>
                <w:sz w:val="24"/>
                <w:szCs w:val="24"/>
              </w:rPr>
              <w:t>договору постачання природного газу відповідно до умов та положень, пере</w:t>
            </w:r>
            <w:r w:rsidRPr="001D1918">
              <w:rPr>
                <w:rFonts w:cs="Times New Roman"/>
                <w:sz w:val="24"/>
                <w:szCs w:val="24"/>
                <w:u w:val="single"/>
              </w:rPr>
              <w:t>д</w:t>
            </w:r>
            <w:r w:rsidRPr="001D1918">
              <w:rPr>
                <w:rFonts w:cs="Times New Roman"/>
                <w:sz w:val="24"/>
                <w:szCs w:val="24"/>
              </w:rPr>
              <w:t>бачених</w:t>
            </w:r>
            <w:r w:rsidR="00AF3ECA">
              <w:rPr>
                <w:rFonts w:cs="Times New Roman"/>
                <w:sz w:val="24"/>
                <w:szCs w:val="24"/>
              </w:rPr>
              <w:t xml:space="preserve"> </w:t>
            </w:r>
            <w:r w:rsidRPr="001D1918">
              <w:rPr>
                <w:rFonts w:cs="Times New Roman"/>
                <w:sz w:val="24"/>
                <w:szCs w:val="24"/>
              </w:rPr>
              <w:t>Правилами</w:t>
            </w:r>
            <w:r w:rsidR="00AF3ECA">
              <w:rPr>
                <w:rFonts w:cs="Times New Roman"/>
                <w:sz w:val="24"/>
                <w:szCs w:val="24"/>
              </w:rPr>
              <w:t xml:space="preserve"> </w:t>
            </w:r>
            <w:r w:rsidRPr="001D1918">
              <w:rPr>
                <w:rFonts w:cs="Times New Roman"/>
                <w:sz w:val="24"/>
                <w:szCs w:val="24"/>
              </w:rPr>
              <w:t>постачання</w:t>
            </w:r>
            <w:r w:rsidR="00AF3ECA">
              <w:rPr>
                <w:rFonts w:cs="Times New Roman"/>
                <w:sz w:val="24"/>
                <w:szCs w:val="24"/>
              </w:rPr>
              <w:t xml:space="preserve"> </w:t>
            </w:r>
            <w:r w:rsidRPr="001D1918">
              <w:rPr>
                <w:rFonts w:cs="Times New Roman"/>
                <w:sz w:val="24"/>
                <w:szCs w:val="24"/>
              </w:rPr>
              <w:t>природного</w:t>
            </w:r>
            <w:r w:rsidR="00AF3ECA">
              <w:rPr>
                <w:rFonts w:cs="Times New Roman"/>
                <w:sz w:val="24"/>
                <w:szCs w:val="24"/>
              </w:rPr>
              <w:t xml:space="preserve"> </w:t>
            </w:r>
            <w:r w:rsidRPr="001D1918">
              <w:rPr>
                <w:rFonts w:cs="Times New Roman"/>
                <w:sz w:val="24"/>
                <w:szCs w:val="24"/>
              </w:rPr>
              <w:t>газу.</w:t>
            </w:r>
          </w:p>
          <w:p w:rsidR="001B2E90" w:rsidRPr="001D1918" w:rsidRDefault="001B2E90" w:rsidP="000221AA">
            <w:pPr>
              <w:pStyle w:val="TableParagraph"/>
              <w:numPr>
                <w:ilvl w:val="1"/>
                <w:numId w:val="20"/>
              </w:numPr>
              <w:tabs>
                <w:tab w:val="left" w:pos="1412"/>
              </w:tabs>
              <w:ind w:right="207" w:firstLine="662"/>
              <w:jc w:val="both"/>
              <w:rPr>
                <w:rFonts w:cs="Times New Roman"/>
                <w:sz w:val="24"/>
                <w:szCs w:val="24"/>
              </w:rPr>
            </w:pPr>
            <w:r w:rsidRPr="001D1918">
              <w:rPr>
                <w:rFonts w:cs="Times New Roman"/>
                <w:sz w:val="24"/>
                <w:szCs w:val="24"/>
              </w:rPr>
              <w:t>Якщо</w:t>
            </w:r>
            <w:r w:rsidR="00AF3ECA">
              <w:rPr>
                <w:rFonts w:cs="Times New Roman"/>
                <w:sz w:val="24"/>
                <w:szCs w:val="24"/>
              </w:rPr>
              <w:t xml:space="preserve"> </w:t>
            </w:r>
            <w:r w:rsidRPr="001D1918">
              <w:rPr>
                <w:rFonts w:cs="Times New Roman"/>
                <w:sz w:val="24"/>
                <w:szCs w:val="24"/>
              </w:rPr>
              <w:t>Споживач</w:t>
            </w:r>
            <w:r w:rsidR="00AF3ECA">
              <w:rPr>
                <w:rFonts w:cs="Times New Roman"/>
                <w:sz w:val="24"/>
                <w:szCs w:val="24"/>
              </w:rPr>
              <w:t xml:space="preserve"> </w:t>
            </w:r>
            <w:r w:rsidRPr="001D1918">
              <w:rPr>
                <w:rFonts w:cs="Times New Roman"/>
                <w:sz w:val="24"/>
                <w:szCs w:val="24"/>
              </w:rPr>
              <w:t>має</w:t>
            </w:r>
            <w:r w:rsidR="00AF3ECA">
              <w:rPr>
                <w:rFonts w:cs="Times New Roman"/>
                <w:sz w:val="24"/>
                <w:szCs w:val="24"/>
              </w:rPr>
              <w:t xml:space="preserve"> </w:t>
            </w:r>
            <w:r w:rsidRPr="001D1918">
              <w:rPr>
                <w:rFonts w:cs="Times New Roman"/>
                <w:sz w:val="24"/>
                <w:szCs w:val="24"/>
              </w:rPr>
              <w:t>намір</w:t>
            </w:r>
            <w:r w:rsidR="00AF3ECA">
              <w:rPr>
                <w:rFonts w:cs="Times New Roman"/>
                <w:sz w:val="24"/>
                <w:szCs w:val="24"/>
              </w:rPr>
              <w:t xml:space="preserve"> </w:t>
            </w:r>
            <w:r w:rsidRPr="001D1918">
              <w:rPr>
                <w:rFonts w:cs="Times New Roman"/>
                <w:sz w:val="24"/>
                <w:szCs w:val="24"/>
              </w:rPr>
              <w:t>укласти</w:t>
            </w:r>
            <w:r w:rsidR="00AF3ECA">
              <w:rPr>
                <w:rFonts w:cs="Times New Roman"/>
                <w:sz w:val="24"/>
                <w:szCs w:val="24"/>
              </w:rPr>
              <w:t xml:space="preserve"> </w:t>
            </w:r>
            <w:r w:rsidRPr="001D1918">
              <w:rPr>
                <w:rFonts w:cs="Times New Roman"/>
                <w:sz w:val="24"/>
                <w:szCs w:val="24"/>
              </w:rPr>
              <w:t>договір</w:t>
            </w:r>
            <w:r w:rsidR="00AF3ECA">
              <w:rPr>
                <w:rFonts w:cs="Times New Roman"/>
                <w:sz w:val="24"/>
                <w:szCs w:val="24"/>
              </w:rPr>
              <w:t xml:space="preserve"> </w:t>
            </w:r>
            <w:r w:rsidRPr="001D1918">
              <w:rPr>
                <w:rFonts w:cs="Times New Roman"/>
                <w:sz w:val="24"/>
                <w:szCs w:val="24"/>
              </w:rPr>
              <w:t>з</w:t>
            </w:r>
            <w:r w:rsidR="00AF3ECA">
              <w:rPr>
                <w:rFonts w:cs="Times New Roman"/>
                <w:sz w:val="24"/>
                <w:szCs w:val="24"/>
              </w:rPr>
              <w:t xml:space="preserve"> </w:t>
            </w:r>
            <w:r w:rsidRPr="001D1918">
              <w:rPr>
                <w:rFonts w:cs="Times New Roman"/>
                <w:sz w:val="24"/>
                <w:szCs w:val="24"/>
              </w:rPr>
              <w:t>іншим</w:t>
            </w:r>
            <w:r w:rsidR="00AF3ECA">
              <w:rPr>
                <w:rFonts w:cs="Times New Roman"/>
                <w:sz w:val="24"/>
                <w:szCs w:val="24"/>
              </w:rPr>
              <w:t xml:space="preserve"> </w:t>
            </w:r>
            <w:r w:rsidRPr="001D1918">
              <w:rPr>
                <w:rFonts w:cs="Times New Roman"/>
                <w:sz w:val="24"/>
                <w:szCs w:val="24"/>
              </w:rPr>
              <w:t>постачальником,Споживач повинен виконати свої зобов'язання по розрахунках за природний газ перед</w:t>
            </w:r>
            <w:r w:rsidR="00AF3ECA">
              <w:rPr>
                <w:rFonts w:cs="Times New Roman"/>
                <w:sz w:val="24"/>
                <w:szCs w:val="24"/>
              </w:rPr>
              <w:t xml:space="preserve"> </w:t>
            </w:r>
            <w:r w:rsidRPr="001D1918">
              <w:rPr>
                <w:rFonts w:cs="Times New Roman"/>
                <w:sz w:val="24"/>
                <w:szCs w:val="24"/>
              </w:rPr>
              <w:t>Постачальником.</w:t>
            </w:r>
          </w:p>
          <w:p w:rsidR="001B2E90" w:rsidRPr="001D1918" w:rsidRDefault="001B2E90" w:rsidP="000221AA">
            <w:pPr>
              <w:pStyle w:val="TableParagraph"/>
              <w:numPr>
                <w:ilvl w:val="1"/>
                <w:numId w:val="20"/>
              </w:numPr>
              <w:tabs>
                <w:tab w:val="left" w:pos="1379"/>
              </w:tabs>
              <w:ind w:right="207" w:firstLine="662"/>
              <w:jc w:val="both"/>
              <w:rPr>
                <w:rFonts w:cs="Times New Roman"/>
                <w:sz w:val="24"/>
                <w:szCs w:val="24"/>
              </w:rPr>
            </w:pPr>
            <w:r w:rsidRPr="001D1918">
              <w:rPr>
                <w:rFonts w:cs="Times New Roman"/>
                <w:sz w:val="24"/>
                <w:szCs w:val="24"/>
              </w:rPr>
              <w:t>Угода про розірвання договору надається Споживачем Постачальнику в</w:t>
            </w:r>
            <w:r w:rsidR="00AF3ECA">
              <w:rPr>
                <w:rFonts w:cs="Times New Roman"/>
                <w:sz w:val="24"/>
                <w:szCs w:val="24"/>
              </w:rPr>
              <w:t xml:space="preserve"> </w:t>
            </w:r>
            <w:r w:rsidRPr="001D1918">
              <w:rPr>
                <w:rFonts w:cs="Times New Roman"/>
                <w:sz w:val="24"/>
                <w:szCs w:val="24"/>
              </w:rPr>
              <w:t>строк</w:t>
            </w:r>
            <w:r w:rsidR="00AF3ECA">
              <w:rPr>
                <w:rFonts w:cs="Times New Roman"/>
                <w:sz w:val="24"/>
                <w:szCs w:val="24"/>
              </w:rPr>
              <w:t xml:space="preserve"> </w:t>
            </w:r>
            <w:r w:rsidRPr="001D1918">
              <w:rPr>
                <w:rFonts w:cs="Times New Roman"/>
                <w:sz w:val="24"/>
                <w:szCs w:val="24"/>
              </w:rPr>
              <w:t>не</w:t>
            </w:r>
            <w:r w:rsidR="00AF3ECA">
              <w:rPr>
                <w:rFonts w:cs="Times New Roman"/>
                <w:sz w:val="24"/>
                <w:szCs w:val="24"/>
              </w:rPr>
              <w:t xml:space="preserve"> </w:t>
            </w:r>
            <w:r w:rsidRPr="001D1918">
              <w:rPr>
                <w:rFonts w:cs="Times New Roman"/>
                <w:sz w:val="24"/>
                <w:szCs w:val="24"/>
              </w:rPr>
              <w:t>пізніше</w:t>
            </w:r>
            <w:r w:rsidR="00AF3ECA">
              <w:rPr>
                <w:rFonts w:cs="Times New Roman"/>
                <w:sz w:val="24"/>
                <w:szCs w:val="24"/>
              </w:rPr>
              <w:t xml:space="preserve"> </w:t>
            </w:r>
            <w:r w:rsidRPr="001D1918">
              <w:rPr>
                <w:rFonts w:cs="Times New Roman"/>
                <w:sz w:val="24"/>
                <w:szCs w:val="24"/>
              </w:rPr>
              <w:t>ніж</w:t>
            </w:r>
            <w:r w:rsidR="00AF3ECA">
              <w:rPr>
                <w:rFonts w:cs="Times New Roman"/>
                <w:sz w:val="24"/>
                <w:szCs w:val="24"/>
              </w:rPr>
              <w:t xml:space="preserve"> </w:t>
            </w:r>
            <w:r w:rsidRPr="001D1918">
              <w:rPr>
                <w:rFonts w:cs="Times New Roman"/>
                <w:sz w:val="24"/>
                <w:szCs w:val="24"/>
              </w:rPr>
              <w:t>за</w:t>
            </w:r>
            <w:r w:rsidR="00AF3ECA">
              <w:rPr>
                <w:rFonts w:cs="Times New Roman"/>
                <w:sz w:val="24"/>
                <w:szCs w:val="24"/>
              </w:rPr>
              <w:t xml:space="preserve"> </w:t>
            </w:r>
            <w:r w:rsidRPr="001D1918">
              <w:rPr>
                <w:rFonts w:cs="Times New Roman"/>
                <w:sz w:val="24"/>
                <w:szCs w:val="24"/>
              </w:rPr>
              <w:t>20</w:t>
            </w:r>
            <w:r w:rsidR="00AF3ECA">
              <w:rPr>
                <w:rFonts w:cs="Times New Roman"/>
                <w:sz w:val="24"/>
                <w:szCs w:val="24"/>
              </w:rPr>
              <w:t xml:space="preserve"> </w:t>
            </w:r>
            <w:r w:rsidRPr="001D1918">
              <w:rPr>
                <w:rFonts w:cs="Times New Roman"/>
                <w:sz w:val="24"/>
                <w:szCs w:val="24"/>
              </w:rPr>
              <w:t>діб</w:t>
            </w:r>
            <w:r w:rsidR="00AF3ECA">
              <w:rPr>
                <w:rFonts w:cs="Times New Roman"/>
                <w:sz w:val="24"/>
                <w:szCs w:val="24"/>
              </w:rPr>
              <w:t xml:space="preserve"> </w:t>
            </w:r>
            <w:r w:rsidRPr="001D1918">
              <w:rPr>
                <w:rFonts w:cs="Times New Roman"/>
                <w:sz w:val="24"/>
                <w:szCs w:val="24"/>
              </w:rPr>
              <w:t>до</w:t>
            </w:r>
            <w:r w:rsidR="00AF3ECA">
              <w:rPr>
                <w:rFonts w:cs="Times New Roman"/>
                <w:sz w:val="24"/>
                <w:szCs w:val="24"/>
              </w:rPr>
              <w:t xml:space="preserve"> </w:t>
            </w:r>
            <w:r w:rsidRPr="001D1918">
              <w:rPr>
                <w:rFonts w:cs="Times New Roman"/>
                <w:sz w:val="24"/>
                <w:szCs w:val="24"/>
              </w:rPr>
              <w:t>припинення</w:t>
            </w:r>
            <w:r w:rsidR="00AF3ECA">
              <w:rPr>
                <w:rFonts w:cs="Times New Roman"/>
                <w:sz w:val="24"/>
                <w:szCs w:val="24"/>
              </w:rPr>
              <w:t xml:space="preserve"> </w:t>
            </w:r>
            <w:r w:rsidRPr="001D1918">
              <w:rPr>
                <w:rFonts w:cs="Times New Roman"/>
                <w:sz w:val="24"/>
                <w:szCs w:val="24"/>
              </w:rPr>
              <w:t>газопостачання.</w:t>
            </w:r>
          </w:p>
        </w:tc>
      </w:tr>
      <w:tr w:rsidR="001B2E90" w:rsidRPr="001D1918" w:rsidTr="00ED47EF">
        <w:trPr>
          <w:trHeight w:val="597"/>
        </w:trPr>
        <w:tc>
          <w:tcPr>
            <w:tcW w:w="10059" w:type="dxa"/>
          </w:tcPr>
          <w:p w:rsidR="001B2E90" w:rsidRPr="001D1918" w:rsidRDefault="001B2E90" w:rsidP="00ED47EF">
            <w:pPr>
              <w:pStyle w:val="TableParagraph"/>
              <w:spacing w:before="143"/>
              <w:ind w:left="4429"/>
              <w:rPr>
                <w:rFonts w:cs="Times New Roman"/>
                <w:b/>
                <w:sz w:val="24"/>
                <w:szCs w:val="24"/>
              </w:rPr>
            </w:pPr>
            <w:r w:rsidRPr="001D1918">
              <w:rPr>
                <w:rFonts w:cs="Times New Roman"/>
                <w:b/>
                <w:sz w:val="24"/>
                <w:szCs w:val="24"/>
              </w:rPr>
              <w:t>10.Форс-мажор</w:t>
            </w:r>
          </w:p>
        </w:tc>
      </w:tr>
      <w:tr w:rsidR="001B2E90" w:rsidRPr="00616580" w:rsidTr="00ED47EF">
        <w:trPr>
          <w:trHeight w:val="5381"/>
        </w:trPr>
        <w:tc>
          <w:tcPr>
            <w:tcW w:w="10059" w:type="dxa"/>
          </w:tcPr>
          <w:p w:rsidR="001B2E90" w:rsidRPr="001D1918" w:rsidRDefault="001B2E90" w:rsidP="000221AA">
            <w:pPr>
              <w:pStyle w:val="TableParagraph"/>
              <w:numPr>
                <w:ilvl w:val="1"/>
                <w:numId w:val="19"/>
              </w:numPr>
              <w:tabs>
                <w:tab w:val="left" w:pos="1587"/>
              </w:tabs>
              <w:spacing w:before="144"/>
              <w:ind w:right="200" w:firstLine="662"/>
              <w:jc w:val="both"/>
              <w:rPr>
                <w:rFonts w:cs="Times New Roman"/>
                <w:sz w:val="24"/>
                <w:szCs w:val="24"/>
              </w:rPr>
            </w:pPr>
            <w:r w:rsidRPr="001D1918">
              <w:rPr>
                <w:rFonts w:cs="Times New Roman"/>
                <w:sz w:val="24"/>
                <w:szCs w:val="24"/>
              </w:rPr>
              <w:t>Сторони</w:t>
            </w:r>
            <w:r w:rsidR="00AF3ECA">
              <w:rPr>
                <w:rFonts w:cs="Times New Roman"/>
                <w:sz w:val="24"/>
                <w:szCs w:val="24"/>
              </w:rPr>
              <w:t xml:space="preserve"> </w:t>
            </w:r>
            <w:r w:rsidRPr="001D1918">
              <w:rPr>
                <w:rFonts w:cs="Times New Roman"/>
                <w:sz w:val="24"/>
                <w:szCs w:val="24"/>
              </w:rPr>
              <w:t>звільняються</w:t>
            </w:r>
            <w:r w:rsidR="00AF3ECA">
              <w:rPr>
                <w:rFonts w:cs="Times New Roman"/>
                <w:sz w:val="24"/>
                <w:szCs w:val="24"/>
              </w:rPr>
              <w:t xml:space="preserve"> від відповідальності </w:t>
            </w:r>
            <w:r w:rsidRPr="001D1918">
              <w:rPr>
                <w:rFonts w:cs="Times New Roman"/>
                <w:sz w:val="24"/>
                <w:szCs w:val="24"/>
              </w:rPr>
              <w:t>за</w:t>
            </w:r>
            <w:r w:rsidR="00AF3ECA">
              <w:rPr>
                <w:rFonts w:cs="Times New Roman"/>
                <w:sz w:val="24"/>
                <w:szCs w:val="24"/>
              </w:rPr>
              <w:t xml:space="preserve"> </w:t>
            </w:r>
            <w:r w:rsidRPr="001D1918">
              <w:rPr>
                <w:rFonts w:cs="Times New Roman"/>
                <w:sz w:val="24"/>
                <w:szCs w:val="24"/>
              </w:rPr>
              <w:t>часткове</w:t>
            </w:r>
            <w:r w:rsidR="00AF3ECA">
              <w:rPr>
                <w:rFonts w:cs="Times New Roman"/>
                <w:sz w:val="24"/>
                <w:szCs w:val="24"/>
              </w:rPr>
              <w:t xml:space="preserve"> </w:t>
            </w:r>
            <w:r w:rsidRPr="001D1918">
              <w:rPr>
                <w:rFonts w:cs="Times New Roman"/>
                <w:sz w:val="24"/>
                <w:szCs w:val="24"/>
              </w:rPr>
              <w:t>або</w:t>
            </w:r>
            <w:r w:rsidR="00AF3ECA">
              <w:rPr>
                <w:rFonts w:cs="Times New Roman"/>
                <w:sz w:val="24"/>
                <w:szCs w:val="24"/>
              </w:rPr>
              <w:t xml:space="preserve"> </w:t>
            </w:r>
            <w:r w:rsidRPr="001D1918">
              <w:rPr>
                <w:rFonts w:cs="Times New Roman"/>
                <w:sz w:val="24"/>
                <w:szCs w:val="24"/>
              </w:rPr>
              <w:t>повне</w:t>
            </w:r>
            <w:r w:rsidR="00AF3ECA">
              <w:rPr>
                <w:rFonts w:cs="Times New Roman"/>
                <w:sz w:val="24"/>
                <w:szCs w:val="24"/>
              </w:rPr>
              <w:t xml:space="preserve"> </w:t>
            </w:r>
            <w:r w:rsidRPr="001D1918">
              <w:rPr>
                <w:rFonts w:cs="Times New Roman"/>
                <w:sz w:val="24"/>
                <w:szCs w:val="24"/>
              </w:rPr>
              <w:t>невиконання обов'язків згідно з цим Договором внаслідок настання форс-мажорних</w:t>
            </w:r>
            <w:r w:rsidR="00AF3ECA">
              <w:rPr>
                <w:rFonts w:cs="Times New Roman"/>
                <w:sz w:val="24"/>
                <w:szCs w:val="24"/>
              </w:rPr>
              <w:t xml:space="preserve"> </w:t>
            </w:r>
            <w:r w:rsidRPr="001D1918">
              <w:rPr>
                <w:rFonts w:cs="Times New Roman"/>
                <w:sz w:val="24"/>
                <w:szCs w:val="24"/>
              </w:rPr>
              <w:t>обставин,</w:t>
            </w:r>
            <w:r w:rsidR="00AF3ECA">
              <w:rPr>
                <w:rFonts w:cs="Times New Roman"/>
                <w:sz w:val="24"/>
                <w:szCs w:val="24"/>
              </w:rPr>
              <w:t xml:space="preserve"> </w:t>
            </w:r>
            <w:r w:rsidRPr="001D1918">
              <w:rPr>
                <w:rFonts w:cs="Times New Roman"/>
                <w:sz w:val="24"/>
                <w:szCs w:val="24"/>
              </w:rPr>
              <w:t>що</w:t>
            </w:r>
            <w:r w:rsidR="00AF3ECA">
              <w:rPr>
                <w:rFonts w:cs="Times New Roman"/>
                <w:sz w:val="24"/>
                <w:szCs w:val="24"/>
              </w:rPr>
              <w:t xml:space="preserve"> </w:t>
            </w:r>
            <w:r w:rsidRPr="001D1918">
              <w:rPr>
                <w:rFonts w:cs="Times New Roman"/>
                <w:sz w:val="24"/>
                <w:szCs w:val="24"/>
              </w:rPr>
              <w:t>виникли</w:t>
            </w:r>
            <w:r w:rsidR="00AF3ECA">
              <w:rPr>
                <w:rFonts w:cs="Times New Roman"/>
                <w:sz w:val="24"/>
                <w:szCs w:val="24"/>
              </w:rPr>
              <w:t xml:space="preserve"> </w:t>
            </w:r>
            <w:r w:rsidRPr="001D1918">
              <w:rPr>
                <w:rFonts w:cs="Times New Roman"/>
                <w:sz w:val="24"/>
                <w:szCs w:val="24"/>
              </w:rPr>
              <w:t>після</w:t>
            </w:r>
            <w:r w:rsidR="00AF3ECA">
              <w:rPr>
                <w:rFonts w:cs="Times New Roman"/>
                <w:sz w:val="24"/>
                <w:szCs w:val="24"/>
              </w:rPr>
              <w:t xml:space="preserve"> </w:t>
            </w:r>
            <w:r w:rsidRPr="001D1918">
              <w:rPr>
                <w:rFonts w:cs="Times New Roman"/>
                <w:sz w:val="24"/>
                <w:szCs w:val="24"/>
              </w:rPr>
              <w:t>укладення</w:t>
            </w:r>
            <w:r w:rsidR="00AF3ECA">
              <w:rPr>
                <w:rFonts w:cs="Times New Roman"/>
                <w:sz w:val="24"/>
                <w:szCs w:val="24"/>
              </w:rPr>
              <w:t xml:space="preserve"> </w:t>
            </w:r>
            <w:r w:rsidRPr="001D1918">
              <w:rPr>
                <w:rFonts w:cs="Times New Roman"/>
                <w:sz w:val="24"/>
                <w:szCs w:val="24"/>
              </w:rPr>
              <w:t>Договору,</w:t>
            </w:r>
            <w:r w:rsidR="00AF3ECA">
              <w:rPr>
                <w:rFonts w:cs="Times New Roman"/>
                <w:sz w:val="24"/>
                <w:szCs w:val="24"/>
              </w:rPr>
              <w:t xml:space="preserve"> </w:t>
            </w:r>
            <w:r w:rsidRPr="001D1918">
              <w:rPr>
                <w:rFonts w:cs="Times New Roman"/>
                <w:sz w:val="24"/>
                <w:szCs w:val="24"/>
              </w:rPr>
              <w:t>і</w:t>
            </w:r>
            <w:r w:rsidR="00AF3ECA">
              <w:rPr>
                <w:rFonts w:cs="Times New Roman"/>
                <w:sz w:val="24"/>
                <w:szCs w:val="24"/>
              </w:rPr>
              <w:t xml:space="preserve"> </w:t>
            </w:r>
            <w:r w:rsidRPr="001D1918">
              <w:rPr>
                <w:rFonts w:cs="Times New Roman"/>
                <w:sz w:val="24"/>
                <w:szCs w:val="24"/>
              </w:rPr>
              <w:t>Сторони</w:t>
            </w:r>
            <w:r w:rsidR="00AF3ECA">
              <w:rPr>
                <w:rFonts w:cs="Times New Roman"/>
                <w:sz w:val="24"/>
                <w:szCs w:val="24"/>
              </w:rPr>
              <w:t xml:space="preserve"> </w:t>
            </w:r>
            <w:r w:rsidRPr="001D1918">
              <w:rPr>
                <w:rFonts w:cs="Times New Roman"/>
                <w:sz w:val="24"/>
                <w:szCs w:val="24"/>
              </w:rPr>
              <w:t>не могли</w:t>
            </w:r>
            <w:r w:rsidR="00AF3ECA">
              <w:rPr>
                <w:rFonts w:cs="Times New Roman"/>
                <w:sz w:val="24"/>
                <w:szCs w:val="24"/>
              </w:rPr>
              <w:t xml:space="preserve"> </w:t>
            </w:r>
            <w:r w:rsidRPr="001D1918">
              <w:rPr>
                <w:rFonts w:cs="Times New Roman"/>
                <w:sz w:val="24"/>
                <w:szCs w:val="24"/>
              </w:rPr>
              <w:t>передбачити</w:t>
            </w:r>
            <w:r w:rsidR="00AF3ECA">
              <w:rPr>
                <w:rFonts w:cs="Times New Roman"/>
                <w:sz w:val="24"/>
                <w:szCs w:val="24"/>
              </w:rPr>
              <w:t xml:space="preserve"> </w:t>
            </w:r>
            <w:r w:rsidRPr="001D1918">
              <w:rPr>
                <w:rFonts w:cs="Times New Roman"/>
                <w:sz w:val="24"/>
                <w:szCs w:val="24"/>
              </w:rPr>
              <w:t>їх.</w:t>
            </w:r>
          </w:p>
          <w:p w:rsidR="001B2E90" w:rsidRPr="001D1918" w:rsidRDefault="001B2E90" w:rsidP="000221AA">
            <w:pPr>
              <w:pStyle w:val="TableParagraph"/>
              <w:numPr>
                <w:ilvl w:val="1"/>
                <w:numId w:val="19"/>
              </w:numPr>
              <w:tabs>
                <w:tab w:val="left" w:pos="1499"/>
              </w:tabs>
              <w:ind w:right="200" w:firstLine="662"/>
              <w:jc w:val="both"/>
              <w:rPr>
                <w:rFonts w:cs="Times New Roman"/>
                <w:sz w:val="24"/>
                <w:szCs w:val="24"/>
              </w:rPr>
            </w:pPr>
            <w:r w:rsidRPr="001D1918">
              <w:rPr>
                <w:rFonts w:cs="Times New Roman"/>
                <w:sz w:val="24"/>
                <w:szCs w:val="24"/>
              </w:rPr>
              <w:t>Строк виконання зобов'язань відкладається на строк дії форс-мажорних</w:t>
            </w:r>
            <w:r w:rsidR="00AF3ECA">
              <w:rPr>
                <w:rFonts w:cs="Times New Roman"/>
                <w:sz w:val="24"/>
                <w:szCs w:val="24"/>
              </w:rPr>
              <w:t xml:space="preserve"> </w:t>
            </w:r>
            <w:r w:rsidRPr="001D1918">
              <w:rPr>
                <w:rFonts w:cs="Times New Roman"/>
                <w:sz w:val="24"/>
                <w:szCs w:val="24"/>
              </w:rPr>
              <w:t>обставин.</w:t>
            </w:r>
          </w:p>
          <w:p w:rsidR="001B2E90" w:rsidRPr="001D1918" w:rsidRDefault="001B2E90" w:rsidP="000221AA">
            <w:pPr>
              <w:pStyle w:val="TableParagraph"/>
              <w:numPr>
                <w:ilvl w:val="1"/>
                <w:numId w:val="19"/>
              </w:numPr>
              <w:tabs>
                <w:tab w:val="left" w:pos="1475"/>
              </w:tabs>
              <w:ind w:right="200" w:firstLine="662"/>
              <w:jc w:val="both"/>
              <w:rPr>
                <w:rFonts w:cs="Times New Roman"/>
                <w:sz w:val="24"/>
                <w:szCs w:val="24"/>
              </w:rPr>
            </w:pPr>
            <w:r w:rsidRPr="001D1918">
              <w:rPr>
                <w:rFonts w:cs="Times New Roman"/>
                <w:sz w:val="24"/>
                <w:szCs w:val="24"/>
              </w:rPr>
              <w:t>Сторони зобов'язані негайно повідомити про виникнення форс-мажорних</w:t>
            </w:r>
            <w:r w:rsidR="00AF3ECA">
              <w:rPr>
                <w:rFonts w:cs="Times New Roman"/>
                <w:sz w:val="24"/>
                <w:szCs w:val="24"/>
              </w:rPr>
              <w:t xml:space="preserve"> </w:t>
            </w:r>
            <w:r w:rsidRPr="001D1918">
              <w:rPr>
                <w:rFonts w:cs="Times New Roman"/>
                <w:sz w:val="24"/>
                <w:szCs w:val="24"/>
              </w:rPr>
              <w:t>обставин</w:t>
            </w:r>
            <w:r w:rsidR="00AF3ECA">
              <w:rPr>
                <w:rFonts w:cs="Times New Roman"/>
                <w:sz w:val="24"/>
                <w:szCs w:val="24"/>
              </w:rPr>
              <w:t xml:space="preserve"> </w:t>
            </w:r>
            <w:r w:rsidRPr="001D1918">
              <w:rPr>
                <w:rFonts w:cs="Times New Roman"/>
                <w:sz w:val="24"/>
                <w:szCs w:val="24"/>
              </w:rPr>
              <w:t>та протягом 14</w:t>
            </w:r>
            <w:r w:rsidR="00AF3ECA">
              <w:rPr>
                <w:rFonts w:cs="Times New Roman"/>
                <w:sz w:val="24"/>
                <w:szCs w:val="24"/>
              </w:rPr>
              <w:t xml:space="preserve"> </w:t>
            </w:r>
            <w:r w:rsidRPr="001D1918">
              <w:rPr>
                <w:rFonts w:cs="Times New Roman"/>
                <w:sz w:val="24"/>
                <w:szCs w:val="24"/>
              </w:rPr>
              <w:t>днів</w:t>
            </w:r>
            <w:r w:rsidR="00AF3ECA">
              <w:rPr>
                <w:rFonts w:cs="Times New Roman"/>
                <w:sz w:val="24"/>
                <w:szCs w:val="24"/>
              </w:rPr>
              <w:t xml:space="preserve"> </w:t>
            </w:r>
            <w:r w:rsidRPr="001D1918">
              <w:rPr>
                <w:rFonts w:cs="Times New Roman"/>
                <w:sz w:val="24"/>
                <w:szCs w:val="24"/>
              </w:rPr>
              <w:t>з дати їх</w:t>
            </w:r>
            <w:r w:rsidR="00AF3ECA">
              <w:rPr>
                <w:rFonts w:cs="Times New Roman"/>
                <w:sz w:val="24"/>
                <w:szCs w:val="24"/>
              </w:rPr>
              <w:t xml:space="preserve"> </w:t>
            </w:r>
            <w:r w:rsidRPr="001D1918">
              <w:rPr>
                <w:rFonts w:cs="Times New Roman"/>
                <w:sz w:val="24"/>
                <w:szCs w:val="24"/>
              </w:rPr>
              <w:t>виникнення подати</w:t>
            </w:r>
            <w:r w:rsidR="00AF3ECA">
              <w:rPr>
                <w:rFonts w:cs="Times New Roman"/>
                <w:sz w:val="24"/>
                <w:szCs w:val="24"/>
              </w:rPr>
              <w:t xml:space="preserve"> </w:t>
            </w:r>
            <w:r w:rsidRPr="001D1918">
              <w:rPr>
                <w:rFonts w:cs="Times New Roman"/>
                <w:sz w:val="24"/>
                <w:szCs w:val="24"/>
              </w:rPr>
              <w:t>підтвердні</w:t>
            </w:r>
            <w:r w:rsidR="00AF3ECA">
              <w:rPr>
                <w:rFonts w:cs="Times New Roman"/>
                <w:sz w:val="24"/>
                <w:szCs w:val="24"/>
              </w:rPr>
              <w:t xml:space="preserve"> </w:t>
            </w:r>
            <w:r w:rsidRPr="001D1918">
              <w:rPr>
                <w:rFonts w:cs="Times New Roman"/>
                <w:sz w:val="24"/>
                <w:szCs w:val="24"/>
              </w:rPr>
              <w:t>документи</w:t>
            </w:r>
            <w:r w:rsidR="00AF3ECA">
              <w:rPr>
                <w:rFonts w:cs="Times New Roman"/>
                <w:sz w:val="24"/>
                <w:szCs w:val="24"/>
              </w:rPr>
              <w:t xml:space="preserve"> </w:t>
            </w:r>
            <w:r w:rsidRPr="001D1918">
              <w:rPr>
                <w:rFonts w:cs="Times New Roman"/>
                <w:sz w:val="24"/>
                <w:szCs w:val="24"/>
              </w:rPr>
              <w:t>відповідно</w:t>
            </w:r>
            <w:r w:rsidR="00AF3ECA">
              <w:rPr>
                <w:rFonts w:cs="Times New Roman"/>
                <w:sz w:val="24"/>
                <w:szCs w:val="24"/>
              </w:rPr>
              <w:t xml:space="preserve"> </w:t>
            </w:r>
            <w:r w:rsidRPr="001D1918">
              <w:rPr>
                <w:rFonts w:cs="Times New Roman"/>
                <w:sz w:val="24"/>
                <w:szCs w:val="24"/>
              </w:rPr>
              <w:t>до</w:t>
            </w:r>
            <w:r w:rsidR="00AF3ECA">
              <w:rPr>
                <w:rFonts w:cs="Times New Roman"/>
                <w:sz w:val="24"/>
                <w:szCs w:val="24"/>
              </w:rPr>
              <w:t xml:space="preserve"> </w:t>
            </w:r>
            <w:r w:rsidRPr="001D1918">
              <w:rPr>
                <w:rFonts w:cs="Times New Roman"/>
                <w:sz w:val="24"/>
                <w:szCs w:val="24"/>
              </w:rPr>
              <w:t>законодавства.</w:t>
            </w:r>
          </w:p>
          <w:p w:rsidR="001B2E90" w:rsidRPr="001D1918" w:rsidRDefault="001B2E90" w:rsidP="000221AA">
            <w:pPr>
              <w:pStyle w:val="TableParagraph"/>
              <w:numPr>
                <w:ilvl w:val="1"/>
                <w:numId w:val="19"/>
              </w:numPr>
              <w:tabs>
                <w:tab w:val="left" w:pos="1667"/>
              </w:tabs>
              <w:ind w:right="205" w:firstLine="662"/>
              <w:jc w:val="both"/>
              <w:rPr>
                <w:rFonts w:cs="Times New Roman"/>
                <w:sz w:val="24"/>
                <w:szCs w:val="24"/>
              </w:rPr>
            </w:pPr>
            <w:r w:rsidRPr="001D1918">
              <w:rPr>
                <w:rFonts w:cs="Times New Roman"/>
                <w:sz w:val="24"/>
                <w:szCs w:val="24"/>
              </w:rPr>
              <w:t>Настання</w:t>
            </w:r>
            <w:r w:rsidR="00F617DB">
              <w:rPr>
                <w:rFonts w:cs="Times New Roman"/>
                <w:sz w:val="24"/>
                <w:szCs w:val="24"/>
              </w:rPr>
              <w:t xml:space="preserve"> </w:t>
            </w:r>
            <w:r w:rsidRPr="001D1918">
              <w:rPr>
                <w:rFonts w:cs="Times New Roman"/>
                <w:sz w:val="24"/>
                <w:szCs w:val="24"/>
              </w:rPr>
              <w:t>форс-мажорних</w:t>
            </w:r>
            <w:r w:rsidR="00F617DB">
              <w:rPr>
                <w:rFonts w:cs="Times New Roman"/>
                <w:sz w:val="24"/>
                <w:szCs w:val="24"/>
              </w:rPr>
              <w:t xml:space="preserve"> </w:t>
            </w:r>
            <w:r w:rsidRPr="001D1918">
              <w:rPr>
                <w:rFonts w:cs="Times New Roman"/>
                <w:sz w:val="24"/>
                <w:szCs w:val="24"/>
              </w:rPr>
              <w:t>обставин</w:t>
            </w:r>
            <w:r w:rsidR="00F617DB">
              <w:rPr>
                <w:rFonts w:cs="Times New Roman"/>
                <w:sz w:val="24"/>
                <w:szCs w:val="24"/>
              </w:rPr>
              <w:t xml:space="preserve"> </w:t>
            </w:r>
            <w:r w:rsidRPr="001D1918">
              <w:rPr>
                <w:rFonts w:cs="Times New Roman"/>
                <w:sz w:val="24"/>
                <w:szCs w:val="24"/>
              </w:rPr>
              <w:t>підтверджується</w:t>
            </w:r>
            <w:r w:rsidR="00F617DB">
              <w:rPr>
                <w:rFonts w:cs="Times New Roman"/>
                <w:sz w:val="24"/>
                <w:szCs w:val="24"/>
              </w:rPr>
              <w:t xml:space="preserve"> </w:t>
            </w:r>
            <w:r w:rsidRPr="001D1918">
              <w:rPr>
                <w:rFonts w:cs="Times New Roman"/>
                <w:sz w:val="24"/>
                <w:szCs w:val="24"/>
              </w:rPr>
              <w:t>в</w:t>
            </w:r>
            <w:r w:rsidR="00F617DB">
              <w:rPr>
                <w:rFonts w:cs="Times New Roman"/>
                <w:sz w:val="24"/>
                <w:szCs w:val="24"/>
              </w:rPr>
              <w:t xml:space="preserve"> </w:t>
            </w:r>
            <w:r w:rsidRPr="001D1918">
              <w:rPr>
                <w:rFonts w:cs="Times New Roman"/>
                <w:sz w:val="24"/>
                <w:szCs w:val="24"/>
              </w:rPr>
              <w:t>порядку,</w:t>
            </w:r>
            <w:r w:rsidR="00F617DB">
              <w:rPr>
                <w:rFonts w:cs="Times New Roman"/>
                <w:sz w:val="24"/>
                <w:szCs w:val="24"/>
              </w:rPr>
              <w:t xml:space="preserve"> </w:t>
            </w:r>
            <w:r w:rsidRPr="001D1918">
              <w:rPr>
                <w:rFonts w:cs="Times New Roman"/>
                <w:sz w:val="24"/>
                <w:szCs w:val="24"/>
              </w:rPr>
              <w:t>встановленому чинним</w:t>
            </w:r>
            <w:r w:rsidR="00F617DB">
              <w:rPr>
                <w:rFonts w:cs="Times New Roman"/>
                <w:sz w:val="24"/>
                <w:szCs w:val="24"/>
              </w:rPr>
              <w:t xml:space="preserve"> </w:t>
            </w:r>
            <w:r w:rsidRPr="001D1918">
              <w:rPr>
                <w:rFonts w:cs="Times New Roman"/>
                <w:sz w:val="24"/>
                <w:szCs w:val="24"/>
              </w:rPr>
              <w:t>законодавством</w:t>
            </w:r>
            <w:r w:rsidR="00F617DB">
              <w:rPr>
                <w:rFonts w:cs="Times New Roman"/>
                <w:sz w:val="24"/>
                <w:szCs w:val="24"/>
              </w:rPr>
              <w:t xml:space="preserve"> </w:t>
            </w:r>
            <w:r w:rsidRPr="001D1918">
              <w:rPr>
                <w:rFonts w:cs="Times New Roman"/>
                <w:sz w:val="24"/>
                <w:szCs w:val="24"/>
              </w:rPr>
              <w:t>України.</w:t>
            </w:r>
          </w:p>
          <w:p w:rsidR="001B2E90" w:rsidRPr="001D1918" w:rsidRDefault="001B2E90" w:rsidP="000221AA">
            <w:pPr>
              <w:pStyle w:val="TableParagraph"/>
              <w:numPr>
                <w:ilvl w:val="1"/>
                <w:numId w:val="19"/>
              </w:numPr>
              <w:tabs>
                <w:tab w:val="left" w:pos="1578"/>
              </w:tabs>
              <w:spacing w:before="1"/>
              <w:ind w:right="200" w:firstLine="662"/>
              <w:jc w:val="both"/>
              <w:rPr>
                <w:rFonts w:cs="Times New Roman"/>
                <w:sz w:val="24"/>
                <w:szCs w:val="24"/>
              </w:rPr>
            </w:pPr>
            <w:r w:rsidRPr="001D1918">
              <w:rPr>
                <w:rFonts w:cs="Times New Roman"/>
                <w:sz w:val="24"/>
                <w:szCs w:val="24"/>
              </w:rPr>
              <w:t>Виникнення</w:t>
            </w:r>
            <w:r w:rsidR="00F617DB">
              <w:rPr>
                <w:rFonts w:cs="Times New Roman"/>
                <w:sz w:val="24"/>
                <w:szCs w:val="24"/>
              </w:rPr>
              <w:t xml:space="preserve"> </w:t>
            </w:r>
            <w:r w:rsidRPr="001D1918">
              <w:rPr>
                <w:rFonts w:cs="Times New Roman"/>
                <w:sz w:val="24"/>
                <w:szCs w:val="24"/>
              </w:rPr>
              <w:t>форс-мажорних</w:t>
            </w:r>
            <w:r w:rsidR="00F617DB">
              <w:rPr>
                <w:rFonts w:cs="Times New Roman"/>
                <w:sz w:val="24"/>
                <w:szCs w:val="24"/>
              </w:rPr>
              <w:t xml:space="preserve"> </w:t>
            </w:r>
            <w:r w:rsidRPr="001D1918">
              <w:rPr>
                <w:rFonts w:cs="Times New Roman"/>
                <w:sz w:val="24"/>
                <w:szCs w:val="24"/>
              </w:rPr>
              <w:t>обставин</w:t>
            </w:r>
            <w:r w:rsidR="002D716C">
              <w:rPr>
                <w:rFonts w:cs="Times New Roman"/>
                <w:sz w:val="24"/>
                <w:szCs w:val="24"/>
              </w:rPr>
              <w:t xml:space="preserve"> </w:t>
            </w:r>
            <w:r w:rsidRPr="001D1918">
              <w:rPr>
                <w:rFonts w:cs="Times New Roman"/>
                <w:sz w:val="24"/>
                <w:szCs w:val="24"/>
              </w:rPr>
              <w:t>не</w:t>
            </w:r>
            <w:r w:rsidR="002D716C">
              <w:rPr>
                <w:rFonts w:cs="Times New Roman"/>
                <w:sz w:val="24"/>
                <w:szCs w:val="24"/>
              </w:rPr>
              <w:t xml:space="preserve"> </w:t>
            </w:r>
            <w:r w:rsidRPr="001D1918">
              <w:rPr>
                <w:rFonts w:cs="Times New Roman"/>
                <w:sz w:val="24"/>
                <w:szCs w:val="24"/>
              </w:rPr>
              <w:t>є</w:t>
            </w:r>
            <w:r w:rsidR="002D716C">
              <w:rPr>
                <w:rFonts w:cs="Times New Roman"/>
                <w:sz w:val="24"/>
                <w:szCs w:val="24"/>
              </w:rPr>
              <w:t xml:space="preserve"> </w:t>
            </w:r>
            <w:r w:rsidRPr="001D1918">
              <w:rPr>
                <w:rFonts w:cs="Times New Roman"/>
                <w:sz w:val="24"/>
                <w:szCs w:val="24"/>
              </w:rPr>
              <w:t>підставою</w:t>
            </w:r>
            <w:r w:rsidR="002D716C">
              <w:rPr>
                <w:rFonts w:cs="Times New Roman"/>
                <w:sz w:val="24"/>
                <w:szCs w:val="24"/>
              </w:rPr>
              <w:t xml:space="preserve"> </w:t>
            </w:r>
            <w:r w:rsidRPr="001D1918">
              <w:rPr>
                <w:rFonts w:cs="Times New Roman"/>
                <w:sz w:val="24"/>
                <w:szCs w:val="24"/>
              </w:rPr>
              <w:t>для</w:t>
            </w:r>
            <w:r w:rsidR="002D716C">
              <w:rPr>
                <w:rFonts w:cs="Times New Roman"/>
                <w:sz w:val="24"/>
                <w:szCs w:val="24"/>
              </w:rPr>
              <w:t xml:space="preserve"> </w:t>
            </w:r>
            <w:r w:rsidRPr="001D1918">
              <w:rPr>
                <w:rFonts w:cs="Times New Roman"/>
                <w:sz w:val="24"/>
                <w:szCs w:val="24"/>
              </w:rPr>
              <w:t>відмо</w:t>
            </w:r>
            <w:r w:rsidRPr="001D1918">
              <w:rPr>
                <w:rFonts w:cs="Times New Roman"/>
                <w:sz w:val="24"/>
                <w:szCs w:val="24"/>
                <w:u w:val="single"/>
              </w:rPr>
              <w:t>в</w:t>
            </w:r>
            <w:r w:rsidRPr="001D1918">
              <w:rPr>
                <w:rFonts w:cs="Times New Roman"/>
                <w:sz w:val="24"/>
                <w:szCs w:val="24"/>
              </w:rPr>
              <w:t>и</w:t>
            </w:r>
            <w:r w:rsidR="002D716C">
              <w:rPr>
                <w:rFonts w:cs="Times New Roman"/>
                <w:sz w:val="24"/>
                <w:szCs w:val="24"/>
              </w:rPr>
              <w:t xml:space="preserve"> </w:t>
            </w:r>
            <w:r w:rsidRPr="001D1918">
              <w:rPr>
                <w:rFonts w:cs="Times New Roman"/>
                <w:sz w:val="24"/>
                <w:szCs w:val="24"/>
              </w:rPr>
              <w:t>Споживача від сплати Постачальнику вартості природного газу, поставленого до їх</w:t>
            </w:r>
            <w:r w:rsidR="002D716C">
              <w:rPr>
                <w:rFonts w:cs="Times New Roman"/>
                <w:sz w:val="24"/>
                <w:szCs w:val="24"/>
              </w:rPr>
              <w:t xml:space="preserve"> </w:t>
            </w:r>
            <w:r w:rsidRPr="001D1918">
              <w:rPr>
                <w:rFonts w:cs="Times New Roman"/>
                <w:sz w:val="24"/>
                <w:szCs w:val="24"/>
              </w:rPr>
              <w:t>настання.</w:t>
            </w:r>
          </w:p>
          <w:p w:rsidR="001B2E90" w:rsidRPr="001D1918" w:rsidRDefault="001B2E90" w:rsidP="002D716C">
            <w:pPr>
              <w:pStyle w:val="TableParagraph"/>
              <w:numPr>
                <w:ilvl w:val="1"/>
                <w:numId w:val="19"/>
              </w:numPr>
              <w:tabs>
                <w:tab w:val="left" w:pos="1436"/>
              </w:tabs>
              <w:ind w:right="202" w:firstLine="662"/>
              <w:jc w:val="both"/>
              <w:rPr>
                <w:rFonts w:cs="Times New Roman"/>
                <w:sz w:val="24"/>
                <w:szCs w:val="24"/>
              </w:rPr>
            </w:pPr>
            <w:r w:rsidRPr="001D1918">
              <w:rPr>
                <w:rFonts w:cs="Times New Roman"/>
                <w:sz w:val="24"/>
                <w:szCs w:val="24"/>
              </w:rPr>
              <w:t>Якщо</w:t>
            </w:r>
            <w:r w:rsidR="002D716C">
              <w:rPr>
                <w:rFonts w:cs="Times New Roman"/>
                <w:sz w:val="24"/>
                <w:szCs w:val="24"/>
              </w:rPr>
              <w:t xml:space="preserve"> </w:t>
            </w:r>
            <w:r w:rsidRPr="001D1918">
              <w:rPr>
                <w:rFonts w:cs="Times New Roman"/>
                <w:sz w:val="24"/>
                <w:szCs w:val="24"/>
              </w:rPr>
              <w:t>форс-мажорні</w:t>
            </w:r>
            <w:r w:rsidR="002D716C">
              <w:rPr>
                <w:rFonts w:cs="Times New Roman"/>
                <w:sz w:val="24"/>
                <w:szCs w:val="24"/>
              </w:rPr>
              <w:t xml:space="preserve"> </w:t>
            </w:r>
            <w:r w:rsidRPr="001D1918">
              <w:rPr>
                <w:rFonts w:cs="Times New Roman"/>
                <w:sz w:val="24"/>
                <w:szCs w:val="24"/>
              </w:rPr>
              <w:t>обставини</w:t>
            </w:r>
            <w:r w:rsidR="002D716C">
              <w:rPr>
                <w:rFonts w:cs="Times New Roman"/>
                <w:sz w:val="24"/>
                <w:szCs w:val="24"/>
              </w:rPr>
              <w:t xml:space="preserve"> </w:t>
            </w:r>
            <w:r w:rsidRPr="001D1918">
              <w:rPr>
                <w:rFonts w:cs="Times New Roman"/>
                <w:sz w:val="24"/>
                <w:szCs w:val="24"/>
              </w:rPr>
              <w:t>продовжуються</w:t>
            </w:r>
            <w:r w:rsidR="002D716C">
              <w:rPr>
                <w:rFonts w:cs="Times New Roman"/>
                <w:sz w:val="24"/>
                <w:szCs w:val="24"/>
              </w:rPr>
              <w:t xml:space="preserve"> </w:t>
            </w:r>
            <w:r w:rsidRPr="001D1918">
              <w:rPr>
                <w:rFonts w:cs="Times New Roman"/>
                <w:sz w:val="24"/>
                <w:szCs w:val="24"/>
              </w:rPr>
              <w:t>понад</w:t>
            </w:r>
            <w:r w:rsidR="002D716C">
              <w:rPr>
                <w:rFonts w:cs="Times New Roman"/>
                <w:sz w:val="24"/>
                <w:szCs w:val="24"/>
              </w:rPr>
              <w:t xml:space="preserve"> </w:t>
            </w:r>
            <w:r w:rsidRPr="001D1918">
              <w:rPr>
                <w:rFonts w:cs="Times New Roman"/>
                <w:sz w:val="24"/>
                <w:szCs w:val="24"/>
              </w:rPr>
              <w:t>один</w:t>
            </w:r>
            <w:r w:rsidR="002D716C">
              <w:rPr>
                <w:rFonts w:cs="Times New Roman"/>
                <w:sz w:val="24"/>
                <w:szCs w:val="24"/>
              </w:rPr>
              <w:t xml:space="preserve"> </w:t>
            </w:r>
            <w:r w:rsidRPr="001D1918">
              <w:rPr>
                <w:rFonts w:cs="Times New Roman"/>
                <w:sz w:val="24"/>
                <w:szCs w:val="24"/>
              </w:rPr>
              <w:t>місяць,</w:t>
            </w:r>
            <w:r w:rsidR="002D716C">
              <w:rPr>
                <w:rFonts w:cs="Times New Roman"/>
                <w:sz w:val="24"/>
                <w:szCs w:val="24"/>
              </w:rPr>
              <w:t xml:space="preserve"> </w:t>
            </w:r>
            <w:r w:rsidRPr="001D1918">
              <w:rPr>
                <w:rFonts w:cs="Times New Roman"/>
                <w:sz w:val="24"/>
                <w:szCs w:val="24"/>
              </w:rPr>
              <w:t>Сторони</w:t>
            </w:r>
            <w:r w:rsidR="002D716C">
              <w:rPr>
                <w:rFonts w:cs="Times New Roman"/>
                <w:sz w:val="24"/>
                <w:szCs w:val="24"/>
              </w:rPr>
              <w:t xml:space="preserve"> </w:t>
            </w:r>
            <w:r w:rsidRPr="001D1918">
              <w:rPr>
                <w:rFonts w:cs="Times New Roman"/>
                <w:sz w:val="24"/>
                <w:szCs w:val="24"/>
              </w:rPr>
              <w:t>вирішують</w:t>
            </w:r>
            <w:r w:rsidR="002D716C">
              <w:rPr>
                <w:rFonts w:cs="Times New Roman"/>
                <w:sz w:val="24"/>
                <w:szCs w:val="24"/>
              </w:rPr>
              <w:t xml:space="preserve"> </w:t>
            </w:r>
            <w:r w:rsidRPr="001D1918">
              <w:rPr>
                <w:rFonts w:cs="Times New Roman"/>
                <w:sz w:val="24"/>
                <w:szCs w:val="24"/>
              </w:rPr>
              <w:t>питання</w:t>
            </w:r>
            <w:r w:rsidR="002D716C">
              <w:rPr>
                <w:rFonts w:cs="Times New Roman"/>
                <w:sz w:val="24"/>
                <w:szCs w:val="24"/>
              </w:rPr>
              <w:t xml:space="preserve"> </w:t>
            </w:r>
            <w:r w:rsidRPr="001D1918">
              <w:rPr>
                <w:rFonts w:cs="Times New Roman"/>
                <w:sz w:val="24"/>
                <w:szCs w:val="24"/>
              </w:rPr>
              <w:t>про</w:t>
            </w:r>
            <w:r w:rsidR="002D716C">
              <w:rPr>
                <w:rFonts w:cs="Times New Roman"/>
                <w:sz w:val="24"/>
                <w:szCs w:val="24"/>
              </w:rPr>
              <w:t xml:space="preserve"> </w:t>
            </w:r>
            <w:r w:rsidRPr="001D1918">
              <w:rPr>
                <w:rFonts w:cs="Times New Roman"/>
                <w:sz w:val="24"/>
                <w:szCs w:val="24"/>
              </w:rPr>
              <w:t>доцільність</w:t>
            </w:r>
            <w:r w:rsidR="002D716C">
              <w:rPr>
                <w:rFonts w:cs="Times New Roman"/>
                <w:sz w:val="24"/>
                <w:szCs w:val="24"/>
              </w:rPr>
              <w:t xml:space="preserve"> </w:t>
            </w:r>
            <w:r w:rsidRPr="001D1918">
              <w:rPr>
                <w:rFonts w:cs="Times New Roman"/>
                <w:sz w:val="24"/>
                <w:szCs w:val="24"/>
              </w:rPr>
              <w:t>продовження</w:t>
            </w:r>
            <w:r w:rsidR="002D716C">
              <w:rPr>
                <w:rFonts w:cs="Times New Roman"/>
                <w:sz w:val="24"/>
                <w:szCs w:val="24"/>
              </w:rPr>
              <w:t xml:space="preserve"> </w:t>
            </w:r>
            <w:r w:rsidRPr="001D1918">
              <w:rPr>
                <w:rFonts w:cs="Times New Roman"/>
                <w:sz w:val="24"/>
                <w:szCs w:val="24"/>
              </w:rPr>
              <w:t>дії</w:t>
            </w:r>
            <w:r w:rsidR="002D716C">
              <w:rPr>
                <w:rFonts w:cs="Times New Roman"/>
                <w:sz w:val="24"/>
                <w:szCs w:val="24"/>
              </w:rPr>
              <w:t xml:space="preserve"> ц</w:t>
            </w:r>
            <w:r w:rsidRPr="001D1918">
              <w:rPr>
                <w:rFonts w:cs="Times New Roman"/>
                <w:sz w:val="24"/>
                <w:szCs w:val="24"/>
              </w:rPr>
              <w:t>ього</w:t>
            </w:r>
            <w:r w:rsidR="002D716C">
              <w:rPr>
                <w:rFonts w:cs="Times New Roman"/>
                <w:sz w:val="24"/>
                <w:szCs w:val="24"/>
              </w:rPr>
              <w:t xml:space="preserve"> </w:t>
            </w:r>
            <w:r w:rsidRPr="001D1918">
              <w:rPr>
                <w:rFonts w:cs="Times New Roman"/>
                <w:sz w:val="24"/>
                <w:szCs w:val="24"/>
              </w:rPr>
              <w:t>Договору.</w:t>
            </w:r>
            <w:r w:rsidR="002D716C">
              <w:rPr>
                <w:rFonts w:cs="Times New Roman"/>
                <w:sz w:val="24"/>
                <w:szCs w:val="24"/>
              </w:rPr>
              <w:t xml:space="preserve"> </w:t>
            </w:r>
            <w:r w:rsidRPr="001D1918">
              <w:rPr>
                <w:rFonts w:cs="Times New Roman"/>
                <w:sz w:val="24"/>
                <w:szCs w:val="24"/>
              </w:rPr>
              <w:t>У</w:t>
            </w:r>
            <w:r w:rsidR="002D716C">
              <w:rPr>
                <w:rFonts w:cs="Times New Roman"/>
                <w:sz w:val="24"/>
                <w:szCs w:val="24"/>
              </w:rPr>
              <w:t xml:space="preserve"> </w:t>
            </w:r>
            <w:r w:rsidRPr="001D1918">
              <w:rPr>
                <w:rFonts w:cs="Times New Roman"/>
                <w:sz w:val="24"/>
                <w:szCs w:val="24"/>
              </w:rPr>
              <w:t>випадку</w:t>
            </w:r>
            <w:r w:rsidR="002D716C">
              <w:rPr>
                <w:rFonts w:cs="Times New Roman"/>
                <w:sz w:val="24"/>
                <w:szCs w:val="24"/>
              </w:rPr>
              <w:t xml:space="preserve"> </w:t>
            </w:r>
            <w:r w:rsidRPr="001D1918">
              <w:rPr>
                <w:rFonts w:cs="Times New Roman"/>
                <w:sz w:val="24"/>
                <w:szCs w:val="24"/>
              </w:rPr>
              <w:t>прийняття</w:t>
            </w:r>
            <w:r w:rsidR="002D716C">
              <w:rPr>
                <w:rFonts w:cs="Times New Roman"/>
                <w:sz w:val="24"/>
                <w:szCs w:val="24"/>
              </w:rPr>
              <w:t xml:space="preserve"> </w:t>
            </w:r>
            <w:r w:rsidRPr="001D1918">
              <w:rPr>
                <w:rFonts w:cs="Times New Roman"/>
                <w:sz w:val="24"/>
                <w:szCs w:val="24"/>
              </w:rPr>
              <w:t>рішення</w:t>
            </w:r>
            <w:r w:rsidR="002D716C">
              <w:rPr>
                <w:rFonts w:cs="Times New Roman"/>
                <w:sz w:val="24"/>
                <w:szCs w:val="24"/>
              </w:rPr>
              <w:t xml:space="preserve"> </w:t>
            </w:r>
            <w:r w:rsidRPr="001D1918">
              <w:rPr>
                <w:rFonts w:cs="Times New Roman"/>
                <w:sz w:val="24"/>
                <w:szCs w:val="24"/>
              </w:rPr>
              <w:t>про</w:t>
            </w:r>
            <w:r w:rsidR="002D716C">
              <w:rPr>
                <w:rFonts w:cs="Times New Roman"/>
                <w:sz w:val="24"/>
                <w:szCs w:val="24"/>
              </w:rPr>
              <w:t xml:space="preserve"> </w:t>
            </w:r>
            <w:r w:rsidRPr="001D1918">
              <w:rPr>
                <w:rFonts w:cs="Times New Roman"/>
                <w:sz w:val="24"/>
                <w:szCs w:val="24"/>
              </w:rPr>
              <w:t>припинення</w:t>
            </w:r>
            <w:r w:rsidR="002D716C">
              <w:rPr>
                <w:rFonts w:cs="Times New Roman"/>
                <w:sz w:val="24"/>
                <w:szCs w:val="24"/>
              </w:rPr>
              <w:t xml:space="preserve"> </w:t>
            </w:r>
            <w:r w:rsidRPr="001D1918">
              <w:rPr>
                <w:rFonts w:cs="Times New Roman"/>
                <w:sz w:val="24"/>
                <w:szCs w:val="24"/>
              </w:rPr>
              <w:t>його</w:t>
            </w:r>
            <w:r w:rsidR="002D716C">
              <w:rPr>
                <w:rFonts w:cs="Times New Roman"/>
                <w:sz w:val="24"/>
                <w:szCs w:val="24"/>
              </w:rPr>
              <w:t xml:space="preserve"> </w:t>
            </w:r>
            <w:r w:rsidRPr="001D1918">
              <w:rPr>
                <w:rFonts w:cs="Times New Roman"/>
                <w:sz w:val="24"/>
                <w:szCs w:val="24"/>
              </w:rPr>
              <w:t>дії,</w:t>
            </w:r>
            <w:r w:rsidR="002D716C">
              <w:rPr>
                <w:rFonts w:cs="Times New Roman"/>
                <w:sz w:val="24"/>
                <w:szCs w:val="24"/>
              </w:rPr>
              <w:t xml:space="preserve"> </w:t>
            </w:r>
            <w:r w:rsidRPr="001D1918">
              <w:rPr>
                <w:rFonts w:cs="Times New Roman"/>
                <w:sz w:val="24"/>
                <w:szCs w:val="24"/>
              </w:rPr>
              <w:t>Сторони</w:t>
            </w:r>
            <w:r w:rsidR="002D716C">
              <w:rPr>
                <w:rFonts w:cs="Times New Roman"/>
                <w:sz w:val="24"/>
                <w:szCs w:val="24"/>
              </w:rPr>
              <w:t xml:space="preserve"> </w:t>
            </w:r>
            <w:r w:rsidRPr="001D1918">
              <w:rPr>
                <w:rFonts w:cs="Times New Roman"/>
                <w:sz w:val="24"/>
                <w:szCs w:val="24"/>
              </w:rPr>
              <w:t>укладають</w:t>
            </w:r>
            <w:r w:rsidR="002D716C">
              <w:rPr>
                <w:rFonts w:cs="Times New Roman"/>
                <w:sz w:val="24"/>
                <w:szCs w:val="24"/>
              </w:rPr>
              <w:t xml:space="preserve"> </w:t>
            </w:r>
            <w:r w:rsidRPr="001D1918">
              <w:rPr>
                <w:rFonts w:cs="Times New Roman"/>
                <w:sz w:val="24"/>
                <w:szCs w:val="24"/>
              </w:rPr>
              <w:t>відповідну</w:t>
            </w:r>
            <w:r w:rsidR="002D716C">
              <w:rPr>
                <w:rFonts w:cs="Times New Roman"/>
                <w:sz w:val="24"/>
                <w:szCs w:val="24"/>
              </w:rPr>
              <w:t xml:space="preserve"> </w:t>
            </w:r>
            <w:r w:rsidRPr="001D1918">
              <w:rPr>
                <w:rFonts w:cs="Times New Roman"/>
                <w:sz w:val="24"/>
                <w:szCs w:val="24"/>
              </w:rPr>
              <w:t>додаткову</w:t>
            </w:r>
            <w:r w:rsidR="002D716C">
              <w:rPr>
                <w:rFonts w:cs="Times New Roman"/>
                <w:sz w:val="24"/>
                <w:szCs w:val="24"/>
              </w:rPr>
              <w:t xml:space="preserve"> </w:t>
            </w:r>
            <w:r w:rsidRPr="001D1918">
              <w:rPr>
                <w:rFonts w:cs="Times New Roman"/>
                <w:sz w:val="24"/>
                <w:szCs w:val="24"/>
              </w:rPr>
              <w:t>угоду.</w:t>
            </w:r>
          </w:p>
        </w:tc>
      </w:tr>
      <w:tr w:rsidR="001B2E90" w:rsidRPr="001D1918" w:rsidTr="00ED47EF">
        <w:trPr>
          <w:trHeight w:val="597"/>
        </w:trPr>
        <w:tc>
          <w:tcPr>
            <w:tcW w:w="10059" w:type="dxa"/>
          </w:tcPr>
          <w:p w:rsidR="001B2E90" w:rsidRPr="001D1918" w:rsidRDefault="001B2E90" w:rsidP="00ED47EF">
            <w:pPr>
              <w:pStyle w:val="TableParagraph"/>
              <w:spacing w:before="143"/>
              <w:ind w:left="0" w:right="1952"/>
              <w:jc w:val="right"/>
              <w:rPr>
                <w:rFonts w:cs="Times New Roman"/>
                <w:b/>
                <w:sz w:val="24"/>
                <w:szCs w:val="24"/>
              </w:rPr>
            </w:pPr>
            <w:r w:rsidRPr="001D1918">
              <w:rPr>
                <w:rFonts w:cs="Times New Roman"/>
                <w:b/>
                <w:sz w:val="24"/>
                <w:szCs w:val="24"/>
              </w:rPr>
              <w:t>11.Порядок</w:t>
            </w:r>
            <w:r w:rsidR="002D716C">
              <w:rPr>
                <w:rFonts w:cs="Times New Roman"/>
                <w:b/>
                <w:sz w:val="24"/>
                <w:szCs w:val="24"/>
              </w:rPr>
              <w:t xml:space="preserve"> </w:t>
            </w:r>
            <w:r w:rsidRPr="001D1918">
              <w:rPr>
                <w:rFonts w:cs="Times New Roman"/>
                <w:b/>
                <w:sz w:val="24"/>
                <w:szCs w:val="24"/>
              </w:rPr>
              <w:t>розв'язання</w:t>
            </w:r>
            <w:r w:rsidR="002D716C">
              <w:rPr>
                <w:rFonts w:cs="Times New Roman"/>
                <w:b/>
                <w:sz w:val="24"/>
                <w:szCs w:val="24"/>
              </w:rPr>
              <w:t xml:space="preserve"> </w:t>
            </w:r>
            <w:r w:rsidRPr="001D1918">
              <w:rPr>
                <w:rFonts w:cs="Times New Roman"/>
                <w:b/>
                <w:sz w:val="24"/>
                <w:szCs w:val="24"/>
              </w:rPr>
              <w:t>спорів</w:t>
            </w:r>
            <w:r w:rsidR="002D716C">
              <w:rPr>
                <w:rFonts w:cs="Times New Roman"/>
                <w:b/>
                <w:sz w:val="24"/>
                <w:szCs w:val="24"/>
              </w:rPr>
              <w:t xml:space="preserve"> </w:t>
            </w:r>
            <w:r w:rsidRPr="001D1918">
              <w:rPr>
                <w:rFonts w:cs="Times New Roman"/>
                <w:b/>
                <w:sz w:val="24"/>
                <w:szCs w:val="24"/>
              </w:rPr>
              <w:t>(розбіжностей)</w:t>
            </w:r>
          </w:p>
        </w:tc>
      </w:tr>
      <w:tr w:rsidR="001B2E90" w:rsidRPr="00250A99" w:rsidTr="00ED47EF">
        <w:trPr>
          <w:trHeight w:val="2990"/>
        </w:trPr>
        <w:tc>
          <w:tcPr>
            <w:tcW w:w="10059" w:type="dxa"/>
          </w:tcPr>
          <w:p w:rsidR="001B2E90" w:rsidRPr="001D1918" w:rsidRDefault="001B2E90" w:rsidP="000221AA">
            <w:pPr>
              <w:pStyle w:val="TableParagraph"/>
              <w:numPr>
                <w:ilvl w:val="1"/>
                <w:numId w:val="18"/>
              </w:numPr>
              <w:tabs>
                <w:tab w:val="left" w:pos="1599"/>
              </w:tabs>
              <w:spacing w:before="144"/>
              <w:ind w:right="199" w:firstLine="662"/>
              <w:jc w:val="both"/>
              <w:rPr>
                <w:rFonts w:cs="Times New Roman"/>
                <w:sz w:val="24"/>
                <w:szCs w:val="24"/>
              </w:rPr>
            </w:pPr>
            <w:r w:rsidRPr="001D1918">
              <w:rPr>
                <w:rFonts w:cs="Times New Roman"/>
                <w:sz w:val="24"/>
                <w:szCs w:val="24"/>
              </w:rPr>
              <w:t>У</w:t>
            </w:r>
            <w:r w:rsidR="002D716C">
              <w:rPr>
                <w:rFonts w:cs="Times New Roman"/>
                <w:sz w:val="24"/>
                <w:szCs w:val="24"/>
              </w:rPr>
              <w:t xml:space="preserve"> </w:t>
            </w:r>
            <w:r w:rsidRPr="001D1918">
              <w:rPr>
                <w:rFonts w:cs="Times New Roman"/>
                <w:sz w:val="24"/>
                <w:szCs w:val="24"/>
              </w:rPr>
              <w:t>разі</w:t>
            </w:r>
            <w:r w:rsidR="002D716C">
              <w:rPr>
                <w:rFonts w:cs="Times New Roman"/>
                <w:sz w:val="24"/>
                <w:szCs w:val="24"/>
              </w:rPr>
              <w:t xml:space="preserve"> </w:t>
            </w:r>
            <w:r w:rsidRPr="001D1918">
              <w:rPr>
                <w:rFonts w:cs="Times New Roman"/>
                <w:sz w:val="24"/>
                <w:szCs w:val="24"/>
              </w:rPr>
              <w:t>виникнення</w:t>
            </w:r>
            <w:r w:rsidR="002D716C">
              <w:rPr>
                <w:rFonts w:cs="Times New Roman"/>
                <w:sz w:val="24"/>
                <w:szCs w:val="24"/>
              </w:rPr>
              <w:t xml:space="preserve"> </w:t>
            </w:r>
            <w:r w:rsidRPr="001D1918">
              <w:rPr>
                <w:rFonts w:cs="Times New Roman"/>
                <w:sz w:val="24"/>
                <w:szCs w:val="24"/>
              </w:rPr>
              <w:t>спорів(розбіжностей)</w:t>
            </w:r>
            <w:r w:rsidR="002D716C">
              <w:rPr>
                <w:rFonts w:cs="Times New Roman"/>
                <w:sz w:val="24"/>
                <w:szCs w:val="24"/>
              </w:rPr>
              <w:t xml:space="preserve"> </w:t>
            </w:r>
            <w:r w:rsidRPr="001D1918">
              <w:rPr>
                <w:rFonts w:cs="Times New Roman"/>
                <w:sz w:val="24"/>
                <w:szCs w:val="24"/>
              </w:rPr>
              <w:t>Сторони</w:t>
            </w:r>
            <w:r w:rsidR="002D716C">
              <w:rPr>
                <w:rFonts w:cs="Times New Roman"/>
                <w:sz w:val="24"/>
                <w:szCs w:val="24"/>
              </w:rPr>
              <w:t xml:space="preserve"> </w:t>
            </w:r>
            <w:r w:rsidRPr="001D1918">
              <w:rPr>
                <w:rFonts w:cs="Times New Roman"/>
                <w:sz w:val="24"/>
                <w:szCs w:val="24"/>
              </w:rPr>
              <w:t>зобов'язуються</w:t>
            </w:r>
            <w:r w:rsidR="002D716C">
              <w:rPr>
                <w:rFonts w:cs="Times New Roman"/>
                <w:sz w:val="24"/>
                <w:szCs w:val="24"/>
              </w:rPr>
              <w:t xml:space="preserve"> </w:t>
            </w:r>
            <w:r w:rsidRPr="001D1918">
              <w:rPr>
                <w:rFonts w:cs="Times New Roman"/>
                <w:sz w:val="24"/>
                <w:szCs w:val="24"/>
              </w:rPr>
              <w:t>розв'язувати</w:t>
            </w:r>
            <w:r w:rsidR="002D716C">
              <w:rPr>
                <w:rFonts w:cs="Times New Roman"/>
                <w:sz w:val="24"/>
                <w:szCs w:val="24"/>
              </w:rPr>
              <w:t xml:space="preserve"> </w:t>
            </w:r>
            <w:r w:rsidRPr="001D1918">
              <w:rPr>
                <w:rFonts w:cs="Times New Roman"/>
                <w:sz w:val="24"/>
                <w:szCs w:val="24"/>
              </w:rPr>
              <w:t>їх</w:t>
            </w:r>
            <w:r w:rsidR="002D716C">
              <w:rPr>
                <w:rFonts w:cs="Times New Roman"/>
                <w:sz w:val="24"/>
                <w:szCs w:val="24"/>
              </w:rPr>
              <w:t xml:space="preserve"> </w:t>
            </w:r>
            <w:r w:rsidRPr="001D1918">
              <w:rPr>
                <w:rFonts w:cs="Times New Roman"/>
                <w:sz w:val="24"/>
                <w:szCs w:val="24"/>
              </w:rPr>
              <w:t>шляхом</w:t>
            </w:r>
            <w:r w:rsidR="002D716C">
              <w:rPr>
                <w:rFonts w:cs="Times New Roman"/>
                <w:sz w:val="24"/>
                <w:szCs w:val="24"/>
              </w:rPr>
              <w:t xml:space="preserve"> </w:t>
            </w:r>
            <w:r w:rsidRPr="001D1918">
              <w:rPr>
                <w:rFonts w:cs="Times New Roman"/>
                <w:sz w:val="24"/>
                <w:szCs w:val="24"/>
              </w:rPr>
              <w:t>проведення</w:t>
            </w:r>
            <w:r w:rsidR="002D716C">
              <w:rPr>
                <w:rFonts w:cs="Times New Roman"/>
                <w:sz w:val="24"/>
                <w:szCs w:val="24"/>
              </w:rPr>
              <w:t xml:space="preserve"> </w:t>
            </w:r>
            <w:r w:rsidRPr="001D1918">
              <w:rPr>
                <w:rFonts w:cs="Times New Roman"/>
                <w:sz w:val="24"/>
                <w:szCs w:val="24"/>
              </w:rPr>
              <w:t>переговорів</w:t>
            </w:r>
            <w:r w:rsidR="002D716C">
              <w:rPr>
                <w:rFonts w:cs="Times New Roman"/>
                <w:sz w:val="24"/>
                <w:szCs w:val="24"/>
              </w:rPr>
              <w:t xml:space="preserve"> </w:t>
            </w:r>
            <w:r w:rsidRPr="001D1918">
              <w:rPr>
                <w:rFonts w:cs="Times New Roman"/>
                <w:sz w:val="24"/>
                <w:szCs w:val="24"/>
              </w:rPr>
              <w:t>та</w:t>
            </w:r>
            <w:r w:rsidR="002D716C">
              <w:rPr>
                <w:rFonts w:cs="Times New Roman"/>
                <w:sz w:val="24"/>
                <w:szCs w:val="24"/>
              </w:rPr>
              <w:t xml:space="preserve"> </w:t>
            </w:r>
            <w:r w:rsidRPr="001D1918">
              <w:rPr>
                <w:rFonts w:cs="Times New Roman"/>
                <w:sz w:val="24"/>
                <w:szCs w:val="24"/>
              </w:rPr>
              <w:t>консультацій.</w:t>
            </w:r>
            <w:r w:rsidR="002D716C">
              <w:rPr>
                <w:rFonts w:cs="Times New Roman"/>
                <w:sz w:val="24"/>
                <w:szCs w:val="24"/>
              </w:rPr>
              <w:t xml:space="preserve"> </w:t>
            </w:r>
            <w:r w:rsidRPr="001D1918">
              <w:rPr>
                <w:rFonts w:cs="Times New Roman"/>
                <w:sz w:val="24"/>
                <w:szCs w:val="24"/>
              </w:rPr>
              <w:t>Будь-яка</w:t>
            </w:r>
            <w:r w:rsidR="002D716C">
              <w:rPr>
                <w:rFonts w:cs="Times New Roman"/>
                <w:sz w:val="24"/>
                <w:szCs w:val="24"/>
              </w:rPr>
              <w:t xml:space="preserve"> </w:t>
            </w:r>
            <w:r w:rsidRPr="001D1918">
              <w:rPr>
                <w:rFonts w:cs="Times New Roman"/>
                <w:sz w:val="24"/>
                <w:szCs w:val="24"/>
              </w:rPr>
              <w:t>із</w:t>
            </w:r>
            <w:r w:rsidR="002D716C">
              <w:rPr>
                <w:rFonts w:cs="Times New Roman"/>
                <w:sz w:val="24"/>
                <w:szCs w:val="24"/>
              </w:rPr>
              <w:t xml:space="preserve"> </w:t>
            </w:r>
            <w:r w:rsidRPr="001D1918">
              <w:rPr>
                <w:rFonts w:cs="Times New Roman"/>
                <w:sz w:val="24"/>
                <w:szCs w:val="24"/>
              </w:rPr>
              <w:t>Сторін</w:t>
            </w:r>
            <w:r w:rsidR="002D716C">
              <w:rPr>
                <w:rFonts w:cs="Times New Roman"/>
                <w:sz w:val="24"/>
                <w:szCs w:val="24"/>
              </w:rPr>
              <w:t xml:space="preserve"> </w:t>
            </w:r>
            <w:r w:rsidRPr="001D1918">
              <w:rPr>
                <w:rFonts w:cs="Times New Roman"/>
                <w:sz w:val="24"/>
                <w:szCs w:val="24"/>
              </w:rPr>
              <w:t>має</w:t>
            </w:r>
            <w:r w:rsidR="002D716C">
              <w:rPr>
                <w:rFonts w:cs="Times New Roman"/>
                <w:sz w:val="24"/>
                <w:szCs w:val="24"/>
              </w:rPr>
              <w:t xml:space="preserve"> </w:t>
            </w:r>
            <w:r w:rsidRPr="001D1918">
              <w:rPr>
                <w:rFonts w:cs="Times New Roman"/>
                <w:sz w:val="24"/>
                <w:szCs w:val="24"/>
              </w:rPr>
              <w:t>право</w:t>
            </w:r>
            <w:r w:rsidR="002D716C">
              <w:rPr>
                <w:rFonts w:cs="Times New Roman"/>
                <w:sz w:val="24"/>
                <w:szCs w:val="24"/>
              </w:rPr>
              <w:t xml:space="preserve"> </w:t>
            </w:r>
            <w:r w:rsidRPr="001D1918">
              <w:rPr>
                <w:rFonts w:cs="Times New Roman"/>
                <w:sz w:val="24"/>
                <w:szCs w:val="24"/>
              </w:rPr>
              <w:t>ініціювати</w:t>
            </w:r>
            <w:r w:rsidR="002D716C">
              <w:rPr>
                <w:rFonts w:cs="Times New Roman"/>
                <w:sz w:val="24"/>
                <w:szCs w:val="24"/>
              </w:rPr>
              <w:t xml:space="preserve"> </w:t>
            </w:r>
            <w:r w:rsidRPr="001D1918">
              <w:rPr>
                <w:rFonts w:cs="Times New Roman"/>
                <w:sz w:val="24"/>
                <w:szCs w:val="24"/>
              </w:rPr>
              <w:t>їх</w:t>
            </w:r>
            <w:r w:rsidR="002D716C">
              <w:rPr>
                <w:rFonts w:cs="Times New Roman"/>
                <w:sz w:val="24"/>
                <w:szCs w:val="24"/>
              </w:rPr>
              <w:t xml:space="preserve"> </w:t>
            </w:r>
            <w:r w:rsidRPr="001D1918">
              <w:rPr>
                <w:rFonts w:cs="Times New Roman"/>
                <w:sz w:val="24"/>
                <w:szCs w:val="24"/>
              </w:rPr>
              <w:t>проведення.</w:t>
            </w:r>
          </w:p>
          <w:p w:rsidR="001B2E90" w:rsidRPr="001D1918" w:rsidRDefault="001B2E90" w:rsidP="000221AA">
            <w:pPr>
              <w:pStyle w:val="TableParagraph"/>
              <w:numPr>
                <w:ilvl w:val="1"/>
                <w:numId w:val="18"/>
              </w:numPr>
              <w:tabs>
                <w:tab w:val="left" w:pos="1458"/>
              </w:tabs>
              <w:ind w:right="208" w:firstLine="662"/>
              <w:jc w:val="both"/>
              <w:rPr>
                <w:rFonts w:cs="Times New Roman"/>
                <w:sz w:val="24"/>
                <w:szCs w:val="24"/>
              </w:rPr>
            </w:pPr>
            <w:r w:rsidRPr="001D1918">
              <w:rPr>
                <w:rFonts w:cs="Times New Roman"/>
                <w:sz w:val="24"/>
                <w:szCs w:val="24"/>
              </w:rPr>
              <w:t>У разі недосягнення Сторонами згоди спори (розбіжності) розв'язуються у</w:t>
            </w:r>
            <w:r w:rsidR="002D716C">
              <w:rPr>
                <w:rFonts w:cs="Times New Roman"/>
                <w:sz w:val="24"/>
                <w:szCs w:val="24"/>
              </w:rPr>
              <w:t xml:space="preserve"> </w:t>
            </w:r>
            <w:r w:rsidRPr="001D1918">
              <w:rPr>
                <w:rFonts w:cs="Times New Roman"/>
                <w:sz w:val="24"/>
                <w:szCs w:val="24"/>
              </w:rPr>
              <w:t>судовому</w:t>
            </w:r>
            <w:r w:rsidR="002D716C">
              <w:rPr>
                <w:rFonts w:cs="Times New Roman"/>
                <w:sz w:val="24"/>
                <w:szCs w:val="24"/>
              </w:rPr>
              <w:t xml:space="preserve"> </w:t>
            </w:r>
            <w:r w:rsidRPr="001D1918">
              <w:rPr>
                <w:rFonts w:cs="Times New Roman"/>
                <w:sz w:val="24"/>
                <w:szCs w:val="24"/>
              </w:rPr>
              <w:t>порядку.</w:t>
            </w:r>
          </w:p>
          <w:p w:rsidR="001B2E90" w:rsidRPr="001D1918" w:rsidRDefault="001B2E90" w:rsidP="000221AA">
            <w:pPr>
              <w:pStyle w:val="TableParagraph"/>
              <w:numPr>
                <w:ilvl w:val="1"/>
                <w:numId w:val="18"/>
              </w:numPr>
              <w:tabs>
                <w:tab w:val="left" w:pos="1465"/>
              </w:tabs>
              <w:ind w:right="200" w:firstLine="662"/>
              <w:jc w:val="both"/>
              <w:rPr>
                <w:rFonts w:cs="Times New Roman"/>
                <w:sz w:val="24"/>
                <w:szCs w:val="24"/>
              </w:rPr>
            </w:pPr>
            <w:r w:rsidRPr="001D1918">
              <w:rPr>
                <w:rFonts w:cs="Times New Roman"/>
                <w:sz w:val="24"/>
                <w:szCs w:val="24"/>
              </w:rPr>
              <w:t>Строк, у межах якого Сторони можуть звернутися до суду з вимогою про</w:t>
            </w:r>
            <w:r w:rsidR="002D716C">
              <w:rPr>
                <w:rFonts w:cs="Times New Roman"/>
                <w:sz w:val="24"/>
                <w:szCs w:val="24"/>
              </w:rPr>
              <w:t xml:space="preserve"> </w:t>
            </w:r>
            <w:r w:rsidRPr="001D1918">
              <w:rPr>
                <w:rFonts w:cs="Times New Roman"/>
                <w:sz w:val="24"/>
                <w:szCs w:val="24"/>
              </w:rPr>
              <w:t>захист своїх прав за цим Договором (строк позовної давності), у тому числі щодо</w:t>
            </w:r>
            <w:r w:rsidR="002D716C">
              <w:rPr>
                <w:rFonts w:cs="Times New Roman"/>
                <w:sz w:val="24"/>
                <w:szCs w:val="24"/>
              </w:rPr>
              <w:t xml:space="preserve"> </w:t>
            </w:r>
            <w:r w:rsidRPr="001D1918">
              <w:rPr>
                <w:rFonts w:cs="Times New Roman"/>
                <w:sz w:val="24"/>
                <w:szCs w:val="24"/>
              </w:rPr>
              <w:t>стягнення основної заборгованості, пені, штрафів, інфляційних нарахувань, відсотків</w:t>
            </w:r>
            <w:r w:rsidR="002D716C">
              <w:rPr>
                <w:rFonts w:cs="Times New Roman"/>
                <w:sz w:val="24"/>
                <w:szCs w:val="24"/>
              </w:rPr>
              <w:t xml:space="preserve"> </w:t>
            </w:r>
            <w:r w:rsidRPr="001D1918">
              <w:rPr>
                <w:rFonts w:cs="Times New Roman"/>
                <w:sz w:val="24"/>
                <w:szCs w:val="24"/>
              </w:rPr>
              <w:t>річних,</w:t>
            </w:r>
            <w:r w:rsidR="002D716C">
              <w:rPr>
                <w:rFonts w:cs="Times New Roman"/>
                <w:sz w:val="24"/>
                <w:szCs w:val="24"/>
              </w:rPr>
              <w:t xml:space="preserve"> </w:t>
            </w:r>
            <w:r w:rsidRPr="001D1918">
              <w:rPr>
                <w:rFonts w:cs="Times New Roman"/>
                <w:sz w:val="24"/>
                <w:szCs w:val="24"/>
              </w:rPr>
              <w:t>збит</w:t>
            </w:r>
            <w:r w:rsidRPr="001D1918">
              <w:rPr>
                <w:rFonts w:cs="Times New Roman"/>
                <w:sz w:val="24"/>
                <w:szCs w:val="24"/>
                <w:u w:val="single"/>
              </w:rPr>
              <w:t>к</w:t>
            </w:r>
            <w:r w:rsidRPr="001D1918">
              <w:rPr>
                <w:rFonts w:cs="Times New Roman"/>
                <w:sz w:val="24"/>
                <w:szCs w:val="24"/>
              </w:rPr>
              <w:t>ів</w:t>
            </w:r>
            <w:r w:rsidR="002D716C">
              <w:rPr>
                <w:rFonts w:cs="Times New Roman"/>
                <w:sz w:val="24"/>
                <w:szCs w:val="24"/>
              </w:rPr>
              <w:t xml:space="preserve"> </w:t>
            </w:r>
            <w:r w:rsidRPr="001D1918">
              <w:rPr>
                <w:rFonts w:cs="Times New Roman"/>
                <w:sz w:val="24"/>
                <w:szCs w:val="24"/>
              </w:rPr>
              <w:t>становить</w:t>
            </w:r>
            <w:r w:rsidR="002D716C">
              <w:rPr>
                <w:rFonts w:cs="Times New Roman"/>
                <w:sz w:val="24"/>
                <w:szCs w:val="24"/>
              </w:rPr>
              <w:t xml:space="preserve"> </w:t>
            </w:r>
            <w:r w:rsidRPr="001D1918">
              <w:rPr>
                <w:rFonts w:cs="Times New Roman"/>
                <w:sz w:val="24"/>
                <w:szCs w:val="24"/>
              </w:rPr>
              <w:t>п'ять</w:t>
            </w:r>
            <w:r w:rsidR="002D716C">
              <w:rPr>
                <w:rFonts w:cs="Times New Roman"/>
                <w:sz w:val="24"/>
                <w:szCs w:val="24"/>
              </w:rPr>
              <w:t xml:space="preserve"> </w:t>
            </w:r>
            <w:r w:rsidRPr="001D1918">
              <w:rPr>
                <w:rFonts w:cs="Times New Roman"/>
                <w:sz w:val="24"/>
                <w:szCs w:val="24"/>
              </w:rPr>
              <w:t>років.</w:t>
            </w:r>
          </w:p>
        </w:tc>
      </w:tr>
      <w:tr w:rsidR="001B2E90" w:rsidRPr="001D1918" w:rsidTr="00ED47EF">
        <w:trPr>
          <w:trHeight w:val="597"/>
        </w:trPr>
        <w:tc>
          <w:tcPr>
            <w:tcW w:w="10059" w:type="dxa"/>
          </w:tcPr>
          <w:p w:rsidR="001B2E90" w:rsidRPr="001D1918" w:rsidRDefault="001B2E90" w:rsidP="00ED47EF">
            <w:pPr>
              <w:pStyle w:val="TableParagraph"/>
              <w:spacing w:before="143"/>
              <w:ind w:left="0" w:right="1901"/>
              <w:jc w:val="right"/>
              <w:rPr>
                <w:rFonts w:cs="Times New Roman"/>
                <w:b/>
                <w:sz w:val="24"/>
                <w:szCs w:val="24"/>
              </w:rPr>
            </w:pPr>
            <w:r w:rsidRPr="001D1918">
              <w:rPr>
                <w:rFonts w:cs="Times New Roman"/>
                <w:b/>
                <w:sz w:val="24"/>
                <w:szCs w:val="24"/>
              </w:rPr>
              <w:t>12.Санкційне</w:t>
            </w:r>
            <w:r w:rsidR="002D716C">
              <w:rPr>
                <w:rFonts w:cs="Times New Roman"/>
                <w:b/>
                <w:sz w:val="24"/>
                <w:szCs w:val="24"/>
              </w:rPr>
              <w:t xml:space="preserve"> </w:t>
            </w:r>
            <w:r w:rsidRPr="001D1918">
              <w:rPr>
                <w:rFonts w:cs="Times New Roman"/>
                <w:b/>
                <w:sz w:val="24"/>
                <w:szCs w:val="24"/>
              </w:rPr>
              <w:t>та</w:t>
            </w:r>
            <w:r w:rsidR="002D716C">
              <w:rPr>
                <w:rFonts w:cs="Times New Roman"/>
                <w:b/>
                <w:sz w:val="24"/>
                <w:szCs w:val="24"/>
              </w:rPr>
              <w:t xml:space="preserve"> </w:t>
            </w:r>
            <w:r w:rsidRPr="001D1918">
              <w:rPr>
                <w:rFonts w:cs="Times New Roman"/>
                <w:b/>
                <w:sz w:val="24"/>
                <w:szCs w:val="24"/>
              </w:rPr>
              <w:t>антикорупційне</w:t>
            </w:r>
            <w:r w:rsidR="002D716C">
              <w:rPr>
                <w:rFonts w:cs="Times New Roman"/>
                <w:b/>
                <w:sz w:val="24"/>
                <w:szCs w:val="24"/>
              </w:rPr>
              <w:t xml:space="preserve"> </w:t>
            </w:r>
            <w:r w:rsidRPr="001D1918">
              <w:rPr>
                <w:rFonts w:cs="Times New Roman"/>
                <w:b/>
                <w:sz w:val="24"/>
                <w:szCs w:val="24"/>
              </w:rPr>
              <w:t>застереження</w:t>
            </w:r>
          </w:p>
        </w:tc>
      </w:tr>
      <w:tr w:rsidR="001B2E90" w:rsidRPr="00616580" w:rsidTr="00ED47EF">
        <w:trPr>
          <w:trHeight w:val="1340"/>
        </w:trPr>
        <w:tc>
          <w:tcPr>
            <w:tcW w:w="10059" w:type="dxa"/>
          </w:tcPr>
          <w:p w:rsidR="001B2E90" w:rsidRPr="001D1918" w:rsidRDefault="001B2E90" w:rsidP="000221AA">
            <w:pPr>
              <w:pStyle w:val="TableParagraph"/>
              <w:numPr>
                <w:ilvl w:val="1"/>
                <w:numId w:val="17"/>
              </w:numPr>
              <w:tabs>
                <w:tab w:val="left" w:pos="1530"/>
              </w:tabs>
              <w:spacing w:before="143"/>
              <w:ind w:right="204" w:firstLine="662"/>
              <w:rPr>
                <w:rFonts w:cs="Times New Roman"/>
                <w:sz w:val="24"/>
                <w:szCs w:val="24"/>
              </w:rPr>
            </w:pPr>
            <w:r w:rsidRPr="001D1918">
              <w:rPr>
                <w:rFonts w:cs="Times New Roman"/>
                <w:sz w:val="24"/>
                <w:szCs w:val="24"/>
              </w:rPr>
              <w:t>Постачальник</w:t>
            </w:r>
            <w:r w:rsidR="002D716C">
              <w:rPr>
                <w:rFonts w:cs="Times New Roman"/>
                <w:sz w:val="24"/>
                <w:szCs w:val="24"/>
              </w:rPr>
              <w:t xml:space="preserve"> </w:t>
            </w:r>
            <w:r w:rsidRPr="001D1918">
              <w:rPr>
                <w:rFonts w:cs="Times New Roman"/>
                <w:sz w:val="24"/>
                <w:szCs w:val="24"/>
              </w:rPr>
              <w:t>має</w:t>
            </w:r>
            <w:r w:rsidR="002D716C">
              <w:rPr>
                <w:rFonts w:cs="Times New Roman"/>
                <w:sz w:val="24"/>
                <w:szCs w:val="24"/>
              </w:rPr>
              <w:t xml:space="preserve"> </w:t>
            </w:r>
            <w:r w:rsidRPr="001D1918">
              <w:rPr>
                <w:rFonts w:cs="Times New Roman"/>
                <w:sz w:val="24"/>
                <w:szCs w:val="24"/>
              </w:rPr>
              <w:t>право</w:t>
            </w:r>
            <w:r w:rsidR="002D716C">
              <w:rPr>
                <w:rFonts w:cs="Times New Roman"/>
                <w:sz w:val="24"/>
                <w:szCs w:val="24"/>
              </w:rPr>
              <w:t xml:space="preserve"> </w:t>
            </w:r>
            <w:r w:rsidRPr="001D1918">
              <w:rPr>
                <w:rFonts w:cs="Times New Roman"/>
                <w:sz w:val="24"/>
                <w:szCs w:val="24"/>
              </w:rPr>
              <w:t>в</w:t>
            </w:r>
            <w:r w:rsidR="002D716C">
              <w:rPr>
                <w:rFonts w:cs="Times New Roman"/>
                <w:sz w:val="24"/>
                <w:szCs w:val="24"/>
              </w:rPr>
              <w:t xml:space="preserve"> </w:t>
            </w:r>
            <w:r w:rsidRPr="001D1918">
              <w:rPr>
                <w:rFonts w:cs="Times New Roman"/>
                <w:sz w:val="24"/>
                <w:szCs w:val="24"/>
              </w:rPr>
              <w:t>односторонньому</w:t>
            </w:r>
            <w:r w:rsidR="002D716C">
              <w:rPr>
                <w:rFonts w:cs="Times New Roman"/>
                <w:sz w:val="24"/>
                <w:szCs w:val="24"/>
              </w:rPr>
              <w:t xml:space="preserve"> </w:t>
            </w:r>
            <w:r w:rsidRPr="001D1918">
              <w:rPr>
                <w:rFonts w:cs="Times New Roman"/>
                <w:sz w:val="24"/>
                <w:szCs w:val="24"/>
              </w:rPr>
              <w:t>порядку</w:t>
            </w:r>
            <w:r w:rsidR="002D716C">
              <w:rPr>
                <w:rFonts w:cs="Times New Roman"/>
                <w:sz w:val="24"/>
                <w:szCs w:val="24"/>
              </w:rPr>
              <w:t xml:space="preserve"> </w:t>
            </w:r>
            <w:r w:rsidRPr="001D1918">
              <w:rPr>
                <w:rFonts w:cs="Times New Roman"/>
                <w:sz w:val="24"/>
                <w:szCs w:val="24"/>
              </w:rPr>
              <w:t>відмовитися</w:t>
            </w:r>
            <w:r w:rsidR="002D716C">
              <w:rPr>
                <w:rFonts w:cs="Times New Roman"/>
                <w:sz w:val="24"/>
                <w:szCs w:val="24"/>
              </w:rPr>
              <w:t xml:space="preserve"> </w:t>
            </w:r>
            <w:r w:rsidRPr="001D1918">
              <w:rPr>
                <w:rFonts w:cs="Times New Roman"/>
                <w:sz w:val="24"/>
                <w:szCs w:val="24"/>
              </w:rPr>
              <w:t>від</w:t>
            </w:r>
            <w:r w:rsidR="002D716C">
              <w:rPr>
                <w:rFonts w:cs="Times New Roman"/>
                <w:sz w:val="24"/>
                <w:szCs w:val="24"/>
              </w:rPr>
              <w:t xml:space="preserve"> </w:t>
            </w:r>
            <w:r w:rsidRPr="001D1918">
              <w:rPr>
                <w:rFonts w:cs="Times New Roman"/>
                <w:sz w:val="24"/>
                <w:szCs w:val="24"/>
              </w:rPr>
              <w:t>виконання</w:t>
            </w:r>
            <w:r w:rsidR="002D716C">
              <w:rPr>
                <w:rFonts w:cs="Times New Roman"/>
                <w:sz w:val="24"/>
                <w:szCs w:val="24"/>
              </w:rPr>
              <w:t xml:space="preserve"> </w:t>
            </w:r>
            <w:r w:rsidRPr="001D1918">
              <w:rPr>
                <w:rFonts w:cs="Times New Roman"/>
                <w:sz w:val="24"/>
                <w:szCs w:val="24"/>
              </w:rPr>
              <w:t>своїх</w:t>
            </w:r>
            <w:r w:rsidR="002D716C">
              <w:rPr>
                <w:rFonts w:cs="Times New Roman"/>
                <w:sz w:val="24"/>
                <w:szCs w:val="24"/>
              </w:rPr>
              <w:t xml:space="preserve"> </w:t>
            </w:r>
            <w:r w:rsidRPr="001D1918">
              <w:rPr>
                <w:rFonts w:cs="Times New Roman"/>
                <w:sz w:val="24"/>
                <w:szCs w:val="24"/>
              </w:rPr>
              <w:t>зобов’язань</w:t>
            </w:r>
            <w:r w:rsidR="002D716C">
              <w:rPr>
                <w:rFonts w:cs="Times New Roman"/>
                <w:sz w:val="24"/>
                <w:szCs w:val="24"/>
              </w:rPr>
              <w:t xml:space="preserve"> </w:t>
            </w:r>
            <w:r w:rsidRPr="001D1918">
              <w:rPr>
                <w:rFonts w:cs="Times New Roman"/>
                <w:sz w:val="24"/>
                <w:szCs w:val="24"/>
              </w:rPr>
              <w:t>за</w:t>
            </w:r>
            <w:r w:rsidR="002D716C">
              <w:rPr>
                <w:rFonts w:cs="Times New Roman"/>
                <w:sz w:val="24"/>
                <w:szCs w:val="24"/>
              </w:rPr>
              <w:t xml:space="preserve"> </w:t>
            </w:r>
            <w:r w:rsidRPr="001D1918">
              <w:rPr>
                <w:rFonts w:cs="Times New Roman"/>
                <w:sz w:val="24"/>
                <w:szCs w:val="24"/>
              </w:rPr>
              <w:t>Договором</w:t>
            </w:r>
            <w:r w:rsidR="002D716C">
              <w:rPr>
                <w:rFonts w:cs="Times New Roman"/>
                <w:sz w:val="24"/>
                <w:szCs w:val="24"/>
              </w:rPr>
              <w:t xml:space="preserve"> </w:t>
            </w:r>
            <w:r w:rsidRPr="001D1918">
              <w:rPr>
                <w:rFonts w:cs="Times New Roman"/>
                <w:sz w:val="24"/>
                <w:szCs w:val="24"/>
              </w:rPr>
              <w:t>та/або</w:t>
            </w:r>
            <w:r w:rsidR="002D716C">
              <w:rPr>
                <w:rFonts w:cs="Times New Roman"/>
                <w:sz w:val="24"/>
                <w:szCs w:val="24"/>
              </w:rPr>
              <w:t xml:space="preserve"> </w:t>
            </w:r>
            <w:r w:rsidRPr="001D1918">
              <w:rPr>
                <w:rFonts w:cs="Times New Roman"/>
                <w:sz w:val="24"/>
                <w:szCs w:val="24"/>
              </w:rPr>
              <w:t>розірвати</w:t>
            </w:r>
            <w:r w:rsidR="002D716C">
              <w:rPr>
                <w:rFonts w:cs="Times New Roman"/>
                <w:sz w:val="24"/>
                <w:szCs w:val="24"/>
              </w:rPr>
              <w:t xml:space="preserve"> </w:t>
            </w:r>
            <w:r w:rsidRPr="001D1918">
              <w:rPr>
                <w:rFonts w:cs="Times New Roman"/>
                <w:sz w:val="24"/>
                <w:szCs w:val="24"/>
              </w:rPr>
              <w:t>Договір</w:t>
            </w:r>
            <w:r w:rsidR="001B14AF">
              <w:rPr>
                <w:rFonts w:cs="Times New Roman"/>
                <w:sz w:val="24"/>
                <w:szCs w:val="24"/>
              </w:rPr>
              <w:t xml:space="preserve"> </w:t>
            </w:r>
            <w:r w:rsidRPr="001D1918">
              <w:rPr>
                <w:rFonts w:cs="Times New Roman"/>
                <w:sz w:val="24"/>
                <w:szCs w:val="24"/>
              </w:rPr>
              <w:t>у</w:t>
            </w:r>
            <w:r w:rsidR="001B14AF">
              <w:rPr>
                <w:rFonts w:cs="Times New Roman"/>
                <w:sz w:val="24"/>
                <w:szCs w:val="24"/>
              </w:rPr>
              <w:t xml:space="preserve"> </w:t>
            </w:r>
            <w:r w:rsidRPr="001D1918">
              <w:rPr>
                <w:rFonts w:cs="Times New Roman"/>
                <w:sz w:val="24"/>
                <w:szCs w:val="24"/>
              </w:rPr>
              <w:t>разі,</w:t>
            </w:r>
            <w:r w:rsidR="001B14AF">
              <w:rPr>
                <w:rFonts w:cs="Times New Roman"/>
                <w:sz w:val="24"/>
                <w:szCs w:val="24"/>
              </w:rPr>
              <w:t xml:space="preserve"> </w:t>
            </w:r>
            <w:r w:rsidRPr="001D1918">
              <w:rPr>
                <w:rFonts w:cs="Times New Roman"/>
                <w:sz w:val="24"/>
                <w:szCs w:val="24"/>
              </w:rPr>
              <w:t>якщо:</w:t>
            </w:r>
          </w:p>
          <w:p w:rsidR="001B2E90" w:rsidRPr="001D1918" w:rsidRDefault="001B2E90" w:rsidP="000221AA">
            <w:pPr>
              <w:pStyle w:val="TableParagraph"/>
              <w:numPr>
                <w:ilvl w:val="2"/>
                <w:numId w:val="17"/>
              </w:numPr>
              <w:tabs>
                <w:tab w:val="left" w:pos="1647"/>
              </w:tabs>
              <w:spacing w:line="300" w:lineRule="exact"/>
              <w:ind w:right="200" w:firstLine="662"/>
              <w:rPr>
                <w:rFonts w:cs="Times New Roman"/>
                <w:sz w:val="24"/>
                <w:szCs w:val="24"/>
              </w:rPr>
            </w:pPr>
            <w:r w:rsidRPr="001D1918">
              <w:rPr>
                <w:rFonts w:cs="Times New Roman"/>
                <w:sz w:val="24"/>
                <w:szCs w:val="24"/>
              </w:rPr>
              <w:t>Споживача,</w:t>
            </w:r>
            <w:r w:rsidR="001B14AF">
              <w:rPr>
                <w:rFonts w:cs="Times New Roman"/>
                <w:sz w:val="24"/>
                <w:szCs w:val="24"/>
              </w:rPr>
              <w:t xml:space="preserve"> </w:t>
            </w:r>
            <w:r w:rsidRPr="001D1918">
              <w:rPr>
                <w:rFonts w:cs="Times New Roman"/>
                <w:sz w:val="24"/>
                <w:szCs w:val="24"/>
              </w:rPr>
              <w:t>та/або</w:t>
            </w:r>
            <w:r w:rsidR="001B14AF">
              <w:rPr>
                <w:rFonts w:cs="Times New Roman"/>
                <w:sz w:val="24"/>
                <w:szCs w:val="24"/>
              </w:rPr>
              <w:t xml:space="preserve"> </w:t>
            </w:r>
            <w:r w:rsidRPr="001D1918">
              <w:rPr>
                <w:rFonts w:cs="Times New Roman"/>
                <w:sz w:val="24"/>
                <w:szCs w:val="24"/>
              </w:rPr>
              <w:t>учасника</w:t>
            </w:r>
            <w:r w:rsidR="001B14AF">
              <w:rPr>
                <w:rFonts w:cs="Times New Roman"/>
                <w:sz w:val="24"/>
                <w:szCs w:val="24"/>
              </w:rPr>
              <w:t xml:space="preserve"> </w:t>
            </w:r>
            <w:r w:rsidRPr="001D1918">
              <w:rPr>
                <w:rFonts w:cs="Times New Roman"/>
                <w:sz w:val="24"/>
                <w:szCs w:val="24"/>
              </w:rPr>
              <w:t>Споживача,</w:t>
            </w:r>
            <w:r w:rsidR="001B14AF">
              <w:rPr>
                <w:rFonts w:cs="Times New Roman"/>
                <w:sz w:val="24"/>
                <w:szCs w:val="24"/>
              </w:rPr>
              <w:t xml:space="preserve"> </w:t>
            </w:r>
            <w:r w:rsidRPr="001D1918">
              <w:rPr>
                <w:rFonts w:cs="Times New Roman"/>
                <w:sz w:val="24"/>
                <w:szCs w:val="24"/>
              </w:rPr>
              <w:t>та/або</w:t>
            </w:r>
            <w:r w:rsidR="001B14AF">
              <w:rPr>
                <w:rFonts w:cs="Times New Roman"/>
                <w:sz w:val="24"/>
                <w:szCs w:val="24"/>
              </w:rPr>
              <w:t xml:space="preserve"> </w:t>
            </w:r>
            <w:r w:rsidRPr="001D1918">
              <w:rPr>
                <w:rFonts w:cs="Times New Roman"/>
                <w:sz w:val="24"/>
                <w:szCs w:val="24"/>
              </w:rPr>
              <w:t>кінцевого</w:t>
            </w:r>
            <w:r w:rsidR="001B14AF">
              <w:rPr>
                <w:rFonts w:cs="Times New Roman"/>
                <w:sz w:val="24"/>
                <w:szCs w:val="24"/>
              </w:rPr>
              <w:t xml:space="preserve"> </w:t>
            </w:r>
            <w:r w:rsidRPr="001D1918">
              <w:rPr>
                <w:rFonts w:cs="Times New Roman"/>
                <w:sz w:val="24"/>
                <w:szCs w:val="24"/>
              </w:rPr>
              <w:t>бенефіціарного</w:t>
            </w:r>
            <w:r w:rsidR="001B14AF">
              <w:rPr>
                <w:rFonts w:cs="Times New Roman"/>
                <w:sz w:val="24"/>
                <w:szCs w:val="24"/>
              </w:rPr>
              <w:t xml:space="preserve"> </w:t>
            </w:r>
            <w:r w:rsidRPr="001D1918">
              <w:rPr>
                <w:rFonts w:cs="Times New Roman"/>
                <w:sz w:val="24"/>
                <w:szCs w:val="24"/>
              </w:rPr>
              <w:t>власника</w:t>
            </w:r>
            <w:r w:rsidR="001B14AF">
              <w:rPr>
                <w:rFonts w:cs="Times New Roman"/>
                <w:sz w:val="24"/>
                <w:szCs w:val="24"/>
              </w:rPr>
              <w:t xml:space="preserve"> </w:t>
            </w:r>
            <w:r w:rsidRPr="001D1918">
              <w:rPr>
                <w:rFonts w:cs="Times New Roman"/>
                <w:sz w:val="24"/>
                <w:szCs w:val="24"/>
              </w:rPr>
              <w:t>Споживача</w:t>
            </w:r>
            <w:r w:rsidR="001B14AF">
              <w:rPr>
                <w:rFonts w:cs="Times New Roman"/>
                <w:sz w:val="24"/>
                <w:szCs w:val="24"/>
              </w:rPr>
              <w:t xml:space="preserve"> </w:t>
            </w:r>
            <w:r w:rsidRPr="001D1918">
              <w:rPr>
                <w:rFonts w:cs="Times New Roman"/>
                <w:sz w:val="24"/>
                <w:szCs w:val="24"/>
              </w:rPr>
              <w:t>внесено</w:t>
            </w:r>
            <w:r w:rsidR="001B14AF">
              <w:rPr>
                <w:rFonts w:cs="Times New Roman"/>
                <w:sz w:val="24"/>
                <w:szCs w:val="24"/>
              </w:rPr>
              <w:t xml:space="preserve"> </w:t>
            </w:r>
            <w:r w:rsidRPr="001D1918">
              <w:rPr>
                <w:rFonts w:cs="Times New Roman"/>
                <w:sz w:val="24"/>
                <w:szCs w:val="24"/>
              </w:rPr>
              <w:t>до</w:t>
            </w:r>
            <w:r w:rsidR="001B14AF">
              <w:rPr>
                <w:rFonts w:cs="Times New Roman"/>
                <w:sz w:val="24"/>
                <w:szCs w:val="24"/>
              </w:rPr>
              <w:t xml:space="preserve"> </w:t>
            </w:r>
            <w:r w:rsidRPr="001D1918">
              <w:rPr>
                <w:rFonts w:cs="Times New Roman"/>
                <w:sz w:val="24"/>
                <w:szCs w:val="24"/>
              </w:rPr>
              <w:t>списку</w:t>
            </w:r>
            <w:r w:rsidR="001B14AF">
              <w:rPr>
                <w:rFonts w:cs="Times New Roman"/>
                <w:sz w:val="24"/>
                <w:szCs w:val="24"/>
              </w:rPr>
              <w:t xml:space="preserve"> </w:t>
            </w:r>
            <w:r w:rsidRPr="001D1918">
              <w:rPr>
                <w:rFonts w:cs="Times New Roman"/>
                <w:sz w:val="24"/>
                <w:szCs w:val="24"/>
              </w:rPr>
              <w:t>санкцій</w:t>
            </w:r>
            <w:r w:rsidR="001B14AF">
              <w:rPr>
                <w:rFonts w:cs="Times New Roman"/>
                <w:sz w:val="24"/>
                <w:szCs w:val="24"/>
              </w:rPr>
              <w:t xml:space="preserve"> </w:t>
            </w:r>
            <w:r w:rsidRPr="001D1918">
              <w:rPr>
                <w:rFonts w:cs="Times New Roman"/>
                <w:sz w:val="24"/>
                <w:szCs w:val="24"/>
              </w:rPr>
              <w:t>OFAC</w:t>
            </w:r>
            <w:r w:rsidR="001B14AF">
              <w:rPr>
                <w:rFonts w:cs="Times New Roman"/>
                <w:sz w:val="24"/>
                <w:szCs w:val="24"/>
              </w:rPr>
              <w:t xml:space="preserve"> </w:t>
            </w:r>
            <w:r w:rsidRPr="001D1918">
              <w:rPr>
                <w:rFonts w:cs="Times New Roman"/>
                <w:sz w:val="24"/>
                <w:szCs w:val="24"/>
              </w:rPr>
              <w:t>Сполучених</w:t>
            </w:r>
            <w:r w:rsidR="001B14AF">
              <w:rPr>
                <w:rFonts w:cs="Times New Roman"/>
                <w:sz w:val="24"/>
                <w:szCs w:val="24"/>
              </w:rPr>
              <w:t xml:space="preserve"> </w:t>
            </w:r>
            <w:r w:rsidRPr="001D1918">
              <w:rPr>
                <w:rFonts w:cs="Times New Roman"/>
                <w:sz w:val="24"/>
                <w:szCs w:val="24"/>
              </w:rPr>
              <w:t>Штатів</w:t>
            </w:r>
            <w:r w:rsidR="001B14AF">
              <w:rPr>
                <w:rFonts w:cs="Times New Roman"/>
                <w:sz w:val="24"/>
                <w:szCs w:val="24"/>
              </w:rPr>
              <w:t xml:space="preserve"> </w:t>
            </w:r>
            <w:r w:rsidRPr="001D1918">
              <w:rPr>
                <w:rFonts w:cs="Times New Roman"/>
                <w:sz w:val="24"/>
                <w:szCs w:val="24"/>
              </w:rPr>
              <w:t>Америки</w:t>
            </w:r>
          </w:p>
        </w:tc>
      </w:tr>
    </w:tbl>
    <w:p w:rsidR="001B2E90" w:rsidRPr="001D1918" w:rsidRDefault="001B2E90" w:rsidP="001B2E90">
      <w:pPr>
        <w:spacing w:line="300" w:lineRule="exact"/>
        <w:rPr>
          <w:rFonts w:ascii="Times New Roman" w:hAnsi="Times New Roman"/>
          <w:sz w:val="24"/>
          <w:szCs w:val="24"/>
          <w:lang w:val="uk-UA"/>
        </w:rPr>
        <w:sectPr w:rsidR="001B2E90" w:rsidRPr="001D1918">
          <w:pgSz w:w="11910" w:h="16840"/>
          <w:pgMar w:top="960" w:right="500" w:bottom="280" w:left="1120" w:header="751" w:footer="0" w:gutter="0"/>
          <w:cols w:space="720"/>
        </w:sectPr>
      </w:pPr>
    </w:p>
    <w:p w:rsidR="001B2E90" w:rsidRPr="001D1918" w:rsidRDefault="001B2E90" w:rsidP="001B2E90">
      <w:pPr>
        <w:pStyle w:val="af0"/>
        <w:spacing w:before="1"/>
        <w:ind w:left="0" w:firstLine="0"/>
        <w:jc w:val="left"/>
        <w:rPr>
          <w:sz w:val="24"/>
          <w:szCs w:val="24"/>
        </w:rPr>
      </w:pPr>
    </w:p>
    <w:p w:rsidR="001B2E90" w:rsidRPr="001D1918" w:rsidRDefault="001B2E90" w:rsidP="001B2E90">
      <w:pPr>
        <w:pStyle w:val="af0"/>
        <w:spacing w:before="88"/>
        <w:ind w:right="320" w:firstLine="0"/>
        <w:rPr>
          <w:sz w:val="24"/>
          <w:szCs w:val="24"/>
        </w:rPr>
      </w:pPr>
      <w:r w:rsidRPr="001D1918">
        <w:rPr>
          <w:sz w:val="24"/>
          <w:szCs w:val="24"/>
        </w:rPr>
        <w:t>(перелік</w:t>
      </w:r>
      <w:r w:rsidR="001B14AF">
        <w:rPr>
          <w:sz w:val="24"/>
          <w:szCs w:val="24"/>
        </w:rPr>
        <w:t xml:space="preserve"> </w:t>
      </w:r>
      <w:r w:rsidRPr="001D1918">
        <w:rPr>
          <w:sz w:val="24"/>
          <w:szCs w:val="24"/>
        </w:rPr>
        <w:t>осіб,</w:t>
      </w:r>
      <w:r w:rsidR="001B14AF">
        <w:rPr>
          <w:sz w:val="24"/>
          <w:szCs w:val="24"/>
        </w:rPr>
        <w:t xml:space="preserve"> </w:t>
      </w:r>
      <w:r w:rsidRPr="001D1918">
        <w:rPr>
          <w:sz w:val="24"/>
          <w:szCs w:val="24"/>
        </w:rPr>
        <w:t>до</w:t>
      </w:r>
      <w:r w:rsidR="001B14AF">
        <w:rPr>
          <w:sz w:val="24"/>
          <w:szCs w:val="24"/>
        </w:rPr>
        <w:t xml:space="preserve"> </w:t>
      </w:r>
      <w:r w:rsidRPr="001D1918">
        <w:rPr>
          <w:sz w:val="24"/>
          <w:szCs w:val="24"/>
        </w:rPr>
        <w:t>яких</w:t>
      </w:r>
      <w:r w:rsidR="001B14AF">
        <w:rPr>
          <w:sz w:val="24"/>
          <w:szCs w:val="24"/>
        </w:rPr>
        <w:t xml:space="preserve"> </w:t>
      </w:r>
      <w:r w:rsidRPr="001D1918">
        <w:rPr>
          <w:sz w:val="24"/>
          <w:szCs w:val="24"/>
        </w:rPr>
        <w:t>застосовано</w:t>
      </w:r>
      <w:r w:rsidR="001B14AF">
        <w:rPr>
          <w:sz w:val="24"/>
          <w:szCs w:val="24"/>
        </w:rPr>
        <w:t xml:space="preserve"> </w:t>
      </w:r>
      <w:r w:rsidRPr="001D1918">
        <w:rPr>
          <w:sz w:val="24"/>
          <w:szCs w:val="24"/>
        </w:rPr>
        <w:t>санкції,</w:t>
      </w:r>
      <w:r w:rsidR="001B14AF">
        <w:rPr>
          <w:sz w:val="24"/>
          <w:szCs w:val="24"/>
        </w:rPr>
        <w:t xml:space="preserve"> </w:t>
      </w:r>
      <w:r w:rsidRPr="001D1918">
        <w:rPr>
          <w:sz w:val="24"/>
          <w:szCs w:val="24"/>
        </w:rPr>
        <w:t>що</w:t>
      </w:r>
      <w:r w:rsidR="001B14AF">
        <w:rPr>
          <w:sz w:val="24"/>
          <w:szCs w:val="24"/>
        </w:rPr>
        <w:t xml:space="preserve"> </w:t>
      </w:r>
      <w:r w:rsidRPr="001D1918">
        <w:rPr>
          <w:sz w:val="24"/>
          <w:szCs w:val="24"/>
        </w:rPr>
        <w:t>визначається</w:t>
      </w:r>
      <w:r w:rsidR="001B14AF">
        <w:rPr>
          <w:sz w:val="24"/>
          <w:szCs w:val="24"/>
        </w:rPr>
        <w:t xml:space="preserve"> </w:t>
      </w:r>
      <w:r w:rsidRPr="001D1918">
        <w:rPr>
          <w:sz w:val="24"/>
          <w:szCs w:val="24"/>
        </w:rPr>
        <w:t>The</w:t>
      </w:r>
      <w:r w:rsidR="001B14AF">
        <w:rPr>
          <w:sz w:val="24"/>
          <w:szCs w:val="24"/>
        </w:rPr>
        <w:t xml:space="preserve"> </w:t>
      </w:r>
      <w:r w:rsidRPr="001D1918">
        <w:rPr>
          <w:sz w:val="24"/>
          <w:szCs w:val="24"/>
        </w:rPr>
        <w:t>Office</w:t>
      </w:r>
      <w:r w:rsidR="001B14AF">
        <w:rPr>
          <w:sz w:val="24"/>
          <w:szCs w:val="24"/>
        </w:rPr>
        <w:t xml:space="preserve"> </w:t>
      </w:r>
      <w:r w:rsidRPr="001D1918">
        <w:rPr>
          <w:sz w:val="24"/>
          <w:szCs w:val="24"/>
        </w:rPr>
        <w:t>of</w:t>
      </w:r>
      <w:r w:rsidR="001B14AF">
        <w:rPr>
          <w:sz w:val="24"/>
          <w:szCs w:val="24"/>
        </w:rPr>
        <w:t xml:space="preserve"> </w:t>
      </w:r>
      <w:r w:rsidRPr="001D1918">
        <w:rPr>
          <w:sz w:val="24"/>
          <w:szCs w:val="24"/>
        </w:rPr>
        <w:t>Foreign</w:t>
      </w:r>
      <w:r w:rsidR="001B14AF">
        <w:rPr>
          <w:sz w:val="24"/>
          <w:szCs w:val="24"/>
        </w:rPr>
        <w:t xml:space="preserve"> </w:t>
      </w:r>
      <w:r w:rsidRPr="001D1918">
        <w:rPr>
          <w:sz w:val="24"/>
          <w:szCs w:val="24"/>
        </w:rPr>
        <w:t>Assets</w:t>
      </w:r>
      <w:r w:rsidR="001B14AF">
        <w:rPr>
          <w:sz w:val="24"/>
          <w:szCs w:val="24"/>
        </w:rPr>
        <w:t xml:space="preserve"> </w:t>
      </w:r>
      <w:r w:rsidRPr="001D1918">
        <w:rPr>
          <w:sz w:val="24"/>
          <w:szCs w:val="24"/>
        </w:rPr>
        <w:t>Control</w:t>
      </w:r>
      <w:r w:rsidR="001B14AF">
        <w:rPr>
          <w:sz w:val="24"/>
          <w:szCs w:val="24"/>
        </w:rPr>
        <w:t xml:space="preserve"> </w:t>
      </w:r>
      <w:r w:rsidRPr="001D1918">
        <w:rPr>
          <w:sz w:val="24"/>
          <w:szCs w:val="24"/>
        </w:rPr>
        <w:t>of</w:t>
      </w:r>
      <w:r w:rsidR="001B14AF">
        <w:rPr>
          <w:sz w:val="24"/>
          <w:szCs w:val="24"/>
        </w:rPr>
        <w:t xml:space="preserve"> </w:t>
      </w:r>
      <w:r w:rsidRPr="001D1918">
        <w:rPr>
          <w:sz w:val="24"/>
          <w:szCs w:val="24"/>
        </w:rPr>
        <w:t>the</w:t>
      </w:r>
      <w:r w:rsidR="001B14AF">
        <w:rPr>
          <w:sz w:val="24"/>
          <w:szCs w:val="24"/>
        </w:rPr>
        <w:t xml:space="preserve"> </w:t>
      </w:r>
      <w:r w:rsidRPr="001D1918">
        <w:rPr>
          <w:sz w:val="24"/>
          <w:szCs w:val="24"/>
        </w:rPr>
        <w:t>US</w:t>
      </w:r>
      <w:r w:rsidR="001B14AF">
        <w:rPr>
          <w:sz w:val="24"/>
          <w:szCs w:val="24"/>
        </w:rPr>
        <w:t xml:space="preserve"> </w:t>
      </w:r>
      <w:r w:rsidRPr="001D1918">
        <w:rPr>
          <w:sz w:val="24"/>
          <w:szCs w:val="24"/>
        </w:rPr>
        <w:t>Department</w:t>
      </w:r>
      <w:r w:rsidR="001B14AF">
        <w:rPr>
          <w:sz w:val="24"/>
          <w:szCs w:val="24"/>
        </w:rPr>
        <w:t xml:space="preserve"> </w:t>
      </w:r>
      <w:r w:rsidRPr="001D1918">
        <w:rPr>
          <w:sz w:val="24"/>
          <w:szCs w:val="24"/>
        </w:rPr>
        <w:t>of</w:t>
      </w:r>
      <w:r w:rsidR="001B14AF">
        <w:rPr>
          <w:sz w:val="24"/>
          <w:szCs w:val="24"/>
        </w:rPr>
        <w:t xml:space="preserve"> </w:t>
      </w:r>
      <w:r w:rsidRPr="001D1918">
        <w:rPr>
          <w:sz w:val="24"/>
          <w:szCs w:val="24"/>
        </w:rPr>
        <w:t>the</w:t>
      </w:r>
      <w:r w:rsidR="001B14AF">
        <w:rPr>
          <w:sz w:val="24"/>
          <w:szCs w:val="24"/>
        </w:rPr>
        <w:t xml:space="preserve"> </w:t>
      </w:r>
      <w:r w:rsidRPr="001D1918">
        <w:rPr>
          <w:sz w:val="24"/>
          <w:szCs w:val="24"/>
        </w:rPr>
        <w:t>Treasury);</w:t>
      </w:r>
    </w:p>
    <w:p w:rsidR="001B2E90" w:rsidRPr="001D1918" w:rsidRDefault="001B14AF" w:rsidP="000221AA">
      <w:pPr>
        <w:pStyle w:val="a4"/>
        <w:widowControl w:val="0"/>
        <w:numPr>
          <w:ilvl w:val="2"/>
          <w:numId w:val="16"/>
        </w:numPr>
        <w:tabs>
          <w:tab w:val="left" w:pos="1962"/>
        </w:tabs>
        <w:autoSpaceDE w:val="0"/>
        <w:autoSpaceDN w:val="0"/>
        <w:spacing w:before="2" w:after="0" w:line="240" w:lineRule="auto"/>
        <w:ind w:right="317"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Д</w:t>
      </w:r>
      <w:r w:rsidR="001B2E90" w:rsidRPr="001D1918">
        <w:rPr>
          <w:rFonts w:ascii="Times New Roman" w:hAnsi="Times New Roman"/>
          <w:sz w:val="24"/>
          <w:szCs w:val="24"/>
          <w:lang w:val="uk-UA"/>
        </w:rPr>
        <w:t>о</w:t>
      </w:r>
      <w:r>
        <w:rPr>
          <w:rFonts w:ascii="Times New Roman" w:hAnsi="Times New Roman"/>
          <w:sz w:val="24"/>
          <w:szCs w:val="24"/>
          <w:lang w:val="uk-UA"/>
        </w:rPr>
        <w:t xml:space="preserve"> </w:t>
      </w:r>
      <w:r w:rsidR="001B2E90" w:rsidRPr="001D1918">
        <w:rPr>
          <w:rFonts w:ascii="Times New Roman" w:hAnsi="Times New Roman"/>
          <w:sz w:val="24"/>
          <w:szCs w:val="24"/>
          <w:lang w:val="uk-UA"/>
        </w:rPr>
        <w:t>Споживача,</w:t>
      </w:r>
      <w:r>
        <w:rPr>
          <w:rFonts w:ascii="Times New Roman" w:hAnsi="Times New Roman"/>
          <w:sz w:val="24"/>
          <w:szCs w:val="24"/>
          <w:lang w:val="uk-UA"/>
        </w:rPr>
        <w:t xml:space="preserve"> </w:t>
      </w:r>
      <w:r w:rsidR="001B2E90" w:rsidRPr="001D1918">
        <w:rPr>
          <w:rFonts w:ascii="Times New Roman" w:hAnsi="Times New Roman"/>
          <w:sz w:val="24"/>
          <w:szCs w:val="24"/>
          <w:lang w:val="uk-UA"/>
        </w:rPr>
        <w:t>та/або</w:t>
      </w:r>
      <w:r>
        <w:rPr>
          <w:rFonts w:ascii="Times New Roman" w:hAnsi="Times New Roman"/>
          <w:sz w:val="24"/>
          <w:szCs w:val="24"/>
          <w:lang w:val="uk-UA"/>
        </w:rPr>
        <w:t xml:space="preserve"> </w:t>
      </w:r>
      <w:r w:rsidR="001B2E90" w:rsidRPr="001D1918">
        <w:rPr>
          <w:rFonts w:ascii="Times New Roman" w:hAnsi="Times New Roman"/>
          <w:sz w:val="24"/>
          <w:szCs w:val="24"/>
          <w:lang w:val="uk-UA"/>
        </w:rPr>
        <w:t>учасника</w:t>
      </w:r>
      <w:r>
        <w:rPr>
          <w:rFonts w:ascii="Times New Roman" w:hAnsi="Times New Roman"/>
          <w:sz w:val="24"/>
          <w:szCs w:val="24"/>
          <w:lang w:val="uk-UA"/>
        </w:rPr>
        <w:t xml:space="preserve"> </w:t>
      </w:r>
      <w:r w:rsidR="001B2E90" w:rsidRPr="001D1918">
        <w:rPr>
          <w:rFonts w:ascii="Times New Roman" w:hAnsi="Times New Roman"/>
          <w:sz w:val="24"/>
          <w:szCs w:val="24"/>
          <w:lang w:val="uk-UA"/>
        </w:rPr>
        <w:t>Споживача,</w:t>
      </w:r>
      <w:r>
        <w:rPr>
          <w:rFonts w:ascii="Times New Roman" w:hAnsi="Times New Roman"/>
          <w:sz w:val="24"/>
          <w:szCs w:val="24"/>
          <w:lang w:val="uk-UA"/>
        </w:rPr>
        <w:t xml:space="preserve"> </w:t>
      </w:r>
      <w:r w:rsidR="001B2E90" w:rsidRPr="001D1918">
        <w:rPr>
          <w:rFonts w:ascii="Times New Roman" w:hAnsi="Times New Roman"/>
          <w:sz w:val="24"/>
          <w:szCs w:val="24"/>
          <w:lang w:val="uk-UA"/>
        </w:rPr>
        <w:t>та/або</w:t>
      </w:r>
      <w:r>
        <w:rPr>
          <w:rFonts w:ascii="Times New Roman" w:hAnsi="Times New Roman"/>
          <w:sz w:val="24"/>
          <w:szCs w:val="24"/>
          <w:lang w:val="uk-UA"/>
        </w:rPr>
        <w:t xml:space="preserve"> </w:t>
      </w:r>
      <w:r w:rsidR="001B2E90" w:rsidRPr="001D1918">
        <w:rPr>
          <w:rFonts w:ascii="Times New Roman" w:hAnsi="Times New Roman"/>
          <w:sz w:val="24"/>
          <w:szCs w:val="24"/>
          <w:lang w:val="uk-UA"/>
        </w:rPr>
        <w:t>кінцевого</w:t>
      </w:r>
      <w:r>
        <w:rPr>
          <w:rFonts w:ascii="Times New Roman" w:hAnsi="Times New Roman"/>
          <w:sz w:val="24"/>
          <w:szCs w:val="24"/>
          <w:lang w:val="uk-UA"/>
        </w:rPr>
        <w:t xml:space="preserve"> </w:t>
      </w:r>
      <w:r w:rsidR="001B2E90" w:rsidRPr="001D1918">
        <w:rPr>
          <w:rFonts w:ascii="Times New Roman" w:hAnsi="Times New Roman"/>
          <w:sz w:val="24"/>
          <w:szCs w:val="24"/>
          <w:lang w:val="uk-UA"/>
        </w:rPr>
        <w:t>бенефіціарного власника Споживача, та/або товарів чи послуг Споживача застосовано</w:t>
      </w:r>
      <w:r>
        <w:rPr>
          <w:rFonts w:ascii="Times New Roman" w:hAnsi="Times New Roman"/>
          <w:sz w:val="24"/>
          <w:szCs w:val="24"/>
          <w:lang w:val="uk-UA"/>
        </w:rPr>
        <w:t xml:space="preserve"> </w:t>
      </w:r>
      <w:r w:rsidR="001B2E90" w:rsidRPr="001D1918">
        <w:rPr>
          <w:rFonts w:ascii="Times New Roman" w:hAnsi="Times New Roman"/>
          <w:sz w:val="24"/>
          <w:szCs w:val="24"/>
          <w:lang w:val="uk-UA"/>
        </w:rPr>
        <w:t>обмеження (санкції) інших, ніж OFAC, державних органів США, режим дотримання</w:t>
      </w:r>
      <w:r>
        <w:rPr>
          <w:rFonts w:ascii="Times New Roman" w:hAnsi="Times New Roman"/>
          <w:sz w:val="24"/>
          <w:szCs w:val="24"/>
          <w:lang w:val="uk-UA"/>
        </w:rPr>
        <w:t xml:space="preserve"> </w:t>
      </w:r>
      <w:r w:rsidR="001B2E90" w:rsidRPr="001D1918">
        <w:rPr>
          <w:rFonts w:ascii="Times New Roman" w:hAnsi="Times New Roman"/>
          <w:sz w:val="24"/>
          <w:szCs w:val="24"/>
          <w:lang w:val="uk-UA"/>
        </w:rPr>
        <w:t>яких</w:t>
      </w:r>
      <w:r>
        <w:rPr>
          <w:rFonts w:ascii="Times New Roman" w:hAnsi="Times New Roman"/>
          <w:sz w:val="24"/>
          <w:szCs w:val="24"/>
          <w:lang w:val="uk-UA"/>
        </w:rPr>
        <w:t xml:space="preserve"> </w:t>
      </w:r>
      <w:r w:rsidR="001B2E90" w:rsidRPr="001D1918">
        <w:rPr>
          <w:rFonts w:ascii="Times New Roman" w:hAnsi="Times New Roman"/>
          <w:sz w:val="24"/>
          <w:szCs w:val="24"/>
          <w:lang w:val="uk-UA"/>
        </w:rPr>
        <w:t>може</w:t>
      </w:r>
      <w:r>
        <w:rPr>
          <w:rFonts w:ascii="Times New Roman" w:hAnsi="Times New Roman"/>
          <w:sz w:val="24"/>
          <w:szCs w:val="24"/>
          <w:lang w:val="uk-UA"/>
        </w:rPr>
        <w:t xml:space="preserve"> </w:t>
      </w:r>
      <w:r w:rsidR="001B2E90" w:rsidRPr="001D1918">
        <w:rPr>
          <w:rFonts w:ascii="Times New Roman" w:hAnsi="Times New Roman"/>
          <w:sz w:val="24"/>
          <w:szCs w:val="24"/>
          <w:lang w:val="uk-UA"/>
        </w:rPr>
        <w:t>бути порушено</w:t>
      </w:r>
      <w:r>
        <w:rPr>
          <w:rFonts w:ascii="Times New Roman" w:hAnsi="Times New Roman"/>
          <w:sz w:val="24"/>
          <w:szCs w:val="24"/>
          <w:lang w:val="uk-UA"/>
        </w:rPr>
        <w:t xml:space="preserve"> </w:t>
      </w:r>
      <w:r w:rsidR="001B2E90" w:rsidRPr="001D1918">
        <w:rPr>
          <w:rFonts w:ascii="Times New Roman" w:hAnsi="Times New Roman"/>
          <w:sz w:val="24"/>
          <w:szCs w:val="24"/>
          <w:lang w:val="uk-UA"/>
        </w:rPr>
        <w:t>виконанням</w:t>
      </w:r>
      <w:r>
        <w:rPr>
          <w:rFonts w:ascii="Times New Roman" w:hAnsi="Times New Roman"/>
          <w:sz w:val="24"/>
          <w:szCs w:val="24"/>
          <w:lang w:val="uk-UA"/>
        </w:rPr>
        <w:t xml:space="preserve"> </w:t>
      </w:r>
      <w:r w:rsidR="001B2E90" w:rsidRPr="001D1918">
        <w:rPr>
          <w:rFonts w:ascii="Times New Roman" w:hAnsi="Times New Roman"/>
          <w:sz w:val="24"/>
          <w:szCs w:val="24"/>
          <w:lang w:val="uk-UA"/>
        </w:rPr>
        <w:t>Договору;</w:t>
      </w:r>
    </w:p>
    <w:p w:rsidR="001B2E90" w:rsidRPr="001D1918" w:rsidRDefault="001B2E90" w:rsidP="000221AA">
      <w:pPr>
        <w:pStyle w:val="a4"/>
        <w:widowControl w:val="0"/>
        <w:numPr>
          <w:ilvl w:val="2"/>
          <w:numId w:val="16"/>
        </w:numPr>
        <w:tabs>
          <w:tab w:val="left" w:pos="1756"/>
        </w:tabs>
        <w:autoSpaceDE w:val="0"/>
        <w:autoSpaceDN w:val="0"/>
        <w:spacing w:after="0" w:line="240" w:lineRule="auto"/>
        <w:ind w:right="324"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Споживача, та/або учасника Споживача, та/або кінцевого бенефіціарного</w:t>
      </w:r>
      <w:r w:rsidR="001B14AF">
        <w:rPr>
          <w:rFonts w:ascii="Times New Roman" w:hAnsi="Times New Roman"/>
          <w:sz w:val="24"/>
          <w:szCs w:val="24"/>
          <w:lang w:val="uk-UA"/>
        </w:rPr>
        <w:t xml:space="preserve"> </w:t>
      </w:r>
      <w:r w:rsidRPr="001D1918">
        <w:rPr>
          <w:rFonts w:ascii="Times New Roman" w:hAnsi="Times New Roman"/>
          <w:spacing w:val="-1"/>
          <w:sz w:val="24"/>
          <w:szCs w:val="24"/>
          <w:lang w:val="uk-UA"/>
        </w:rPr>
        <w:t>власника</w:t>
      </w:r>
      <w:r w:rsidR="001B14AF">
        <w:rPr>
          <w:rFonts w:ascii="Times New Roman" w:hAnsi="Times New Roman"/>
          <w:spacing w:val="-1"/>
          <w:sz w:val="24"/>
          <w:szCs w:val="24"/>
          <w:lang w:val="uk-UA"/>
        </w:rPr>
        <w:t xml:space="preserve"> </w:t>
      </w:r>
      <w:r w:rsidRPr="001D1918">
        <w:rPr>
          <w:rFonts w:ascii="Times New Roman" w:hAnsi="Times New Roman"/>
          <w:spacing w:val="-1"/>
          <w:sz w:val="24"/>
          <w:szCs w:val="24"/>
          <w:lang w:val="uk-UA"/>
        </w:rPr>
        <w:t>Споживача</w:t>
      </w:r>
      <w:r w:rsidR="001B14AF">
        <w:rPr>
          <w:rFonts w:ascii="Times New Roman" w:hAnsi="Times New Roman"/>
          <w:spacing w:val="-1"/>
          <w:sz w:val="24"/>
          <w:szCs w:val="24"/>
          <w:lang w:val="uk-UA"/>
        </w:rPr>
        <w:t xml:space="preserve"> </w:t>
      </w:r>
      <w:r w:rsidRPr="001D1918">
        <w:rPr>
          <w:rFonts w:ascii="Times New Roman" w:hAnsi="Times New Roman"/>
          <w:sz w:val="24"/>
          <w:szCs w:val="24"/>
          <w:lang w:val="uk-UA"/>
        </w:rPr>
        <w:t>внесено</w:t>
      </w:r>
      <w:r w:rsidR="001B14AF">
        <w:rPr>
          <w:rFonts w:ascii="Times New Roman" w:hAnsi="Times New Roman"/>
          <w:sz w:val="24"/>
          <w:szCs w:val="24"/>
          <w:lang w:val="uk-UA"/>
        </w:rPr>
        <w:t xml:space="preserve"> </w:t>
      </w:r>
      <w:r w:rsidRPr="001D1918">
        <w:rPr>
          <w:rFonts w:ascii="Times New Roman" w:hAnsi="Times New Roman"/>
          <w:sz w:val="24"/>
          <w:szCs w:val="24"/>
          <w:lang w:val="uk-UA"/>
        </w:rPr>
        <w:t>до</w:t>
      </w:r>
      <w:r w:rsidR="001B14AF">
        <w:rPr>
          <w:rFonts w:ascii="Times New Roman" w:hAnsi="Times New Roman"/>
          <w:sz w:val="24"/>
          <w:szCs w:val="24"/>
          <w:lang w:val="uk-UA"/>
        </w:rPr>
        <w:t xml:space="preserve"> </w:t>
      </w:r>
      <w:r w:rsidRPr="001D1918">
        <w:rPr>
          <w:rFonts w:ascii="Times New Roman" w:hAnsi="Times New Roman"/>
          <w:sz w:val="24"/>
          <w:szCs w:val="24"/>
          <w:lang w:val="uk-UA"/>
        </w:rPr>
        <w:t>списку</w:t>
      </w:r>
      <w:r w:rsidR="001B14AF">
        <w:rPr>
          <w:rFonts w:ascii="Times New Roman" w:hAnsi="Times New Roman"/>
          <w:sz w:val="24"/>
          <w:szCs w:val="24"/>
          <w:lang w:val="uk-UA"/>
        </w:rPr>
        <w:t xml:space="preserve"> </w:t>
      </w:r>
      <w:r w:rsidRPr="001D1918">
        <w:rPr>
          <w:rFonts w:ascii="Times New Roman" w:hAnsi="Times New Roman"/>
          <w:sz w:val="24"/>
          <w:szCs w:val="24"/>
          <w:lang w:val="uk-UA"/>
        </w:rPr>
        <w:t>санкцій</w:t>
      </w:r>
      <w:r w:rsidR="001B14AF">
        <w:rPr>
          <w:rFonts w:ascii="Times New Roman" w:hAnsi="Times New Roman"/>
          <w:sz w:val="24"/>
          <w:szCs w:val="24"/>
          <w:lang w:val="uk-UA"/>
        </w:rPr>
        <w:t xml:space="preserve"> </w:t>
      </w:r>
      <w:r w:rsidRPr="001D1918">
        <w:rPr>
          <w:rFonts w:ascii="Times New Roman" w:hAnsi="Times New Roman"/>
          <w:sz w:val="24"/>
          <w:szCs w:val="24"/>
          <w:lang w:val="uk-UA"/>
        </w:rPr>
        <w:t>Європейського</w:t>
      </w:r>
      <w:r w:rsidR="001B14AF">
        <w:rPr>
          <w:rFonts w:ascii="Times New Roman" w:hAnsi="Times New Roman"/>
          <w:sz w:val="24"/>
          <w:szCs w:val="24"/>
          <w:lang w:val="uk-UA"/>
        </w:rPr>
        <w:t xml:space="preserve"> </w:t>
      </w:r>
      <w:r w:rsidRPr="001D1918">
        <w:rPr>
          <w:rFonts w:ascii="Times New Roman" w:hAnsi="Times New Roman"/>
          <w:sz w:val="24"/>
          <w:szCs w:val="24"/>
          <w:lang w:val="uk-UA"/>
        </w:rPr>
        <w:t>Союзу(Consolidatedlistofpersons,groupsandentities subjecttoEUfinancialsanctions);</w:t>
      </w:r>
    </w:p>
    <w:p w:rsidR="001B2E90" w:rsidRPr="001D1918" w:rsidRDefault="001B2E90" w:rsidP="000221AA">
      <w:pPr>
        <w:pStyle w:val="a4"/>
        <w:widowControl w:val="0"/>
        <w:numPr>
          <w:ilvl w:val="2"/>
          <w:numId w:val="16"/>
        </w:numPr>
        <w:tabs>
          <w:tab w:val="left" w:pos="1756"/>
        </w:tabs>
        <w:autoSpaceDE w:val="0"/>
        <w:autoSpaceDN w:val="0"/>
        <w:spacing w:after="0" w:line="240" w:lineRule="auto"/>
        <w:ind w:right="319"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Споживача, та/або учасника Споживача, та/або кінцевого бенефіціарного</w:t>
      </w:r>
      <w:r w:rsidR="001B14AF">
        <w:rPr>
          <w:rFonts w:ascii="Times New Roman" w:hAnsi="Times New Roman"/>
          <w:sz w:val="24"/>
          <w:szCs w:val="24"/>
          <w:lang w:val="uk-UA"/>
        </w:rPr>
        <w:t xml:space="preserve"> </w:t>
      </w:r>
      <w:r w:rsidRPr="001D1918">
        <w:rPr>
          <w:rFonts w:ascii="Times New Roman" w:hAnsi="Times New Roman"/>
          <w:spacing w:val="-1"/>
          <w:sz w:val="24"/>
          <w:szCs w:val="24"/>
          <w:lang w:val="uk-UA"/>
        </w:rPr>
        <w:t>власника</w:t>
      </w:r>
      <w:r w:rsidR="001B14AF">
        <w:rPr>
          <w:rFonts w:ascii="Times New Roman" w:hAnsi="Times New Roman"/>
          <w:spacing w:val="-1"/>
          <w:sz w:val="24"/>
          <w:szCs w:val="24"/>
          <w:lang w:val="uk-UA"/>
        </w:rPr>
        <w:t xml:space="preserve"> </w:t>
      </w:r>
      <w:r w:rsidRPr="001D1918">
        <w:rPr>
          <w:rFonts w:ascii="Times New Roman" w:hAnsi="Times New Roman"/>
          <w:spacing w:val="-1"/>
          <w:sz w:val="24"/>
          <w:szCs w:val="24"/>
          <w:lang w:val="uk-UA"/>
        </w:rPr>
        <w:t>Споживача</w:t>
      </w:r>
      <w:r w:rsidR="001B14AF">
        <w:rPr>
          <w:rFonts w:ascii="Times New Roman" w:hAnsi="Times New Roman"/>
          <w:spacing w:val="-1"/>
          <w:sz w:val="24"/>
          <w:szCs w:val="24"/>
          <w:lang w:val="uk-UA"/>
        </w:rPr>
        <w:t xml:space="preserve"> </w:t>
      </w:r>
      <w:r w:rsidRPr="001D1918">
        <w:rPr>
          <w:rFonts w:ascii="Times New Roman" w:hAnsi="Times New Roman"/>
          <w:spacing w:val="-1"/>
          <w:sz w:val="24"/>
          <w:szCs w:val="24"/>
          <w:lang w:val="uk-UA"/>
        </w:rPr>
        <w:t>внесено</w:t>
      </w:r>
      <w:r w:rsidR="001B14AF">
        <w:rPr>
          <w:rFonts w:ascii="Times New Roman" w:hAnsi="Times New Roman"/>
          <w:spacing w:val="-1"/>
          <w:sz w:val="24"/>
          <w:szCs w:val="24"/>
          <w:lang w:val="uk-UA"/>
        </w:rPr>
        <w:t xml:space="preserve"> </w:t>
      </w:r>
      <w:r w:rsidRPr="001D1918">
        <w:rPr>
          <w:rFonts w:ascii="Times New Roman" w:hAnsi="Times New Roman"/>
          <w:spacing w:val="-1"/>
          <w:sz w:val="24"/>
          <w:szCs w:val="24"/>
          <w:lang w:val="uk-UA"/>
        </w:rPr>
        <w:t>до</w:t>
      </w:r>
      <w:r w:rsidR="001B14AF">
        <w:rPr>
          <w:rFonts w:ascii="Times New Roman" w:hAnsi="Times New Roman"/>
          <w:spacing w:val="-1"/>
          <w:sz w:val="24"/>
          <w:szCs w:val="24"/>
          <w:lang w:val="uk-UA"/>
        </w:rPr>
        <w:t xml:space="preserve"> </w:t>
      </w:r>
      <w:r w:rsidRPr="001D1918">
        <w:rPr>
          <w:rFonts w:ascii="Times New Roman" w:hAnsi="Times New Roman"/>
          <w:spacing w:val="-1"/>
          <w:sz w:val="24"/>
          <w:szCs w:val="24"/>
          <w:lang w:val="uk-UA"/>
        </w:rPr>
        <w:t>списку</w:t>
      </w:r>
      <w:r w:rsidR="001B14AF">
        <w:rPr>
          <w:rFonts w:ascii="Times New Roman" w:hAnsi="Times New Roman"/>
          <w:spacing w:val="-1"/>
          <w:sz w:val="24"/>
          <w:szCs w:val="24"/>
          <w:lang w:val="uk-UA"/>
        </w:rPr>
        <w:t xml:space="preserve"> </w:t>
      </w:r>
      <w:r w:rsidRPr="001D1918">
        <w:rPr>
          <w:rFonts w:ascii="Times New Roman" w:hAnsi="Times New Roman"/>
          <w:spacing w:val="-1"/>
          <w:sz w:val="24"/>
          <w:szCs w:val="24"/>
          <w:lang w:val="uk-UA"/>
        </w:rPr>
        <w:t>санкцій</w:t>
      </w:r>
      <w:r w:rsidR="001B14AF">
        <w:rPr>
          <w:rFonts w:ascii="Times New Roman" w:hAnsi="Times New Roman"/>
          <w:spacing w:val="-1"/>
          <w:sz w:val="24"/>
          <w:szCs w:val="24"/>
          <w:lang w:val="uk-UA"/>
        </w:rPr>
        <w:t xml:space="preserve"> </w:t>
      </w:r>
      <w:r w:rsidRPr="001D1918">
        <w:rPr>
          <w:rFonts w:ascii="Times New Roman" w:hAnsi="Times New Roman"/>
          <w:spacing w:val="-1"/>
          <w:sz w:val="24"/>
          <w:szCs w:val="24"/>
          <w:lang w:val="uk-UA"/>
        </w:rPr>
        <w:t>HerMajesty’s</w:t>
      </w:r>
      <w:r w:rsidRPr="001D1918">
        <w:rPr>
          <w:rFonts w:ascii="Times New Roman" w:hAnsi="Times New Roman"/>
          <w:sz w:val="24"/>
          <w:szCs w:val="24"/>
          <w:lang w:val="uk-UA"/>
        </w:rPr>
        <w:t>Treasury</w:t>
      </w:r>
      <w:r w:rsidR="001B14AF">
        <w:rPr>
          <w:rFonts w:ascii="Times New Roman" w:hAnsi="Times New Roman"/>
          <w:sz w:val="24"/>
          <w:szCs w:val="24"/>
          <w:lang w:val="uk-UA"/>
        </w:rPr>
        <w:t xml:space="preserve"> </w:t>
      </w:r>
      <w:r w:rsidRPr="001D1918">
        <w:rPr>
          <w:rFonts w:ascii="Times New Roman" w:hAnsi="Times New Roman"/>
          <w:sz w:val="24"/>
          <w:szCs w:val="24"/>
          <w:lang w:val="uk-UA"/>
        </w:rPr>
        <w:t>Великої</w:t>
      </w:r>
      <w:r w:rsidR="001B14AF">
        <w:rPr>
          <w:rFonts w:ascii="Times New Roman" w:hAnsi="Times New Roman"/>
          <w:sz w:val="24"/>
          <w:szCs w:val="24"/>
          <w:lang w:val="uk-UA"/>
        </w:rPr>
        <w:t xml:space="preserve"> </w:t>
      </w:r>
      <w:r w:rsidRPr="001D1918">
        <w:rPr>
          <w:rFonts w:ascii="Times New Roman" w:hAnsi="Times New Roman"/>
          <w:sz w:val="24"/>
          <w:szCs w:val="24"/>
          <w:lang w:val="uk-UA"/>
        </w:rPr>
        <w:t>Британії</w:t>
      </w:r>
      <w:r w:rsidR="001B14AF">
        <w:rPr>
          <w:rFonts w:ascii="Times New Roman" w:hAnsi="Times New Roman"/>
          <w:sz w:val="24"/>
          <w:szCs w:val="24"/>
          <w:lang w:val="uk-UA"/>
        </w:rPr>
        <w:t xml:space="preserve"> </w:t>
      </w:r>
      <w:r w:rsidRPr="001D1918">
        <w:rPr>
          <w:rFonts w:ascii="Times New Roman" w:hAnsi="Times New Roman"/>
          <w:sz w:val="24"/>
          <w:szCs w:val="24"/>
          <w:lang w:val="uk-UA"/>
        </w:rPr>
        <w:t>(список осіб, включених до Consolidated list of financial sanctions targets in the UK та доList of persons subject to restrictive measures in view of Russia’s actions destabilising thesituation in Ukraine, що ведеться the UK Office of Financial Sanctions Implementation(OFSI)oftheHerMajesty’sTreasury);</w:t>
      </w:r>
    </w:p>
    <w:p w:rsidR="001B2E90" w:rsidRPr="001D1918" w:rsidRDefault="001B2E90" w:rsidP="000221AA">
      <w:pPr>
        <w:pStyle w:val="a4"/>
        <w:widowControl w:val="0"/>
        <w:numPr>
          <w:ilvl w:val="2"/>
          <w:numId w:val="16"/>
        </w:numPr>
        <w:tabs>
          <w:tab w:val="left" w:pos="1756"/>
        </w:tabs>
        <w:autoSpaceDE w:val="0"/>
        <w:autoSpaceDN w:val="0"/>
        <w:spacing w:after="0" w:line="240" w:lineRule="auto"/>
        <w:ind w:right="323"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Споживача, та/або учасника Споживача, та/або кінцевого бенефіціарного</w:t>
      </w:r>
      <w:r w:rsidR="001B14AF">
        <w:rPr>
          <w:rFonts w:ascii="Times New Roman" w:hAnsi="Times New Roman"/>
          <w:sz w:val="24"/>
          <w:szCs w:val="24"/>
          <w:lang w:val="uk-UA"/>
        </w:rPr>
        <w:t xml:space="preserve"> </w:t>
      </w:r>
      <w:r w:rsidRPr="001D1918">
        <w:rPr>
          <w:rFonts w:ascii="Times New Roman" w:hAnsi="Times New Roman"/>
          <w:sz w:val="24"/>
          <w:szCs w:val="24"/>
          <w:lang w:val="uk-UA"/>
        </w:rPr>
        <w:t xml:space="preserve">власника Споживача внесено до списку санкцій Ради Безпеки ООН (зведений </w:t>
      </w:r>
      <w:r w:rsidR="001B14AF">
        <w:rPr>
          <w:rFonts w:ascii="Times New Roman" w:hAnsi="Times New Roman"/>
          <w:sz w:val="24"/>
          <w:szCs w:val="24"/>
          <w:lang w:val="uk-UA"/>
        </w:rPr>
        <w:t xml:space="preserve">список санкцій </w:t>
      </w:r>
      <w:r w:rsidRPr="001D1918">
        <w:rPr>
          <w:rFonts w:ascii="Times New Roman" w:hAnsi="Times New Roman"/>
          <w:sz w:val="24"/>
          <w:szCs w:val="24"/>
          <w:lang w:val="uk-UA"/>
        </w:rPr>
        <w:t>Ради</w:t>
      </w:r>
      <w:r w:rsidR="001B14AF">
        <w:rPr>
          <w:rFonts w:ascii="Times New Roman" w:hAnsi="Times New Roman"/>
          <w:sz w:val="24"/>
          <w:szCs w:val="24"/>
          <w:lang w:val="uk-UA"/>
        </w:rPr>
        <w:t xml:space="preserve"> </w:t>
      </w:r>
      <w:r w:rsidRPr="001D1918">
        <w:rPr>
          <w:rFonts w:ascii="Times New Roman" w:hAnsi="Times New Roman"/>
          <w:sz w:val="24"/>
          <w:szCs w:val="24"/>
          <w:lang w:val="uk-UA"/>
        </w:rPr>
        <w:t>Безпеки</w:t>
      </w:r>
      <w:r w:rsidR="001B14AF">
        <w:rPr>
          <w:rFonts w:ascii="Times New Roman" w:hAnsi="Times New Roman"/>
          <w:sz w:val="24"/>
          <w:szCs w:val="24"/>
          <w:lang w:val="uk-UA"/>
        </w:rPr>
        <w:t xml:space="preserve"> </w:t>
      </w:r>
      <w:r w:rsidRPr="001D1918">
        <w:rPr>
          <w:rFonts w:ascii="Times New Roman" w:hAnsi="Times New Roman"/>
          <w:sz w:val="24"/>
          <w:szCs w:val="24"/>
          <w:lang w:val="uk-UA"/>
        </w:rPr>
        <w:t>Організації</w:t>
      </w:r>
      <w:r w:rsidR="001B14AF">
        <w:rPr>
          <w:rFonts w:ascii="Times New Roman" w:hAnsi="Times New Roman"/>
          <w:sz w:val="24"/>
          <w:szCs w:val="24"/>
          <w:lang w:val="uk-UA"/>
        </w:rPr>
        <w:t xml:space="preserve"> </w:t>
      </w:r>
      <w:r w:rsidRPr="001D1918">
        <w:rPr>
          <w:rFonts w:ascii="Times New Roman" w:hAnsi="Times New Roman"/>
          <w:sz w:val="24"/>
          <w:szCs w:val="24"/>
          <w:lang w:val="uk-UA"/>
        </w:rPr>
        <w:t>Об’єднаних</w:t>
      </w:r>
      <w:r w:rsidR="001B14AF">
        <w:rPr>
          <w:rFonts w:ascii="Times New Roman" w:hAnsi="Times New Roman"/>
          <w:sz w:val="24"/>
          <w:szCs w:val="24"/>
          <w:lang w:val="uk-UA"/>
        </w:rPr>
        <w:t xml:space="preserve"> </w:t>
      </w:r>
      <w:r w:rsidRPr="001D1918">
        <w:rPr>
          <w:rFonts w:ascii="Times New Roman" w:hAnsi="Times New Roman"/>
          <w:sz w:val="24"/>
          <w:szCs w:val="24"/>
          <w:lang w:val="uk-UA"/>
        </w:rPr>
        <w:t>Націй</w:t>
      </w:r>
      <w:r w:rsidR="001B14AF">
        <w:rPr>
          <w:rFonts w:ascii="Times New Roman" w:hAnsi="Times New Roman"/>
          <w:sz w:val="24"/>
          <w:szCs w:val="24"/>
          <w:lang w:val="uk-UA"/>
        </w:rPr>
        <w:t xml:space="preserve"> </w:t>
      </w:r>
      <w:r w:rsidRPr="001D1918">
        <w:rPr>
          <w:rFonts w:ascii="Times New Roman" w:hAnsi="Times New Roman"/>
          <w:sz w:val="24"/>
          <w:szCs w:val="24"/>
          <w:lang w:val="uk-UA"/>
        </w:rPr>
        <w:t>(Consolidated</w:t>
      </w:r>
      <w:r w:rsidR="001B14AF">
        <w:rPr>
          <w:rFonts w:ascii="Times New Roman" w:hAnsi="Times New Roman"/>
          <w:sz w:val="24"/>
          <w:szCs w:val="24"/>
          <w:lang w:val="uk-UA"/>
        </w:rPr>
        <w:t xml:space="preserve"> </w:t>
      </w:r>
      <w:r w:rsidRPr="001D1918">
        <w:rPr>
          <w:rFonts w:ascii="Times New Roman" w:hAnsi="Times New Roman"/>
          <w:sz w:val="24"/>
          <w:szCs w:val="24"/>
          <w:lang w:val="uk-UA"/>
        </w:rPr>
        <w:t>United</w:t>
      </w:r>
      <w:r w:rsidR="001B14AF">
        <w:rPr>
          <w:rFonts w:ascii="Times New Roman" w:hAnsi="Times New Roman"/>
          <w:sz w:val="24"/>
          <w:szCs w:val="24"/>
          <w:lang w:val="uk-UA"/>
        </w:rPr>
        <w:t xml:space="preserve"> </w:t>
      </w:r>
      <w:r w:rsidRPr="001D1918">
        <w:rPr>
          <w:rFonts w:ascii="Times New Roman" w:hAnsi="Times New Roman"/>
          <w:sz w:val="24"/>
          <w:szCs w:val="24"/>
          <w:lang w:val="uk-UA"/>
        </w:rPr>
        <w:t>Nations</w:t>
      </w:r>
      <w:r w:rsidR="001B14AF">
        <w:rPr>
          <w:rFonts w:ascii="Times New Roman" w:hAnsi="Times New Roman"/>
          <w:sz w:val="24"/>
          <w:szCs w:val="24"/>
          <w:lang w:val="uk-UA"/>
        </w:rPr>
        <w:t xml:space="preserve"> </w:t>
      </w:r>
      <w:r w:rsidRPr="001D1918">
        <w:rPr>
          <w:rFonts w:ascii="Times New Roman" w:hAnsi="Times New Roman"/>
          <w:sz w:val="24"/>
          <w:szCs w:val="24"/>
          <w:lang w:val="uk-UA"/>
        </w:rPr>
        <w:t>Security Council Sanctions List), до якого включено фізичних та юридичних осіб, щодо</w:t>
      </w:r>
      <w:r w:rsidR="001B14AF">
        <w:rPr>
          <w:rFonts w:ascii="Times New Roman" w:hAnsi="Times New Roman"/>
          <w:sz w:val="24"/>
          <w:szCs w:val="24"/>
          <w:lang w:val="uk-UA"/>
        </w:rPr>
        <w:t xml:space="preserve"> </w:t>
      </w:r>
      <w:r w:rsidRPr="001D1918">
        <w:rPr>
          <w:rFonts w:ascii="Times New Roman" w:hAnsi="Times New Roman"/>
          <w:sz w:val="24"/>
          <w:szCs w:val="24"/>
          <w:lang w:val="uk-UA"/>
        </w:rPr>
        <w:t>яких</w:t>
      </w:r>
      <w:r w:rsidR="001B14AF">
        <w:rPr>
          <w:rFonts w:ascii="Times New Roman" w:hAnsi="Times New Roman"/>
          <w:sz w:val="24"/>
          <w:szCs w:val="24"/>
          <w:lang w:val="uk-UA"/>
        </w:rPr>
        <w:t xml:space="preserve"> </w:t>
      </w:r>
      <w:r w:rsidRPr="001D1918">
        <w:rPr>
          <w:rFonts w:ascii="Times New Roman" w:hAnsi="Times New Roman"/>
          <w:sz w:val="24"/>
          <w:szCs w:val="24"/>
          <w:lang w:val="uk-UA"/>
        </w:rPr>
        <w:t>застосо</w:t>
      </w:r>
      <w:r w:rsidRPr="001D1918">
        <w:rPr>
          <w:rFonts w:ascii="Times New Roman" w:hAnsi="Times New Roman"/>
          <w:sz w:val="24"/>
          <w:szCs w:val="24"/>
          <w:u w:val="single"/>
          <w:lang w:val="uk-UA"/>
        </w:rPr>
        <w:t>в</w:t>
      </w:r>
      <w:r w:rsidRPr="001D1918">
        <w:rPr>
          <w:rFonts w:ascii="Times New Roman" w:hAnsi="Times New Roman"/>
          <w:sz w:val="24"/>
          <w:szCs w:val="24"/>
          <w:lang w:val="uk-UA"/>
        </w:rPr>
        <w:t>ано</w:t>
      </w:r>
      <w:r w:rsidR="001B14AF">
        <w:rPr>
          <w:rFonts w:ascii="Times New Roman" w:hAnsi="Times New Roman"/>
          <w:sz w:val="24"/>
          <w:szCs w:val="24"/>
          <w:lang w:val="uk-UA"/>
        </w:rPr>
        <w:t xml:space="preserve"> </w:t>
      </w:r>
      <w:r w:rsidRPr="001D1918">
        <w:rPr>
          <w:rFonts w:ascii="Times New Roman" w:hAnsi="Times New Roman"/>
          <w:sz w:val="24"/>
          <w:szCs w:val="24"/>
          <w:lang w:val="uk-UA"/>
        </w:rPr>
        <w:t>санкційні</w:t>
      </w:r>
      <w:r w:rsidR="001B14AF">
        <w:rPr>
          <w:rFonts w:ascii="Times New Roman" w:hAnsi="Times New Roman"/>
          <w:sz w:val="24"/>
          <w:szCs w:val="24"/>
          <w:lang w:val="uk-UA"/>
        </w:rPr>
        <w:t xml:space="preserve"> </w:t>
      </w:r>
      <w:r w:rsidRPr="001D1918">
        <w:rPr>
          <w:rFonts w:ascii="Times New Roman" w:hAnsi="Times New Roman"/>
          <w:sz w:val="24"/>
          <w:szCs w:val="24"/>
          <w:lang w:val="uk-UA"/>
        </w:rPr>
        <w:t>заходи</w:t>
      </w:r>
      <w:r w:rsidR="001B14AF">
        <w:rPr>
          <w:rFonts w:ascii="Times New Roman" w:hAnsi="Times New Roman"/>
          <w:sz w:val="24"/>
          <w:szCs w:val="24"/>
          <w:lang w:val="uk-UA"/>
        </w:rPr>
        <w:t xml:space="preserve"> </w:t>
      </w:r>
      <w:r w:rsidRPr="001D1918">
        <w:rPr>
          <w:rFonts w:ascii="Times New Roman" w:hAnsi="Times New Roman"/>
          <w:sz w:val="24"/>
          <w:szCs w:val="24"/>
          <w:lang w:val="uk-UA"/>
        </w:rPr>
        <w:t>Ради Безпеки</w:t>
      </w:r>
      <w:r w:rsidR="001B14AF">
        <w:rPr>
          <w:rFonts w:ascii="Times New Roman" w:hAnsi="Times New Roman"/>
          <w:sz w:val="24"/>
          <w:szCs w:val="24"/>
          <w:lang w:val="uk-UA"/>
        </w:rPr>
        <w:t xml:space="preserve"> </w:t>
      </w:r>
      <w:r w:rsidRPr="001D1918">
        <w:rPr>
          <w:rFonts w:ascii="Times New Roman" w:hAnsi="Times New Roman"/>
          <w:sz w:val="24"/>
          <w:szCs w:val="24"/>
          <w:lang w:val="uk-UA"/>
        </w:rPr>
        <w:t>ООН).</w:t>
      </w:r>
    </w:p>
    <w:p w:rsidR="001B2E90" w:rsidRPr="001D1918" w:rsidRDefault="001B2E90" w:rsidP="000221AA">
      <w:pPr>
        <w:pStyle w:val="a4"/>
        <w:widowControl w:val="0"/>
        <w:numPr>
          <w:ilvl w:val="1"/>
          <w:numId w:val="15"/>
        </w:numPr>
        <w:tabs>
          <w:tab w:val="left" w:pos="1679"/>
        </w:tabs>
        <w:autoSpaceDE w:val="0"/>
        <w:autoSpaceDN w:val="0"/>
        <w:spacing w:after="0" w:line="240" w:lineRule="auto"/>
        <w:ind w:right="326"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Постачальник</w:t>
      </w:r>
      <w:r w:rsidR="001B14AF">
        <w:rPr>
          <w:rFonts w:ascii="Times New Roman" w:hAnsi="Times New Roman"/>
          <w:sz w:val="24"/>
          <w:szCs w:val="24"/>
          <w:lang w:val="uk-UA"/>
        </w:rPr>
        <w:t xml:space="preserve"> </w:t>
      </w:r>
      <w:r w:rsidRPr="001D1918">
        <w:rPr>
          <w:rFonts w:ascii="Times New Roman" w:hAnsi="Times New Roman"/>
          <w:sz w:val="24"/>
          <w:szCs w:val="24"/>
          <w:lang w:val="uk-UA"/>
        </w:rPr>
        <w:t>має</w:t>
      </w:r>
      <w:r w:rsidR="001B14AF">
        <w:rPr>
          <w:rFonts w:ascii="Times New Roman" w:hAnsi="Times New Roman"/>
          <w:sz w:val="24"/>
          <w:szCs w:val="24"/>
          <w:lang w:val="uk-UA"/>
        </w:rPr>
        <w:t xml:space="preserve"> </w:t>
      </w:r>
      <w:r w:rsidRPr="001D1918">
        <w:rPr>
          <w:rFonts w:ascii="Times New Roman" w:hAnsi="Times New Roman"/>
          <w:sz w:val="24"/>
          <w:szCs w:val="24"/>
          <w:lang w:val="uk-UA"/>
        </w:rPr>
        <w:t>право</w:t>
      </w:r>
      <w:r w:rsidR="001B14AF">
        <w:rPr>
          <w:rFonts w:ascii="Times New Roman" w:hAnsi="Times New Roman"/>
          <w:sz w:val="24"/>
          <w:szCs w:val="24"/>
          <w:lang w:val="uk-UA"/>
        </w:rPr>
        <w:t xml:space="preserve"> </w:t>
      </w:r>
      <w:r w:rsidRPr="001D1918">
        <w:rPr>
          <w:rFonts w:ascii="Times New Roman" w:hAnsi="Times New Roman"/>
          <w:sz w:val="24"/>
          <w:szCs w:val="24"/>
          <w:lang w:val="uk-UA"/>
        </w:rPr>
        <w:t>в</w:t>
      </w:r>
      <w:r w:rsidR="001B14AF">
        <w:rPr>
          <w:rFonts w:ascii="Times New Roman" w:hAnsi="Times New Roman"/>
          <w:sz w:val="24"/>
          <w:szCs w:val="24"/>
          <w:lang w:val="uk-UA"/>
        </w:rPr>
        <w:t xml:space="preserve"> </w:t>
      </w:r>
      <w:r w:rsidRPr="001D1918">
        <w:rPr>
          <w:rFonts w:ascii="Times New Roman" w:hAnsi="Times New Roman"/>
          <w:sz w:val="24"/>
          <w:szCs w:val="24"/>
          <w:lang w:val="uk-UA"/>
        </w:rPr>
        <w:t>односторонньому</w:t>
      </w:r>
      <w:r w:rsidR="001B14AF">
        <w:rPr>
          <w:rFonts w:ascii="Times New Roman" w:hAnsi="Times New Roman"/>
          <w:sz w:val="24"/>
          <w:szCs w:val="24"/>
          <w:lang w:val="uk-UA"/>
        </w:rPr>
        <w:t xml:space="preserve"> </w:t>
      </w:r>
      <w:r w:rsidRPr="001D1918">
        <w:rPr>
          <w:rFonts w:ascii="Times New Roman" w:hAnsi="Times New Roman"/>
          <w:sz w:val="24"/>
          <w:szCs w:val="24"/>
          <w:lang w:val="uk-UA"/>
        </w:rPr>
        <w:t>порядку</w:t>
      </w:r>
      <w:r w:rsidR="001B14AF">
        <w:rPr>
          <w:rFonts w:ascii="Times New Roman" w:hAnsi="Times New Roman"/>
          <w:sz w:val="24"/>
          <w:szCs w:val="24"/>
          <w:lang w:val="uk-UA"/>
        </w:rPr>
        <w:t xml:space="preserve"> </w:t>
      </w:r>
      <w:r w:rsidRPr="001D1918">
        <w:rPr>
          <w:rFonts w:ascii="Times New Roman" w:hAnsi="Times New Roman"/>
          <w:sz w:val="24"/>
          <w:szCs w:val="24"/>
          <w:lang w:val="uk-UA"/>
        </w:rPr>
        <w:t>відмовитися</w:t>
      </w:r>
      <w:r w:rsidR="001B14AF">
        <w:rPr>
          <w:rFonts w:ascii="Times New Roman" w:hAnsi="Times New Roman"/>
          <w:sz w:val="24"/>
          <w:szCs w:val="24"/>
          <w:lang w:val="uk-UA"/>
        </w:rPr>
        <w:t xml:space="preserve"> </w:t>
      </w:r>
      <w:r w:rsidRPr="001D1918">
        <w:rPr>
          <w:rFonts w:ascii="Times New Roman" w:hAnsi="Times New Roman"/>
          <w:sz w:val="24"/>
          <w:szCs w:val="24"/>
          <w:lang w:val="uk-UA"/>
        </w:rPr>
        <w:t>від</w:t>
      </w:r>
      <w:r w:rsidR="001B14AF">
        <w:rPr>
          <w:rFonts w:ascii="Times New Roman" w:hAnsi="Times New Roman"/>
          <w:sz w:val="24"/>
          <w:szCs w:val="24"/>
          <w:lang w:val="uk-UA"/>
        </w:rPr>
        <w:t xml:space="preserve"> </w:t>
      </w:r>
      <w:r w:rsidRPr="001D1918">
        <w:rPr>
          <w:rFonts w:ascii="Times New Roman" w:hAnsi="Times New Roman"/>
          <w:sz w:val="24"/>
          <w:szCs w:val="24"/>
          <w:lang w:val="uk-UA"/>
        </w:rPr>
        <w:t>виконання</w:t>
      </w:r>
      <w:r w:rsidR="001B14AF">
        <w:rPr>
          <w:rFonts w:ascii="Times New Roman" w:hAnsi="Times New Roman"/>
          <w:sz w:val="24"/>
          <w:szCs w:val="24"/>
          <w:lang w:val="uk-UA"/>
        </w:rPr>
        <w:t xml:space="preserve"> </w:t>
      </w:r>
      <w:r w:rsidRPr="001D1918">
        <w:rPr>
          <w:rFonts w:ascii="Times New Roman" w:hAnsi="Times New Roman"/>
          <w:sz w:val="24"/>
          <w:szCs w:val="24"/>
          <w:lang w:val="uk-UA"/>
        </w:rPr>
        <w:t>своїх</w:t>
      </w:r>
      <w:r w:rsidR="001B14AF">
        <w:rPr>
          <w:rFonts w:ascii="Times New Roman" w:hAnsi="Times New Roman"/>
          <w:sz w:val="24"/>
          <w:szCs w:val="24"/>
          <w:lang w:val="uk-UA"/>
        </w:rPr>
        <w:t xml:space="preserve"> </w:t>
      </w:r>
      <w:r w:rsidRPr="001D1918">
        <w:rPr>
          <w:rFonts w:ascii="Times New Roman" w:hAnsi="Times New Roman"/>
          <w:sz w:val="24"/>
          <w:szCs w:val="24"/>
          <w:lang w:val="uk-UA"/>
        </w:rPr>
        <w:t>зобов’язань</w:t>
      </w:r>
      <w:r w:rsidR="001B14AF">
        <w:rPr>
          <w:rFonts w:ascii="Times New Roman" w:hAnsi="Times New Roman"/>
          <w:sz w:val="24"/>
          <w:szCs w:val="24"/>
          <w:lang w:val="uk-UA"/>
        </w:rPr>
        <w:t xml:space="preserve"> </w:t>
      </w:r>
      <w:r w:rsidRPr="001D1918">
        <w:rPr>
          <w:rFonts w:ascii="Times New Roman" w:hAnsi="Times New Roman"/>
          <w:sz w:val="24"/>
          <w:szCs w:val="24"/>
          <w:lang w:val="uk-UA"/>
        </w:rPr>
        <w:t>за</w:t>
      </w:r>
      <w:r w:rsidR="001B14AF">
        <w:rPr>
          <w:rFonts w:ascii="Times New Roman" w:hAnsi="Times New Roman"/>
          <w:sz w:val="24"/>
          <w:szCs w:val="24"/>
          <w:lang w:val="uk-UA"/>
        </w:rPr>
        <w:t xml:space="preserve"> </w:t>
      </w:r>
      <w:r w:rsidRPr="001D1918">
        <w:rPr>
          <w:rFonts w:ascii="Times New Roman" w:hAnsi="Times New Roman"/>
          <w:sz w:val="24"/>
          <w:szCs w:val="24"/>
          <w:lang w:val="uk-UA"/>
        </w:rPr>
        <w:t>Договором</w:t>
      </w:r>
      <w:r w:rsidR="001B14AF">
        <w:rPr>
          <w:rFonts w:ascii="Times New Roman" w:hAnsi="Times New Roman"/>
          <w:sz w:val="24"/>
          <w:szCs w:val="24"/>
          <w:lang w:val="uk-UA"/>
        </w:rPr>
        <w:t xml:space="preserve"> </w:t>
      </w:r>
      <w:r w:rsidRPr="001D1918">
        <w:rPr>
          <w:rFonts w:ascii="Times New Roman" w:hAnsi="Times New Roman"/>
          <w:sz w:val="24"/>
          <w:szCs w:val="24"/>
          <w:lang w:val="uk-UA"/>
        </w:rPr>
        <w:t>та/або</w:t>
      </w:r>
      <w:r w:rsidR="001B14AF">
        <w:rPr>
          <w:rFonts w:ascii="Times New Roman" w:hAnsi="Times New Roman"/>
          <w:sz w:val="24"/>
          <w:szCs w:val="24"/>
          <w:lang w:val="uk-UA"/>
        </w:rPr>
        <w:t xml:space="preserve"> </w:t>
      </w:r>
      <w:r w:rsidRPr="001D1918">
        <w:rPr>
          <w:rFonts w:ascii="Times New Roman" w:hAnsi="Times New Roman"/>
          <w:sz w:val="24"/>
          <w:szCs w:val="24"/>
          <w:lang w:val="uk-UA"/>
        </w:rPr>
        <w:t>розірвати</w:t>
      </w:r>
      <w:r w:rsidR="001B14AF">
        <w:rPr>
          <w:rFonts w:ascii="Times New Roman" w:hAnsi="Times New Roman"/>
          <w:sz w:val="24"/>
          <w:szCs w:val="24"/>
          <w:lang w:val="uk-UA"/>
        </w:rPr>
        <w:t xml:space="preserve"> </w:t>
      </w:r>
      <w:r w:rsidRPr="001D1918">
        <w:rPr>
          <w:rFonts w:ascii="Times New Roman" w:hAnsi="Times New Roman"/>
          <w:sz w:val="24"/>
          <w:szCs w:val="24"/>
          <w:lang w:val="uk-UA"/>
        </w:rPr>
        <w:t>Договір</w:t>
      </w:r>
      <w:r w:rsidR="001B14AF">
        <w:rPr>
          <w:rFonts w:ascii="Times New Roman" w:hAnsi="Times New Roman"/>
          <w:sz w:val="24"/>
          <w:szCs w:val="24"/>
          <w:lang w:val="uk-UA"/>
        </w:rPr>
        <w:t xml:space="preserve"> </w:t>
      </w:r>
      <w:r w:rsidRPr="001D1918">
        <w:rPr>
          <w:rFonts w:ascii="Times New Roman" w:hAnsi="Times New Roman"/>
          <w:sz w:val="24"/>
          <w:szCs w:val="24"/>
          <w:lang w:val="uk-UA"/>
        </w:rPr>
        <w:t>у</w:t>
      </w:r>
      <w:r w:rsidR="001B14AF">
        <w:rPr>
          <w:rFonts w:ascii="Times New Roman" w:hAnsi="Times New Roman"/>
          <w:sz w:val="24"/>
          <w:szCs w:val="24"/>
          <w:lang w:val="uk-UA"/>
        </w:rPr>
        <w:t xml:space="preserve"> </w:t>
      </w:r>
      <w:r w:rsidRPr="001D1918">
        <w:rPr>
          <w:rFonts w:ascii="Times New Roman" w:hAnsi="Times New Roman"/>
          <w:sz w:val="24"/>
          <w:szCs w:val="24"/>
          <w:lang w:val="uk-UA"/>
        </w:rPr>
        <w:t>разі,</w:t>
      </w:r>
      <w:r w:rsidR="001B14AF">
        <w:rPr>
          <w:rFonts w:ascii="Times New Roman" w:hAnsi="Times New Roman"/>
          <w:sz w:val="24"/>
          <w:szCs w:val="24"/>
          <w:lang w:val="uk-UA"/>
        </w:rPr>
        <w:t xml:space="preserve"> </w:t>
      </w:r>
      <w:r w:rsidRPr="001D1918">
        <w:rPr>
          <w:rFonts w:ascii="Times New Roman" w:hAnsi="Times New Roman"/>
          <w:sz w:val="24"/>
          <w:szCs w:val="24"/>
          <w:lang w:val="uk-UA"/>
        </w:rPr>
        <w:t>якщо:</w:t>
      </w:r>
    </w:p>
    <w:p w:rsidR="001B2E90" w:rsidRPr="001D1918" w:rsidRDefault="001B2E90" w:rsidP="000221AA">
      <w:pPr>
        <w:pStyle w:val="a4"/>
        <w:widowControl w:val="0"/>
        <w:numPr>
          <w:ilvl w:val="2"/>
          <w:numId w:val="15"/>
        </w:numPr>
        <w:tabs>
          <w:tab w:val="left" w:pos="1756"/>
        </w:tabs>
        <w:autoSpaceDE w:val="0"/>
        <w:autoSpaceDN w:val="0"/>
        <w:spacing w:after="0" w:line="240" w:lineRule="auto"/>
        <w:ind w:right="323"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Споживача, та/або учасника Споживача, та/або кінцевого бенефіціарного</w:t>
      </w:r>
      <w:r w:rsidR="001B14AF">
        <w:rPr>
          <w:rFonts w:ascii="Times New Roman" w:hAnsi="Times New Roman"/>
          <w:sz w:val="24"/>
          <w:szCs w:val="24"/>
          <w:lang w:val="uk-UA"/>
        </w:rPr>
        <w:t xml:space="preserve"> </w:t>
      </w:r>
      <w:r w:rsidRPr="001D1918">
        <w:rPr>
          <w:rFonts w:ascii="Times New Roman" w:hAnsi="Times New Roman"/>
          <w:sz w:val="24"/>
          <w:szCs w:val="24"/>
          <w:lang w:val="uk-UA"/>
        </w:rPr>
        <w:t>власника Споживача внесено до списку санкцій Ради національної безпеки і оборони</w:t>
      </w:r>
      <w:r w:rsidR="001B14AF">
        <w:rPr>
          <w:rFonts w:ascii="Times New Roman" w:hAnsi="Times New Roman"/>
          <w:sz w:val="24"/>
          <w:szCs w:val="24"/>
          <w:lang w:val="uk-UA"/>
        </w:rPr>
        <w:t xml:space="preserve"> </w:t>
      </w:r>
      <w:r w:rsidRPr="001D1918">
        <w:rPr>
          <w:rFonts w:ascii="Times New Roman" w:hAnsi="Times New Roman"/>
          <w:sz w:val="24"/>
          <w:szCs w:val="24"/>
          <w:lang w:val="uk-UA"/>
        </w:rPr>
        <w:t>України</w:t>
      </w:r>
      <w:r w:rsidR="001B14AF">
        <w:rPr>
          <w:rFonts w:ascii="Times New Roman" w:hAnsi="Times New Roman"/>
          <w:sz w:val="24"/>
          <w:szCs w:val="24"/>
          <w:lang w:val="uk-UA"/>
        </w:rPr>
        <w:t xml:space="preserve"> </w:t>
      </w:r>
      <w:r w:rsidRPr="001D1918">
        <w:rPr>
          <w:rFonts w:ascii="Times New Roman" w:hAnsi="Times New Roman"/>
          <w:sz w:val="24"/>
          <w:szCs w:val="24"/>
          <w:lang w:val="uk-UA"/>
        </w:rPr>
        <w:t>(перелік</w:t>
      </w:r>
      <w:r w:rsidR="001B14AF">
        <w:rPr>
          <w:rFonts w:ascii="Times New Roman" w:hAnsi="Times New Roman"/>
          <w:sz w:val="24"/>
          <w:szCs w:val="24"/>
          <w:lang w:val="uk-UA"/>
        </w:rPr>
        <w:t xml:space="preserve"> </w:t>
      </w:r>
      <w:r w:rsidRPr="001D1918">
        <w:rPr>
          <w:rFonts w:ascii="Times New Roman" w:hAnsi="Times New Roman"/>
          <w:sz w:val="24"/>
          <w:szCs w:val="24"/>
          <w:lang w:val="uk-UA"/>
        </w:rPr>
        <w:t>осіб,</w:t>
      </w:r>
      <w:r w:rsidR="001B14AF">
        <w:rPr>
          <w:rFonts w:ascii="Times New Roman" w:hAnsi="Times New Roman"/>
          <w:sz w:val="24"/>
          <w:szCs w:val="24"/>
          <w:lang w:val="uk-UA"/>
        </w:rPr>
        <w:t xml:space="preserve"> </w:t>
      </w:r>
      <w:r w:rsidRPr="001D1918">
        <w:rPr>
          <w:rFonts w:ascii="Times New Roman" w:hAnsi="Times New Roman"/>
          <w:sz w:val="24"/>
          <w:szCs w:val="24"/>
          <w:lang w:val="uk-UA"/>
        </w:rPr>
        <w:t>до</w:t>
      </w:r>
      <w:r w:rsidR="001B14AF">
        <w:rPr>
          <w:rFonts w:ascii="Times New Roman" w:hAnsi="Times New Roman"/>
          <w:sz w:val="24"/>
          <w:szCs w:val="24"/>
          <w:lang w:val="uk-UA"/>
        </w:rPr>
        <w:t xml:space="preserve"> </w:t>
      </w:r>
      <w:r w:rsidRPr="001D1918">
        <w:rPr>
          <w:rFonts w:ascii="Times New Roman" w:hAnsi="Times New Roman"/>
          <w:sz w:val="24"/>
          <w:szCs w:val="24"/>
          <w:lang w:val="uk-UA"/>
        </w:rPr>
        <w:t>яких</w:t>
      </w:r>
      <w:r w:rsidR="001B14AF">
        <w:rPr>
          <w:rFonts w:ascii="Times New Roman" w:hAnsi="Times New Roman"/>
          <w:sz w:val="24"/>
          <w:szCs w:val="24"/>
          <w:lang w:val="uk-UA"/>
        </w:rPr>
        <w:t xml:space="preserve"> </w:t>
      </w:r>
      <w:r w:rsidRPr="001D1918">
        <w:rPr>
          <w:rFonts w:ascii="Times New Roman" w:hAnsi="Times New Roman"/>
          <w:sz w:val="24"/>
          <w:szCs w:val="24"/>
          <w:lang w:val="uk-UA"/>
        </w:rPr>
        <w:t>рішеннями</w:t>
      </w:r>
      <w:r w:rsidR="001B14AF">
        <w:rPr>
          <w:rFonts w:ascii="Times New Roman" w:hAnsi="Times New Roman"/>
          <w:sz w:val="24"/>
          <w:szCs w:val="24"/>
          <w:lang w:val="uk-UA"/>
        </w:rPr>
        <w:t xml:space="preserve"> </w:t>
      </w:r>
      <w:r w:rsidRPr="001D1918">
        <w:rPr>
          <w:rFonts w:ascii="Times New Roman" w:hAnsi="Times New Roman"/>
          <w:sz w:val="24"/>
          <w:szCs w:val="24"/>
          <w:lang w:val="uk-UA"/>
        </w:rPr>
        <w:t>Ради</w:t>
      </w:r>
      <w:r w:rsidR="001B14AF">
        <w:rPr>
          <w:rFonts w:ascii="Times New Roman" w:hAnsi="Times New Roman"/>
          <w:sz w:val="24"/>
          <w:szCs w:val="24"/>
          <w:lang w:val="uk-UA"/>
        </w:rPr>
        <w:t xml:space="preserve"> </w:t>
      </w:r>
      <w:r w:rsidRPr="001D1918">
        <w:rPr>
          <w:rFonts w:ascii="Times New Roman" w:hAnsi="Times New Roman"/>
          <w:sz w:val="24"/>
          <w:szCs w:val="24"/>
          <w:lang w:val="uk-UA"/>
        </w:rPr>
        <w:t>національної</w:t>
      </w:r>
      <w:r w:rsidR="001B14AF">
        <w:rPr>
          <w:rFonts w:ascii="Times New Roman" w:hAnsi="Times New Roman"/>
          <w:sz w:val="24"/>
          <w:szCs w:val="24"/>
          <w:lang w:val="uk-UA"/>
        </w:rPr>
        <w:t xml:space="preserve"> </w:t>
      </w:r>
      <w:r w:rsidRPr="001D1918">
        <w:rPr>
          <w:rFonts w:ascii="Times New Roman" w:hAnsi="Times New Roman"/>
          <w:sz w:val="24"/>
          <w:szCs w:val="24"/>
          <w:lang w:val="uk-UA"/>
        </w:rPr>
        <w:t>безпеки</w:t>
      </w:r>
      <w:r w:rsidR="001B14AF">
        <w:rPr>
          <w:rFonts w:ascii="Times New Roman" w:hAnsi="Times New Roman"/>
          <w:sz w:val="24"/>
          <w:szCs w:val="24"/>
          <w:lang w:val="uk-UA"/>
        </w:rPr>
        <w:t xml:space="preserve"> </w:t>
      </w:r>
      <w:r w:rsidRPr="001D1918">
        <w:rPr>
          <w:rFonts w:ascii="Times New Roman" w:hAnsi="Times New Roman"/>
          <w:sz w:val="24"/>
          <w:szCs w:val="24"/>
          <w:lang w:val="uk-UA"/>
        </w:rPr>
        <w:t>і</w:t>
      </w:r>
      <w:r w:rsidR="001B14AF">
        <w:rPr>
          <w:rFonts w:ascii="Times New Roman" w:hAnsi="Times New Roman"/>
          <w:sz w:val="24"/>
          <w:szCs w:val="24"/>
          <w:lang w:val="uk-UA"/>
        </w:rPr>
        <w:t xml:space="preserve"> </w:t>
      </w:r>
      <w:r w:rsidRPr="001D1918">
        <w:rPr>
          <w:rFonts w:ascii="Times New Roman" w:hAnsi="Times New Roman"/>
          <w:sz w:val="24"/>
          <w:szCs w:val="24"/>
          <w:lang w:val="uk-UA"/>
        </w:rPr>
        <w:t>оборони</w:t>
      </w:r>
      <w:r w:rsidR="001B14AF">
        <w:rPr>
          <w:rFonts w:ascii="Times New Roman" w:hAnsi="Times New Roman"/>
          <w:sz w:val="24"/>
          <w:szCs w:val="24"/>
          <w:lang w:val="uk-UA"/>
        </w:rPr>
        <w:t xml:space="preserve"> </w:t>
      </w:r>
      <w:r w:rsidRPr="001D1918">
        <w:rPr>
          <w:rFonts w:ascii="Times New Roman" w:hAnsi="Times New Roman"/>
          <w:sz w:val="24"/>
          <w:szCs w:val="24"/>
          <w:lang w:val="uk-UA"/>
        </w:rPr>
        <w:t>України,</w:t>
      </w:r>
      <w:r w:rsidR="001B14AF">
        <w:rPr>
          <w:rFonts w:ascii="Times New Roman" w:hAnsi="Times New Roman"/>
          <w:sz w:val="24"/>
          <w:szCs w:val="24"/>
          <w:lang w:val="uk-UA"/>
        </w:rPr>
        <w:t xml:space="preserve"> </w:t>
      </w:r>
      <w:r w:rsidRPr="001D1918">
        <w:rPr>
          <w:rFonts w:ascii="Times New Roman" w:hAnsi="Times New Roman"/>
          <w:sz w:val="24"/>
          <w:szCs w:val="24"/>
          <w:lang w:val="uk-UA"/>
        </w:rPr>
        <w:t>введеними</w:t>
      </w:r>
      <w:r w:rsidR="001B14AF">
        <w:rPr>
          <w:rFonts w:ascii="Times New Roman" w:hAnsi="Times New Roman"/>
          <w:sz w:val="24"/>
          <w:szCs w:val="24"/>
          <w:lang w:val="uk-UA"/>
        </w:rPr>
        <w:t xml:space="preserve"> </w:t>
      </w:r>
      <w:r w:rsidRPr="001D1918">
        <w:rPr>
          <w:rFonts w:ascii="Times New Roman" w:hAnsi="Times New Roman"/>
          <w:sz w:val="24"/>
          <w:szCs w:val="24"/>
          <w:lang w:val="uk-UA"/>
        </w:rPr>
        <w:t>в</w:t>
      </w:r>
      <w:r w:rsidR="001B14AF">
        <w:rPr>
          <w:rFonts w:ascii="Times New Roman" w:hAnsi="Times New Roman"/>
          <w:sz w:val="24"/>
          <w:szCs w:val="24"/>
          <w:lang w:val="uk-UA"/>
        </w:rPr>
        <w:t xml:space="preserve"> </w:t>
      </w:r>
      <w:r w:rsidRPr="001D1918">
        <w:rPr>
          <w:rFonts w:ascii="Times New Roman" w:hAnsi="Times New Roman"/>
          <w:sz w:val="24"/>
          <w:szCs w:val="24"/>
          <w:lang w:val="uk-UA"/>
        </w:rPr>
        <w:t>дію</w:t>
      </w:r>
      <w:r w:rsidR="001B14AF">
        <w:rPr>
          <w:rFonts w:ascii="Times New Roman" w:hAnsi="Times New Roman"/>
          <w:sz w:val="24"/>
          <w:szCs w:val="24"/>
          <w:lang w:val="uk-UA"/>
        </w:rPr>
        <w:t xml:space="preserve"> </w:t>
      </w:r>
      <w:r w:rsidRPr="001D1918">
        <w:rPr>
          <w:rFonts w:ascii="Times New Roman" w:hAnsi="Times New Roman"/>
          <w:sz w:val="24"/>
          <w:szCs w:val="24"/>
          <w:lang w:val="uk-UA"/>
        </w:rPr>
        <w:t>указами</w:t>
      </w:r>
      <w:r w:rsidR="001B14AF">
        <w:rPr>
          <w:rFonts w:ascii="Times New Roman" w:hAnsi="Times New Roman"/>
          <w:sz w:val="24"/>
          <w:szCs w:val="24"/>
          <w:lang w:val="uk-UA"/>
        </w:rPr>
        <w:t xml:space="preserve"> </w:t>
      </w:r>
      <w:r w:rsidRPr="001D1918">
        <w:rPr>
          <w:rFonts w:ascii="Times New Roman" w:hAnsi="Times New Roman"/>
          <w:sz w:val="24"/>
          <w:szCs w:val="24"/>
          <w:lang w:val="uk-UA"/>
        </w:rPr>
        <w:t>Президента</w:t>
      </w:r>
      <w:r w:rsidR="001B14AF">
        <w:rPr>
          <w:rFonts w:ascii="Times New Roman" w:hAnsi="Times New Roman"/>
          <w:sz w:val="24"/>
          <w:szCs w:val="24"/>
          <w:lang w:val="uk-UA"/>
        </w:rPr>
        <w:t xml:space="preserve"> </w:t>
      </w:r>
      <w:r w:rsidRPr="001D1918">
        <w:rPr>
          <w:rFonts w:ascii="Times New Roman" w:hAnsi="Times New Roman"/>
          <w:sz w:val="24"/>
          <w:szCs w:val="24"/>
          <w:lang w:val="uk-UA"/>
        </w:rPr>
        <w:t>України,</w:t>
      </w:r>
      <w:r w:rsidR="001B14AF">
        <w:rPr>
          <w:rFonts w:ascii="Times New Roman" w:hAnsi="Times New Roman"/>
          <w:sz w:val="24"/>
          <w:szCs w:val="24"/>
          <w:lang w:val="uk-UA"/>
        </w:rPr>
        <w:t xml:space="preserve"> </w:t>
      </w:r>
      <w:r w:rsidRPr="001D1918">
        <w:rPr>
          <w:rFonts w:ascii="Times New Roman" w:hAnsi="Times New Roman"/>
          <w:sz w:val="24"/>
          <w:szCs w:val="24"/>
          <w:lang w:val="uk-UA"/>
        </w:rPr>
        <w:t>застосовано</w:t>
      </w:r>
      <w:r w:rsidR="001B14AF">
        <w:rPr>
          <w:rFonts w:ascii="Times New Roman" w:hAnsi="Times New Roman"/>
          <w:sz w:val="24"/>
          <w:szCs w:val="24"/>
          <w:lang w:val="uk-UA"/>
        </w:rPr>
        <w:t xml:space="preserve"> </w:t>
      </w:r>
      <w:r w:rsidRPr="001D1918">
        <w:rPr>
          <w:rFonts w:ascii="Times New Roman" w:hAnsi="Times New Roman"/>
          <w:sz w:val="24"/>
          <w:szCs w:val="24"/>
          <w:lang w:val="uk-UA"/>
        </w:rPr>
        <w:t>персональні</w:t>
      </w:r>
      <w:r w:rsidR="001B14AF">
        <w:rPr>
          <w:rFonts w:ascii="Times New Roman" w:hAnsi="Times New Roman"/>
          <w:sz w:val="24"/>
          <w:szCs w:val="24"/>
          <w:lang w:val="uk-UA"/>
        </w:rPr>
        <w:t xml:space="preserve"> </w:t>
      </w:r>
      <w:r w:rsidRPr="001D1918">
        <w:rPr>
          <w:rFonts w:ascii="Times New Roman" w:hAnsi="Times New Roman"/>
          <w:sz w:val="24"/>
          <w:szCs w:val="24"/>
          <w:lang w:val="uk-UA"/>
        </w:rPr>
        <w:t>спеціальні економічні та інші обмежувальні заходи (санкції) відповідно до статті 5</w:t>
      </w:r>
      <w:r w:rsidR="001B14AF">
        <w:rPr>
          <w:rFonts w:ascii="Times New Roman" w:hAnsi="Times New Roman"/>
          <w:sz w:val="24"/>
          <w:szCs w:val="24"/>
          <w:lang w:val="uk-UA"/>
        </w:rPr>
        <w:t xml:space="preserve"> </w:t>
      </w:r>
      <w:r w:rsidRPr="001D1918">
        <w:rPr>
          <w:rFonts w:ascii="Times New Roman" w:hAnsi="Times New Roman"/>
          <w:sz w:val="24"/>
          <w:szCs w:val="24"/>
          <w:lang w:val="uk-UA"/>
        </w:rPr>
        <w:t>Закону України</w:t>
      </w:r>
      <w:r w:rsidR="001B14AF">
        <w:rPr>
          <w:rFonts w:ascii="Times New Roman" w:hAnsi="Times New Roman"/>
          <w:sz w:val="24"/>
          <w:szCs w:val="24"/>
          <w:lang w:val="uk-UA"/>
        </w:rPr>
        <w:t xml:space="preserve"> </w:t>
      </w:r>
      <w:r w:rsidRPr="001D1918">
        <w:rPr>
          <w:rFonts w:ascii="Times New Roman" w:hAnsi="Times New Roman"/>
          <w:sz w:val="24"/>
          <w:szCs w:val="24"/>
          <w:lang w:val="uk-UA"/>
        </w:rPr>
        <w:t xml:space="preserve"> “Про</w:t>
      </w:r>
      <w:r w:rsidR="001B14AF">
        <w:rPr>
          <w:rFonts w:ascii="Times New Roman" w:hAnsi="Times New Roman"/>
          <w:sz w:val="24"/>
          <w:szCs w:val="24"/>
          <w:lang w:val="uk-UA"/>
        </w:rPr>
        <w:t xml:space="preserve"> </w:t>
      </w:r>
      <w:r w:rsidRPr="001D1918">
        <w:rPr>
          <w:rFonts w:ascii="Times New Roman" w:hAnsi="Times New Roman"/>
          <w:sz w:val="24"/>
          <w:szCs w:val="24"/>
          <w:lang w:val="uk-UA"/>
        </w:rPr>
        <w:t>санкції”), якщо виконання Договору суперечитиме дотриманню</w:t>
      </w:r>
      <w:r w:rsidR="001B14AF">
        <w:rPr>
          <w:rFonts w:ascii="Times New Roman" w:hAnsi="Times New Roman"/>
          <w:sz w:val="24"/>
          <w:szCs w:val="24"/>
          <w:lang w:val="uk-UA"/>
        </w:rPr>
        <w:t xml:space="preserve"> </w:t>
      </w:r>
      <w:r w:rsidRPr="001D1918">
        <w:rPr>
          <w:rFonts w:ascii="Times New Roman" w:hAnsi="Times New Roman"/>
          <w:sz w:val="24"/>
          <w:szCs w:val="24"/>
          <w:lang w:val="uk-UA"/>
        </w:rPr>
        <w:t>санкцій</w:t>
      </w:r>
      <w:r w:rsidR="001B14AF">
        <w:rPr>
          <w:rFonts w:ascii="Times New Roman" w:hAnsi="Times New Roman"/>
          <w:sz w:val="24"/>
          <w:szCs w:val="24"/>
          <w:lang w:val="uk-UA"/>
        </w:rPr>
        <w:t xml:space="preserve"> </w:t>
      </w:r>
      <w:r w:rsidRPr="001D1918">
        <w:rPr>
          <w:rFonts w:ascii="Times New Roman" w:hAnsi="Times New Roman"/>
          <w:sz w:val="24"/>
          <w:szCs w:val="24"/>
          <w:lang w:val="uk-UA"/>
        </w:rPr>
        <w:t>Ради</w:t>
      </w:r>
      <w:r w:rsidR="001B14AF">
        <w:rPr>
          <w:rFonts w:ascii="Times New Roman" w:hAnsi="Times New Roman"/>
          <w:sz w:val="24"/>
          <w:szCs w:val="24"/>
          <w:lang w:val="uk-UA"/>
        </w:rPr>
        <w:t xml:space="preserve"> </w:t>
      </w:r>
      <w:r w:rsidRPr="001D1918">
        <w:rPr>
          <w:rFonts w:ascii="Times New Roman" w:hAnsi="Times New Roman"/>
          <w:sz w:val="24"/>
          <w:szCs w:val="24"/>
          <w:lang w:val="uk-UA"/>
        </w:rPr>
        <w:t>національної</w:t>
      </w:r>
      <w:r w:rsidR="001B14AF">
        <w:rPr>
          <w:rFonts w:ascii="Times New Roman" w:hAnsi="Times New Roman"/>
          <w:sz w:val="24"/>
          <w:szCs w:val="24"/>
          <w:lang w:val="uk-UA"/>
        </w:rPr>
        <w:t xml:space="preserve"> </w:t>
      </w:r>
      <w:r w:rsidRPr="001D1918">
        <w:rPr>
          <w:rFonts w:ascii="Times New Roman" w:hAnsi="Times New Roman"/>
          <w:sz w:val="24"/>
          <w:szCs w:val="24"/>
          <w:lang w:val="uk-UA"/>
        </w:rPr>
        <w:t>безпеки</w:t>
      </w:r>
      <w:r w:rsidR="001B14AF">
        <w:rPr>
          <w:rFonts w:ascii="Times New Roman" w:hAnsi="Times New Roman"/>
          <w:sz w:val="24"/>
          <w:szCs w:val="24"/>
          <w:lang w:val="uk-UA"/>
        </w:rPr>
        <w:t xml:space="preserve"> </w:t>
      </w:r>
      <w:r w:rsidRPr="001D1918">
        <w:rPr>
          <w:rFonts w:ascii="Times New Roman" w:hAnsi="Times New Roman"/>
          <w:sz w:val="24"/>
          <w:szCs w:val="24"/>
          <w:lang w:val="uk-UA"/>
        </w:rPr>
        <w:t>і</w:t>
      </w:r>
      <w:r w:rsidR="001B14AF">
        <w:rPr>
          <w:rFonts w:ascii="Times New Roman" w:hAnsi="Times New Roman"/>
          <w:sz w:val="24"/>
          <w:szCs w:val="24"/>
          <w:lang w:val="uk-UA"/>
        </w:rPr>
        <w:t xml:space="preserve"> </w:t>
      </w:r>
      <w:r w:rsidRPr="001D1918">
        <w:rPr>
          <w:rFonts w:ascii="Times New Roman" w:hAnsi="Times New Roman"/>
          <w:sz w:val="24"/>
          <w:szCs w:val="24"/>
          <w:lang w:val="uk-UA"/>
        </w:rPr>
        <w:t>оборони України;</w:t>
      </w:r>
    </w:p>
    <w:p w:rsidR="001B2E90" w:rsidRPr="001D1918" w:rsidRDefault="001B2E90" w:rsidP="000221AA">
      <w:pPr>
        <w:pStyle w:val="a4"/>
        <w:widowControl w:val="0"/>
        <w:numPr>
          <w:ilvl w:val="2"/>
          <w:numId w:val="15"/>
        </w:numPr>
        <w:tabs>
          <w:tab w:val="left" w:pos="1773"/>
        </w:tabs>
        <w:autoSpaceDE w:val="0"/>
        <w:autoSpaceDN w:val="0"/>
        <w:spacing w:after="0" w:line="240" w:lineRule="auto"/>
        <w:ind w:right="319"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щодо товарів та/або послуг за Договором та/або щодо виконання інших</w:t>
      </w:r>
      <w:r w:rsidR="001B14AF">
        <w:rPr>
          <w:rFonts w:ascii="Times New Roman" w:hAnsi="Times New Roman"/>
          <w:sz w:val="24"/>
          <w:szCs w:val="24"/>
          <w:lang w:val="uk-UA"/>
        </w:rPr>
        <w:t xml:space="preserve"> </w:t>
      </w:r>
      <w:r w:rsidRPr="001D1918">
        <w:rPr>
          <w:rFonts w:ascii="Times New Roman" w:hAnsi="Times New Roman"/>
          <w:sz w:val="24"/>
          <w:szCs w:val="24"/>
          <w:lang w:val="uk-UA"/>
        </w:rPr>
        <w:t>умов Договору рішеннями Ради національної безпеки і оборони України, введеними вдію указами Президента України, застосовано персональні спеціальні економічні та</w:t>
      </w:r>
      <w:r w:rsidR="001B14AF">
        <w:rPr>
          <w:rFonts w:ascii="Times New Roman" w:hAnsi="Times New Roman"/>
          <w:sz w:val="24"/>
          <w:szCs w:val="24"/>
          <w:lang w:val="uk-UA"/>
        </w:rPr>
        <w:t xml:space="preserve"> </w:t>
      </w:r>
      <w:r w:rsidRPr="001D1918">
        <w:rPr>
          <w:rFonts w:ascii="Times New Roman" w:hAnsi="Times New Roman"/>
          <w:sz w:val="24"/>
          <w:szCs w:val="24"/>
          <w:lang w:val="uk-UA"/>
        </w:rPr>
        <w:t>інші</w:t>
      </w:r>
      <w:r w:rsidR="001B14AF">
        <w:rPr>
          <w:rFonts w:ascii="Times New Roman" w:hAnsi="Times New Roman"/>
          <w:sz w:val="24"/>
          <w:szCs w:val="24"/>
          <w:lang w:val="uk-UA"/>
        </w:rPr>
        <w:t xml:space="preserve"> </w:t>
      </w:r>
      <w:r w:rsidRPr="001D1918">
        <w:rPr>
          <w:rFonts w:ascii="Times New Roman" w:hAnsi="Times New Roman"/>
          <w:sz w:val="24"/>
          <w:szCs w:val="24"/>
          <w:lang w:val="uk-UA"/>
        </w:rPr>
        <w:t>обмежувальні</w:t>
      </w:r>
      <w:r w:rsidR="001B14AF">
        <w:rPr>
          <w:rFonts w:ascii="Times New Roman" w:hAnsi="Times New Roman"/>
          <w:sz w:val="24"/>
          <w:szCs w:val="24"/>
          <w:lang w:val="uk-UA"/>
        </w:rPr>
        <w:t xml:space="preserve"> </w:t>
      </w:r>
      <w:r w:rsidRPr="001D1918">
        <w:rPr>
          <w:rFonts w:ascii="Times New Roman" w:hAnsi="Times New Roman"/>
          <w:sz w:val="24"/>
          <w:szCs w:val="24"/>
          <w:lang w:val="uk-UA"/>
        </w:rPr>
        <w:t>заходи</w:t>
      </w:r>
      <w:r w:rsidR="001B14AF">
        <w:rPr>
          <w:rFonts w:ascii="Times New Roman" w:hAnsi="Times New Roman"/>
          <w:sz w:val="24"/>
          <w:szCs w:val="24"/>
          <w:lang w:val="uk-UA"/>
        </w:rPr>
        <w:t xml:space="preserve"> </w:t>
      </w:r>
      <w:r w:rsidRPr="001D1918">
        <w:rPr>
          <w:rFonts w:ascii="Times New Roman" w:hAnsi="Times New Roman"/>
          <w:sz w:val="24"/>
          <w:szCs w:val="24"/>
          <w:lang w:val="uk-UA"/>
        </w:rPr>
        <w:t>(санкції)</w:t>
      </w:r>
      <w:r w:rsidR="001B14AF">
        <w:rPr>
          <w:rFonts w:ascii="Times New Roman" w:hAnsi="Times New Roman"/>
          <w:sz w:val="24"/>
          <w:szCs w:val="24"/>
          <w:lang w:val="uk-UA"/>
        </w:rPr>
        <w:t xml:space="preserve"> </w:t>
      </w:r>
      <w:r w:rsidRPr="001D1918">
        <w:rPr>
          <w:rFonts w:ascii="Times New Roman" w:hAnsi="Times New Roman"/>
          <w:sz w:val="24"/>
          <w:szCs w:val="24"/>
          <w:lang w:val="uk-UA"/>
        </w:rPr>
        <w:t>відповідно</w:t>
      </w:r>
      <w:r w:rsidR="001B14AF">
        <w:rPr>
          <w:rFonts w:ascii="Times New Roman" w:hAnsi="Times New Roman"/>
          <w:sz w:val="24"/>
          <w:szCs w:val="24"/>
          <w:lang w:val="uk-UA"/>
        </w:rPr>
        <w:t xml:space="preserve"> </w:t>
      </w:r>
      <w:r w:rsidRPr="001D1918">
        <w:rPr>
          <w:rFonts w:ascii="Times New Roman" w:hAnsi="Times New Roman"/>
          <w:sz w:val="24"/>
          <w:szCs w:val="24"/>
          <w:lang w:val="uk-UA"/>
        </w:rPr>
        <w:t>до</w:t>
      </w:r>
      <w:r w:rsidR="001B14AF">
        <w:rPr>
          <w:rFonts w:ascii="Times New Roman" w:hAnsi="Times New Roman"/>
          <w:sz w:val="24"/>
          <w:szCs w:val="24"/>
          <w:lang w:val="uk-UA"/>
        </w:rPr>
        <w:t xml:space="preserve"> </w:t>
      </w:r>
      <w:r w:rsidRPr="001D1918">
        <w:rPr>
          <w:rFonts w:ascii="Times New Roman" w:hAnsi="Times New Roman"/>
          <w:sz w:val="24"/>
          <w:szCs w:val="24"/>
          <w:lang w:val="uk-UA"/>
        </w:rPr>
        <w:t>статті</w:t>
      </w:r>
      <w:r w:rsidR="001B14AF">
        <w:rPr>
          <w:rFonts w:ascii="Times New Roman" w:hAnsi="Times New Roman"/>
          <w:sz w:val="24"/>
          <w:szCs w:val="24"/>
          <w:lang w:val="uk-UA"/>
        </w:rPr>
        <w:t xml:space="preserve"> </w:t>
      </w:r>
      <w:r w:rsidRPr="001D1918">
        <w:rPr>
          <w:rFonts w:ascii="Times New Roman" w:hAnsi="Times New Roman"/>
          <w:sz w:val="24"/>
          <w:szCs w:val="24"/>
          <w:lang w:val="uk-UA"/>
        </w:rPr>
        <w:t>5</w:t>
      </w:r>
      <w:r w:rsidR="001B14AF">
        <w:rPr>
          <w:rFonts w:ascii="Times New Roman" w:hAnsi="Times New Roman"/>
          <w:sz w:val="24"/>
          <w:szCs w:val="24"/>
          <w:lang w:val="uk-UA"/>
        </w:rPr>
        <w:t xml:space="preserve"> </w:t>
      </w:r>
      <w:r w:rsidRPr="001D1918">
        <w:rPr>
          <w:rFonts w:ascii="Times New Roman" w:hAnsi="Times New Roman"/>
          <w:sz w:val="24"/>
          <w:szCs w:val="24"/>
          <w:lang w:val="uk-UA"/>
        </w:rPr>
        <w:t>Закону</w:t>
      </w:r>
      <w:r w:rsidR="001B14AF">
        <w:rPr>
          <w:rFonts w:ascii="Times New Roman" w:hAnsi="Times New Roman"/>
          <w:sz w:val="24"/>
          <w:szCs w:val="24"/>
          <w:lang w:val="uk-UA"/>
        </w:rPr>
        <w:t xml:space="preserve"> </w:t>
      </w:r>
      <w:r w:rsidRPr="001D1918">
        <w:rPr>
          <w:rFonts w:ascii="Times New Roman" w:hAnsi="Times New Roman"/>
          <w:sz w:val="24"/>
          <w:szCs w:val="24"/>
          <w:lang w:val="uk-UA"/>
        </w:rPr>
        <w:t>України</w:t>
      </w:r>
      <w:r w:rsidR="001B14AF">
        <w:rPr>
          <w:rFonts w:ascii="Times New Roman" w:hAnsi="Times New Roman"/>
          <w:sz w:val="24"/>
          <w:szCs w:val="24"/>
          <w:lang w:val="uk-UA"/>
        </w:rPr>
        <w:t xml:space="preserve"> </w:t>
      </w:r>
      <w:r w:rsidRPr="001D1918">
        <w:rPr>
          <w:rFonts w:ascii="Times New Roman" w:hAnsi="Times New Roman"/>
          <w:sz w:val="24"/>
          <w:szCs w:val="24"/>
          <w:lang w:val="uk-UA"/>
        </w:rPr>
        <w:t>“Про</w:t>
      </w:r>
      <w:r w:rsidR="001B14AF">
        <w:rPr>
          <w:rFonts w:ascii="Times New Roman" w:hAnsi="Times New Roman"/>
          <w:sz w:val="24"/>
          <w:szCs w:val="24"/>
          <w:lang w:val="uk-UA"/>
        </w:rPr>
        <w:t xml:space="preserve"> </w:t>
      </w:r>
      <w:r w:rsidRPr="001D1918">
        <w:rPr>
          <w:rFonts w:ascii="Times New Roman" w:hAnsi="Times New Roman"/>
          <w:sz w:val="24"/>
          <w:szCs w:val="24"/>
          <w:lang w:val="uk-UA"/>
        </w:rPr>
        <w:t>санкції”),</w:t>
      </w:r>
      <w:r w:rsidR="001B14AF">
        <w:rPr>
          <w:rFonts w:ascii="Times New Roman" w:hAnsi="Times New Roman"/>
          <w:sz w:val="24"/>
          <w:szCs w:val="24"/>
          <w:lang w:val="uk-UA"/>
        </w:rPr>
        <w:t xml:space="preserve"> </w:t>
      </w:r>
      <w:r w:rsidRPr="001D1918">
        <w:rPr>
          <w:rFonts w:ascii="Times New Roman" w:hAnsi="Times New Roman"/>
          <w:sz w:val="24"/>
          <w:szCs w:val="24"/>
          <w:lang w:val="uk-UA"/>
        </w:rPr>
        <w:t>якщо</w:t>
      </w:r>
      <w:r w:rsidR="001B14AF">
        <w:rPr>
          <w:rFonts w:ascii="Times New Roman" w:hAnsi="Times New Roman"/>
          <w:sz w:val="24"/>
          <w:szCs w:val="24"/>
          <w:lang w:val="uk-UA"/>
        </w:rPr>
        <w:t xml:space="preserve"> </w:t>
      </w:r>
      <w:r w:rsidRPr="001D1918">
        <w:rPr>
          <w:rFonts w:ascii="Times New Roman" w:hAnsi="Times New Roman"/>
          <w:sz w:val="24"/>
          <w:szCs w:val="24"/>
          <w:lang w:val="uk-UA"/>
        </w:rPr>
        <w:t>виконання</w:t>
      </w:r>
      <w:r w:rsidR="001B14AF">
        <w:rPr>
          <w:rFonts w:ascii="Times New Roman" w:hAnsi="Times New Roman"/>
          <w:sz w:val="24"/>
          <w:szCs w:val="24"/>
          <w:lang w:val="uk-UA"/>
        </w:rPr>
        <w:t xml:space="preserve"> </w:t>
      </w:r>
      <w:r w:rsidRPr="001D1918">
        <w:rPr>
          <w:rFonts w:ascii="Times New Roman" w:hAnsi="Times New Roman"/>
          <w:sz w:val="24"/>
          <w:szCs w:val="24"/>
          <w:lang w:val="uk-UA"/>
        </w:rPr>
        <w:t>Договору</w:t>
      </w:r>
      <w:r w:rsidR="001B14AF">
        <w:rPr>
          <w:rFonts w:ascii="Times New Roman" w:hAnsi="Times New Roman"/>
          <w:sz w:val="24"/>
          <w:szCs w:val="24"/>
          <w:lang w:val="uk-UA"/>
        </w:rPr>
        <w:t xml:space="preserve"> </w:t>
      </w:r>
      <w:r w:rsidRPr="001D1918">
        <w:rPr>
          <w:rFonts w:ascii="Times New Roman" w:hAnsi="Times New Roman"/>
          <w:sz w:val="24"/>
          <w:szCs w:val="24"/>
          <w:lang w:val="uk-UA"/>
        </w:rPr>
        <w:t>суперечитиме</w:t>
      </w:r>
      <w:r w:rsidR="001B14AF">
        <w:rPr>
          <w:rFonts w:ascii="Times New Roman" w:hAnsi="Times New Roman"/>
          <w:sz w:val="24"/>
          <w:szCs w:val="24"/>
          <w:lang w:val="uk-UA"/>
        </w:rPr>
        <w:t xml:space="preserve"> </w:t>
      </w:r>
      <w:r w:rsidRPr="001D1918">
        <w:rPr>
          <w:rFonts w:ascii="Times New Roman" w:hAnsi="Times New Roman"/>
          <w:sz w:val="24"/>
          <w:szCs w:val="24"/>
          <w:lang w:val="uk-UA"/>
        </w:rPr>
        <w:t>дотриманню</w:t>
      </w:r>
      <w:r w:rsidR="001B14AF">
        <w:rPr>
          <w:rFonts w:ascii="Times New Roman" w:hAnsi="Times New Roman"/>
          <w:sz w:val="24"/>
          <w:szCs w:val="24"/>
          <w:lang w:val="uk-UA"/>
        </w:rPr>
        <w:t xml:space="preserve"> </w:t>
      </w:r>
      <w:r w:rsidRPr="001D1918">
        <w:rPr>
          <w:rFonts w:ascii="Times New Roman" w:hAnsi="Times New Roman"/>
          <w:sz w:val="24"/>
          <w:szCs w:val="24"/>
          <w:lang w:val="uk-UA"/>
        </w:rPr>
        <w:t>санкцій</w:t>
      </w:r>
      <w:r w:rsidR="001B14AF">
        <w:rPr>
          <w:rFonts w:ascii="Times New Roman" w:hAnsi="Times New Roman"/>
          <w:sz w:val="24"/>
          <w:szCs w:val="24"/>
          <w:lang w:val="uk-UA"/>
        </w:rPr>
        <w:t xml:space="preserve"> </w:t>
      </w:r>
      <w:r w:rsidRPr="001D1918">
        <w:rPr>
          <w:rFonts w:ascii="Times New Roman" w:hAnsi="Times New Roman"/>
          <w:sz w:val="24"/>
          <w:szCs w:val="24"/>
          <w:lang w:val="uk-UA"/>
        </w:rPr>
        <w:t>Ради</w:t>
      </w:r>
      <w:r w:rsidR="001B14AF">
        <w:rPr>
          <w:rFonts w:ascii="Times New Roman" w:hAnsi="Times New Roman"/>
          <w:sz w:val="24"/>
          <w:szCs w:val="24"/>
          <w:lang w:val="uk-UA"/>
        </w:rPr>
        <w:t xml:space="preserve"> </w:t>
      </w:r>
      <w:r w:rsidRPr="001D1918">
        <w:rPr>
          <w:rFonts w:ascii="Times New Roman" w:hAnsi="Times New Roman"/>
          <w:sz w:val="24"/>
          <w:szCs w:val="24"/>
          <w:lang w:val="uk-UA"/>
        </w:rPr>
        <w:t>національної</w:t>
      </w:r>
      <w:r w:rsidR="001B14AF">
        <w:rPr>
          <w:rFonts w:ascii="Times New Roman" w:hAnsi="Times New Roman"/>
          <w:sz w:val="24"/>
          <w:szCs w:val="24"/>
          <w:lang w:val="uk-UA"/>
        </w:rPr>
        <w:t xml:space="preserve"> </w:t>
      </w:r>
      <w:r w:rsidRPr="001D1918">
        <w:rPr>
          <w:rFonts w:ascii="Times New Roman" w:hAnsi="Times New Roman"/>
          <w:sz w:val="24"/>
          <w:szCs w:val="24"/>
          <w:lang w:val="uk-UA"/>
        </w:rPr>
        <w:t>безпеки</w:t>
      </w:r>
      <w:r w:rsidR="001B14AF">
        <w:rPr>
          <w:rFonts w:ascii="Times New Roman" w:hAnsi="Times New Roman"/>
          <w:sz w:val="24"/>
          <w:szCs w:val="24"/>
          <w:lang w:val="uk-UA"/>
        </w:rPr>
        <w:t xml:space="preserve"> </w:t>
      </w:r>
      <w:r w:rsidRPr="001D1918">
        <w:rPr>
          <w:rFonts w:ascii="Times New Roman" w:hAnsi="Times New Roman"/>
          <w:sz w:val="24"/>
          <w:szCs w:val="24"/>
          <w:lang w:val="uk-UA"/>
        </w:rPr>
        <w:t>і</w:t>
      </w:r>
      <w:r w:rsidR="001B14AF">
        <w:rPr>
          <w:rFonts w:ascii="Times New Roman" w:hAnsi="Times New Roman"/>
          <w:sz w:val="24"/>
          <w:szCs w:val="24"/>
          <w:lang w:val="uk-UA"/>
        </w:rPr>
        <w:t xml:space="preserve"> </w:t>
      </w:r>
      <w:r w:rsidRPr="001D1918">
        <w:rPr>
          <w:rFonts w:ascii="Times New Roman" w:hAnsi="Times New Roman"/>
          <w:sz w:val="24"/>
          <w:szCs w:val="24"/>
          <w:lang w:val="uk-UA"/>
        </w:rPr>
        <w:t>оборони України.</w:t>
      </w:r>
    </w:p>
    <w:p w:rsidR="001B2E90" w:rsidRPr="001D1918" w:rsidRDefault="001B2E90" w:rsidP="000221AA">
      <w:pPr>
        <w:pStyle w:val="a4"/>
        <w:widowControl w:val="0"/>
        <w:numPr>
          <w:ilvl w:val="1"/>
          <w:numId w:val="15"/>
        </w:numPr>
        <w:tabs>
          <w:tab w:val="left" w:pos="1554"/>
        </w:tabs>
        <w:autoSpaceDE w:val="0"/>
        <w:autoSpaceDN w:val="0"/>
        <w:spacing w:after="0" w:line="240" w:lineRule="auto"/>
        <w:ind w:right="320"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Під</w:t>
      </w:r>
      <w:r w:rsidR="001B14AF">
        <w:rPr>
          <w:rFonts w:ascii="Times New Roman" w:hAnsi="Times New Roman"/>
          <w:sz w:val="24"/>
          <w:szCs w:val="24"/>
          <w:lang w:val="uk-UA"/>
        </w:rPr>
        <w:t xml:space="preserve"> </w:t>
      </w:r>
      <w:r w:rsidRPr="001D1918">
        <w:rPr>
          <w:rFonts w:ascii="Times New Roman" w:hAnsi="Times New Roman"/>
          <w:sz w:val="24"/>
          <w:szCs w:val="24"/>
          <w:lang w:val="uk-UA"/>
        </w:rPr>
        <w:t>час</w:t>
      </w:r>
      <w:r w:rsidR="001B14AF">
        <w:rPr>
          <w:rFonts w:ascii="Times New Roman" w:hAnsi="Times New Roman"/>
          <w:sz w:val="24"/>
          <w:szCs w:val="24"/>
          <w:lang w:val="uk-UA"/>
        </w:rPr>
        <w:t xml:space="preserve"> </w:t>
      </w:r>
      <w:r w:rsidRPr="001D1918">
        <w:rPr>
          <w:rFonts w:ascii="Times New Roman" w:hAnsi="Times New Roman"/>
          <w:sz w:val="24"/>
          <w:szCs w:val="24"/>
          <w:lang w:val="uk-UA"/>
        </w:rPr>
        <w:t>виконання</w:t>
      </w:r>
      <w:r w:rsidR="001B14AF">
        <w:rPr>
          <w:rFonts w:ascii="Times New Roman" w:hAnsi="Times New Roman"/>
          <w:sz w:val="24"/>
          <w:szCs w:val="24"/>
          <w:lang w:val="uk-UA"/>
        </w:rPr>
        <w:t xml:space="preserve"> </w:t>
      </w:r>
      <w:r w:rsidRPr="001D1918">
        <w:rPr>
          <w:rFonts w:ascii="Times New Roman" w:hAnsi="Times New Roman"/>
          <w:sz w:val="24"/>
          <w:szCs w:val="24"/>
          <w:lang w:val="uk-UA"/>
        </w:rPr>
        <w:t>своїх</w:t>
      </w:r>
      <w:r w:rsidR="001B14AF">
        <w:rPr>
          <w:rFonts w:ascii="Times New Roman" w:hAnsi="Times New Roman"/>
          <w:sz w:val="24"/>
          <w:szCs w:val="24"/>
          <w:lang w:val="uk-UA"/>
        </w:rPr>
        <w:t xml:space="preserve"> </w:t>
      </w:r>
      <w:r w:rsidRPr="001D1918">
        <w:rPr>
          <w:rFonts w:ascii="Times New Roman" w:hAnsi="Times New Roman"/>
          <w:sz w:val="24"/>
          <w:szCs w:val="24"/>
          <w:lang w:val="uk-UA"/>
        </w:rPr>
        <w:t>зобов’язань</w:t>
      </w:r>
      <w:r w:rsidR="001B14AF">
        <w:rPr>
          <w:rFonts w:ascii="Times New Roman" w:hAnsi="Times New Roman"/>
          <w:sz w:val="24"/>
          <w:szCs w:val="24"/>
          <w:lang w:val="uk-UA"/>
        </w:rPr>
        <w:t xml:space="preserve"> </w:t>
      </w:r>
      <w:r w:rsidRPr="001D1918">
        <w:rPr>
          <w:rFonts w:ascii="Times New Roman" w:hAnsi="Times New Roman"/>
          <w:sz w:val="24"/>
          <w:szCs w:val="24"/>
          <w:lang w:val="uk-UA"/>
        </w:rPr>
        <w:t>за</w:t>
      </w:r>
      <w:r w:rsidR="001B14AF">
        <w:rPr>
          <w:rFonts w:ascii="Times New Roman" w:hAnsi="Times New Roman"/>
          <w:sz w:val="24"/>
          <w:szCs w:val="24"/>
          <w:lang w:val="uk-UA"/>
        </w:rPr>
        <w:t xml:space="preserve"> </w:t>
      </w:r>
      <w:r w:rsidRPr="001D1918">
        <w:rPr>
          <w:rFonts w:ascii="Times New Roman" w:hAnsi="Times New Roman"/>
          <w:sz w:val="24"/>
          <w:szCs w:val="24"/>
          <w:lang w:val="uk-UA"/>
        </w:rPr>
        <w:t>цим</w:t>
      </w:r>
      <w:r w:rsidR="001B14AF">
        <w:rPr>
          <w:rFonts w:ascii="Times New Roman" w:hAnsi="Times New Roman"/>
          <w:sz w:val="24"/>
          <w:szCs w:val="24"/>
          <w:lang w:val="uk-UA"/>
        </w:rPr>
        <w:t xml:space="preserve"> </w:t>
      </w:r>
      <w:r w:rsidRPr="001D1918">
        <w:rPr>
          <w:rFonts w:ascii="Times New Roman" w:hAnsi="Times New Roman"/>
          <w:sz w:val="24"/>
          <w:szCs w:val="24"/>
          <w:lang w:val="uk-UA"/>
        </w:rPr>
        <w:t>Договором</w:t>
      </w:r>
      <w:r w:rsidR="001B14AF">
        <w:rPr>
          <w:rFonts w:ascii="Times New Roman" w:hAnsi="Times New Roman"/>
          <w:sz w:val="24"/>
          <w:szCs w:val="24"/>
          <w:lang w:val="uk-UA"/>
        </w:rPr>
        <w:t xml:space="preserve"> </w:t>
      </w:r>
      <w:r w:rsidRPr="001D1918">
        <w:rPr>
          <w:rFonts w:ascii="Times New Roman" w:hAnsi="Times New Roman"/>
          <w:sz w:val="24"/>
          <w:szCs w:val="24"/>
          <w:lang w:val="uk-UA"/>
        </w:rPr>
        <w:t>Сторони,</w:t>
      </w:r>
      <w:r w:rsidR="001B14AF">
        <w:rPr>
          <w:rFonts w:ascii="Times New Roman" w:hAnsi="Times New Roman"/>
          <w:sz w:val="24"/>
          <w:szCs w:val="24"/>
          <w:lang w:val="uk-UA"/>
        </w:rPr>
        <w:t xml:space="preserve"> </w:t>
      </w:r>
      <w:r w:rsidRPr="001D1918">
        <w:rPr>
          <w:rFonts w:ascii="Times New Roman" w:hAnsi="Times New Roman"/>
          <w:sz w:val="24"/>
          <w:szCs w:val="24"/>
          <w:lang w:val="uk-UA"/>
        </w:rPr>
        <w:t>їхні</w:t>
      </w:r>
      <w:r w:rsidR="001B14AF">
        <w:rPr>
          <w:rFonts w:ascii="Times New Roman" w:hAnsi="Times New Roman"/>
          <w:sz w:val="24"/>
          <w:szCs w:val="24"/>
          <w:lang w:val="uk-UA"/>
        </w:rPr>
        <w:t xml:space="preserve"> </w:t>
      </w:r>
      <w:r w:rsidRPr="001D1918">
        <w:rPr>
          <w:rFonts w:ascii="Times New Roman" w:hAnsi="Times New Roman"/>
          <w:sz w:val="24"/>
          <w:szCs w:val="24"/>
          <w:lang w:val="uk-UA"/>
        </w:rPr>
        <w:t>афілійовані</w:t>
      </w:r>
      <w:r w:rsidR="001B14AF">
        <w:rPr>
          <w:rFonts w:ascii="Times New Roman" w:hAnsi="Times New Roman"/>
          <w:sz w:val="24"/>
          <w:szCs w:val="24"/>
          <w:lang w:val="uk-UA"/>
        </w:rPr>
        <w:t xml:space="preserve"> </w:t>
      </w:r>
      <w:r w:rsidRPr="001D1918">
        <w:rPr>
          <w:rFonts w:ascii="Times New Roman" w:hAnsi="Times New Roman"/>
          <w:sz w:val="24"/>
          <w:szCs w:val="24"/>
          <w:lang w:val="uk-UA"/>
        </w:rPr>
        <w:t>особи,</w:t>
      </w:r>
      <w:r w:rsidR="001B14AF">
        <w:rPr>
          <w:rFonts w:ascii="Times New Roman" w:hAnsi="Times New Roman"/>
          <w:sz w:val="24"/>
          <w:szCs w:val="24"/>
          <w:lang w:val="uk-UA"/>
        </w:rPr>
        <w:t xml:space="preserve"> </w:t>
      </w:r>
      <w:r w:rsidRPr="001D1918">
        <w:rPr>
          <w:rFonts w:ascii="Times New Roman" w:hAnsi="Times New Roman"/>
          <w:sz w:val="24"/>
          <w:szCs w:val="24"/>
          <w:lang w:val="uk-UA"/>
        </w:rPr>
        <w:t>працівники</w:t>
      </w:r>
      <w:r w:rsidR="001B14AF">
        <w:rPr>
          <w:rFonts w:ascii="Times New Roman" w:hAnsi="Times New Roman"/>
          <w:sz w:val="24"/>
          <w:szCs w:val="24"/>
          <w:lang w:val="uk-UA"/>
        </w:rPr>
        <w:t xml:space="preserve"> </w:t>
      </w:r>
      <w:r w:rsidRPr="001D1918">
        <w:rPr>
          <w:rFonts w:ascii="Times New Roman" w:hAnsi="Times New Roman"/>
          <w:sz w:val="24"/>
          <w:szCs w:val="24"/>
          <w:lang w:val="uk-UA"/>
        </w:rPr>
        <w:t>або</w:t>
      </w:r>
      <w:r w:rsidR="001B14AF">
        <w:rPr>
          <w:rFonts w:ascii="Times New Roman" w:hAnsi="Times New Roman"/>
          <w:sz w:val="24"/>
          <w:szCs w:val="24"/>
          <w:lang w:val="uk-UA"/>
        </w:rPr>
        <w:t xml:space="preserve"> </w:t>
      </w:r>
      <w:r w:rsidRPr="001D1918">
        <w:rPr>
          <w:rFonts w:ascii="Times New Roman" w:hAnsi="Times New Roman"/>
          <w:sz w:val="24"/>
          <w:szCs w:val="24"/>
          <w:lang w:val="uk-UA"/>
        </w:rPr>
        <w:t>уповноважені</w:t>
      </w:r>
      <w:r w:rsidR="001B14AF">
        <w:rPr>
          <w:rFonts w:ascii="Times New Roman" w:hAnsi="Times New Roman"/>
          <w:sz w:val="24"/>
          <w:szCs w:val="24"/>
          <w:lang w:val="uk-UA"/>
        </w:rPr>
        <w:t xml:space="preserve"> </w:t>
      </w:r>
      <w:r w:rsidRPr="001D1918">
        <w:rPr>
          <w:rFonts w:ascii="Times New Roman" w:hAnsi="Times New Roman"/>
          <w:sz w:val="24"/>
          <w:szCs w:val="24"/>
          <w:lang w:val="uk-UA"/>
        </w:rPr>
        <w:t>представники</w:t>
      </w:r>
      <w:r w:rsidR="001B14AF">
        <w:rPr>
          <w:rFonts w:ascii="Times New Roman" w:hAnsi="Times New Roman"/>
          <w:sz w:val="24"/>
          <w:szCs w:val="24"/>
          <w:lang w:val="uk-UA"/>
        </w:rPr>
        <w:t xml:space="preserve"> </w:t>
      </w:r>
      <w:r w:rsidRPr="001D1918">
        <w:rPr>
          <w:rFonts w:ascii="Times New Roman" w:hAnsi="Times New Roman"/>
          <w:sz w:val="24"/>
          <w:szCs w:val="24"/>
          <w:lang w:val="uk-UA"/>
        </w:rPr>
        <w:t>не</w:t>
      </w:r>
      <w:r w:rsidR="001B14AF">
        <w:rPr>
          <w:rFonts w:ascii="Times New Roman" w:hAnsi="Times New Roman"/>
          <w:sz w:val="24"/>
          <w:szCs w:val="24"/>
          <w:lang w:val="uk-UA"/>
        </w:rPr>
        <w:t xml:space="preserve"> </w:t>
      </w:r>
      <w:r w:rsidRPr="001D1918">
        <w:rPr>
          <w:rFonts w:ascii="Times New Roman" w:hAnsi="Times New Roman"/>
          <w:sz w:val="24"/>
          <w:szCs w:val="24"/>
          <w:lang w:val="uk-UA"/>
        </w:rPr>
        <w:t>виплачують,</w:t>
      </w:r>
      <w:r w:rsidR="001B14AF">
        <w:rPr>
          <w:rFonts w:ascii="Times New Roman" w:hAnsi="Times New Roman"/>
          <w:sz w:val="24"/>
          <w:szCs w:val="24"/>
          <w:lang w:val="uk-UA"/>
        </w:rPr>
        <w:t xml:space="preserve"> </w:t>
      </w:r>
      <w:r w:rsidRPr="001D1918">
        <w:rPr>
          <w:rFonts w:ascii="Times New Roman" w:hAnsi="Times New Roman"/>
          <w:sz w:val="24"/>
          <w:szCs w:val="24"/>
          <w:lang w:val="uk-UA"/>
        </w:rPr>
        <w:t>не</w:t>
      </w:r>
      <w:r w:rsidR="001B14AF">
        <w:rPr>
          <w:rFonts w:ascii="Times New Roman" w:hAnsi="Times New Roman"/>
          <w:sz w:val="24"/>
          <w:szCs w:val="24"/>
          <w:lang w:val="uk-UA"/>
        </w:rPr>
        <w:t xml:space="preserve"> </w:t>
      </w:r>
      <w:r w:rsidRPr="001D1918">
        <w:rPr>
          <w:rFonts w:ascii="Times New Roman" w:hAnsi="Times New Roman"/>
          <w:sz w:val="24"/>
          <w:szCs w:val="24"/>
          <w:lang w:val="uk-UA"/>
        </w:rPr>
        <w:t>пропонують</w:t>
      </w:r>
      <w:r w:rsidR="001B14AF">
        <w:rPr>
          <w:rFonts w:ascii="Times New Roman" w:hAnsi="Times New Roman"/>
          <w:sz w:val="24"/>
          <w:szCs w:val="24"/>
          <w:lang w:val="uk-UA"/>
        </w:rPr>
        <w:t xml:space="preserve"> </w:t>
      </w:r>
      <w:r w:rsidRPr="001D1918">
        <w:rPr>
          <w:rFonts w:ascii="Times New Roman" w:hAnsi="Times New Roman"/>
          <w:sz w:val="24"/>
          <w:szCs w:val="24"/>
          <w:lang w:val="uk-UA"/>
        </w:rPr>
        <w:t>ви</w:t>
      </w:r>
      <w:r w:rsidRPr="001D1918">
        <w:rPr>
          <w:rFonts w:ascii="Times New Roman" w:hAnsi="Times New Roman"/>
          <w:sz w:val="24"/>
          <w:szCs w:val="24"/>
          <w:u w:val="single"/>
          <w:lang w:val="uk-UA"/>
        </w:rPr>
        <w:t>п</w:t>
      </w:r>
      <w:r w:rsidRPr="001D1918">
        <w:rPr>
          <w:rFonts w:ascii="Times New Roman" w:hAnsi="Times New Roman"/>
          <w:sz w:val="24"/>
          <w:szCs w:val="24"/>
          <w:lang w:val="uk-UA"/>
        </w:rPr>
        <w:t>латити</w:t>
      </w:r>
      <w:r w:rsidR="001B14AF">
        <w:rPr>
          <w:rFonts w:ascii="Times New Roman" w:hAnsi="Times New Roman"/>
          <w:sz w:val="24"/>
          <w:szCs w:val="24"/>
          <w:lang w:val="uk-UA"/>
        </w:rPr>
        <w:t xml:space="preserve"> </w:t>
      </w:r>
      <w:r w:rsidRPr="001D1918">
        <w:rPr>
          <w:rFonts w:ascii="Times New Roman" w:hAnsi="Times New Roman"/>
          <w:sz w:val="24"/>
          <w:szCs w:val="24"/>
          <w:lang w:val="uk-UA"/>
        </w:rPr>
        <w:t>і</w:t>
      </w:r>
      <w:r w:rsidR="001B14AF">
        <w:rPr>
          <w:rFonts w:ascii="Times New Roman" w:hAnsi="Times New Roman"/>
          <w:sz w:val="24"/>
          <w:szCs w:val="24"/>
          <w:lang w:val="uk-UA"/>
        </w:rPr>
        <w:t xml:space="preserve"> </w:t>
      </w:r>
      <w:r w:rsidRPr="001D1918">
        <w:rPr>
          <w:rFonts w:ascii="Times New Roman" w:hAnsi="Times New Roman"/>
          <w:sz w:val="24"/>
          <w:szCs w:val="24"/>
          <w:lang w:val="uk-UA"/>
        </w:rPr>
        <w:t>не</w:t>
      </w:r>
      <w:r w:rsidR="001B14AF">
        <w:rPr>
          <w:rFonts w:ascii="Times New Roman" w:hAnsi="Times New Roman"/>
          <w:sz w:val="24"/>
          <w:szCs w:val="24"/>
          <w:lang w:val="uk-UA"/>
        </w:rPr>
        <w:t xml:space="preserve"> </w:t>
      </w:r>
      <w:r w:rsidRPr="001D1918">
        <w:rPr>
          <w:rFonts w:ascii="Times New Roman" w:hAnsi="Times New Roman"/>
          <w:sz w:val="24"/>
          <w:szCs w:val="24"/>
          <w:lang w:val="uk-UA"/>
        </w:rPr>
        <w:t>дозволяють</w:t>
      </w:r>
      <w:r w:rsidR="001B14AF">
        <w:rPr>
          <w:rFonts w:ascii="Times New Roman" w:hAnsi="Times New Roman"/>
          <w:sz w:val="24"/>
          <w:szCs w:val="24"/>
          <w:lang w:val="uk-UA"/>
        </w:rPr>
        <w:t xml:space="preserve"> </w:t>
      </w:r>
      <w:r w:rsidRPr="001D1918">
        <w:rPr>
          <w:rFonts w:ascii="Times New Roman" w:hAnsi="Times New Roman"/>
          <w:sz w:val="24"/>
          <w:szCs w:val="24"/>
          <w:lang w:val="uk-UA"/>
        </w:rPr>
        <w:t>виплату</w:t>
      </w:r>
      <w:r w:rsidR="001B14AF">
        <w:rPr>
          <w:rFonts w:ascii="Times New Roman" w:hAnsi="Times New Roman"/>
          <w:sz w:val="24"/>
          <w:szCs w:val="24"/>
          <w:lang w:val="uk-UA"/>
        </w:rPr>
        <w:t xml:space="preserve"> </w:t>
      </w:r>
      <w:r w:rsidRPr="001D1918">
        <w:rPr>
          <w:rFonts w:ascii="Times New Roman" w:hAnsi="Times New Roman"/>
          <w:sz w:val="24"/>
          <w:szCs w:val="24"/>
          <w:lang w:val="uk-UA"/>
        </w:rPr>
        <w:t>будь-яких</w:t>
      </w:r>
      <w:r w:rsidR="001B14AF">
        <w:rPr>
          <w:rFonts w:ascii="Times New Roman" w:hAnsi="Times New Roman"/>
          <w:sz w:val="24"/>
          <w:szCs w:val="24"/>
          <w:lang w:val="uk-UA"/>
        </w:rPr>
        <w:t xml:space="preserve"> </w:t>
      </w:r>
      <w:r w:rsidRPr="001D1918">
        <w:rPr>
          <w:rFonts w:ascii="Times New Roman" w:hAnsi="Times New Roman"/>
          <w:sz w:val="24"/>
          <w:szCs w:val="24"/>
          <w:lang w:val="uk-UA"/>
        </w:rPr>
        <w:t>грошових</w:t>
      </w:r>
      <w:r w:rsidR="001B14AF">
        <w:rPr>
          <w:rFonts w:ascii="Times New Roman" w:hAnsi="Times New Roman"/>
          <w:sz w:val="24"/>
          <w:szCs w:val="24"/>
          <w:lang w:val="uk-UA"/>
        </w:rPr>
        <w:t xml:space="preserve"> </w:t>
      </w:r>
      <w:r w:rsidRPr="001D1918">
        <w:rPr>
          <w:rFonts w:ascii="Times New Roman" w:hAnsi="Times New Roman"/>
          <w:sz w:val="24"/>
          <w:szCs w:val="24"/>
          <w:lang w:val="uk-UA"/>
        </w:rPr>
        <w:t>коштів</w:t>
      </w:r>
      <w:r w:rsidR="001B14AF">
        <w:rPr>
          <w:rFonts w:ascii="Times New Roman" w:hAnsi="Times New Roman"/>
          <w:sz w:val="24"/>
          <w:szCs w:val="24"/>
          <w:lang w:val="uk-UA"/>
        </w:rPr>
        <w:t xml:space="preserve"> </w:t>
      </w:r>
      <w:r w:rsidRPr="001D1918">
        <w:rPr>
          <w:rFonts w:ascii="Times New Roman" w:hAnsi="Times New Roman"/>
          <w:sz w:val="24"/>
          <w:szCs w:val="24"/>
          <w:lang w:val="uk-UA"/>
        </w:rPr>
        <w:t>або</w:t>
      </w:r>
      <w:r w:rsidR="001B14AF">
        <w:rPr>
          <w:rFonts w:ascii="Times New Roman" w:hAnsi="Times New Roman"/>
          <w:sz w:val="24"/>
          <w:szCs w:val="24"/>
          <w:lang w:val="uk-UA"/>
        </w:rPr>
        <w:t xml:space="preserve"> </w:t>
      </w:r>
      <w:r w:rsidRPr="001D1918">
        <w:rPr>
          <w:rFonts w:ascii="Times New Roman" w:hAnsi="Times New Roman"/>
          <w:sz w:val="24"/>
          <w:szCs w:val="24"/>
          <w:lang w:val="uk-UA"/>
        </w:rPr>
        <w:t>цінностей, прямо або опосередковано, будь-яким особам для впливу на дії чи рішення</w:t>
      </w:r>
      <w:r w:rsidR="001B14AF">
        <w:rPr>
          <w:rFonts w:ascii="Times New Roman" w:hAnsi="Times New Roman"/>
          <w:sz w:val="24"/>
          <w:szCs w:val="24"/>
          <w:lang w:val="uk-UA"/>
        </w:rPr>
        <w:t xml:space="preserve"> </w:t>
      </w:r>
      <w:r w:rsidRPr="001D1918">
        <w:rPr>
          <w:rFonts w:ascii="Times New Roman" w:hAnsi="Times New Roman"/>
          <w:sz w:val="24"/>
          <w:szCs w:val="24"/>
          <w:lang w:val="uk-UA"/>
        </w:rPr>
        <w:t>цих осіб з метою отримання яких-небудь неправомірних переваг чи досягнення інших</w:t>
      </w:r>
      <w:r w:rsidR="001B14AF">
        <w:rPr>
          <w:rFonts w:ascii="Times New Roman" w:hAnsi="Times New Roman"/>
          <w:sz w:val="24"/>
          <w:szCs w:val="24"/>
          <w:lang w:val="uk-UA"/>
        </w:rPr>
        <w:t xml:space="preserve"> </w:t>
      </w:r>
      <w:r w:rsidRPr="001D1918">
        <w:rPr>
          <w:rFonts w:ascii="Times New Roman" w:hAnsi="Times New Roman"/>
          <w:sz w:val="24"/>
          <w:szCs w:val="24"/>
          <w:lang w:val="uk-UA"/>
        </w:rPr>
        <w:t>неправомірних</w:t>
      </w:r>
      <w:r w:rsidR="001B14AF">
        <w:rPr>
          <w:rFonts w:ascii="Times New Roman" w:hAnsi="Times New Roman"/>
          <w:sz w:val="24"/>
          <w:szCs w:val="24"/>
          <w:lang w:val="uk-UA"/>
        </w:rPr>
        <w:t xml:space="preserve"> </w:t>
      </w:r>
      <w:r w:rsidRPr="001D1918">
        <w:rPr>
          <w:rFonts w:ascii="Times New Roman" w:hAnsi="Times New Roman"/>
          <w:sz w:val="24"/>
          <w:szCs w:val="24"/>
          <w:lang w:val="uk-UA"/>
        </w:rPr>
        <w:t>цілей.</w:t>
      </w:r>
    </w:p>
    <w:p w:rsidR="001B2E90" w:rsidRPr="001D1918" w:rsidRDefault="001B2E90" w:rsidP="000221AA">
      <w:pPr>
        <w:pStyle w:val="a4"/>
        <w:widowControl w:val="0"/>
        <w:numPr>
          <w:ilvl w:val="1"/>
          <w:numId w:val="15"/>
        </w:numPr>
        <w:tabs>
          <w:tab w:val="left" w:pos="1626"/>
        </w:tabs>
        <w:autoSpaceDE w:val="0"/>
        <w:autoSpaceDN w:val="0"/>
        <w:spacing w:before="1" w:after="0" w:line="240" w:lineRule="auto"/>
        <w:ind w:right="317"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Під</w:t>
      </w:r>
      <w:r w:rsidR="001B14AF">
        <w:rPr>
          <w:rFonts w:ascii="Times New Roman" w:hAnsi="Times New Roman"/>
          <w:sz w:val="24"/>
          <w:szCs w:val="24"/>
          <w:lang w:val="uk-UA"/>
        </w:rPr>
        <w:t xml:space="preserve"> </w:t>
      </w:r>
      <w:r w:rsidRPr="001D1918">
        <w:rPr>
          <w:rFonts w:ascii="Times New Roman" w:hAnsi="Times New Roman"/>
          <w:sz w:val="24"/>
          <w:szCs w:val="24"/>
          <w:lang w:val="uk-UA"/>
        </w:rPr>
        <w:t>час</w:t>
      </w:r>
      <w:r w:rsidR="001B14AF">
        <w:rPr>
          <w:rFonts w:ascii="Times New Roman" w:hAnsi="Times New Roman"/>
          <w:sz w:val="24"/>
          <w:szCs w:val="24"/>
          <w:lang w:val="uk-UA"/>
        </w:rPr>
        <w:t xml:space="preserve"> </w:t>
      </w:r>
      <w:r w:rsidRPr="001D1918">
        <w:rPr>
          <w:rFonts w:ascii="Times New Roman" w:hAnsi="Times New Roman"/>
          <w:sz w:val="24"/>
          <w:szCs w:val="24"/>
          <w:lang w:val="uk-UA"/>
        </w:rPr>
        <w:t>виконання</w:t>
      </w:r>
      <w:r w:rsidR="001B14AF">
        <w:rPr>
          <w:rFonts w:ascii="Times New Roman" w:hAnsi="Times New Roman"/>
          <w:sz w:val="24"/>
          <w:szCs w:val="24"/>
          <w:lang w:val="uk-UA"/>
        </w:rPr>
        <w:t xml:space="preserve"> </w:t>
      </w:r>
      <w:r w:rsidRPr="001D1918">
        <w:rPr>
          <w:rFonts w:ascii="Times New Roman" w:hAnsi="Times New Roman"/>
          <w:sz w:val="24"/>
          <w:szCs w:val="24"/>
          <w:lang w:val="uk-UA"/>
        </w:rPr>
        <w:t>своїх</w:t>
      </w:r>
      <w:r w:rsidR="001B14AF">
        <w:rPr>
          <w:rFonts w:ascii="Times New Roman" w:hAnsi="Times New Roman"/>
          <w:sz w:val="24"/>
          <w:szCs w:val="24"/>
          <w:lang w:val="uk-UA"/>
        </w:rPr>
        <w:t xml:space="preserve"> </w:t>
      </w:r>
      <w:r w:rsidRPr="001D1918">
        <w:rPr>
          <w:rFonts w:ascii="Times New Roman" w:hAnsi="Times New Roman"/>
          <w:sz w:val="24"/>
          <w:szCs w:val="24"/>
          <w:lang w:val="uk-UA"/>
        </w:rPr>
        <w:t>зобов’язань</w:t>
      </w:r>
      <w:r w:rsidR="001B14AF">
        <w:rPr>
          <w:rFonts w:ascii="Times New Roman" w:hAnsi="Times New Roman"/>
          <w:sz w:val="24"/>
          <w:szCs w:val="24"/>
          <w:lang w:val="uk-UA"/>
        </w:rPr>
        <w:t xml:space="preserve"> </w:t>
      </w:r>
      <w:r w:rsidRPr="001D1918">
        <w:rPr>
          <w:rFonts w:ascii="Times New Roman" w:hAnsi="Times New Roman"/>
          <w:sz w:val="24"/>
          <w:szCs w:val="24"/>
          <w:lang w:val="uk-UA"/>
        </w:rPr>
        <w:t>за</w:t>
      </w:r>
      <w:r w:rsidR="001B14AF">
        <w:rPr>
          <w:rFonts w:ascii="Times New Roman" w:hAnsi="Times New Roman"/>
          <w:sz w:val="24"/>
          <w:szCs w:val="24"/>
          <w:lang w:val="uk-UA"/>
        </w:rPr>
        <w:t xml:space="preserve"> </w:t>
      </w:r>
      <w:r w:rsidRPr="001D1918">
        <w:rPr>
          <w:rFonts w:ascii="Times New Roman" w:hAnsi="Times New Roman"/>
          <w:sz w:val="24"/>
          <w:szCs w:val="24"/>
          <w:lang w:val="uk-UA"/>
        </w:rPr>
        <w:t>цим</w:t>
      </w:r>
      <w:r w:rsidR="001B14AF">
        <w:rPr>
          <w:rFonts w:ascii="Times New Roman" w:hAnsi="Times New Roman"/>
          <w:sz w:val="24"/>
          <w:szCs w:val="24"/>
          <w:lang w:val="uk-UA"/>
        </w:rPr>
        <w:t xml:space="preserve"> </w:t>
      </w:r>
      <w:r w:rsidRPr="001D1918">
        <w:rPr>
          <w:rFonts w:ascii="Times New Roman" w:hAnsi="Times New Roman"/>
          <w:sz w:val="24"/>
          <w:szCs w:val="24"/>
          <w:lang w:val="uk-UA"/>
        </w:rPr>
        <w:t>Договором</w:t>
      </w:r>
      <w:r w:rsidR="001B14AF">
        <w:rPr>
          <w:rFonts w:ascii="Times New Roman" w:hAnsi="Times New Roman"/>
          <w:sz w:val="24"/>
          <w:szCs w:val="24"/>
          <w:lang w:val="uk-UA"/>
        </w:rPr>
        <w:t xml:space="preserve"> </w:t>
      </w:r>
      <w:r w:rsidRPr="001D1918">
        <w:rPr>
          <w:rFonts w:ascii="Times New Roman" w:hAnsi="Times New Roman"/>
          <w:sz w:val="24"/>
          <w:szCs w:val="24"/>
          <w:lang w:val="uk-UA"/>
        </w:rPr>
        <w:t>Сторони,</w:t>
      </w:r>
      <w:r w:rsidR="001B14AF">
        <w:rPr>
          <w:rFonts w:ascii="Times New Roman" w:hAnsi="Times New Roman"/>
          <w:sz w:val="24"/>
          <w:szCs w:val="24"/>
          <w:lang w:val="uk-UA"/>
        </w:rPr>
        <w:t xml:space="preserve"> </w:t>
      </w:r>
      <w:r w:rsidRPr="001D1918">
        <w:rPr>
          <w:rFonts w:ascii="Times New Roman" w:hAnsi="Times New Roman"/>
          <w:sz w:val="24"/>
          <w:szCs w:val="24"/>
          <w:lang w:val="uk-UA"/>
        </w:rPr>
        <w:t>їхні</w:t>
      </w:r>
      <w:r w:rsidR="001B14AF">
        <w:rPr>
          <w:rFonts w:ascii="Times New Roman" w:hAnsi="Times New Roman"/>
          <w:sz w:val="24"/>
          <w:szCs w:val="24"/>
          <w:lang w:val="uk-UA"/>
        </w:rPr>
        <w:t xml:space="preserve"> </w:t>
      </w:r>
      <w:r w:rsidRPr="001D1918">
        <w:rPr>
          <w:rFonts w:ascii="Times New Roman" w:hAnsi="Times New Roman"/>
          <w:sz w:val="24"/>
          <w:szCs w:val="24"/>
          <w:lang w:val="uk-UA"/>
        </w:rPr>
        <w:t>афілійовані особи, працівники або уповноважені представники не вчиняють дії, що</w:t>
      </w:r>
      <w:r w:rsidR="001B14AF">
        <w:rPr>
          <w:rFonts w:ascii="Times New Roman" w:hAnsi="Times New Roman"/>
          <w:sz w:val="24"/>
          <w:szCs w:val="24"/>
          <w:lang w:val="uk-UA"/>
        </w:rPr>
        <w:t xml:space="preserve"> </w:t>
      </w:r>
      <w:r w:rsidRPr="001D1918">
        <w:rPr>
          <w:rFonts w:ascii="Times New Roman" w:hAnsi="Times New Roman"/>
          <w:sz w:val="24"/>
          <w:szCs w:val="24"/>
          <w:lang w:val="uk-UA"/>
        </w:rPr>
        <w:t>можуть кваліфікуватися як надання/отримання грошових коштів або іншого майна,</w:t>
      </w:r>
      <w:r w:rsidR="001B14AF">
        <w:rPr>
          <w:rFonts w:ascii="Times New Roman" w:hAnsi="Times New Roman"/>
          <w:sz w:val="24"/>
          <w:szCs w:val="24"/>
          <w:lang w:val="uk-UA"/>
        </w:rPr>
        <w:t xml:space="preserve"> </w:t>
      </w:r>
      <w:r w:rsidRPr="001D1918">
        <w:rPr>
          <w:rFonts w:ascii="Times New Roman" w:hAnsi="Times New Roman"/>
          <w:sz w:val="24"/>
          <w:szCs w:val="24"/>
          <w:lang w:val="uk-UA"/>
        </w:rPr>
        <w:t>переваг,</w:t>
      </w:r>
      <w:r w:rsidR="001B14AF">
        <w:rPr>
          <w:rFonts w:ascii="Times New Roman" w:hAnsi="Times New Roman"/>
          <w:sz w:val="24"/>
          <w:szCs w:val="24"/>
          <w:lang w:val="uk-UA"/>
        </w:rPr>
        <w:t xml:space="preserve"> </w:t>
      </w:r>
      <w:r w:rsidRPr="001D1918">
        <w:rPr>
          <w:rFonts w:ascii="Times New Roman" w:hAnsi="Times New Roman"/>
          <w:sz w:val="24"/>
          <w:szCs w:val="24"/>
          <w:lang w:val="uk-UA"/>
        </w:rPr>
        <w:t>пільг,</w:t>
      </w:r>
      <w:r w:rsidR="001B14AF">
        <w:rPr>
          <w:rFonts w:ascii="Times New Roman" w:hAnsi="Times New Roman"/>
          <w:sz w:val="24"/>
          <w:szCs w:val="24"/>
          <w:lang w:val="uk-UA"/>
        </w:rPr>
        <w:t xml:space="preserve"> </w:t>
      </w:r>
      <w:r w:rsidRPr="001D1918">
        <w:rPr>
          <w:rFonts w:ascii="Times New Roman" w:hAnsi="Times New Roman"/>
          <w:sz w:val="24"/>
          <w:szCs w:val="24"/>
          <w:lang w:val="uk-UA"/>
        </w:rPr>
        <w:t>послуг,</w:t>
      </w:r>
      <w:r w:rsidR="001B14AF">
        <w:rPr>
          <w:rFonts w:ascii="Times New Roman" w:hAnsi="Times New Roman"/>
          <w:sz w:val="24"/>
          <w:szCs w:val="24"/>
          <w:lang w:val="uk-UA"/>
        </w:rPr>
        <w:t xml:space="preserve"> </w:t>
      </w:r>
      <w:r w:rsidRPr="001D1918">
        <w:rPr>
          <w:rFonts w:ascii="Times New Roman" w:hAnsi="Times New Roman"/>
          <w:sz w:val="24"/>
          <w:szCs w:val="24"/>
          <w:lang w:val="uk-UA"/>
        </w:rPr>
        <w:t>нематеріальних</w:t>
      </w:r>
      <w:r w:rsidR="001B14AF">
        <w:rPr>
          <w:rFonts w:ascii="Times New Roman" w:hAnsi="Times New Roman"/>
          <w:sz w:val="24"/>
          <w:szCs w:val="24"/>
          <w:lang w:val="uk-UA"/>
        </w:rPr>
        <w:t xml:space="preserve"> </w:t>
      </w:r>
      <w:r w:rsidRPr="001D1918">
        <w:rPr>
          <w:rFonts w:ascii="Times New Roman" w:hAnsi="Times New Roman"/>
          <w:sz w:val="24"/>
          <w:szCs w:val="24"/>
          <w:lang w:val="uk-UA"/>
        </w:rPr>
        <w:t>активів,</w:t>
      </w:r>
      <w:r w:rsidR="001B14AF">
        <w:rPr>
          <w:rFonts w:ascii="Times New Roman" w:hAnsi="Times New Roman"/>
          <w:sz w:val="24"/>
          <w:szCs w:val="24"/>
          <w:lang w:val="uk-UA"/>
        </w:rPr>
        <w:t xml:space="preserve"> </w:t>
      </w:r>
      <w:r w:rsidRPr="001D1918">
        <w:rPr>
          <w:rFonts w:ascii="Times New Roman" w:hAnsi="Times New Roman"/>
          <w:sz w:val="24"/>
          <w:szCs w:val="24"/>
          <w:lang w:val="uk-UA"/>
        </w:rPr>
        <w:t>будь-яких</w:t>
      </w:r>
      <w:r w:rsidR="001B14AF">
        <w:rPr>
          <w:rFonts w:ascii="Times New Roman" w:hAnsi="Times New Roman"/>
          <w:sz w:val="24"/>
          <w:szCs w:val="24"/>
          <w:lang w:val="uk-UA"/>
        </w:rPr>
        <w:t xml:space="preserve"> </w:t>
      </w:r>
      <w:r w:rsidRPr="001D1918">
        <w:rPr>
          <w:rFonts w:ascii="Times New Roman" w:hAnsi="Times New Roman"/>
          <w:sz w:val="24"/>
          <w:szCs w:val="24"/>
          <w:lang w:val="uk-UA"/>
        </w:rPr>
        <w:t>інших</w:t>
      </w:r>
      <w:r w:rsidR="001B14AF">
        <w:rPr>
          <w:rFonts w:ascii="Times New Roman" w:hAnsi="Times New Roman"/>
          <w:sz w:val="24"/>
          <w:szCs w:val="24"/>
          <w:lang w:val="uk-UA"/>
        </w:rPr>
        <w:t xml:space="preserve"> </w:t>
      </w:r>
      <w:r w:rsidRPr="001D1918">
        <w:rPr>
          <w:rFonts w:ascii="Times New Roman" w:hAnsi="Times New Roman"/>
          <w:sz w:val="24"/>
          <w:szCs w:val="24"/>
          <w:lang w:val="uk-UA"/>
        </w:rPr>
        <w:t>переваг</w:t>
      </w:r>
      <w:r w:rsidR="001B14AF">
        <w:rPr>
          <w:rFonts w:ascii="Times New Roman" w:hAnsi="Times New Roman"/>
          <w:sz w:val="24"/>
          <w:szCs w:val="24"/>
          <w:lang w:val="uk-UA"/>
        </w:rPr>
        <w:t xml:space="preserve"> </w:t>
      </w:r>
      <w:r w:rsidRPr="001D1918">
        <w:rPr>
          <w:rFonts w:ascii="Times New Roman" w:hAnsi="Times New Roman"/>
          <w:sz w:val="24"/>
          <w:szCs w:val="24"/>
          <w:lang w:val="uk-UA"/>
        </w:rPr>
        <w:t>нематеріального чи не</w:t>
      </w:r>
      <w:r w:rsidR="001B14AF">
        <w:rPr>
          <w:rFonts w:ascii="Times New Roman" w:hAnsi="Times New Roman"/>
          <w:sz w:val="24"/>
          <w:szCs w:val="24"/>
          <w:lang w:val="uk-UA"/>
        </w:rPr>
        <w:t xml:space="preserve"> </w:t>
      </w:r>
      <w:r w:rsidRPr="001D1918">
        <w:rPr>
          <w:rFonts w:ascii="Times New Roman" w:hAnsi="Times New Roman"/>
          <w:sz w:val="24"/>
          <w:szCs w:val="24"/>
          <w:lang w:val="uk-UA"/>
        </w:rPr>
        <w:t>грошового характеру, які обіцяють, пропонують, надають або</w:t>
      </w:r>
      <w:r w:rsidR="001B14AF">
        <w:rPr>
          <w:rFonts w:ascii="Times New Roman" w:hAnsi="Times New Roman"/>
          <w:sz w:val="24"/>
          <w:szCs w:val="24"/>
          <w:lang w:val="uk-UA"/>
        </w:rPr>
        <w:t xml:space="preserve"> </w:t>
      </w:r>
      <w:r w:rsidRPr="001D1918">
        <w:rPr>
          <w:rFonts w:ascii="Times New Roman" w:hAnsi="Times New Roman"/>
          <w:sz w:val="24"/>
          <w:szCs w:val="24"/>
          <w:lang w:val="uk-UA"/>
        </w:rPr>
        <w:t>одержують без законних на те підстав, а також дії, що порушують вимоги чинного</w:t>
      </w:r>
      <w:r w:rsidR="001B14AF">
        <w:rPr>
          <w:rFonts w:ascii="Times New Roman" w:hAnsi="Times New Roman"/>
          <w:sz w:val="24"/>
          <w:szCs w:val="24"/>
          <w:lang w:val="uk-UA"/>
        </w:rPr>
        <w:t xml:space="preserve"> </w:t>
      </w:r>
      <w:r w:rsidRPr="001D1918">
        <w:rPr>
          <w:rFonts w:ascii="Times New Roman" w:hAnsi="Times New Roman"/>
          <w:sz w:val="24"/>
          <w:szCs w:val="24"/>
          <w:lang w:val="uk-UA"/>
        </w:rPr>
        <w:t>законодавства та міжнародних актів про протидію легалізації (відмиванню) доходів,</w:t>
      </w:r>
      <w:r w:rsidR="001B14AF">
        <w:rPr>
          <w:rFonts w:ascii="Times New Roman" w:hAnsi="Times New Roman"/>
          <w:sz w:val="24"/>
          <w:szCs w:val="24"/>
          <w:lang w:val="uk-UA"/>
        </w:rPr>
        <w:t xml:space="preserve"> </w:t>
      </w:r>
      <w:r w:rsidRPr="001D1918">
        <w:rPr>
          <w:rFonts w:ascii="Times New Roman" w:hAnsi="Times New Roman"/>
          <w:sz w:val="24"/>
          <w:szCs w:val="24"/>
          <w:lang w:val="uk-UA"/>
        </w:rPr>
        <w:t>одержаних</w:t>
      </w:r>
      <w:r w:rsidR="001B14AF">
        <w:rPr>
          <w:rFonts w:ascii="Times New Roman" w:hAnsi="Times New Roman"/>
          <w:sz w:val="24"/>
          <w:szCs w:val="24"/>
          <w:lang w:val="uk-UA"/>
        </w:rPr>
        <w:t xml:space="preserve"> </w:t>
      </w:r>
      <w:r w:rsidRPr="001D1918">
        <w:rPr>
          <w:rFonts w:ascii="Times New Roman" w:hAnsi="Times New Roman"/>
          <w:sz w:val="24"/>
          <w:szCs w:val="24"/>
          <w:lang w:val="uk-UA"/>
        </w:rPr>
        <w:t>злочинним</w:t>
      </w:r>
      <w:r w:rsidR="001B14AF">
        <w:rPr>
          <w:rFonts w:ascii="Times New Roman" w:hAnsi="Times New Roman"/>
          <w:sz w:val="24"/>
          <w:szCs w:val="24"/>
          <w:lang w:val="uk-UA"/>
        </w:rPr>
        <w:t xml:space="preserve"> </w:t>
      </w:r>
      <w:r w:rsidRPr="001D1918">
        <w:rPr>
          <w:rFonts w:ascii="Times New Roman" w:hAnsi="Times New Roman"/>
          <w:sz w:val="24"/>
          <w:szCs w:val="24"/>
          <w:lang w:val="uk-UA"/>
        </w:rPr>
        <w:t>шляхом.</w:t>
      </w:r>
    </w:p>
    <w:p w:rsidR="001B2E90" w:rsidRPr="001D1918" w:rsidRDefault="001B2E90" w:rsidP="001B2E90">
      <w:pPr>
        <w:jc w:val="both"/>
        <w:rPr>
          <w:rFonts w:ascii="Times New Roman" w:hAnsi="Times New Roman"/>
          <w:sz w:val="24"/>
          <w:szCs w:val="24"/>
          <w:lang w:val="uk-UA"/>
        </w:rPr>
        <w:sectPr w:rsidR="001B2E90" w:rsidRPr="001D1918">
          <w:pgSz w:w="11910" w:h="16840"/>
          <w:pgMar w:top="960" w:right="500" w:bottom="280" w:left="1120" w:header="751" w:footer="0" w:gutter="0"/>
          <w:cols w:space="720"/>
        </w:sectPr>
      </w:pPr>
    </w:p>
    <w:p w:rsidR="001B2E90" w:rsidRPr="001D1918" w:rsidRDefault="001B2E90" w:rsidP="001B2E90">
      <w:pPr>
        <w:pStyle w:val="af0"/>
        <w:spacing w:before="1"/>
        <w:ind w:left="0" w:firstLine="0"/>
        <w:jc w:val="left"/>
        <w:rPr>
          <w:sz w:val="24"/>
          <w:szCs w:val="24"/>
        </w:rPr>
      </w:pPr>
    </w:p>
    <w:p w:rsidR="001B2E90" w:rsidRPr="001D1918" w:rsidRDefault="001B2E90" w:rsidP="000221AA">
      <w:pPr>
        <w:pStyle w:val="a4"/>
        <w:widowControl w:val="0"/>
        <w:numPr>
          <w:ilvl w:val="1"/>
          <w:numId w:val="15"/>
        </w:numPr>
        <w:tabs>
          <w:tab w:val="left" w:pos="1540"/>
        </w:tabs>
        <w:autoSpaceDE w:val="0"/>
        <w:autoSpaceDN w:val="0"/>
        <w:spacing w:before="88" w:after="0" w:line="240" w:lineRule="auto"/>
        <w:ind w:right="318" w:firstLine="662"/>
        <w:contextualSpacing w:val="0"/>
        <w:jc w:val="both"/>
        <w:rPr>
          <w:rFonts w:ascii="Times New Roman" w:hAnsi="Times New Roman"/>
          <w:sz w:val="24"/>
          <w:szCs w:val="24"/>
          <w:lang w:val="uk-UA"/>
        </w:rPr>
      </w:pPr>
      <w:r w:rsidRPr="001D1918">
        <w:rPr>
          <w:rFonts w:ascii="Times New Roman" w:hAnsi="Times New Roman"/>
          <w:spacing w:val="-1"/>
          <w:sz w:val="24"/>
          <w:szCs w:val="24"/>
          <w:lang w:val="uk-UA"/>
        </w:rPr>
        <w:t>Кожна</w:t>
      </w:r>
      <w:r w:rsidR="005765F4">
        <w:rPr>
          <w:rFonts w:ascii="Times New Roman" w:hAnsi="Times New Roman"/>
          <w:spacing w:val="-1"/>
          <w:sz w:val="24"/>
          <w:szCs w:val="24"/>
          <w:lang w:val="uk-UA"/>
        </w:rPr>
        <w:t xml:space="preserve"> </w:t>
      </w:r>
      <w:r w:rsidRPr="001D1918">
        <w:rPr>
          <w:rFonts w:ascii="Times New Roman" w:hAnsi="Times New Roman"/>
          <w:spacing w:val="-1"/>
          <w:sz w:val="24"/>
          <w:szCs w:val="24"/>
          <w:lang w:val="uk-UA"/>
        </w:rPr>
        <w:t>із</w:t>
      </w:r>
      <w:r w:rsidR="005765F4">
        <w:rPr>
          <w:rFonts w:ascii="Times New Roman" w:hAnsi="Times New Roman"/>
          <w:spacing w:val="-1"/>
          <w:sz w:val="24"/>
          <w:szCs w:val="24"/>
          <w:lang w:val="uk-UA"/>
        </w:rPr>
        <w:t xml:space="preserve"> </w:t>
      </w:r>
      <w:r w:rsidRPr="001D1918">
        <w:rPr>
          <w:rFonts w:ascii="Times New Roman" w:hAnsi="Times New Roman"/>
          <w:spacing w:val="-1"/>
          <w:sz w:val="24"/>
          <w:szCs w:val="24"/>
          <w:lang w:val="uk-UA"/>
        </w:rPr>
        <w:t>Сторін</w:t>
      </w:r>
      <w:r w:rsidR="005765F4">
        <w:rPr>
          <w:rFonts w:ascii="Times New Roman" w:hAnsi="Times New Roman"/>
          <w:spacing w:val="-1"/>
          <w:sz w:val="24"/>
          <w:szCs w:val="24"/>
          <w:lang w:val="uk-UA"/>
        </w:rPr>
        <w:t xml:space="preserve"> </w:t>
      </w:r>
      <w:r w:rsidRPr="001D1918">
        <w:rPr>
          <w:rFonts w:ascii="Times New Roman" w:hAnsi="Times New Roman"/>
          <w:spacing w:val="-1"/>
          <w:sz w:val="24"/>
          <w:szCs w:val="24"/>
          <w:lang w:val="uk-UA"/>
        </w:rPr>
        <w:t>цього</w:t>
      </w:r>
      <w:r w:rsidR="005765F4">
        <w:rPr>
          <w:rFonts w:ascii="Times New Roman" w:hAnsi="Times New Roman"/>
          <w:spacing w:val="-1"/>
          <w:sz w:val="24"/>
          <w:szCs w:val="24"/>
          <w:lang w:val="uk-UA"/>
        </w:rPr>
        <w:t xml:space="preserve"> </w:t>
      </w:r>
      <w:r w:rsidRPr="001D1918">
        <w:rPr>
          <w:rFonts w:ascii="Times New Roman" w:hAnsi="Times New Roman"/>
          <w:spacing w:val="-1"/>
          <w:sz w:val="24"/>
          <w:szCs w:val="24"/>
          <w:lang w:val="uk-UA"/>
        </w:rPr>
        <w:t>Договору</w:t>
      </w:r>
      <w:r w:rsidR="005765F4">
        <w:rPr>
          <w:rFonts w:ascii="Times New Roman" w:hAnsi="Times New Roman"/>
          <w:spacing w:val="-1"/>
          <w:sz w:val="24"/>
          <w:szCs w:val="24"/>
          <w:lang w:val="uk-UA"/>
        </w:rPr>
        <w:t xml:space="preserve"> </w:t>
      </w:r>
      <w:r w:rsidRPr="001D1918">
        <w:rPr>
          <w:rFonts w:ascii="Times New Roman" w:hAnsi="Times New Roman"/>
          <w:spacing w:val="-1"/>
          <w:sz w:val="24"/>
          <w:szCs w:val="24"/>
          <w:lang w:val="uk-UA"/>
        </w:rPr>
        <w:t>відмовляється</w:t>
      </w:r>
      <w:r w:rsidR="005765F4">
        <w:rPr>
          <w:rFonts w:ascii="Times New Roman" w:hAnsi="Times New Roman"/>
          <w:spacing w:val="-1"/>
          <w:sz w:val="24"/>
          <w:szCs w:val="24"/>
          <w:lang w:val="uk-UA"/>
        </w:rPr>
        <w:t xml:space="preserve"> </w:t>
      </w:r>
      <w:r w:rsidRPr="001D1918">
        <w:rPr>
          <w:rFonts w:ascii="Times New Roman" w:hAnsi="Times New Roman"/>
          <w:sz w:val="24"/>
          <w:szCs w:val="24"/>
          <w:lang w:val="uk-UA"/>
        </w:rPr>
        <w:t>від</w:t>
      </w:r>
      <w:r w:rsidR="005765F4">
        <w:rPr>
          <w:rFonts w:ascii="Times New Roman" w:hAnsi="Times New Roman"/>
          <w:sz w:val="24"/>
          <w:szCs w:val="24"/>
          <w:lang w:val="uk-UA"/>
        </w:rPr>
        <w:t xml:space="preserve"> </w:t>
      </w:r>
      <w:r w:rsidRPr="001D1918">
        <w:rPr>
          <w:rFonts w:ascii="Times New Roman" w:hAnsi="Times New Roman"/>
          <w:sz w:val="24"/>
          <w:szCs w:val="24"/>
          <w:lang w:val="uk-UA"/>
        </w:rPr>
        <w:t>стимулювання</w:t>
      </w:r>
      <w:r w:rsidR="005765F4">
        <w:rPr>
          <w:rFonts w:ascii="Times New Roman" w:hAnsi="Times New Roman"/>
          <w:sz w:val="24"/>
          <w:szCs w:val="24"/>
          <w:lang w:val="uk-UA"/>
        </w:rPr>
        <w:t xml:space="preserve"> </w:t>
      </w:r>
      <w:r w:rsidRPr="001D1918">
        <w:rPr>
          <w:rFonts w:ascii="Times New Roman" w:hAnsi="Times New Roman"/>
          <w:sz w:val="24"/>
          <w:szCs w:val="24"/>
          <w:lang w:val="uk-UA"/>
        </w:rPr>
        <w:t>будь-яким</w:t>
      </w:r>
      <w:r w:rsidR="005765F4">
        <w:rPr>
          <w:rFonts w:ascii="Times New Roman" w:hAnsi="Times New Roman"/>
          <w:sz w:val="24"/>
          <w:szCs w:val="24"/>
          <w:lang w:val="uk-UA"/>
        </w:rPr>
        <w:t xml:space="preserve"> </w:t>
      </w:r>
      <w:r w:rsidRPr="001D1918">
        <w:rPr>
          <w:rFonts w:ascii="Times New Roman" w:hAnsi="Times New Roman"/>
          <w:sz w:val="24"/>
          <w:szCs w:val="24"/>
          <w:lang w:val="uk-UA"/>
        </w:rPr>
        <w:t>чином представників іншої Сторони, у тому числі шляхом надання грошових сум,</w:t>
      </w:r>
      <w:r w:rsidR="005765F4">
        <w:rPr>
          <w:rFonts w:ascii="Times New Roman" w:hAnsi="Times New Roman"/>
          <w:sz w:val="24"/>
          <w:szCs w:val="24"/>
          <w:lang w:val="uk-UA"/>
        </w:rPr>
        <w:t xml:space="preserve"> </w:t>
      </w:r>
      <w:r w:rsidRPr="001D1918">
        <w:rPr>
          <w:rFonts w:ascii="Times New Roman" w:hAnsi="Times New Roman"/>
          <w:spacing w:val="-1"/>
          <w:sz w:val="24"/>
          <w:szCs w:val="24"/>
          <w:lang w:val="uk-UA"/>
        </w:rPr>
        <w:t>подарунків,</w:t>
      </w:r>
      <w:r w:rsidR="005765F4">
        <w:rPr>
          <w:rFonts w:ascii="Times New Roman" w:hAnsi="Times New Roman"/>
          <w:spacing w:val="-1"/>
          <w:sz w:val="24"/>
          <w:szCs w:val="24"/>
          <w:lang w:val="uk-UA"/>
        </w:rPr>
        <w:t xml:space="preserve"> </w:t>
      </w:r>
      <w:r w:rsidRPr="001D1918">
        <w:rPr>
          <w:rFonts w:ascii="Times New Roman" w:hAnsi="Times New Roman"/>
          <w:sz w:val="24"/>
          <w:szCs w:val="24"/>
          <w:lang w:val="uk-UA"/>
        </w:rPr>
        <w:t>безоплатного</w:t>
      </w:r>
      <w:r w:rsidR="005765F4">
        <w:rPr>
          <w:rFonts w:ascii="Times New Roman" w:hAnsi="Times New Roman"/>
          <w:sz w:val="24"/>
          <w:szCs w:val="24"/>
          <w:lang w:val="uk-UA"/>
        </w:rPr>
        <w:t xml:space="preserve"> </w:t>
      </w:r>
      <w:r w:rsidRPr="001D1918">
        <w:rPr>
          <w:rFonts w:ascii="Times New Roman" w:hAnsi="Times New Roman"/>
          <w:sz w:val="24"/>
          <w:szCs w:val="24"/>
          <w:lang w:val="uk-UA"/>
        </w:rPr>
        <w:t>виконання</w:t>
      </w:r>
      <w:r w:rsidR="005765F4">
        <w:rPr>
          <w:rFonts w:ascii="Times New Roman" w:hAnsi="Times New Roman"/>
          <w:sz w:val="24"/>
          <w:szCs w:val="24"/>
          <w:lang w:val="uk-UA"/>
        </w:rPr>
        <w:t xml:space="preserve"> </w:t>
      </w:r>
      <w:r w:rsidRPr="001D1918">
        <w:rPr>
          <w:rFonts w:ascii="Times New Roman" w:hAnsi="Times New Roman"/>
          <w:sz w:val="24"/>
          <w:szCs w:val="24"/>
          <w:lang w:val="uk-UA"/>
        </w:rPr>
        <w:t>робіт</w:t>
      </w:r>
      <w:r w:rsidR="005765F4">
        <w:rPr>
          <w:rFonts w:ascii="Times New Roman" w:hAnsi="Times New Roman"/>
          <w:sz w:val="24"/>
          <w:szCs w:val="24"/>
          <w:lang w:val="uk-UA"/>
        </w:rPr>
        <w:t xml:space="preserve"> </w:t>
      </w:r>
      <w:r w:rsidRPr="001D1918">
        <w:rPr>
          <w:rFonts w:ascii="Times New Roman" w:hAnsi="Times New Roman"/>
          <w:sz w:val="24"/>
          <w:szCs w:val="24"/>
          <w:lang w:val="uk-UA"/>
        </w:rPr>
        <w:t>чи</w:t>
      </w:r>
      <w:r w:rsidR="005765F4">
        <w:rPr>
          <w:rFonts w:ascii="Times New Roman" w:hAnsi="Times New Roman"/>
          <w:sz w:val="24"/>
          <w:szCs w:val="24"/>
          <w:lang w:val="uk-UA"/>
        </w:rPr>
        <w:t xml:space="preserve"> </w:t>
      </w:r>
      <w:r w:rsidRPr="001D1918">
        <w:rPr>
          <w:rFonts w:ascii="Times New Roman" w:hAnsi="Times New Roman"/>
          <w:sz w:val="24"/>
          <w:szCs w:val="24"/>
          <w:lang w:val="uk-UA"/>
        </w:rPr>
        <w:t>надання</w:t>
      </w:r>
      <w:r w:rsidR="005765F4">
        <w:rPr>
          <w:rFonts w:ascii="Times New Roman" w:hAnsi="Times New Roman"/>
          <w:sz w:val="24"/>
          <w:szCs w:val="24"/>
          <w:lang w:val="uk-UA"/>
        </w:rPr>
        <w:t xml:space="preserve"> </w:t>
      </w:r>
      <w:r w:rsidRPr="001D1918">
        <w:rPr>
          <w:rFonts w:ascii="Times New Roman" w:hAnsi="Times New Roman"/>
          <w:sz w:val="24"/>
          <w:szCs w:val="24"/>
          <w:lang w:val="uk-UA"/>
        </w:rPr>
        <w:t>послуг</w:t>
      </w:r>
      <w:r w:rsidR="005765F4">
        <w:rPr>
          <w:rFonts w:ascii="Times New Roman" w:hAnsi="Times New Roman"/>
          <w:sz w:val="24"/>
          <w:szCs w:val="24"/>
          <w:lang w:val="uk-UA"/>
        </w:rPr>
        <w:t xml:space="preserve"> </w:t>
      </w:r>
      <w:r w:rsidRPr="001D1918">
        <w:rPr>
          <w:rFonts w:ascii="Times New Roman" w:hAnsi="Times New Roman"/>
          <w:sz w:val="24"/>
          <w:szCs w:val="24"/>
          <w:lang w:val="uk-UA"/>
        </w:rPr>
        <w:t>тощо,не</w:t>
      </w:r>
      <w:r w:rsidR="005765F4">
        <w:rPr>
          <w:rFonts w:ascii="Times New Roman" w:hAnsi="Times New Roman"/>
          <w:sz w:val="24"/>
          <w:szCs w:val="24"/>
          <w:lang w:val="uk-UA"/>
        </w:rPr>
        <w:t xml:space="preserve"> </w:t>
      </w:r>
      <w:r w:rsidRPr="001D1918">
        <w:rPr>
          <w:rFonts w:ascii="Times New Roman" w:hAnsi="Times New Roman"/>
          <w:sz w:val="24"/>
          <w:szCs w:val="24"/>
          <w:lang w:val="uk-UA"/>
        </w:rPr>
        <w:t>перерахованими</w:t>
      </w:r>
      <w:r w:rsidR="005765F4">
        <w:rPr>
          <w:rFonts w:ascii="Times New Roman" w:hAnsi="Times New Roman"/>
          <w:sz w:val="24"/>
          <w:szCs w:val="24"/>
          <w:lang w:val="uk-UA"/>
        </w:rPr>
        <w:t xml:space="preserve"> </w:t>
      </w:r>
      <w:r w:rsidRPr="001D1918">
        <w:rPr>
          <w:rFonts w:ascii="Times New Roman" w:hAnsi="Times New Roman"/>
          <w:sz w:val="24"/>
          <w:szCs w:val="24"/>
          <w:lang w:val="uk-UA"/>
        </w:rPr>
        <w:t>у цьому пункті способами, що ставлять представника в певну залежність і спрямовані</w:t>
      </w:r>
      <w:r w:rsidR="005765F4">
        <w:rPr>
          <w:rFonts w:ascii="Times New Roman" w:hAnsi="Times New Roman"/>
          <w:sz w:val="24"/>
          <w:szCs w:val="24"/>
          <w:lang w:val="uk-UA"/>
        </w:rPr>
        <w:t xml:space="preserve"> </w:t>
      </w:r>
      <w:r w:rsidRPr="001D1918">
        <w:rPr>
          <w:rFonts w:ascii="Times New Roman" w:hAnsi="Times New Roman"/>
          <w:sz w:val="24"/>
          <w:szCs w:val="24"/>
          <w:lang w:val="uk-UA"/>
        </w:rPr>
        <w:t>на</w:t>
      </w:r>
      <w:r w:rsidR="005765F4">
        <w:rPr>
          <w:rFonts w:ascii="Times New Roman" w:hAnsi="Times New Roman"/>
          <w:sz w:val="24"/>
          <w:szCs w:val="24"/>
          <w:lang w:val="uk-UA"/>
        </w:rPr>
        <w:t xml:space="preserve"> </w:t>
      </w:r>
      <w:r w:rsidRPr="001D1918">
        <w:rPr>
          <w:rFonts w:ascii="Times New Roman" w:hAnsi="Times New Roman"/>
          <w:sz w:val="24"/>
          <w:szCs w:val="24"/>
          <w:lang w:val="uk-UA"/>
        </w:rPr>
        <w:t>забезпечення</w:t>
      </w:r>
      <w:r w:rsidR="005765F4">
        <w:rPr>
          <w:rFonts w:ascii="Times New Roman" w:hAnsi="Times New Roman"/>
          <w:sz w:val="24"/>
          <w:szCs w:val="24"/>
          <w:lang w:val="uk-UA"/>
        </w:rPr>
        <w:t xml:space="preserve"> </w:t>
      </w:r>
      <w:r w:rsidRPr="001D1918">
        <w:rPr>
          <w:rFonts w:ascii="Times New Roman" w:hAnsi="Times New Roman"/>
          <w:sz w:val="24"/>
          <w:szCs w:val="24"/>
          <w:lang w:val="uk-UA"/>
        </w:rPr>
        <w:t>виконання</w:t>
      </w:r>
      <w:r w:rsidR="005765F4">
        <w:rPr>
          <w:rFonts w:ascii="Times New Roman" w:hAnsi="Times New Roman"/>
          <w:sz w:val="24"/>
          <w:szCs w:val="24"/>
          <w:lang w:val="uk-UA"/>
        </w:rPr>
        <w:t xml:space="preserve"> </w:t>
      </w:r>
      <w:r w:rsidRPr="001D1918">
        <w:rPr>
          <w:rFonts w:ascii="Times New Roman" w:hAnsi="Times New Roman"/>
          <w:sz w:val="24"/>
          <w:szCs w:val="24"/>
          <w:lang w:val="uk-UA"/>
        </w:rPr>
        <w:t>цим</w:t>
      </w:r>
      <w:r w:rsidR="005765F4">
        <w:rPr>
          <w:rFonts w:ascii="Times New Roman" w:hAnsi="Times New Roman"/>
          <w:sz w:val="24"/>
          <w:szCs w:val="24"/>
          <w:lang w:val="uk-UA"/>
        </w:rPr>
        <w:t xml:space="preserve"> </w:t>
      </w:r>
      <w:r w:rsidRPr="001D1918">
        <w:rPr>
          <w:rFonts w:ascii="Times New Roman" w:hAnsi="Times New Roman"/>
          <w:sz w:val="24"/>
          <w:szCs w:val="24"/>
          <w:lang w:val="uk-UA"/>
        </w:rPr>
        <w:t>представником</w:t>
      </w:r>
      <w:r w:rsidR="005765F4">
        <w:rPr>
          <w:rFonts w:ascii="Times New Roman" w:hAnsi="Times New Roman"/>
          <w:sz w:val="24"/>
          <w:szCs w:val="24"/>
          <w:lang w:val="uk-UA"/>
        </w:rPr>
        <w:t xml:space="preserve"> </w:t>
      </w:r>
      <w:r w:rsidRPr="001D1918">
        <w:rPr>
          <w:rFonts w:ascii="Times New Roman" w:hAnsi="Times New Roman"/>
          <w:sz w:val="24"/>
          <w:szCs w:val="24"/>
          <w:lang w:val="uk-UA"/>
        </w:rPr>
        <w:t>будь-яких</w:t>
      </w:r>
      <w:r w:rsidR="005765F4">
        <w:rPr>
          <w:rFonts w:ascii="Times New Roman" w:hAnsi="Times New Roman"/>
          <w:sz w:val="24"/>
          <w:szCs w:val="24"/>
          <w:lang w:val="uk-UA"/>
        </w:rPr>
        <w:t xml:space="preserve"> </w:t>
      </w:r>
      <w:r w:rsidRPr="001D1918">
        <w:rPr>
          <w:rFonts w:ascii="Times New Roman" w:hAnsi="Times New Roman"/>
          <w:sz w:val="24"/>
          <w:szCs w:val="24"/>
          <w:lang w:val="uk-UA"/>
        </w:rPr>
        <w:t>дій</w:t>
      </w:r>
      <w:r w:rsidR="005765F4">
        <w:rPr>
          <w:rFonts w:ascii="Times New Roman" w:hAnsi="Times New Roman"/>
          <w:sz w:val="24"/>
          <w:szCs w:val="24"/>
          <w:lang w:val="uk-UA"/>
        </w:rPr>
        <w:t xml:space="preserve"> </w:t>
      </w:r>
      <w:r w:rsidRPr="001D1918">
        <w:rPr>
          <w:rFonts w:ascii="Times New Roman" w:hAnsi="Times New Roman"/>
          <w:sz w:val="24"/>
          <w:szCs w:val="24"/>
          <w:lang w:val="uk-UA"/>
        </w:rPr>
        <w:t>на</w:t>
      </w:r>
      <w:r w:rsidR="005765F4">
        <w:rPr>
          <w:rFonts w:ascii="Times New Roman" w:hAnsi="Times New Roman"/>
          <w:sz w:val="24"/>
          <w:szCs w:val="24"/>
          <w:lang w:val="uk-UA"/>
        </w:rPr>
        <w:t xml:space="preserve"> </w:t>
      </w:r>
      <w:r w:rsidRPr="001D1918">
        <w:rPr>
          <w:rFonts w:ascii="Times New Roman" w:hAnsi="Times New Roman"/>
          <w:sz w:val="24"/>
          <w:szCs w:val="24"/>
          <w:lang w:val="uk-UA"/>
        </w:rPr>
        <w:t>користь</w:t>
      </w:r>
      <w:r w:rsidR="005765F4">
        <w:rPr>
          <w:rFonts w:ascii="Times New Roman" w:hAnsi="Times New Roman"/>
          <w:sz w:val="24"/>
          <w:szCs w:val="24"/>
          <w:lang w:val="uk-UA"/>
        </w:rPr>
        <w:t xml:space="preserve"> </w:t>
      </w:r>
      <w:r w:rsidRPr="001D1918">
        <w:rPr>
          <w:rFonts w:ascii="Times New Roman" w:hAnsi="Times New Roman"/>
          <w:sz w:val="24"/>
          <w:szCs w:val="24"/>
          <w:lang w:val="uk-UA"/>
        </w:rPr>
        <w:t>стимулюючої</w:t>
      </w:r>
      <w:r w:rsidR="005765F4">
        <w:rPr>
          <w:rFonts w:ascii="Times New Roman" w:hAnsi="Times New Roman"/>
          <w:sz w:val="24"/>
          <w:szCs w:val="24"/>
          <w:lang w:val="uk-UA"/>
        </w:rPr>
        <w:t xml:space="preserve"> </w:t>
      </w:r>
      <w:r w:rsidRPr="001D1918">
        <w:rPr>
          <w:rFonts w:ascii="Times New Roman" w:hAnsi="Times New Roman"/>
          <w:sz w:val="24"/>
          <w:szCs w:val="24"/>
          <w:lang w:val="uk-UA"/>
        </w:rPr>
        <w:t>його</w:t>
      </w:r>
      <w:r w:rsidR="005765F4">
        <w:rPr>
          <w:rFonts w:ascii="Times New Roman" w:hAnsi="Times New Roman"/>
          <w:sz w:val="24"/>
          <w:szCs w:val="24"/>
          <w:lang w:val="uk-UA"/>
        </w:rPr>
        <w:t xml:space="preserve"> </w:t>
      </w:r>
      <w:r w:rsidRPr="001D1918">
        <w:rPr>
          <w:rFonts w:ascii="Times New Roman" w:hAnsi="Times New Roman"/>
          <w:sz w:val="24"/>
          <w:szCs w:val="24"/>
          <w:lang w:val="uk-UA"/>
        </w:rPr>
        <w:t>Сторони.</w:t>
      </w:r>
    </w:p>
    <w:p w:rsidR="001B2E90" w:rsidRPr="001D1918" w:rsidRDefault="001B2E90" w:rsidP="000221AA">
      <w:pPr>
        <w:pStyle w:val="1"/>
        <w:numPr>
          <w:ilvl w:val="2"/>
          <w:numId w:val="35"/>
        </w:numPr>
        <w:tabs>
          <w:tab w:val="left" w:pos="3660"/>
        </w:tabs>
        <w:spacing w:before="2"/>
        <w:ind w:left="2160" w:hanging="390"/>
        <w:jc w:val="left"/>
        <w:rPr>
          <w:sz w:val="24"/>
          <w:szCs w:val="24"/>
        </w:rPr>
      </w:pPr>
      <w:r w:rsidRPr="001D1918">
        <w:rPr>
          <w:sz w:val="24"/>
          <w:szCs w:val="24"/>
        </w:rPr>
        <w:t>Строк</w:t>
      </w:r>
      <w:r w:rsidR="005765F4">
        <w:rPr>
          <w:sz w:val="24"/>
          <w:szCs w:val="24"/>
        </w:rPr>
        <w:t xml:space="preserve"> </w:t>
      </w:r>
      <w:r w:rsidRPr="001D1918">
        <w:rPr>
          <w:sz w:val="24"/>
          <w:szCs w:val="24"/>
        </w:rPr>
        <w:t>дії Договору</w:t>
      </w:r>
      <w:r w:rsidR="005765F4">
        <w:rPr>
          <w:sz w:val="24"/>
          <w:szCs w:val="24"/>
        </w:rPr>
        <w:t xml:space="preserve"> </w:t>
      </w:r>
      <w:r w:rsidRPr="001D1918">
        <w:rPr>
          <w:sz w:val="24"/>
          <w:szCs w:val="24"/>
        </w:rPr>
        <w:t>та</w:t>
      </w:r>
      <w:r w:rsidR="005765F4">
        <w:rPr>
          <w:sz w:val="24"/>
          <w:szCs w:val="24"/>
        </w:rPr>
        <w:t xml:space="preserve"> </w:t>
      </w:r>
      <w:r w:rsidRPr="001D1918">
        <w:rPr>
          <w:sz w:val="24"/>
          <w:szCs w:val="24"/>
        </w:rPr>
        <w:t>інші</w:t>
      </w:r>
      <w:r w:rsidR="005765F4">
        <w:rPr>
          <w:sz w:val="24"/>
          <w:szCs w:val="24"/>
        </w:rPr>
        <w:t xml:space="preserve"> </w:t>
      </w:r>
      <w:r w:rsidRPr="001D1918">
        <w:rPr>
          <w:sz w:val="24"/>
          <w:szCs w:val="24"/>
        </w:rPr>
        <w:t>умови.</w:t>
      </w:r>
    </w:p>
    <w:p w:rsidR="001B2E90" w:rsidRPr="001D1918" w:rsidRDefault="001B2E90" w:rsidP="001B2E90">
      <w:pPr>
        <w:pStyle w:val="af0"/>
        <w:spacing w:before="11"/>
        <w:ind w:left="0" w:firstLine="0"/>
        <w:jc w:val="left"/>
        <w:rPr>
          <w:b/>
          <w:sz w:val="24"/>
          <w:szCs w:val="24"/>
        </w:rPr>
      </w:pPr>
    </w:p>
    <w:p w:rsidR="001B2E90" w:rsidRPr="001D1918" w:rsidRDefault="001B2E90" w:rsidP="000221AA">
      <w:pPr>
        <w:pStyle w:val="a4"/>
        <w:widowControl w:val="0"/>
        <w:numPr>
          <w:ilvl w:val="1"/>
          <w:numId w:val="14"/>
        </w:numPr>
        <w:tabs>
          <w:tab w:val="left" w:pos="1559"/>
        </w:tabs>
        <w:autoSpaceDE w:val="0"/>
        <w:autoSpaceDN w:val="0"/>
        <w:spacing w:after="0" w:line="240" w:lineRule="auto"/>
        <w:ind w:right="320"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Даний Договір набирає чинності з дати підписання і діє в частині поставки</w:t>
      </w:r>
      <w:r w:rsidR="005765F4">
        <w:rPr>
          <w:rFonts w:ascii="Times New Roman" w:hAnsi="Times New Roman"/>
          <w:sz w:val="24"/>
          <w:szCs w:val="24"/>
          <w:lang w:val="uk-UA"/>
        </w:rPr>
        <w:t xml:space="preserve"> </w:t>
      </w:r>
      <w:r w:rsidRPr="001D1918">
        <w:rPr>
          <w:rFonts w:ascii="Times New Roman" w:hAnsi="Times New Roman"/>
          <w:sz w:val="24"/>
          <w:szCs w:val="24"/>
          <w:lang w:val="uk-UA"/>
        </w:rPr>
        <w:t>газу до «</w:t>
      </w:r>
      <w:r w:rsidR="005765F4">
        <w:rPr>
          <w:rFonts w:ascii="Times New Roman" w:hAnsi="Times New Roman"/>
          <w:sz w:val="24"/>
          <w:szCs w:val="24"/>
          <w:lang w:val="uk-UA"/>
        </w:rPr>
        <w:t>15</w:t>
      </w:r>
      <w:r w:rsidRPr="001D1918">
        <w:rPr>
          <w:rFonts w:ascii="Times New Roman" w:hAnsi="Times New Roman"/>
          <w:sz w:val="24"/>
          <w:szCs w:val="24"/>
          <w:lang w:val="uk-UA"/>
        </w:rPr>
        <w:t xml:space="preserve">» </w:t>
      </w:r>
      <w:r w:rsidR="005765F4">
        <w:rPr>
          <w:rFonts w:ascii="Times New Roman" w:hAnsi="Times New Roman"/>
          <w:sz w:val="24"/>
          <w:szCs w:val="24"/>
          <w:lang w:val="uk-UA"/>
        </w:rPr>
        <w:t>квітня</w:t>
      </w:r>
      <w:r w:rsidRPr="001D1918">
        <w:rPr>
          <w:rFonts w:ascii="Times New Roman" w:hAnsi="Times New Roman"/>
          <w:sz w:val="24"/>
          <w:szCs w:val="24"/>
          <w:lang w:val="uk-UA"/>
        </w:rPr>
        <w:t xml:space="preserve"> 202</w:t>
      </w:r>
      <w:r w:rsidR="005765F4">
        <w:rPr>
          <w:rFonts w:ascii="Times New Roman" w:hAnsi="Times New Roman"/>
          <w:sz w:val="24"/>
          <w:szCs w:val="24"/>
          <w:lang w:val="uk-UA"/>
        </w:rPr>
        <w:t>4</w:t>
      </w:r>
      <w:r w:rsidRPr="001D1918">
        <w:rPr>
          <w:rFonts w:ascii="Times New Roman" w:hAnsi="Times New Roman"/>
          <w:sz w:val="24"/>
          <w:szCs w:val="24"/>
          <w:lang w:val="uk-UA"/>
        </w:rPr>
        <w:t xml:space="preserve"> року (включно), а в частині розрахунків – до повного їх</w:t>
      </w:r>
      <w:r w:rsidR="005765F4">
        <w:rPr>
          <w:rFonts w:ascii="Times New Roman" w:hAnsi="Times New Roman"/>
          <w:sz w:val="24"/>
          <w:szCs w:val="24"/>
          <w:lang w:val="uk-UA"/>
        </w:rPr>
        <w:t xml:space="preserve"> </w:t>
      </w:r>
      <w:r w:rsidRPr="001D1918">
        <w:rPr>
          <w:rFonts w:ascii="Times New Roman" w:hAnsi="Times New Roman"/>
          <w:sz w:val="24"/>
          <w:szCs w:val="24"/>
          <w:lang w:val="uk-UA"/>
        </w:rPr>
        <w:t>виконання.</w:t>
      </w:r>
      <w:r w:rsidR="005765F4">
        <w:rPr>
          <w:rFonts w:ascii="Times New Roman" w:hAnsi="Times New Roman"/>
          <w:sz w:val="24"/>
          <w:szCs w:val="24"/>
          <w:lang w:val="uk-UA"/>
        </w:rPr>
        <w:t xml:space="preserve"> </w:t>
      </w:r>
      <w:r w:rsidRPr="001D1918">
        <w:rPr>
          <w:rFonts w:ascii="Times New Roman" w:hAnsi="Times New Roman"/>
          <w:sz w:val="24"/>
          <w:szCs w:val="24"/>
          <w:lang w:val="uk-UA"/>
        </w:rPr>
        <w:t>Продовження</w:t>
      </w:r>
      <w:r w:rsidR="005765F4">
        <w:rPr>
          <w:rFonts w:ascii="Times New Roman" w:hAnsi="Times New Roman"/>
          <w:sz w:val="24"/>
          <w:szCs w:val="24"/>
          <w:lang w:val="uk-UA"/>
        </w:rPr>
        <w:t xml:space="preserve"> </w:t>
      </w:r>
      <w:r w:rsidRPr="001D1918">
        <w:rPr>
          <w:rFonts w:ascii="Times New Roman" w:hAnsi="Times New Roman"/>
          <w:sz w:val="24"/>
          <w:szCs w:val="24"/>
          <w:lang w:val="uk-UA"/>
        </w:rPr>
        <w:t>або припинення</w:t>
      </w:r>
      <w:r w:rsidR="005765F4">
        <w:rPr>
          <w:rFonts w:ascii="Times New Roman" w:hAnsi="Times New Roman"/>
          <w:sz w:val="24"/>
          <w:szCs w:val="24"/>
          <w:lang w:val="uk-UA"/>
        </w:rPr>
        <w:t xml:space="preserve"> </w:t>
      </w:r>
      <w:r w:rsidRPr="001D1918">
        <w:rPr>
          <w:rFonts w:ascii="Times New Roman" w:hAnsi="Times New Roman"/>
          <w:sz w:val="24"/>
          <w:szCs w:val="24"/>
          <w:lang w:val="uk-UA"/>
        </w:rPr>
        <w:t>Договору</w:t>
      </w:r>
      <w:r w:rsidR="005765F4">
        <w:rPr>
          <w:rFonts w:ascii="Times New Roman" w:hAnsi="Times New Roman"/>
          <w:sz w:val="24"/>
          <w:szCs w:val="24"/>
          <w:lang w:val="uk-UA"/>
        </w:rPr>
        <w:t xml:space="preserve"> </w:t>
      </w:r>
      <w:r w:rsidRPr="001D1918">
        <w:rPr>
          <w:rFonts w:ascii="Times New Roman" w:hAnsi="Times New Roman"/>
          <w:sz w:val="24"/>
          <w:szCs w:val="24"/>
          <w:lang w:val="uk-UA"/>
        </w:rPr>
        <w:t>можливе</w:t>
      </w:r>
      <w:r w:rsidR="005765F4">
        <w:rPr>
          <w:rFonts w:ascii="Times New Roman" w:hAnsi="Times New Roman"/>
          <w:sz w:val="24"/>
          <w:szCs w:val="24"/>
          <w:lang w:val="uk-UA"/>
        </w:rPr>
        <w:t xml:space="preserve"> </w:t>
      </w:r>
      <w:r w:rsidRPr="001D1918">
        <w:rPr>
          <w:rFonts w:ascii="Times New Roman" w:hAnsi="Times New Roman"/>
          <w:sz w:val="24"/>
          <w:szCs w:val="24"/>
          <w:lang w:val="uk-UA"/>
        </w:rPr>
        <w:t>за взаємною</w:t>
      </w:r>
      <w:r w:rsidR="005765F4">
        <w:rPr>
          <w:rFonts w:ascii="Times New Roman" w:hAnsi="Times New Roman"/>
          <w:sz w:val="24"/>
          <w:szCs w:val="24"/>
          <w:lang w:val="uk-UA"/>
        </w:rPr>
        <w:t xml:space="preserve"> </w:t>
      </w:r>
      <w:r w:rsidRPr="001D1918">
        <w:rPr>
          <w:rFonts w:ascii="Times New Roman" w:hAnsi="Times New Roman"/>
          <w:sz w:val="24"/>
          <w:szCs w:val="24"/>
          <w:lang w:val="uk-UA"/>
        </w:rPr>
        <w:t>згодою</w:t>
      </w:r>
      <w:r w:rsidR="005765F4">
        <w:rPr>
          <w:rFonts w:ascii="Times New Roman" w:hAnsi="Times New Roman"/>
          <w:sz w:val="24"/>
          <w:szCs w:val="24"/>
          <w:lang w:val="uk-UA"/>
        </w:rPr>
        <w:t xml:space="preserve"> </w:t>
      </w:r>
      <w:r w:rsidRPr="001D1918">
        <w:rPr>
          <w:rFonts w:ascii="Times New Roman" w:hAnsi="Times New Roman"/>
          <w:sz w:val="24"/>
          <w:szCs w:val="24"/>
          <w:lang w:val="uk-UA"/>
        </w:rPr>
        <w:t>Сторін шляхом</w:t>
      </w:r>
      <w:r w:rsidR="005765F4">
        <w:rPr>
          <w:rFonts w:ascii="Times New Roman" w:hAnsi="Times New Roman"/>
          <w:sz w:val="24"/>
          <w:szCs w:val="24"/>
          <w:lang w:val="uk-UA"/>
        </w:rPr>
        <w:t xml:space="preserve"> </w:t>
      </w:r>
      <w:r w:rsidRPr="001D1918">
        <w:rPr>
          <w:rFonts w:ascii="Times New Roman" w:hAnsi="Times New Roman"/>
          <w:sz w:val="24"/>
          <w:szCs w:val="24"/>
          <w:lang w:val="uk-UA"/>
        </w:rPr>
        <w:t>підписання</w:t>
      </w:r>
      <w:r w:rsidR="005765F4">
        <w:rPr>
          <w:rFonts w:ascii="Times New Roman" w:hAnsi="Times New Roman"/>
          <w:sz w:val="24"/>
          <w:szCs w:val="24"/>
          <w:lang w:val="uk-UA"/>
        </w:rPr>
        <w:t xml:space="preserve"> </w:t>
      </w:r>
      <w:r w:rsidRPr="001D1918">
        <w:rPr>
          <w:rFonts w:ascii="Times New Roman" w:hAnsi="Times New Roman"/>
          <w:sz w:val="24"/>
          <w:szCs w:val="24"/>
          <w:lang w:val="uk-UA"/>
        </w:rPr>
        <w:t>додаткової</w:t>
      </w:r>
      <w:r w:rsidR="005765F4">
        <w:rPr>
          <w:rFonts w:ascii="Times New Roman" w:hAnsi="Times New Roman"/>
          <w:sz w:val="24"/>
          <w:szCs w:val="24"/>
          <w:lang w:val="uk-UA"/>
        </w:rPr>
        <w:t xml:space="preserve"> </w:t>
      </w:r>
      <w:r w:rsidRPr="001D1918">
        <w:rPr>
          <w:rFonts w:ascii="Times New Roman" w:hAnsi="Times New Roman"/>
          <w:sz w:val="24"/>
          <w:szCs w:val="24"/>
          <w:lang w:val="uk-UA"/>
        </w:rPr>
        <w:t>угоди</w:t>
      </w:r>
      <w:r w:rsidR="005765F4">
        <w:rPr>
          <w:rFonts w:ascii="Times New Roman" w:hAnsi="Times New Roman"/>
          <w:sz w:val="24"/>
          <w:szCs w:val="24"/>
          <w:lang w:val="uk-UA"/>
        </w:rPr>
        <w:t xml:space="preserve"> </w:t>
      </w:r>
      <w:r w:rsidRPr="001D1918">
        <w:rPr>
          <w:rFonts w:ascii="Times New Roman" w:hAnsi="Times New Roman"/>
          <w:sz w:val="24"/>
          <w:szCs w:val="24"/>
          <w:lang w:val="uk-UA"/>
        </w:rPr>
        <w:t>до</w:t>
      </w:r>
      <w:r w:rsidR="005765F4">
        <w:rPr>
          <w:rFonts w:ascii="Times New Roman" w:hAnsi="Times New Roman"/>
          <w:sz w:val="24"/>
          <w:szCs w:val="24"/>
          <w:lang w:val="uk-UA"/>
        </w:rPr>
        <w:t xml:space="preserve"> </w:t>
      </w:r>
      <w:r w:rsidRPr="001D1918">
        <w:rPr>
          <w:rFonts w:ascii="Times New Roman" w:hAnsi="Times New Roman"/>
          <w:sz w:val="24"/>
          <w:szCs w:val="24"/>
          <w:lang w:val="uk-UA"/>
        </w:rPr>
        <w:t>Договору.</w:t>
      </w:r>
    </w:p>
    <w:p w:rsidR="001B2E90" w:rsidRPr="001D1918" w:rsidRDefault="001B2E90" w:rsidP="001B2E90">
      <w:pPr>
        <w:pStyle w:val="af0"/>
        <w:ind w:left="262" w:right="323" w:firstLine="739"/>
        <w:rPr>
          <w:sz w:val="24"/>
          <w:szCs w:val="24"/>
        </w:rPr>
      </w:pPr>
      <w:r w:rsidRPr="001D1918">
        <w:rPr>
          <w:sz w:val="24"/>
          <w:szCs w:val="24"/>
        </w:rPr>
        <w:t>Цей</w:t>
      </w:r>
      <w:r w:rsidR="005765F4">
        <w:rPr>
          <w:sz w:val="24"/>
          <w:szCs w:val="24"/>
        </w:rPr>
        <w:t xml:space="preserve"> </w:t>
      </w:r>
      <w:r w:rsidRPr="001D1918">
        <w:rPr>
          <w:sz w:val="24"/>
          <w:szCs w:val="24"/>
        </w:rPr>
        <w:t>Договір</w:t>
      </w:r>
      <w:r w:rsidR="005765F4">
        <w:rPr>
          <w:sz w:val="24"/>
          <w:szCs w:val="24"/>
        </w:rPr>
        <w:t xml:space="preserve"> </w:t>
      </w:r>
      <w:r w:rsidRPr="001D1918">
        <w:rPr>
          <w:sz w:val="24"/>
          <w:szCs w:val="24"/>
        </w:rPr>
        <w:t>може</w:t>
      </w:r>
      <w:r w:rsidR="005765F4">
        <w:rPr>
          <w:sz w:val="24"/>
          <w:szCs w:val="24"/>
        </w:rPr>
        <w:t xml:space="preserve"> </w:t>
      </w:r>
      <w:r w:rsidRPr="001D1918">
        <w:rPr>
          <w:sz w:val="24"/>
          <w:szCs w:val="24"/>
        </w:rPr>
        <w:t>бути</w:t>
      </w:r>
      <w:r w:rsidR="005765F4">
        <w:rPr>
          <w:sz w:val="24"/>
          <w:szCs w:val="24"/>
        </w:rPr>
        <w:t xml:space="preserve"> </w:t>
      </w:r>
      <w:r w:rsidRPr="001D1918">
        <w:rPr>
          <w:sz w:val="24"/>
          <w:szCs w:val="24"/>
        </w:rPr>
        <w:t>підписаний</w:t>
      </w:r>
      <w:r w:rsidR="005765F4">
        <w:rPr>
          <w:sz w:val="24"/>
          <w:szCs w:val="24"/>
        </w:rPr>
        <w:t xml:space="preserve"> </w:t>
      </w:r>
      <w:r w:rsidRPr="001D1918">
        <w:rPr>
          <w:sz w:val="24"/>
          <w:szCs w:val="24"/>
        </w:rPr>
        <w:t>шляхом</w:t>
      </w:r>
      <w:r w:rsidR="005765F4">
        <w:rPr>
          <w:sz w:val="24"/>
          <w:szCs w:val="24"/>
        </w:rPr>
        <w:t xml:space="preserve"> </w:t>
      </w:r>
      <w:r w:rsidRPr="001D1918">
        <w:rPr>
          <w:sz w:val="24"/>
          <w:szCs w:val="24"/>
        </w:rPr>
        <w:t>накладання</w:t>
      </w:r>
      <w:r w:rsidR="005765F4">
        <w:rPr>
          <w:sz w:val="24"/>
          <w:szCs w:val="24"/>
        </w:rPr>
        <w:t xml:space="preserve"> </w:t>
      </w:r>
      <w:r w:rsidRPr="001D1918">
        <w:rPr>
          <w:sz w:val="24"/>
          <w:szCs w:val="24"/>
        </w:rPr>
        <w:t>кваліфікованого</w:t>
      </w:r>
      <w:r w:rsidR="005765F4">
        <w:rPr>
          <w:sz w:val="24"/>
          <w:szCs w:val="24"/>
        </w:rPr>
        <w:t xml:space="preserve"> </w:t>
      </w:r>
      <w:r w:rsidRPr="001D1918">
        <w:rPr>
          <w:sz w:val="24"/>
          <w:szCs w:val="24"/>
        </w:rPr>
        <w:t>електронного підпису (КЕП)/удосконаленого електронного підпису (УЕП), відбитків</w:t>
      </w:r>
      <w:r w:rsidR="005765F4">
        <w:rPr>
          <w:sz w:val="24"/>
          <w:szCs w:val="24"/>
        </w:rPr>
        <w:t xml:space="preserve"> </w:t>
      </w:r>
      <w:r w:rsidRPr="001D1918">
        <w:rPr>
          <w:sz w:val="24"/>
          <w:szCs w:val="24"/>
        </w:rPr>
        <w:t>підписів</w:t>
      </w:r>
      <w:r w:rsidR="005765F4">
        <w:rPr>
          <w:sz w:val="24"/>
          <w:szCs w:val="24"/>
        </w:rPr>
        <w:t xml:space="preserve"> </w:t>
      </w:r>
      <w:r w:rsidRPr="001D1918">
        <w:rPr>
          <w:sz w:val="24"/>
          <w:szCs w:val="24"/>
        </w:rPr>
        <w:t>електронної</w:t>
      </w:r>
      <w:r w:rsidR="005765F4">
        <w:rPr>
          <w:sz w:val="24"/>
          <w:szCs w:val="24"/>
        </w:rPr>
        <w:t xml:space="preserve"> </w:t>
      </w:r>
      <w:r w:rsidRPr="001D1918">
        <w:rPr>
          <w:sz w:val="24"/>
          <w:szCs w:val="24"/>
        </w:rPr>
        <w:t>печатки(за</w:t>
      </w:r>
      <w:r w:rsidR="005765F4">
        <w:rPr>
          <w:sz w:val="24"/>
          <w:szCs w:val="24"/>
        </w:rPr>
        <w:t xml:space="preserve"> </w:t>
      </w:r>
      <w:r w:rsidRPr="001D1918">
        <w:rPr>
          <w:sz w:val="24"/>
          <w:szCs w:val="24"/>
        </w:rPr>
        <w:t>наявності)</w:t>
      </w:r>
      <w:r w:rsidR="005765F4">
        <w:rPr>
          <w:sz w:val="24"/>
          <w:szCs w:val="24"/>
        </w:rPr>
        <w:t xml:space="preserve"> </w:t>
      </w:r>
      <w:r w:rsidRPr="001D1918">
        <w:rPr>
          <w:sz w:val="24"/>
          <w:szCs w:val="24"/>
        </w:rPr>
        <w:t>з</w:t>
      </w:r>
      <w:r w:rsidR="005765F4">
        <w:rPr>
          <w:sz w:val="24"/>
          <w:szCs w:val="24"/>
        </w:rPr>
        <w:t xml:space="preserve"> </w:t>
      </w:r>
      <w:r w:rsidRPr="001D1918">
        <w:rPr>
          <w:sz w:val="24"/>
          <w:szCs w:val="24"/>
        </w:rPr>
        <w:t>використанням</w:t>
      </w:r>
      <w:r w:rsidR="005765F4">
        <w:rPr>
          <w:sz w:val="24"/>
          <w:szCs w:val="24"/>
        </w:rPr>
        <w:t xml:space="preserve"> </w:t>
      </w:r>
      <w:r w:rsidRPr="001D1918">
        <w:rPr>
          <w:sz w:val="24"/>
          <w:szCs w:val="24"/>
        </w:rPr>
        <w:t>сервісів</w:t>
      </w:r>
      <w:r w:rsidR="005765F4">
        <w:rPr>
          <w:sz w:val="24"/>
          <w:szCs w:val="24"/>
        </w:rPr>
        <w:t xml:space="preserve"> </w:t>
      </w:r>
      <w:r w:rsidRPr="001D1918">
        <w:rPr>
          <w:sz w:val="24"/>
          <w:szCs w:val="24"/>
        </w:rPr>
        <w:t>для</w:t>
      </w:r>
      <w:r w:rsidR="005765F4">
        <w:rPr>
          <w:sz w:val="24"/>
          <w:szCs w:val="24"/>
        </w:rPr>
        <w:t xml:space="preserve"> </w:t>
      </w:r>
      <w:r w:rsidRPr="001D1918">
        <w:rPr>
          <w:sz w:val="24"/>
          <w:szCs w:val="24"/>
        </w:rPr>
        <w:t>обміну</w:t>
      </w:r>
      <w:r w:rsidR="005765F4">
        <w:rPr>
          <w:sz w:val="24"/>
          <w:szCs w:val="24"/>
        </w:rPr>
        <w:t xml:space="preserve"> </w:t>
      </w:r>
      <w:r w:rsidRPr="001D1918">
        <w:rPr>
          <w:sz w:val="24"/>
          <w:szCs w:val="24"/>
        </w:rPr>
        <w:t>електронними</w:t>
      </w:r>
      <w:r w:rsidR="005765F4">
        <w:rPr>
          <w:sz w:val="24"/>
          <w:szCs w:val="24"/>
        </w:rPr>
        <w:t xml:space="preserve"> </w:t>
      </w:r>
      <w:r w:rsidRPr="001D1918">
        <w:rPr>
          <w:sz w:val="24"/>
          <w:szCs w:val="24"/>
        </w:rPr>
        <w:t>документами.</w:t>
      </w:r>
    </w:p>
    <w:p w:rsidR="001B2E90" w:rsidRPr="001D1918" w:rsidRDefault="001B2E90" w:rsidP="001B2E90">
      <w:pPr>
        <w:pStyle w:val="af0"/>
        <w:spacing w:before="1"/>
        <w:ind w:left="262" w:right="322" w:firstLine="739"/>
        <w:rPr>
          <w:sz w:val="24"/>
          <w:szCs w:val="24"/>
        </w:rPr>
      </w:pPr>
      <w:r w:rsidRPr="001D1918">
        <w:rPr>
          <w:sz w:val="24"/>
          <w:szCs w:val="24"/>
        </w:rPr>
        <w:t>Сторони,</w:t>
      </w:r>
      <w:r w:rsidR="005765F4">
        <w:rPr>
          <w:sz w:val="24"/>
          <w:szCs w:val="24"/>
        </w:rPr>
        <w:t xml:space="preserve"> </w:t>
      </w:r>
      <w:r w:rsidRPr="001D1918">
        <w:rPr>
          <w:sz w:val="24"/>
          <w:szCs w:val="24"/>
        </w:rPr>
        <w:t>підписуючи</w:t>
      </w:r>
      <w:r w:rsidR="005765F4">
        <w:rPr>
          <w:sz w:val="24"/>
          <w:szCs w:val="24"/>
        </w:rPr>
        <w:t xml:space="preserve"> </w:t>
      </w:r>
      <w:r w:rsidRPr="001D1918">
        <w:rPr>
          <w:sz w:val="24"/>
          <w:szCs w:val="24"/>
        </w:rPr>
        <w:t>Договір,</w:t>
      </w:r>
      <w:r w:rsidR="005765F4">
        <w:rPr>
          <w:sz w:val="24"/>
          <w:szCs w:val="24"/>
        </w:rPr>
        <w:t xml:space="preserve"> </w:t>
      </w:r>
      <w:r w:rsidRPr="001D1918">
        <w:rPr>
          <w:sz w:val="24"/>
          <w:szCs w:val="24"/>
        </w:rPr>
        <w:t>підтверджують,</w:t>
      </w:r>
      <w:r w:rsidR="005765F4">
        <w:rPr>
          <w:sz w:val="24"/>
          <w:szCs w:val="24"/>
        </w:rPr>
        <w:t xml:space="preserve"> </w:t>
      </w:r>
      <w:r w:rsidRPr="001D1918">
        <w:rPr>
          <w:sz w:val="24"/>
          <w:szCs w:val="24"/>
        </w:rPr>
        <w:t>що</w:t>
      </w:r>
      <w:r w:rsidR="005765F4">
        <w:rPr>
          <w:sz w:val="24"/>
          <w:szCs w:val="24"/>
        </w:rPr>
        <w:t xml:space="preserve"> </w:t>
      </w:r>
      <w:r w:rsidRPr="001D1918">
        <w:rPr>
          <w:sz w:val="24"/>
          <w:szCs w:val="24"/>
        </w:rPr>
        <w:t>визнають</w:t>
      </w:r>
      <w:r w:rsidR="005765F4">
        <w:rPr>
          <w:sz w:val="24"/>
          <w:szCs w:val="24"/>
        </w:rPr>
        <w:t xml:space="preserve"> </w:t>
      </w:r>
      <w:r w:rsidRPr="001D1918">
        <w:rPr>
          <w:sz w:val="24"/>
          <w:szCs w:val="24"/>
        </w:rPr>
        <w:t>форми</w:t>
      </w:r>
      <w:r w:rsidR="005765F4">
        <w:rPr>
          <w:sz w:val="24"/>
          <w:szCs w:val="24"/>
        </w:rPr>
        <w:t xml:space="preserve"> </w:t>
      </w:r>
      <w:r w:rsidRPr="001D1918">
        <w:rPr>
          <w:sz w:val="24"/>
          <w:szCs w:val="24"/>
        </w:rPr>
        <w:t>електронних</w:t>
      </w:r>
      <w:r w:rsidR="005765F4">
        <w:rPr>
          <w:sz w:val="24"/>
          <w:szCs w:val="24"/>
        </w:rPr>
        <w:t xml:space="preserve"> </w:t>
      </w:r>
      <w:r w:rsidRPr="001D1918">
        <w:rPr>
          <w:sz w:val="24"/>
          <w:szCs w:val="24"/>
        </w:rPr>
        <w:t>документів,</w:t>
      </w:r>
      <w:r w:rsidR="005765F4">
        <w:rPr>
          <w:sz w:val="24"/>
          <w:szCs w:val="24"/>
        </w:rPr>
        <w:t xml:space="preserve"> </w:t>
      </w:r>
      <w:r w:rsidRPr="001D1918">
        <w:rPr>
          <w:sz w:val="24"/>
          <w:szCs w:val="24"/>
        </w:rPr>
        <w:t>що</w:t>
      </w:r>
      <w:r w:rsidR="005765F4">
        <w:rPr>
          <w:sz w:val="24"/>
          <w:szCs w:val="24"/>
        </w:rPr>
        <w:t xml:space="preserve"> </w:t>
      </w:r>
      <w:r w:rsidRPr="001D1918">
        <w:rPr>
          <w:sz w:val="24"/>
          <w:szCs w:val="24"/>
        </w:rPr>
        <w:t>будуть</w:t>
      </w:r>
      <w:r w:rsidR="005765F4">
        <w:rPr>
          <w:sz w:val="24"/>
          <w:szCs w:val="24"/>
        </w:rPr>
        <w:t xml:space="preserve"> </w:t>
      </w:r>
      <w:r w:rsidRPr="001D1918">
        <w:rPr>
          <w:sz w:val="24"/>
          <w:szCs w:val="24"/>
        </w:rPr>
        <w:t>укладатись</w:t>
      </w:r>
      <w:r w:rsidR="005765F4">
        <w:rPr>
          <w:sz w:val="24"/>
          <w:szCs w:val="24"/>
        </w:rPr>
        <w:t xml:space="preserve"> </w:t>
      </w:r>
      <w:r w:rsidRPr="001D1918">
        <w:rPr>
          <w:sz w:val="24"/>
          <w:szCs w:val="24"/>
        </w:rPr>
        <w:t>Сторонами</w:t>
      </w:r>
      <w:r w:rsidR="005765F4">
        <w:rPr>
          <w:sz w:val="24"/>
          <w:szCs w:val="24"/>
        </w:rPr>
        <w:t xml:space="preserve"> </w:t>
      </w:r>
      <w:r w:rsidRPr="001D1918">
        <w:rPr>
          <w:sz w:val="24"/>
          <w:szCs w:val="24"/>
        </w:rPr>
        <w:t>під</w:t>
      </w:r>
      <w:r w:rsidR="005765F4">
        <w:rPr>
          <w:sz w:val="24"/>
          <w:szCs w:val="24"/>
        </w:rPr>
        <w:t xml:space="preserve"> </w:t>
      </w:r>
      <w:r w:rsidRPr="001D1918">
        <w:rPr>
          <w:sz w:val="24"/>
          <w:szCs w:val="24"/>
        </w:rPr>
        <w:t>час</w:t>
      </w:r>
      <w:r w:rsidR="005765F4">
        <w:rPr>
          <w:sz w:val="24"/>
          <w:szCs w:val="24"/>
        </w:rPr>
        <w:t xml:space="preserve"> </w:t>
      </w:r>
      <w:r w:rsidRPr="001D1918">
        <w:rPr>
          <w:sz w:val="24"/>
          <w:szCs w:val="24"/>
        </w:rPr>
        <w:t>дії</w:t>
      </w:r>
      <w:r w:rsidR="005765F4">
        <w:rPr>
          <w:sz w:val="24"/>
          <w:szCs w:val="24"/>
        </w:rPr>
        <w:t xml:space="preserve"> </w:t>
      </w:r>
      <w:r w:rsidRPr="001D1918">
        <w:rPr>
          <w:sz w:val="24"/>
          <w:szCs w:val="24"/>
        </w:rPr>
        <w:t>цього</w:t>
      </w:r>
      <w:r w:rsidR="005765F4">
        <w:rPr>
          <w:sz w:val="24"/>
          <w:szCs w:val="24"/>
        </w:rPr>
        <w:t xml:space="preserve"> </w:t>
      </w:r>
      <w:r w:rsidRPr="001D1918">
        <w:rPr>
          <w:sz w:val="24"/>
          <w:szCs w:val="24"/>
        </w:rPr>
        <w:t>Договору,</w:t>
      </w:r>
      <w:r w:rsidR="005765F4">
        <w:rPr>
          <w:sz w:val="24"/>
          <w:szCs w:val="24"/>
        </w:rPr>
        <w:t xml:space="preserve"> </w:t>
      </w:r>
      <w:r w:rsidRPr="001D1918">
        <w:rPr>
          <w:sz w:val="24"/>
          <w:szCs w:val="24"/>
        </w:rPr>
        <w:t>з</w:t>
      </w:r>
      <w:r w:rsidR="005765F4">
        <w:rPr>
          <w:sz w:val="24"/>
          <w:szCs w:val="24"/>
        </w:rPr>
        <w:t xml:space="preserve"> </w:t>
      </w:r>
      <w:r w:rsidRPr="001D1918">
        <w:rPr>
          <w:sz w:val="24"/>
          <w:szCs w:val="24"/>
        </w:rPr>
        <w:t>дотриманням</w:t>
      </w:r>
      <w:r w:rsidR="005765F4">
        <w:rPr>
          <w:sz w:val="24"/>
          <w:szCs w:val="24"/>
        </w:rPr>
        <w:t xml:space="preserve"> </w:t>
      </w:r>
      <w:r w:rsidRPr="001D1918">
        <w:rPr>
          <w:sz w:val="24"/>
          <w:szCs w:val="24"/>
        </w:rPr>
        <w:t>вимог</w:t>
      </w:r>
      <w:r w:rsidR="005765F4">
        <w:rPr>
          <w:sz w:val="24"/>
          <w:szCs w:val="24"/>
        </w:rPr>
        <w:t xml:space="preserve"> </w:t>
      </w:r>
      <w:r w:rsidRPr="001D1918">
        <w:rPr>
          <w:sz w:val="24"/>
          <w:szCs w:val="24"/>
        </w:rPr>
        <w:t>щодо</w:t>
      </w:r>
      <w:r w:rsidR="005765F4">
        <w:rPr>
          <w:sz w:val="24"/>
          <w:szCs w:val="24"/>
        </w:rPr>
        <w:t xml:space="preserve"> </w:t>
      </w:r>
      <w:r w:rsidRPr="001D1918">
        <w:rPr>
          <w:sz w:val="24"/>
          <w:szCs w:val="24"/>
        </w:rPr>
        <w:t>реєстрації</w:t>
      </w:r>
      <w:r w:rsidR="005765F4">
        <w:rPr>
          <w:sz w:val="24"/>
          <w:szCs w:val="24"/>
        </w:rPr>
        <w:t xml:space="preserve"> </w:t>
      </w:r>
      <w:r w:rsidRPr="001D1918">
        <w:rPr>
          <w:sz w:val="24"/>
          <w:szCs w:val="24"/>
        </w:rPr>
        <w:t>кваліфікованого/удосконаленого</w:t>
      </w:r>
      <w:r w:rsidR="005765F4">
        <w:rPr>
          <w:sz w:val="24"/>
          <w:szCs w:val="24"/>
        </w:rPr>
        <w:t xml:space="preserve"> </w:t>
      </w:r>
      <w:r w:rsidRPr="001D1918">
        <w:rPr>
          <w:sz w:val="24"/>
          <w:szCs w:val="24"/>
        </w:rPr>
        <w:t>електронного</w:t>
      </w:r>
      <w:r w:rsidR="005765F4">
        <w:rPr>
          <w:sz w:val="24"/>
          <w:szCs w:val="24"/>
        </w:rPr>
        <w:t xml:space="preserve"> </w:t>
      </w:r>
      <w:r w:rsidRPr="001D1918">
        <w:rPr>
          <w:sz w:val="24"/>
          <w:szCs w:val="24"/>
        </w:rPr>
        <w:t>підпису (далі – КЕП/УЕП) та печатки (за наявності) засобами телекомунікаційного</w:t>
      </w:r>
      <w:r w:rsidR="005765F4">
        <w:rPr>
          <w:sz w:val="24"/>
          <w:szCs w:val="24"/>
        </w:rPr>
        <w:t xml:space="preserve"> </w:t>
      </w:r>
      <w:r w:rsidRPr="001D1918">
        <w:rPr>
          <w:sz w:val="24"/>
          <w:szCs w:val="24"/>
        </w:rPr>
        <w:t>зв’язку,</w:t>
      </w:r>
      <w:r w:rsidR="005765F4">
        <w:rPr>
          <w:sz w:val="24"/>
          <w:szCs w:val="24"/>
        </w:rPr>
        <w:t xml:space="preserve"> </w:t>
      </w:r>
      <w:r w:rsidRPr="001D1918">
        <w:rPr>
          <w:sz w:val="24"/>
          <w:szCs w:val="24"/>
        </w:rPr>
        <w:t>підписані</w:t>
      </w:r>
      <w:r w:rsidR="005765F4">
        <w:rPr>
          <w:sz w:val="24"/>
          <w:szCs w:val="24"/>
        </w:rPr>
        <w:t xml:space="preserve"> </w:t>
      </w:r>
      <w:r w:rsidRPr="001D1918">
        <w:rPr>
          <w:sz w:val="24"/>
          <w:szCs w:val="24"/>
        </w:rPr>
        <w:t>з</w:t>
      </w:r>
      <w:r w:rsidR="005765F4">
        <w:rPr>
          <w:sz w:val="24"/>
          <w:szCs w:val="24"/>
        </w:rPr>
        <w:t xml:space="preserve"> </w:t>
      </w:r>
      <w:r w:rsidRPr="001D1918">
        <w:rPr>
          <w:sz w:val="24"/>
          <w:szCs w:val="24"/>
        </w:rPr>
        <w:t>використанням</w:t>
      </w:r>
      <w:r w:rsidR="005765F4">
        <w:rPr>
          <w:sz w:val="24"/>
          <w:szCs w:val="24"/>
        </w:rPr>
        <w:t xml:space="preserve"> </w:t>
      </w:r>
      <w:r w:rsidRPr="001D1918">
        <w:rPr>
          <w:sz w:val="24"/>
          <w:szCs w:val="24"/>
        </w:rPr>
        <w:t>спеціалізованих</w:t>
      </w:r>
      <w:r w:rsidR="005765F4">
        <w:rPr>
          <w:sz w:val="24"/>
          <w:szCs w:val="24"/>
        </w:rPr>
        <w:t xml:space="preserve"> </w:t>
      </w:r>
      <w:r w:rsidRPr="001D1918">
        <w:rPr>
          <w:sz w:val="24"/>
          <w:szCs w:val="24"/>
        </w:rPr>
        <w:t>програмних</w:t>
      </w:r>
      <w:r w:rsidR="005765F4">
        <w:rPr>
          <w:sz w:val="24"/>
          <w:szCs w:val="24"/>
        </w:rPr>
        <w:t xml:space="preserve"> </w:t>
      </w:r>
      <w:r w:rsidRPr="001D1918">
        <w:rPr>
          <w:sz w:val="24"/>
          <w:szCs w:val="24"/>
        </w:rPr>
        <w:t>рішень,</w:t>
      </w:r>
      <w:r w:rsidR="005765F4">
        <w:rPr>
          <w:sz w:val="24"/>
          <w:szCs w:val="24"/>
        </w:rPr>
        <w:t xml:space="preserve"> </w:t>
      </w:r>
      <w:r w:rsidRPr="001D1918">
        <w:rPr>
          <w:sz w:val="24"/>
          <w:szCs w:val="24"/>
        </w:rPr>
        <w:t>зокрема,</w:t>
      </w:r>
      <w:r w:rsidR="005765F4">
        <w:rPr>
          <w:sz w:val="24"/>
          <w:szCs w:val="24"/>
        </w:rPr>
        <w:t xml:space="preserve"> </w:t>
      </w:r>
      <w:r w:rsidRPr="001D1918">
        <w:rPr>
          <w:sz w:val="24"/>
          <w:szCs w:val="24"/>
        </w:rPr>
        <w:t>але</w:t>
      </w:r>
      <w:r w:rsidR="005765F4">
        <w:rPr>
          <w:sz w:val="24"/>
          <w:szCs w:val="24"/>
        </w:rPr>
        <w:t xml:space="preserve"> </w:t>
      </w:r>
      <w:r w:rsidRPr="001D1918">
        <w:rPr>
          <w:sz w:val="24"/>
          <w:szCs w:val="24"/>
        </w:rPr>
        <w:t>не</w:t>
      </w:r>
      <w:r w:rsidR="005765F4">
        <w:rPr>
          <w:sz w:val="24"/>
          <w:szCs w:val="24"/>
        </w:rPr>
        <w:t xml:space="preserve"> </w:t>
      </w:r>
      <w:r w:rsidRPr="001D1918">
        <w:rPr>
          <w:sz w:val="24"/>
          <w:szCs w:val="24"/>
        </w:rPr>
        <w:t>виключно,</w:t>
      </w:r>
      <w:r w:rsidR="005765F4">
        <w:rPr>
          <w:sz w:val="24"/>
          <w:szCs w:val="24"/>
        </w:rPr>
        <w:t xml:space="preserve"> </w:t>
      </w:r>
      <w:r w:rsidRPr="001D1918">
        <w:rPr>
          <w:sz w:val="24"/>
          <w:szCs w:val="24"/>
        </w:rPr>
        <w:t>системи</w:t>
      </w:r>
      <w:r w:rsidR="005765F4">
        <w:rPr>
          <w:sz w:val="24"/>
          <w:szCs w:val="24"/>
        </w:rPr>
        <w:t xml:space="preserve"> </w:t>
      </w:r>
      <w:r w:rsidRPr="001D1918">
        <w:rPr>
          <w:sz w:val="24"/>
          <w:szCs w:val="24"/>
        </w:rPr>
        <w:t>обміну</w:t>
      </w:r>
      <w:r w:rsidR="005765F4">
        <w:rPr>
          <w:sz w:val="24"/>
          <w:szCs w:val="24"/>
        </w:rPr>
        <w:t xml:space="preserve"> </w:t>
      </w:r>
      <w:r w:rsidRPr="001D1918">
        <w:rPr>
          <w:sz w:val="24"/>
          <w:szCs w:val="24"/>
        </w:rPr>
        <w:t>електронним</w:t>
      </w:r>
      <w:r w:rsidR="005765F4">
        <w:rPr>
          <w:sz w:val="24"/>
          <w:szCs w:val="24"/>
        </w:rPr>
        <w:t xml:space="preserve"> </w:t>
      </w:r>
      <w:r w:rsidRPr="001D1918">
        <w:rPr>
          <w:sz w:val="24"/>
          <w:szCs w:val="24"/>
        </w:rPr>
        <w:t>документами</w:t>
      </w:r>
      <w:r w:rsidR="005765F4">
        <w:rPr>
          <w:sz w:val="24"/>
          <w:szCs w:val="24"/>
        </w:rPr>
        <w:t xml:space="preserve"> </w:t>
      </w:r>
      <w:r w:rsidRPr="001D1918">
        <w:rPr>
          <w:sz w:val="24"/>
          <w:szCs w:val="24"/>
        </w:rPr>
        <w:t>«M.E.Doc»,</w:t>
      </w:r>
      <w:r w:rsidR="005765F4">
        <w:rPr>
          <w:sz w:val="24"/>
          <w:szCs w:val="24"/>
        </w:rPr>
        <w:t xml:space="preserve"> </w:t>
      </w:r>
      <w:r w:rsidRPr="001D1918">
        <w:rPr>
          <w:sz w:val="24"/>
          <w:szCs w:val="24"/>
        </w:rPr>
        <w:t>«ВЧАСНО».</w:t>
      </w:r>
    </w:p>
    <w:p w:rsidR="001B2E90" w:rsidRPr="001D1918" w:rsidRDefault="001B2E90" w:rsidP="001B2E90">
      <w:pPr>
        <w:pStyle w:val="af0"/>
        <w:ind w:left="262" w:right="320" w:firstLine="739"/>
        <w:rPr>
          <w:sz w:val="24"/>
          <w:szCs w:val="24"/>
        </w:rPr>
      </w:pPr>
      <w:r w:rsidRPr="001D1918">
        <w:rPr>
          <w:sz w:val="24"/>
          <w:szCs w:val="24"/>
        </w:rPr>
        <w:t>Перелік документів, які Сторони можуть укладати в електронній формі в тому</w:t>
      </w:r>
      <w:r w:rsidR="005765F4">
        <w:rPr>
          <w:sz w:val="24"/>
          <w:szCs w:val="24"/>
        </w:rPr>
        <w:t xml:space="preserve"> </w:t>
      </w:r>
      <w:r w:rsidRPr="001D1918">
        <w:rPr>
          <w:sz w:val="24"/>
          <w:szCs w:val="24"/>
        </w:rPr>
        <w:t>числі,</w:t>
      </w:r>
      <w:r w:rsidR="005765F4">
        <w:rPr>
          <w:sz w:val="24"/>
          <w:szCs w:val="24"/>
        </w:rPr>
        <w:t xml:space="preserve"> </w:t>
      </w:r>
      <w:r w:rsidRPr="001D1918">
        <w:rPr>
          <w:sz w:val="24"/>
          <w:szCs w:val="24"/>
        </w:rPr>
        <w:t>але</w:t>
      </w:r>
      <w:r w:rsidR="005765F4">
        <w:rPr>
          <w:sz w:val="24"/>
          <w:szCs w:val="24"/>
        </w:rPr>
        <w:t xml:space="preserve"> </w:t>
      </w:r>
      <w:r w:rsidRPr="001D1918">
        <w:rPr>
          <w:sz w:val="24"/>
          <w:szCs w:val="24"/>
        </w:rPr>
        <w:t>не</w:t>
      </w:r>
      <w:r w:rsidR="005765F4">
        <w:rPr>
          <w:sz w:val="24"/>
          <w:szCs w:val="24"/>
        </w:rPr>
        <w:t xml:space="preserve"> </w:t>
      </w:r>
      <w:r w:rsidRPr="001D1918">
        <w:rPr>
          <w:sz w:val="24"/>
          <w:szCs w:val="24"/>
        </w:rPr>
        <w:t>виключно:</w:t>
      </w:r>
    </w:p>
    <w:p w:rsidR="001B2E90" w:rsidRPr="001D1918" w:rsidRDefault="001B2E90" w:rsidP="001B2E90">
      <w:pPr>
        <w:pStyle w:val="af0"/>
        <w:ind w:left="262" w:right="323" w:firstLine="739"/>
        <w:rPr>
          <w:sz w:val="24"/>
          <w:szCs w:val="24"/>
        </w:rPr>
      </w:pPr>
      <w:r w:rsidRPr="001D1918">
        <w:rPr>
          <w:sz w:val="24"/>
          <w:szCs w:val="24"/>
        </w:rPr>
        <w:t>а)цей</w:t>
      </w:r>
      <w:r w:rsidR="005765F4">
        <w:rPr>
          <w:sz w:val="24"/>
          <w:szCs w:val="24"/>
        </w:rPr>
        <w:t xml:space="preserve"> </w:t>
      </w:r>
      <w:r w:rsidRPr="001D1918">
        <w:rPr>
          <w:sz w:val="24"/>
          <w:szCs w:val="24"/>
        </w:rPr>
        <w:t>Договір,</w:t>
      </w:r>
      <w:r w:rsidR="005765F4">
        <w:rPr>
          <w:sz w:val="24"/>
          <w:szCs w:val="24"/>
        </w:rPr>
        <w:t xml:space="preserve"> </w:t>
      </w:r>
      <w:r w:rsidRPr="001D1918">
        <w:rPr>
          <w:sz w:val="24"/>
          <w:szCs w:val="24"/>
        </w:rPr>
        <w:t>додаткові</w:t>
      </w:r>
      <w:r w:rsidR="005765F4">
        <w:rPr>
          <w:sz w:val="24"/>
          <w:szCs w:val="24"/>
        </w:rPr>
        <w:t xml:space="preserve"> </w:t>
      </w:r>
      <w:r w:rsidRPr="001D1918">
        <w:rPr>
          <w:sz w:val="24"/>
          <w:szCs w:val="24"/>
        </w:rPr>
        <w:t>угоди,</w:t>
      </w:r>
      <w:r w:rsidR="005765F4">
        <w:rPr>
          <w:sz w:val="24"/>
          <w:szCs w:val="24"/>
        </w:rPr>
        <w:t xml:space="preserve"> </w:t>
      </w:r>
      <w:r w:rsidRPr="001D1918">
        <w:rPr>
          <w:sz w:val="24"/>
          <w:szCs w:val="24"/>
        </w:rPr>
        <w:t>що</w:t>
      </w:r>
      <w:r w:rsidR="005765F4">
        <w:rPr>
          <w:sz w:val="24"/>
          <w:szCs w:val="24"/>
        </w:rPr>
        <w:t xml:space="preserve"> </w:t>
      </w:r>
      <w:r w:rsidRPr="001D1918">
        <w:rPr>
          <w:sz w:val="24"/>
          <w:szCs w:val="24"/>
        </w:rPr>
        <w:t>укладаються</w:t>
      </w:r>
      <w:r w:rsidR="005765F4">
        <w:rPr>
          <w:sz w:val="24"/>
          <w:szCs w:val="24"/>
        </w:rPr>
        <w:t xml:space="preserve"> </w:t>
      </w:r>
      <w:r w:rsidRPr="001D1918">
        <w:rPr>
          <w:sz w:val="24"/>
          <w:szCs w:val="24"/>
        </w:rPr>
        <w:t>в</w:t>
      </w:r>
      <w:r w:rsidR="005765F4">
        <w:rPr>
          <w:sz w:val="24"/>
          <w:szCs w:val="24"/>
        </w:rPr>
        <w:t xml:space="preserve"> </w:t>
      </w:r>
      <w:r w:rsidRPr="001D1918">
        <w:rPr>
          <w:sz w:val="24"/>
          <w:szCs w:val="24"/>
        </w:rPr>
        <w:t>період</w:t>
      </w:r>
      <w:r w:rsidR="005765F4">
        <w:rPr>
          <w:sz w:val="24"/>
          <w:szCs w:val="24"/>
        </w:rPr>
        <w:t xml:space="preserve"> </w:t>
      </w:r>
      <w:r w:rsidRPr="001D1918">
        <w:rPr>
          <w:sz w:val="24"/>
          <w:szCs w:val="24"/>
        </w:rPr>
        <w:t>дії</w:t>
      </w:r>
      <w:r w:rsidR="005765F4">
        <w:rPr>
          <w:sz w:val="24"/>
          <w:szCs w:val="24"/>
        </w:rPr>
        <w:t xml:space="preserve"> </w:t>
      </w:r>
      <w:r w:rsidRPr="001D1918">
        <w:rPr>
          <w:sz w:val="24"/>
          <w:szCs w:val="24"/>
        </w:rPr>
        <w:t>Договору</w:t>
      </w:r>
      <w:r w:rsidR="005765F4">
        <w:rPr>
          <w:sz w:val="24"/>
          <w:szCs w:val="24"/>
        </w:rPr>
        <w:t xml:space="preserve"> </w:t>
      </w:r>
      <w:r w:rsidRPr="001D1918">
        <w:rPr>
          <w:sz w:val="24"/>
          <w:szCs w:val="24"/>
        </w:rPr>
        <w:t>і</w:t>
      </w:r>
      <w:r w:rsidR="005765F4">
        <w:rPr>
          <w:sz w:val="24"/>
          <w:szCs w:val="24"/>
        </w:rPr>
        <w:t xml:space="preserve"> </w:t>
      </w:r>
      <w:r w:rsidRPr="001D1918">
        <w:rPr>
          <w:sz w:val="24"/>
          <w:szCs w:val="24"/>
        </w:rPr>
        <w:t>передбачають внесення будь-яких змін до його умов, додатки до Договору/додаткових</w:t>
      </w:r>
      <w:r w:rsidR="005765F4">
        <w:rPr>
          <w:sz w:val="24"/>
          <w:szCs w:val="24"/>
        </w:rPr>
        <w:t xml:space="preserve"> </w:t>
      </w:r>
      <w:r w:rsidRPr="001D1918">
        <w:rPr>
          <w:sz w:val="24"/>
          <w:szCs w:val="24"/>
        </w:rPr>
        <w:t>угод;</w:t>
      </w:r>
    </w:p>
    <w:p w:rsidR="005765F4" w:rsidRDefault="001B2E90" w:rsidP="001B2E90">
      <w:pPr>
        <w:pStyle w:val="af0"/>
        <w:ind w:left="1001" w:right="4214" w:firstLine="0"/>
        <w:rPr>
          <w:sz w:val="24"/>
          <w:szCs w:val="24"/>
        </w:rPr>
      </w:pPr>
      <w:r w:rsidRPr="001D1918">
        <w:rPr>
          <w:sz w:val="24"/>
          <w:szCs w:val="24"/>
        </w:rPr>
        <w:t>б) акти приймання-передачі природного газу;</w:t>
      </w:r>
      <w:r w:rsidR="005765F4">
        <w:rPr>
          <w:sz w:val="24"/>
          <w:szCs w:val="24"/>
        </w:rPr>
        <w:t xml:space="preserve">  </w:t>
      </w:r>
    </w:p>
    <w:p w:rsidR="001B2E90" w:rsidRPr="001D1918" w:rsidRDefault="001B2E90" w:rsidP="001B2E90">
      <w:pPr>
        <w:pStyle w:val="af0"/>
        <w:ind w:left="1001" w:right="4214" w:firstLine="0"/>
        <w:rPr>
          <w:sz w:val="24"/>
          <w:szCs w:val="24"/>
        </w:rPr>
      </w:pPr>
      <w:r w:rsidRPr="001D1918">
        <w:rPr>
          <w:sz w:val="24"/>
          <w:szCs w:val="24"/>
        </w:rPr>
        <w:t>в)</w:t>
      </w:r>
      <w:r w:rsidR="005765F4">
        <w:rPr>
          <w:sz w:val="24"/>
          <w:szCs w:val="24"/>
        </w:rPr>
        <w:t xml:space="preserve"> </w:t>
      </w:r>
      <w:r w:rsidRPr="001D1918">
        <w:rPr>
          <w:sz w:val="24"/>
          <w:szCs w:val="24"/>
        </w:rPr>
        <w:t>рахунки-фактури</w:t>
      </w:r>
      <w:r w:rsidR="005765F4">
        <w:rPr>
          <w:sz w:val="24"/>
          <w:szCs w:val="24"/>
        </w:rPr>
        <w:t xml:space="preserve"> </w:t>
      </w:r>
      <w:r w:rsidRPr="001D1918">
        <w:rPr>
          <w:sz w:val="24"/>
          <w:szCs w:val="24"/>
        </w:rPr>
        <w:t>(рахунки)</w:t>
      </w:r>
      <w:r w:rsidR="005765F4">
        <w:rPr>
          <w:sz w:val="24"/>
          <w:szCs w:val="24"/>
        </w:rPr>
        <w:t xml:space="preserve"> </w:t>
      </w:r>
      <w:r w:rsidRPr="001D1918">
        <w:rPr>
          <w:sz w:val="24"/>
          <w:szCs w:val="24"/>
        </w:rPr>
        <w:t>на</w:t>
      </w:r>
      <w:r w:rsidR="005765F4">
        <w:rPr>
          <w:sz w:val="24"/>
          <w:szCs w:val="24"/>
        </w:rPr>
        <w:t xml:space="preserve"> </w:t>
      </w:r>
      <w:r w:rsidRPr="001D1918">
        <w:rPr>
          <w:sz w:val="24"/>
          <w:szCs w:val="24"/>
        </w:rPr>
        <w:t>оплату;</w:t>
      </w:r>
    </w:p>
    <w:p w:rsidR="001B2E90" w:rsidRPr="001D1918" w:rsidRDefault="001B2E90" w:rsidP="001B2E90">
      <w:pPr>
        <w:pStyle w:val="af0"/>
        <w:ind w:left="262" w:right="324" w:firstLine="739"/>
        <w:rPr>
          <w:sz w:val="24"/>
          <w:szCs w:val="24"/>
        </w:rPr>
      </w:pPr>
      <w:r w:rsidRPr="001D1918">
        <w:rPr>
          <w:sz w:val="24"/>
          <w:szCs w:val="24"/>
        </w:rPr>
        <w:t>г)</w:t>
      </w:r>
      <w:r w:rsidR="005765F4">
        <w:rPr>
          <w:sz w:val="24"/>
          <w:szCs w:val="24"/>
        </w:rPr>
        <w:t xml:space="preserve"> </w:t>
      </w:r>
      <w:r w:rsidRPr="001D1918">
        <w:rPr>
          <w:sz w:val="24"/>
          <w:szCs w:val="24"/>
        </w:rPr>
        <w:t>листи,</w:t>
      </w:r>
      <w:r w:rsidR="005765F4">
        <w:rPr>
          <w:sz w:val="24"/>
          <w:szCs w:val="24"/>
        </w:rPr>
        <w:t xml:space="preserve"> </w:t>
      </w:r>
      <w:r w:rsidRPr="001D1918">
        <w:rPr>
          <w:sz w:val="24"/>
          <w:szCs w:val="24"/>
        </w:rPr>
        <w:t>повідомлення,</w:t>
      </w:r>
      <w:r w:rsidR="005765F4">
        <w:rPr>
          <w:sz w:val="24"/>
          <w:szCs w:val="24"/>
        </w:rPr>
        <w:t xml:space="preserve"> </w:t>
      </w:r>
      <w:r w:rsidRPr="001D1918">
        <w:rPr>
          <w:sz w:val="24"/>
          <w:szCs w:val="24"/>
        </w:rPr>
        <w:t>заяви</w:t>
      </w:r>
      <w:r w:rsidR="005765F4">
        <w:rPr>
          <w:sz w:val="24"/>
          <w:szCs w:val="24"/>
        </w:rPr>
        <w:t xml:space="preserve"> </w:t>
      </w:r>
      <w:r w:rsidRPr="001D1918">
        <w:rPr>
          <w:sz w:val="24"/>
          <w:szCs w:val="24"/>
        </w:rPr>
        <w:t>та</w:t>
      </w:r>
      <w:r w:rsidR="005765F4">
        <w:rPr>
          <w:sz w:val="24"/>
          <w:szCs w:val="24"/>
        </w:rPr>
        <w:t xml:space="preserve"> </w:t>
      </w:r>
      <w:r w:rsidRPr="001D1918">
        <w:rPr>
          <w:sz w:val="24"/>
          <w:szCs w:val="24"/>
        </w:rPr>
        <w:t>інші</w:t>
      </w:r>
      <w:r w:rsidR="005765F4">
        <w:rPr>
          <w:sz w:val="24"/>
          <w:szCs w:val="24"/>
        </w:rPr>
        <w:t xml:space="preserve"> </w:t>
      </w:r>
      <w:r w:rsidRPr="001D1918">
        <w:rPr>
          <w:sz w:val="24"/>
          <w:szCs w:val="24"/>
        </w:rPr>
        <w:t>документи,</w:t>
      </w:r>
      <w:r w:rsidR="005765F4">
        <w:rPr>
          <w:sz w:val="24"/>
          <w:szCs w:val="24"/>
        </w:rPr>
        <w:t xml:space="preserve"> </w:t>
      </w:r>
      <w:r w:rsidRPr="001D1918">
        <w:rPr>
          <w:sz w:val="24"/>
          <w:szCs w:val="24"/>
        </w:rPr>
        <w:t>які</w:t>
      </w:r>
      <w:r w:rsidR="005765F4">
        <w:rPr>
          <w:sz w:val="24"/>
          <w:szCs w:val="24"/>
        </w:rPr>
        <w:t xml:space="preserve"> </w:t>
      </w:r>
      <w:r w:rsidRPr="001D1918">
        <w:rPr>
          <w:sz w:val="24"/>
          <w:szCs w:val="24"/>
        </w:rPr>
        <w:t>мають</w:t>
      </w:r>
      <w:r w:rsidR="005765F4">
        <w:rPr>
          <w:sz w:val="24"/>
          <w:szCs w:val="24"/>
        </w:rPr>
        <w:t xml:space="preserve"> </w:t>
      </w:r>
      <w:r w:rsidRPr="001D1918">
        <w:rPr>
          <w:sz w:val="24"/>
          <w:szCs w:val="24"/>
        </w:rPr>
        <w:t>або</w:t>
      </w:r>
      <w:r w:rsidR="005765F4">
        <w:rPr>
          <w:sz w:val="24"/>
          <w:szCs w:val="24"/>
        </w:rPr>
        <w:t xml:space="preserve"> </w:t>
      </w:r>
      <w:r w:rsidRPr="001D1918">
        <w:rPr>
          <w:sz w:val="24"/>
          <w:szCs w:val="24"/>
        </w:rPr>
        <w:t>можуть</w:t>
      </w:r>
      <w:r w:rsidR="00D26053">
        <w:rPr>
          <w:sz w:val="24"/>
          <w:szCs w:val="24"/>
        </w:rPr>
        <w:t xml:space="preserve"> </w:t>
      </w:r>
      <w:r w:rsidRPr="001D1918">
        <w:rPr>
          <w:sz w:val="24"/>
          <w:szCs w:val="24"/>
        </w:rPr>
        <w:t>подаватися</w:t>
      </w:r>
      <w:r w:rsidR="005765F4">
        <w:rPr>
          <w:sz w:val="24"/>
          <w:szCs w:val="24"/>
        </w:rPr>
        <w:t xml:space="preserve"> </w:t>
      </w:r>
      <w:r w:rsidRPr="001D1918">
        <w:rPr>
          <w:sz w:val="24"/>
          <w:szCs w:val="24"/>
        </w:rPr>
        <w:t>Сторонами</w:t>
      </w:r>
      <w:r w:rsidR="005765F4">
        <w:rPr>
          <w:sz w:val="24"/>
          <w:szCs w:val="24"/>
        </w:rPr>
        <w:t xml:space="preserve"> </w:t>
      </w:r>
      <w:r w:rsidRPr="001D1918">
        <w:rPr>
          <w:sz w:val="24"/>
          <w:szCs w:val="24"/>
        </w:rPr>
        <w:t>з</w:t>
      </w:r>
      <w:r w:rsidR="005765F4">
        <w:rPr>
          <w:sz w:val="24"/>
          <w:szCs w:val="24"/>
        </w:rPr>
        <w:t xml:space="preserve"> </w:t>
      </w:r>
      <w:r w:rsidRPr="001D1918">
        <w:rPr>
          <w:sz w:val="24"/>
          <w:szCs w:val="24"/>
        </w:rPr>
        <w:t>метою</w:t>
      </w:r>
      <w:r w:rsidR="005765F4">
        <w:rPr>
          <w:sz w:val="24"/>
          <w:szCs w:val="24"/>
        </w:rPr>
        <w:t xml:space="preserve"> </w:t>
      </w:r>
      <w:r w:rsidRPr="001D1918">
        <w:rPr>
          <w:sz w:val="24"/>
          <w:szCs w:val="24"/>
        </w:rPr>
        <w:t>виконання</w:t>
      </w:r>
      <w:r w:rsidR="005765F4">
        <w:rPr>
          <w:sz w:val="24"/>
          <w:szCs w:val="24"/>
        </w:rPr>
        <w:t xml:space="preserve"> </w:t>
      </w:r>
      <w:r w:rsidRPr="001D1918">
        <w:rPr>
          <w:sz w:val="24"/>
          <w:szCs w:val="24"/>
        </w:rPr>
        <w:t>цього</w:t>
      </w:r>
      <w:r w:rsidR="005765F4">
        <w:rPr>
          <w:sz w:val="24"/>
          <w:szCs w:val="24"/>
        </w:rPr>
        <w:t xml:space="preserve"> </w:t>
      </w:r>
      <w:r w:rsidRPr="001D1918">
        <w:rPr>
          <w:sz w:val="24"/>
          <w:szCs w:val="24"/>
        </w:rPr>
        <w:t>Договору.</w:t>
      </w:r>
    </w:p>
    <w:p w:rsidR="001B2E90" w:rsidRPr="001D1918" w:rsidRDefault="001B2E90" w:rsidP="000221AA">
      <w:pPr>
        <w:pStyle w:val="a4"/>
        <w:widowControl w:val="0"/>
        <w:numPr>
          <w:ilvl w:val="1"/>
          <w:numId w:val="14"/>
        </w:numPr>
        <w:tabs>
          <w:tab w:val="left" w:pos="1605"/>
        </w:tabs>
        <w:autoSpaceDE w:val="0"/>
        <w:autoSpaceDN w:val="0"/>
        <w:spacing w:after="0" w:line="240" w:lineRule="auto"/>
        <w:ind w:right="323"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Цей Договір складений у двох примірниках – по одному для кожної із</w:t>
      </w:r>
      <w:r w:rsidR="005765F4">
        <w:rPr>
          <w:rFonts w:ascii="Times New Roman" w:hAnsi="Times New Roman"/>
          <w:sz w:val="24"/>
          <w:szCs w:val="24"/>
          <w:lang w:val="uk-UA"/>
        </w:rPr>
        <w:t xml:space="preserve"> </w:t>
      </w:r>
      <w:r w:rsidRPr="001D1918">
        <w:rPr>
          <w:rFonts w:ascii="Times New Roman" w:hAnsi="Times New Roman"/>
          <w:sz w:val="24"/>
          <w:szCs w:val="24"/>
          <w:lang w:val="uk-UA"/>
        </w:rPr>
        <w:t>сторін,</w:t>
      </w:r>
      <w:r w:rsidR="005765F4">
        <w:rPr>
          <w:rFonts w:ascii="Times New Roman" w:hAnsi="Times New Roman"/>
          <w:sz w:val="24"/>
          <w:szCs w:val="24"/>
          <w:lang w:val="uk-UA"/>
        </w:rPr>
        <w:t xml:space="preserve"> </w:t>
      </w:r>
      <w:r w:rsidRPr="001D1918">
        <w:rPr>
          <w:rFonts w:ascii="Times New Roman" w:hAnsi="Times New Roman"/>
          <w:sz w:val="24"/>
          <w:szCs w:val="24"/>
          <w:lang w:val="uk-UA"/>
        </w:rPr>
        <w:t>які</w:t>
      </w:r>
      <w:r w:rsidR="005765F4">
        <w:rPr>
          <w:rFonts w:ascii="Times New Roman" w:hAnsi="Times New Roman"/>
          <w:sz w:val="24"/>
          <w:szCs w:val="24"/>
          <w:lang w:val="uk-UA"/>
        </w:rPr>
        <w:t xml:space="preserve"> </w:t>
      </w:r>
      <w:r w:rsidRPr="001D1918">
        <w:rPr>
          <w:rFonts w:ascii="Times New Roman" w:hAnsi="Times New Roman"/>
          <w:sz w:val="24"/>
          <w:szCs w:val="24"/>
          <w:lang w:val="uk-UA"/>
        </w:rPr>
        <w:t>мають</w:t>
      </w:r>
      <w:r w:rsidR="005765F4">
        <w:rPr>
          <w:rFonts w:ascii="Times New Roman" w:hAnsi="Times New Roman"/>
          <w:sz w:val="24"/>
          <w:szCs w:val="24"/>
          <w:lang w:val="uk-UA"/>
        </w:rPr>
        <w:t xml:space="preserve"> </w:t>
      </w:r>
      <w:r w:rsidRPr="001D1918">
        <w:rPr>
          <w:rFonts w:ascii="Times New Roman" w:hAnsi="Times New Roman"/>
          <w:sz w:val="24"/>
          <w:szCs w:val="24"/>
          <w:lang w:val="uk-UA"/>
        </w:rPr>
        <w:t>однакову</w:t>
      </w:r>
      <w:r w:rsidR="005765F4">
        <w:rPr>
          <w:rFonts w:ascii="Times New Roman" w:hAnsi="Times New Roman"/>
          <w:sz w:val="24"/>
          <w:szCs w:val="24"/>
          <w:lang w:val="uk-UA"/>
        </w:rPr>
        <w:t xml:space="preserve"> </w:t>
      </w:r>
      <w:r w:rsidRPr="001D1918">
        <w:rPr>
          <w:rFonts w:ascii="Times New Roman" w:hAnsi="Times New Roman"/>
          <w:sz w:val="24"/>
          <w:szCs w:val="24"/>
          <w:lang w:val="uk-UA"/>
        </w:rPr>
        <w:t>юридичну</w:t>
      </w:r>
      <w:r w:rsidR="005765F4">
        <w:rPr>
          <w:rFonts w:ascii="Times New Roman" w:hAnsi="Times New Roman"/>
          <w:sz w:val="24"/>
          <w:szCs w:val="24"/>
          <w:lang w:val="uk-UA"/>
        </w:rPr>
        <w:t xml:space="preserve"> </w:t>
      </w:r>
      <w:r w:rsidRPr="001D1918">
        <w:rPr>
          <w:rFonts w:ascii="Times New Roman" w:hAnsi="Times New Roman"/>
          <w:sz w:val="24"/>
          <w:szCs w:val="24"/>
          <w:lang w:val="uk-UA"/>
        </w:rPr>
        <w:t>силу.</w:t>
      </w:r>
    </w:p>
    <w:p w:rsidR="001B2E90" w:rsidRPr="001D1918" w:rsidRDefault="001B2E90" w:rsidP="001B2E90">
      <w:pPr>
        <w:pStyle w:val="af0"/>
        <w:ind w:right="328"/>
        <w:rPr>
          <w:sz w:val="24"/>
          <w:szCs w:val="24"/>
        </w:rPr>
      </w:pPr>
      <w:r w:rsidRPr="001D1918">
        <w:rPr>
          <w:sz w:val="24"/>
          <w:szCs w:val="24"/>
        </w:rPr>
        <w:t>Визнання окремих положень цього Договору недійсними, не тягне за собою</w:t>
      </w:r>
      <w:r w:rsidR="005765F4">
        <w:rPr>
          <w:sz w:val="24"/>
          <w:szCs w:val="24"/>
        </w:rPr>
        <w:t xml:space="preserve"> </w:t>
      </w:r>
      <w:r w:rsidRPr="001D1918">
        <w:rPr>
          <w:sz w:val="24"/>
          <w:szCs w:val="24"/>
        </w:rPr>
        <w:t>визнання</w:t>
      </w:r>
      <w:r w:rsidR="005765F4">
        <w:rPr>
          <w:sz w:val="24"/>
          <w:szCs w:val="24"/>
        </w:rPr>
        <w:t xml:space="preserve"> </w:t>
      </w:r>
      <w:r w:rsidRPr="001D1918">
        <w:rPr>
          <w:sz w:val="24"/>
          <w:szCs w:val="24"/>
        </w:rPr>
        <w:t>Договору</w:t>
      </w:r>
      <w:r w:rsidR="005765F4">
        <w:rPr>
          <w:sz w:val="24"/>
          <w:szCs w:val="24"/>
        </w:rPr>
        <w:t xml:space="preserve"> </w:t>
      </w:r>
      <w:r w:rsidRPr="001D1918">
        <w:rPr>
          <w:sz w:val="24"/>
          <w:szCs w:val="24"/>
        </w:rPr>
        <w:t>недійсним</w:t>
      </w:r>
      <w:r w:rsidR="005765F4">
        <w:rPr>
          <w:sz w:val="24"/>
          <w:szCs w:val="24"/>
        </w:rPr>
        <w:t xml:space="preserve"> </w:t>
      </w:r>
      <w:r w:rsidRPr="001D1918">
        <w:rPr>
          <w:sz w:val="24"/>
          <w:szCs w:val="24"/>
        </w:rPr>
        <w:t>в</w:t>
      </w:r>
      <w:r w:rsidR="005765F4">
        <w:rPr>
          <w:sz w:val="24"/>
          <w:szCs w:val="24"/>
        </w:rPr>
        <w:t xml:space="preserve"> </w:t>
      </w:r>
      <w:r w:rsidRPr="001D1918">
        <w:rPr>
          <w:sz w:val="24"/>
          <w:szCs w:val="24"/>
        </w:rPr>
        <w:t>цілому.</w:t>
      </w:r>
    </w:p>
    <w:p w:rsidR="001B2E90" w:rsidRPr="001D1918" w:rsidRDefault="001B2E90" w:rsidP="000221AA">
      <w:pPr>
        <w:pStyle w:val="a4"/>
        <w:widowControl w:val="0"/>
        <w:numPr>
          <w:ilvl w:val="1"/>
          <w:numId w:val="14"/>
        </w:numPr>
        <w:tabs>
          <w:tab w:val="left" w:pos="1600"/>
        </w:tabs>
        <w:autoSpaceDE w:val="0"/>
        <w:autoSpaceDN w:val="0"/>
        <w:spacing w:after="0" w:line="240" w:lineRule="auto"/>
        <w:ind w:right="317"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Сторони погодили такий порядок внесення змін до цього Договору: усі</w:t>
      </w:r>
      <w:r w:rsidR="005765F4">
        <w:rPr>
          <w:rFonts w:ascii="Times New Roman" w:hAnsi="Times New Roman"/>
          <w:sz w:val="24"/>
          <w:szCs w:val="24"/>
          <w:lang w:val="uk-UA"/>
        </w:rPr>
        <w:t xml:space="preserve"> </w:t>
      </w:r>
      <w:r w:rsidRPr="001D1918">
        <w:rPr>
          <w:rFonts w:ascii="Times New Roman" w:hAnsi="Times New Roman"/>
          <w:sz w:val="24"/>
          <w:szCs w:val="24"/>
          <w:lang w:val="uk-UA"/>
        </w:rPr>
        <w:t>зміни і доповнення до цього Договору оформлюються письмово у формі додаткової</w:t>
      </w:r>
      <w:r w:rsidR="005765F4">
        <w:rPr>
          <w:rFonts w:ascii="Times New Roman" w:hAnsi="Times New Roman"/>
          <w:sz w:val="24"/>
          <w:szCs w:val="24"/>
          <w:lang w:val="uk-UA"/>
        </w:rPr>
        <w:t xml:space="preserve"> </w:t>
      </w:r>
      <w:r w:rsidRPr="001D1918">
        <w:rPr>
          <w:rFonts w:ascii="Times New Roman" w:hAnsi="Times New Roman"/>
          <w:sz w:val="24"/>
          <w:szCs w:val="24"/>
          <w:lang w:val="uk-UA"/>
        </w:rPr>
        <w:t>уго</w:t>
      </w:r>
      <w:r w:rsidRPr="001D1918">
        <w:rPr>
          <w:rFonts w:ascii="Times New Roman" w:hAnsi="Times New Roman"/>
          <w:sz w:val="24"/>
          <w:szCs w:val="24"/>
          <w:u w:val="single"/>
          <w:lang w:val="uk-UA"/>
        </w:rPr>
        <w:t>д</w:t>
      </w:r>
      <w:r w:rsidRPr="001D1918">
        <w:rPr>
          <w:rFonts w:ascii="Times New Roman" w:hAnsi="Times New Roman"/>
          <w:sz w:val="24"/>
          <w:szCs w:val="24"/>
          <w:lang w:val="uk-UA"/>
        </w:rPr>
        <w:t>и</w:t>
      </w:r>
      <w:r w:rsidR="005765F4">
        <w:rPr>
          <w:rFonts w:ascii="Times New Roman" w:hAnsi="Times New Roman"/>
          <w:sz w:val="24"/>
          <w:szCs w:val="24"/>
          <w:lang w:val="uk-UA"/>
        </w:rPr>
        <w:t xml:space="preserve"> </w:t>
      </w:r>
      <w:r w:rsidRPr="001D1918">
        <w:rPr>
          <w:rFonts w:ascii="Times New Roman" w:hAnsi="Times New Roman"/>
          <w:sz w:val="24"/>
          <w:szCs w:val="24"/>
          <w:lang w:val="uk-UA"/>
        </w:rPr>
        <w:t>про</w:t>
      </w:r>
      <w:r w:rsidR="005765F4">
        <w:rPr>
          <w:rFonts w:ascii="Times New Roman" w:hAnsi="Times New Roman"/>
          <w:sz w:val="24"/>
          <w:szCs w:val="24"/>
          <w:lang w:val="uk-UA"/>
        </w:rPr>
        <w:t xml:space="preserve"> </w:t>
      </w:r>
      <w:r w:rsidRPr="001D1918">
        <w:rPr>
          <w:rFonts w:ascii="Times New Roman" w:hAnsi="Times New Roman"/>
          <w:sz w:val="24"/>
          <w:szCs w:val="24"/>
          <w:lang w:val="uk-UA"/>
        </w:rPr>
        <w:t>внесення</w:t>
      </w:r>
      <w:r w:rsidR="005765F4">
        <w:rPr>
          <w:rFonts w:ascii="Times New Roman" w:hAnsi="Times New Roman"/>
          <w:sz w:val="24"/>
          <w:szCs w:val="24"/>
          <w:lang w:val="uk-UA"/>
        </w:rPr>
        <w:t xml:space="preserve"> </w:t>
      </w:r>
      <w:r w:rsidRPr="001D1918">
        <w:rPr>
          <w:rFonts w:ascii="Times New Roman" w:hAnsi="Times New Roman"/>
          <w:sz w:val="24"/>
          <w:szCs w:val="24"/>
          <w:lang w:val="uk-UA"/>
        </w:rPr>
        <w:t>змін</w:t>
      </w:r>
      <w:r w:rsidR="005765F4">
        <w:rPr>
          <w:rFonts w:ascii="Times New Roman" w:hAnsi="Times New Roman"/>
          <w:sz w:val="24"/>
          <w:szCs w:val="24"/>
          <w:lang w:val="uk-UA"/>
        </w:rPr>
        <w:t xml:space="preserve"> </w:t>
      </w:r>
      <w:r w:rsidRPr="001D1918">
        <w:rPr>
          <w:rFonts w:ascii="Times New Roman" w:hAnsi="Times New Roman"/>
          <w:sz w:val="24"/>
          <w:szCs w:val="24"/>
          <w:lang w:val="uk-UA"/>
        </w:rPr>
        <w:t>до</w:t>
      </w:r>
      <w:r w:rsidR="005765F4">
        <w:rPr>
          <w:rFonts w:ascii="Times New Roman" w:hAnsi="Times New Roman"/>
          <w:sz w:val="24"/>
          <w:szCs w:val="24"/>
          <w:lang w:val="uk-UA"/>
        </w:rPr>
        <w:t xml:space="preserve"> </w:t>
      </w:r>
      <w:r w:rsidRPr="001D1918">
        <w:rPr>
          <w:rFonts w:ascii="Times New Roman" w:hAnsi="Times New Roman"/>
          <w:sz w:val="24"/>
          <w:szCs w:val="24"/>
          <w:lang w:val="uk-UA"/>
        </w:rPr>
        <w:t>цього</w:t>
      </w:r>
      <w:r w:rsidR="005765F4">
        <w:rPr>
          <w:rFonts w:ascii="Times New Roman" w:hAnsi="Times New Roman"/>
          <w:sz w:val="24"/>
          <w:szCs w:val="24"/>
          <w:lang w:val="uk-UA"/>
        </w:rPr>
        <w:t xml:space="preserve"> </w:t>
      </w:r>
      <w:r w:rsidRPr="001D1918">
        <w:rPr>
          <w:rFonts w:ascii="Times New Roman" w:hAnsi="Times New Roman"/>
          <w:sz w:val="24"/>
          <w:szCs w:val="24"/>
          <w:lang w:val="uk-UA"/>
        </w:rPr>
        <w:t>Договору</w:t>
      </w:r>
      <w:r w:rsidR="005765F4">
        <w:rPr>
          <w:rFonts w:ascii="Times New Roman" w:hAnsi="Times New Roman"/>
          <w:sz w:val="24"/>
          <w:szCs w:val="24"/>
          <w:lang w:val="uk-UA"/>
        </w:rPr>
        <w:t xml:space="preserve"> </w:t>
      </w:r>
      <w:r w:rsidRPr="001D1918">
        <w:rPr>
          <w:rFonts w:ascii="Times New Roman" w:hAnsi="Times New Roman"/>
          <w:sz w:val="24"/>
          <w:szCs w:val="24"/>
          <w:lang w:val="uk-UA"/>
        </w:rPr>
        <w:t>та</w:t>
      </w:r>
      <w:r w:rsidR="005765F4">
        <w:rPr>
          <w:rFonts w:ascii="Times New Roman" w:hAnsi="Times New Roman"/>
          <w:sz w:val="24"/>
          <w:szCs w:val="24"/>
          <w:lang w:val="uk-UA"/>
        </w:rPr>
        <w:t xml:space="preserve"> </w:t>
      </w:r>
      <w:r w:rsidRPr="001D1918">
        <w:rPr>
          <w:rFonts w:ascii="Times New Roman" w:hAnsi="Times New Roman"/>
          <w:sz w:val="24"/>
          <w:szCs w:val="24"/>
          <w:lang w:val="uk-UA"/>
        </w:rPr>
        <w:t>підписуються</w:t>
      </w:r>
      <w:r w:rsidR="005765F4">
        <w:rPr>
          <w:rFonts w:ascii="Times New Roman" w:hAnsi="Times New Roman"/>
          <w:sz w:val="24"/>
          <w:szCs w:val="24"/>
          <w:lang w:val="uk-UA"/>
        </w:rPr>
        <w:t xml:space="preserve"> </w:t>
      </w:r>
      <w:r w:rsidRPr="001D1918">
        <w:rPr>
          <w:rFonts w:ascii="Times New Roman" w:hAnsi="Times New Roman"/>
          <w:sz w:val="24"/>
          <w:szCs w:val="24"/>
          <w:lang w:val="uk-UA"/>
        </w:rPr>
        <w:t>уповноваженими</w:t>
      </w:r>
      <w:r w:rsidR="005765F4">
        <w:rPr>
          <w:rFonts w:ascii="Times New Roman" w:hAnsi="Times New Roman"/>
          <w:sz w:val="24"/>
          <w:szCs w:val="24"/>
          <w:lang w:val="uk-UA"/>
        </w:rPr>
        <w:t xml:space="preserve"> </w:t>
      </w:r>
      <w:r w:rsidRPr="001D1918">
        <w:rPr>
          <w:rFonts w:ascii="Times New Roman" w:hAnsi="Times New Roman"/>
          <w:sz w:val="24"/>
          <w:szCs w:val="24"/>
          <w:lang w:val="uk-UA"/>
        </w:rPr>
        <w:t>представниками</w:t>
      </w:r>
      <w:r w:rsidR="005765F4">
        <w:rPr>
          <w:rFonts w:ascii="Times New Roman" w:hAnsi="Times New Roman"/>
          <w:sz w:val="24"/>
          <w:szCs w:val="24"/>
          <w:lang w:val="uk-UA"/>
        </w:rPr>
        <w:t xml:space="preserve"> </w:t>
      </w:r>
      <w:r w:rsidRPr="001D1918">
        <w:rPr>
          <w:rFonts w:ascii="Times New Roman" w:hAnsi="Times New Roman"/>
          <w:sz w:val="24"/>
          <w:szCs w:val="24"/>
          <w:lang w:val="uk-UA"/>
        </w:rPr>
        <w:t>Сторін,</w:t>
      </w:r>
      <w:r w:rsidR="005765F4">
        <w:rPr>
          <w:rFonts w:ascii="Times New Roman" w:hAnsi="Times New Roman"/>
          <w:sz w:val="24"/>
          <w:szCs w:val="24"/>
          <w:lang w:val="uk-UA"/>
        </w:rPr>
        <w:t xml:space="preserve"> </w:t>
      </w:r>
      <w:r w:rsidRPr="001D1918">
        <w:rPr>
          <w:rFonts w:ascii="Times New Roman" w:hAnsi="Times New Roman"/>
          <w:sz w:val="24"/>
          <w:szCs w:val="24"/>
          <w:lang w:val="uk-UA"/>
        </w:rPr>
        <w:t>крім</w:t>
      </w:r>
      <w:r w:rsidR="005765F4">
        <w:rPr>
          <w:rFonts w:ascii="Times New Roman" w:hAnsi="Times New Roman"/>
          <w:sz w:val="24"/>
          <w:szCs w:val="24"/>
          <w:lang w:val="uk-UA"/>
        </w:rPr>
        <w:t xml:space="preserve"> </w:t>
      </w:r>
      <w:r w:rsidRPr="001D1918">
        <w:rPr>
          <w:rFonts w:ascii="Times New Roman" w:hAnsi="Times New Roman"/>
          <w:sz w:val="24"/>
          <w:szCs w:val="24"/>
          <w:lang w:val="uk-UA"/>
        </w:rPr>
        <w:t>випадків,</w:t>
      </w:r>
      <w:r w:rsidR="005765F4">
        <w:rPr>
          <w:rFonts w:ascii="Times New Roman" w:hAnsi="Times New Roman"/>
          <w:sz w:val="24"/>
          <w:szCs w:val="24"/>
          <w:lang w:val="uk-UA"/>
        </w:rPr>
        <w:t xml:space="preserve"> </w:t>
      </w:r>
      <w:r w:rsidRPr="001D1918">
        <w:rPr>
          <w:rFonts w:ascii="Times New Roman" w:hAnsi="Times New Roman"/>
          <w:sz w:val="24"/>
          <w:szCs w:val="24"/>
          <w:lang w:val="uk-UA"/>
        </w:rPr>
        <w:t>зазначених</w:t>
      </w:r>
      <w:r w:rsidR="005765F4">
        <w:rPr>
          <w:rFonts w:ascii="Times New Roman" w:hAnsi="Times New Roman"/>
          <w:sz w:val="24"/>
          <w:szCs w:val="24"/>
          <w:lang w:val="uk-UA"/>
        </w:rPr>
        <w:t xml:space="preserve"> </w:t>
      </w:r>
      <w:r w:rsidRPr="001D1918">
        <w:rPr>
          <w:rFonts w:ascii="Times New Roman" w:hAnsi="Times New Roman"/>
          <w:sz w:val="24"/>
          <w:szCs w:val="24"/>
          <w:lang w:val="uk-UA"/>
        </w:rPr>
        <w:t>у</w:t>
      </w:r>
      <w:r w:rsidR="005765F4">
        <w:rPr>
          <w:rFonts w:ascii="Times New Roman" w:hAnsi="Times New Roman"/>
          <w:sz w:val="24"/>
          <w:szCs w:val="24"/>
          <w:lang w:val="uk-UA"/>
        </w:rPr>
        <w:t xml:space="preserve"> </w:t>
      </w:r>
      <w:r w:rsidRPr="001D1918">
        <w:rPr>
          <w:rFonts w:ascii="Times New Roman" w:hAnsi="Times New Roman"/>
          <w:sz w:val="24"/>
          <w:szCs w:val="24"/>
          <w:lang w:val="uk-UA"/>
        </w:rPr>
        <w:t>пунктах</w:t>
      </w:r>
      <w:r w:rsidR="005765F4">
        <w:rPr>
          <w:rFonts w:ascii="Times New Roman" w:hAnsi="Times New Roman"/>
          <w:sz w:val="24"/>
          <w:szCs w:val="24"/>
          <w:lang w:val="uk-UA"/>
        </w:rPr>
        <w:t xml:space="preserve"> </w:t>
      </w:r>
      <w:r w:rsidRPr="001D1918">
        <w:rPr>
          <w:rFonts w:ascii="Times New Roman" w:hAnsi="Times New Roman"/>
          <w:sz w:val="24"/>
          <w:szCs w:val="24"/>
          <w:lang w:val="uk-UA"/>
        </w:rPr>
        <w:t>13.4</w:t>
      </w:r>
      <w:r w:rsidR="005765F4">
        <w:rPr>
          <w:rFonts w:ascii="Times New Roman" w:hAnsi="Times New Roman"/>
          <w:sz w:val="24"/>
          <w:szCs w:val="24"/>
          <w:lang w:val="uk-UA"/>
        </w:rPr>
        <w:t xml:space="preserve"> </w:t>
      </w:r>
      <w:r w:rsidRPr="001D1918">
        <w:rPr>
          <w:rFonts w:ascii="Times New Roman" w:hAnsi="Times New Roman"/>
          <w:sz w:val="24"/>
          <w:szCs w:val="24"/>
          <w:lang w:val="uk-UA"/>
        </w:rPr>
        <w:t>та</w:t>
      </w:r>
      <w:r w:rsidR="005765F4">
        <w:rPr>
          <w:rFonts w:ascii="Times New Roman" w:hAnsi="Times New Roman"/>
          <w:sz w:val="24"/>
          <w:szCs w:val="24"/>
          <w:lang w:val="uk-UA"/>
        </w:rPr>
        <w:t xml:space="preserve"> </w:t>
      </w:r>
      <w:r w:rsidRPr="001D1918">
        <w:rPr>
          <w:rFonts w:ascii="Times New Roman" w:hAnsi="Times New Roman"/>
          <w:sz w:val="24"/>
          <w:szCs w:val="24"/>
          <w:lang w:val="uk-UA"/>
        </w:rPr>
        <w:t>13.5</w:t>
      </w:r>
      <w:r w:rsidR="005765F4">
        <w:rPr>
          <w:rFonts w:ascii="Times New Roman" w:hAnsi="Times New Roman"/>
          <w:sz w:val="24"/>
          <w:szCs w:val="24"/>
          <w:lang w:val="uk-UA"/>
        </w:rPr>
        <w:t xml:space="preserve"> </w:t>
      </w:r>
      <w:r w:rsidRPr="001D1918">
        <w:rPr>
          <w:rFonts w:ascii="Times New Roman" w:hAnsi="Times New Roman"/>
          <w:sz w:val="24"/>
          <w:szCs w:val="24"/>
          <w:lang w:val="uk-UA"/>
        </w:rPr>
        <w:t>цього</w:t>
      </w:r>
      <w:r w:rsidR="005765F4">
        <w:rPr>
          <w:rFonts w:ascii="Times New Roman" w:hAnsi="Times New Roman"/>
          <w:sz w:val="24"/>
          <w:szCs w:val="24"/>
          <w:lang w:val="uk-UA"/>
        </w:rPr>
        <w:t xml:space="preserve"> </w:t>
      </w:r>
      <w:r w:rsidRPr="001D1918">
        <w:rPr>
          <w:rFonts w:ascii="Times New Roman" w:hAnsi="Times New Roman"/>
          <w:sz w:val="24"/>
          <w:szCs w:val="24"/>
          <w:lang w:val="uk-UA"/>
        </w:rPr>
        <w:t>Договору.</w:t>
      </w:r>
    </w:p>
    <w:p w:rsidR="001B2E90" w:rsidRPr="001D1918" w:rsidRDefault="001B2E90" w:rsidP="000221AA">
      <w:pPr>
        <w:pStyle w:val="a4"/>
        <w:widowControl w:val="0"/>
        <w:numPr>
          <w:ilvl w:val="1"/>
          <w:numId w:val="14"/>
        </w:numPr>
        <w:tabs>
          <w:tab w:val="left" w:pos="1569"/>
        </w:tabs>
        <w:autoSpaceDE w:val="0"/>
        <w:autoSpaceDN w:val="0"/>
        <w:spacing w:after="0" w:line="240" w:lineRule="auto"/>
        <w:ind w:right="321"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Сторони зобов'язуються повідомляти одна одну рекомендованим листом з</w:t>
      </w:r>
      <w:r w:rsidR="00916C45">
        <w:rPr>
          <w:rFonts w:ascii="Times New Roman" w:hAnsi="Times New Roman"/>
          <w:sz w:val="24"/>
          <w:szCs w:val="24"/>
          <w:lang w:val="uk-UA"/>
        </w:rPr>
        <w:t xml:space="preserve"> </w:t>
      </w:r>
      <w:r w:rsidRPr="001D1918">
        <w:rPr>
          <w:rFonts w:ascii="Times New Roman" w:hAnsi="Times New Roman"/>
          <w:sz w:val="24"/>
          <w:szCs w:val="24"/>
          <w:lang w:val="uk-UA"/>
        </w:rPr>
        <w:t>повідомленням про зміни власних платіжних реквізитів, ЕІС-коду, адреси, номерів</w:t>
      </w:r>
      <w:r w:rsidR="00916C45">
        <w:rPr>
          <w:rFonts w:ascii="Times New Roman" w:hAnsi="Times New Roman"/>
          <w:sz w:val="24"/>
          <w:szCs w:val="24"/>
          <w:lang w:val="uk-UA"/>
        </w:rPr>
        <w:t xml:space="preserve"> </w:t>
      </w:r>
      <w:r w:rsidRPr="001D1918">
        <w:rPr>
          <w:rFonts w:ascii="Times New Roman" w:hAnsi="Times New Roman"/>
          <w:sz w:val="24"/>
          <w:szCs w:val="24"/>
          <w:lang w:val="uk-UA"/>
        </w:rPr>
        <w:t>телефонів, факсів</w:t>
      </w:r>
      <w:r w:rsidR="00916C45">
        <w:rPr>
          <w:rFonts w:ascii="Times New Roman" w:hAnsi="Times New Roman"/>
          <w:sz w:val="24"/>
          <w:szCs w:val="24"/>
          <w:lang w:val="uk-UA"/>
        </w:rPr>
        <w:t xml:space="preserve"> </w:t>
      </w:r>
      <w:r w:rsidRPr="001D1918">
        <w:rPr>
          <w:rFonts w:ascii="Times New Roman" w:hAnsi="Times New Roman"/>
          <w:sz w:val="24"/>
          <w:szCs w:val="24"/>
          <w:lang w:val="uk-UA"/>
        </w:rPr>
        <w:t>у</w:t>
      </w:r>
      <w:r w:rsidR="00916C45">
        <w:rPr>
          <w:rFonts w:ascii="Times New Roman" w:hAnsi="Times New Roman"/>
          <w:sz w:val="24"/>
          <w:szCs w:val="24"/>
          <w:lang w:val="uk-UA"/>
        </w:rPr>
        <w:t xml:space="preserve"> </w:t>
      </w:r>
      <w:r w:rsidRPr="001D1918">
        <w:rPr>
          <w:rFonts w:ascii="Times New Roman" w:hAnsi="Times New Roman"/>
          <w:sz w:val="24"/>
          <w:szCs w:val="24"/>
          <w:lang w:val="uk-UA"/>
        </w:rPr>
        <w:t>п'ятиденний</w:t>
      </w:r>
      <w:r w:rsidR="00916C45">
        <w:rPr>
          <w:rFonts w:ascii="Times New Roman" w:hAnsi="Times New Roman"/>
          <w:sz w:val="24"/>
          <w:szCs w:val="24"/>
          <w:lang w:val="uk-UA"/>
        </w:rPr>
        <w:t xml:space="preserve"> </w:t>
      </w:r>
      <w:r w:rsidRPr="001D1918">
        <w:rPr>
          <w:rFonts w:ascii="Times New Roman" w:hAnsi="Times New Roman"/>
          <w:sz w:val="24"/>
          <w:szCs w:val="24"/>
          <w:lang w:val="uk-UA"/>
        </w:rPr>
        <w:t>строк</w:t>
      </w:r>
      <w:r w:rsidR="00916C45">
        <w:rPr>
          <w:rFonts w:ascii="Times New Roman" w:hAnsi="Times New Roman"/>
          <w:sz w:val="24"/>
          <w:szCs w:val="24"/>
          <w:lang w:val="uk-UA"/>
        </w:rPr>
        <w:t xml:space="preserve"> </w:t>
      </w:r>
      <w:r w:rsidRPr="001D1918">
        <w:rPr>
          <w:rFonts w:ascii="Times New Roman" w:hAnsi="Times New Roman"/>
          <w:sz w:val="24"/>
          <w:szCs w:val="24"/>
          <w:lang w:val="uk-UA"/>
        </w:rPr>
        <w:t>з</w:t>
      </w:r>
      <w:r w:rsidR="00916C45">
        <w:rPr>
          <w:rFonts w:ascii="Times New Roman" w:hAnsi="Times New Roman"/>
          <w:sz w:val="24"/>
          <w:szCs w:val="24"/>
          <w:lang w:val="uk-UA"/>
        </w:rPr>
        <w:t xml:space="preserve"> </w:t>
      </w:r>
      <w:r w:rsidRPr="001D1918">
        <w:rPr>
          <w:rFonts w:ascii="Times New Roman" w:hAnsi="Times New Roman"/>
          <w:sz w:val="24"/>
          <w:szCs w:val="24"/>
          <w:lang w:val="uk-UA"/>
        </w:rPr>
        <w:t>дня</w:t>
      </w:r>
      <w:r w:rsidR="00916C45">
        <w:rPr>
          <w:rFonts w:ascii="Times New Roman" w:hAnsi="Times New Roman"/>
          <w:sz w:val="24"/>
          <w:szCs w:val="24"/>
          <w:lang w:val="uk-UA"/>
        </w:rPr>
        <w:t xml:space="preserve"> </w:t>
      </w:r>
      <w:r w:rsidRPr="001D1918">
        <w:rPr>
          <w:rFonts w:ascii="Times New Roman" w:hAnsi="Times New Roman"/>
          <w:sz w:val="24"/>
          <w:szCs w:val="24"/>
          <w:lang w:val="uk-UA"/>
        </w:rPr>
        <w:t>виникнення</w:t>
      </w:r>
      <w:r w:rsidR="00916C45">
        <w:rPr>
          <w:rFonts w:ascii="Times New Roman" w:hAnsi="Times New Roman"/>
          <w:sz w:val="24"/>
          <w:szCs w:val="24"/>
          <w:lang w:val="uk-UA"/>
        </w:rPr>
        <w:t xml:space="preserve"> </w:t>
      </w:r>
      <w:r w:rsidRPr="001D1918">
        <w:rPr>
          <w:rFonts w:ascii="Times New Roman" w:hAnsi="Times New Roman"/>
          <w:sz w:val="24"/>
          <w:szCs w:val="24"/>
          <w:lang w:val="uk-UA"/>
        </w:rPr>
        <w:t>відповідних</w:t>
      </w:r>
      <w:r w:rsidR="00916C45">
        <w:rPr>
          <w:rFonts w:ascii="Times New Roman" w:hAnsi="Times New Roman"/>
          <w:sz w:val="24"/>
          <w:szCs w:val="24"/>
          <w:lang w:val="uk-UA"/>
        </w:rPr>
        <w:t xml:space="preserve"> </w:t>
      </w:r>
      <w:r w:rsidRPr="001D1918">
        <w:rPr>
          <w:rFonts w:ascii="Times New Roman" w:hAnsi="Times New Roman"/>
          <w:sz w:val="24"/>
          <w:szCs w:val="24"/>
          <w:lang w:val="uk-UA"/>
        </w:rPr>
        <w:t>змін.</w:t>
      </w:r>
    </w:p>
    <w:p w:rsidR="001B2E90" w:rsidRPr="001D1918" w:rsidRDefault="001B2E90" w:rsidP="000221AA">
      <w:pPr>
        <w:pStyle w:val="a4"/>
        <w:widowControl w:val="0"/>
        <w:numPr>
          <w:ilvl w:val="1"/>
          <w:numId w:val="14"/>
        </w:numPr>
        <w:tabs>
          <w:tab w:val="left" w:pos="1631"/>
        </w:tabs>
        <w:autoSpaceDE w:val="0"/>
        <w:autoSpaceDN w:val="0"/>
        <w:spacing w:after="0" w:line="240" w:lineRule="auto"/>
        <w:ind w:right="319"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Постачальник</w:t>
      </w:r>
      <w:r w:rsidR="00916C45">
        <w:rPr>
          <w:rFonts w:ascii="Times New Roman" w:hAnsi="Times New Roman"/>
          <w:sz w:val="24"/>
          <w:szCs w:val="24"/>
          <w:lang w:val="uk-UA"/>
        </w:rPr>
        <w:t xml:space="preserve"> </w:t>
      </w:r>
      <w:r w:rsidRPr="001D1918">
        <w:rPr>
          <w:rFonts w:ascii="Times New Roman" w:hAnsi="Times New Roman"/>
          <w:sz w:val="24"/>
          <w:szCs w:val="24"/>
          <w:lang w:val="uk-UA"/>
        </w:rPr>
        <w:t>має</w:t>
      </w:r>
      <w:r w:rsidR="00916C45">
        <w:rPr>
          <w:rFonts w:ascii="Times New Roman" w:hAnsi="Times New Roman"/>
          <w:sz w:val="24"/>
          <w:szCs w:val="24"/>
          <w:lang w:val="uk-UA"/>
        </w:rPr>
        <w:t xml:space="preserve"> </w:t>
      </w:r>
      <w:r w:rsidRPr="001D1918">
        <w:rPr>
          <w:rFonts w:ascii="Times New Roman" w:hAnsi="Times New Roman"/>
          <w:sz w:val="24"/>
          <w:szCs w:val="24"/>
          <w:lang w:val="uk-UA"/>
        </w:rPr>
        <w:t>статус</w:t>
      </w:r>
      <w:r w:rsidR="00916C45">
        <w:rPr>
          <w:rFonts w:ascii="Times New Roman" w:hAnsi="Times New Roman"/>
          <w:sz w:val="24"/>
          <w:szCs w:val="24"/>
          <w:lang w:val="uk-UA"/>
        </w:rPr>
        <w:t xml:space="preserve"> </w:t>
      </w:r>
      <w:r w:rsidRPr="001D1918">
        <w:rPr>
          <w:rFonts w:ascii="Times New Roman" w:hAnsi="Times New Roman"/>
          <w:sz w:val="24"/>
          <w:szCs w:val="24"/>
          <w:lang w:val="uk-UA"/>
        </w:rPr>
        <w:t>платника</w:t>
      </w:r>
      <w:r w:rsidR="00916C45">
        <w:rPr>
          <w:rFonts w:ascii="Times New Roman" w:hAnsi="Times New Roman"/>
          <w:sz w:val="24"/>
          <w:szCs w:val="24"/>
          <w:lang w:val="uk-UA"/>
        </w:rPr>
        <w:t xml:space="preserve"> </w:t>
      </w:r>
      <w:r w:rsidRPr="001D1918">
        <w:rPr>
          <w:rFonts w:ascii="Times New Roman" w:hAnsi="Times New Roman"/>
          <w:sz w:val="24"/>
          <w:szCs w:val="24"/>
          <w:lang w:val="uk-UA"/>
        </w:rPr>
        <w:t>податку</w:t>
      </w:r>
      <w:r w:rsidR="00916C45">
        <w:rPr>
          <w:rFonts w:ascii="Times New Roman" w:hAnsi="Times New Roman"/>
          <w:sz w:val="24"/>
          <w:szCs w:val="24"/>
          <w:lang w:val="uk-UA"/>
        </w:rPr>
        <w:t xml:space="preserve"> </w:t>
      </w:r>
      <w:r w:rsidRPr="001D1918">
        <w:rPr>
          <w:rFonts w:ascii="Times New Roman" w:hAnsi="Times New Roman"/>
          <w:sz w:val="24"/>
          <w:szCs w:val="24"/>
          <w:lang w:val="uk-UA"/>
        </w:rPr>
        <w:t>на</w:t>
      </w:r>
      <w:r w:rsidR="00916C45">
        <w:rPr>
          <w:rFonts w:ascii="Times New Roman" w:hAnsi="Times New Roman"/>
          <w:sz w:val="24"/>
          <w:szCs w:val="24"/>
          <w:lang w:val="uk-UA"/>
        </w:rPr>
        <w:t xml:space="preserve"> </w:t>
      </w:r>
      <w:r w:rsidRPr="001D1918">
        <w:rPr>
          <w:rFonts w:ascii="Times New Roman" w:hAnsi="Times New Roman"/>
          <w:sz w:val="24"/>
          <w:szCs w:val="24"/>
          <w:lang w:val="uk-UA"/>
        </w:rPr>
        <w:t>прибуток</w:t>
      </w:r>
      <w:r w:rsidR="00916C45">
        <w:rPr>
          <w:rFonts w:ascii="Times New Roman" w:hAnsi="Times New Roman"/>
          <w:sz w:val="24"/>
          <w:szCs w:val="24"/>
          <w:lang w:val="uk-UA"/>
        </w:rPr>
        <w:t xml:space="preserve"> </w:t>
      </w:r>
      <w:r w:rsidRPr="001D1918">
        <w:rPr>
          <w:rFonts w:ascii="Times New Roman" w:hAnsi="Times New Roman"/>
          <w:sz w:val="24"/>
          <w:szCs w:val="24"/>
          <w:lang w:val="uk-UA"/>
        </w:rPr>
        <w:t>на</w:t>
      </w:r>
      <w:r w:rsidR="00916C45">
        <w:rPr>
          <w:rFonts w:ascii="Times New Roman" w:hAnsi="Times New Roman"/>
          <w:sz w:val="24"/>
          <w:szCs w:val="24"/>
          <w:lang w:val="uk-UA"/>
        </w:rPr>
        <w:t xml:space="preserve"> </w:t>
      </w:r>
      <w:r w:rsidRPr="001D1918">
        <w:rPr>
          <w:rFonts w:ascii="Times New Roman" w:hAnsi="Times New Roman"/>
          <w:sz w:val="24"/>
          <w:szCs w:val="24"/>
          <w:lang w:val="uk-UA"/>
        </w:rPr>
        <w:t>загальних</w:t>
      </w:r>
      <w:r w:rsidR="00916C45">
        <w:rPr>
          <w:rFonts w:ascii="Times New Roman" w:hAnsi="Times New Roman"/>
          <w:sz w:val="24"/>
          <w:szCs w:val="24"/>
          <w:lang w:val="uk-UA"/>
        </w:rPr>
        <w:t xml:space="preserve"> </w:t>
      </w:r>
      <w:r w:rsidRPr="001D1918">
        <w:rPr>
          <w:rFonts w:ascii="Times New Roman" w:hAnsi="Times New Roman"/>
          <w:sz w:val="24"/>
          <w:szCs w:val="24"/>
          <w:lang w:val="uk-UA"/>
        </w:rPr>
        <w:t>підставах, передбачених Податковим кодексом України, а також є платником податку</w:t>
      </w:r>
      <w:r w:rsidR="00916C45">
        <w:rPr>
          <w:rFonts w:ascii="Times New Roman" w:hAnsi="Times New Roman"/>
          <w:sz w:val="24"/>
          <w:szCs w:val="24"/>
          <w:lang w:val="uk-UA"/>
        </w:rPr>
        <w:t xml:space="preserve"> </w:t>
      </w:r>
      <w:r w:rsidRPr="001D1918">
        <w:rPr>
          <w:rFonts w:ascii="Times New Roman" w:hAnsi="Times New Roman"/>
          <w:sz w:val="24"/>
          <w:szCs w:val="24"/>
          <w:lang w:val="uk-UA"/>
        </w:rPr>
        <w:t>на</w:t>
      </w:r>
      <w:r w:rsidR="00916C45">
        <w:rPr>
          <w:rFonts w:ascii="Times New Roman" w:hAnsi="Times New Roman"/>
          <w:sz w:val="24"/>
          <w:szCs w:val="24"/>
          <w:lang w:val="uk-UA"/>
        </w:rPr>
        <w:t xml:space="preserve"> </w:t>
      </w:r>
      <w:r w:rsidRPr="001D1918">
        <w:rPr>
          <w:rFonts w:ascii="Times New Roman" w:hAnsi="Times New Roman"/>
          <w:sz w:val="24"/>
          <w:szCs w:val="24"/>
          <w:lang w:val="uk-UA"/>
        </w:rPr>
        <w:t>додану</w:t>
      </w:r>
      <w:r w:rsidR="00916C45">
        <w:rPr>
          <w:rFonts w:ascii="Times New Roman" w:hAnsi="Times New Roman"/>
          <w:sz w:val="24"/>
          <w:szCs w:val="24"/>
          <w:lang w:val="uk-UA"/>
        </w:rPr>
        <w:t xml:space="preserve"> </w:t>
      </w:r>
      <w:r w:rsidRPr="001D1918">
        <w:rPr>
          <w:rFonts w:ascii="Times New Roman" w:hAnsi="Times New Roman"/>
          <w:sz w:val="24"/>
          <w:szCs w:val="24"/>
          <w:lang w:val="uk-UA"/>
        </w:rPr>
        <w:t>вартість.</w:t>
      </w:r>
    </w:p>
    <w:p w:rsidR="001B2E90" w:rsidRPr="001D1918" w:rsidRDefault="001B2E90" w:rsidP="001B2E90">
      <w:pPr>
        <w:pStyle w:val="af0"/>
        <w:tabs>
          <w:tab w:val="left" w:pos="2942"/>
          <w:tab w:val="left" w:pos="9251"/>
        </w:tabs>
        <w:spacing w:before="1" w:line="298" w:lineRule="exact"/>
        <w:ind w:left="970" w:firstLine="0"/>
        <w:rPr>
          <w:sz w:val="24"/>
          <w:szCs w:val="24"/>
        </w:rPr>
      </w:pPr>
      <w:r w:rsidRPr="001D1918">
        <w:rPr>
          <w:sz w:val="24"/>
          <w:szCs w:val="24"/>
        </w:rPr>
        <w:t>Споживач</w:t>
      </w:r>
      <w:r w:rsidRPr="001D1918">
        <w:rPr>
          <w:sz w:val="24"/>
          <w:szCs w:val="24"/>
          <w:u w:val="single"/>
        </w:rPr>
        <w:tab/>
      </w:r>
      <w:r w:rsidRPr="001D1918">
        <w:rPr>
          <w:sz w:val="24"/>
          <w:szCs w:val="24"/>
        </w:rPr>
        <w:t>_платником</w:t>
      </w:r>
      <w:r w:rsidR="00916C45">
        <w:rPr>
          <w:sz w:val="24"/>
          <w:szCs w:val="24"/>
        </w:rPr>
        <w:t xml:space="preserve"> </w:t>
      </w:r>
      <w:r w:rsidRPr="001D1918">
        <w:rPr>
          <w:sz w:val="24"/>
          <w:szCs w:val="24"/>
        </w:rPr>
        <w:t>податку</w:t>
      </w:r>
      <w:r w:rsidR="00916C45">
        <w:rPr>
          <w:sz w:val="24"/>
          <w:szCs w:val="24"/>
        </w:rPr>
        <w:t xml:space="preserve"> </w:t>
      </w:r>
      <w:r w:rsidRPr="001D1918">
        <w:rPr>
          <w:sz w:val="24"/>
          <w:szCs w:val="24"/>
        </w:rPr>
        <w:t>на</w:t>
      </w:r>
      <w:r w:rsidR="00916C45">
        <w:rPr>
          <w:sz w:val="24"/>
          <w:szCs w:val="24"/>
        </w:rPr>
        <w:t xml:space="preserve"> </w:t>
      </w:r>
      <w:r w:rsidRPr="001D1918">
        <w:rPr>
          <w:sz w:val="24"/>
          <w:szCs w:val="24"/>
        </w:rPr>
        <w:t>додану</w:t>
      </w:r>
      <w:r w:rsidR="00916C45">
        <w:rPr>
          <w:sz w:val="24"/>
          <w:szCs w:val="24"/>
        </w:rPr>
        <w:t xml:space="preserve"> </w:t>
      </w:r>
      <w:r w:rsidRPr="001D1918">
        <w:rPr>
          <w:sz w:val="24"/>
          <w:szCs w:val="24"/>
        </w:rPr>
        <w:t>вартість</w:t>
      </w:r>
      <w:r w:rsidR="00916C45">
        <w:rPr>
          <w:sz w:val="24"/>
          <w:szCs w:val="24"/>
        </w:rPr>
        <w:t xml:space="preserve"> </w:t>
      </w:r>
      <w:r w:rsidRPr="001D1918">
        <w:rPr>
          <w:sz w:val="24"/>
          <w:szCs w:val="24"/>
        </w:rPr>
        <w:t>та_</w:t>
      </w:r>
      <w:r w:rsidRPr="001D1918">
        <w:rPr>
          <w:sz w:val="24"/>
          <w:szCs w:val="24"/>
          <w:u w:val="single"/>
        </w:rPr>
        <w:tab/>
      </w:r>
      <w:r w:rsidRPr="001D1918">
        <w:rPr>
          <w:sz w:val="24"/>
          <w:szCs w:val="24"/>
        </w:rPr>
        <w:t>статус</w:t>
      </w:r>
    </w:p>
    <w:p w:rsidR="001B2E90" w:rsidRPr="001D1918" w:rsidRDefault="001B2E90" w:rsidP="001B2E90">
      <w:pPr>
        <w:tabs>
          <w:tab w:val="left" w:pos="6393"/>
        </w:tabs>
        <w:spacing w:line="252" w:lineRule="exact"/>
        <w:ind w:left="1578"/>
        <w:jc w:val="both"/>
        <w:rPr>
          <w:rFonts w:ascii="Times New Roman" w:hAnsi="Times New Roman"/>
          <w:sz w:val="24"/>
          <w:szCs w:val="24"/>
          <w:lang w:val="uk-UA"/>
        </w:rPr>
      </w:pPr>
      <w:r w:rsidRPr="001D1918">
        <w:rPr>
          <w:rFonts w:ascii="Times New Roman" w:hAnsi="Times New Roman"/>
          <w:sz w:val="24"/>
          <w:szCs w:val="24"/>
          <w:lang w:val="uk-UA"/>
        </w:rPr>
        <w:t>(</w:t>
      </w:r>
      <w:r w:rsidRPr="001D1918">
        <w:rPr>
          <w:rFonts w:ascii="Times New Roman" w:hAnsi="Times New Roman"/>
          <w:b/>
          <w:i/>
          <w:sz w:val="24"/>
          <w:szCs w:val="24"/>
          <w:lang w:val="uk-UA"/>
        </w:rPr>
        <w:t>є/не</w:t>
      </w:r>
      <w:r w:rsidR="00916C45">
        <w:rPr>
          <w:rFonts w:ascii="Times New Roman" w:hAnsi="Times New Roman"/>
          <w:b/>
          <w:i/>
          <w:sz w:val="24"/>
          <w:szCs w:val="24"/>
          <w:lang w:val="uk-UA"/>
        </w:rPr>
        <w:t xml:space="preserve"> </w:t>
      </w:r>
      <w:r w:rsidRPr="001D1918">
        <w:rPr>
          <w:rFonts w:ascii="Times New Roman" w:hAnsi="Times New Roman"/>
          <w:b/>
          <w:i/>
          <w:sz w:val="24"/>
          <w:szCs w:val="24"/>
          <w:lang w:val="uk-UA"/>
        </w:rPr>
        <w:t>є,потрібне</w:t>
      </w:r>
      <w:r w:rsidR="00916C45">
        <w:rPr>
          <w:rFonts w:ascii="Times New Roman" w:hAnsi="Times New Roman"/>
          <w:b/>
          <w:i/>
          <w:sz w:val="24"/>
          <w:szCs w:val="24"/>
          <w:lang w:val="uk-UA"/>
        </w:rPr>
        <w:t xml:space="preserve"> </w:t>
      </w:r>
      <w:r w:rsidRPr="001D1918">
        <w:rPr>
          <w:rFonts w:ascii="Times New Roman" w:hAnsi="Times New Roman"/>
          <w:b/>
          <w:i/>
          <w:sz w:val="24"/>
          <w:szCs w:val="24"/>
          <w:lang w:val="uk-UA"/>
        </w:rPr>
        <w:t>зазначити</w:t>
      </w:r>
      <w:r w:rsidRPr="001D1918">
        <w:rPr>
          <w:rFonts w:ascii="Times New Roman" w:hAnsi="Times New Roman"/>
          <w:sz w:val="24"/>
          <w:szCs w:val="24"/>
          <w:lang w:val="uk-UA"/>
        </w:rPr>
        <w:t>)</w:t>
      </w:r>
      <w:r w:rsidRPr="001D1918">
        <w:rPr>
          <w:rFonts w:ascii="Times New Roman" w:hAnsi="Times New Roman"/>
          <w:sz w:val="24"/>
          <w:szCs w:val="24"/>
          <w:lang w:val="uk-UA"/>
        </w:rPr>
        <w:tab/>
        <w:t>(</w:t>
      </w:r>
      <w:r w:rsidRPr="001D1918">
        <w:rPr>
          <w:rFonts w:ascii="Times New Roman" w:hAnsi="Times New Roman"/>
          <w:b/>
          <w:i/>
          <w:sz w:val="24"/>
          <w:szCs w:val="24"/>
          <w:lang w:val="uk-UA"/>
        </w:rPr>
        <w:t>має/немає,потрібне</w:t>
      </w:r>
      <w:r w:rsidR="00916C45">
        <w:rPr>
          <w:rFonts w:ascii="Times New Roman" w:hAnsi="Times New Roman"/>
          <w:b/>
          <w:i/>
          <w:sz w:val="24"/>
          <w:szCs w:val="24"/>
          <w:lang w:val="uk-UA"/>
        </w:rPr>
        <w:t xml:space="preserve"> </w:t>
      </w:r>
      <w:r w:rsidRPr="001D1918">
        <w:rPr>
          <w:rFonts w:ascii="Times New Roman" w:hAnsi="Times New Roman"/>
          <w:b/>
          <w:i/>
          <w:sz w:val="24"/>
          <w:szCs w:val="24"/>
          <w:lang w:val="uk-UA"/>
        </w:rPr>
        <w:t>зазначити</w:t>
      </w:r>
      <w:r w:rsidRPr="001D1918">
        <w:rPr>
          <w:rFonts w:ascii="Times New Roman" w:hAnsi="Times New Roman"/>
          <w:sz w:val="24"/>
          <w:szCs w:val="24"/>
          <w:lang w:val="uk-UA"/>
        </w:rPr>
        <w:t>)</w:t>
      </w:r>
    </w:p>
    <w:p w:rsidR="001B2E90" w:rsidRPr="001D1918" w:rsidRDefault="001B2E90" w:rsidP="001B2E90">
      <w:pPr>
        <w:spacing w:line="252" w:lineRule="exact"/>
        <w:jc w:val="both"/>
        <w:rPr>
          <w:rFonts w:ascii="Times New Roman" w:hAnsi="Times New Roman"/>
          <w:sz w:val="24"/>
          <w:szCs w:val="24"/>
          <w:lang w:val="uk-UA"/>
        </w:rPr>
        <w:sectPr w:rsidR="001B2E90" w:rsidRPr="001D1918">
          <w:pgSz w:w="11910" w:h="16840"/>
          <w:pgMar w:top="960" w:right="500" w:bottom="280" w:left="1120" w:header="751" w:footer="0" w:gutter="0"/>
          <w:cols w:space="720"/>
        </w:sectPr>
      </w:pPr>
    </w:p>
    <w:p w:rsidR="001B2E90" w:rsidRPr="001D1918" w:rsidRDefault="001B2E90" w:rsidP="001B2E90">
      <w:pPr>
        <w:pStyle w:val="af0"/>
        <w:spacing w:before="1"/>
        <w:ind w:left="0" w:firstLine="0"/>
        <w:jc w:val="left"/>
        <w:rPr>
          <w:sz w:val="24"/>
          <w:szCs w:val="24"/>
        </w:rPr>
      </w:pPr>
    </w:p>
    <w:p w:rsidR="001B2E90" w:rsidRPr="001D1918" w:rsidRDefault="00916C45" w:rsidP="001B2E90">
      <w:pPr>
        <w:pStyle w:val="af0"/>
        <w:spacing w:before="88"/>
        <w:ind w:right="322" w:firstLine="0"/>
        <w:rPr>
          <w:sz w:val="24"/>
          <w:szCs w:val="24"/>
        </w:rPr>
      </w:pPr>
      <w:r>
        <w:rPr>
          <w:sz w:val="24"/>
          <w:szCs w:val="24"/>
        </w:rPr>
        <w:t>п</w:t>
      </w:r>
      <w:r w:rsidR="001B2E90" w:rsidRPr="001D1918">
        <w:rPr>
          <w:sz w:val="24"/>
          <w:szCs w:val="24"/>
        </w:rPr>
        <w:t>латника</w:t>
      </w:r>
      <w:r>
        <w:rPr>
          <w:sz w:val="24"/>
          <w:szCs w:val="24"/>
        </w:rPr>
        <w:t xml:space="preserve"> </w:t>
      </w:r>
      <w:r w:rsidR="001B2E90" w:rsidRPr="001D1918">
        <w:rPr>
          <w:sz w:val="24"/>
          <w:szCs w:val="24"/>
        </w:rPr>
        <w:t>податку</w:t>
      </w:r>
      <w:r>
        <w:rPr>
          <w:sz w:val="24"/>
          <w:szCs w:val="24"/>
        </w:rPr>
        <w:t xml:space="preserve"> </w:t>
      </w:r>
      <w:r w:rsidR="001B2E90" w:rsidRPr="001D1918">
        <w:rPr>
          <w:sz w:val="24"/>
          <w:szCs w:val="24"/>
        </w:rPr>
        <w:t>на</w:t>
      </w:r>
      <w:r>
        <w:rPr>
          <w:sz w:val="24"/>
          <w:szCs w:val="24"/>
        </w:rPr>
        <w:t xml:space="preserve"> </w:t>
      </w:r>
      <w:r w:rsidR="001B2E90" w:rsidRPr="001D1918">
        <w:rPr>
          <w:sz w:val="24"/>
          <w:szCs w:val="24"/>
        </w:rPr>
        <w:t>прибуток</w:t>
      </w:r>
      <w:r>
        <w:rPr>
          <w:sz w:val="24"/>
          <w:szCs w:val="24"/>
        </w:rPr>
        <w:t xml:space="preserve"> </w:t>
      </w:r>
      <w:r w:rsidR="001B2E90" w:rsidRPr="001D1918">
        <w:rPr>
          <w:sz w:val="24"/>
          <w:szCs w:val="24"/>
        </w:rPr>
        <w:t>на</w:t>
      </w:r>
      <w:r>
        <w:rPr>
          <w:sz w:val="24"/>
          <w:szCs w:val="24"/>
        </w:rPr>
        <w:t xml:space="preserve"> </w:t>
      </w:r>
      <w:r w:rsidR="001B2E90" w:rsidRPr="001D1918">
        <w:rPr>
          <w:sz w:val="24"/>
          <w:szCs w:val="24"/>
        </w:rPr>
        <w:t>загальних</w:t>
      </w:r>
      <w:r>
        <w:rPr>
          <w:sz w:val="24"/>
          <w:szCs w:val="24"/>
        </w:rPr>
        <w:t xml:space="preserve"> </w:t>
      </w:r>
      <w:r w:rsidR="001B2E90" w:rsidRPr="001D1918">
        <w:rPr>
          <w:sz w:val="24"/>
          <w:szCs w:val="24"/>
        </w:rPr>
        <w:t>умовах,</w:t>
      </w:r>
      <w:r>
        <w:rPr>
          <w:sz w:val="24"/>
          <w:szCs w:val="24"/>
        </w:rPr>
        <w:t xml:space="preserve"> </w:t>
      </w:r>
      <w:r w:rsidR="001B2E90" w:rsidRPr="001D1918">
        <w:rPr>
          <w:sz w:val="24"/>
          <w:szCs w:val="24"/>
        </w:rPr>
        <w:t>передбачених</w:t>
      </w:r>
      <w:r>
        <w:rPr>
          <w:sz w:val="24"/>
          <w:szCs w:val="24"/>
        </w:rPr>
        <w:t xml:space="preserve"> </w:t>
      </w:r>
      <w:r w:rsidR="001B2E90" w:rsidRPr="001D1918">
        <w:rPr>
          <w:sz w:val="24"/>
          <w:szCs w:val="24"/>
        </w:rPr>
        <w:t>Податковим</w:t>
      </w:r>
      <w:r>
        <w:rPr>
          <w:sz w:val="24"/>
          <w:szCs w:val="24"/>
        </w:rPr>
        <w:t xml:space="preserve"> </w:t>
      </w:r>
      <w:r w:rsidR="001B2E90" w:rsidRPr="001D1918">
        <w:rPr>
          <w:sz w:val="24"/>
          <w:szCs w:val="24"/>
        </w:rPr>
        <w:t>кодексом</w:t>
      </w:r>
      <w:r>
        <w:rPr>
          <w:sz w:val="24"/>
          <w:szCs w:val="24"/>
        </w:rPr>
        <w:t xml:space="preserve"> </w:t>
      </w:r>
      <w:r w:rsidR="001B2E90" w:rsidRPr="001D1918">
        <w:rPr>
          <w:sz w:val="24"/>
          <w:szCs w:val="24"/>
        </w:rPr>
        <w:t>України.</w:t>
      </w:r>
    </w:p>
    <w:p w:rsidR="001B2E90" w:rsidRPr="001D1918" w:rsidRDefault="001B2E90" w:rsidP="001B2E90">
      <w:pPr>
        <w:pStyle w:val="af0"/>
        <w:spacing w:before="2"/>
        <w:ind w:right="322"/>
        <w:rPr>
          <w:sz w:val="24"/>
          <w:szCs w:val="24"/>
        </w:rPr>
      </w:pPr>
      <w:r w:rsidRPr="001D1918">
        <w:rPr>
          <w:sz w:val="24"/>
          <w:szCs w:val="24"/>
        </w:rPr>
        <w:t>У</w:t>
      </w:r>
      <w:r w:rsidR="00916C45">
        <w:rPr>
          <w:sz w:val="24"/>
          <w:szCs w:val="24"/>
        </w:rPr>
        <w:t xml:space="preserve"> </w:t>
      </w:r>
      <w:r w:rsidRPr="001D1918">
        <w:rPr>
          <w:sz w:val="24"/>
          <w:szCs w:val="24"/>
        </w:rPr>
        <w:t>разі</w:t>
      </w:r>
      <w:r w:rsidR="00916C45">
        <w:rPr>
          <w:sz w:val="24"/>
          <w:szCs w:val="24"/>
        </w:rPr>
        <w:t xml:space="preserve"> </w:t>
      </w:r>
      <w:r w:rsidRPr="001D1918">
        <w:rPr>
          <w:sz w:val="24"/>
          <w:szCs w:val="24"/>
        </w:rPr>
        <w:t>будь-яких</w:t>
      </w:r>
      <w:r w:rsidR="00916C45">
        <w:rPr>
          <w:sz w:val="24"/>
          <w:szCs w:val="24"/>
        </w:rPr>
        <w:t xml:space="preserve"> </w:t>
      </w:r>
      <w:r w:rsidRPr="001D1918">
        <w:rPr>
          <w:sz w:val="24"/>
          <w:szCs w:val="24"/>
        </w:rPr>
        <w:t>змін</w:t>
      </w:r>
      <w:r w:rsidR="00916C45">
        <w:rPr>
          <w:sz w:val="24"/>
          <w:szCs w:val="24"/>
        </w:rPr>
        <w:t xml:space="preserve"> </w:t>
      </w:r>
      <w:r w:rsidRPr="001D1918">
        <w:rPr>
          <w:sz w:val="24"/>
          <w:szCs w:val="24"/>
        </w:rPr>
        <w:t>у</w:t>
      </w:r>
      <w:r w:rsidR="00916C45">
        <w:rPr>
          <w:sz w:val="24"/>
          <w:szCs w:val="24"/>
        </w:rPr>
        <w:t xml:space="preserve"> </w:t>
      </w:r>
      <w:r w:rsidRPr="001D1918">
        <w:rPr>
          <w:sz w:val="24"/>
          <w:szCs w:val="24"/>
        </w:rPr>
        <w:t>статусі</w:t>
      </w:r>
      <w:r w:rsidR="00916C45">
        <w:rPr>
          <w:sz w:val="24"/>
          <w:szCs w:val="24"/>
        </w:rPr>
        <w:t xml:space="preserve"> </w:t>
      </w:r>
      <w:r w:rsidRPr="001D1918">
        <w:rPr>
          <w:sz w:val="24"/>
          <w:szCs w:val="24"/>
        </w:rPr>
        <w:t>платника</w:t>
      </w:r>
      <w:r w:rsidR="00916C45">
        <w:rPr>
          <w:sz w:val="24"/>
          <w:szCs w:val="24"/>
        </w:rPr>
        <w:t xml:space="preserve"> </w:t>
      </w:r>
      <w:r w:rsidRPr="001D1918">
        <w:rPr>
          <w:sz w:val="24"/>
          <w:szCs w:val="24"/>
        </w:rPr>
        <w:t>податків</w:t>
      </w:r>
      <w:r w:rsidR="00916C45">
        <w:rPr>
          <w:sz w:val="24"/>
          <w:szCs w:val="24"/>
        </w:rPr>
        <w:t xml:space="preserve"> </w:t>
      </w:r>
      <w:r w:rsidRPr="001D1918">
        <w:rPr>
          <w:sz w:val="24"/>
          <w:szCs w:val="24"/>
        </w:rPr>
        <w:t>Сторони</w:t>
      </w:r>
      <w:r w:rsidR="00916C45">
        <w:rPr>
          <w:sz w:val="24"/>
          <w:szCs w:val="24"/>
        </w:rPr>
        <w:t xml:space="preserve"> </w:t>
      </w:r>
      <w:r w:rsidRPr="001D1918">
        <w:rPr>
          <w:sz w:val="24"/>
          <w:szCs w:val="24"/>
        </w:rPr>
        <w:t>зобов'язані</w:t>
      </w:r>
      <w:r w:rsidR="00916C45">
        <w:rPr>
          <w:sz w:val="24"/>
          <w:szCs w:val="24"/>
        </w:rPr>
        <w:t xml:space="preserve"> </w:t>
      </w:r>
      <w:r w:rsidRPr="001D1918">
        <w:rPr>
          <w:sz w:val="24"/>
          <w:szCs w:val="24"/>
        </w:rPr>
        <w:t>повідомити одна одну про такі зміни протягом трьох робочих днів з дати таких змін</w:t>
      </w:r>
      <w:r w:rsidR="00916C45">
        <w:rPr>
          <w:sz w:val="24"/>
          <w:szCs w:val="24"/>
        </w:rPr>
        <w:t xml:space="preserve"> </w:t>
      </w:r>
      <w:r w:rsidRPr="001D1918">
        <w:rPr>
          <w:sz w:val="24"/>
          <w:szCs w:val="24"/>
        </w:rPr>
        <w:t>рекомендова</w:t>
      </w:r>
      <w:r w:rsidRPr="001D1918">
        <w:rPr>
          <w:sz w:val="24"/>
          <w:szCs w:val="24"/>
          <w:u w:val="single"/>
        </w:rPr>
        <w:t>н</w:t>
      </w:r>
      <w:r w:rsidRPr="001D1918">
        <w:rPr>
          <w:sz w:val="24"/>
          <w:szCs w:val="24"/>
        </w:rPr>
        <w:t>им</w:t>
      </w:r>
      <w:r w:rsidR="00916C45">
        <w:rPr>
          <w:sz w:val="24"/>
          <w:szCs w:val="24"/>
        </w:rPr>
        <w:t xml:space="preserve"> </w:t>
      </w:r>
      <w:r w:rsidRPr="001D1918">
        <w:rPr>
          <w:sz w:val="24"/>
          <w:szCs w:val="24"/>
        </w:rPr>
        <w:t>листом</w:t>
      </w:r>
      <w:r w:rsidR="00916C45">
        <w:rPr>
          <w:sz w:val="24"/>
          <w:szCs w:val="24"/>
        </w:rPr>
        <w:t xml:space="preserve"> </w:t>
      </w:r>
      <w:r w:rsidRPr="001D1918">
        <w:rPr>
          <w:sz w:val="24"/>
          <w:szCs w:val="24"/>
        </w:rPr>
        <w:t>з повідомленням.</w:t>
      </w:r>
    </w:p>
    <w:p w:rsidR="001B2E90" w:rsidRPr="001D1918" w:rsidRDefault="001B2E90" w:rsidP="000221AA">
      <w:pPr>
        <w:pStyle w:val="a4"/>
        <w:widowControl w:val="0"/>
        <w:numPr>
          <w:ilvl w:val="1"/>
          <w:numId w:val="14"/>
        </w:numPr>
        <w:tabs>
          <w:tab w:val="left" w:pos="1547"/>
        </w:tabs>
        <w:autoSpaceDE w:val="0"/>
        <w:autoSpaceDN w:val="0"/>
        <w:spacing w:after="0" w:line="240" w:lineRule="auto"/>
        <w:ind w:right="324"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Цей</w:t>
      </w:r>
      <w:r w:rsidR="00916C45">
        <w:rPr>
          <w:rFonts w:ascii="Times New Roman" w:hAnsi="Times New Roman"/>
          <w:sz w:val="24"/>
          <w:szCs w:val="24"/>
          <w:lang w:val="uk-UA"/>
        </w:rPr>
        <w:t xml:space="preserve"> </w:t>
      </w:r>
      <w:r w:rsidRPr="001D1918">
        <w:rPr>
          <w:rFonts w:ascii="Times New Roman" w:hAnsi="Times New Roman"/>
          <w:sz w:val="24"/>
          <w:szCs w:val="24"/>
          <w:lang w:val="uk-UA"/>
        </w:rPr>
        <w:t>Договір</w:t>
      </w:r>
      <w:r w:rsidR="00916C45">
        <w:rPr>
          <w:rFonts w:ascii="Times New Roman" w:hAnsi="Times New Roman"/>
          <w:sz w:val="24"/>
          <w:szCs w:val="24"/>
          <w:lang w:val="uk-UA"/>
        </w:rPr>
        <w:t xml:space="preserve"> </w:t>
      </w:r>
      <w:r w:rsidRPr="001D1918">
        <w:rPr>
          <w:rFonts w:ascii="Times New Roman" w:hAnsi="Times New Roman"/>
          <w:sz w:val="24"/>
          <w:szCs w:val="24"/>
          <w:lang w:val="uk-UA"/>
        </w:rPr>
        <w:t>разом</w:t>
      </w:r>
      <w:r w:rsidR="00916C45">
        <w:rPr>
          <w:rFonts w:ascii="Times New Roman" w:hAnsi="Times New Roman"/>
          <w:sz w:val="24"/>
          <w:szCs w:val="24"/>
          <w:lang w:val="uk-UA"/>
        </w:rPr>
        <w:t xml:space="preserve"> </w:t>
      </w:r>
      <w:r w:rsidRPr="001D1918">
        <w:rPr>
          <w:rFonts w:ascii="Times New Roman" w:hAnsi="Times New Roman"/>
          <w:sz w:val="24"/>
          <w:szCs w:val="24"/>
          <w:lang w:val="uk-UA"/>
        </w:rPr>
        <w:t>з</w:t>
      </w:r>
      <w:r w:rsidR="00916C45">
        <w:rPr>
          <w:rFonts w:ascii="Times New Roman" w:hAnsi="Times New Roman"/>
          <w:sz w:val="24"/>
          <w:szCs w:val="24"/>
          <w:lang w:val="uk-UA"/>
        </w:rPr>
        <w:t xml:space="preserve"> </w:t>
      </w:r>
      <w:r w:rsidRPr="001D1918">
        <w:rPr>
          <w:rFonts w:ascii="Times New Roman" w:hAnsi="Times New Roman"/>
          <w:sz w:val="24"/>
          <w:szCs w:val="24"/>
          <w:lang w:val="uk-UA"/>
        </w:rPr>
        <w:t>усіма</w:t>
      </w:r>
      <w:r w:rsidR="00916C45">
        <w:rPr>
          <w:rFonts w:ascii="Times New Roman" w:hAnsi="Times New Roman"/>
          <w:sz w:val="24"/>
          <w:szCs w:val="24"/>
          <w:lang w:val="uk-UA"/>
        </w:rPr>
        <w:t xml:space="preserve"> </w:t>
      </w:r>
      <w:r w:rsidRPr="001D1918">
        <w:rPr>
          <w:rFonts w:ascii="Times New Roman" w:hAnsi="Times New Roman"/>
          <w:sz w:val="24"/>
          <w:szCs w:val="24"/>
          <w:lang w:val="uk-UA"/>
        </w:rPr>
        <w:t>додатками</w:t>
      </w:r>
      <w:r w:rsidR="00916C45">
        <w:rPr>
          <w:rFonts w:ascii="Times New Roman" w:hAnsi="Times New Roman"/>
          <w:sz w:val="24"/>
          <w:szCs w:val="24"/>
          <w:lang w:val="uk-UA"/>
        </w:rPr>
        <w:t xml:space="preserve"> </w:t>
      </w:r>
      <w:r w:rsidRPr="001D1918">
        <w:rPr>
          <w:rFonts w:ascii="Times New Roman" w:hAnsi="Times New Roman"/>
          <w:sz w:val="24"/>
          <w:szCs w:val="24"/>
          <w:lang w:val="uk-UA"/>
        </w:rPr>
        <w:t>і</w:t>
      </w:r>
      <w:r w:rsidR="00916C45">
        <w:rPr>
          <w:rFonts w:ascii="Times New Roman" w:hAnsi="Times New Roman"/>
          <w:sz w:val="24"/>
          <w:szCs w:val="24"/>
          <w:lang w:val="uk-UA"/>
        </w:rPr>
        <w:t xml:space="preserve"> </w:t>
      </w:r>
      <w:r w:rsidRPr="001D1918">
        <w:rPr>
          <w:rFonts w:ascii="Times New Roman" w:hAnsi="Times New Roman"/>
          <w:sz w:val="24"/>
          <w:szCs w:val="24"/>
          <w:lang w:val="uk-UA"/>
        </w:rPr>
        <w:t>доповненнями,</w:t>
      </w:r>
      <w:r w:rsidR="00916C45">
        <w:rPr>
          <w:rFonts w:ascii="Times New Roman" w:hAnsi="Times New Roman"/>
          <w:sz w:val="24"/>
          <w:szCs w:val="24"/>
          <w:lang w:val="uk-UA"/>
        </w:rPr>
        <w:t xml:space="preserve"> </w:t>
      </w:r>
      <w:r w:rsidRPr="001D1918">
        <w:rPr>
          <w:rFonts w:ascii="Times New Roman" w:hAnsi="Times New Roman"/>
          <w:sz w:val="24"/>
          <w:szCs w:val="24"/>
          <w:lang w:val="uk-UA"/>
        </w:rPr>
        <w:t>складений</w:t>
      </w:r>
      <w:r w:rsidR="00916C45">
        <w:rPr>
          <w:rFonts w:ascii="Times New Roman" w:hAnsi="Times New Roman"/>
          <w:sz w:val="24"/>
          <w:szCs w:val="24"/>
          <w:lang w:val="uk-UA"/>
        </w:rPr>
        <w:t xml:space="preserve"> </w:t>
      </w:r>
      <w:r w:rsidRPr="001D1918">
        <w:rPr>
          <w:rFonts w:ascii="Times New Roman" w:hAnsi="Times New Roman"/>
          <w:sz w:val="24"/>
          <w:szCs w:val="24"/>
          <w:lang w:val="uk-UA"/>
        </w:rPr>
        <w:t>за</w:t>
      </w:r>
      <w:r w:rsidR="00916C45">
        <w:rPr>
          <w:rFonts w:ascii="Times New Roman" w:hAnsi="Times New Roman"/>
          <w:sz w:val="24"/>
          <w:szCs w:val="24"/>
          <w:lang w:val="uk-UA"/>
        </w:rPr>
        <w:t xml:space="preserve"> </w:t>
      </w:r>
      <w:r w:rsidRPr="001D1918">
        <w:rPr>
          <w:rFonts w:ascii="Times New Roman" w:hAnsi="Times New Roman"/>
          <w:sz w:val="24"/>
          <w:szCs w:val="24"/>
          <w:lang w:val="uk-UA"/>
        </w:rPr>
        <w:t>повного</w:t>
      </w:r>
      <w:r w:rsidR="00916C45">
        <w:rPr>
          <w:rFonts w:ascii="Times New Roman" w:hAnsi="Times New Roman"/>
          <w:sz w:val="24"/>
          <w:szCs w:val="24"/>
          <w:lang w:val="uk-UA"/>
        </w:rPr>
        <w:t xml:space="preserve"> </w:t>
      </w:r>
      <w:r w:rsidRPr="001D1918">
        <w:rPr>
          <w:rFonts w:ascii="Times New Roman" w:hAnsi="Times New Roman"/>
          <w:sz w:val="24"/>
          <w:szCs w:val="24"/>
          <w:lang w:val="uk-UA"/>
        </w:rPr>
        <w:t>розуміння</w:t>
      </w:r>
      <w:r w:rsidR="00916C45">
        <w:rPr>
          <w:rFonts w:ascii="Times New Roman" w:hAnsi="Times New Roman"/>
          <w:sz w:val="24"/>
          <w:szCs w:val="24"/>
          <w:lang w:val="uk-UA"/>
        </w:rPr>
        <w:t xml:space="preserve"> </w:t>
      </w:r>
      <w:r w:rsidRPr="001D1918">
        <w:rPr>
          <w:rFonts w:ascii="Times New Roman" w:hAnsi="Times New Roman"/>
          <w:sz w:val="24"/>
          <w:szCs w:val="24"/>
          <w:lang w:val="uk-UA"/>
        </w:rPr>
        <w:t>Сторонами</w:t>
      </w:r>
      <w:r w:rsidR="00916C45">
        <w:rPr>
          <w:rFonts w:ascii="Times New Roman" w:hAnsi="Times New Roman"/>
          <w:sz w:val="24"/>
          <w:szCs w:val="24"/>
          <w:lang w:val="uk-UA"/>
        </w:rPr>
        <w:t xml:space="preserve"> </w:t>
      </w:r>
      <w:r w:rsidRPr="001D1918">
        <w:rPr>
          <w:rFonts w:ascii="Times New Roman" w:hAnsi="Times New Roman"/>
          <w:sz w:val="24"/>
          <w:szCs w:val="24"/>
          <w:lang w:val="uk-UA"/>
        </w:rPr>
        <w:t>предмета</w:t>
      </w:r>
      <w:r w:rsidR="00916C45">
        <w:rPr>
          <w:rFonts w:ascii="Times New Roman" w:hAnsi="Times New Roman"/>
          <w:sz w:val="24"/>
          <w:szCs w:val="24"/>
          <w:lang w:val="uk-UA"/>
        </w:rPr>
        <w:t xml:space="preserve"> </w:t>
      </w:r>
      <w:r w:rsidRPr="001D1918">
        <w:rPr>
          <w:rFonts w:ascii="Times New Roman" w:hAnsi="Times New Roman"/>
          <w:sz w:val="24"/>
          <w:szCs w:val="24"/>
          <w:lang w:val="uk-UA"/>
        </w:rPr>
        <w:t>та</w:t>
      </w:r>
      <w:r w:rsidR="00916C45">
        <w:rPr>
          <w:rFonts w:ascii="Times New Roman" w:hAnsi="Times New Roman"/>
          <w:sz w:val="24"/>
          <w:szCs w:val="24"/>
          <w:lang w:val="uk-UA"/>
        </w:rPr>
        <w:t xml:space="preserve"> </w:t>
      </w:r>
      <w:r w:rsidRPr="001D1918">
        <w:rPr>
          <w:rFonts w:ascii="Times New Roman" w:hAnsi="Times New Roman"/>
          <w:sz w:val="24"/>
          <w:szCs w:val="24"/>
          <w:lang w:val="uk-UA"/>
        </w:rPr>
        <w:t>умов</w:t>
      </w:r>
      <w:r w:rsidR="00916C45">
        <w:rPr>
          <w:rFonts w:ascii="Times New Roman" w:hAnsi="Times New Roman"/>
          <w:sz w:val="24"/>
          <w:szCs w:val="24"/>
          <w:lang w:val="uk-UA"/>
        </w:rPr>
        <w:t xml:space="preserve"> </w:t>
      </w:r>
      <w:r w:rsidRPr="001D1918">
        <w:rPr>
          <w:rFonts w:ascii="Times New Roman" w:hAnsi="Times New Roman"/>
          <w:sz w:val="24"/>
          <w:szCs w:val="24"/>
          <w:lang w:val="uk-UA"/>
        </w:rPr>
        <w:t>Договору.</w:t>
      </w:r>
    </w:p>
    <w:p w:rsidR="001B2E90" w:rsidRPr="001D1918" w:rsidRDefault="001B2E90" w:rsidP="001B2E90">
      <w:pPr>
        <w:pStyle w:val="af0"/>
        <w:ind w:right="322"/>
        <w:rPr>
          <w:sz w:val="24"/>
          <w:szCs w:val="24"/>
        </w:rPr>
      </w:pPr>
      <w:r w:rsidRPr="001D1918">
        <w:rPr>
          <w:sz w:val="24"/>
          <w:szCs w:val="24"/>
        </w:rPr>
        <w:t>Споживач розуміє та погоджується з тим, що отримав повну,достовірну та</w:t>
      </w:r>
      <w:r w:rsidR="00916C45">
        <w:rPr>
          <w:sz w:val="24"/>
          <w:szCs w:val="24"/>
        </w:rPr>
        <w:t xml:space="preserve"> </w:t>
      </w:r>
      <w:r w:rsidRPr="001D1918">
        <w:rPr>
          <w:sz w:val="24"/>
          <w:szCs w:val="24"/>
        </w:rPr>
        <w:t>достатню</w:t>
      </w:r>
      <w:r w:rsidR="00916C45">
        <w:rPr>
          <w:sz w:val="24"/>
          <w:szCs w:val="24"/>
        </w:rPr>
        <w:t xml:space="preserve"> </w:t>
      </w:r>
      <w:r w:rsidRPr="001D1918">
        <w:rPr>
          <w:sz w:val="24"/>
          <w:szCs w:val="24"/>
        </w:rPr>
        <w:t>інформацію,необхідну</w:t>
      </w:r>
      <w:r w:rsidR="00916C45">
        <w:rPr>
          <w:sz w:val="24"/>
          <w:szCs w:val="24"/>
        </w:rPr>
        <w:t xml:space="preserve"> </w:t>
      </w:r>
      <w:r w:rsidRPr="001D1918">
        <w:rPr>
          <w:sz w:val="24"/>
          <w:szCs w:val="24"/>
        </w:rPr>
        <w:t>для</w:t>
      </w:r>
      <w:r w:rsidR="00916C45">
        <w:rPr>
          <w:sz w:val="24"/>
          <w:szCs w:val="24"/>
        </w:rPr>
        <w:t xml:space="preserve"> </w:t>
      </w:r>
      <w:r w:rsidRPr="001D1918">
        <w:rPr>
          <w:sz w:val="24"/>
          <w:szCs w:val="24"/>
        </w:rPr>
        <w:t>підписання</w:t>
      </w:r>
      <w:r w:rsidR="00916C45">
        <w:rPr>
          <w:sz w:val="24"/>
          <w:szCs w:val="24"/>
        </w:rPr>
        <w:t xml:space="preserve"> </w:t>
      </w:r>
      <w:r w:rsidRPr="001D1918">
        <w:rPr>
          <w:sz w:val="24"/>
          <w:szCs w:val="24"/>
        </w:rPr>
        <w:t>Договору.</w:t>
      </w:r>
    </w:p>
    <w:p w:rsidR="001B2E90" w:rsidRPr="001D1918" w:rsidRDefault="001B2E90" w:rsidP="000221AA">
      <w:pPr>
        <w:pStyle w:val="a4"/>
        <w:widowControl w:val="0"/>
        <w:numPr>
          <w:ilvl w:val="1"/>
          <w:numId w:val="14"/>
        </w:numPr>
        <w:tabs>
          <w:tab w:val="left" w:pos="1600"/>
        </w:tabs>
        <w:autoSpaceDE w:val="0"/>
        <w:autoSpaceDN w:val="0"/>
        <w:spacing w:after="0" w:line="240" w:lineRule="auto"/>
        <w:ind w:right="325" w:firstLine="662"/>
        <w:contextualSpacing w:val="0"/>
        <w:jc w:val="both"/>
        <w:rPr>
          <w:rFonts w:ascii="Times New Roman" w:hAnsi="Times New Roman"/>
          <w:sz w:val="24"/>
          <w:szCs w:val="24"/>
          <w:lang w:val="uk-UA"/>
        </w:rPr>
      </w:pPr>
      <w:r w:rsidRPr="001D1918">
        <w:rPr>
          <w:rFonts w:ascii="Times New Roman" w:hAnsi="Times New Roman"/>
          <w:sz w:val="24"/>
          <w:szCs w:val="24"/>
          <w:lang w:val="uk-UA"/>
        </w:rPr>
        <w:t>Підписанням цього Договору Споживач підтверджує, що йому завчасно</w:t>
      </w:r>
      <w:r w:rsidR="00916C45">
        <w:rPr>
          <w:rFonts w:ascii="Times New Roman" w:hAnsi="Times New Roman"/>
          <w:sz w:val="24"/>
          <w:szCs w:val="24"/>
          <w:lang w:val="uk-UA"/>
        </w:rPr>
        <w:t xml:space="preserve"> </w:t>
      </w:r>
      <w:r w:rsidRPr="001D1918">
        <w:rPr>
          <w:rFonts w:ascii="Times New Roman" w:hAnsi="Times New Roman"/>
          <w:sz w:val="24"/>
          <w:szCs w:val="24"/>
          <w:lang w:val="uk-UA"/>
        </w:rPr>
        <w:t>Постачальником</w:t>
      </w:r>
      <w:r w:rsidR="00916C45">
        <w:rPr>
          <w:rFonts w:ascii="Times New Roman" w:hAnsi="Times New Roman"/>
          <w:sz w:val="24"/>
          <w:szCs w:val="24"/>
          <w:lang w:val="uk-UA"/>
        </w:rPr>
        <w:t xml:space="preserve"> </w:t>
      </w:r>
      <w:r w:rsidRPr="001D1918">
        <w:rPr>
          <w:rFonts w:ascii="Times New Roman" w:hAnsi="Times New Roman"/>
          <w:sz w:val="24"/>
          <w:szCs w:val="24"/>
          <w:lang w:val="uk-UA"/>
        </w:rPr>
        <w:t>була</w:t>
      </w:r>
      <w:r w:rsidR="00916C45">
        <w:rPr>
          <w:rFonts w:ascii="Times New Roman" w:hAnsi="Times New Roman"/>
          <w:sz w:val="24"/>
          <w:szCs w:val="24"/>
          <w:lang w:val="uk-UA"/>
        </w:rPr>
        <w:t xml:space="preserve"> </w:t>
      </w:r>
      <w:r w:rsidRPr="001D1918">
        <w:rPr>
          <w:rFonts w:ascii="Times New Roman" w:hAnsi="Times New Roman"/>
          <w:sz w:val="24"/>
          <w:szCs w:val="24"/>
          <w:lang w:val="uk-UA"/>
        </w:rPr>
        <w:t>надана</w:t>
      </w:r>
      <w:r w:rsidR="00916C45">
        <w:rPr>
          <w:rFonts w:ascii="Times New Roman" w:hAnsi="Times New Roman"/>
          <w:sz w:val="24"/>
          <w:szCs w:val="24"/>
          <w:lang w:val="uk-UA"/>
        </w:rPr>
        <w:t xml:space="preserve"> </w:t>
      </w:r>
      <w:r w:rsidRPr="001D1918">
        <w:rPr>
          <w:rFonts w:ascii="Times New Roman" w:hAnsi="Times New Roman"/>
          <w:sz w:val="24"/>
          <w:szCs w:val="24"/>
          <w:lang w:val="uk-UA"/>
        </w:rPr>
        <w:t>повна</w:t>
      </w:r>
      <w:r w:rsidR="00916C45">
        <w:rPr>
          <w:rFonts w:ascii="Times New Roman" w:hAnsi="Times New Roman"/>
          <w:sz w:val="24"/>
          <w:szCs w:val="24"/>
          <w:lang w:val="uk-UA"/>
        </w:rPr>
        <w:t xml:space="preserve"> </w:t>
      </w:r>
      <w:r w:rsidRPr="001D1918">
        <w:rPr>
          <w:rFonts w:ascii="Times New Roman" w:hAnsi="Times New Roman"/>
          <w:sz w:val="24"/>
          <w:szCs w:val="24"/>
          <w:lang w:val="uk-UA"/>
        </w:rPr>
        <w:t>інформація</w:t>
      </w:r>
      <w:r w:rsidR="00916C45">
        <w:rPr>
          <w:rFonts w:ascii="Times New Roman" w:hAnsi="Times New Roman"/>
          <w:sz w:val="24"/>
          <w:szCs w:val="24"/>
          <w:lang w:val="uk-UA"/>
        </w:rPr>
        <w:t xml:space="preserve"> </w:t>
      </w:r>
      <w:r w:rsidRPr="001D1918">
        <w:rPr>
          <w:rFonts w:ascii="Times New Roman" w:hAnsi="Times New Roman"/>
          <w:sz w:val="24"/>
          <w:szCs w:val="24"/>
          <w:lang w:val="uk-UA"/>
        </w:rPr>
        <w:t>і</w:t>
      </w:r>
      <w:r w:rsidR="00916C45">
        <w:rPr>
          <w:rFonts w:ascii="Times New Roman" w:hAnsi="Times New Roman"/>
          <w:sz w:val="24"/>
          <w:szCs w:val="24"/>
          <w:lang w:val="uk-UA"/>
        </w:rPr>
        <w:t xml:space="preserve"> </w:t>
      </w:r>
      <w:r w:rsidRPr="001D1918">
        <w:rPr>
          <w:rFonts w:ascii="Times New Roman" w:hAnsi="Times New Roman"/>
          <w:sz w:val="24"/>
          <w:szCs w:val="24"/>
          <w:lang w:val="uk-UA"/>
        </w:rPr>
        <w:t>роз’яснення</w:t>
      </w:r>
      <w:r w:rsidR="00916C45">
        <w:rPr>
          <w:rFonts w:ascii="Times New Roman" w:hAnsi="Times New Roman"/>
          <w:sz w:val="24"/>
          <w:szCs w:val="24"/>
          <w:lang w:val="uk-UA"/>
        </w:rPr>
        <w:t xml:space="preserve"> </w:t>
      </w:r>
      <w:r w:rsidRPr="001D1918">
        <w:rPr>
          <w:rFonts w:ascii="Times New Roman" w:hAnsi="Times New Roman"/>
          <w:sz w:val="24"/>
          <w:szCs w:val="24"/>
          <w:lang w:val="uk-UA"/>
        </w:rPr>
        <w:t>щодо</w:t>
      </w:r>
      <w:r w:rsidR="00916C45">
        <w:rPr>
          <w:rFonts w:ascii="Times New Roman" w:hAnsi="Times New Roman"/>
          <w:sz w:val="24"/>
          <w:szCs w:val="24"/>
          <w:lang w:val="uk-UA"/>
        </w:rPr>
        <w:t xml:space="preserve"> </w:t>
      </w:r>
      <w:r w:rsidRPr="001D1918">
        <w:rPr>
          <w:rFonts w:ascii="Times New Roman" w:hAnsi="Times New Roman"/>
          <w:sz w:val="24"/>
          <w:szCs w:val="24"/>
          <w:lang w:val="uk-UA"/>
        </w:rPr>
        <w:t>умов</w:t>
      </w:r>
      <w:r w:rsidR="00916C45">
        <w:rPr>
          <w:rFonts w:ascii="Times New Roman" w:hAnsi="Times New Roman"/>
          <w:sz w:val="24"/>
          <w:szCs w:val="24"/>
          <w:lang w:val="uk-UA"/>
        </w:rPr>
        <w:t xml:space="preserve"> </w:t>
      </w:r>
      <w:r w:rsidRPr="001D1918">
        <w:rPr>
          <w:rFonts w:ascii="Times New Roman" w:hAnsi="Times New Roman"/>
          <w:sz w:val="24"/>
          <w:szCs w:val="24"/>
          <w:lang w:val="uk-UA"/>
        </w:rPr>
        <w:t>цього</w:t>
      </w:r>
      <w:r w:rsidR="00916C45">
        <w:rPr>
          <w:rFonts w:ascii="Times New Roman" w:hAnsi="Times New Roman"/>
          <w:sz w:val="24"/>
          <w:szCs w:val="24"/>
          <w:lang w:val="uk-UA"/>
        </w:rPr>
        <w:t xml:space="preserve"> </w:t>
      </w:r>
      <w:r w:rsidRPr="001D1918">
        <w:rPr>
          <w:rFonts w:ascii="Times New Roman" w:hAnsi="Times New Roman"/>
          <w:sz w:val="24"/>
          <w:szCs w:val="24"/>
          <w:lang w:val="uk-UA"/>
        </w:rPr>
        <w:t>Договору.</w:t>
      </w:r>
    </w:p>
    <w:p w:rsidR="001B2E90" w:rsidRPr="001D1918" w:rsidRDefault="001B2E90" w:rsidP="001B2E90">
      <w:pPr>
        <w:pStyle w:val="af0"/>
        <w:ind w:left="0" w:firstLine="0"/>
        <w:jc w:val="left"/>
        <w:rPr>
          <w:sz w:val="24"/>
          <w:szCs w:val="24"/>
        </w:rPr>
      </w:pPr>
    </w:p>
    <w:p w:rsidR="001B2E90" w:rsidRPr="001D1918" w:rsidRDefault="001B2E90" w:rsidP="000221AA">
      <w:pPr>
        <w:pStyle w:val="1"/>
        <w:numPr>
          <w:ilvl w:val="2"/>
          <w:numId w:val="35"/>
        </w:numPr>
        <w:tabs>
          <w:tab w:val="left" w:pos="3996"/>
        </w:tabs>
        <w:ind w:left="3995" w:hanging="390"/>
        <w:jc w:val="left"/>
        <w:rPr>
          <w:sz w:val="24"/>
          <w:szCs w:val="24"/>
        </w:rPr>
      </w:pPr>
      <w:r w:rsidRPr="001D1918">
        <w:rPr>
          <w:sz w:val="24"/>
          <w:szCs w:val="24"/>
        </w:rPr>
        <w:t>Адреси</w:t>
      </w:r>
      <w:r w:rsidR="00660A00">
        <w:rPr>
          <w:sz w:val="24"/>
          <w:szCs w:val="24"/>
        </w:rPr>
        <w:t xml:space="preserve"> </w:t>
      </w:r>
      <w:r w:rsidRPr="001D1918">
        <w:rPr>
          <w:sz w:val="24"/>
          <w:szCs w:val="24"/>
        </w:rPr>
        <w:t>та</w:t>
      </w:r>
      <w:r w:rsidR="00660A00">
        <w:rPr>
          <w:sz w:val="24"/>
          <w:szCs w:val="24"/>
        </w:rPr>
        <w:t xml:space="preserve"> </w:t>
      </w:r>
      <w:r w:rsidRPr="001D1918">
        <w:rPr>
          <w:sz w:val="24"/>
          <w:szCs w:val="24"/>
        </w:rPr>
        <w:t>реквізити</w:t>
      </w:r>
      <w:r w:rsidR="00660A00">
        <w:rPr>
          <w:sz w:val="24"/>
          <w:szCs w:val="24"/>
        </w:rPr>
        <w:t xml:space="preserve"> </w:t>
      </w:r>
      <w:r w:rsidRPr="001D1918">
        <w:rPr>
          <w:sz w:val="24"/>
          <w:szCs w:val="24"/>
        </w:rPr>
        <w:t>сторін</w:t>
      </w:r>
    </w:p>
    <w:p w:rsidR="001B2E90" w:rsidRPr="001D1918" w:rsidRDefault="001B2E90" w:rsidP="001B2E90">
      <w:pPr>
        <w:pStyle w:val="af0"/>
        <w:ind w:left="0" w:firstLine="0"/>
        <w:jc w:val="left"/>
        <w:rPr>
          <w:b/>
          <w:sz w:val="24"/>
          <w:szCs w:val="24"/>
        </w:rPr>
      </w:pPr>
    </w:p>
    <w:tbl>
      <w:tblPr>
        <w:tblStyle w:val="TableNormal1"/>
        <w:tblW w:w="0" w:type="auto"/>
        <w:tblInd w:w="115" w:type="dxa"/>
        <w:tblLayout w:type="fixed"/>
        <w:tblLook w:val="01E0"/>
      </w:tblPr>
      <w:tblGrid>
        <w:gridCol w:w="4945"/>
        <w:gridCol w:w="5064"/>
      </w:tblGrid>
      <w:tr w:rsidR="001B2E90" w:rsidRPr="001D1918" w:rsidTr="00ED47EF">
        <w:trPr>
          <w:trHeight w:val="7164"/>
        </w:trPr>
        <w:tc>
          <w:tcPr>
            <w:tcW w:w="4945" w:type="dxa"/>
          </w:tcPr>
          <w:p w:rsidR="001B2E90" w:rsidRPr="001D1918" w:rsidRDefault="001B2E90" w:rsidP="00ED47EF">
            <w:pPr>
              <w:pStyle w:val="TableParagraph"/>
              <w:spacing w:line="287" w:lineRule="exact"/>
              <w:ind w:left="869" w:right="717"/>
              <w:jc w:val="center"/>
              <w:rPr>
                <w:rFonts w:cs="Times New Roman"/>
                <w:b/>
                <w:sz w:val="24"/>
                <w:szCs w:val="24"/>
              </w:rPr>
            </w:pPr>
            <w:r w:rsidRPr="001D1918">
              <w:rPr>
                <w:rFonts w:cs="Times New Roman"/>
                <w:b/>
                <w:sz w:val="24"/>
                <w:szCs w:val="24"/>
              </w:rPr>
              <w:t>ПОСТАЧАЛЬНИК</w:t>
            </w:r>
          </w:p>
          <w:p w:rsidR="00B02D2A" w:rsidRPr="001D1918" w:rsidRDefault="00B02D2A" w:rsidP="00B02D2A">
            <w:pPr>
              <w:pStyle w:val="TableParagraph"/>
              <w:tabs>
                <w:tab w:val="left" w:pos="4849"/>
              </w:tabs>
              <w:ind w:left="243"/>
              <w:rPr>
                <w:rFonts w:cs="Times New Roman"/>
                <w:sz w:val="24"/>
                <w:szCs w:val="24"/>
              </w:rPr>
            </w:pPr>
            <w:r w:rsidRPr="001D1918">
              <w:rPr>
                <w:rFonts w:cs="Times New Roman"/>
                <w:sz w:val="24"/>
                <w:szCs w:val="24"/>
                <w:u w:val="single"/>
              </w:rPr>
              <w:tab/>
            </w:r>
          </w:p>
          <w:p w:rsidR="00B02D2A" w:rsidRPr="001D1918" w:rsidRDefault="00B02D2A" w:rsidP="00B02D2A">
            <w:pPr>
              <w:pStyle w:val="TableParagraph"/>
              <w:tabs>
                <w:tab w:val="left" w:pos="4849"/>
              </w:tabs>
              <w:spacing w:before="1" w:line="298" w:lineRule="exact"/>
              <w:ind w:left="243"/>
              <w:rPr>
                <w:rFonts w:cs="Times New Roman"/>
                <w:sz w:val="24"/>
                <w:szCs w:val="24"/>
              </w:rPr>
            </w:pPr>
            <w:r w:rsidRPr="001D1918">
              <w:rPr>
                <w:rFonts w:cs="Times New Roman"/>
                <w:sz w:val="24"/>
                <w:szCs w:val="24"/>
                <w:u w:val="single"/>
              </w:rPr>
              <w:tab/>
            </w:r>
          </w:p>
          <w:p w:rsidR="00B02D2A" w:rsidRPr="001D1918" w:rsidRDefault="00B02D2A" w:rsidP="00B02D2A">
            <w:pPr>
              <w:pStyle w:val="TableParagraph"/>
              <w:tabs>
                <w:tab w:val="left" w:pos="4914"/>
              </w:tabs>
              <w:spacing w:line="298" w:lineRule="exact"/>
              <w:ind w:left="178"/>
              <w:rPr>
                <w:rFonts w:cs="Times New Roman"/>
                <w:sz w:val="24"/>
                <w:szCs w:val="24"/>
              </w:rPr>
            </w:pPr>
            <w:r w:rsidRPr="001D1918">
              <w:rPr>
                <w:rFonts w:cs="Times New Roman"/>
                <w:sz w:val="24"/>
                <w:szCs w:val="24"/>
                <w:u w:val="single"/>
              </w:rPr>
              <w:tab/>
            </w:r>
          </w:p>
          <w:p w:rsidR="00B02D2A" w:rsidRPr="001D1918" w:rsidRDefault="00B02D2A" w:rsidP="00B02D2A">
            <w:pPr>
              <w:pStyle w:val="TableParagraph"/>
              <w:tabs>
                <w:tab w:val="left" w:pos="4913"/>
              </w:tabs>
              <w:spacing w:before="1" w:line="298" w:lineRule="exact"/>
              <w:ind w:left="178"/>
              <w:rPr>
                <w:rFonts w:cs="Times New Roman"/>
                <w:sz w:val="24"/>
                <w:szCs w:val="24"/>
              </w:rPr>
            </w:pPr>
            <w:r w:rsidRPr="001D1918">
              <w:rPr>
                <w:rFonts w:cs="Times New Roman"/>
                <w:sz w:val="24"/>
                <w:szCs w:val="24"/>
                <w:u w:val="single"/>
              </w:rPr>
              <w:tab/>
            </w:r>
          </w:p>
          <w:p w:rsidR="00B02D2A" w:rsidRPr="001D1918" w:rsidRDefault="00B02D2A" w:rsidP="00B02D2A">
            <w:pPr>
              <w:pStyle w:val="TableParagraph"/>
              <w:tabs>
                <w:tab w:val="left" w:pos="4739"/>
              </w:tabs>
              <w:spacing w:line="298" w:lineRule="exact"/>
              <w:ind w:left="207"/>
              <w:rPr>
                <w:rFonts w:cs="Times New Roman"/>
                <w:b/>
                <w:sz w:val="24"/>
                <w:szCs w:val="24"/>
              </w:rPr>
            </w:pPr>
            <w:r w:rsidRPr="001D1918">
              <w:rPr>
                <w:rFonts w:cs="Times New Roman"/>
                <w:b/>
                <w:sz w:val="24"/>
                <w:szCs w:val="24"/>
              </w:rPr>
              <w:t>(кодЕІС–</w:t>
            </w:r>
            <w:r w:rsidRPr="001D1918">
              <w:rPr>
                <w:rFonts w:cs="Times New Roman"/>
                <w:b/>
                <w:sz w:val="24"/>
                <w:szCs w:val="24"/>
                <w:u w:val="single"/>
              </w:rPr>
              <w:tab/>
            </w:r>
            <w:r w:rsidRPr="001D1918">
              <w:rPr>
                <w:rFonts w:cs="Times New Roman"/>
                <w:b/>
                <w:sz w:val="24"/>
                <w:szCs w:val="24"/>
              </w:rPr>
              <w:t>)</w:t>
            </w:r>
          </w:p>
          <w:p w:rsidR="00B02D2A" w:rsidRPr="001D1918" w:rsidRDefault="00B02D2A" w:rsidP="00B02D2A">
            <w:pPr>
              <w:pStyle w:val="TableParagraph"/>
              <w:spacing w:before="2"/>
              <w:ind w:left="0"/>
              <w:rPr>
                <w:rFonts w:cs="Times New Roman"/>
                <w:b/>
                <w:sz w:val="24"/>
                <w:szCs w:val="24"/>
              </w:rPr>
            </w:pPr>
          </w:p>
          <w:p w:rsidR="00B02D2A" w:rsidRPr="001D1918" w:rsidRDefault="00B02D2A" w:rsidP="00B02D2A">
            <w:pPr>
              <w:pStyle w:val="TableParagraph"/>
              <w:tabs>
                <w:tab w:val="left" w:pos="4753"/>
              </w:tabs>
              <w:spacing w:line="298" w:lineRule="exact"/>
              <w:ind w:left="171"/>
              <w:rPr>
                <w:rFonts w:cs="Times New Roman"/>
                <w:sz w:val="24"/>
                <w:szCs w:val="24"/>
              </w:rPr>
            </w:pPr>
            <w:r w:rsidRPr="001D1918">
              <w:rPr>
                <w:rFonts w:cs="Times New Roman"/>
                <w:sz w:val="24"/>
                <w:szCs w:val="24"/>
              </w:rPr>
              <w:t>Поштоваадреса:</w:t>
            </w:r>
            <w:r w:rsidRPr="001D1918">
              <w:rPr>
                <w:rFonts w:cs="Times New Roman"/>
                <w:sz w:val="24"/>
                <w:szCs w:val="24"/>
                <w:u w:val="single"/>
              </w:rPr>
              <w:tab/>
            </w:r>
          </w:p>
          <w:p w:rsidR="00B02D2A" w:rsidRPr="001D1918" w:rsidRDefault="00B02D2A" w:rsidP="00B02D2A">
            <w:pPr>
              <w:pStyle w:val="TableParagraph"/>
              <w:tabs>
                <w:tab w:val="left" w:pos="4777"/>
              </w:tabs>
              <w:spacing w:line="298" w:lineRule="exact"/>
              <w:ind w:left="171"/>
              <w:rPr>
                <w:rFonts w:cs="Times New Roman"/>
                <w:sz w:val="24"/>
                <w:szCs w:val="24"/>
              </w:rPr>
            </w:pPr>
            <w:r w:rsidRPr="001D1918">
              <w:rPr>
                <w:rFonts w:cs="Times New Roman"/>
                <w:sz w:val="24"/>
                <w:szCs w:val="24"/>
                <w:u w:val="single"/>
              </w:rPr>
              <w:tab/>
            </w:r>
          </w:p>
          <w:p w:rsidR="00B02D2A" w:rsidRPr="001D1918" w:rsidRDefault="00B02D2A" w:rsidP="00B02D2A">
            <w:pPr>
              <w:pStyle w:val="TableParagraph"/>
              <w:spacing w:before="1" w:line="298" w:lineRule="exact"/>
              <w:ind w:left="171"/>
              <w:rPr>
                <w:rFonts w:cs="Times New Roman"/>
                <w:sz w:val="24"/>
                <w:szCs w:val="24"/>
              </w:rPr>
            </w:pPr>
            <w:r w:rsidRPr="001D1918">
              <w:rPr>
                <w:rFonts w:cs="Times New Roman"/>
                <w:sz w:val="24"/>
                <w:szCs w:val="24"/>
              </w:rPr>
              <w:t>Рахунок№:</w:t>
            </w:r>
          </w:p>
          <w:p w:rsidR="00B02D2A" w:rsidRPr="001D1918" w:rsidRDefault="00B02D2A" w:rsidP="00B02D2A">
            <w:pPr>
              <w:pStyle w:val="TableParagraph"/>
              <w:tabs>
                <w:tab w:val="left" w:pos="4656"/>
              </w:tabs>
              <w:spacing w:line="298" w:lineRule="exact"/>
              <w:ind w:left="0" w:right="63"/>
              <w:jc w:val="center"/>
              <w:rPr>
                <w:rFonts w:cs="Times New Roman"/>
                <w:sz w:val="24"/>
                <w:szCs w:val="24"/>
              </w:rPr>
            </w:pPr>
            <w:r w:rsidRPr="001D1918">
              <w:rPr>
                <w:rFonts w:cs="Times New Roman"/>
                <w:sz w:val="24"/>
                <w:szCs w:val="24"/>
              </w:rPr>
              <w:t>IBAN</w:t>
            </w:r>
            <w:r w:rsidRPr="001D1918">
              <w:rPr>
                <w:rFonts w:cs="Times New Roman"/>
                <w:sz w:val="24"/>
                <w:szCs w:val="24"/>
                <w:u w:val="single"/>
              </w:rPr>
              <w:tab/>
            </w:r>
          </w:p>
          <w:p w:rsidR="00B02D2A" w:rsidRPr="001D1918" w:rsidRDefault="00B02D2A" w:rsidP="00B02D2A">
            <w:pPr>
              <w:pStyle w:val="TableParagraph"/>
              <w:tabs>
                <w:tab w:val="left" w:pos="4834"/>
              </w:tabs>
              <w:spacing w:before="1" w:line="298" w:lineRule="exact"/>
              <w:ind w:left="171"/>
              <w:rPr>
                <w:rFonts w:cs="Times New Roman"/>
                <w:sz w:val="24"/>
                <w:szCs w:val="24"/>
              </w:rPr>
            </w:pPr>
            <w:r w:rsidRPr="001D1918">
              <w:rPr>
                <w:rFonts w:cs="Times New Roman"/>
                <w:sz w:val="24"/>
                <w:szCs w:val="24"/>
              </w:rPr>
              <w:t>в</w:t>
            </w:r>
            <w:r w:rsidRPr="001D1918">
              <w:rPr>
                <w:rFonts w:cs="Times New Roman"/>
                <w:sz w:val="24"/>
                <w:szCs w:val="24"/>
                <w:u w:val="single"/>
              </w:rPr>
              <w:tab/>
            </w:r>
          </w:p>
          <w:p w:rsidR="00B02D2A" w:rsidRPr="001D1918" w:rsidRDefault="00B02D2A" w:rsidP="00B02D2A">
            <w:pPr>
              <w:pStyle w:val="TableParagraph"/>
              <w:tabs>
                <w:tab w:val="left" w:pos="4657"/>
              </w:tabs>
              <w:spacing w:line="298" w:lineRule="exact"/>
              <w:ind w:left="0" w:right="62"/>
              <w:jc w:val="center"/>
              <w:rPr>
                <w:rFonts w:cs="Times New Roman"/>
                <w:sz w:val="24"/>
                <w:szCs w:val="24"/>
              </w:rPr>
            </w:pPr>
            <w:r w:rsidRPr="001D1918">
              <w:rPr>
                <w:rFonts w:cs="Times New Roman"/>
                <w:sz w:val="24"/>
                <w:szCs w:val="24"/>
              </w:rPr>
              <w:t>IBAN</w:t>
            </w:r>
            <w:r w:rsidRPr="001D1918">
              <w:rPr>
                <w:rFonts w:cs="Times New Roman"/>
                <w:sz w:val="24"/>
                <w:szCs w:val="24"/>
                <w:u w:val="single"/>
              </w:rPr>
              <w:tab/>
            </w:r>
          </w:p>
          <w:p w:rsidR="00DC2AC7" w:rsidRDefault="00B02D2A" w:rsidP="00B02D2A">
            <w:pPr>
              <w:pStyle w:val="TableParagraph"/>
              <w:tabs>
                <w:tab w:val="left" w:pos="4779"/>
                <w:tab w:val="left" w:pos="4834"/>
              </w:tabs>
              <w:spacing w:before="1"/>
              <w:ind w:left="171" w:right="204"/>
              <w:jc w:val="both"/>
              <w:rPr>
                <w:rFonts w:cs="Times New Roman"/>
                <w:sz w:val="24"/>
                <w:szCs w:val="24"/>
                <w:u w:val="single"/>
              </w:rPr>
            </w:pPr>
            <w:r w:rsidRPr="001D1918">
              <w:rPr>
                <w:rFonts w:cs="Times New Roman"/>
                <w:sz w:val="24"/>
                <w:szCs w:val="24"/>
              </w:rPr>
              <w:t>в</w:t>
            </w:r>
            <w:r w:rsidRPr="001D1918">
              <w:rPr>
                <w:rFonts w:cs="Times New Roman"/>
                <w:sz w:val="24"/>
                <w:szCs w:val="24"/>
                <w:u w:val="single"/>
              </w:rPr>
              <w:tab/>
            </w:r>
          </w:p>
          <w:p w:rsidR="00DC2AC7" w:rsidRDefault="00DC2AC7" w:rsidP="00DC2AC7">
            <w:pPr>
              <w:pStyle w:val="TableParagraph"/>
              <w:tabs>
                <w:tab w:val="left" w:pos="4779"/>
                <w:tab w:val="left" w:pos="4832"/>
              </w:tabs>
              <w:spacing w:before="1"/>
              <w:ind w:left="171" w:right="204"/>
              <w:jc w:val="both"/>
              <w:rPr>
                <w:rFonts w:cs="Times New Roman"/>
                <w:sz w:val="24"/>
                <w:szCs w:val="24"/>
                <w:u w:val="single"/>
              </w:rPr>
            </w:pPr>
            <w:r w:rsidRPr="001D1918">
              <w:rPr>
                <w:rFonts w:cs="Times New Roman"/>
                <w:sz w:val="24"/>
                <w:szCs w:val="24"/>
              </w:rPr>
              <w:t>КодЄДРПОУ:_</w:t>
            </w:r>
            <w:r w:rsidRPr="001D1918">
              <w:rPr>
                <w:rFonts w:cs="Times New Roman"/>
                <w:sz w:val="24"/>
                <w:szCs w:val="24"/>
                <w:u w:val="single"/>
              </w:rPr>
              <w:tab/>
            </w:r>
          </w:p>
          <w:p w:rsidR="00B02D2A" w:rsidRPr="001D1918" w:rsidRDefault="00DC2AC7" w:rsidP="00DC2AC7">
            <w:pPr>
              <w:pStyle w:val="TableParagraph"/>
              <w:tabs>
                <w:tab w:val="left" w:pos="4779"/>
                <w:tab w:val="left" w:pos="4832"/>
              </w:tabs>
              <w:spacing w:before="1"/>
              <w:ind w:left="171" w:right="204"/>
              <w:jc w:val="both"/>
              <w:rPr>
                <w:rFonts w:cs="Times New Roman"/>
                <w:sz w:val="24"/>
                <w:szCs w:val="24"/>
              </w:rPr>
            </w:pPr>
            <w:r>
              <w:rPr>
                <w:rFonts w:cs="Times New Roman"/>
                <w:sz w:val="24"/>
                <w:szCs w:val="24"/>
                <w:u w:val="single"/>
              </w:rPr>
              <w:t>т</w:t>
            </w:r>
            <w:r w:rsidR="00B02D2A" w:rsidRPr="001D1918">
              <w:rPr>
                <w:rFonts w:cs="Times New Roman"/>
                <w:sz w:val="24"/>
                <w:szCs w:val="24"/>
              </w:rPr>
              <w:t>елефон:</w:t>
            </w:r>
            <w:r w:rsidR="00B02D2A" w:rsidRPr="001D1918">
              <w:rPr>
                <w:rFonts w:cs="Times New Roman"/>
                <w:sz w:val="24"/>
                <w:szCs w:val="24"/>
                <w:u w:val="single"/>
              </w:rPr>
              <w:tab/>
            </w:r>
            <w:r w:rsidR="00B02D2A" w:rsidRPr="001D1918">
              <w:rPr>
                <w:rFonts w:cs="Times New Roman"/>
                <w:sz w:val="24"/>
                <w:szCs w:val="24"/>
              </w:rPr>
              <w:t>_</w:t>
            </w:r>
            <w:r w:rsidR="00B02D2A" w:rsidRPr="001D1918">
              <w:rPr>
                <w:rFonts w:cs="Times New Roman"/>
                <w:sz w:val="24"/>
                <w:szCs w:val="24"/>
                <w:u w:val="single"/>
              </w:rPr>
              <w:tab/>
            </w:r>
            <w:r w:rsidR="00B02D2A" w:rsidRPr="001D1918">
              <w:rPr>
                <w:rFonts w:cs="Times New Roman"/>
                <w:sz w:val="24"/>
                <w:szCs w:val="24"/>
                <w:u w:val="single"/>
              </w:rPr>
              <w:tab/>
            </w:r>
            <w:r w:rsidR="00B02D2A" w:rsidRPr="001D1918">
              <w:rPr>
                <w:rFonts w:cs="Times New Roman"/>
                <w:sz w:val="24"/>
                <w:szCs w:val="24"/>
              </w:rPr>
              <w:t xml:space="preserve"> E-mail:</w:t>
            </w:r>
            <w:r w:rsidR="00B02D2A" w:rsidRPr="001D1918">
              <w:rPr>
                <w:rFonts w:cs="Times New Roman"/>
                <w:sz w:val="24"/>
                <w:szCs w:val="24"/>
                <w:u w:val="single"/>
              </w:rPr>
              <w:tab/>
            </w:r>
            <w:r w:rsidR="00B02D2A" w:rsidRPr="001D1918">
              <w:rPr>
                <w:rFonts w:cs="Times New Roman"/>
                <w:sz w:val="24"/>
                <w:szCs w:val="24"/>
                <w:u w:val="single"/>
              </w:rPr>
              <w:tab/>
            </w:r>
            <w:r w:rsidR="00B02D2A" w:rsidRPr="001D1918">
              <w:rPr>
                <w:rFonts w:cs="Times New Roman"/>
                <w:sz w:val="24"/>
                <w:szCs w:val="24"/>
                <w:u w:val="single"/>
              </w:rPr>
              <w:tab/>
            </w:r>
          </w:p>
          <w:p w:rsidR="00B02D2A" w:rsidRPr="001D1918" w:rsidRDefault="00B02D2A" w:rsidP="00B02D2A">
            <w:pPr>
              <w:pStyle w:val="TableParagraph"/>
              <w:ind w:left="0"/>
              <w:rPr>
                <w:rFonts w:cs="Times New Roman"/>
                <w:b/>
                <w:sz w:val="24"/>
                <w:szCs w:val="24"/>
              </w:rPr>
            </w:pPr>
            <w:r w:rsidRPr="001D1918">
              <w:rPr>
                <w:rFonts w:cs="Times New Roman"/>
                <w:sz w:val="24"/>
                <w:szCs w:val="24"/>
              </w:rPr>
              <w:t>E-mail:</w:t>
            </w:r>
            <w:r w:rsidRPr="001D1918">
              <w:rPr>
                <w:rFonts w:cs="Times New Roman"/>
                <w:sz w:val="24"/>
                <w:szCs w:val="24"/>
                <w:u w:val="single"/>
              </w:rPr>
              <w:tab/>
            </w:r>
            <w:r w:rsidRPr="001D1918">
              <w:rPr>
                <w:rFonts w:cs="Times New Roman"/>
                <w:sz w:val="24"/>
                <w:szCs w:val="24"/>
                <w:u w:val="single"/>
              </w:rPr>
              <w:tab/>
            </w:r>
          </w:p>
          <w:p w:rsidR="00B02D2A" w:rsidRPr="001D1918" w:rsidRDefault="00B02D2A" w:rsidP="00B02D2A">
            <w:pPr>
              <w:pStyle w:val="TableParagraph"/>
              <w:ind w:left="0"/>
              <w:rPr>
                <w:rFonts w:cs="Times New Roman"/>
                <w:b/>
                <w:sz w:val="24"/>
                <w:szCs w:val="24"/>
              </w:rPr>
            </w:pPr>
          </w:p>
          <w:p w:rsidR="00B02D2A" w:rsidRPr="001D1918" w:rsidRDefault="00B02D2A" w:rsidP="00B02D2A">
            <w:pPr>
              <w:pStyle w:val="TableParagraph"/>
              <w:ind w:left="0"/>
              <w:rPr>
                <w:rFonts w:cs="Times New Roman"/>
                <w:b/>
                <w:sz w:val="24"/>
                <w:szCs w:val="24"/>
              </w:rPr>
            </w:pPr>
          </w:p>
          <w:p w:rsidR="001B2E90" w:rsidRPr="001D1918" w:rsidRDefault="00B02D2A" w:rsidP="00B02D2A">
            <w:pPr>
              <w:pStyle w:val="TableParagraph"/>
              <w:spacing w:before="11"/>
              <w:ind w:left="0"/>
              <w:rPr>
                <w:rFonts w:cs="Times New Roman"/>
                <w:b/>
                <w:sz w:val="24"/>
                <w:szCs w:val="24"/>
              </w:rPr>
            </w:pPr>
            <w:r w:rsidRPr="001D1918">
              <w:rPr>
                <w:rFonts w:cs="Times New Roman"/>
                <w:sz w:val="24"/>
                <w:szCs w:val="24"/>
                <w:u w:val="single"/>
              </w:rPr>
              <w:tab/>
            </w:r>
            <w:r w:rsidRPr="001D1918">
              <w:rPr>
                <w:rFonts w:cs="Times New Roman"/>
                <w:sz w:val="24"/>
                <w:szCs w:val="24"/>
              </w:rPr>
              <w:t>/</w:t>
            </w:r>
            <w:r w:rsidRPr="001D1918">
              <w:rPr>
                <w:rFonts w:cs="Times New Roman"/>
                <w:sz w:val="24"/>
                <w:szCs w:val="24"/>
                <w:u w:val="single"/>
              </w:rPr>
              <w:tab/>
            </w:r>
            <w:r w:rsidRPr="001D1918">
              <w:rPr>
                <w:rFonts w:cs="Times New Roman"/>
                <w:sz w:val="24"/>
                <w:szCs w:val="24"/>
              </w:rPr>
              <w:t>/</w:t>
            </w:r>
          </w:p>
          <w:p w:rsidR="001B2E90" w:rsidRPr="001D1918" w:rsidRDefault="001B2E90" w:rsidP="00ED47EF">
            <w:pPr>
              <w:pStyle w:val="TableParagraph"/>
              <w:tabs>
                <w:tab w:val="left" w:pos="2539"/>
              </w:tabs>
              <w:spacing w:before="230" w:line="279" w:lineRule="exact"/>
              <w:rPr>
                <w:rFonts w:cs="Times New Roman"/>
                <w:sz w:val="24"/>
                <w:szCs w:val="24"/>
              </w:rPr>
            </w:pPr>
          </w:p>
        </w:tc>
        <w:tc>
          <w:tcPr>
            <w:tcW w:w="5064" w:type="dxa"/>
          </w:tcPr>
          <w:p w:rsidR="001B2E90" w:rsidRPr="001D1918" w:rsidRDefault="001B2E90" w:rsidP="00ED47EF">
            <w:pPr>
              <w:pStyle w:val="TableParagraph"/>
              <w:spacing w:line="287" w:lineRule="exact"/>
              <w:ind w:left="0" w:right="27"/>
              <w:jc w:val="center"/>
              <w:rPr>
                <w:rFonts w:cs="Times New Roman"/>
                <w:b/>
                <w:sz w:val="24"/>
                <w:szCs w:val="24"/>
              </w:rPr>
            </w:pPr>
            <w:r w:rsidRPr="001D1918">
              <w:rPr>
                <w:rFonts w:cs="Times New Roman"/>
                <w:b/>
                <w:sz w:val="24"/>
                <w:szCs w:val="24"/>
              </w:rPr>
              <w:t>СПОЖИВАЧ</w:t>
            </w:r>
          </w:p>
          <w:p w:rsidR="001B2E90" w:rsidRPr="001D1918" w:rsidRDefault="001B2E90" w:rsidP="00ED47EF">
            <w:pPr>
              <w:pStyle w:val="TableParagraph"/>
              <w:spacing w:before="11"/>
              <w:ind w:left="0"/>
              <w:rPr>
                <w:rFonts w:cs="Times New Roman"/>
                <w:b/>
                <w:sz w:val="24"/>
                <w:szCs w:val="24"/>
              </w:rPr>
            </w:pPr>
          </w:p>
          <w:p w:rsidR="001B2E90" w:rsidRPr="001D1918" w:rsidRDefault="001B2E90" w:rsidP="00ED47EF">
            <w:pPr>
              <w:pStyle w:val="TableParagraph"/>
              <w:tabs>
                <w:tab w:val="left" w:pos="4849"/>
              </w:tabs>
              <w:ind w:left="243"/>
              <w:rPr>
                <w:rFonts w:cs="Times New Roman"/>
                <w:sz w:val="24"/>
                <w:szCs w:val="24"/>
              </w:rPr>
            </w:pPr>
            <w:r w:rsidRPr="001D1918">
              <w:rPr>
                <w:rFonts w:cs="Times New Roman"/>
                <w:sz w:val="24"/>
                <w:szCs w:val="24"/>
                <w:u w:val="single"/>
              </w:rPr>
              <w:tab/>
            </w:r>
          </w:p>
          <w:p w:rsidR="001B2E90" w:rsidRPr="001D1918" w:rsidRDefault="001B2E90" w:rsidP="00ED47EF">
            <w:pPr>
              <w:pStyle w:val="TableParagraph"/>
              <w:tabs>
                <w:tab w:val="left" w:pos="4849"/>
              </w:tabs>
              <w:spacing w:before="1" w:line="298" w:lineRule="exact"/>
              <w:ind w:left="243"/>
              <w:rPr>
                <w:rFonts w:cs="Times New Roman"/>
                <w:sz w:val="24"/>
                <w:szCs w:val="24"/>
              </w:rPr>
            </w:pPr>
            <w:r w:rsidRPr="001D1918">
              <w:rPr>
                <w:rFonts w:cs="Times New Roman"/>
                <w:sz w:val="24"/>
                <w:szCs w:val="24"/>
                <w:u w:val="single"/>
              </w:rPr>
              <w:tab/>
            </w:r>
          </w:p>
          <w:p w:rsidR="001B2E90" w:rsidRPr="001D1918" w:rsidRDefault="001B2E90" w:rsidP="00ED47EF">
            <w:pPr>
              <w:pStyle w:val="TableParagraph"/>
              <w:tabs>
                <w:tab w:val="left" w:pos="4914"/>
              </w:tabs>
              <w:spacing w:line="298" w:lineRule="exact"/>
              <w:ind w:left="178"/>
              <w:rPr>
                <w:rFonts w:cs="Times New Roman"/>
                <w:sz w:val="24"/>
                <w:szCs w:val="24"/>
              </w:rPr>
            </w:pPr>
            <w:r w:rsidRPr="001D1918">
              <w:rPr>
                <w:rFonts w:cs="Times New Roman"/>
                <w:sz w:val="24"/>
                <w:szCs w:val="24"/>
                <w:u w:val="single"/>
              </w:rPr>
              <w:tab/>
            </w:r>
          </w:p>
          <w:p w:rsidR="001B2E90" w:rsidRPr="001D1918" w:rsidRDefault="001B2E90" w:rsidP="00ED47EF">
            <w:pPr>
              <w:pStyle w:val="TableParagraph"/>
              <w:tabs>
                <w:tab w:val="left" w:pos="4913"/>
              </w:tabs>
              <w:spacing w:before="1" w:line="298" w:lineRule="exact"/>
              <w:ind w:left="178"/>
              <w:rPr>
                <w:rFonts w:cs="Times New Roman"/>
                <w:sz w:val="24"/>
                <w:szCs w:val="24"/>
              </w:rPr>
            </w:pPr>
            <w:r w:rsidRPr="001D1918">
              <w:rPr>
                <w:rFonts w:cs="Times New Roman"/>
                <w:sz w:val="24"/>
                <w:szCs w:val="24"/>
                <w:u w:val="single"/>
              </w:rPr>
              <w:tab/>
            </w:r>
          </w:p>
          <w:p w:rsidR="001B2E90" w:rsidRPr="001D1918" w:rsidRDefault="001B2E90" w:rsidP="00ED47EF">
            <w:pPr>
              <w:pStyle w:val="TableParagraph"/>
              <w:tabs>
                <w:tab w:val="left" w:pos="4739"/>
              </w:tabs>
              <w:spacing w:line="298" w:lineRule="exact"/>
              <w:ind w:left="207"/>
              <w:rPr>
                <w:rFonts w:cs="Times New Roman"/>
                <w:b/>
                <w:sz w:val="24"/>
                <w:szCs w:val="24"/>
              </w:rPr>
            </w:pPr>
            <w:r w:rsidRPr="001D1918">
              <w:rPr>
                <w:rFonts w:cs="Times New Roman"/>
                <w:b/>
                <w:sz w:val="24"/>
                <w:szCs w:val="24"/>
              </w:rPr>
              <w:t>(кодЕІС–</w:t>
            </w:r>
            <w:r w:rsidRPr="001D1918">
              <w:rPr>
                <w:rFonts w:cs="Times New Roman"/>
                <w:b/>
                <w:sz w:val="24"/>
                <w:szCs w:val="24"/>
                <w:u w:val="single"/>
              </w:rPr>
              <w:tab/>
            </w:r>
            <w:r w:rsidRPr="001D1918">
              <w:rPr>
                <w:rFonts w:cs="Times New Roman"/>
                <w:b/>
                <w:sz w:val="24"/>
                <w:szCs w:val="24"/>
              </w:rPr>
              <w:t>)</w:t>
            </w:r>
          </w:p>
          <w:p w:rsidR="001B2E90" w:rsidRPr="001D1918" w:rsidRDefault="001B2E90" w:rsidP="00ED47EF">
            <w:pPr>
              <w:pStyle w:val="TableParagraph"/>
              <w:spacing w:before="2"/>
              <w:ind w:left="0"/>
              <w:rPr>
                <w:rFonts w:cs="Times New Roman"/>
                <w:b/>
                <w:sz w:val="24"/>
                <w:szCs w:val="24"/>
              </w:rPr>
            </w:pPr>
          </w:p>
          <w:p w:rsidR="001B2E90" w:rsidRPr="001D1918" w:rsidRDefault="001B2E90" w:rsidP="00ED47EF">
            <w:pPr>
              <w:pStyle w:val="TableParagraph"/>
              <w:tabs>
                <w:tab w:val="left" w:pos="4753"/>
              </w:tabs>
              <w:spacing w:line="298" w:lineRule="exact"/>
              <w:ind w:left="171"/>
              <w:rPr>
                <w:rFonts w:cs="Times New Roman"/>
                <w:sz w:val="24"/>
                <w:szCs w:val="24"/>
              </w:rPr>
            </w:pPr>
            <w:r w:rsidRPr="001D1918">
              <w:rPr>
                <w:rFonts w:cs="Times New Roman"/>
                <w:sz w:val="24"/>
                <w:szCs w:val="24"/>
              </w:rPr>
              <w:t>Поштоваадреса:</w:t>
            </w:r>
            <w:r w:rsidRPr="001D1918">
              <w:rPr>
                <w:rFonts w:cs="Times New Roman"/>
                <w:sz w:val="24"/>
                <w:szCs w:val="24"/>
                <w:u w:val="single"/>
              </w:rPr>
              <w:tab/>
            </w:r>
          </w:p>
          <w:p w:rsidR="001B2E90" w:rsidRPr="001D1918" w:rsidRDefault="001B2E90" w:rsidP="00ED47EF">
            <w:pPr>
              <w:pStyle w:val="TableParagraph"/>
              <w:tabs>
                <w:tab w:val="left" w:pos="4777"/>
              </w:tabs>
              <w:spacing w:line="298" w:lineRule="exact"/>
              <w:ind w:left="171"/>
              <w:rPr>
                <w:rFonts w:cs="Times New Roman"/>
                <w:sz w:val="24"/>
                <w:szCs w:val="24"/>
              </w:rPr>
            </w:pPr>
            <w:r w:rsidRPr="001D1918">
              <w:rPr>
                <w:rFonts w:cs="Times New Roman"/>
                <w:sz w:val="24"/>
                <w:szCs w:val="24"/>
                <w:u w:val="single"/>
              </w:rPr>
              <w:tab/>
            </w:r>
          </w:p>
          <w:p w:rsidR="001B2E90" w:rsidRPr="001D1918" w:rsidRDefault="001B2E90" w:rsidP="00ED47EF">
            <w:pPr>
              <w:pStyle w:val="TableParagraph"/>
              <w:spacing w:before="1" w:line="298" w:lineRule="exact"/>
              <w:ind w:left="171"/>
              <w:rPr>
                <w:rFonts w:cs="Times New Roman"/>
                <w:sz w:val="24"/>
                <w:szCs w:val="24"/>
              </w:rPr>
            </w:pPr>
            <w:r w:rsidRPr="001D1918">
              <w:rPr>
                <w:rFonts w:cs="Times New Roman"/>
                <w:sz w:val="24"/>
                <w:szCs w:val="24"/>
              </w:rPr>
              <w:t>Рахунок№:</w:t>
            </w:r>
          </w:p>
          <w:p w:rsidR="001B2E90" w:rsidRPr="001D1918" w:rsidRDefault="001B2E90" w:rsidP="00ED47EF">
            <w:pPr>
              <w:pStyle w:val="TableParagraph"/>
              <w:tabs>
                <w:tab w:val="left" w:pos="4656"/>
              </w:tabs>
              <w:spacing w:line="298" w:lineRule="exact"/>
              <w:ind w:left="0" w:right="63"/>
              <w:jc w:val="center"/>
              <w:rPr>
                <w:rFonts w:cs="Times New Roman"/>
                <w:sz w:val="24"/>
                <w:szCs w:val="24"/>
              </w:rPr>
            </w:pPr>
            <w:r w:rsidRPr="001D1918">
              <w:rPr>
                <w:rFonts w:cs="Times New Roman"/>
                <w:sz w:val="24"/>
                <w:szCs w:val="24"/>
              </w:rPr>
              <w:t>IBAN</w:t>
            </w:r>
            <w:r w:rsidRPr="001D1918">
              <w:rPr>
                <w:rFonts w:cs="Times New Roman"/>
                <w:sz w:val="24"/>
                <w:szCs w:val="24"/>
                <w:u w:val="single"/>
              </w:rPr>
              <w:tab/>
            </w:r>
          </w:p>
          <w:p w:rsidR="001B2E90" w:rsidRPr="001D1918" w:rsidRDefault="001B2E90" w:rsidP="00ED47EF">
            <w:pPr>
              <w:pStyle w:val="TableParagraph"/>
              <w:tabs>
                <w:tab w:val="left" w:pos="4834"/>
              </w:tabs>
              <w:spacing w:before="1" w:line="298" w:lineRule="exact"/>
              <w:ind w:left="171"/>
              <w:rPr>
                <w:rFonts w:cs="Times New Roman"/>
                <w:sz w:val="24"/>
                <w:szCs w:val="24"/>
              </w:rPr>
            </w:pPr>
            <w:r w:rsidRPr="001D1918">
              <w:rPr>
                <w:rFonts w:cs="Times New Roman"/>
                <w:sz w:val="24"/>
                <w:szCs w:val="24"/>
              </w:rPr>
              <w:t>в</w:t>
            </w:r>
            <w:r w:rsidRPr="001D1918">
              <w:rPr>
                <w:rFonts w:cs="Times New Roman"/>
                <w:sz w:val="24"/>
                <w:szCs w:val="24"/>
                <w:u w:val="single"/>
              </w:rPr>
              <w:tab/>
            </w:r>
          </w:p>
          <w:p w:rsidR="001B2E90" w:rsidRPr="001D1918" w:rsidRDefault="001B2E90" w:rsidP="00ED47EF">
            <w:pPr>
              <w:pStyle w:val="TableParagraph"/>
              <w:tabs>
                <w:tab w:val="left" w:pos="4657"/>
              </w:tabs>
              <w:spacing w:line="298" w:lineRule="exact"/>
              <w:ind w:left="0" w:right="62"/>
              <w:jc w:val="center"/>
              <w:rPr>
                <w:rFonts w:cs="Times New Roman"/>
                <w:sz w:val="24"/>
                <w:szCs w:val="24"/>
              </w:rPr>
            </w:pPr>
            <w:r w:rsidRPr="001D1918">
              <w:rPr>
                <w:rFonts w:cs="Times New Roman"/>
                <w:sz w:val="24"/>
                <w:szCs w:val="24"/>
              </w:rPr>
              <w:t>IBAN</w:t>
            </w:r>
            <w:r w:rsidRPr="001D1918">
              <w:rPr>
                <w:rFonts w:cs="Times New Roman"/>
                <w:sz w:val="24"/>
                <w:szCs w:val="24"/>
                <w:u w:val="single"/>
              </w:rPr>
              <w:tab/>
            </w:r>
          </w:p>
          <w:p w:rsidR="001B2E90" w:rsidRPr="001D1918" w:rsidRDefault="001B2E90" w:rsidP="00ED47EF">
            <w:pPr>
              <w:pStyle w:val="TableParagraph"/>
              <w:tabs>
                <w:tab w:val="left" w:pos="4779"/>
                <w:tab w:val="left" w:pos="4834"/>
              </w:tabs>
              <w:spacing w:before="1"/>
              <w:ind w:left="171" w:right="204"/>
              <w:jc w:val="both"/>
              <w:rPr>
                <w:rFonts w:cs="Times New Roman"/>
                <w:sz w:val="24"/>
                <w:szCs w:val="24"/>
              </w:rPr>
            </w:pPr>
            <w:r w:rsidRPr="001D1918">
              <w:rPr>
                <w:rFonts w:cs="Times New Roman"/>
                <w:sz w:val="24"/>
                <w:szCs w:val="24"/>
              </w:rPr>
              <w:t>в</w:t>
            </w:r>
            <w:r w:rsidRPr="001D1918">
              <w:rPr>
                <w:rFonts w:cs="Times New Roman"/>
                <w:sz w:val="24"/>
                <w:szCs w:val="24"/>
                <w:u w:val="single"/>
              </w:rPr>
              <w:tab/>
            </w:r>
            <w:r w:rsidRPr="001D1918">
              <w:rPr>
                <w:rFonts w:cs="Times New Roman"/>
                <w:sz w:val="24"/>
                <w:szCs w:val="24"/>
                <w:u w:val="single"/>
              </w:rPr>
              <w:tab/>
            </w:r>
            <w:r w:rsidRPr="001D1918">
              <w:rPr>
                <w:rFonts w:cs="Times New Roman"/>
                <w:sz w:val="24"/>
                <w:szCs w:val="24"/>
              </w:rPr>
              <w:t xml:space="preserve"> КодЄДРПОУ:_</w:t>
            </w:r>
            <w:r w:rsidRPr="001D1918">
              <w:rPr>
                <w:rFonts w:cs="Times New Roman"/>
                <w:sz w:val="24"/>
                <w:szCs w:val="24"/>
                <w:u w:val="single"/>
              </w:rPr>
              <w:tab/>
            </w:r>
            <w:r w:rsidRPr="001D1918">
              <w:rPr>
                <w:rFonts w:cs="Times New Roman"/>
                <w:sz w:val="24"/>
                <w:szCs w:val="24"/>
              </w:rPr>
              <w:t xml:space="preserve"> ІПН:</w:t>
            </w:r>
            <w:r w:rsidRPr="001D1918">
              <w:rPr>
                <w:rFonts w:cs="Times New Roman"/>
                <w:sz w:val="24"/>
                <w:szCs w:val="24"/>
                <w:u w:val="single"/>
              </w:rPr>
              <w:tab/>
            </w:r>
            <w:r w:rsidRPr="001D1918">
              <w:rPr>
                <w:rFonts w:cs="Times New Roman"/>
                <w:sz w:val="24"/>
                <w:szCs w:val="24"/>
                <w:u w:val="single"/>
              </w:rPr>
              <w:tab/>
            </w:r>
          </w:p>
          <w:p w:rsidR="001B2E90" w:rsidRPr="001D1918" w:rsidRDefault="001B2E90" w:rsidP="00ED47EF">
            <w:pPr>
              <w:pStyle w:val="TableParagraph"/>
              <w:tabs>
                <w:tab w:val="left" w:pos="2433"/>
                <w:tab w:val="left" w:pos="4832"/>
                <w:tab w:val="left" w:pos="4906"/>
              </w:tabs>
              <w:spacing w:before="1"/>
              <w:ind w:left="171" w:right="155"/>
              <w:rPr>
                <w:rFonts w:cs="Times New Roman"/>
                <w:sz w:val="24"/>
                <w:szCs w:val="24"/>
              </w:rPr>
            </w:pPr>
            <w:r w:rsidRPr="001D1918">
              <w:rPr>
                <w:rFonts w:cs="Times New Roman"/>
                <w:sz w:val="24"/>
                <w:szCs w:val="24"/>
              </w:rPr>
              <w:t>Телефон:</w:t>
            </w:r>
            <w:r w:rsidRPr="001D1918">
              <w:rPr>
                <w:rFonts w:cs="Times New Roman"/>
                <w:sz w:val="24"/>
                <w:szCs w:val="24"/>
                <w:u w:val="single"/>
              </w:rPr>
              <w:tab/>
            </w:r>
            <w:r w:rsidRPr="001D1918">
              <w:rPr>
                <w:rFonts w:cs="Times New Roman"/>
                <w:sz w:val="24"/>
                <w:szCs w:val="24"/>
              </w:rPr>
              <w:t>_</w:t>
            </w:r>
            <w:r w:rsidRPr="001D1918">
              <w:rPr>
                <w:rFonts w:cs="Times New Roman"/>
                <w:sz w:val="24"/>
                <w:szCs w:val="24"/>
                <w:u w:val="single"/>
              </w:rPr>
              <w:tab/>
            </w:r>
            <w:r w:rsidRPr="001D1918">
              <w:rPr>
                <w:rFonts w:cs="Times New Roman"/>
                <w:sz w:val="24"/>
                <w:szCs w:val="24"/>
                <w:u w:val="single"/>
              </w:rPr>
              <w:tab/>
            </w:r>
            <w:r w:rsidRPr="001D1918">
              <w:rPr>
                <w:rFonts w:cs="Times New Roman"/>
                <w:sz w:val="24"/>
                <w:szCs w:val="24"/>
              </w:rPr>
              <w:t xml:space="preserve"> E-mail:</w:t>
            </w:r>
            <w:r w:rsidRPr="001D1918">
              <w:rPr>
                <w:rFonts w:cs="Times New Roman"/>
                <w:sz w:val="24"/>
                <w:szCs w:val="24"/>
                <w:u w:val="single"/>
              </w:rPr>
              <w:tab/>
            </w:r>
            <w:r w:rsidRPr="001D1918">
              <w:rPr>
                <w:rFonts w:cs="Times New Roman"/>
                <w:sz w:val="24"/>
                <w:szCs w:val="24"/>
                <w:u w:val="single"/>
              </w:rPr>
              <w:tab/>
            </w:r>
            <w:r w:rsidRPr="001D1918">
              <w:rPr>
                <w:rFonts w:cs="Times New Roman"/>
                <w:sz w:val="24"/>
                <w:szCs w:val="24"/>
                <w:u w:val="single"/>
              </w:rPr>
              <w:tab/>
            </w:r>
          </w:p>
          <w:p w:rsidR="001B2E90" w:rsidRPr="001D1918" w:rsidRDefault="001B2E90" w:rsidP="00ED47EF">
            <w:pPr>
              <w:pStyle w:val="TableParagraph"/>
              <w:ind w:left="0"/>
              <w:rPr>
                <w:rFonts w:cs="Times New Roman"/>
                <w:b/>
                <w:sz w:val="24"/>
                <w:szCs w:val="24"/>
              </w:rPr>
            </w:pPr>
          </w:p>
          <w:p w:rsidR="001B2E90" w:rsidRPr="001D1918" w:rsidRDefault="001B2E90" w:rsidP="00ED47EF">
            <w:pPr>
              <w:pStyle w:val="TableParagraph"/>
              <w:ind w:left="0"/>
              <w:rPr>
                <w:rFonts w:cs="Times New Roman"/>
                <w:b/>
                <w:sz w:val="24"/>
                <w:szCs w:val="24"/>
              </w:rPr>
            </w:pPr>
          </w:p>
          <w:p w:rsidR="001B2E90" w:rsidRPr="001D1918" w:rsidRDefault="001B2E90" w:rsidP="00ED47EF">
            <w:pPr>
              <w:pStyle w:val="TableParagraph"/>
              <w:ind w:left="0"/>
              <w:rPr>
                <w:rFonts w:cs="Times New Roman"/>
                <w:b/>
                <w:sz w:val="24"/>
                <w:szCs w:val="24"/>
              </w:rPr>
            </w:pPr>
          </w:p>
          <w:p w:rsidR="001B2E90" w:rsidRPr="001D1918" w:rsidRDefault="001B2E90" w:rsidP="00ED47EF">
            <w:pPr>
              <w:pStyle w:val="TableParagraph"/>
              <w:tabs>
                <w:tab w:val="left" w:pos="2248"/>
                <w:tab w:val="left" w:pos="4791"/>
              </w:tabs>
              <w:spacing w:before="230" w:line="279" w:lineRule="exact"/>
              <w:ind w:left="171"/>
              <w:rPr>
                <w:rFonts w:cs="Times New Roman"/>
                <w:sz w:val="24"/>
                <w:szCs w:val="24"/>
              </w:rPr>
            </w:pPr>
            <w:r w:rsidRPr="001D1918">
              <w:rPr>
                <w:rFonts w:cs="Times New Roman"/>
                <w:sz w:val="24"/>
                <w:szCs w:val="24"/>
                <w:u w:val="single"/>
              </w:rPr>
              <w:tab/>
            </w:r>
            <w:r w:rsidRPr="001D1918">
              <w:rPr>
                <w:rFonts w:cs="Times New Roman"/>
                <w:sz w:val="24"/>
                <w:szCs w:val="24"/>
              </w:rPr>
              <w:t>/</w:t>
            </w:r>
            <w:r w:rsidRPr="001D1918">
              <w:rPr>
                <w:rFonts w:cs="Times New Roman"/>
                <w:sz w:val="24"/>
                <w:szCs w:val="24"/>
                <w:u w:val="single"/>
              </w:rPr>
              <w:tab/>
            </w:r>
            <w:r w:rsidRPr="001D1918">
              <w:rPr>
                <w:rFonts w:cs="Times New Roman"/>
                <w:sz w:val="24"/>
                <w:szCs w:val="24"/>
              </w:rPr>
              <w:t>/</w:t>
            </w:r>
          </w:p>
        </w:tc>
      </w:tr>
    </w:tbl>
    <w:p w:rsidR="001B2E90" w:rsidRPr="001D1918" w:rsidRDefault="001B2E90" w:rsidP="00BE6E41">
      <w:pPr>
        <w:contextualSpacing/>
        <w:rPr>
          <w:rFonts w:ascii="Times New Roman" w:eastAsia="Arial" w:hAnsi="Times New Roman"/>
          <w:b/>
          <w:bCs/>
          <w:sz w:val="24"/>
          <w:szCs w:val="24"/>
          <w:shd w:val="clear" w:color="auto" w:fill="FFFFFF"/>
          <w:lang w:val="uk-UA" w:eastAsia="ar-SA"/>
        </w:rPr>
      </w:pPr>
    </w:p>
    <w:sectPr w:rsidR="001B2E90" w:rsidRPr="001D1918" w:rsidSect="004120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903" w:rsidRDefault="00405903">
      <w:pPr>
        <w:spacing w:after="0" w:line="240" w:lineRule="auto"/>
      </w:pPr>
      <w:r>
        <w:separator/>
      </w:r>
    </w:p>
  </w:endnote>
  <w:endnote w:type="continuationSeparator" w:id="1">
    <w:p w:rsidR="00405903" w:rsidRDefault="00405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__Roboto_Fallback_57c311">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903" w:rsidRDefault="00405903">
      <w:pPr>
        <w:spacing w:after="0" w:line="240" w:lineRule="auto"/>
      </w:pPr>
      <w:r>
        <w:separator/>
      </w:r>
    </w:p>
  </w:footnote>
  <w:footnote w:type="continuationSeparator" w:id="1">
    <w:p w:rsidR="00405903" w:rsidRDefault="00405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AF" w:rsidRDefault="00057C04">
    <w:pPr>
      <w:pStyle w:val="af0"/>
      <w:spacing w:line="14" w:lineRule="auto"/>
      <w:ind w:left="0" w:firstLine="0"/>
      <w:jc w:val="left"/>
      <w:rPr>
        <w:sz w:val="20"/>
      </w:rPr>
    </w:pPr>
    <w:r w:rsidRPr="00057C04">
      <w:rPr>
        <w:noProof/>
      </w:rPr>
      <w:pict>
        <v:shapetype id="_x0000_t202" coordsize="21600,21600" o:spt="202" path="m,l,21600r21600,l21600,xe">
          <v:stroke joinstyle="miter"/>
          <v:path gradientshapeok="t" o:connecttype="rect"/>
        </v:shapetype>
        <v:shape id="Надпись 1" o:spid="_x0000_s2049" type="#_x0000_t202" style="position:absolute;margin-left:303.15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Eh9AEAANkDAAAOAAAAZHJzL2Uyb0RvYy54bWysU8Fu2zAMvQ/YPwi6L44ztN2MOEXXrsOA&#10;rivQ9ANkWY6F2aJGKrGzrx8lJ+m63YpdBIqknt57opaXY9+JnUGy4EqZz+ZSGKehtm5Tyqf17bsP&#10;UlBQrlYdOFPKvSF5uXr7Zjn4wiygha42KBjEUTH4UrYh+CLLSLemVzQDbxwXG8BeBd7iJqtRDYze&#10;d9liPj/PBsDaI2hDxNmbqShXCb9pjA7fm4ZMEF0pmVtIK6a1imu2Wqpig8q3Vh9oqFew6JV1fOkJ&#10;6kYFJbZo/4HqrUYgaMJMQ59B01htkgZWk8//UvPYKm+SFjaH/Mkm+n+w+n736B9QhPETjPyASQT5&#10;O9A/SDi4bpXbmCvybGSscupzbcMDWBeYRUocehBhaI2qX6aThPXe89On5rUZQ0SIW/Y+GzwVBw7x&#10;zaigyKYavkHNR9Q2QGI0NthHe9kwwTT5Jfen12NEoTm5yD9e5FzRXMrPzy7en6UbVHE87JHCFwO9&#10;iEEpkTUlcLW7oxDJqOLYEu9ycGu7Lg1I514kuDFmEvnId2Iexmrk7iiignrPMhCmeeP/wUEL+EuK&#10;gWetlPRzq9BI0X117FcczGOAx6A6BsppPlrKIMUUXodpgLce7aZNVk70rtiuxiYpzywOPHl+ksLD&#10;rMcB/XOfup5/5Oo3AAAA//8DAFBLAwQUAAYACAAAACEAdnkEP+IAAAAOAQAADwAAAGRycy9kb3du&#10;cmV2LnhtbExPO0/DMBDekfgP1lVio3ZbFEgap6p4TEioaRg6OvE1sRqfQ+y24d9jJlhO+nTfM99M&#10;tmcXHL1xJGExF8CQGqcNtRI+q7f7J2A+KNKqd4QSvtHDpri9yVWm3ZVKvOxDy6IJ+UxJ6EIYMs59&#10;06FVfu4GpPg7utGqEOHYcj2qazS3PV8KkXCrDMWETg343GFz2p+thO2Bylfz9VHvymNpqioV9J6c&#10;pLybTS/reLZrYAGn8KeA3w2xPxSxWO3OpD3rJSQiWUWqhMfVAlgkJA8iBVZLSNMl8CLn/2cUPwAA&#10;AP//AwBQSwECLQAUAAYACAAAACEAtoM4kv4AAADhAQAAEwAAAAAAAAAAAAAAAAAAAAAAW0NvbnRl&#10;bnRfVHlwZXNdLnhtbFBLAQItABQABgAIAAAAIQA4/SH/1gAAAJQBAAALAAAAAAAAAAAAAAAAAC8B&#10;AABfcmVscy8ucmVsc1BLAQItABQABgAIAAAAIQDQxBEh9AEAANkDAAAOAAAAAAAAAAAAAAAAAC4C&#10;AABkcnMvZTJvRG9jLnhtbFBLAQItABQABgAIAAAAIQB2eQQ/4gAAAA4BAAAPAAAAAAAAAAAAAAAA&#10;AE4EAABkcnMvZG93bnJldi54bWxQSwUGAAAAAAQABADzAAAAXQUAAAAA&#10;" filled="f" stroked="f">
          <o:lock v:ext="edit" aspectratio="t" verticies="t" text="t" shapetype="t"/>
          <v:textbox style="mso-next-textbox:#Надпись 1" inset="0,0,0,0">
            <w:txbxContent>
              <w:p w:rsidR="001B14AF" w:rsidRDefault="00057C04">
                <w:pPr>
                  <w:spacing w:line="245" w:lineRule="exact"/>
                  <w:ind w:left="60"/>
                </w:pPr>
                <w:fldSimple w:instr=" PAGE ">
                  <w:r w:rsidR="00250A99">
                    <w:rPr>
                      <w:noProof/>
                    </w:rPr>
                    <w:t>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A4F"/>
    <w:multiLevelType w:val="multilevel"/>
    <w:tmpl w:val="B992C874"/>
    <w:lvl w:ilvl="0">
      <w:start w:val="7"/>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A47E7"/>
    <w:multiLevelType w:val="hybridMultilevel"/>
    <w:tmpl w:val="44E20FDE"/>
    <w:lvl w:ilvl="0" w:tplc="14F8E19A">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5">
    <w:nsid w:val="10216B85"/>
    <w:multiLevelType w:val="hybridMultilevel"/>
    <w:tmpl w:val="4DAE9B7C"/>
    <w:lvl w:ilvl="0" w:tplc="8E4C6870">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346DEC"/>
    <w:multiLevelType w:val="hybridMultilevel"/>
    <w:tmpl w:val="65C6C7FC"/>
    <w:lvl w:ilvl="0" w:tplc="8E780D32">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0">
    <w:nsid w:val="20B6215E"/>
    <w:multiLevelType w:val="hybridMultilevel"/>
    <w:tmpl w:val="8BB424F6"/>
    <w:lvl w:ilvl="0" w:tplc="515EF6CC">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1">
    <w:nsid w:val="233274D0"/>
    <w:multiLevelType w:val="multilevel"/>
    <w:tmpl w:val="3F9A5300"/>
    <w:lvl w:ilvl="0">
      <w:start w:val="8"/>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2">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3">
    <w:nsid w:val="25FB452D"/>
    <w:multiLevelType w:val="multilevel"/>
    <w:tmpl w:val="06403180"/>
    <w:lvl w:ilvl="0">
      <w:start w:val="4"/>
      <w:numFmt w:val="decimal"/>
      <w:lvlText w:val="%1"/>
      <w:lvlJc w:val="left"/>
      <w:pPr>
        <w:ind w:left="308" w:hanging="390"/>
      </w:pPr>
      <w:rPr>
        <w:rFonts w:hint="default"/>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E56139"/>
    <w:multiLevelType w:val="multilevel"/>
    <w:tmpl w:val="042EC128"/>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9812CC"/>
    <w:multiLevelType w:val="multilevel"/>
    <w:tmpl w:val="94CCCB64"/>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9">
    <w:nsid w:val="3B846B03"/>
    <w:multiLevelType w:val="multilevel"/>
    <w:tmpl w:val="4402733C"/>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0">
    <w:nsid w:val="3F6076A6"/>
    <w:multiLevelType w:val="multilevel"/>
    <w:tmpl w:val="0A34C080"/>
    <w:lvl w:ilvl="0">
      <w:start w:val="1"/>
      <w:numFmt w:val="decimal"/>
      <w:lvlText w:val="%1"/>
      <w:lvlJc w:val="left"/>
      <w:pPr>
        <w:ind w:left="308" w:hanging="463"/>
      </w:pPr>
      <w:rPr>
        <w:rFonts w:hint="default"/>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1">
    <w:nsid w:val="487B58E5"/>
    <w:multiLevelType w:val="hybridMultilevel"/>
    <w:tmpl w:val="3A009B0A"/>
    <w:lvl w:ilvl="0" w:tplc="67523F92">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2">
    <w:nsid w:val="487F7D74"/>
    <w:multiLevelType w:val="multilevel"/>
    <w:tmpl w:val="34C4B54A"/>
    <w:lvl w:ilvl="0">
      <w:start w:val="6"/>
      <w:numFmt w:val="decimal"/>
      <w:lvlText w:val="%1"/>
      <w:lvlJc w:val="left"/>
      <w:pPr>
        <w:ind w:left="1424" w:hanging="454"/>
      </w:pPr>
      <w:rPr>
        <w:rFonts w:hint="default"/>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3">
    <w:nsid w:val="4F1944E0"/>
    <w:multiLevelType w:val="multilevel"/>
    <w:tmpl w:val="34B8D760"/>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4">
    <w:nsid w:val="529B5774"/>
    <w:multiLevelType w:val="multilevel"/>
    <w:tmpl w:val="8F6229DE"/>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E83EC5"/>
    <w:multiLevelType w:val="multilevel"/>
    <w:tmpl w:val="8D14D9B2"/>
    <w:lvl w:ilvl="0">
      <w:start w:val="12"/>
      <w:numFmt w:val="decimal"/>
      <w:lvlText w:val="%1"/>
      <w:lvlJc w:val="left"/>
      <w:pPr>
        <w:ind w:left="308" w:hanging="708"/>
      </w:pPr>
      <w:rPr>
        <w:rFonts w:hint="default"/>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641457"/>
    <w:multiLevelType w:val="multilevel"/>
    <w:tmpl w:val="E9400258"/>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9">
    <w:nsid w:val="61A953F4"/>
    <w:multiLevelType w:val="multilevel"/>
    <w:tmpl w:val="F2507822"/>
    <w:lvl w:ilvl="0">
      <w:start w:val="12"/>
      <w:numFmt w:val="decimal"/>
      <w:lvlText w:val="%1"/>
      <w:lvlJc w:val="left"/>
      <w:pPr>
        <w:ind w:left="308" w:hanging="991"/>
      </w:pPr>
      <w:rPr>
        <w:rFonts w:hint="default"/>
        <w:lang w:val="uk-UA" w:eastAsia="en-US" w:bidi="ar-SA"/>
      </w:rPr>
    </w:lvl>
    <w:lvl w:ilvl="1">
      <w:start w:val="1"/>
      <w:numFmt w:val="decimal"/>
      <w:lvlText w:val="%1.%2"/>
      <w:lvlJc w:val="left"/>
      <w:pPr>
        <w:ind w:left="308" w:hanging="991"/>
      </w:pPr>
      <w:rPr>
        <w:rFonts w:hint="default"/>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0">
    <w:nsid w:val="6B4201BD"/>
    <w:multiLevelType w:val="multilevel"/>
    <w:tmpl w:val="99C6E77E"/>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AE569B"/>
    <w:multiLevelType w:val="multilevel"/>
    <w:tmpl w:val="81C02C82"/>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
  </w:num>
  <w:num w:numId="4">
    <w:abstractNumId w:val="25"/>
  </w:num>
  <w:num w:numId="5">
    <w:abstractNumId w:val="27"/>
  </w:num>
  <w:num w:numId="6">
    <w:abstractNumId w:val="33"/>
  </w:num>
  <w:num w:numId="7">
    <w:abstractNumId w:val="7"/>
  </w:num>
  <w:num w:numId="8">
    <w:abstractNumId w:val="31"/>
  </w:num>
  <w:num w:numId="9">
    <w:abstractNumId w:val="14"/>
  </w:num>
  <w:num w:numId="10">
    <w:abstractNumId w:val="15"/>
  </w:num>
  <w:num w:numId="11">
    <w:abstractNumId w:val="34"/>
  </w:num>
  <w:num w:numId="12">
    <w:abstractNumId w:val="6"/>
  </w:num>
  <w:num w:numId="13">
    <w:abstractNumId w:val="1"/>
  </w:num>
  <w:num w:numId="14">
    <w:abstractNumId w:val="28"/>
  </w:num>
  <w:num w:numId="15">
    <w:abstractNumId w:val="26"/>
  </w:num>
  <w:num w:numId="16">
    <w:abstractNumId w:val="29"/>
  </w:num>
  <w:num w:numId="17">
    <w:abstractNumId w:val="30"/>
  </w:num>
  <w:num w:numId="18">
    <w:abstractNumId w:val="24"/>
  </w:num>
  <w:num w:numId="19">
    <w:abstractNumId w:val="19"/>
  </w:num>
  <w:num w:numId="20">
    <w:abstractNumId w:val="23"/>
  </w:num>
  <w:num w:numId="21">
    <w:abstractNumId w:val="11"/>
  </w:num>
  <w:num w:numId="22">
    <w:abstractNumId w:val="0"/>
  </w:num>
  <w:num w:numId="23">
    <w:abstractNumId w:val="5"/>
  </w:num>
  <w:num w:numId="24">
    <w:abstractNumId w:val="21"/>
  </w:num>
  <w:num w:numId="25">
    <w:abstractNumId w:val="12"/>
  </w:num>
  <w:num w:numId="26">
    <w:abstractNumId w:val="9"/>
  </w:num>
  <w:num w:numId="27">
    <w:abstractNumId w:val="22"/>
  </w:num>
  <w:num w:numId="28">
    <w:abstractNumId w:val="4"/>
  </w:num>
  <w:num w:numId="29">
    <w:abstractNumId w:val="10"/>
  </w:num>
  <w:num w:numId="30">
    <w:abstractNumId w:val="16"/>
  </w:num>
  <w:num w:numId="31">
    <w:abstractNumId w:val="13"/>
  </w:num>
  <w:num w:numId="32">
    <w:abstractNumId w:val="18"/>
  </w:num>
  <w:num w:numId="33">
    <w:abstractNumId w:val="32"/>
  </w:num>
  <w:num w:numId="34">
    <w:abstractNumId w:val="20"/>
  </w:num>
  <w:num w:numId="35">
    <w:abstractNumId w:val="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B413F2"/>
    <w:rsid w:val="00015A45"/>
    <w:rsid w:val="00016C3E"/>
    <w:rsid w:val="000221AA"/>
    <w:rsid w:val="00027A14"/>
    <w:rsid w:val="00040F6E"/>
    <w:rsid w:val="00053CC1"/>
    <w:rsid w:val="00057C04"/>
    <w:rsid w:val="00062A2D"/>
    <w:rsid w:val="00065900"/>
    <w:rsid w:val="00087CB2"/>
    <w:rsid w:val="000A5534"/>
    <w:rsid w:val="000A74B5"/>
    <w:rsid w:val="000B4778"/>
    <w:rsid w:val="00105394"/>
    <w:rsid w:val="0011055D"/>
    <w:rsid w:val="001151D2"/>
    <w:rsid w:val="00121488"/>
    <w:rsid w:val="00127A6C"/>
    <w:rsid w:val="00147E47"/>
    <w:rsid w:val="00161284"/>
    <w:rsid w:val="00164776"/>
    <w:rsid w:val="00180555"/>
    <w:rsid w:val="00185CD0"/>
    <w:rsid w:val="00197F4D"/>
    <w:rsid w:val="001B14AF"/>
    <w:rsid w:val="001B2E90"/>
    <w:rsid w:val="001B5F21"/>
    <w:rsid w:val="001D1918"/>
    <w:rsid w:val="001E45D1"/>
    <w:rsid w:val="002161EA"/>
    <w:rsid w:val="00234975"/>
    <w:rsid w:val="00244F88"/>
    <w:rsid w:val="00250A99"/>
    <w:rsid w:val="00254E1E"/>
    <w:rsid w:val="00254E3E"/>
    <w:rsid w:val="002550B0"/>
    <w:rsid w:val="00262241"/>
    <w:rsid w:val="002626D5"/>
    <w:rsid w:val="0026733D"/>
    <w:rsid w:val="002768B6"/>
    <w:rsid w:val="00286456"/>
    <w:rsid w:val="00287632"/>
    <w:rsid w:val="002D1828"/>
    <w:rsid w:val="002D63A5"/>
    <w:rsid w:val="002D716C"/>
    <w:rsid w:val="002F33C6"/>
    <w:rsid w:val="00306C48"/>
    <w:rsid w:val="00312EED"/>
    <w:rsid w:val="00336F82"/>
    <w:rsid w:val="0033797E"/>
    <w:rsid w:val="00350F5D"/>
    <w:rsid w:val="0035513C"/>
    <w:rsid w:val="0035634B"/>
    <w:rsid w:val="00363150"/>
    <w:rsid w:val="00367CBF"/>
    <w:rsid w:val="00367F71"/>
    <w:rsid w:val="00377624"/>
    <w:rsid w:val="003A00C6"/>
    <w:rsid w:val="003A2696"/>
    <w:rsid w:val="003D7AA7"/>
    <w:rsid w:val="003F3375"/>
    <w:rsid w:val="00405903"/>
    <w:rsid w:val="00412050"/>
    <w:rsid w:val="00413ADB"/>
    <w:rsid w:val="00414422"/>
    <w:rsid w:val="00427DE2"/>
    <w:rsid w:val="004411EC"/>
    <w:rsid w:val="00441363"/>
    <w:rsid w:val="00481EE1"/>
    <w:rsid w:val="00486755"/>
    <w:rsid w:val="004A2161"/>
    <w:rsid w:val="004B3D0D"/>
    <w:rsid w:val="004C22C5"/>
    <w:rsid w:val="004C45C5"/>
    <w:rsid w:val="004D578C"/>
    <w:rsid w:val="004E52BB"/>
    <w:rsid w:val="00501481"/>
    <w:rsid w:val="00502948"/>
    <w:rsid w:val="00506D55"/>
    <w:rsid w:val="0051176B"/>
    <w:rsid w:val="0051624F"/>
    <w:rsid w:val="00520942"/>
    <w:rsid w:val="00523D79"/>
    <w:rsid w:val="0053614C"/>
    <w:rsid w:val="00537068"/>
    <w:rsid w:val="005433DB"/>
    <w:rsid w:val="00551302"/>
    <w:rsid w:val="00555FAE"/>
    <w:rsid w:val="005654A2"/>
    <w:rsid w:val="005765F4"/>
    <w:rsid w:val="00577947"/>
    <w:rsid w:val="005B0C07"/>
    <w:rsid w:val="005C2098"/>
    <w:rsid w:val="005C7632"/>
    <w:rsid w:val="005C788A"/>
    <w:rsid w:val="005D29D0"/>
    <w:rsid w:val="005E78B2"/>
    <w:rsid w:val="00600267"/>
    <w:rsid w:val="00601FFA"/>
    <w:rsid w:val="00616580"/>
    <w:rsid w:val="00621D5A"/>
    <w:rsid w:val="00624182"/>
    <w:rsid w:val="00631416"/>
    <w:rsid w:val="0063244A"/>
    <w:rsid w:val="006508C5"/>
    <w:rsid w:val="00660A00"/>
    <w:rsid w:val="00667296"/>
    <w:rsid w:val="0067548D"/>
    <w:rsid w:val="0068071F"/>
    <w:rsid w:val="006831EC"/>
    <w:rsid w:val="006863B7"/>
    <w:rsid w:val="00690483"/>
    <w:rsid w:val="006930DF"/>
    <w:rsid w:val="006A307D"/>
    <w:rsid w:val="006B16E9"/>
    <w:rsid w:val="006B6135"/>
    <w:rsid w:val="006D0931"/>
    <w:rsid w:val="006D666D"/>
    <w:rsid w:val="006E2AC7"/>
    <w:rsid w:val="006F252D"/>
    <w:rsid w:val="006F3C8D"/>
    <w:rsid w:val="006F3E54"/>
    <w:rsid w:val="00703552"/>
    <w:rsid w:val="0071168E"/>
    <w:rsid w:val="0071433F"/>
    <w:rsid w:val="007157DD"/>
    <w:rsid w:val="00717447"/>
    <w:rsid w:val="007509E9"/>
    <w:rsid w:val="00756B66"/>
    <w:rsid w:val="00760DD4"/>
    <w:rsid w:val="007654DA"/>
    <w:rsid w:val="00767D20"/>
    <w:rsid w:val="0077078E"/>
    <w:rsid w:val="007938AB"/>
    <w:rsid w:val="00796D4E"/>
    <w:rsid w:val="007A2C33"/>
    <w:rsid w:val="007A34BA"/>
    <w:rsid w:val="007A75D9"/>
    <w:rsid w:val="007B003B"/>
    <w:rsid w:val="007D22E6"/>
    <w:rsid w:val="007D32D6"/>
    <w:rsid w:val="007D3370"/>
    <w:rsid w:val="007F1012"/>
    <w:rsid w:val="0082608A"/>
    <w:rsid w:val="00844780"/>
    <w:rsid w:val="00856B4A"/>
    <w:rsid w:val="00862DB0"/>
    <w:rsid w:val="00877A5C"/>
    <w:rsid w:val="00883C78"/>
    <w:rsid w:val="00897BF9"/>
    <w:rsid w:val="008A42A0"/>
    <w:rsid w:val="008A7395"/>
    <w:rsid w:val="008C0B93"/>
    <w:rsid w:val="008F54BC"/>
    <w:rsid w:val="008F7BC0"/>
    <w:rsid w:val="009016D3"/>
    <w:rsid w:val="00916C45"/>
    <w:rsid w:val="00934632"/>
    <w:rsid w:val="00956D08"/>
    <w:rsid w:val="00960019"/>
    <w:rsid w:val="00974B08"/>
    <w:rsid w:val="0098777C"/>
    <w:rsid w:val="009A1E06"/>
    <w:rsid w:val="009A7F70"/>
    <w:rsid w:val="009C2108"/>
    <w:rsid w:val="009C75F6"/>
    <w:rsid w:val="009F6480"/>
    <w:rsid w:val="00A03C61"/>
    <w:rsid w:val="00A07139"/>
    <w:rsid w:val="00A24EF9"/>
    <w:rsid w:val="00A3755A"/>
    <w:rsid w:val="00A512E6"/>
    <w:rsid w:val="00A56AE3"/>
    <w:rsid w:val="00A57464"/>
    <w:rsid w:val="00A65DC9"/>
    <w:rsid w:val="00A665BE"/>
    <w:rsid w:val="00A7061D"/>
    <w:rsid w:val="00A91173"/>
    <w:rsid w:val="00A97FB4"/>
    <w:rsid w:val="00AA6430"/>
    <w:rsid w:val="00AA750D"/>
    <w:rsid w:val="00AB4732"/>
    <w:rsid w:val="00AC2592"/>
    <w:rsid w:val="00AD2559"/>
    <w:rsid w:val="00AF1536"/>
    <w:rsid w:val="00AF3ECA"/>
    <w:rsid w:val="00B02D2A"/>
    <w:rsid w:val="00B060FF"/>
    <w:rsid w:val="00B06AE5"/>
    <w:rsid w:val="00B36502"/>
    <w:rsid w:val="00B413F2"/>
    <w:rsid w:val="00B501BA"/>
    <w:rsid w:val="00BD54BF"/>
    <w:rsid w:val="00BD6C65"/>
    <w:rsid w:val="00BE1F59"/>
    <w:rsid w:val="00BE6E41"/>
    <w:rsid w:val="00BF703E"/>
    <w:rsid w:val="00C07DFA"/>
    <w:rsid w:val="00C42478"/>
    <w:rsid w:val="00C47A1F"/>
    <w:rsid w:val="00C535CC"/>
    <w:rsid w:val="00C773A1"/>
    <w:rsid w:val="00C85395"/>
    <w:rsid w:val="00C90B9D"/>
    <w:rsid w:val="00C961FE"/>
    <w:rsid w:val="00CA6B5C"/>
    <w:rsid w:val="00CB1DF9"/>
    <w:rsid w:val="00CD022A"/>
    <w:rsid w:val="00CE7D1C"/>
    <w:rsid w:val="00CF438A"/>
    <w:rsid w:val="00D03E3F"/>
    <w:rsid w:val="00D0542B"/>
    <w:rsid w:val="00D15F4A"/>
    <w:rsid w:val="00D24F3A"/>
    <w:rsid w:val="00D26053"/>
    <w:rsid w:val="00D53510"/>
    <w:rsid w:val="00D63F7D"/>
    <w:rsid w:val="00D6537C"/>
    <w:rsid w:val="00D86E4C"/>
    <w:rsid w:val="00DA7DC4"/>
    <w:rsid w:val="00DB4F38"/>
    <w:rsid w:val="00DB7BA1"/>
    <w:rsid w:val="00DC0363"/>
    <w:rsid w:val="00DC2AC7"/>
    <w:rsid w:val="00DC30C8"/>
    <w:rsid w:val="00DD4A6F"/>
    <w:rsid w:val="00DE65B3"/>
    <w:rsid w:val="00DF7DD8"/>
    <w:rsid w:val="00E01EE1"/>
    <w:rsid w:val="00E04EC5"/>
    <w:rsid w:val="00E1119C"/>
    <w:rsid w:val="00E55C9E"/>
    <w:rsid w:val="00E65A65"/>
    <w:rsid w:val="00E73DA3"/>
    <w:rsid w:val="00E743A1"/>
    <w:rsid w:val="00E905E6"/>
    <w:rsid w:val="00E94849"/>
    <w:rsid w:val="00EA2F86"/>
    <w:rsid w:val="00EC06AB"/>
    <w:rsid w:val="00EC0BA9"/>
    <w:rsid w:val="00ED47EF"/>
    <w:rsid w:val="00ED600E"/>
    <w:rsid w:val="00EF1BCD"/>
    <w:rsid w:val="00EF6AEC"/>
    <w:rsid w:val="00F04F01"/>
    <w:rsid w:val="00F10D0B"/>
    <w:rsid w:val="00F424BC"/>
    <w:rsid w:val="00F51D22"/>
    <w:rsid w:val="00F606EE"/>
    <w:rsid w:val="00F617DB"/>
    <w:rsid w:val="00F67975"/>
    <w:rsid w:val="00F74F77"/>
    <w:rsid w:val="00F84E59"/>
    <w:rsid w:val="00FB3B4B"/>
    <w:rsid w:val="00FD0964"/>
    <w:rsid w:val="00FD5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50"/>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ой текст Знак"/>
    <w:basedOn w:val="a0"/>
    <w:link w:val="af0"/>
    <w:uiPriority w:val="1"/>
    <w:rsid w:val="001B2E90"/>
    <w:rPr>
      <w:rFonts w:ascii="Times New Roman" w:eastAsia="Times New Roman" w:hAnsi="Times New Roman"/>
      <w:sz w:val="26"/>
      <w:szCs w:val="26"/>
      <w:lang w:val="uk-UA" w:eastAsia="en-US"/>
    </w:rPr>
  </w:style>
  <w:style w:type="paragraph" w:styleId="af2">
    <w:name w:val="Title"/>
    <w:basedOn w:val="a"/>
    <w:link w:val="af3"/>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Название Знак"/>
    <w:basedOn w:val="a0"/>
    <w:link w:val="af2"/>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A512E6"/>
    <w:rPr>
      <w:color w:val="605E5C"/>
      <w:shd w:val="clear" w:color="auto" w:fill="E1DFDD"/>
    </w:rPr>
  </w:style>
  <w:style w:type="paragraph" w:customStyle="1" w:styleId="normal">
    <w:name w:val="normal"/>
    <w:uiPriority w:val="99"/>
    <w:rsid w:val="00ED47EF"/>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E9DB-7942-4278-AD22-16A561AF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36</Pages>
  <Words>13687</Words>
  <Characters>78019</Characters>
  <Application>Microsoft Office Word</Application>
  <DocSecurity>0</DocSecurity>
  <Lines>650</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91523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2023-09-08T08:51:00Z</cp:lastPrinted>
  <dcterms:created xsi:type="dcterms:W3CDTF">2023-09-03T20:56:00Z</dcterms:created>
  <dcterms:modified xsi:type="dcterms:W3CDTF">2024-03-07T06:09:00Z</dcterms:modified>
</cp:coreProperties>
</file>