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4561" w14:textId="77777777" w:rsidR="00D630E5" w:rsidRPr="00F06D92" w:rsidRDefault="00D630E5" w:rsidP="00D630E5">
      <w:pPr>
        <w:spacing w:after="0" w:line="240" w:lineRule="auto"/>
        <w:jc w:val="right"/>
        <w:rPr>
          <w:rFonts w:ascii="Times New Roman" w:hAnsi="Times New Roman"/>
          <w:b/>
          <w:color w:val="000000"/>
          <w:sz w:val="24"/>
          <w:szCs w:val="24"/>
        </w:rPr>
      </w:pPr>
      <w:r>
        <w:rPr>
          <w:rFonts w:ascii="Times New Roman" w:eastAsia="Times New Roman" w:hAnsi="Times New Roman" w:cs="Times New Roman"/>
          <w:b/>
          <w:i/>
          <w:color w:val="4A86E8"/>
          <w:sz w:val="24"/>
          <w:szCs w:val="24"/>
          <w:highlight w:val="white"/>
        </w:rPr>
        <w:t xml:space="preserve"> </w:t>
      </w:r>
      <w:r w:rsidRPr="00F06D92">
        <w:rPr>
          <w:rFonts w:ascii="Times New Roman" w:hAnsi="Times New Roman"/>
          <w:b/>
          <w:color w:val="000000"/>
          <w:sz w:val="24"/>
          <w:szCs w:val="24"/>
        </w:rPr>
        <w:t xml:space="preserve">Додаток </w:t>
      </w:r>
      <w:r>
        <w:rPr>
          <w:rFonts w:ascii="Times New Roman" w:hAnsi="Times New Roman"/>
          <w:b/>
          <w:color w:val="000000"/>
          <w:sz w:val="24"/>
          <w:szCs w:val="24"/>
        </w:rPr>
        <w:t>2</w:t>
      </w:r>
      <w:r w:rsidRPr="00F06D92">
        <w:rPr>
          <w:rFonts w:ascii="Times New Roman" w:hAnsi="Times New Roman"/>
          <w:b/>
          <w:color w:val="000000"/>
          <w:sz w:val="24"/>
          <w:szCs w:val="24"/>
        </w:rPr>
        <w:t xml:space="preserve"> </w:t>
      </w:r>
    </w:p>
    <w:p w14:paraId="557540AD" w14:textId="77777777" w:rsidR="00D630E5" w:rsidRPr="00F06D92" w:rsidRDefault="00D630E5" w:rsidP="00D630E5">
      <w:pPr>
        <w:spacing w:after="0" w:line="240" w:lineRule="auto"/>
        <w:jc w:val="right"/>
        <w:rPr>
          <w:rFonts w:ascii="Times New Roman" w:hAnsi="Times New Roman"/>
          <w:b/>
          <w:color w:val="000000"/>
          <w:sz w:val="24"/>
          <w:szCs w:val="24"/>
        </w:rPr>
      </w:pPr>
      <w:r w:rsidRPr="00F06D92">
        <w:rPr>
          <w:rFonts w:ascii="Times New Roman" w:hAnsi="Times New Roman"/>
          <w:b/>
          <w:color w:val="000000"/>
          <w:sz w:val="24"/>
          <w:szCs w:val="24"/>
        </w:rPr>
        <w:t>до тендерної документації</w:t>
      </w:r>
    </w:p>
    <w:p w14:paraId="63458B1D" w14:textId="0E3F0DA9" w:rsidR="008D3A37" w:rsidRDefault="008D3A37" w:rsidP="00D630E5">
      <w:pPr>
        <w:spacing w:after="0" w:line="240" w:lineRule="auto"/>
        <w:ind w:left="5760" w:firstLine="720"/>
        <w:rPr>
          <w:rFonts w:ascii="Times New Roman" w:eastAsia="Times New Roman" w:hAnsi="Times New Roman" w:cs="Times New Roman"/>
          <w:b/>
          <w:i/>
          <w:color w:val="4A86E8"/>
          <w:sz w:val="24"/>
          <w:szCs w:val="24"/>
          <w:highlight w:val="white"/>
        </w:rPr>
      </w:pPr>
    </w:p>
    <w:p w14:paraId="7DF6CD52" w14:textId="77777777" w:rsidR="008D3A37" w:rsidRDefault="00D630E5">
      <w:pPr>
        <w:spacing w:after="0" w:line="240" w:lineRule="auto"/>
        <w:ind w:left="4956" w:firstLine="707"/>
        <w:rPr>
          <w:rFonts w:ascii="Times New Roman" w:eastAsia="Times New Roman" w:hAnsi="Times New Roman" w:cs="Times New Roman"/>
          <w:b/>
          <w:color w:val="C0504D"/>
          <w:sz w:val="4"/>
          <w:szCs w:val="4"/>
          <w:highlight w:val="white"/>
        </w:rPr>
      </w:pPr>
      <w:r>
        <w:rPr>
          <w:rFonts w:ascii="Times New Roman" w:eastAsia="Times New Roman" w:hAnsi="Times New Roman" w:cs="Times New Roman"/>
          <w:b/>
          <w:color w:val="C0504D"/>
          <w:sz w:val="24"/>
          <w:szCs w:val="24"/>
          <w:highlight w:val="white"/>
        </w:rPr>
        <w:t xml:space="preserve">             </w:t>
      </w:r>
      <w:r>
        <w:rPr>
          <w:rFonts w:ascii="Times New Roman" w:eastAsia="Times New Roman" w:hAnsi="Times New Roman" w:cs="Times New Roman"/>
          <w:b/>
          <w:color w:val="C0504D"/>
          <w:sz w:val="24"/>
          <w:szCs w:val="24"/>
          <w:highlight w:val="white"/>
        </w:rPr>
        <w:tab/>
        <w:t xml:space="preserve">         </w:t>
      </w:r>
    </w:p>
    <w:p w14:paraId="002FB150" w14:textId="77777777" w:rsidR="008D3A37" w:rsidRDefault="008D3A37">
      <w:pPr>
        <w:spacing w:after="0" w:line="240" w:lineRule="auto"/>
        <w:jc w:val="center"/>
        <w:rPr>
          <w:rFonts w:ascii="Times New Roman" w:eastAsia="Times New Roman" w:hAnsi="Times New Roman" w:cs="Times New Roman"/>
          <w:b/>
          <w:color w:val="000000"/>
          <w:sz w:val="24"/>
          <w:szCs w:val="24"/>
          <w:highlight w:val="white"/>
        </w:rPr>
      </w:pPr>
    </w:p>
    <w:p w14:paraId="40B1FA8B" w14:textId="77777777" w:rsidR="008D3A37" w:rsidRDefault="008D3A37">
      <w:pPr>
        <w:spacing w:after="0" w:line="240" w:lineRule="auto"/>
        <w:jc w:val="center"/>
        <w:rPr>
          <w:rFonts w:ascii="Times New Roman" w:eastAsia="Times New Roman" w:hAnsi="Times New Roman" w:cs="Times New Roman"/>
          <w:i/>
          <w:color w:val="000000"/>
          <w:sz w:val="24"/>
          <w:szCs w:val="24"/>
          <w:highlight w:val="white"/>
        </w:rPr>
      </w:pPr>
    </w:p>
    <w:p w14:paraId="517B1A2F" w14:textId="77777777" w:rsidR="00DD721F" w:rsidRDefault="00737A31" w:rsidP="00737A31">
      <w:pPr>
        <w:spacing w:after="0" w:line="24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технічні, якісні та </w:t>
      </w:r>
    </w:p>
    <w:p w14:paraId="37A6F5E0" w14:textId="7AA857BC" w:rsidR="00737A31" w:rsidRDefault="00737A31" w:rsidP="00737A31">
      <w:pPr>
        <w:spacing w:after="0" w:line="24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кількісні характеристики предмета закупівлі</w:t>
      </w:r>
    </w:p>
    <w:p w14:paraId="273ABF42" w14:textId="77777777" w:rsidR="00DD721F" w:rsidRDefault="00DD721F" w:rsidP="00737A31">
      <w:pPr>
        <w:spacing w:after="0" w:line="240" w:lineRule="auto"/>
        <w:ind w:firstLine="720"/>
        <w:jc w:val="center"/>
        <w:rPr>
          <w:rFonts w:ascii="Times New Roman" w:eastAsia="Times New Roman" w:hAnsi="Times New Roman" w:cs="Times New Roman"/>
          <w:sz w:val="24"/>
          <w:szCs w:val="24"/>
        </w:rPr>
      </w:pPr>
    </w:p>
    <w:tbl>
      <w:tblPr>
        <w:tblStyle w:val="ac"/>
        <w:tblW w:w="95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875"/>
      </w:tblGrid>
      <w:tr w:rsidR="00DD721F" w14:paraId="72E78E9E" w14:textId="77777777" w:rsidTr="005B18C5">
        <w:tc>
          <w:tcPr>
            <w:tcW w:w="4695" w:type="dxa"/>
            <w:shd w:val="clear" w:color="auto" w:fill="auto"/>
            <w:tcMar>
              <w:top w:w="100" w:type="dxa"/>
              <w:left w:w="100" w:type="dxa"/>
              <w:bottom w:w="100" w:type="dxa"/>
              <w:right w:w="100" w:type="dxa"/>
            </w:tcMar>
          </w:tcPr>
          <w:p w14:paraId="6DFEE8B0" w14:textId="77777777" w:rsidR="00DD721F" w:rsidRPr="00063207" w:rsidRDefault="00DD721F" w:rsidP="005B18C5">
            <w:pPr>
              <w:widowControl w:val="0"/>
              <w:spacing w:after="0" w:line="240" w:lineRule="auto"/>
              <w:rPr>
                <w:rFonts w:ascii="Times New Roman" w:eastAsia="Times New Roman" w:hAnsi="Times New Roman" w:cs="Times New Roman"/>
                <w:sz w:val="24"/>
                <w:szCs w:val="24"/>
              </w:rPr>
            </w:pPr>
            <w:r w:rsidRPr="00063207">
              <w:rPr>
                <w:rFonts w:ascii="Times New Roman" w:eastAsia="Times New Roman" w:hAnsi="Times New Roman" w:cs="Times New Roman"/>
                <w:sz w:val="24"/>
                <w:szCs w:val="24"/>
              </w:rPr>
              <w:t>Назва предмета закупівлі</w:t>
            </w:r>
          </w:p>
        </w:tc>
        <w:tc>
          <w:tcPr>
            <w:tcW w:w="4875" w:type="dxa"/>
            <w:tcBorders>
              <w:top w:val="single" w:sz="4" w:space="0" w:color="000000"/>
              <w:left w:val="single" w:sz="4" w:space="0" w:color="000000"/>
              <w:bottom w:val="single" w:sz="4" w:space="0" w:color="000000"/>
              <w:right w:val="single" w:sz="4" w:space="0" w:color="000000"/>
            </w:tcBorders>
            <w:vAlign w:val="center"/>
          </w:tcPr>
          <w:p w14:paraId="67318C7D" w14:textId="3F0198E1" w:rsidR="00DD721F" w:rsidRPr="006474FF" w:rsidRDefault="006474FF" w:rsidP="005B18C5">
            <w:pPr>
              <w:spacing w:after="0" w:line="240" w:lineRule="auto"/>
              <w:ind w:right="-59"/>
              <w:rPr>
                <w:rFonts w:ascii="Times New Roman" w:eastAsia="Times New Roman" w:hAnsi="Times New Roman" w:cs="Times New Roman"/>
                <w:sz w:val="24"/>
                <w:szCs w:val="24"/>
              </w:rPr>
            </w:pPr>
            <w:r w:rsidRPr="006474FF">
              <w:rPr>
                <w:rFonts w:ascii="Times New Roman" w:eastAsia="Times New Roman" w:hAnsi="Times New Roman" w:cs="Times New Roman"/>
                <w:b/>
                <w:sz w:val="24"/>
                <w:szCs w:val="24"/>
              </w:rPr>
              <w:t>Комплект проекційного обладнання</w:t>
            </w:r>
          </w:p>
        </w:tc>
      </w:tr>
      <w:tr w:rsidR="00DD721F" w14:paraId="49CD0113" w14:textId="77777777" w:rsidTr="005B18C5">
        <w:tc>
          <w:tcPr>
            <w:tcW w:w="4695" w:type="dxa"/>
            <w:shd w:val="clear" w:color="auto" w:fill="auto"/>
            <w:tcMar>
              <w:top w:w="100" w:type="dxa"/>
              <w:left w:w="100" w:type="dxa"/>
              <w:bottom w:w="100" w:type="dxa"/>
              <w:right w:w="100" w:type="dxa"/>
            </w:tcMar>
          </w:tcPr>
          <w:p w14:paraId="3857433A" w14:textId="77777777" w:rsidR="00DD721F" w:rsidRDefault="00DD721F" w:rsidP="005B18C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 Єдиного закупівельного словника</w:t>
            </w:r>
          </w:p>
        </w:tc>
        <w:tc>
          <w:tcPr>
            <w:tcW w:w="4875" w:type="dxa"/>
            <w:shd w:val="clear" w:color="auto" w:fill="auto"/>
            <w:tcMar>
              <w:top w:w="100" w:type="dxa"/>
              <w:left w:w="100" w:type="dxa"/>
              <w:bottom w:w="100" w:type="dxa"/>
              <w:right w:w="100" w:type="dxa"/>
            </w:tcMar>
          </w:tcPr>
          <w:p w14:paraId="06BADD6B" w14:textId="2E0ED363" w:rsidR="00DD721F" w:rsidRPr="00DD66F9" w:rsidRDefault="006C6615" w:rsidP="005B18C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38650000-6 – фотографічне обладнання</w:t>
            </w:r>
          </w:p>
        </w:tc>
      </w:tr>
      <w:tr w:rsidR="00DD721F" w14:paraId="4BB902C8" w14:textId="77777777" w:rsidTr="005B18C5">
        <w:tc>
          <w:tcPr>
            <w:tcW w:w="4695" w:type="dxa"/>
            <w:shd w:val="clear" w:color="auto" w:fill="auto"/>
            <w:tcMar>
              <w:top w:w="100" w:type="dxa"/>
              <w:left w:w="100" w:type="dxa"/>
              <w:bottom w:w="100" w:type="dxa"/>
              <w:right w:w="100" w:type="dxa"/>
            </w:tcMar>
          </w:tcPr>
          <w:p w14:paraId="58AF2060" w14:textId="77777777" w:rsidR="00DD721F" w:rsidRDefault="00DD721F" w:rsidP="005B18C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4875" w:type="dxa"/>
            <w:tcBorders>
              <w:top w:val="single" w:sz="4" w:space="0" w:color="000000"/>
              <w:left w:val="single" w:sz="4" w:space="0" w:color="000000"/>
              <w:bottom w:val="single" w:sz="4" w:space="0" w:color="000000"/>
              <w:right w:val="single" w:sz="4" w:space="0" w:color="000000"/>
            </w:tcBorders>
            <w:vAlign w:val="center"/>
          </w:tcPr>
          <w:p w14:paraId="504E3B81" w14:textId="77777777" w:rsidR="000E4A57" w:rsidRPr="000E4A57" w:rsidRDefault="000E4A57" w:rsidP="000E4A57">
            <w:pPr>
              <w:spacing w:after="0"/>
              <w:ind w:firstLine="567"/>
              <w:rPr>
                <w:rFonts w:ascii="Times New Roman" w:eastAsia="Times New Roman" w:hAnsi="Times New Roman" w:cs="Times New Roman"/>
                <w:b/>
                <w:color w:val="000000"/>
                <w:sz w:val="24"/>
                <w:szCs w:val="24"/>
              </w:rPr>
            </w:pPr>
            <w:r w:rsidRPr="000E4A57">
              <w:rPr>
                <w:rFonts w:ascii="Times New Roman" w:eastAsia="Times New Roman" w:hAnsi="Times New Roman" w:cs="Times New Roman"/>
                <w:b/>
                <w:sz w:val="24"/>
                <w:szCs w:val="24"/>
              </w:rPr>
              <w:t xml:space="preserve">Мультимедійний проектор – </w:t>
            </w:r>
            <w:r w:rsidRPr="000E4A57">
              <w:rPr>
                <w:rFonts w:ascii="Times New Roman" w:eastAsia="Times New Roman" w:hAnsi="Times New Roman" w:cs="Times New Roman"/>
                <w:b/>
                <w:color w:val="000000"/>
                <w:sz w:val="24"/>
                <w:szCs w:val="24"/>
              </w:rPr>
              <w:t>38652100-1 – проектори</w:t>
            </w:r>
          </w:p>
          <w:p w14:paraId="644DA591" w14:textId="77777777" w:rsidR="000E4A57" w:rsidRPr="000E4A57" w:rsidRDefault="000E4A57" w:rsidP="000E4A57">
            <w:pPr>
              <w:spacing w:after="0"/>
              <w:ind w:firstLine="567"/>
              <w:rPr>
                <w:rFonts w:ascii="Times New Roman" w:eastAsia="Times New Roman" w:hAnsi="Times New Roman" w:cs="Times New Roman"/>
                <w:b/>
                <w:color w:val="000000"/>
                <w:sz w:val="24"/>
                <w:szCs w:val="24"/>
              </w:rPr>
            </w:pPr>
            <w:r w:rsidRPr="000E4A57">
              <w:rPr>
                <w:rFonts w:ascii="Times New Roman" w:eastAsia="Times New Roman" w:hAnsi="Times New Roman" w:cs="Times New Roman"/>
                <w:b/>
                <w:color w:val="000000"/>
                <w:sz w:val="24"/>
                <w:szCs w:val="24"/>
              </w:rPr>
              <w:t>Маркерна дошка для проектора – 38653400-1 – проекційний екран</w:t>
            </w:r>
          </w:p>
          <w:p w14:paraId="11D5A67D" w14:textId="77777777" w:rsidR="000E4A57" w:rsidRPr="000E4A57" w:rsidRDefault="000E4A57" w:rsidP="000E4A57">
            <w:pPr>
              <w:spacing w:after="0"/>
              <w:ind w:firstLine="567"/>
              <w:rPr>
                <w:rFonts w:ascii="Times New Roman" w:eastAsia="Times New Roman" w:hAnsi="Times New Roman" w:cs="Times New Roman"/>
                <w:b/>
                <w:color w:val="000000"/>
                <w:sz w:val="24"/>
                <w:szCs w:val="24"/>
              </w:rPr>
            </w:pPr>
            <w:r w:rsidRPr="000E4A57">
              <w:rPr>
                <w:rFonts w:ascii="Times New Roman" w:eastAsia="Times New Roman" w:hAnsi="Times New Roman" w:cs="Times New Roman"/>
                <w:b/>
                <w:color w:val="000000"/>
                <w:sz w:val="24"/>
                <w:szCs w:val="24"/>
              </w:rPr>
              <w:t>Монтажний комплект – 38650000-6 – фотографічне обладнання</w:t>
            </w:r>
          </w:p>
          <w:p w14:paraId="4C60B1B9" w14:textId="77777777" w:rsidR="000E4A57" w:rsidRPr="000E4A57" w:rsidRDefault="000E4A57" w:rsidP="000E4A57">
            <w:pPr>
              <w:spacing w:after="0"/>
              <w:ind w:firstLine="567"/>
              <w:rPr>
                <w:rFonts w:ascii="Times New Roman" w:eastAsia="Times New Roman" w:hAnsi="Times New Roman" w:cs="Times New Roman"/>
                <w:b/>
                <w:sz w:val="24"/>
                <w:szCs w:val="24"/>
              </w:rPr>
            </w:pPr>
            <w:r w:rsidRPr="000E4A57">
              <w:rPr>
                <w:rFonts w:ascii="Times New Roman" w:eastAsia="Times New Roman" w:hAnsi="Times New Roman" w:cs="Times New Roman"/>
                <w:b/>
                <w:color w:val="000000"/>
                <w:sz w:val="24"/>
                <w:szCs w:val="24"/>
              </w:rPr>
              <w:t>Акустична система – 38650000-6 – фотографічне обладнання</w:t>
            </w:r>
          </w:p>
          <w:p w14:paraId="5179E0FC" w14:textId="23BB86BF" w:rsidR="000E4A57" w:rsidRPr="0062687A" w:rsidRDefault="000E4A57" w:rsidP="005B18C5">
            <w:pPr>
              <w:spacing w:after="0" w:line="240" w:lineRule="auto"/>
              <w:ind w:right="-59"/>
              <w:rPr>
                <w:rFonts w:ascii="Times New Roman" w:eastAsia="Times New Roman" w:hAnsi="Times New Roman" w:cs="Times New Roman"/>
                <w:sz w:val="24"/>
                <w:szCs w:val="24"/>
                <w:highlight w:val="yellow"/>
              </w:rPr>
            </w:pPr>
          </w:p>
        </w:tc>
      </w:tr>
      <w:tr w:rsidR="00DD721F" w14:paraId="40CF1522" w14:textId="77777777" w:rsidTr="005B18C5">
        <w:tc>
          <w:tcPr>
            <w:tcW w:w="4695" w:type="dxa"/>
            <w:shd w:val="clear" w:color="auto" w:fill="auto"/>
            <w:tcMar>
              <w:top w:w="100" w:type="dxa"/>
              <w:left w:w="100" w:type="dxa"/>
              <w:bottom w:w="100" w:type="dxa"/>
              <w:right w:w="100" w:type="dxa"/>
            </w:tcMar>
          </w:tcPr>
          <w:p w14:paraId="13AC8754" w14:textId="77777777" w:rsidR="00DD721F" w:rsidRDefault="00DD721F" w:rsidP="005B18C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75" w:type="dxa"/>
            <w:tcBorders>
              <w:top w:val="single" w:sz="4" w:space="0" w:color="000000"/>
              <w:left w:val="single" w:sz="4" w:space="0" w:color="000000"/>
              <w:bottom w:val="single" w:sz="4" w:space="0" w:color="000000"/>
              <w:right w:val="single" w:sz="4" w:space="0" w:color="000000"/>
            </w:tcBorders>
            <w:vAlign w:val="center"/>
          </w:tcPr>
          <w:p w14:paraId="5CD05EBB" w14:textId="7157379B" w:rsidR="00DD721F" w:rsidRPr="005F0CF8" w:rsidRDefault="006474FF" w:rsidP="005B18C5">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sidRPr="006474FF">
              <w:rPr>
                <w:rFonts w:ascii="Times New Roman" w:eastAsia="Times New Roman" w:hAnsi="Times New Roman" w:cs="Times New Roman"/>
                <w:b/>
                <w:sz w:val="24"/>
                <w:szCs w:val="24"/>
              </w:rPr>
              <w:t>Комплект проекційного обладнання</w:t>
            </w:r>
            <w:r w:rsidR="00DD721F">
              <w:rPr>
                <w:rFonts w:ascii="Times New Roman" w:eastAsia="Times New Roman" w:hAnsi="Times New Roman" w:cs="Times New Roman"/>
                <w:b/>
                <w:sz w:val="24"/>
                <w:szCs w:val="24"/>
              </w:rPr>
              <w:t xml:space="preserve">– </w:t>
            </w:r>
            <w:r w:rsidR="006C6615">
              <w:rPr>
                <w:rFonts w:ascii="Times New Roman" w:eastAsia="Times New Roman" w:hAnsi="Times New Roman" w:cs="Times New Roman"/>
                <w:b/>
                <w:sz w:val="24"/>
                <w:szCs w:val="24"/>
              </w:rPr>
              <w:t>9</w:t>
            </w:r>
            <w:r w:rsidR="00DD721F">
              <w:rPr>
                <w:rFonts w:ascii="Times New Roman" w:eastAsia="Times New Roman" w:hAnsi="Times New Roman" w:cs="Times New Roman"/>
                <w:b/>
                <w:sz w:val="24"/>
                <w:szCs w:val="24"/>
              </w:rPr>
              <w:t xml:space="preserve"> комплект</w:t>
            </w:r>
            <w:r w:rsidR="006C6615">
              <w:rPr>
                <w:rFonts w:ascii="Times New Roman" w:eastAsia="Times New Roman" w:hAnsi="Times New Roman" w:cs="Times New Roman"/>
                <w:b/>
                <w:sz w:val="24"/>
                <w:szCs w:val="24"/>
              </w:rPr>
              <w:t>ів</w:t>
            </w:r>
          </w:p>
        </w:tc>
      </w:tr>
      <w:tr w:rsidR="00DD721F" w14:paraId="0509420A" w14:textId="77777777" w:rsidTr="005B18C5">
        <w:tc>
          <w:tcPr>
            <w:tcW w:w="4695" w:type="dxa"/>
            <w:shd w:val="clear" w:color="auto" w:fill="auto"/>
            <w:tcMar>
              <w:top w:w="100" w:type="dxa"/>
              <w:left w:w="100" w:type="dxa"/>
              <w:bottom w:w="100" w:type="dxa"/>
              <w:right w:w="100" w:type="dxa"/>
            </w:tcMar>
          </w:tcPr>
          <w:p w14:paraId="636A9416" w14:textId="77777777" w:rsidR="00DD721F" w:rsidRDefault="00DD721F" w:rsidP="005B18C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4875" w:type="dxa"/>
            <w:shd w:val="clear" w:color="auto" w:fill="auto"/>
            <w:tcMar>
              <w:top w:w="100" w:type="dxa"/>
              <w:left w:w="100" w:type="dxa"/>
              <w:bottom w:w="100" w:type="dxa"/>
              <w:right w:w="100" w:type="dxa"/>
            </w:tcMar>
          </w:tcPr>
          <w:p w14:paraId="24DCE2B4" w14:textId="77777777" w:rsidR="00C23378" w:rsidRPr="00FE7FC6" w:rsidRDefault="00C23378" w:rsidP="00C23378">
            <w:pPr>
              <w:widowControl w:val="0"/>
              <w:ind w:right="120"/>
              <w:jc w:val="both"/>
              <w:rPr>
                <w:rFonts w:ascii="Times New Roman" w:eastAsia="Times New Roman" w:hAnsi="Times New Roman" w:cs="Times New Roman"/>
                <w:sz w:val="20"/>
                <w:szCs w:val="20"/>
              </w:rPr>
            </w:pPr>
            <w:r w:rsidRPr="00544068">
              <w:rPr>
                <w:rFonts w:ascii="Times New Roman" w:eastAsia="Times New Roman" w:hAnsi="Times New Roman" w:cs="Times New Roman"/>
                <w:color w:val="000000"/>
                <w:sz w:val="24"/>
                <w:szCs w:val="24"/>
              </w:rPr>
              <w:t xml:space="preserve">Місце поставки товарів: </w:t>
            </w:r>
            <w:r w:rsidRPr="00FE7FC6">
              <w:rPr>
                <w:rFonts w:ascii="Times New Roman" w:hAnsi="Times New Roman" w:cs="Times New Roman"/>
                <w:b/>
                <w:color w:val="000000"/>
                <w:sz w:val="20"/>
                <w:szCs w:val="20"/>
              </w:rPr>
              <w:t>РІВНЯНСЬКИЙ ЛІЦЕЙ № 5</w:t>
            </w:r>
            <w:r w:rsidRPr="00C22D7A">
              <w:rPr>
                <w:b/>
                <w:color w:val="000000"/>
                <w:sz w:val="20"/>
                <w:szCs w:val="20"/>
              </w:rPr>
              <w:t xml:space="preserve"> </w:t>
            </w:r>
            <w:r w:rsidRPr="00FE7FC6">
              <w:rPr>
                <w:rFonts w:ascii="Times New Roman" w:hAnsi="Times New Roman" w:cs="Times New Roman"/>
                <w:b/>
                <w:color w:val="000000"/>
                <w:sz w:val="20"/>
                <w:szCs w:val="20"/>
              </w:rPr>
              <w:t>РІВНЯНСЬКОЇ СІЛЬСЬКОЇ РАДИ НОВОУКРАЇНСЬКОГО РАЙОНУ КІРОВОГРАДСЬКОЇ ОБЛАСТІ</w:t>
            </w:r>
            <w:r>
              <w:rPr>
                <w:rFonts w:ascii="Times New Roman" w:hAnsi="Times New Roman" w:cs="Times New Roman"/>
                <w:b/>
                <w:color w:val="000000"/>
                <w:sz w:val="20"/>
                <w:szCs w:val="20"/>
              </w:rPr>
              <w:t xml:space="preserve">, </w:t>
            </w:r>
            <w:r w:rsidRPr="003F6064">
              <w:rPr>
                <w:rFonts w:ascii="Times New Roman" w:eastAsia="Times New Roman" w:hAnsi="Times New Roman" w:cs="Times New Roman"/>
                <w:i/>
                <w:sz w:val="24"/>
                <w:szCs w:val="24"/>
              </w:rPr>
              <w:t xml:space="preserve">вул. </w:t>
            </w:r>
            <w:r>
              <w:rPr>
                <w:rFonts w:ascii="Times New Roman" w:eastAsia="Times New Roman" w:hAnsi="Times New Roman" w:cs="Times New Roman"/>
                <w:i/>
                <w:sz w:val="24"/>
                <w:szCs w:val="24"/>
              </w:rPr>
              <w:t>Шкільна</w:t>
            </w:r>
            <w:r w:rsidRPr="003F606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2, </w:t>
            </w:r>
            <w:r w:rsidRPr="003F6064">
              <w:rPr>
                <w:rFonts w:ascii="Times New Roman" w:eastAsia="Times New Roman" w:hAnsi="Times New Roman" w:cs="Times New Roman"/>
                <w:sz w:val="24"/>
                <w:szCs w:val="24"/>
              </w:rPr>
              <w:t>с. Рівне</w:t>
            </w:r>
            <w:r w:rsidRPr="003F6064">
              <w:rPr>
                <w:rFonts w:ascii="Times New Roman" w:eastAsia="Times New Roman" w:hAnsi="Times New Roman" w:cs="Times New Roman"/>
                <w:i/>
                <w:sz w:val="24"/>
                <w:szCs w:val="24"/>
              </w:rPr>
              <w:t>, Кіровоградська область, Україна, 27160</w:t>
            </w:r>
          </w:p>
          <w:p w14:paraId="0AC00EED" w14:textId="2BDBA886" w:rsidR="00DD721F" w:rsidRPr="00A65BAB" w:rsidRDefault="00DD721F" w:rsidP="005B18C5">
            <w:pPr>
              <w:widowControl w:val="0"/>
              <w:ind w:right="120"/>
              <w:jc w:val="both"/>
              <w:rPr>
                <w:rFonts w:ascii="Times New Roman" w:eastAsia="Times New Roman" w:hAnsi="Times New Roman" w:cs="Times New Roman"/>
                <w:i/>
                <w:color w:val="4A86E8"/>
                <w:sz w:val="20"/>
                <w:szCs w:val="20"/>
              </w:rPr>
            </w:pPr>
          </w:p>
        </w:tc>
      </w:tr>
      <w:tr w:rsidR="00DD721F" w14:paraId="0C375840" w14:textId="77777777" w:rsidTr="005B18C5">
        <w:tc>
          <w:tcPr>
            <w:tcW w:w="4695" w:type="dxa"/>
            <w:shd w:val="clear" w:color="auto" w:fill="auto"/>
            <w:tcMar>
              <w:top w:w="100" w:type="dxa"/>
              <w:left w:w="100" w:type="dxa"/>
              <w:bottom w:w="100" w:type="dxa"/>
              <w:right w:w="100" w:type="dxa"/>
            </w:tcMar>
          </w:tcPr>
          <w:p w14:paraId="4F3725FD" w14:textId="77777777" w:rsidR="00DD721F" w:rsidRDefault="00DD721F" w:rsidP="005B18C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75" w:type="dxa"/>
            <w:shd w:val="clear" w:color="auto" w:fill="auto"/>
            <w:tcMar>
              <w:top w:w="100" w:type="dxa"/>
              <w:left w:w="100" w:type="dxa"/>
              <w:bottom w:w="100" w:type="dxa"/>
              <w:right w:w="100" w:type="dxa"/>
            </w:tcMar>
          </w:tcPr>
          <w:p w14:paraId="11B94922" w14:textId="18BDFD7F" w:rsidR="00DD721F" w:rsidRDefault="00DD721F" w:rsidP="005B18C5">
            <w:pPr>
              <w:widowControl w:val="0"/>
              <w:spacing w:after="0" w:line="240" w:lineRule="auto"/>
              <w:rPr>
                <w:rFonts w:ascii="Times New Roman" w:eastAsia="Times New Roman" w:hAnsi="Times New Roman" w:cs="Times New Roman"/>
                <w:i/>
                <w:sz w:val="24"/>
                <w:szCs w:val="24"/>
                <w:highlight w:val="white"/>
              </w:rPr>
            </w:pPr>
            <w:r w:rsidRPr="00FC1B1F">
              <w:rPr>
                <w:rFonts w:ascii="Times New Roman" w:eastAsia="Times New Roman" w:hAnsi="Times New Roman" w:cs="Times New Roman"/>
                <w:i/>
                <w:sz w:val="24"/>
                <w:szCs w:val="24"/>
              </w:rPr>
              <w:t>до 3</w:t>
            </w:r>
            <w:r w:rsidR="00C23378">
              <w:rPr>
                <w:rFonts w:ascii="Times New Roman" w:eastAsia="Times New Roman" w:hAnsi="Times New Roman" w:cs="Times New Roman"/>
                <w:i/>
                <w:sz w:val="24"/>
                <w:szCs w:val="24"/>
              </w:rPr>
              <w:t>0</w:t>
            </w:r>
            <w:r w:rsidRPr="00FC1B1F">
              <w:rPr>
                <w:rFonts w:ascii="Times New Roman" w:eastAsia="Times New Roman" w:hAnsi="Times New Roman" w:cs="Times New Roman"/>
                <w:i/>
                <w:sz w:val="24"/>
                <w:szCs w:val="24"/>
              </w:rPr>
              <w:t xml:space="preserve"> </w:t>
            </w:r>
            <w:r w:rsidR="00C23378">
              <w:rPr>
                <w:rFonts w:ascii="Times New Roman" w:eastAsia="Times New Roman" w:hAnsi="Times New Roman" w:cs="Times New Roman"/>
                <w:i/>
                <w:sz w:val="24"/>
                <w:szCs w:val="24"/>
              </w:rPr>
              <w:t>квітня</w:t>
            </w:r>
            <w:r w:rsidRPr="00FC1B1F">
              <w:rPr>
                <w:rFonts w:ascii="Times New Roman" w:eastAsia="Times New Roman" w:hAnsi="Times New Roman" w:cs="Times New Roman"/>
                <w:i/>
                <w:sz w:val="24"/>
                <w:szCs w:val="24"/>
              </w:rPr>
              <w:t xml:space="preserve"> 2024  року включно</w:t>
            </w:r>
          </w:p>
        </w:tc>
      </w:tr>
    </w:tbl>
    <w:p w14:paraId="1C6FA6D0" w14:textId="77777777" w:rsidR="00737A31" w:rsidRDefault="00737A31">
      <w:pPr>
        <w:spacing w:after="0" w:line="240" w:lineRule="auto"/>
        <w:ind w:firstLine="720"/>
        <w:jc w:val="both"/>
        <w:rPr>
          <w:rFonts w:ascii="Times New Roman" w:eastAsia="Times New Roman" w:hAnsi="Times New Roman" w:cs="Times New Roman"/>
          <w:sz w:val="24"/>
          <w:szCs w:val="24"/>
        </w:rPr>
      </w:pPr>
    </w:p>
    <w:p w14:paraId="2AB902FD" w14:textId="1B335C7B" w:rsidR="008D3A37" w:rsidRDefault="00D630E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 з дотриманням законодавства.</w:t>
      </w:r>
    </w:p>
    <w:p w14:paraId="4387E0D7" w14:textId="77777777" w:rsidR="0010152D" w:rsidRDefault="0010152D" w:rsidP="0010152D">
      <w:pPr>
        <w:tabs>
          <w:tab w:val="left" w:pos="426"/>
        </w:tabs>
        <w:suppressAutoHyphens/>
        <w:spacing w:after="0" w:line="240" w:lineRule="auto"/>
        <w:ind w:right="22"/>
        <w:jc w:val="both"/>
        <w:rPr>
          <w:rFonts w:ascii="Times New Roman" w:eastAsia="Times New Roman" w:hAnsi="Times New Roman" w:cs="Times New Roman"/>
          <w:b/>
          <w:sz w:val="24"/>
          <w:szCs w:val="24"/>
          <w:lang w:eastAsia="zh-CN"/>
        </w:rPr>
      </w:pPr>
      <w:r w:rsidRPr="00951495">
        <w:rPr>
          <w:rFonts w:ascii="Times New Roman" w:eastAsia="Times New Roman" w:hAnsi="Times New Roman" w:cs="Times New Roman"/>
          <w:b/>
          <w:sz w:val="24"/>
          <w:szCs w:val="24"/>
          <w:lang w:eastAsia="zh-CN"/>
        </w:rPr>
        <w:t>З метою підтвердження технічних, якісних та кількісних характеристик предмета закупівлі, забезпечення оригінальності товару та його відповідності вимогам безпеки учасник торгів у складі пропозиції повинен надати наступні документи:</w:t>
      </w:r>
    </w:p>
    <w:p w14:paraId="351401B0" w14:textId="77777777" w:rsidR="00433B20" w:rsidRPr="00553E99" w:rsidRDefault="00433B20" w:rsidP="00433B20">
      <w:pPr>
        <w:spacing w:after="0" w:line="240" w:lineRule="auto"/>
        <w:contextualSpacing/>
        <w:jc w:val="both"/>
        <w:rPr>
          <w:rFonts w:ascii="Times New Roman" w:hAnsi="Times New Roman" w:cs="Times New Roman"/>
          <w:color w:val="000000"/>
        </w:rPr>
      </w:pPr>
      <w:r w:rsidRPr="00553E99">
        <w:rPr>
          <w:rFonts w:ascii="Times New Roman" w:hAnsi="Times New Roman" w:cs="Times New Roman"/>
          <w:color w:val="000000"/>
        </w:rPr>
        <w:t>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r>
        <w:rPr>
          <w:rFonts w:ascii="Times New Roman" w:hAnsi="Times New Roman" w:cs="Times New Roman"/>
          <w:color w:val="000000"/>
        </w:rPr>
        <w:t xml:space="preserve"> </w:t>
      </w:r>
      <w:r w:rsidRPr="00553E99">
        <w:rPr>
          <w:rFonts w:ascii="Times New Roman" w:hAnsi="Times New Roman" w:cs="Times New Roman"/>
          <w:color w:val="000000"/>
        </w:rPr>
        <w:t>Гарантійний термін на поставлений товар відповідно до технічного завдання діє з дати поставки товару покупцю.</w:t>
      </w:r>
    </w:p>
    <w:p w14:paraId="5B918D7C" w14:textId="77777777" w:rsidR="00433B20" w:rsidRPr="00553E99" w:rsidRDefault="00433B20" w:rsidP="00433B20">
      <w:pPr>
        <w:spacing w:after="0" w:line="240" w:lineRule="auto"/>
        <w:contextualSpacing/>
        <w:jc w:val="both"/>
        <w:rPr>
          <w:rFonts w:ascii="Times New Roman" w:hAnsi="Times New Roman" w:cs="Times New Roman"/>
          <w:color w:val="000000"/>
        </w:rPr>
      </w:pPr>
      <w:r w:rsidRPr="00553E99">
        <w:rPr>
          <w:rFonts w:ascii="Times New Roman" w:hAnsi="Times New Roman" w:cs="Times New Roman"/>
          <w:color w:val="000000"/>
        </w:rPr>
        <w:t xml:space="preserve">З метою підтвердження відповідності товару, що поставляється, технічним вимогам, Учасник у складі пропозиції повинен надати в електронному вигляді (сканованому в форматі </w:t>
      </w:r>
      <w:proofErr w:type="spellStart"/>
      <w:r w:rsidRPr="00553E99">
        <w:rPr>
          <w:rFonts w:ascii="Times New Roman" w:hAnsi="Times New Roman" w:cs="Times New Roman"/>
          <w:color w:val="000000"/>
        </w:rPr>
        <w:t>pdf</w:t>
      </w:r>
      <w:proofErr w:type="spellEnd"/>
      <w:r w:rsidRPr="00553E99">
        <w:rPr>
          <w:rFonts w:ascii="Times New Roman" w:hAnsi="Times New Roman" w:cs="Times New Roman"/>
          <w:color w:val="000000"/>
        </w:rPr>
        <w:t>.) наступні документи:</w:t>
      </w:r>
    </w:p>
    <w:p w14:paraId="79EDB1FF" w14:textId="2987A9DE" w:rsidR="00433B20" w:rsidRPr="00553E99" w:rsidRDefault="00433B20" w:rsidP="00433B20">
      <w:pPr>
        <w:spacing w:after="0" w:line="240" w:lineRule="auto"/>
        <w:jc w:val="both"/>
        <w:rPr>
          <w:rFonts w:ascii="Times New Roman" w:hAnsi="Times New Roman" w:cs="Times New Roman"/>
          <w:lang w:val="ru-RU"/>
        </w:rPr>
      </w:pPr>
      <w:r w:rsidRPr="00553E99">
        <w:rPr>
          <w:rFonts w:ascii="Times New Roman" w:hAnsi="Times New Roman" w:cs="Times New Roman"/>
          <w:bCs/>
        </w:rPr>
        <w:t xml:space="preserve">- </w:t>
      </w:r>
      <w:r w:rsidRPr="00553E99">
        <w:rPr>
          <w:rFonts w:ascii="Times New Roman" w:hAnsi="Times New Roman" w:cs="Times New Roman"/>
        </w:rPr>
        <w:t xml:space="preserve">У складі тендерної пропозиції Учасник надає порівняльну таблицю з інформацію про </w:t>
      </w:r>
      <w:r w:rsidRPr="00AD7496">
        <w:rPr>
          <w:rFonts w:ascii="Times New Roman" w:hAnsi="Times New Roman" w:cs="Times New Roman"/>
          <w:bCs/>
        </w:rPr>
        <w:t>технічні, якісні та кількісні характеристики предмета закупівлі</w:t>
      </w:r>
      <w:r w:rsidRPr="00AD7496">
        <w:rPr>
          <w:rFonts w:ascii="Times New Roman" w:hAnsi="Times New Roman" w:cs="Times New Roman"/>
        </w:rPr>
        <w:t xml:space="preserve">, </w:t>
      </w:r>
      <w:r w:rsidRPr="00553E99">
        <w:rPr>
          <w:rFonts w:ascii="Times New Roman" w:hAnsi="Times New Roman" w:cs="Times New Roman"/>
        </w:rPr>
        <w:t xml:space="preserve">який пропонує. </w:t>
      </w:r>
      <w:r w:rsidRPr="00553E99">
        <w:rPr>
          <w:rFonts w:ascii="Times New Roman" w:hAnsi="Times New Roman" w:cs="Times New Roman"/>
          <w:lang w:val="ru-RU"/>
        </w:rPr>
        <w:t xml:space="preserve">Характеристики </w:t>
      </w:r>
      <w:proofErr w:type="spellStart"/>
      <w:r w:rsidRPr="00553E99">
        <w:rPr>
          <w:rFonts w:ascii="Times New Roman" w:hAnsi="Times New Roman" w:cs="Times New Roman"/>
          <w:lang w:val="ru-RU"/>
        </w:rPr>
        <w:t>обладнання</w:t>
      </w:r>
      <w:proofErr w:type="spellEnd"/>
      <w:r w:rsidRPr="00553E99">
        <w:rPr>
          <w:rFonts w:ascii="Times New Roman" w:hAnsi="Times New Roman" w:cs="Times New Roman"/>
          <w:lang w:val="ru-RU"/>
        </w:rPr>
        <w:t xml:space="preserve"> </w:t>
      </w:r>
      <w:proofErr w:type="spellStart"/>
      <w:r w:rsidRPr="00553E99">
        <w:rPr>
          <w:rFonts w:ascii="Times New Roman" w:hAnsi="Times New Roman" w:cs="Times New Roman"/>
          <w:lang w:val="ru-RU"/>
        </w:rPr>
        <w:t>повинні</w:t>
      </w:r>
      <w:proofErr w:type="spellEnd"/>
      <w:r w:rsidRPr="00553E99">
        <w:rPr>
          <w:rFonts w:ascii="Times New Roman" w:hAnsi="Times New Roman" w:cs="Times New Roman"/>
          <w:lang w:val="ru-RU"/>
        </w:rPr>
        <w:t xml:space="preserve"> </w:t>
      </w:r>
      <w:r w:rsidRPr="00553E99">
        <w:rPr>
          <w:rFonts w:ascii="Times New Roman" w:hAnsi="Times New Roman" w:cs="Times New Roman"/>
          <w:lang w:val="ru-RU"/>
        </w:rPr>
        <w:lastRenderedPageBreak/>
        <w:t xml:space="preserve">бути не </w:t>
      </w:r>
      <w:proofErr w:type="spellStart"/>
      <w:r w:rsidRPr="00553E99">
        <w:rPr>
          <w:rFonts w:ascii="Times New Roman" w:hAnsi="Times New Roman" w:cs="Times New Roman"/>
          <w:lang w:val="ru-RU"/>
        </w:rPr>
        <w:t>нижче</w:t>
      </w:r>
      <w:proofErr w:type="spellEnd"/>
      <w:r w:rsidRPr="00553E99">
        <w:rPr>
          <w:rFonts w:ascii="Times New Roman" w:hAnsi="Times New Roman" w:cs="Times New Roman"/>
          <w:lang w:val="ru-RU"/>
        </w:rPr>
        <w:t xml:space="preserve"> </w:t>
      </w:r>
      <w:proofErr w:type="spellStart"/>
      <w:r w:rsidRPr="00553E99">
        <w:rPr>
          <w:rFonts w:ascii="Times New Roman" w:hAnsi="Times New Roman" w:cs="Times New Roman"/>
          <w:lang w:val="ru-RU"/>
        </w:rPr>
        <w:t>визначених</w:t>
      </w:r>
      <w:proofErr w:type="spellEnd"/>
      <w:r w:rsidRPr="00553E99">
        <w:rPr>
          <w:rFonts w:ascii="Times New Roman" w:hAnsi="Times New Roman" w:cs="Times New Roman"/>
          <w:lang w:val="ru-RU"/>
        </w:rPr>
        <w:t xml:space="preserve"> у </w:t>
      </w:r>
      <w:proofErr w:type="spellStart"/>
      <w:r w:rsidRPr="00553E99">
        <w:rPr>
          <w:rFonts w:ascii="Times New Roman" w:hAnsi="Times New Roman" w:cs="Times New Roman"/>
          <w:lang w:val="ru-RU"/>
        </w:rPr>
        <w:t>Тендерній</w:t>
      </w:r>
      <w:proofErr w:type="spellEnd"/>
      <w:r w:rsidRPr="00553E99">
        <w:rPr>
          <w:rFonts w:ascii="Times New Roman" w:hAnsi="Times New Roman" w:cs="Times New Roman"/>
          <w:lang w:val="ru-RU"/>
        </w:rPr>
        <w:t xml:space="preserve"> </w:t>
      </w:r>
      <w:proofErr w:type="spellStart"/>
      <w:r w:rsidRPr="00553E99">
        <w:rPr>
          <w:rFonts w:ascii="Times New Roman" w:hAnsi="Times New Roman" w:cs="Times New Roman"/>
          <w:lang w:val="ru-RU"/>
        </w:rPr>
        <w:t>документації</w:t>
      </w:r>
      <w:proofErr w:type="spellEnd"/>
      <w:r w:rsidRPr="00553E99">
        <w:rPr>
          <w:rFonts w:ascii="Times New Roman" w:hAnsi="Times New Roman" w:cs="Times New Roman"/>
          <w:lang w:val="ru-RU"/>
        </w:rPr>
        <w:t xml:space="preserve"> та </w:t>
      </w:r>
      <w:proofErr w:type="spellStart"/>
      <w:r w:rsidRPr="00553E99">
        <w:rPr>
          <w:rFonts w:ascii="Times New Roman" w:hAnsi="Times New Roman" w:cs="Times New Roman"/>
          <w:lang w:val="ru-RU"/>
        </w:rPr>
        <w:t>вказуватись</w:t>
      </w:r>
      <w:proofErr w:type="spellEnd"/>
      <w:r w:rsidRPr="00553E99">
        <w:rPr>
          <w:rFonts w:ascii="Times New Roman" w:hAnsi="Times New Roman" w:cs="Times New Roman"/>
          <w:lang w:val="ru-RU"/>
        </w:rPr>
        <w:t xml:space="preserve"> в </w:t>
      </w:r>
      <w:proofErr w:type="spellStart"/>
      <w:r w:rsidRPr="00553E99">
        <w:rPr>
          <w:rFonts w:ascii="Times New Roman" w:hAnsi="Times New Roman" w:cs="Times New Roman"/>
          <w:lang w:val="ru-RU"/>
        </w:rPr>
        <w:t>пропозиціях</w:t>
      </w:r>
      <w:proofErr w:type="spellEnd"/>
      <w:r w:rsidRPr="00553E99">
        <w:rPr>
          <w:rFonts w:ascii="Times New Roman" w:hAnsi="Times New Roman" w:cs="Times New Roman"/>
          <w:lang w:val="ru-RU"/>
        </w:rPr>
        <w:t xml:space="preserve"> </w:t>
      </w:r>
      <w:proofErr w:type="spellStart"/>
      <w:r w:rsidRPr="00553E99">
        <w:rPr>
          <w:rFonts w:ascii="Times New Roman" w:hAnsi="Times New Roman" w:cs="Times New Roman"/>
          <w:lang w:val="ru-RU"/>
        </w:rPr>
        <w:t>учасників</w:t>
      </w:r>
      <w:proofErr w:type="spellEnd"/>
      <w:r w:rsidRPr="00553E99">
        <w:rPr>
          <w:rFonts w:ascii="Times New Roman" w:hAnsi="Times New Roman" w:cs="Times New Roman"/>
          <w:lang w:val="ru-RU"/>
        </w:rPr>
        <w:t xml:space="preserve"> </w:t>
      </w:r>
      <w:proofErr w:type="spellStart"/>
      <w:r w:rsidRPr="00553E99">
        <w:rPr>
          <w:rFonts w:ascii="Times New Roman" w:hAnsi="Times New Roman" w:cs="Times New Roman"/>
          <w:lang w:val="ru-RU"/>
        </w:rPr>
        <w:t>торгів</w:t>
      </w:r>
      <w:proofErr w:type="spellEnd"/>
      <w:r w:rsidRPr="00553E99">
        <w:rPr>
          <w:rFonts w:ascii="Times New Roman" w:hAnsi="Times New Roman" w:cs="Times New Roman"/>
          <w:lang w:val="ru-RU"/>
        </w:rPr>
        <w:t xml:space="preserve"> з </w:t>
      </w:r>
      <w:proofErr w:type="spellStart"/>
      <w:r w:rsidRPr="00553E99">
        <w:rPr>
          <w:rFonts w:ascii="Times New Roman" w:hAnsi="Times New Roman" w:cs="Times New Roman"/>
          <w:lang w:val="ru-RU"/>
        </w:rPr>
        <w:t>чіт</w:t>
      </w:r>
      <w:r>
        <w:rPr>
          <w:rFonts w:ascii="Times New Roman" w:hAnsi="Times New Roman" w:cs="Times New Roman"/>
          <w:lang w:val="ru-RU"/>
        </w:rPr>
        <w:t>ким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визначенням</w:t>
      </w:r>
      <w:proofErr w:type="spellEnd"/>
      <w:r>
        <w:rPr>
          <w:rFonts w:ascii="Times New Roman" w:hAnsi="Times New Roman" w:cs="Times New Roman"/>
          <w:lang w:val="ru-RU"/>
        </w:rPr>
        <w:t xml:space="preserve"> марки та </w:t>
      </w:r>
      <w:proofErr w:type="spellStart"/>
      <w:r>
        <w:rPr>
          <w:rFonts w:ascii="Times New Roman" w:hAnsi="Times New Roman" w:cs="Times New Roman"/>
          <w:lang w:val="ru-RU"/>
        </w:rPr>
        <w:t>моделі</w:t>
      </w:r>
      <w:proofErr w:type="spellEnd"/>
      <w:r>
        <w:rPr>
          <w:rFonts w:ascii="Times New Roman" w:hAnsi="Times New Roman" w:cs="Times New Roman"/>
          <w:lang w:val="ru-RU"/>
        </w:rPr>
        <w:t xml:space="preserve"> товару.</w:t>
      </w:r>
      <w:r w:rsidRPr="00553E99">
        <w:rPr>
          <w:rFonts w:ascii="Times New Roman" w:hAnsi="Times New Roman" w:cs="Times New Roman"/>
          <w:lang w:val="ru-RU"/>
        </w:rPr>
        <w:t xml:space="preserve"> </w:t>
      </w:r>
    </w:p>
    <w:p w14:paraId="6CDEB0BA" w14:textId="77777777" w:rsidR="00433B20" w:rsidRPr="00234E08" w:rsidRDefault="00433B20" w:rsidP="00433B20">
      <w:pPr>
        <w:spacing w:after="0" w:line="240" w:lineRule="auto"/>
        <w:contextualSpacing/>
        <w:jc w:val="both"/>
        <w:rPr>
          <w:rFonts w:ascii="Times New Roman" w:hAnsi="Times New Roman" w:cs="Times New Roman"/>
          <w:color w:val="000000"/>
        </w:rPr>
      </w:pPr>
      <w:r w:rsidRPr="00553E99">
        <w:rPr>
          <w:rFonts w:ascii="Times New Roman" w:hAnsi="Times New Roman" w:cs="Times New Roman"/>
          <w:shd w:val="clear" w:color="auto" w:fill="FFFFFF"/>
        </w:rPr>
        <w:t xml:space="preserve">- </w:t>
      </w:r>
      <w:r w:rsidRPr="00553E99">
        <w:rPr>
          <w:rFonts w:ascii="Times New Roman" w:eastAsia="Tahoma" w:hAnsi="Times New Roman" w:cs="Times New Roman"/>
        </w:rPr>
        <w:t xml:space="preserve">У складі тендерної пропозиції Учасник повинен надати копію висновку санітарно-епідеміологічної </w:t>
      </w:r>
      <w:r>
        <w:rPr>
          <w:rFonts w:ascii="Times New Roman" w:eastAsia="Tahoma" w:hAnsi="Times New Roman" w:cs="Times New Roman"/>
        </w:rPr>
        <w:t>експертизи та</w:t>
      </w:r>
      <w:r>
        <w:rPr>
          <w:rFonts w:ascii="Times New Roman" w:hAnsi="Times New Roman" w:cs="Times New Roman"/>
          <w:color w:val="000000"/>
        </w:rPr>
        <w:t xml:space="preserve"> Декларацію</w:t>
      </w:r>
      <w:r w:rsidRPr="009119A8">
        <w:rPr>
          <w:rFonts w:ascii="Times New Roman" w:hAnsi="Times New Roman" w:cs="Times New Roman"/>
          <w:color w:val="000000"/>
        </w:rPr>
        <w:t xml:space="preserve"> </w:t>
      </w:r>
      <w:r>
        <w:rPr>
          <w:rFonts w:ascii="Times New Roman" w:hAnsi="Times New Roman" w:cs="Times New Roman"/>
          <w:color w:val="000000"/>
        </w:rPr>
        <w:t xml:space="preserve">або Сертифікат </w:t>
      </w:r>
      <w:r w:rsidRPr="009119A8">
        <w:rPr>
          <w:rFonts w:ascii="Times New Roman" w:hAnsi="Times New Roman" w:cs="Times New Roman"/>
        </w:rPr>
        <w:t xml:space="preserve">про відповідність </w:t>
      </w:r>
      <w:r>
        <w:rPr>
          <w:rFonts w:ascii="Times New Roman" w:hAnsi="Times New Roman" w:cs="Times New Roman"/>
        </w:rPr>
        <w:t>на запропонований</w:t>
      </w:r>
      <w:r w:rsidRPr="009119A8">
        <w:rPr>
          <w:rFonts w:ascii="Times New Roman" w:hAnsi="Times New Roman" w:cs="Times New Roman"/>
        </w:rPr>
        <w:t xml:space="preserve"> учасником </w:t>
      </w:r>
      <w:r>
        <w:rPr>
          <w:rFonts w:ascii="Times New Roman" w:hAnsi="Times New Roman" w:cs="Times New Roman"/>
        </w:rPr>
        <w:t>проектор.</w:t>
      </w:r>
    </w:p>
    <w:p w14:paraId="2DB2A4D5" w14:textId="77777777" w:rsidR="00433B20" w:rsidRPr="00CA1D73" w:rsidRDefault="00433B20" w:rsidP="00433B20">
      <w:pPr>
        <w:spacing w:after="0"/>
        <w:jc w:val="both"/>
        <w:rPr>
          <w:rFonts w:ascii="Times New Roman" w:hAnsi="Times New Roman"/>
          <w:highlight w:val="green"/>
        </w:rPr>
      </w:pPr>
      <w:r w:rsidRPr="009E6466">
        <w:rPr>
          <w:rFonts w:ascii="Times New Roman" w:hAnsi="Times New Roman"/>
        </w:rPr>
        <w:t xml:space="preserve">- </w:t>
      </w:r>
      <w:r w:rsidRPr="009E6466">
        <w:rPr>
          <w:rFonts w:ascii="Times New Roman" w:hAnsi="Times New Roman"/>
          <w:lang w:eastAsia="uk-UA"/>
        </w:rPr>
        <w:t>Гарантійний термін починається з моменту передачі товару та розповсюджується на обладнання та всі його складові частини. Гарантійні зобов’язання бере на себе Продавець обладнання, у зв’язку з чим Учасник повинен у складі своєї пропозиції надати гарантійний лист щодо можливості здійснення сервісного обслуговуванн</w:t>
      </w:r>
      <w:r>
        <w:rPr>
          <w:rFonts w:ascii="Times New Roman" w:hAnsi="Times New Roman"/>
          <w:lang w:eastAsia="uk-UA"/>
        </w:rPr>
        <w:t xml:space="preserve">я протягом гарантійного періоду із зазначенням сервісних центрів, </w:t>
      </w:r>
      <w:r w:rsidRPr="00CA1D73">
        <w:rPr>
          <w:rFonts w:ascii="Times New Roman" w:hAnsi="Times New Roman"/>
        </w:rPr>
        <w:t>пр</w:t>
      </w:r>
      <w:r>
        <w:rPr>
          <w:rFonts w:ascii="Times New Roman" w:hAnsi="Times New Roman"/>
        </w:rPr>
        <w:t>едставництва, представника, які</w:t>
      </w:r>
      <w:r w:rsidRPr="00CA1D73">
        <w:rPr>
          <w:rFonts w:ascii="Times New Roman" w:hAnsi="Times New Roman"/>
        </w:rPr>
        <w:t xml:space="preserve"> забезпечать гарантійну підтримку обладнання протягом визначеного гарантійного терміну.</w:t>
      </w:r>
    </w:p>
    <w:p w14:paraId="4321B447" w14:textId="2CE2BA4B" w:rsidR="00433B20" w:rsidRPr="00433B20" w:rsidRDefault="00433B20" w:rsidP="00433B20">
      <w:pPr>
        <w:tabs>
          <w:tab w:val="left" w:pos="1400"/>
        </w:tabs>
        <w:spacing w:after="0"/>
        <w:jc w:val="both"/>
        <w:rPr>
          <w:rFonts w:ascii="Times New Roman" w:hAnsi="Times New Roman"/>
        </w:rPr>
      </w:pPr>
      <w:r>
        <w:rPr>
          <w:rFonts w:ascii="Times New Roman" w:hAnsi="Times New Roman"/>
          <w:color w:val="000000"/>
        </w:rPr>
        <w:t xml:space="preserve">- </w:t>
      </w:r>
      <w:r w:rsidRPr="00B813C2">
        <w:rPr>
          <w:rFonts w:ascii="Times New Roman" w:hAnsi="Times New Roman"/>
        </w:rPr>
        <w:t>Товар постачається новим, раніше не використовуваним, без механічних пошкоджен</w:t>
      </w:r>
      <w:r>
        <w:rPr>
          <w:rFonts w:ascii="Times New Roman" w:hAnsi="Times New Roman"/>
        </w:rPr>
        <w:t>ь та виготовленим не раніше 2022</w:t>
      </w:r>
      <w:r w:rsidRPr="00B813C2">
        <w:rPr>
          <w:rFonts w:ascii="Times New Roman" w:hAnsi="Times New Roman"/>
        </w:rPr>
        <w:t xml:space="preserve"> року.  Пакування товару забезпечує його збереження від механічних пошкоджень, атмосферних опадів під час транспортування, зберігання і проведення вантажно-розвантажувальних робіт. Відвантаження (доставка) Товару здійснюється силами та засобами Учасника та/або з залученням кур’єрської служби, за рахунок Учасника. Учасник у складі своєї пропозиції повинен надати гарантійний лист щодо виконання вимог даного пункту.</w:t>
      </w:r>
    </w:p>
    <w:p w14:paraId="678359AC" w14:textId="77777777" w:rsidR="00433B20" w:rsidRPr="00951495" w:rsidRDefault="00433B20" w:rsidP="0010152D">
      <w:pPr>
        <w:tabs>
          <w:tab w:val="left" w:pos="426"/>
        </w:tabs>
        <w:suppressAutoHyphens/>
        <w:spacing w:after="0" w:line="240" w:lineRule="auto"/>
        <w:ind w:right="22"/>
        <w:jc w:val="both"/>
        <w:rPr>
          <w:rFonts w:ascii="Times New Roman" w:eastAsia="Times New Roman" w:hAnsi="Times New Roman" w:cs="Times New Roman"/>
          <w:b/>
          <w:sz w:val="24"/>
          <w:szCs w:val="24"/>
          <w:lang w:eastAsia="zh-CN"/>
        </w:rPr>
      </w:pPr>
    </w:p>
    <w:p w14:paraId="2094969D" w14:textId="19637790" w:rsidR="008D3A37" w:rsidRDefault="005166BD" w:rsidP="0010152D">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w:t>
      </w:r>
      <w:r w:rsidR="00D630E5">
        <w:rPr>
          <w:rFonts w:ascii="Times New Roman" w:eastAsia="Times New Roman" w:hAnsi="Times New Roman" w:cs="Times New Roman"/>
          <w:sz w:val="24"/>
          <w:szCs w:val="24"/>
        </w:rPr>
        <w:t xml:space="preserve">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00D630E5">
        <w:rPr>
          <w:rFonts w:ascii="Times New Roman" w:eastAsia="Times New Roman" w:hAnsi="Times New Roman" w:cs="Times New Roman"/>
          <w:b/>
          <w:sz w:val="24"/>
          <w:szCs w:val="24"/>
        </w:rPr>
        <w:t>«або еквівалент».</w:t>
      </w:r>
    </w:p>
    <w:p w14:paraId="7F62B86F" w14:textId="77777777" w:rsidR="008D3A37" w:rsidRDefault="00D630E5">
      <w:pPr>
        <w:spacing w:after="0" w:line="24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sz w:val="24"/>
          <w:szCs w:val="24"/>
          <w:highlight w:val="white"/>
        </w:rPr>
        <w:t>Таким чином, вважається, що до кожного посилання додається вираз «або еквівалент».</w:t>
      </w:r>
    </w:p>
    <w:p w14:paraId="1DFC9441" w14:textId="77777777" w:rsidR="008D3A37" w:rsidRDefault="00D630E5">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7DD05322" w14:textId="77777777" w:rsidR="008D3A37" w:rsidRDefault="008D3A37">
      <w:pPr>
        <w:spacing w:after="0" w:line="240" w:lineRule="auto"/>
        <w:ind w:firstLine="720"/>
        <w:jc w:val="both"/>
        <w:rPr>
          <w:rFonts w:ascii="Times New Roman" w:eastAsia="Times New Roman" w:hAnsi="Times New Roman" w:cs="Times New Roman"/>
          <w:sz w:val="24"/>
          <w:szCs w:val="24"/>
          <w:highlight w:val="white"/>
        </w:rPr>
      </w:pPr>
    </w:p>
    <w:p w14:paraId="491CF9DE" w14:textId="77777777" w:rsidR="008D3A37" w:rsidRDefault="00D630E5">
      <w:pP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highlight w:val="white"/>
        </w:rPr>
        <w:t>2. Технічні, якісні характеристики предмета закупівлі:</w:t>
      </w:r>
    </w:p>
    <w:p w14:paraId="2A9B81C3" w14:textId="03B08BB1" w:rsidR="006C6615" w:rsidRDefault="006C6615" w:rsidP="006C6615">
      <w:pPr>
        <w:pStyle w:val="12"/>
        <w:rPr>
          <w:color w:val="000000"/>
          <w:sz w:val="24"/>
          <w:szCs w:val="24"/>
        </w:rPr>
      </w:pPr>
      <w:bookmarkStart w:id="0" w:name="bookmark57"/>
      <w:bookmarkEnd w:id="0"/>
      <w:r>
        <w:rPr>
          <w:b/>
          <w:sz w:val="24"/>
          <w:szCs w:val="24"/>
        </w:rPr>
        <w:t>Комплект</w:t>
      </w:r>
      <w:r w:rsidR="00C23378">
        <w:rPr>
          <w:b/>
          <w:sz w:val="24"/>
          <w:szCs w:val="24"/>
        </w:rPr>
        <w:t xml:space="preserve"> проекційного</w:t>
      </w:r>
      <w:r>
        <w:rPr>
          <w:b/>
          <w:sz w:val="24"/>
          <w:szCs w:val="24"/>
        </w:rPr>
        <w:t xml:space="preserve"> обладнання</w:t>
      </w:r>
      <w:r w:rsidR="00C23378">
        <w:rPr>
          <w:b/>
          <w:sz w:val="24"/>
          <w:szCs w:val="24"/>
        </w:rPr>
        <w:t>:</w:t>
      </w:r>
      <w:r>
        <w:rPr>
          <w:color w:val="000000"/>
          <w:sz w:val="24"/>
          <w:szCs w:val="24"/>
        </w:rPr>
        <w:t xml:space="preserve"> </w:t>
      </w:r>
    </w:p>
    <w:p w14:paraId="34353426" w14:textId="36FD8094" w:rsidR="006C6615" w:rsidRPr="006C6615" w:rsidRDefault="006C6615" w:rsidP="006C6615">
      <w:pPr>
        <w:pStyle w:val="12"/>
        <w:numPr>
          <w:ilvl w:val="0"/>
          <w:numId w:val="7"/>
        </w:numPr>
        <w:rPr>
          <w:b/>
          <w:bCs/>
          <w:color w:val="000000"/>
          <w:sz w:val="24"/>
          <w:szCs w:val="24"/>
        </w:rPr>
      </w:pPr>
      <w:r w:rsidRPr="006C6615">
        <w:rPr>
          <w:b/>
          <w:bCs/>
          <w:color w:val="000000"/>
          <w:sz w:val="24"/>
          <w:szCs w:val="24"/>
        </w:rPr>
        <w:t>Мультимедійний проектор</w:t>
      </w:r>
    </w:p>
    <w:p w14:paraId="63018564" w14:textId="0924A1DC" w:rsidR="006C6615" w:rsidRDefault="00D17339" w:rsidP="006C6615">
      <w:pPr>
        <w:pStyle w:val="12"/>
        <w:rPr>
          <w:color w:val="000000"/>
          <w:sz w:val="24"/>
          <w:szCs w:val="24"/>
        </w:rPr>
      </w:pPr>
      <w:r>
        <w:rPr>
          <w:color w:val="000000"/>
          <w:sz w:val="24"/>
          <w:szCs w:val="24"/>
        </w:rPr>
        <w:t xml:space="preserve">Світловий потік не менше </w:t>
      </w:r>
      <w:r w:rsidR="006C6615">
        <w:rPr>
          <w:color w:val="000000"/>
          <w:sz w:val="24"/>
          <w:szCs w:val="24"/>
        </w:rPr>
        <w:t xml:space="preserve"> (ANSI-</w:t>
      </w:r>
      <w:proofErr w:type="spellStart"/>
      <w:r w:rsidR="006C6615">
        <w:rPr>
          <w:color w:val="000000"/>
          <w:sz w:val="24"/>
          <w:szCs w:val="24"/>
        </w:rPr>
        <w:t>лм</w:t>
      </w:r>
      <w:proofErr w:type="spellEnd"/>
      <w:r w:rsidR="006C6615">
        <w:rPr>
          <w:color w:val="000000"/>
          <w:sz w:val="24"/>
          <w:szCs w:val="24"/>
        </w:rPr>
        <w:t xml:space="preserve">) </w:t>
      </w:r>
      <w:r w:rsidR="00433B20">
        <w:rPr>
          <w:color w:val="000000"/>
          <w:sz w:val="24"/>
          <w:szCs w:val="24"/>
        </w:rPr>
        <w:t>–</w:t>
      </w:r>
      <w:r w:rsidR="006C6615">
        <w:rPr>
          <w:color w:val="000000"/>
          <w:sz w:val="24"/>
          <w:szCs w:val="24"/>
        </w:rPr>
        <w:t xml:space="preserve"> </w:t>
      </w:r>
      <w:r w:rsidR="00433B20">
        <w:rPr>
          <w:color w:val="000000"/>
          <w:sz w:val="24"/>
          <w:szCs w:val="24"/>
        </w:rPr>
        <w:t>не менше 35</w:t>
      </w:r>
      <w:r w:rsidR="006C6615">
        <w:rPr>
          <w:color w:val="000000"/>
          <w:sz w:val="24"/>
          <w:szCs w:val="24"/>
        </w:rPr>
        <w:t xml:space="preserve">00, </w:t>
      </w:r>
    </w:p>
    <w:p w14:paraId="2D9E1F8D" w14:textId="2B1D75FC" w:rsidR="006C6615" w:rsidRDefault="00D17339" w:rsidP="006C6615">
      <w:pPr>
        <w:pStyle w:val="12"/>
        <w:rPr>
          <w:color w:val="000000"/>
          <w:sz w:val="24"/>
          <w:szCs w:val="24"/>
        </w:rPr>
      </w:pPr>
      <w:r>
        <w:rPr>
          <w:color w:val="000000"/>
          <w:sz w:val="24"/>
          <w:szCs w:val="24"/>
        </w:rPr>
        <w:t xml:space="preserve">Роздільна здатність не менше </w:t>
      </w:r>
      <w:r w:rsidR="006C6615">
        <w:rPr>
          <w:color w:val="000000"/>
          <w:sz w:val="24"/>
          <w:szCs w:val="24"/>
        </w:rPr>
        <w:t xml:space="preserve">  </w:t>
      </w:r>
      <w:bookmarkStart w:id="1" w:name="_Hlk159243575"/>
      <w:r w:rsidR="006C6615">
        <w:rPr>
          <w:color w:val="000000"/>
          <w:sz w:val="24"/>
          <w:szCs w:val="24"/>
        </w:rPr>
        <w:t>XGA</w:t>
      </w:r>
      <w:bookmarkEnd w:id="1"/>
      <w:r w:rsidR="00433B20">
        <w:rPr>
          <w:color w:val="000000"/>
          <w:sz w:val="24"/>
          <w:szCs w:val="24"/>
        </w:rPr>
        <w:t xml:space="preserve"> (1024x768)</w:t>
      </w:r>
      <w:r w:rsidR="003456CA">
        <w:rPr>
          <w:color w:val="000000"/>
          <w:sz w:val="24"/>
          <w:szCs w:val="24"/>
        </w:rPr>
        <w:t xml:space="preserve"> </w:t>
      </w:r>
      <w:proofErr w:type="spellStart"/>
      <w:r w:rsidR="003456CA" w:rsidRPr="003456CA">
        <w:rPr>
          <w:color w:val="000000"/>
          <w:lang w:val="ru-RU"/>
        </w:rPr>
        <w:t>або</w:t>
      </w:r>
      <w:proofErr w:type="spellEnd"/>
      <w:r w:rsidR="003456CA" w:rsidRPr="003456CA">
        <w:rPr>
          <w:color w:val="000000"/>
          <w:lang w:val="ru-RU"/>
        </w:rPr>
        <w:t xml:space="preserve"> </w:t>
      </w:r>
      <w:r w:rsidR="003456CA" w:rsidRPr="003456CA">
        <w:rPr>
          <w:color w:val="000000"/>
        </w:rPr>
        <w:t>WXGA</w:t>
      </w:r>
      <w:r w:rsidR="003456CA" w:rsidRPr="003456CA">
        <w:rPr>
          <w:color w:val="000000"/>
          <w:lang w:val="ru-RU"/>
        </w:rPr>
        <w:t xml:space="preserve"> (1280х800)</w:t>
      </w:r>
    </w:p>
    <w:p w14:paraId="2F374E8F" w14:textId="77777777" w:rsidR="006C6615" w:rsidRDefault="006C6615" w:rsidP="006C6615">
      <w:pPr>
        <w:pStyle w:val="12"/>
        <w:rPr>
          <w:color w:val="000000"/>
          <w:sz w:val="24"/>
          <w:szCs w:val="24"/>
        </w:rPr>
      </w:pPr>
      <w:r>
        <w:rPr>
          <w:color w:val="000000"/>
          <w:sz w:val="24"/>
          <w:szCs w:val="24"/>
        </w:rPr>
        <w:t xml:space="preserve">власне співвідношення сторін 4:3, </w:t>
      </w:r>
    </w:p>
    <w:p w14:paraId="21629726" w14:textId="1075731C" w:rsidR="006C6615" w:rsidRDefault="00433B20" w:rsidP="006C6615">
      <w:pPr>
        <w:pStyle w:val="12"/>
        <w:rPr>
          <w:color w:val="000000"/>
          <w:sz w:val="24"/>
          <w:szCs w:val="24"/>
        </w:rPr>
      </w:pPr>
      <w:r>
        <w:rPr>
          <w:color w:val="000000"/>
          <w:sz w:val="24"/>
          <w:szCs w:val="24"/>
        </w:rPr>
        <w:t>контрастність (FOFO) -  не менше 15</w:t>
      </w:r>
      <w:r w:rsidR="006C6615">
        <w:rPr>
          <w:color w:val="000000"/>
          <w:sz w:val="24"/>
          <w:szCs w:val="24"/>
        </w:rPr>
        <w:t xml:space="preserve">000:1, </w:t>
      </w:r>
    </w:p>
    <w:p w14:paraId="30A00DDC" w14:textId="77777777" w:rsidR="006C6615" w:rsidRDefault="006C6615" w:rsidP="006C6615">
      <w:pPr>
        <w:pStyle w:val="12"/>
        <w:rPr>
          <w:color w:val="000000"/>
          <w:sz w:val="24"/>
          <w:szCs w:val="24"/>
        </w:rPr>
      </w:pPr>
      <w:r>
        <w:rPr>
          <w:color w:val="000000"/>
          <w:sz w:val="24"/>
          <w:szCs w:val="24"/>
        </w:rPr>
        <w:t xml:space="preserve">колірна палітра - 30 </w:t>
      </w:r>
      <w:proofErr w:type="spellStart"/>
      <w:r>
        <w:rPr>
          <w:color w:val="000000"/>
          <w:sz w:val="24"/>
          <w:szCs w:val="24"/>
        </w:rPr>
        <w:t>Bits</w:t>
      </w:r>
      <w:proofErr w:type="spellEnd"/>
      <w:r>
        <w:rPr>
          <w:color w:val="000000"/>
          <w:sz w:val="24"/>
          <w:szCs w:val="24"/>
        </w:rPr>
        <w:t xml:space="preserve"> (1,07 </w:t>
      </w:r>
      <w:proofErr w:type="spellStart"/>
      <w:r>
        <w:rPr>
          <w:color w:val="000000"/>
          <w:sz w:val="24"/>
          <w:szCs w:val="24"/>
        </w:rPr>
        <w:t>billion</w:t>
      </w:r>
      <w:proofErr w:type="spellEnd"/>
      <w:r>
        <w:rPr>
          <w:color w:val="000000"/>
          <w:sz w:val="24"/>
          <w:szCs w:val="24"/>
        </w:rPr>
        <w:t xml:space="preserve"> </w:t>
      </w:r>
      <w:proofErr w:type="spellStart"/>
      <w:r>
        <w:rPr>
          <w:color w:val="000000"/>
          <w:sz w:val="24"/>
          <w:szCs w:val="24"/>
        </w:rPr>
        <w:t>colors</w:t>
      </w:r>
      <w:proofErr w:type="spellEnd"/>
      <w:r>
        <w:rPr>
          <w:color w:val="000000"/>
          <w:sz w:val="24"/>
          <w:szCs w:val="24"/>
        </w:rPr>
        <w:t xml:space="preserve">), </w:t>
      </w:r>
    </w:p>
    <w:p w14:paraId="7DB8E2A4" w14:textId="77777777" w:rsidR="00E0720B" w:rsidRDefault="006C6615" w:rsidP="006C6615">
      <w:pPr>
        <w:pStyle w:val="12"/>
        <w:rPr>
          <w:color w:val="000000"/>
          <w:sz w:val="24"/>
          <w:szCs w:val="24"/>
        </w:rPr>
      </w:pPr>
      <w:r>
        <w:rPr>
          <w:color w:val="000000"/>
          <w:sz w:val="24"/>
          <w:szCs w:val="24"/>
        </w:rPr>
        <w:t xml:space="preserve">джерело світла - лампове, </w:t>
      </w:r>
      <w:r w:rsidR="00E0720B">
        <w:rPr>
          <w:color w:val="000000"/>
          <w:sz w:val="24"/>
          <w:szCs w:val="24"/>
        </w:rPr>
        <w:t>термін служби джерела світла a)</w:t>
      </w:r>
      <w:r>
        <w:rPr>
          <w:color w:val="000000"/>
          <w:sz w:val="24"/>
          <w:szCs w:val="24"/>
        </w:rPr>
        <w:t xml:space="preserve"> звичайний,</w:t>
      </w:r>
      <w:r w:rsidR="00D17339">
        <w:rPr>
          <w:color w:val="000000"/>
          <w:sz w:val="24"/>
          <w:szCs w:val="24"/>
        </w:rPr>
        <w:t xml:space="preserve"> </w:t>
      </w:r>
      <w:r>
        <w:rPr>
          <w:color w:val="000000"/>
          <w:sz w:val="24"/>
          <w:szCs w:val="24"/>
        </w:rPr>
        <w:t xml:space="preserve"> </w:t>
      </w:r>
      <w:r w:rsidR="00433B20">
        <w:rPr>
          <w:color w:val="000000"/>
          <w:sz w:val="24"/>
          <w:szCs w:val="24"/>
        </w:rPr>
        <w:t xml:space="preserve">не менше </w:t>
      </w:r>
      <w:r w:rsidR="00E0720B">
        <w:rPr>
          <w:color w:val="000000"/>
          <w:sz w:val="24"/>
          <w:szCs w:val="24"/>
        </w:rPr>
        <w:t>5000 год.,</w:t>
      </w:r>
    </w:p>
    <w:p w14:paraId="2B4A5E29" w14:textId="38DBA414" w:rsidR="00E0720B" w:rsidRDefault="00E0720B" w:rsidP="006C6615">
      <w:pPr>
        <w:pStyle w:val="12"/>
        <w:rPr>
          <w:color w:val="000000"/>
          <w:sz w:val="24"/>
          <w:szCs w:val="24"/>
        </w:rPr>
      </w:pPr>
      <w:r>
        <w:rPr>
          <w:color w:val="000000"/>
          <w:sz w:val="24"/>
          <w:szCs w:val="24"/>
        </w:rPr>
        <w:t xml:space="preserve"> b)</w:t>
      </w:r>
      <w:r w:rsidR="006C6615">
        <w:rPr>
          <w:color w:val="000000"/>
          <w:sz w:val="24"/>
          <w:szCs w:val="24"/>
        </w:rPr>
        <w:t xml:space="preserve"> еко</w:t>
      </w:r>
      <w:r w:rsidR="00433B20">
        <w:rPr>
          <w:color w:val="000000"/>
          <w:sz w:val="24"/>
          <w:szCs w:val="24"/>
        </w:rPr>
        <w:t>номічне енергоспоживання лампи не менше 10</w:t>
      </w:r>
      <w:r w:rsidR="006C6615">
        <w:rPr>
          <w:color w:val="000000"/>
          <w:sz w:val="24"/>
          <w:szCs w:val="24"/>
        </w:rPr>
        <w:t xml:space="preserve">000 год. </w:t>
      </w:r>
    </w:p>
    <w:p w14:paraId="623CEE48" w14:textId="47680AAB" w:rsidR="006C6615" w:rsidRDefault="006C6615" w:rsidP="006C6615">
      <w:pPr>
        <w:pStyle w:val="12"/>
        <w:rPr>
          <w:color w:val="000000"/>
          <w:sz w:val="24"/>
          <w:szCs w:val="24"/>
        </w:rPr>
      </w:pPr>
      <w:r>
        <w:rPr>
          <w:color w:val="000000"/>
          <w:sz w:val="24"/>
          <w:szCs w:val="24"/>
        </w:rPr>
        <w:t xml:space="preserve">Динамік: </w:t>
      </w:r>
      <w:r w:rsidR="00433B20">
        <w:rPr>
          <w:color w:val="000000"/>
          <w:sz w:val="24"/>
          <w:szCs w:val="24"/>
        </w:rPr>
        <w:t xml:space="preserve">не менше </w:t>
      </w:r>
      <w:r>
        <w:rPr>
          <w:color w:val="000000"/>
          <w:sz w:val="24"/>
          <w:szCs w:val="24"/>
        </w:rPr>
        <w:t>10</w:t>
      </w:r>
      <w:r w:rsidR="00E0720B">
        <w:rPr>
          <w:color w:val="000000"/>
          <w:sz w:val="24"/>
          <w:szCs w:val="24"/>
        </w:rPr>
        <w:t xml:space="preserve"> </w:t>
      </w:r>
      <w:r>
        <w:rPr>
          <w:color w:val="000000"/>
          <w:sz w:val="24"/>
          <w:szCs w:val="24"/>
        </w:rPr>
        <w:t>Вт</w:t>
      </w:r>
      <w:r w:rsidR="00D17339">
        <w:rPr>
          <w:color w:val="000000"/>
          <w:sz w:val="24"/>
          <w:szCs w:val="24"/>
        </w:rPr>
        <w:t>;</w:t>
      </w:r>
    </w:p>
    <w:p w14:paraId="6C6B5302" w14:textId="389830F7" w:rsidR="00D17339" w:rsidRDefault="00D17339" w:rsidP="006C6615">
      <w:pPr>
        <w:pStyle w:val="12"/>
        <w:rPr>
          <w:color w:val="000000"/>
          <w:sz w:val="24"/>
          <w:szCs w:val="24"/>
        </w:rPr>
      </w:pPr>
      <w:r>
        <w:rPr>
          <w:color w:val="000000"/>
          <w:sz w:val="24"/>
          <w:szCs w:val="24"/>
        </w:rPr>
        <w:t>проектор повинен комплектуватись спеціальним підвісом, який кріпиться безпосередньо над верхнім краєм інтерактивної дошки до стіни або до стелі;</w:t>
      </w:r>
    </w:p>
    <w:p w14:paraId="419B3751" w14:textId="79F3F948" w:rsidR="00D17339" w:rsidRDefault="000A4589" w:rsidP="006C6615">
      <w:pPr>
        <w:pStyle w:val="12"/>
        <w:rPr>
          <w:color w:val="000000"/>
          <w:sz w:val="24"/>
          <w:szCs w:val="24"/>
        </w:rPr>
      </w:pPr>
      <w:r>
        <w:rPr>
          <w:color w:val="000000"/>
          <w:sz w:val="24"/>
          <w:szCs w:val="24"/>
        </w:rPr>
        <w:t xml:space="preserve">довжина </w:t>
      </w:r>
      <w:proofErr w:type="spellStart"/>
      <w:r>
        <w:rPr>
          <w:color w:val="000000"/>
          <w:sz w:val="24"/>
          <w:szCs w:val="24"/>
        </w:rPr>
        <w:t>інтерфейсного</w:t>
      </w:r>
      <w:proofErr w:type="spellEnd"/>
      <w:r>
        <w:rPr>
          <w:color w:val="000000"/>
          <w:sz w:val="24"/>
          <w:szCs w:val="24"/>
        </w:rPr>
        <w:t xml:space="preserve"> дроту – не менша, ніж необхідна для підключення пристрою до ПК педагогічного працівника у місці його встановлення;</w:t>
      </w:r>
    </w:p>
    <w:p w14:paraId="1FAF4A3A" w14:textId="7827703F" w:rsidR="008A6AFB" w:rsidRDefault="008A6AFB" w:rsidP="006C6615">
      <w:pPr>
        <w:pStyle w:val="12"/>
        <w:rPr>
          <w:color w:val="000000"/>
          <w:sz w:val="24"/>
          <w:szCs w:val="24"/>
        </w:rPr>
      </w:pPr>
      <w:r>
        <w:rPr>
          <w:color w:val="000000"/>
          <w:sz w:val="24"/>
          <w:szCs w:val="24"/>
        </w:rPr>
        <w:t xml:space="preserve">базове програмне забезпечення </w:t>
      </w:r>
      <w:r w:rsidR="00253EE9">
        <w:rPr>
          <w:color w:val="000000"/>
          <w:sz w:val="24"/>
          <w:szCs w:val="24"/>
        </w:rPr>
        <w:t>для мультимедійного проектора:</w:t>
      </w:r>
    </w:p>
    <w:p w14:paraId="1C0A0B10" w14:textId="0E9C4E1B" w:rsidR="00253EE9" w:rsidRDefault="00253EE9" w:rsidP="00253EE9">
      <w:pPr>
        <w:pStyle w:val="12"/>
        <w:numPr>
          <w:ilvl w:val="0"/>
          <w:numId w:val="10"/>
        </w:numPr>
        <w:rPr>
          <w:color w:val="000000"/>
          <w:sz w:val="24"/>
          <w:szCs w:val="24"/>
        </w:rPr>
      </w:pPr>
      <w:r>
        <w:rPr>
          <w:color w:val="000000"/>
          <w:sz w:val="24"/>
          <w:szCs w:val="24"/>
        </w:rPr>
        <w:t>для перегляду навчального контенту;</w:t>
      </w:r>
    </w:p>
    <w:p w14:paraId="48183BD6" w14:textId="5CFE0FF2" w:rsidR="00253EE9" w:rsidRDefault="00253EE9" w:rsidP="00253EE9">
      <w:pPr>
        <w:pStyle w:val="12"/>
        <w:numPr>
          <w:ilvl w:val="0"/>
          <w:numId w:val="10"/>
        </w:numPr>
        <w:rPr>
          <w:color w:val="000000"/>
          <w:sz w:val="24"/>
          <w:szCs w:val="24"/>
        </w:rPr>
      </w:pPr>
      <w:r>
        <w:rPr>
          <w:color w:val="000000"/>
          <w:sz w:val="24"/>
          <w:szCs w:val="24"/>
        </w:rPr>
        <w:t>сумісне з ОС ПК педагогічного працівника;</w:t>
      </w:r>
    </w:p>
    <w:p w14:paraId="7443B18C" w14:textId="7BCED231" w:rsidR="000A4589" w:rsidRDefault="000A4589" w:rsidP="006C6615">
      <w:pPr>
        <w:pStyle w:val="12"/>
        <w:rPr>
          <w:color w:val="000000"/>
          <w:sz w:val="24"/>
          <w:szCs w:val="24"/>
        </w:rPr>
      </w:pPr>
      <w:r>
        <w:rPr>
          <w:color w:val="000000"/>
          <w:sz w:val="24"/>
          <w:szCs w:val="24"/>
        </w:rPr>
        <w:t>гарантія на проектор не менше 3 років;</w:t>
      </w:r>
    </w:p>
    <w:p w14:paraId="4862AEBE" w14:textId="1D6D08A0" w:rsidR="000A4589" w:rsidRDefault="000A4589" w:rsidP="006C6615">
      <w:pPr>
        <w:pStyle w:val="12"/>
        <w:rPr>
          <w:color w:val="000000"/>
          <w:sz w:val="24"/>
          <w:szCs w:val="24"/>
        </w:rPr>
      </w:pPr>
      <w:r>
        <w:rPr>
          <w:color w:val="000000"/>
          <w:sz w:val="24"/>
          <w:szCs w:val="24"/>
        </w:rPr>
        <w:t>гарантія на лампу проектора не менше 1 року або 1000 годин в робочому режимі.</w:t>
      </w:r>
    </w:p>
    <w:p w14:paraId="7AF0990B" w14:textId="77777777" w:rsidR="00253EE9" w:rsidRDefault="00253EE9" w:rsidP="006C6615">
      <w:pPr>
        <w:pStyle w:val="12"/>
        <w:rPr>
          <w:color w:val="000000"/>
          <w:sz w:val="24"/>
          <w:szCs w:val="24"/>
        </w:rPr>
      </w:pPr>
    </w:p>
    <w:p w14:paraId="42C4B760" w14:textId="098DC778" w:rsidR="006C6615" w:rsidRPr="00D17339" w:rsidRDefault="006C6615" w:rsidP="006C6615">
      <w:pPr>
        <w:pStyle w:val="12"/>
        <w:numPr>
          <w:ilvl w:val="0"/>
          <w:numId w:val="7"/>
        </w:numPr>
        <w:rPr>
          <w:b/>
          <w:bCs/>
        </w:rPr>
      </w:pPr>
      <w:r w:rsidRPr="00D17339">
        <w:rPr>
          <w:b/>
          <w:bCs/>
          <w:color w:val="000000"/>
          <w:sz w:val="24"/>
          <w:szCs w:val="24"/>
        </w:rPr>
        <w:lastRenderedPageBreak/>
        <w:t>Маркерна дошка для мультимедійного проектора</w:t>
      </w:r>
    </w:p>
    <w:p w14:paraId="46B42A78" w14:textId="5F1A1D6F" w:rsidR="006C6615" w:rsidRDefault="000A4589" w:rsidP="000A4589">
      <w:pPr>
        <w:pStyle w:val="12"/>
        <w:rPr>
          <w:color w:val="000000"/>
          <w:sz w:val="24"/>
          <w:szCs w:val="24"/>
        </w:rPr>
      </w:pPr>
      <w:r>
        <w:rPr>
          <w:color w:val="000000"/>
          <w:sz w:val="24"/>
          <w:szCs w:val="24"/>
        </w:rPr>
        <w:t>Робоча поверхня матова, білого кольору, розрахована у тому числі для письма на ній маркерами на водній основі;</w:t>
      </w:r>
    </w:p>
    <w:p w14:paraId="07E815CD" w14:textId="31C01BBF" w:rsidR="000A4589" w:rsidRDefault="000A4589" w:rsidP="000A4589">
      <w:pPr>
        <w:pStyle w:val="12"/>
      </w:pPr>
      <w:r>
        <w:rPr>
          <w:color w:val="000000"/>
          <w:sz w:val="24"/>
          <w:szCs w:val="24"/>
        </w:rPr>
        <w:t xml:space="preserve">Діагональ не менше 75 дюймів </w:t>
      </w:r>
      <w:r w:rsidR="0029438E">
        <w:rPr>
          <w:color w:val="000000"/>
          <w:sz w:val="24"/>
          <w:szCs w:val="24"/>
        </w:rPr>
        <w:t>. Розмір та аспектне співвідношення робочої поверхні дошки має збігатися з розміром та аспектним співвідношенням проекційного зображення проектора</w:t>
      </w:r>
      <w:r w:rsidR="00A44A32">
        <w:rPr>
          <w:color w:val="000000"/>
          <w:sz w:val="24"/>
          <w:szCs w:val="24"/>
        </w:rPr>
        <w:t>.</w:t>
      </w:r>
    </w:p>
    <w:p w14:paraId="47023277" w14:textId="77777777" w:rsidR="00E0720B" w:rsidRPr="00C23378" w:rsidRDefault="00E0720B" w:rsidP="00E0720B">
      <w:pPr>
        <w:pStyle w:val="12"/>
        <w:ind w:left="644"/>
        <w:rPr>
          <w:b/>
          <w:bCs/>
        </w:rPr>
      </w:pPr>
    </w:p>
    <w:p w14:paraId="2A4674B7" w14:textId="71EFE9E5" w:rsidR="00433B20" w:rsidRPr="00E0720B" w:rsidRDefault="00433B20" w:rsidP="00433B20">
      <w:pPr>
        <w:pStyle w:val="af"/>
        <w:numPr>
          <w:ilvl w:val="0"/>
          <w:numId w:val="7"/>
        </w:numPr>
        <w:jc w:val="both"/>
        <w:rPr>
          <w:rFonts w:ascii="Times New Roman" w:hAnsi="Times New Roman"/>
        </w:rPr>
      </w:pPr>
      <w:proofErr w:type="spellStart"/>
      <w:r w:rsidRPr="000E4A57">
        <w:rPr>
          <w:rFonts w:ascii="Times New Roman" w:eastAsia="Times New Roman" w:hAnsi="Times New Roman"/>
          <w:b/>
          <w:color w:val="000000"/>
          <w:sz w:val="24"/>
          <w:szCs w:val="24"/>
        </w:rPr>
        <w:t>Монтажний</w:t>
      </w:r>
      <w:proofErr w:type="spellEnd"/>
      <w:r w:rsidRPr="000E4A57">
        <w:rPr>
          <w:rFonts w:ascii="Times New Roman" w:eastAsia="Times New Roman" w:hAnsi="Times New Roman"/>
          <w:b/>
          <w:color w:val="000000"/>
          <w:sz w:val="24"/>
          <w:szCs w:val="24"/>
        </w:rPr>
        <w:t xml:space="preserve"> комплект</w:t>
      </w:r>
    </w:p>
    <w:p w14:paraId="44CA18EB" w14:textId="77777777" w:rsidR="00E0720B" w:rsidRPr="00883579" w:rsidRDefault="00E0720B" w:rsidP="00E0720B">
      <w:pPr>
        <w:pStyle w:val="af"/>
        <w:ind w:left="284"/>
        <w:rPr>
          <w:rFonts w:ascii="Times New Roman" w:eastAsiaTheme="minorHAnsi" w:hAnsi="Times New Roman"/>
        </w:rPr>
      </w:pPr>
      <w:proofErr w:type="spellStart"/>
      <w:r w:rsidRPr="00883579">
        <w:rPr>
          <w:rFonts w:ascii="Times New Roman" w:eastAsiaTheme="minorHAnsi" w:hAnsi="Times New Roman"/>
        </w:rPr>
        <w:t>Наявність</w:t>
      </w:r>
      <w:proofErr w:type="spellEnd"/>
      <w:r w:rsidRPr="00883579">
        <w:rPr>
          <w:rFonts w:ascii="Times New Roman" w:eastAsiaTheme="minorHAnsi" w:hAnsi="Times New Roman"/>
        </w:rPr>
        <w:t xml:space="preserve"> </w:t>
      </w:r>
      <w:proofErr w:type="spellStart"/>
      <w:r w:rsidRPr="00883579">
        <w:rPr>
          <w:rFonts w:ascii="Times New Roman" w:eastAsiaTheme="minorHAnsi" w:hAnsi="Times New Roman"/>
        </w:rPr>
        <w:t>кріплення</w:t>
      </w:r>
      <w:proofErr w:type="spellEnd"/>
      <w:r w:rsidRPr="00883579">
        <w:rPr>
          <w:rFonts w:ascii="Times New Roman" w:eastAsiaTheme="minorHAnsi" w:hAnsi="Times New Roman"/>
        </w:rPr>
        <w:t xml:space="preserve"> для проектора, </w:t>
      </w:r>
      <w:proofErr w:type="spellStart"/>
      <w:r w:rsidRPr="00883579">
        <w:rPr>
          <w:rFonts w:ascii="Times New Roman" w:eastAsiaTheme="minorHAnsi" w:hAnsi="Times New Roman"/>
        </w:rPr>
        <w:t>кабелів</w:t>
      </w:r>
      <w:proofErr w:type="spellEnd"/>
      <w:r w:rsidRPr="00883579">
        <w:rPr>
          <w:rFonts w:ascii="Times New Roman" w:eastAsiaTheme="minorHAnsi" w:hAnsi="Times New Roman"/>
        </w:rPr>
        <w:t xml:space="preserve"> </w:t>
      </w:r>
      <w:proofErr w:type="spellStart"/>
      <w:r w:rsidRPr="00883579">
        <w:rPr>
          <w:rFonts w:ascii="Times New Roman" w:eastAsiaTheme="minorHAnsi" w:hAnsi="Times New Roman"/>
        </w:rPr>
        <w:t>необхідних</w:t>
      </w:r>
      <w:proofErr w:type="spellEnd"/>
      <w:r w:rsidRPr="00883579">
        <w:rPr>
          <w:rFonts w:ascii="Times New Roman" w:eastAsiaTheme="minorHAnsi" w:hAnsi="Times New Roman"/>
        </w:rPr>
        <w:t xml:space="preserve"> </w:t>
      </w:r>
      <w:proofErr w:type="gramStart"/>
      <w:r w:rsidRPr="00883579">
        <w:rPr>
          <w:rFonts w:ascii="Times New Roman" w:eastAsiaTheme="minorHAnsi" w:hAnsi="Times New Roman"/>
        </w:rPr>
        <w:t>для монтажу</w:t>
      </w:r>
      <w:proofErr w:type="gramEnd"/>
      <w:r w:rsidRPr="00883579">
        <w:rPr>
          <w:rFonts w:ascii="Times New Roman" w:eastAsiaTheme="minorHAnsi" w:hAnsi="Times New Roman"/>
        </w:rPr>
        <w:t xml:space="preserve"> </w:t>
      </w:r>
      <w:proofErr w:type="spellStart"/>
      <w:r w:rsidRPr="00883579">
        <w:rPr>
          <w:rFonts w:ascii="Times New Roman" w:eastAsiaTheme="minorHAnsi" w:hAnsi="Times New Roman"/>
        </w:rPr>
        <w:t>обладнання</w:t>
      </w:r>
      <w:proofErr w:type="spellEnd"/>
      <w:r w:rsidRPr="00883579">
        <w:rPr>
          <w:rFonts w:ascii="Times New Roman" w:eastAsiaTheme="minorHAnsi" w:hAnsi="Times New Roman"/>
        </w:rPr>
        <w:t xml:space="preserve">, </w:t>
      </w:r>
      <w:proofErr w:type="spellStart"/>
      <w:r w:rsidRPr="00883579">
        <w:rPr>
          <w:rFonts w:ascii="Times New Roman" w:eastAsiaTheme="minorHAnsi" w:hAnsi="Times New Roman"/>
        </w:rPr>
        <w:t>короби</w:t>
      </w:r>
      <w:proofErr w:type="spellEnd"/>
      <w:r w:rsidRPr="00883579">
        <w:rPr>
          <w:rFonts w:ascii="Times New Roman" w:eastAsiaTheme="minorHAnsi" w:hAnsi="Times New Roman"/>
        </w:rPr>
        <w:t>.</w:t>
      </w:r>
    </w:p>
    <w:p w14:paraId="56779103" w14:textId="77777777" w:rsidR="00433B20" w:rsidRPr="00433B20" w:rsidRDefault="00433B20" w:rsidP="00E0720B">
      <w:pPr>
        <w:pStyle w:val="12"/>
        <w:rPr>
          <w:b/>
          <w:bCs/>
          <w:lang w:val="ru-RU"/>
        </w:rPr>
      </w:pPr>
    </w:p>
    <w:p w14:paraId="1F2F479D" w14:textId="78D7F130" w:rsidR="00A44A32" w:rsidRPr="000A6E87" w:rsidRDefault="00A44A32" w:rsidP="00A44A32">
      <w:pPr>
        <w:pStyle w:val="12"/>
        <w:numPr>
          <w:ilvl w:val="0"/>
          <w:numId w:val="7"/>
        </w:numPr>
        <w:rPr>
          <w:b/>
          <w:bCs/>
        </w:rPr>
      </w:pPr>
      <w:r w:rsidRPr="000A6E87">
        <w:rPr>
          <w:b/>
          <w:bCs/>
        </w:rPr>
        <w:t>Акустична система зовнішня</w:t>
      </w:r>
    </w:p>
    <w:p w14:paraId="0F4CAD8F" w14:textId="1D987E71" w:rsidR="00A44A32" w:rsidRDefault="00A44A32" w:rsidP="00A44A32">
      <w:pPr>
        <w:pStyle w:val="12"/>
        <w:numPr>
          <w:ilvl w:val="0"/>
          <w:numId w:val="2"/>
        </w:numPr>
      </w:pPr>
      <w:r>
        <w:t>Пульт дистанційного керування;</w:t>
      </w:r>
    </w:p>
    <w:p w14:paraId="7E378957" w14:textId="48BE245E" w:rsidR="00A44A32" w:rsidRDefault="00A44A32" w:rsidP="00A44A32">
      <w:pPr>
        <w:pStyle w:val="12"/>
        <w:numPr>
          <w:ilvl w:val="0"/>
          <w:numId w:val="2"/>
        </w:numPr>
      </w:pPr>
      <w:r>
        <w:t>Штатна система кріплення;</w:t>
      </w:r>
    </w:p>
    <w:p w14:paraId="4185FF58" w14:textId="2D3C4976" w:rsidR="00A44A32" w:rsidRDefault="00A44A32" w:rsidP="00A44A32">
      <w:pPr>
        <w:pStyle w:val="12"/>
        <w:numPr>
          <w:ilvl w:val="0"/>
          <w:numId w:val="2"/>
        </w:numPr>
      </w:pPr>
      <w:r>
        <w:t>Потужність не менше 40 Вт</w:t>
      </w:r>
    </w:p>
    <w:p w14:paraId="7CDB0144" w14:textId="06F7E77E" w:rsidR="00A44A32" w:rsidRDefault="00A44A32" w:rsidP="00A44A32">
      <w:pPr>
        <w:pStyle w:val="12"/>
        <w:numPr>
          <w:ilvl w:val="0"/>
          <w:numId w:val="2"/>
        </w:numPr>
      </w:pPr>
      <w:r>
        <w:t>Частота відтворення – 50 Н</w:t>
      </w:r>
      <w:r>
        <w:rPr>
          <w:lang w:val="en-US"/>
        </w:rPr>
        <w:t>z-20kHz</w:t>
      </w:r>
    </w:p>
    <w:p w14:paraId="6F7887F7" w14:textId="05AA081D" w:rsidR="00A44A32" w:rsidRDefault="00A44A32" w:rsidP="00A44A32">
      <w:pPr>
        <w:pStyle w:val="12"/>
        <w:numPr>
          <w:ilvl w:val="0"/>
          <w:numId w:val="2"/>
        </w:numPr>
      </w:pPr>
      <w:r>
        <w:t xml:space="preserve">Підключення – </w:t>
      </w:r>
      <w:r w:rsidR="000A6E87">
        <w:rPr>
          <w:lang w:val="en-US"/>
        </w:rPr>
        <w:t>Bluetooth</w:t>
      </w:r>
      <w:r w:rsidRPr="00A44A32">
        <w:t xml:space="preserve"> </w:t>
      </w:r>
      <w:r>
        <w:t xml:space="preserve">версія 5.0, </w:t>
      </w:r>
      <w:r>
        <w:rPr>
          <w:lang w:val="en-US"/>
        </w:rPr>
        <w:t>AUX</w:t>
      </w:r>
      <w:r>
        <w:t>, по оптоволоконному кабелю;</w:t>
      </w:r>
    </w:p>
    <w:p w14:paraId="38019413" w14:textId="3A1CB075" w:rsidR="00A44A32" w:rsidRDefault="00A44A32" w:rsidP="00A44A32">
      <w:pPr>
        <w:pStyle w:val="12"/>
        <w:numPr>
          <w:ilvl w:val="0"/>
          <w:numId w:val="2"/>
        </w:numPr>
      </w:pPr>
      <w:r>
        <w:t>Регулювання високих і низьких частот, встановлені звукові режими – 3.</w:t>
      </w:r>
    </w:p>
    <w:p w14:paraId="25587C82" w14:textId="7CF72D95" w:rsidR="00810990" w:rsidRDefault="00F8585B">
      <w:pPr>
        <w:spacing w:after="0" w:line="240" w:lineRule="auto"/>
        <w:ind w:firstLine="708"/>
        <w:jc w:val="both"/>
        <w:rPr>
          <w:rFonts w:ascii="Times New Roman" w:eastAsia="Times New Roman" w:hAnsi="Times New Roman" w:cs="Times New Roman"/>
          <w:b/>
          <w:i/>
          <w:color w:val="4A86E8"/>
          <w:sz w:val="24"/>
          <w:szCs w:val="24"/>
        </w:rPr>
      </w:pPr>
      <w:r w:rsidRPr="00951495">
        <w:rPr>
          <w:rFonts w:ascii="Times New Roman" w:eastAsia="Times New Roman" w:hAnsi="Times New Roman" w:cs="Times New Roman"/>
          <w:b/>
          <w:i/>
          <w:sz w:val="24"/>
          <w:szCs w:val="24"/>
          <w:lang w:eastAsia="x-none"/>
        </w:rPr>
        <w:t>Інформацію про необхідні технічні, якісні та кількісні характеристики предмета закупівлі, учасники подають у складі тендерної пропозиції у нижченаведеному вигляді, шляхом заповнення необхідних полів</w:t>
      </w:r>
      <w:r>
        <w:rPr>
          <w:rFonts w:ascii="Times New Roman" w:eastAsia="Times New Roman" w:hAnsi="Times New Roman" w:cs="Times New Roman"/>
          <w:b/>
          <w:i/>
          <w:sz w:val="24"/>
          <w:szCs w:val="24"/>
          <w:lang w:eastAsia="x-none"/>
        </w:rPr>
        <w:t>:</w:t>
      </w:r>
    </w:p>
    <w:tbl>
      <w:tblPr>
        <w:tblStyle w:val="20"/>
        <w:tblW w:w="10755" w:type="dxa"/>
        <w:tblInd w:w="-572" w:type="dxa"/>
        <w:tblLayout w:type="fixed"/>
        <w:tblLook w:val="04A0" w:firstRow="1" w:lastRow="0" w:firstColumn="1" w:lastColumn="0" w:noHBand="0" w:noVBand="1"/>
      </w:tblPr>
      <w:tblGrid>
        <w:gridCol w:w="1276"/>
        <w:gridCol w:w="4678"/>
        <w:gridCol w:w="3827"/>
        <w:gridCol w:w="974"/>
      </w:tblGrid>
      <w:tr w:rsidR="00CB548B" w:rsidRPr="00951495" w14:paraId="5B32C99C" w14:textId="77777777" w:rsidTr="00C86F5E">
        <w:trPr>
          <w:trHeight w:val="1806"/>
        </w:trPr>
        <w:tc>
          <w:tcPr>
            <w:tcW w:w="1276" w:type="dxa"/>
            <w:vAlign w:val="center"/>
          </w:tcPr>
          <w:p w14:paraId="149B77F1" w14:textId="77777777" w:rsidR="00CB548B" w:rsidRPr="00951495" w:rsidRDefault="00CB548B" w:rsidP="005B18C5">
            <w:pPr>
              <w:widowControl w:val="0"/>
              <w:tabs>
                <w:tab w:val="left" w:pos="709"/>
              </w:tabs>
              <w:autoSpaceDE w:val="0"/>
              <w:autoSpaceDN w:val="0"/>
              <w:ind w:left="321" w:right="-133" w:hanging="429"/>
              <w:jc w:val="center"/>
              <w:rPr>
                <w:rFonts w:ascii="Times New Roman" w:eastAsia="Times New Roman" w:hAnsi="Times New Roman" w:cs="Times New Roman"/>
                <w:b/>
                <w:sz w:val="18"/>
                <w:szCs w:val="18"/>
                <w:lang w:val="ru-RU" w:eastAsia="ru-RU"/>
              </w:rPr>
            </w:pPr>
            <w:proofErr w:type="spellStart"/>
            <w:r w:rsidRPr="00951495">
              <w:rPr>
                <w:rFonts w:ascii="Times New Roman" w:eastAsia="Times New Roman" w:hAnsi="Times New Roman" w:cs="Times New Roman"/>
                <w:b/>
                <w:sz w:val="18"/>
                <w:szCs w:val="18"/>
                <w:lang w:val="ru-RU" w:eastAsia="ru-RU"/>
              </w:rPr>
              <w:t>Назва</w:t>
            </w:r>
            <w:proofErr w:type="spellEnd"/>
            <w:r w:rsidRPr="00951495">
              <w:rPr>
                <w:rFonts w:ascii="Times New Roman" w:eastAsia="Times New Roman" w:hAnsi="Times New Roman" w:cs="Times New Roman"/>
                <w:b/>
                <w:sz w:val="18"/>
                <w:szCs w:val="18"/>
                <w:lang w:val="ru-RU" w:eastAsia="ru-RU"/>
              </w:rPr>
              <w:t xml:space="preserve"> Товару</w:t>
            </w:r>
          </w:p>
          <w:p w14:paraId="2B5517F1" w14:textId="77777777" w:rsidR="00CB548B" w:rsidRPr="00951495" w:rsidRDefault="00CB548B" w:rsidP="005B18C5">
            <w:pPr>
              <w:widowControl w:val="0"/>
              <w:tabs>
                <w:tab w:val="left" w:pos="709"/>
              </w:tabs>
              <w:autoSpaceDE w:val="0"/>
              <w:autoSpaceDN w:val="0"/>
              <w:ind w:left="-108" w:right="-133"/>
              <w:jc w:val="center"/>
              <w:rPr>
                <w:rFonts w:ascii="Times New Roman" w:eastAsia="Times New Roman" w:hAnsi="Times New Roman" w:cs="Times New Roman"/>
                <w:b/>
                <w:sz w:val="18"/>
                <w:szCs w:val="18"/>
                <w:lang w:val="ru-RU" w:eastAsia="ru-RU"/>
              </w:rPr>
            </w:pPr>
            <w:r w:rsidRPr="00951495">
              <w:rPr>
                <w:rFonts w:ascii="Times New Roman" w:eastAsia="Times New Roman" w:hAnsi="Times New Roman" w:cs="Times New Roman"/>
                <w:i/>
                <w:sz w:val="18"/>
                <w:szCs w:val="18"/>
                <w:lang w:val="ru-RU" w:eastAsia="ru-RU"/>
              </w:rPr>
              <w:t>(</w:t>
            </w:r>
            <w:proofErr w:type="spellStart"/>
            <w:r w:rsidRPr="00951495">
              <w:rPr>
                <w:rFonts w:ascii="Times New Roman" w:eastAsia="Times New Roman" w:hAnsi="Times New Roman" w:cs="Times New Roman"/>
                <w:i/>
                <w:sz w:val="18"/>
                <w:szCs w:val="18"/>
                <w:lang w:val="ru-RU" w:eastAsia="ru-RU"/>
              </w:rPr>
              <w:t>Учасник</w:t>
            </w:r>
            <w:proofErr w:type="spellEnd"/>
            <w:r w:rsidRPr="00951495">
              <w:rPr>
                <w:rFonts w:ascii="Times New Roman" w:eastAsia="Times New Roman" w:hAnsi="Times New Roman" w:cs="Times New Roman"/>
                <w:i/>
                <w:sz w:val="18"/>
                <w:szCs w:val="18"/>
                <w:lang w:val="ru-RU" w:eastAsia="ru-RU"/>
              </w:rPr>
              <w:t xml:space="preserve"> </w:t>
            </w:r>
            <w:proofErr w:type="spellStart"/>
            <w:r w:rsidRPr="00951495">
              <w:rPr>
                <w:rFonts w:ascii="Times New Roman" w:eastAsia="Times New Roman" w:hAnsi="Times New Roman" w:cs="Times New Roman"/>
                <w:i/>
                <w:sz w:val="18"/>
                <w:szCs w:val="18"/>
                <w:lang w:val="ru-RU" w:eastAsia="ru-RU"/>
              </w:rPr>
              <w:t>дописує</w:t>
            </w:r>
            <w:proofErr w:type="spellEnd"/>
            <w:r w:rsidRPr="00951495">
              <w:rPr>
                <w:rFonts w:ascii="Times New Roman" w:eastAsia="Times New Roman" w:hAnsi="Times New Roman" w:cs="Times New Roman"/>
                <w:i/>
                <w:sz w:val="18"/>
                <w:szCs w:val="18"/>
                <w:lang w:val="ru-RU" w:eastAsia="ru-RU"/>
              </w:rPr>
              <w:t xml:space="preserve"> </w:t>
            </w:r>
            <w:proofErr w:type="spellStart"/>
            <w:r w:rsidRPr="00951495">
              <w:rPr>
                <w:rFonts w:ascii="Times New Roman" w:eastAsia="Times New Roman" w:hAnsi="Times New Roman" w:cs="Times New Roman"/>
                <w:i/>
                <w:sz w:val="18"/>
                <w:szCs w:val="18"/>
                <w:lang w:val="ru-RU" w:eastAsia="ru-RU"/>
              </w:rPr>
              <w:t>конкретну</w:t>
            </w:r>
            <w:proofErr w:type="spellEnd"/>
            <w:r w:rsidRPr="00951495">
              <w:rPr>
                <w:rFonts w:ascii="Times New Roman" w:eastAsia="Times New Roman" w:hAnsi="Times New Roman" w:cs="Times New Roman"/>
                <w:i/>
                <w:sz w:val="18"/>
                <w:szCs w:val="18"/>
                <w:lang w:val="ru-RU" w:eastAsia="ru-RU"/>
              </w:rPr>
              <w:t xml:space="preserve"> марку та модель </w:t>
            </w:r>
            <w:proofErr w:type="spellStart"/>
            <w:r w:rsidRPr="00951495">
              <w:rPr>
                <w:rFonts w:ascii="Times New Roman" w:eastAsia="Times New Roman" w:hAnsi="Times New Roman" w:cs="Times New Roman"/>
                <w:i/>
                <w:sz w:val="18"/>
                <w:szCs w:val="18"/>
                <w:lang w:val="ru-RU" w:eastAsia="ru-RU"/>
              </w:rPr>
              <w:t>запропонованого</w:t>
            </w:r>
            <w:proofErr w:type="spellEnd"/>
            <w:r w:rsidRPr="00951495">
              <w:rPr>
                <w:rFonts w:ascii="Times New Roman" w:eastAsia="Times New Roman" w:hAnsi="Times New Roman" w:cs="Times New Roman"/>
                <w:i/>
                <w:sz w:val="18"/>
                <w:szCs w:val="18"/>
                <w:lang w:val="ru-RU" w:eastAsia="ru-RU"/>
              </w:rPr>
              <w:t xml:space="preserve"> товару)</w:t>
            </w:r>
          </w:p>
        </w:tc>
        <w:tc>
          <w:tcPr>
            <w:tcW w:w="4678" w:type="dxa"/>
            <w:vAlign w:val="center"/>
          </w:tcPr>
          <w:p w14:paraId="7A8445A6" w14:textId="77777777" w:rsidR="00CB548B" w:rsidRPr="00951495" w:rsidRDefault="00CB548B" w:rsidP="005B18C5">
            <w:pPr>
              <w:widowControl w:val="0"/>
              <w:tabs>
                <w:tab w:val="left" w:pos="709"/>
              </w:tabs>
              <w:autoSpaceDE w:val="0"/>
              <w:autoSpaceDN w:val="0"/>
              <w:ind w:right="49"/>
              <w:jc w:val="center"/>
              <w:rPr>
                <w:rFonts w:ascii="Times New Roman" w:eastAsia="Times New Roman" w:hAnsi="Times New Roman" w:cs="Times New Roman"/>
                <w:b/>
                <w:sz w:val="18"/>
                <w:szCs w:val="18"/>
                <w:lang w:val="ru-RU" w:eastAsia="ru-RU"/>
              </w:rPr>
            </w:pPr>
            <w:proofErr w:type="spellStart"/>
            <w:r w:rsidRPr="00951495">
              <w:rPr>
                <w:rFonts w:ascii="Times New Roman" w:eastAsia="Times New Roman" w:hAnsi="Times New Roman" w:cs="Times New Roman"/>
                <w:b/>
                <w:sz w:val="18"/>
                <w:szCs w:val="18"/>
                <w:lang w:val="ru-RU" w:eastAsia="ru-RU"/>
              </w:rPr>
              <w:t>Технічні</w:t>
            </w:r>
            <w:proofErr w:type="spellEnd"/>
            <w:r w:rsidRPr="00951495">
              <w:rPr>
                <w:rFonts w:ascii="Times New Roman" w:eastAsia="Times New Roman" w:hAnsi="Times New Roman" w:cs="Times New Roman"/>
                <w:b/>
                <w:sz w:val="18"/>
                <w:szCs w:val="18"/>
                <w:lang w:val="ru-RU" w:eastAsia="ru-RU"/>
              </w:rPr>
              <w:t xml:space="preserve">, </w:t>
            </w:r>
            <w:proofErr w:type="spellStart"/>
            <w:r w:rsidRPr="00951495">
              <w:rPr>
                <w:rFonts w:ascii="Times New Roman" w:eastAsia="Times New Roman" w:hAnsi="Times New Roman" w:cs="Times New Roman"/>
                <w:b/>
                <w:sz w:val="18"/>
                <w:szCs w:val="18"/>
                <w:lang w:val="ru-RU" w:eastAsia="ru-RU"/>
              </w:rPr>
              <w:t>якісні</w:t>
            </w:r>
            <w:proofErr w:type="spellEnd"/>
            <w:r w:rsidRPr="00951495">
              <w:rPr>
                <w:rFonts w:ascii="Times New Roman" w:eastAsia="Times New Roman" w:hAnsi="Times New Roman" w:cs="Times New Roman"/>
                <w:b/>
                <w:sz w:val="18"/>
                <w:szCs w:val="18"/>
                <w:lang w:val="ru-RU" w:eastAsia="ru-RU"/>
              </w:rPr>
              <w:t xml:space="preserve"> характеристики Товару, </w:t>
            </w:r>
            <w:proofErr w:type="spellStart"/>
            <w:r w:rsidRPr="00951495">
              <w:rPr>
                <w:rFonts w:ascii="Times New Roman" w:eastAsia="Times New Roman" w:hAnsi="Times New Roman" w:cs="Times New Roman"/>
                <w:b/>
                <w:sz w:val="18"/>
                <w:szCs w:val="18"/>
                <w:lang w:val="ru-RU" w:eastAsia="ru-RU"/>
              </w:rPr>
              <w:t>що</w:t>
            </w:r>
            <w:proofErr w:type="spellEnd"/>
            <w:r w:rsidRPr="00951495">
              <w:rPr>
                <w:rFonts w:ascii="Times New Roman" w:eastAsia="Times New Roman" w:hAnsi="Times New Roman" w:cs="Times New Roman"/>
                <w:b/>
                <w:sz w:val="18"/>
                <w:szCs w:val="18"/>
                <w:lang w:val="ru-RU" w:eastAsia="ru-RU"/>
              </w:rPr>
              <w:t xml:space="preserve"> </w:t>
            </w:r>
            <w:proofErr w:type="spellStart"/>
            <w:r w:rsidRPr="00951495">
              <w:rPr>
                <w:rFonts w:ascii="Times New Roman" w:eastAsia="Times New Roman" w:hAnsi="Times New Roman" w:cs="Times New Roman"/>
                <w:b/>
                <w:sz w:val="18"/>
                <w:szCs w:val="18"/>
                <w:lang w:val="ru-RU" w:eastAsia="ru-RU"/>
              </w:rPr>
              <w:t>встановлюються</w:t>
            </w:r>
            <w:proofErr w:type="spellEnd"/>
            <w:r w:rsidRPr="00951495">
              <w:rPr>
                <w:rFonts w:ascii="Times New Roman" w:eastAsia="Times New Roman" w:hAnsi="Times New Roman" w:cs="Times New Roman"/>
                <w:b/>
                <w:sz w:val="18"/>
                <w:szCs w:val="18"/>
                <w:lang w:val="ru-RU" w:eastAsia="ru-RU"/>
              </w:rPr>
              <w:t xml:space="preserve"> </w:t>
            </w:r>
            <w:proofErr w:type="spellStart"/>
            <w:r w:rsidRPr="00951495">
              <w:rPr>
                <w:rFonts w:ascii="Times New Roman" w:eastAsia="Times New Roman" w:hAnsi="Times New Roman" w:cs="Times New Roman"/>
                <w:b/>
                <w:sz w:val="18"/>
                <w:szCs w:val="18"/>
                <w:lang w:val="ru-RU" w:eastAsia="ru-RU"/>
              </w:rPr>
              <w:t>Замовником</w:t>
            </w:r>
            <w:proofErr w:type="spellEnd"/>
          </w:p>
        </w:tc>
        <w:tc>
          <w:tcPr>
            <w:tcW w:w="3827" w:type="dxa"/>
            <w:vAlign w:val="center"/>
          </w:tcPr>
          <w:p w14:paraId="3F70EDFC" w14:textId="77777777" w:rsidR="00CB548B" w:rsidRPr="00951495" w:rsidRDefault="00CB548B" w:rsidP="005B18C5">
            <w:pPr>
              <w:widowControl w:val="0"/>
              <w:tabs>
                <w:tab w:val="left" w:pos="709"/>
              </w:tabs>
              <w:autoSpaceDE w:val="0"/>
              <w:autoSpaceDN w:val="0"/>
              <w:ind w:right="49"/>
              <w:jc w:val="center"/>
              <w:rPr>
                <w:rFonts w:ascii="Times New Roman" w:eastAsia="Times New Roman" w:hAnsi="Times New Roman" w:cs="Times New Roman"/>
                <w:b/>
                <w:sz w:val="18"/>
                <w:szCs w:val="18"/>
                <w:lang w:val="ru-RU" w:eastAsia="ru-RU"/>
              </w:rPr>
            </w:pPr>
            <w:proofErr w:type="spellStart"/>
            <w:r w:rsidRPr="00951495">
              <w:rPr>
                <w:rFonts w:ascii="Times New Roman" w:eastAsia="Times New Roman" w:hAnsi="Times New Roman" w:cs="Times New Roman"/>
                <w:b/>
                <w:sz w:val="18"/>
                <w:szCs w:val="18"/>
                <w:lang w:val="ru-RU" w:eastAsia="ru-RU"/>
              </w:rPr>
              <w:t>Технічні</w:t>
            </w:r>
            <w:proofErr w:type="spellEnd"/>
            <w:r w:rsidRPr="00951495">
              <w:rPr>
                <w:rFonts w:ascii="Times New Roman" w:eastAsia="Times New Roman" w:hAnsi="Times New Roman" w:cs="Times New Roman"/>
                <w:b/>
                <w:sz w:val="18"/>
                <w:szCs w:val="18"/>
                <w:lang w:val="ru-RU" w:eastAsia="ru-RU"/>
              </w:rPr>
              <w:t xml:space="preserve">, </w:t>
            </w:r>
            <w:proofErr w:type="spellStart"/>
            <w:r w:rsidRPr="00951495">
              <w:rPr>
                <w:rFonts w:ascii="Times New Roman" w:eastAsia="Times New Roman" w:hAnsi="Times New Roman" w:cs="Times New Roman"/>
                <w:b/>
                <w:sz w:val="18"/>
                <w:szCs w:val="18"/>
                <w:lang w:val="ru-RU" w:eastAsia="ru-RU"/>
              </w:rPr>
              <w:t>якісні</w:t>
            </w:r>
            <w:proofErr w:type="spellEnd"/>
            <w:r w:rsidRPr="00951495">
              <w:rPr>
                <w:rFonts w:ascii="Times New Roman" w:eastAsia="Times New Roman" w:hAnsi="Times New Roman" w:cs="Times New Roman"/>
                <w:b/>
                <w:sz w:val="18"/>
                <w:szCs w:val="18"/>
                <w:lang w:val="ru-RU" w:eastAsia="ru-RU"/>
              </w:rPr>
              <w:t xml:space="preserve"> характеристики Товару, </w:t>
            </w:r>
            <w:proofErr w:type="spellStart"/>
            <w:r w:rsidRPr="00951495">
              <w:rPr>
                <w:rFonts w:ascii="Times New Roman" w:eastAsia="Times New Roman" w:hAnsi="Times New Roman" w:cs="Times New Roman"/>
                <w:b/>
                <w:sz w:val="18"/>
                <w:szCs w:val="18"/>
                <w:lang w:val="ru-RU" w:eastAsia="ru-RU"/>
              </w:rPr>
              <w:t>що</w:t>
            </w:r>
            <w:proofErr w:type="spellEnd"/>
            <w:r w:rsidRPr="00951495">
              <w:rPr>
                <w:rFonts w:ascii="Times New Roman" w:eastAsia="Times New Roman" w:hAnsi="Times New Roman" w:cs="Times New Roman"/>
                <w:b/>
                <w:sz w:val="18"/>
                <w:szCs w:val="18"/>
                <w:lang w:val="ru-RU" w:eastAsia="ru-RU"/>
              </w:rPr>
              <w:t xml:space="preserve"> </w:t>
            </w:r>
            <w:proofErr w:type="spellStart"/>
            <w:r w:rsidRPr="00951495">
              <w:rPr>
                <w:rFonts w:ascii="Times New Roman" w:eastAsia="Times New Roman" w:hAnsi="Times New Roman" w:cs="Times New Roman"/>
                <w:b/>
                <w:sz w:val="18"/>
                <w:szCs w:val="18"/>
                <w:lang w:val="ru-RU" w:eastAsia="ru-RU"/>
              </w:rPr>
              <w:t>пропонуються</w:t>
            </w:r>
            <w:proofErr w:type="spellEnd"/>
            <w:r w:rsidRPr="00951495">
              <w:rPr>
                <w:rFonts w:ascii="Times New Roman" w:eastAsia="Times New Roman" w:hAnsi="Times New Roman" w:cs="Times New Roman"/>
                <w:b/>
                <w:sz w:val="18"/>
                <w:szCs w:val="18"/>
                <w:lang w:val="ru-RU" w:eastAsia="ru-RU"/>
              </w:rPr>
              <w:t xml:space="preserve"> </w:t>
            </w:r>
            <w:proofErr w:type="spellStart"/>
            <w:r w:rsidRPr="00951495">
              <w:rPr>
                <w:rFonts w:ascii="Times New Roman" w:eastAsia="Times New Roman" w:hAnsi="Times New Roman" w:cs="Times New Roman"/>
                <w:b/>
                <w:sz w:val="18"/>
                <w:szCs w:val="18"/>
                <w:lang w:val="ru-RU" w:eastAsia="ru-RU"/>
              </w:rPr>
              <w:t>учасником</w:t>
            </w:r>
            <w:proofErr w:type="spellEnd"/>
            <w:r w:rsidRPr="00951495">
              <w:rPr>
                <w:rFonts w:ascii="Times New Roman" w:eastAsia="Times New Roman" w:hAnsi="Times New Roman" w:cs="Times New Roman"/>
                <w:b/>
                <w:sz w:val="18"/>
                <w:szCs w:val="18"/>
                <w:lang w:val="ru-RU" w:eastAsia="ru-RU"/>
              </w:rPr>
              <w:t xml:space="preserve"> </w:t>
            </w:r>
          </w:p>
          <w:p w14:paraId="6A66BFF9" w14:textId="77777777" w:rsidR="00CB548B" w:rsidRPr="00951495" w:rsidRDefault="00CB548B" w:rsidP="005B18C5">
            <w:pPr>
              <w:widowControl w:val="0"/>
              <w:tabs>
                <w:tab w:val="left" w:pos="709"/>
              </w:tabs>
              <w:autoSpaceDE w:val="0"/>
              <w:autoSpaceDN w:val="0"/>
              <w:ind w:right="49"/>
              <w:jc w:val="center"/>
              <w:rPr>
                <w:rFonts w:ascii="Times New Roman" w:eastAsia="Times New Roman" w:hAnsi="Times New Roman" w:cs="Times New Roman"/>
                <w:b/>
                <w:sz w:val="18"/>
                <w:szCs w:val="18"/>
                <w:lang w:val="ru-RU" w:eastAsia="ru-RU"/>
              </w:rPr>
            </w:pPr>
            <w:r w:rsidRPr="00951495">
              <w:rPr>
                <w:rFonts w:ascii="Times New Roman" w:eastAsia="Times New Roman" w:hAnsi="Times New Roman" w:cs="Times New Roman"/>
                <w:i/>
                <w:sz w:val="18"/>
                <w:szCs w:val="18"/>
                <w:lang w:val="ru-RU" w:eastAsia="ru-RU"/>
              </w:rPr>
              <w:t>(</w:t>
            </w:r>
            <w:proofErr w:type="spellStart"/>
            <w:r w:rsidRPr="00951495">
              <w:rPr>
                <w:rFonts w:ascii="Times New Roman" w:eastAsia="Times New Roman" w:hAnsi="Times New Roman" w:cs="Times New Roman"/>
                <w:i/>
                <w:sz w:val="18"/>
                <w:szCs w:val="18"/>
                <w:lang w:val="ru-RU" w:eastAsia="ru-RU"/>
              </w:rPr>
              <w:t>Учасник</w:t>
            </w:r>
            <w:proofErr w:type="spellEnd"/>
            <w:r w:rsidRPr="00951495">
              <w:rPr>
                <w:rFonts w:ascii="Times New Roman" w:eastAsia="Times New Roman" w:hAnsi="Times New Roman" w:cs="Times New Roman"/>
                <w:i/>
                <w:sz w:val="18"/>
                <w:szCs w:val="18"/>
                <w:lang w:val="ru-RU" w:eastAsia="ru-RU"/>
              </w:rPr>
              <w:t xml:space="preserve"> </w:t>
            </w:r>
            <w:proofErr w:type="spellStart"/>
            <w:r w:rsidRPr="00951495">
              <w:rPr>
                <w:rFonts w:ascii="Times New Roman" w:eastAsia="Times New Roman" w:hAnsi="Times New Roman" w:cs="Times New Roman"/>
                <w:i/>
                <w:sz w:val="18"/>
                <w:szCs w:val="18"/>
                <w:lang w:val="ru-RU" w:eastAsia="ru-RU"/>
              </w:rPr>
              <w:t>зазначає</w:t>
            </w:r>
            <w:proofErr w:type="spellEnd"/>
            <w:r w:rsidRPr="00951495">
              <w:rPr>
                <w:rFonts w:ascii="Times New Roman" w:eastAsia="Times New Roman" w:hAnsi="Times New Roman" w:cs="Times New Roman"/>
                <w:i/>
                <w:sz w:val="18"/>
                <w:szCs w:val="18"/>
                <w:lang w:val="ru-RU" w:eastAsia="ru-RU"/>
              </w:rPr>
              <w:t xml:space="preserve"> </w:t>
            </w:r>
            <w:proofErr w:type="spellStart"/>
            <w:r w:rsidRPr="00951495">
              <w:rPr>
                <w:rFonts w:ascii="Times New Roman" w:eastAsia="Times New Roman" w:hAnsi="Times New Roman" w:cs="Times New Roman"/>
                <w:i/>
                <w:sz w:val="18"/>
                <w:szCs w:val="18"/>
                <w:lang w:val="ru-RU" w:eastAsia="ru-RU"/>
              </w:rPr>
              <w:t>конкретні</w:t>
            </w:r>
            <w:proofErr w:type="spellEnd"/>
            <w:r w:rsidRPr="00951495">
              <w:rPr>
                <w:rFonts w:ascii="Times New Roman" w:eastAsia="Times New Roman" w:hAnsi="Times New Roman" w:cs="Times New Roman"/>
                <w:i/>
                <w:sz w:val="18"/>
                <w:szCs w:val="18"/>
                <w:lang w:val="ru-RU" w:eastAsia="ru-RU"/>
              </w:rPr>
              <w:t xml:space="preserve"> характеристики, </w:t>
            </w:r>
            <w:proofErr w:type="spellStart"/>
            <w:r w:rsidRPr="00951495">
              <w:rPr>
                <w:rFonts w:ascii="Times New Roman" w:eastAsia="Times New Roman" w:hAnsi="Times New Roman" w:cs="Times New Roman"/>
                <w:i/>
                <w:sz w:val="18"/>
                <w:szCs w:val="18"/>
                <w:lang w:val="ru-RU" w:eastAsia="ru-RU"/>
              </w:rPr>
              <w:t>величини</w:t>
            </w:r>
            <w:proofErr w:type="spellEnd"/>
            <w:r w:rsidRPr="00951495">
              <w:rPr>
                <w:rFonts w:ascii="Times New Roman" w:eastAsia="Times New Roman" w:hAnsi="Times New Roman" w:cs="Times New Roman"/>
                <w:i/>
                <w:sz w:val="18"/>
                <w:szCs w:val="18"/>
                <w:lang w:val="ru-RU" w:eastAsia="ru-RU"/>
              </w:rPr>
              <w:t xml:space="preserve">, </w:t>
            </w:r>
            <w:proofErr w:type="spellStart"/>
            <w:r w:rsidRPr="00951495">
              <w:rPr>
                <w:rFonts w:ascii="Times New Roman" w:eastAsia="Times New Roman" w:hAnsi="Times New Roman" w:cs="Times New Roman"/>
                <w:i/>
                <w:sz w:val="18"/>
                <w:szCs w:val="18"/>
                <w:lang w:val="ru-RU" w:eastAsia="ru-RU"/>
              </w:rPr>
              <w:t>значення</w:t>
            </w:r>
            <w:proofErr w:type="spellEnd"/>
            <w:r w:rsidRPr="00951495">
              <w:rPr>
                <w:rFonts w:ascii="Times New Roman" w:eastAsia="Times New Roman" w:hAnsi="Times New Roman" w:cs="Times New Roman"/>
                <w:i/>
                <w:sz w:val="18"/>
                <w:szCs w:val="18"/>
                <w:lang w:val="ru-RU" w:eastAsia="ru-RU"/>
              </w:rPr>
              <w:t xml:space="preserve">, </w:t>
            </w:r>
            <w:proofErr w:type="spellStart"/>
            <w:r w:rsidRPr="00951495">
              <w:rPr>
                <w:rFonts w:ascii="Times New Roman" w:eastAsia="Times New Roman" w:hAnsi="Times New Roman" w:cs="Times New Roman"/>
                <w:i/>
                <w:sz w:val="18"/>
                <w:szCs w:val="18"/>
                <w:lang w:val="ru-RU" w:eastAsia="ru-RU"/>
              </w:rPr>
              <w:t>показники</w:t>
            </w:r>
            <w:proofErr w:type="spellEnd"/>
            <w:r w:rsidRPr="00951495">
              <w:rPr>
                <w:rFonts w:ascii="Times New Roman" w:eastAsia="Times New Roman" w:hAnsi="Times New Roman" w:cs="Times New Roman"/>
                <w:i/>
                <w:sz w:val="18"/>
                <w:szCs w:val="18"/>
                <w:lang w:val="ru-RU" w:eastAsia="ru-RU"/>
              </w:rPr>
              <w:t xml:space="preserve"> </w:t>
            </w:r>
            <w:proofErr w:type="spellStart"/>
            <w:r w:rsidRPr="00951495">
              <w:rPr>
                <w:rFonts w:ascii="Times New Roman" w:eastAsia="Times New Roman" w:hAnsi="Times New Roman" w:cs="Times New Roman"/>
                <w:i/>
                <w:sz w:val="18"/>
                <w:szCs w:val="18"/>
                <w:lang w:val="ru-RU" w:eastAsia="ru-RU"/>
              </w:rPr>
              <w:t>запропонованого</w:t>
            </w:r>
            <w:proofErr w:type="spellEnd"/>
            <w:r w:rsidRPr="00951495">
              <w:rPr>
                <w:rFonts w:ascii="Times New Roman" w:eastAsia="Times New Roman" w:hAnsi="Times New Roman" w:cs="Times New Roman"/>
                <w:i/>
                <w:sz w:val="18"/>
                <w:szCs w:val="18"/>
                <w:lang w:val="ru-RU" w:eastAsia="ru-RU"/>
              </w:rPr>
              <w:t xml:space="preserve"> Товару, </w:t>
            </w:r>
            <w:proofErr w:type="spellStart"/>
            <w:r w:rsidRPr="00951495">
              <w:rPr>
                <w:rFonts w:ascii="Times New Roman" w:eastAsia="Times New Roman" w:hAnsi="Times New Roman" w:cs="Times New Roman"/>
                <w:i/>
                <w:sz w:val="18"/>
                <w:szCs w:val="18"/>
                <w:lang w:val="ru-RU" w:eastAsia="ru-RU"/>
              </w:rPr>
              <w:t>що</w:t>
            </w:r>
            <w:proofErr w:type="spellEnd"/>
            <w:r w:rsidRPr="00951495">
              <w:rPr>
                <w:rFonts w:ascii="Times New Roman" w:eastAsia="Times New Roman" w:hAnsi="Times New Roman" w:cs="Times New Roman"/>
                <w:i/>
                <w:sz w:val="18"/>
                <w:szCs w:val="18"/>
                <w:lang w:val="ru-RU" w:eastAsia="ru-RU"/>
              </w:rPr>
              <w:t xml:space="preserve"> </w:t>
            </w:r>
            <w:proofErr w:type="spellStart"/>
            <w:r w:rsidRPr="00951495">
              <w:rPr>
                <w:rFonts w:ascii="Times New Roman" w:eastAsia="Times New Roman" w:hAnsi="Times New Roman" w:cs="Times New Roman"/>
                <w:i/>
                <w:sz w:val="18"/>
                <w:szCs w:val="18"/>
                <w:lang w:val="ru-RU" w:eastAsia="ru-RU"/>
              </w:rPr>
              <w:t>мають</w:t>
            </w:r>
            <w:proofErr w:type="spellEnd"/>
            <w:r w:rsidRPr="00951495">
              <w:rPr>
                <w:rFonts w:ascii="Times New Roman" w:eastAsia="Times New Roman" w:hAnsi="Times New Roman" w:cs="Times New Roman"/>
                <w:i/>
                <w:sz w:val="18"/>
                <w:szCs w:val="18"/>
                <w:lang w:val="ru-RU" w:eastAsia="ru-RU"/>
              </w:rPr>
              <w:t xml:space="preserve"> </w:t>
            </w:r>
            <w:proofErr w:type="spellStart"/>
            <w:r w:rsidRPr="00951495">
              <w:rPr>
                <w:rFonts w:ascii="Times New Roman" w:eastAsia="Times New Roman" w:hAnsi="Times New Roman" w:cs="Times New Roman"/>
                <w:i/>
                <w:sz w:val="18"/>
                <w:szCs w:val="18"/>
                <w:lang w:val="ru-RU" w:eastAsia="ru-RU"/>
              </w:rPr>
              <w:t>відповідати</w:t>
            </w:r>
            <w:proofErr w:type="spellEnd"/>
            <w:r w:rsidRPr="00951495">
              <w:rPr>
                <w:rFonts w:ascii="Times New Roman" w:eastAsia="Times New Roman" w:hAnsi="Times New Roman" w:cs="Times New Roman"/>
                <w:i/>
                <w:sz w:val="18"/>
                <w:szCs w:val="18"/>
                <w:lang w:val="ru-RU" w:eastAsia="ru-RU"/>
              </w:rPr>
              <w:t xml:space="preserve"> (</w:t>
            </w:r>
            <w:proofErr w:type="spellStart"/>
            <w:r w:rsidRPr="00951495">
              <w:rPr>
                <w:rFonts w:ascii="Times New Roman" w:eastAsia="Times New Roman" w:hAnsi="Times New Roman" w:cs="Times New Roman"/>
                <w:i/>
                <w:sz w:val="18"/>
                <w:szCs w:val="18"/>
                <w:lang w:val="ru-RU" w:eastAsia="ru-RU"/>
              </w:rPr>
              <w:t>або</w:t>
            </w:r>
            <w:proofErr w:type="spellEnd"/>
            <w:r w:rsidRPr="00951495">
              <w:rPr>
                <w:rFonts w:ascii="Times New Roman" w:eastAsia="Times New Roman" w:hAnsi="Times New Roman" w:cs="Times New Roman"/>
                <w:i/>
                <w:sz w:val="18"/>
                <w:szCs w:val="18"/>
                <w:lang w:val="ru-RU" w:eastAsia="ru-RU"/>
              </w:rPr>
              <w:t xml:space="preserve"> бути </w:t>
            </w:r>
            <w:proofErr w:type="spellStart"/>
            <w:r w:rsidRPr="00951495">
              <w:rPr>
                <w:rFonts w:ascii="Times New Roman" w:eastAsia="Times New Roman" w:hAnsi="Times New Roman" w:cs="Times New Roman"/>
                <w:i/>
                <w:sz w:val="18"/>
                <w:szCs w:val="18"/>
                <w:lang w:val="ru-RU" w:eastAsia="ru-RU"/>
              </w:rPr>
              <w:t>кращими</w:t>
            </w:r>
            <w:proofErr w:type="spellEnd"/>
            <w:r w:rsidRPr="00951495">
              <w:rPr>
                <w:rFonts w:ascii="Times New Roman" w:eastAsia="Times New Roman" w:hAnsi="Times New Roman" w:cs="Times New Roman"/>
                <w:i/>
                <w:sz w:val="18"/>
                <w:szCs w:val="18"/>
                <w:lang w:val="ru-RU" w:eastAsia="ru-RU"/>
              </w:rPr>
              <w:t xml:space="preserve">), </w:t>
            </w:r>
            <w:proofErr w:type="spellStart"/>
            <w:r w:rsidRPr="00951495">
              <w:rPr>
                <w:rFonts w:ascii="Times New Roman" w:eastAsia="Times New Roman" w:hAnsi="Times New Roman" w:cs="Times New Roman"/>
                <w:i/>
                <w:sz w:val="18"/>
                <w:szCs w:val="18"/>
                <w:lang w:val="ru-RU" w:eastAsia="ru-RU"/>
              </w:rPr>
              <w:t>встановленим</w:t>
            </w:r>
            <w:proofErr w:type="spellEnd"/>
            <w:r w:rsidRPr="00951495">
              <w:rPr>
                <w:rFonts w:ascii="Times New Roman" w:eastAsia="Times New Roman" w:hAnsi="Times New Roman" w:cs="Times New Roman"/>
                <w:i/>
                <w:sz w:val="18"/>
                <w:szCs w:val="18"/>
                <w:lang w:val="ru-RU" w:eastAsia="ru-RU"/>
              </w:rPr>
              <w:t xml:space="preserve"> </w:t>
            </w:r>
            <w:proofErr w:type="spellStart"/>
            <w:r w:rsidRPr="00951495">
              <w:rPr>
                <w:rFonts w:ascii="Times New Roman" w:eastAsia="Times New Roman" w:hAnsi="Times New Roman" w:cs="Times New Roman"/>
                <w:i/>
                <w:sz w:val="18"/>
                <w:szCs w:val="18"/>
                <w:lang w:val="ru-RU" w:eastAsia="ru-RU"/>
              </w:rPr>
              <w:t>Замовником</w:t>
            </w:r>
            <w:proofErr w:type="spellEnd"/>
            <w:r w:rsidRPr="00951495">
              <w:rPr>
                <w:rFonts w:ascii="Times New Roman" w:eastAsia="Times New Roman" w:hAnsi="Times New Roman" w:cs="Times New Roman"/>
                <w:i/>
                <w:sz w:val="18"/>
                <w:szCs w:val="18"/>
                <w:lang w:val="ru-RU" w:eastAsia="ru-RU"/>
              </w:rPr>
              <w:t>)</w:t>
            </w:r>
          </w:p>
        </w:tc>
        <w:tc>
          <w:tcPr>
            <w:tcW w:w="974" w:type="dxa"/>
            <w:vAlign w:val="center"/>
          </w:tcPr>
          <w:p w14:paraId="02DFB516" w14:textId="77777777" w:rsidR="00CB548B" w:rsidRPr="00951495" w:rsidRDefault="00CB548B" w:rsidP="005B18C5">
            <w:pPr>
              <w:widowControl w:val="0"/>
              <w:tabs>
                <w:tab w:val="left" w:pos="709"/>
              </w:tabs>
              <w:autoSpaceDE w:val="0"/>
              <w:autoSpaceDN w:val="0"/>
              <w:ind w:right="49"/>
              <w:jc w:val="center"/>
              <w:rPr>
                <w:rFonts w:ascii="Times New Roman" w:eastAsia="Times New Roman" w:hAnsi="Times New Roman" w:cs="Times New Roman"/>
                <w:b/>
                <w:sz w:val="18"/>
                <w:szCs w:val="18"/>
                <w:lang w:eastAsia="ru-RU"/>
              </w:rPr>
            </w:pPr>
            <w:r w:rsidRPr="00951495">
              <w:rPr>
                <w:rFonts w:ascii="Times New Roman" w:eastAsia="Times New Roman" w:hAnsi="Times New Roman" w:cs="Times New Roman"/>
                <w:b/>
                <w:sz w:val="18"/>
                <w:szCs w:val="18"/>
                <w:lang w:eastAsia="ru-RU"/>
              </w:rPr>
              <w:t>К-</w:t>
            </w:r>
            <w:proofErr w:type="spellStart"/>
            <w:r w:rsidRPr="00951495">
              <w:rPr>
                <w:rFonts w:ascii="Times New Roman" w:eastAsia="Times New Roman" w:hAnsi="Times New Roman" w:cs="Times New Roman"/>
                <w:b/>
                <w:sz w:val="18"/>
                <w:szCs w:val="18"/>
                <w:lang w:eastAsia="ru-RU"/>
              </w:rPr>
              <w:t>сть</w:t>
            </w:r>
            <w:proofErr w:type="spellEnd"/>
          </w:p>
        </w:tc>
      </w:tr>
      <w:tr w:rsidR="00CB548B" w:rsidRPr="00951495" w14:paraId="07CA4B1C" w14:textId="77777777" w:rsidTr="00E0720B">
        <w:trPr>
          <w:trHeight w:val="3117"/>
        </w:trPr>
        <w:tc>
          <w:tcPr>
            <w:tcW w:w="1276" w:type="dxa"/>
            <w:vAlign w:val="center"/>
          </w:tcPr>
          <w:p w14:paraId="466D3D7D" w14:textId="3FABC8F2" w:rsidR="00CB548B" w:rsidRPr="00CB548B" w:rsidRDefault="00CB548B" w:rsidP="005B18C5">
            <w:pPr>
              <w:widowControl w:val="0"/>
              <w:tabs>
                <w:tab w:val="left" w:pos="709"/>
              </w:tabs>
              <w:autoSpaceDE w:val="0"/>
              <w:autoSpaceDN w:val="0"/>
              <w:ind w:right="49"/>
              <w:rPr>
                <w:rFonts w:ascii="Times New Roman" w:eastAsia="Times New Roman" w:hAnsi="Times New Roman" w:cs="Times New Roman"/>
                <w:bCs/>
                <w:sz w:val="18"/>
                <w:szCs w:val="18"/>
                <w:shd w:val="clear" w:color="auto" w:fill="FFFFFF"/>
                <w:lang w:val="uk-UA" w:eastAsia="ru-RU"/>
              </w:rPr>
            </w:pPr>
          </w:p>
          <w:p w14:paraId="67107B28" w14:textId="3C4DF69B" w:rsidR="000A6E87" w:rsidRPr="000A6E87" w:rsidRDefault="000A6E87" w:rsidP="000A6E87">
            <w:pPr>
              <w:pStyle w:val="12"/>
              <w:rPr>
                <w:color w:val="000000"/>
                <w:sz w:val="20"/>
                <w:szCs w:val="20"/>
              </w:rPr>
            </w:pPr>
            <w:proofErr w:type="spellStart"/>
            <w:r w:rsidRPr="000A6E87">
              <w:rPr>
                <w:b/>
                <w:sz w:val="20"/>
                <w:szCs w:val="20"/>
              </w:rPr>
              <w:t>Комплект</w:t>
            </w:r>
            <w:proofErr w:type="spellEnd"/>
            <w:r w:rsidRPr="000A6E87">
              <w:rPr>
                <w:b/>
                <w:sz w:val="20"/>
                <w:szCs w:val="20"/>
              </w:rPr>
              <w:t xml:space="preserve"> </w:t>
            </w:r>
            <w:r w:rsidR="00B06210">
              <w:rPr>
                <w:b/>
                <w:sz w:val="20"/>
                <w:szCs w:val="20"/>
                <w:lang w:val="uk-UA"/>
              </w:rPr>
              <w:t>проекційного</w:t>
            </w:r>
            <w:r w:rsidRPr="000A6E87">
              <w:rPr>
                <w:b/>
                <w:sz w:val="20"/>
                <w:szCs w:val="20"/>
              </w:rPr>
              <w:t xml:space="preserve"> </w:t>
            </w:r>
            <w:proofErr w:type="spellStart"/>
            <w:r w:rsidRPr="000A6E87">
              <w:rPr>
                <w:b/>
                <w:sz w:val="20"/>
                <w:szCs w:val="20"/>
              </w:rPr>
              <w:t>обладнання</w:t>
            </w:r>
            <w:proofErr w:type="spellEnd"/>
            <w:r w:rsidRPr="000A6E87">
              <w:rPr>
                <w:color w:val="000000"/>
                <w:sz w:val="20"/>
                <w:szCs w:val="20"/>
              </w:rPr>
              <w:t xml:space="preserve"> </w:t>
            </w:r>
          </w:p>
          <w:p w14:paraId="67DCD0C1" w14:textId="77777777" w:rsidR="00CB548B" w:rsidRPr="000A6E87" w:rsidRDefault="00CB548B" w:rsidP="005B18C5">
            <w:pPr>
              <w:widowControl w:val="0"/>
              <w:tabs>
                <w:tab w:val="left" w:pos="709"/>
              </w:tabs>
              <w:autoSpaceDE w:val="0"/>
              <w:autoSpaceDN w:val="0"/>
              <w:ind w:right="49"/>
              <w:rPr>
                <w:rFonts w:ascii="Times New Roman" w:eastAsia="Times New Roman" w:hAnsi="Times New Roman" w:cs="Times New Roman"/>
                <w:sz w:val="20"/>
                <w:szCs w:val="20"/>
                <w:shd w:val="clear" w:color="auto" w:fill="FFFFFF"/>
                <w:lang w:val="ru-RU" w:eastAsia="ru-RU"/>
              </w:rPr>
            </w:pPr>
          </w:p>
          <w:p w14:paraId="1D416EFB" w14:textId="77777777" w:rsidR="00CB548B" w:rsidRPr="000A6E87" w:rsidRDefault="00CB548B" w:rsidP="005B18C5">
            <w:pPr>
              <w:widowControl w:val="0"/>
              <w:tabs>
                <w:tab w:val="left" w:pos="709"/>
              </w:tabs>
              <w:autoSpaceDE w:val="0"/>
              <w:autoSpaceDN w:val="0"/>
              <w:ind w:right="49"/>
              <w:rPr>
                <w:rFonts w:ascii="Times New Roman" w:eastAsia="Times New Roman" w:hAnsi="Times New Roman" w:cs="Times New Roman"/>
                <w:sz w:val="20"/>
                <w:szCs w:val="20"/>
                <w:shd w:val="clear" w:color="auto" w:fill="FFFFFF"/>
                <w:lang w:val="ru-RU" w:eastAsia="ru-RU"/>
              </w:rPr>
            </w:pPr>
          </w:p>
          <w:p w14:paraId="724B581D" w14:textId="77777777" w:rsidR="00CB548B" w:rsidRPr="00CB548B" w:rsidRDefault="00CB548B" w:rsidP="005B18C5">
            <w:pPr>
              <w:widowControl w:val="0"/>
              <w:tabs>
                <w:tab w:val="left" w:pos="709"/>
              </w:tabs>
              <w:autoSpaceDE w:val="0"/>
              <w:autoSpaceDN w:val="0"/>
              <w:ind w:left="-108" w:right="-133"/>
              <w:jc w:val="center"/>
              <w:rPr>
                <w:rFonts w:ascii="Times New Roman" w:eastAsia="Times New Roman" w:hAnsi="Times New Roman" w:cs="Times New Roman"/>
                <w:b/>
                <w:sz w:val="18"/>
                <w:szCs w:val="18"/>
                <w:lang w:val="ru-RU" w:eastAsia="ru-RU"/>
              </w:rPr>
            </w:pPr>
          </w:p>
        </w:tc>
        <w:tc>
          <w:tcPr>
            <w:tcW w:w="4678" w:type="dxa"/>
            <w:vAlign w:val="center"/>
          </w:tcPr>
          <w:p w14:paraId="0CB9E2F3" w14:textId="6A081D55" w:rsidR="00C86F5E" w:rsidRPr="00951495" w:rsidRDefault="00C86F5E" w:rsidP="00C86F5E">
            <w:pPr>
              <w:widowControl w:val="0"/>
              <w:tabs>
                <w:tab w:val="left" w:pos="709"/>
              </w:tabs>
              <w:autoSpaceDE w:val="0"/>
              <w:autoSpaceDN w:val="0"/>
              <w:ind w:right="49"/>
              <w:rPr>
                <w:rFonts w:ascii="Times New Roman" w:eastAsia="Times New Roman" w:hAnsi="Times New Roman" w:cs="Times New Roman"/>
                <w:bCs/>
                <w:sz w:val="18"/>
                <w:szCs w:val="18"/>
                <w:shd w:val="clear" w:color="auto" w:fill="FFFFFF"/>
                <w:lang w:val="ru-RU" w:eastAsia="ru-RU"/>
              </w:rPr>
            </w:pPr>
            <w:r w:rsidRPr="00951495">
              <w:rPr>
                <w:rFonts w:ascii="Times New Roman" w:eastAsia="Times New Roman" w:hAnsi="Times New Roman" w:cs="Times New Roman"/>
                <w:bCs/>
                <w:sz w:val="18"/>
                <w:szCs w:val="18"/>
                <w:shd w:val="clear" w:color="auto" w:fill="FFFFFF"/>
                <w:lang w:val="ru-RU" w:eastAsia="ru-RU"/>
              </w:rPr>
              <w:t xml:space="preserve">Комплект </w:t>
            </w:r>
            <w:proofErr w:type="spellStart"/>
            <w:r w:rsidR="00C23378">
              <w:rPr>
                <w:rFonts w:ascii="Times New Roman" w:eastAsia="Times New Roman" w:hAnsi="Times New Roman" w:cs="Times New Roman"/>
                <w:bCs/>
                <w:sz w:val="18"/>
                <w:szCs w:val="18"/>
                <w:shd w:val="clear" w:color="auto" w:fill="FFFFFF"/>
                <w:lang w:val="ru-RU" w:eastAsia="ru-RU"/>
              </w:rPr>
              <w:t>проекційного</w:t>
            </w:r>
            <w:proofErr w:type="spellEnd"/>
            <w:r w:rsidRPr="00951495">
              <w:rPr>
                <w:rFonts w:ascii="Times New Roman" w:eastAsia="Times New Roman" w:hAnsi="Times New Roman" w:cs="Times New Roman"/>
                <w:bCs/>
                <w:sz w:val="18"/>
                <w:szCs w:val="18"/>
                <w:shd w:val="clear" w:color="auto" w:fill="FFFFFF"/>
                <w:lang w:val="ru-RU" w:eastAsia="ru-RU"/>
              </w:rPr>
              <w:t xml:space="preserve"> </w:t>
            </w:r>
            <w:proofErr w:type="spellStart"/>
            <w:r w:rsidRPr="00951495">
              <w:rPr>
                <w:rFonts w:ascii="Times New Roman" w:eastAsia="Times New Roman" w:hAnsi="Times New Roman" w:cs="Times New Roman"/>
                <w:bCs/>
                <w:sz w:val="18"/>
                <w:szCs w:val="18"/>
                <w:shd w:val="clear" w:color="auto" w:fill="FFFFFF"/>
                <w:lang w:val="ru-RU" w:eastAsia="ru-RU"/>
              </w:rPr>
              <w:t>обладнання</w:t>
            </w:r>
            <w:proofErr w:type="spellEnd"/>
            <w:r>
              <w:rPr>
                <w:rFonts w:ascii="Times New Roman" w:eastAsia="Times New Roman" w:hAnsi="Times New Roman" w:cs="Times New Roman"/>
                <w:bCs/>
                <w:sz w:val="18"/>
                <w:szCs w:val="18"/>
                <w:shd w:val="clear" w:color="auto" w:fill="FFFFFF"/>
                <w:lang w:val="ru-RU" w:eastAsia="ru-RU"/>
              </w:rPr>
              <w:t xml:space="preserve"> </w:t>
            </w:r>
            <w:proofErr w:type="spellStart"/>
            <w:r>
              <w:rPr>
                <w:rFonts w:ascii="Times New Roman" w:eastAsia="Times New Roman" w:hAnsi="Times New Roman" w:cs="Times New Roman"/>
                <w:bCs/>
                <w:sz w:val="18"/>
                <w:szCs w:val="18"/>
                <w:shd w:val="clear" w:color="auto" w:fill="FFFFFF"/>
                <w:lang w:val="ru-RU" w:eastAsia="ru-RU"/>
              </w:rPr>
              <w:t>має</w:t>
            </w:r>
            <w:proofErr w:type="spellEnd"/>
            <w:r>
              <w:rPr>
                <w:rFonts w:ascii="Times New Roman" w:eastAsia="Times New Roman" w:hAnsi="Times New Roman" w:cs="Times New Roman"/>
                <w:bCs/>
                <w:sz w:val="18"/>
                <w:szCs w:val="18"/>
                <w:shd w:val="clear" w:color="auto" w:fill="FFFFFF"/>
                <w:lang w:val="ru-RU" w:eastAsia="ru-RU"/>
              </w:rPr>
              <w:t xml:space="preserve"> </w:t>
            </w:r>
            <w:proofErr w:type="spellStart"/>
            <w:r>
              <w:rPr>
                <w:rFonts w:ascii="Times New Roman" w:eastAsia="Times New Roman" w:hAnsi="Times New Roman" w:cs="Times New Roman"/>
                <w:bCs/>
                <w:sz w:val="18"/>
                <w:szCs w:val="18"/>
                <w:shd w:val="clear" w:color="auto" w:fill="FFFFFF"/>
                <w:lang w:val="ru-RU" w:eastAsia="ru-RU"/>
              </w:rPr>
              <w:t>включати</w:t>
            </w:r>
            <w:proofErr w:type="spellEnd"/>
            <w:r>
              <w:rPr>
                <w:rFonts w:ascii="Times New Roman" w:eastAsia="Times New Roman" w:hAnsi="Times New Roman" w:cs="Times New Roman"/>
                <w:bCs/>
                <w:sz w:val="18"/>
                <w:szCs w:val="18"/>
                <w:shd w:val="clear" w:color="auto" w:fill="FFFFFF"/>
                <w:lang w:val="ru-RU" w:eastAsia="ru-RU"/>
              </w:rPr>
              <w:t xml:space="preserve"> в себе</w:t>
            </w:r>
            <w:r w:rsidRPr="00951495">
              <w:rPr>
                <w:rFonts w:ascii="Times New Roman" w:eastAsia="Times New Roman" w:hAnsi="Times New Roman" w:cs="Times New Roman"/>
                <w:bCs/>
                <w:sz w:val="18"/>
                <w:szCs w:val="18"/>
                <w:shd w:val="clear" w:color="auto" w:fill="FFFFFF"/>
                <w:lang w:val="ru-RU" w:eastAsia="ru-RU"/>
              </w:rPr>
              <w:t>:</w:t>
            </w:r>
          </w:p>
          <w:p w14:paraId="52444637" w14:textId="77777777" w:rsidR="00C86F5E" w:rsidRPr="00951495" w:rsidRDefault="00C86F5E" w:rsidP="00C86F5E">
            <w:pPr>
              <w:widowControl w:val="0"/>
              <w:tabs>
                <w:tab w:val="left" w:pos="709"/>
              </w:tabs>
              <w:autoSpaceDE w:val="0"/>
              <w:autoSpaceDN w:val="0"/>
              <w:ind w:right="49"/>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 xml:space="preserve">А) </w:t>
            </w:r>
            <w:proofErr w:type="spellStart"/>
            <w:r w:rsidRPr="00951495">
              <w:rPr>
                <w:rFonts w:ascii="Times New Roman" w:eastAsia="Times New Roman" w:hAnsi="Times New Roman" w:cs="Times New Roman"/>
                <w:sz w:val="18"/>
                <w:szCs w:val="18"/>
                <w:shd w:val="clear" w:color="auto" w:fill="FFFFFF"/>
                <w:lang w:val="ru-RU" w:eastAsia="ru-RU"/>
              </w:rPr>
              <w:t>Мультимедійний</w:t>
            </w:r>
            <w:proofErr w:type="spellEnd"/>
            <w:r w:rsidRPr="00951495">
              <w:rPr>
                <w:rFonts w:ascii="Times New Roman" w:eastAsia="Times New Roman" w:hAnsi="Times New Roman" w:cs="Times New Roman"/>
                <w:sz w:val="18"/>
                <w:szCs w:val="18"/>
                <w:shd w:val="clear" w:color="auto" w:fill="FFFFFF"/>
                <w:lang w:val="ru-RU" w:eastAsia="ru-RU"/>
              </w:rPr>
              <w:t xml:space="preserve"> </w:t>
            </w:r>
            <w:proofErr w:type="spellStart"/>
            <w:r w:rsidRPr="00951495">
              <w:rPr>
                <w:rFonts w:ascii="Times New Roman" w:eastAsia="Times New Roman" w:hAnsi="Times New Roman" w:cs="Times New Roman"/>
                <w:sz w:val="18"/>
                <w:szCs w:val="18"/>
                <w:shd w:val="clear" w:color="auto" w:fill="FFFFFF"/>
                <w:lang w:val="ru-RU" w:eastAsia="ru-RU"/>
              </w:rPr>
              <w:t>проєктор</w:t>
            </w:r>
            <w:proofErr w:type="spellEnd"/>
            <w:r w:rsidRPr="00951495">
              <w:rPr>
                <w:rFonts w:ascii="Times New Roman" w:eastAsia="Times New Roman" w:hAnsi="Times New Roman" w:cs="Times New Roman"/>
                <w:sz w:val="18"/>
                <w:szCs w:val="18"/>
                <w:shd w:val="clear" w:color="auto" w:fill="FFFFFF"/>
                <w:lang w:val="ru-RU" w:eastAsia="ru-RU"/>
              </w:rPr>
              <w:t xml:space="preserve"> з </w:t>
            </w:r>
            <w:proofErr w:type="spellStart"/>
            <w:r w:rsidRPr="00951495">
              <w:rPr>
                <w:rFonts w:ascii="Times New Roman" w:eastAsia="Times New Roman" w:hAnsi="Times New Roman" w:cs="Times New Roman"/>
                <w:sz w:val="18"/>
                <w:szCs w:val="18"/>
                <w:shd w:val="clear" w:color="auto" w:fill="FFFFFF"/>
                <w:lang w:val="ru-RU" w:eastAsia="ru-RU"/>
              </w:rPr>
              <w:t>короткофокусним</w:t>
            </w:r>
            <w:proofErr w:type="spellEnd"/>
            <w:r w:rsidRPr="00951495">
              <w:rPr>
                <w:rFonts w:ascii="Times New Roman" w:eastAsia="Times New Roman" w:hAnsi="Times New Roman" w:cs="Times New Roman"/>
                <w:sz w:val="18"/>
                <w:szCs w:val="18"/>
                <w:shd w:val="clear" w:color="auto" w:fill="FFFFFF"/>
                <w:lang w:val="ru-RU" w:eastAsia="ru-RU"/>
              </w:rPr>
              <w:t xml:space="preserve"> </w:t>
            </w:r>
            <w:proofErr w:type="spellStart"/>
            <w:r w:rsidRPr="00951495">
              <w:rPr>
                <w:rFonts w:ascii="Times New Roman" w:eastAsia="Times New Roman" w:hAnsi="Times New Roman" w:cs="Times New Roman"/>
                <w:sz w:val="18"/>
                <w:szCs w:val="18"/>
                <w:shd w:val="clear" w:color="auto" w:fill="FFFFFF"/>
                <w:lang w:val="ru-RU" w:eastAsia="ru-RU"/>
              </w:rPr>
              <w:t>об’єктивом</w:t>
            </w:r>
            <w:proofErr w:type="spellEnd"/>
            <w:r w:rsidRPr="00951495">
              <w:rPr>
                <w:rFonts w:ascii="Times New Roman" w:eastAsia="Times New Roman" w:hAnsi="Times New Roman" w:cs="Times New Roman"/>
                <w:sz w:val="18"/>
                <w:szCs w:val="18"/>
                <w:shd w:val="clear" w:color="auto" w:fill="FFFFFF"/>
                <w:lang w:val="ru-RU" w:eastAsia="ru-RU"/>
              </w:rPr>
              <w:t>;</w:t>
            </w:r>
          </w:p>
          <w:p w14:paraId="20467FD4" w14:textId="72620308" w:rsidR="00C86F5E" w:rsidRDefault="00C86F5E" w:rsidP="00C86F5E">
            <w:pPr>
              <w:widowControl w:val="0"/>
              <w:tabs>
                <w:tab w:val="left" w:pos="709"/>
              </w:tabs>
              <w:autoSpaceDE w:val="0"/>
              <w:autoSpaceDN w:val="0"/>
              <w:ind w:right="49"/>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 xml:space="preserve">Б) </w:t>
            </w:r>
            <w:proofErr w:type="spellStart"/>
            <w:r w:rsidRPr="00951495">
              <w:rPr>
                <w:rFonts w:ascii="Times New Roman" w:eastAsia="Times New Roman" w:hAnsi="Times New Roman" w:cs="Times New Roman"/>
                <w:sz w:val="18"/>
                <w:szCs w:val="18"/>
                <w:shd w:val="clear" w:color="auto" w:fill="FFFFFF"/>
                <w:lang w:val="ru-RU" w:eastAsia="ru-RU"/>
              </w:rPr>
              <w:t>Маркерна</w:t>
            </w:r>
            <w:proofErr w:type="spellEnd"/>
            <w:r w:rsidRPr="00951495">
              <w:rPr>
                <w:rFonts w:ascii="Times New Roman" w:eastAsia="Times New Roman" w:hAnsi="Times New Roman" w:cs="Times New Roman"/>
                <w:sz w:val="18"/>
                <w:szCs w:val="18"/>
                <w:shd w:val="clear" w:color="auto" w:fill="FFFFFF"/>
                <w:lang w:val="ru-RU" w:eastAsia="ru-RU"/>
              </w:rPr>
              <w:t xml:space="preserve"> </w:t>
            </w:r>
            <w:proofErr w:type="spellStart"/>
            <w:r w:rsidRPr="00951495">
              <w:rPr>
                <w:rFonts w:ascii="Times New Roman" w:eastAsia="Times New Roman" w:hAnsi="Times New Roman" w:cs="Times New Roman"/>
                <w:sz w:val="18"/>
                <w:szCs w:val="18"/>
                <w:shd w:val="clear" w:color="auto" w:fill="FFFFFF"/>
                <w:lang w:val="ru-RU" w:eastAsia="ru-RU"/>
              </w:rPr>
              <w:t>дошка</w:t>
            </w:r>
            <w:proofErr w:type="spellEnd"/>
            <w:r w:rsidRPr="00951495">
              <w:rPr>
                <w:rFonts w:ascii="Times New Roman" w:eastAsia="Times New Roman" w:hAnsi="Times New Roman" w:cs="Times New Roman"/>
                <w:sz w:val="18"/>
                <w:szCs w:val="18"/>
                <w:shd w:val="clear" w:color="auto" w:fill="FFFFFF"/>
                <w:lang w:val="ru-RU" w:eastAsia="ru-RU"/>
              </w:rPr>
              <w:t xml:space="preserve"> для </w:t>
            </w:r>
            <w:proofErr w:type="spellStart"/>
            <w:r w:rsidRPr="00951495">
              <w:rPr>
                <w:rFonts w:ascii="Times New Roman" w:eastAsia="Times New Roman" w:hAnsi="Times New Roman" w:cs="Times New Roman"/>
                <w:sz w:val="18"/>
                <w:szCs w:val="18"/>
                <w:shd w:val="clear" w:color="auto" w:fill="FFFFFF"/>
                <w:lang w:val="ru-RU" w:eastAsia="ru-RU"/>
              </w:rPr>
              <w:t>мультимедійного</w:t>
            </w:r>
            <w:proofErr w:type="spellEnd"/>
            <w:r w:rsidRPr="00951495">
              <w:rPr>
                <w:rFonts w:ascii="Times New Roman" w:eastAsia="Times New Roman" w:hAnsi="Times New Roman" w:cs="Times New Roman"/>
                <w:sz w:val="18"/>
                <w:szCs w:val="18"/>
                <w:shd w:val="clear" w:color="auto" w:fill="FFFFFF"/>
                <w:lang w:val="ru-RU" w:eastAsia="ru-RU"/>
              </w:rPr>
              <w:t xml:space="preserve"> </w:t>
            </w:r>
            <w:proofErr w:type="spellStart"/>
            <w:r w:rsidRPr="00951495">
              <w:rPr>
                <w:rFonts w:ascii="Times New Roman" w:eastAsia="Times New Roman" w:hAnsi="Times New Roman" w:cs="Times New Roman"/>
                <w:sz w:val="18"/>
                <w:szCs w:val="18"/>
                <w:shd w:val="clear" w:color="auto" w:fill="FFFFFF"/>
                <w:lang w:val="ru-RU" w:eastAsia="ru-RU"/>
              </w:rPr>
              <w:t>проєктора</w:t>
            </w:r>
            <w:proofErr w:type="spellEnd"/>
            <w:r w:rsidRPr="00951495">
              <w:rPr>
                <w:rFonts w:ascii="Times New Roman" w:eastAsia="Times New Roman" w:hAnsi="Times New Roman" w:cs="Times New Roman"/>
                <w:sz w:val="18"/>
                <w:szCs w:val="18"/>
                <w:shd w:val="clear" w:color="auto" w:fill="FFFFFF"/>
                <w:lang w:val="ru-RU" w:eastAsia="ru-RU"/>
              </w:rPr>
              <w:t>;</w:t>
            </w:r>
          </w:p>
          <w:p w14:paraId="25867497" w14:textId="77777777" w:rsidR="00253EE9" w:rsidRPr="00253EE9" w:rsidRDefault="00253EE9" w:rsidP="00253EE9">
            <w:pPr>
              <w:pStyle w:val="af"/>
              <w:jc w:val="both"/>
              <w:rPr>
                <w:rFonts w:ascii="Times New Roman" w:hAnsi="Times New Roman"/>
                <w:sz w:val="18"/>
                <w:szCs w:val="18"/>
              </w:rPr>
            </w:pPr>
            <w:r w:rsidRPr="00253EE9">
              <w:rPr>
                <w:rFonts w:ascii="Times New Roman" w:eastAsia="Times New Roman" w:hAnsi="Times New Roman"/>
                <w:sz w:val="18"/>
                <w:szCs w:val="18"/>
                <w:shd w:val="clear" w:color="auto" w:fill="FFFFFF"/>
                <w:lang w:eastAsia="ru-RU"/>
              </w:rPr>
              <w:t xml:space="preserve">В) </w:t>
            </w:r>
            <w:proofErr w:type="spellStart"/>
            <w:r w:rsidRPr="00253EE9">
              <w:rPr>
                <w:rFonts w:ascii="Times New Roman" w:eastAsia="Times New Roman" w:hAnsi="Times New Roman"/>
                <w:b/>
                <w:color w:val="000000"/>
                <w:sz w:val="18"/>
                <w:szCs w:val="18"/>
              </w:rPr>
              <w:t>Монтажний</w:t>
            </w:r>
            <w:proofErr w:type="spellEnd"/>
            <w:r w:rsidRPr="00253EE9">
              <w:rPr>
                <w:rFonts w:ascii="Times New Roman" w:eastAsia="Times New Roman" w:hAnsi="Times New Roman"/>
                <w:b/>
                <w:color w:val="000000"/>
                <w:sz w:val="18"/>
                <w:szCs w:val="18"/>
              </w:rPr>
              <w:t xml:space="preserve"> комплект</w:t>
            </w:r>
          </w:p>
          <w:p w14:paraId="68AB3FC2" w14:textId="6C18FA57" w:rsidR="00C86F5E" w:rsidRPr="00C86F5E" w:rsidRDefault="00253EE9" w:rsidP="00C86F5E">
            <w:pPr>
              <w:pStyle w:val="12"/>
              <w:rPr>
                <w:color w:val="000000"/>
                <w:sz w:val="20"/>
                <w:szCs w:val="20"/>
                <w:lang w:val="uk-UA"/>
              </w:rPr>
            </w:pPr>
            <w:r>
              <w:rPr>
                <w:color w:val="000000"/>
                <w:sz w:val="20"/>
                <w:szCs w:val="20"/>
                <w:lang w:val="uk-UA"/>
              </w:rPr>
              <w:t>В</w:t>
            </w:r>
            <w:r w:rsidR="00C86F5E" w:rsidRPr="00C86F5E">
              <w:rPr>
                <w:color w:val="000000"/>
                <w:sz w:val="20"/>
                <w:szCs w:val="20"/>
                <w:lang w:val="uk-UA"/>
              </w:rPr>
              <w:t>) Акустична система зовнішня</w:t>
            </w:r>
          </w:p>
          <w:p w14:paraId="7724AD50" w14:textId="66D3FF3F" w:rsidR="000A6E87" w:rsidRPr="00C86F5E" w:rsidRDefault="000A6E87" w:rsidP="000A6E87">
            <w:pPr>
              <w:pStyle w:val="12"/>
              <w:ind w:left="360"/>
              <w:rPr>
                <w:b/>
                <w:bCs/>
                <w:color w:val="000000"/>
                <w:sz w:val="20"/>
                <w:szCs w:val="20"/>
                <w:lang w:val="ru-RU"/>
              </w:rPr>
            </w:pPr>
            <w:proofErr w:type="spellStart"/>
            <w:r w:rsidRPr="00C86F5E">
              <w:rPr>
                <w:b/>
                <w:bCs/>
                <w:color w:val="000000"/>
                <w:sz w:val="20"/>
                <w:szCs w:val="20"/>
                <w:lang w:val="ru-RU"/>
              </w:rPr>
              <w:t>Мультимедійний</w:t>
            </w:r>
            <w:proofErr w:type="spellEnd"/>
            <w:r w:rsidRPr="00C86F5E">
              <w:rPr>
                <w:b/>
                <w:bCs/>
                <w:color w:val="000000"/>
                <w:sz w:val="20"/>
                <w:szCs w:val="20"/>
                <w:lang w:val="ru-RU"/>
              </w:rPr>
              <w:t xml:space="preserve"> проектор</w:t>
            </w:r>
            <w:r w:rsidR="00C86F5E">
              <w:rPr>
                <w:b/>
                <w:bCs/>
                <w:color w:val="000000"/>
                <w:sz w:val="20"/>
                <w:szCs w:val="20"/>
                <w:lang w:val="ru-RU"/>
              </w:rPr>
              <w:t xml:space="preserve"> </w:t>
            </w:r>
            <w:r w:rsidR="00C86F5E" w:rsidRPr="00951495">
              <w:rPr>
                <w:b/>
                <w:sz w:val="18"/>
                <w:szCs w:val="18"/>
                <w:lang w:val="ru-RU" w:eastAsia="ru-RU"/>
              </w:rPr>
              <w:t>(</w:t>
            </w:r>
            <w:proofErr w:type="spellStart"/>
            <w:r w:rsidR="00C86F5E" w:rsidRPr="00951495">
              <w:rPr>
                <w:b/>
                <w:sz w:val="18"/>
                <w:szCs w:val="18"/>
                <w:lang w:val="ru-RU" w:eastAsia="ru-RU"/>
              </w:rPr>
              <w:t>учасник</w:t>
            </w:r>
            <w:proofErr w:type="spellEnd"/>
            <w:r w:rsidR="00C86F5E" w:rsidRPr="00951495">
              <w:rPr>
                <w:b/>
                <w:sz w:val="18"/>
                <w:szCs w:val="18"/>
                <w:lang w:val="ru-RU" w:eastAsia="ru-RU"/>
              </w:rPr>
              <w:t xml:space="preserve"> </w:t>
            </w:r>
            <w:proofErr w:type="spellStart"/>
            <w:r w:rsidR="00C86F5E" w:rsidRPr="00951495">
              <w:rPr>
                <w:b/>
                <w:sz w:val="18"/>
                <w:szCs w:val="18"/>
                <w:lang w:val="ru-RU" w:eastAsia="ru-RU"/>
              </w:rPr>
              <w:t>вказує</w:t>
            </w:r>
            <w:proofErr w:type="spellEnd"/>
            <w:r w:rsidR="00C86F5E" w:rsidRPr="00951495">
              <w:rPr>
                <w:b/>
                <w:sz w:val="18"/>
                <w:szCs w:val="18"/>
                <w:lang w:val="ru-RU" w:eastAsia="ru-RU"/>
              </w:rPr>
              <w:t xml:space="preserve"> </w:t>
            </w:r>
            <w:proofErr w:type="spellStart"/>
            <w:r w:rsidR="00C86F5E" w:rsidRPr="00951495">
              <w:rPr>
                <w:b/>
                <w:sz w:val="18"/>
                <w:szCs w:val="18"/>
                <w:lang w:val="ru-RU" w:eastAsia="ru-RU"/>
              </w:rPr>
              <w:t>конкретну</w:t>
            </w:r>
            <w:proofErr w:type="spellEnd"/>
            <w:r w:rsidR="00C86F5E" w:rsidRPr="00951495">
              <w:rPr>
                <w:b/>
                <w:sz w:val="18"/>
                <w:szCs w:val="18"/>
                <w:lang w:val="ru-RU" w:eastAsia="ru-RU"/>
              </w:rPr>
              <w:t xml:space="preserve"> марку та модель)</w:t>
            </w:r>
          </w:p>
          <w:p w14:paraId="5519D3DE" w14:textId="4D48F8B1" w:rsidR="000A6E87" w:rsidRPr="004208C5" w:rsidRDefault="000A6E87" w:rsidP="000A6E87">
            <w:pPr>
              <w:pStyle w:val="12"/>
              <w:rPr>
                <w:color w:val="000000"/>
                <w:sz w:val="20"/>
                <w:szCs w:val="20"/>
                <w:lang w:val="ru-RU"/>
              </w:rPr>
            </w:pPr>
            <w:proofErr w:type="spellStart"/>
            <w:r w:rsidRPr="004208C5">
              <w:rPr>
                <w:color w:val="000000"/>
                <w:sz w:val="20"/>
                <w:szCs w:val="20"/>
                <w:lang w:val="ru-RU"/>
              </w:rPr>
              <w:t>Світловий</w:t>
            </w:r>
            <w:proofErr w:type="spellEnd"/>
            <w:r w:rsidRPr="004208C5">
              <w:rPr>
                <w:color w:val="000000"/>
                <w:sz w:val="20"/>
                <w:szCs w:val="20"/>
                <w:lang w:val="ru-RU"/>
              </w:rPr>
              <w:t xml:space="preserve"> </w:t>
            </w:r>
            <w:proofErr w:type="spellStart"/>
            <w:r w:rsidRPr="004208C5">
              <w:rPr>
                <w:color w:val="000000"/>
                <w:sz w:val="20"/>
                <w:szCs w:val="20"/>
                <w:lang w:val="ru-RU"/>
              </w:rPr>
              <w:t>потік</w:t>
            </w:r>
            <w:proofErr w:type="spellEnd"/>
            <w:r w:rsidRPr="004208C5">
              <w:rPr>
                <w:color w:val="000000"/>
                <w:sz w:val="20"/>
                <w:szCs w:val="20"/>
                <w:lang w:val="ru-RU"/>
              </w:rPr>
              <w:t xml:space="preserve"> не </w:t>
            </w:r>
            <w:proofErr w:type="spellStart"/>
            <w:proofErr w:type="gramStart"/>
            <w:r w:rsidRPr="004208C5">
              <w:rPr>
                <w:color w:val="000000"/>
                <w:sz w:val="20"/>
                <w:szCs w:val="20"/>
                <w:lang w:val="ru-RU"/>
              </w:rPr>
              <w:t>менше</w:t>
            </w:r>
            <w:proofErr w:type="spellEnd"/>
            <w:r w:rsidRPr="004208C5">
              <w:rPr>
                <w:color w:val="000000"/>
                <w:sz w:val="20"/>
                <w:szCs w:val="20"/>
                <w:lang w:val="ru-RU"/>
              </w:rPr>
              <w:t xml:space="preserve">  (</w:t>
            </w:r>
            <w:proofErr w:type="gramEnd"/>
            <w:r w:rsidRPr="000A6E87">
              <w:rPr>
                <w:color w:val="000000"/>
                <w:sz w:val="20"/>
                <w:szCs w:val="20"/>
              </w:rPr>
              <w:t>ANSI</w:t>
            </w:r>
            <w:r w:rsidRPr="004208C5">
              <w:rPr>
                <w:color w:val="000000"/>
                <w:sz w:val="20"/>
                <w:szCs w:val="20"/>
                <w:lang w:val="ru-RU"/>
              </w:rPr>
              <w:t xml:space="preserve">-лм) </w:t>
            </w:r>
            <w:r w:rsidR="003456CA">
              <w:rPr>
                <w:color w:val="000000"/>
                <w:sz w:val="20"/>
                <w:szCs w:val="20"/>
                <w:lang w:val="ru-RU"/>
              </w:rPr>
              <w:t>–</w:t>
            </w:r>
            <w:r w:rsidRPr="004208C5">
              <w:rPr>
                <w:color w:val="000000"/>
                <w:sz w:val="20"/>
                <w:szCs w:val="20"/>
                <w:lang w:val="ru-RU"/>
              </w:rPr>
              <w:t xml:space="preserve"> </w:t>
            </w:r>
            <w:r w:rsidR="003456CA">
              <w:rPr>
                <w:color w:val="000000"/>
                <w:sz w:val="20"/>
                <w:szCs w:val="20"/>
                <w:lang w:val="ru-RU"/>
              </w:rPr>
              <w:t xml:space="preserve">не </w:t>
            </w:r>
            <w:proofErr w:type="spellStart"/>
            <w:r w:rsidR="003456CA">
              <w:rPr>
                <w:color w:val="000000"/>
                <w:sz w:val="20"/>
                <w:szCs w:val="20"/>
                <w:lang w:val="ru-RU"/>
              </w:rPr>
              <w:t>менше</w:t>
            </w:r>
            <w:proofErr w:type="spellEnd"/>
            <w:r w:rsidR="003456CA">
              <w:rPr>
                <w:color w:val="000000"/>
                <w:sz w:val="20"/>
                <w:szCs w:val="20"/>
                <w:lang w:val="ru-RU"/>
              </w:rPr>
              <w:t xml:space="preserve"> 35</w:t>
            </w:r>
            <w:r w:rsidRPr="004208C5">
              <w:rPr>
                <w:color w:val="000000"/>
                <w:sz w:val="20"/>
                <w:szCs w:val="20"/>
                <w:lang w:val="ru-RU"/>
              </w:rPr>
              <w:t xml:space="preserve">00, </w:t>
            </w:r>
          </w:p>
          <w:p w14:paraId="5AE1C496" w14:textId="77777777" w:rsidR="000A6E87" w:rsidRPr="004208C5" w:rsidRDefault="000A6E87" w:rsidP="000A6E87">
            <w:pPr>
              <w:pStyle w:val="12"/>
              <w:rPr>
                <w:color w:val="000000"/>
                <w:sz w:val="20"/>
                <w:szCs w:val="20"/>
                <w:lang w:val="ru-RU"/>
              </w:rPr>
            </w:pPr>
            <w:proofErr w:type="spellStart"/>
            <w:r w:rsidRPr="004208C5">
              <w:rPr>
                <w:color w:val="000000"/>
                <w:sz w:val="20"/>
                <w:szCs w:val="20"/>
                <w:lang w:val="ru-RU"/>
              </w:rPr>
              <w:t>Роздільна</w:t>
            </w:r>
            <w:proofErr w:type="spellEnd"/>
            <w:r w:rsidRPr="004208C5">
              <w:rPr>
                <w:color w:val="000000"/>
                <w:sz w:val="20"/>
                <w:szCs w:val="20"/>
                <w:lang w:val="ru-RU"/>
              </w:rPr>
              <w:t xml:space="preserve"> </w:t>
            </w:r>
            <w:proofErr w:type="spellStart"/>
            <w:r w:rsidRPr="004208C5">
              <w:rPr>
                <w:color w:val="000000"/>
                <w:sz w:val="20"/>
                <w:szCs w:val="20"/>
                <w:lang w:val="ru-RU"/>
              </w:rPr>
              <w:t>здатність</w:t>
            </w:r>
            <w:proofErr w:type="spellEnd"/>
            <w:r w:rsidRPr="004208C5">
              <w:rPr>
                <w:color w:val="000000"/>
                <w:sz w:val="20"/>
                <w:szCs w:val="20"/>
                <w:lang w:val="ru-RU"/>
              </w:rPr>
              <w:t xml:space="preserve"> не </w:t>
            </w:r>
            <w:proofErr w:type="spellStart"/>
            <w:r w:rsidRPr="004208C5">
              <w:rPr>
                <w:color w:val="000000"/>
                <w:sz w:val="20"/>
                <w:szCs w:val="20"/>
                <w:lang w:val="ru-RU"/>
              </w:rPr>
              <w:t>менше</w:t>
            </w:r>
            <w:proofErr w:type="spellEnd"/>
            <w:r w:rsidRPr="004208C5">
              <w:rPr>
                <w:color w:val="000000"/>
                <w:sz w:val="20"/>
                <w:szCs w:val="20"/>
                <w:lang w:val="ru-RU"/>
              </w:rPr>
              <w:t xml:space="preserve">   </w:t>
            </w:r>
            <w:r w:rsidRPr="000A6E87">
              <w:rPr>
                <w:color w:val="000000"/>
                <w:sz w:val="20"/>
                <w:szCs w:val="20"/>
              </w:rPr>
              <w:t>XGA</w:t>
            </w:r>
            <w:r w:rsidRPr="004208C5">
              <w:rPr>
                <w:color w:val="000000"/>
                <w:sz w:val="20"/>
                <w:szCs w:val="20"/>
                <w:lang w:val="ru-RU"/>
              </w:rPr>
              <w:t xml:space="preserve"> (1024</w:t>
            </w:r>
            <w:r w:rsidRPr="000A6E87">
              <w:rPr>
                <w:color w:val="000000"/>
                <w:sz w:val="20"/>
                <w:szCs w:val="20"/>
              </w:rPr>
              <w:t>x</w:t>
            </w:r>
            <w:r w:rsidRPr="004208C5">
              <w:rPr>
                <w:color w:val="000000"/>
                <w:sz w:val="20"/>
                <w:szCs w:val="20"/>
                <w:lang w:val="ru-RU"/>
              </w:rPr>
              <w:t xml:space="preserve">768), </w:t>
            </w:r>
            <w:proofErr w:type="spellStart"/>
            <w:r w:rsidRPr="004208C5">
              <w:rPr>
                <w:color w:val="000000"/>
                <w:sz w:val="20"/>
                <w:szCs w:val="20"/>
                <w:lang w:val="ru-RU"/>
              </w:rPr>
              <w:t>або</w:t>
            </w:r>
            <w:proofErr w:type="spellEnd"/>
            <w:r w:rsidRPr="004208C5">
              <w:rPr>
                <w:color w:val="000000"/>
                <w:sz w:val="20"/>
                <w:szCs w:val="20"/>
                <w:lang w:val="ru-RU"/>
              </w:rPr>
              <w:t xml:space="preserve"> </w:t>
            </w:r>
            <w:r w:rsidRPr="000A6E87">
              <w:rPr>
                <w:color w:val="000000"/>
                <w:sz w:val="20"/>
                <w:szCs w:val="20"/>
              </w:rPr>
              <w:t>WXGA</w:t>
            </w:r>
            <w:r w:rsidRPr="004208C5">
              <w:rPr>
                <w:color w:val="000000"/>
                <w:sz w:val="20"/>
                <w:szCs w:val="20"/>
                <w:lang w:val="ru-RU"/>
              </w:rPr>
              <w:t xml:space="preserve"> (1280х800)</w:t>
            </w:r>
          </w:p>
          <w:p w14:paraId="223F9FA3" w14:textId="77777777" w:rsidR="000A6E87" w:rsidRDefault="000A6E87" w:rsidP="000A6E87">
            <w:pPr>
              <w:pStyle w:val="12"/>
              <w:rPr>
                <w:color w:val="000000"/>
                <w:sz w:val="20"/>
                <w:szCs w:val="20"/>
                <w:lang w:val="ru-RU"/>
              </w:rPr>
            </w:pPr>
            <w:proofErr w:type="spellStart"/>
            <w:r w:rsidRPr="004208C5">
              <w:rPr>
                <w:color w:val="000000"/>
                <w:sz w:val="20"/>
                <w:szCs w:val="20"/>
                <w:lang w:val="ru-RU"/>
              </w:rPr>
              <w:t>власне</w:t>
            </w:r>
            <w:proofErr w:type="spellEnd"/>
            <w:r w:rsidRPr="004208C5">
              <w:rPr>
                <w:color w:val="000000"/>
                <w:sz w:val="20"/>
                <w:szCs w:val="20"/>
                <w:lang w:val="ru-RU"/>
              </w:rPr>
              <w:t xml:space="preserve"> </w:t>
            </w:r>
            <w:proofErr w:type="spellStart"/>
            <w:r w:rsidRPr="004208C5">
              <w:rPr>
                <w:color w:val="000000"/>
                <w:sz w:val="20"/>
                <w:szCs w:val="20"/>
                <w:lang w:val="ru-RU"/>
              </w:rPr>
              <w:t>співвідношення</w:t>
            </w:r>
            <w:proofErr w:type="spellEnd"/>
            <w:r w:rsidRPr="004208C5">
              <w:rPr>
                <w:color w:val="000000"/>
                <w:sz w:val="20"/>
                <w:szCs w:val="20"/>
                <w:lang w:val="ru-RU"/>
              </w:rPr>
              <w:t xml:space="preserve"> </w:t>
            </w:r>
            <w:proofErr w:type="spellStart"/>
            <w:r w:rsidRPr="004208C5">
              <w:rPr>
                <w:color w:val="000000"/>
                <w:sz w:val="20"/>
                <w:szCs w:val="20"/>
                <w:lang w:val="ru-RU"/>
              </w:rPr>
              <w:t>сторін</w:t>
            </w:r>
            <w:proofErr w:type="spellEnd"/>
            <w:r w:rsidRPr="004208C5">
              <w:rPr>
                <w:color w:val="000000"/>
                <w:sz w:val="20"/>
                <w:szCs w:val="20"/>
                <w:lang w:val="ru-RU"/>
              </w:rPr>
              <w:t xml:space="preserve"> 4:3, </w:t>
            </w:r>
          </w:p>
          <w:p w14:paraId="5C930E53" w14:textId="77777777" w:rsidR="003456CA" w:rsidRPr="003538D5" w:rsidRDefault="003456CA" w:rsidP="003456CA">
            <w:pPr>
              <w:pStyle w:val="12"/>
              <w:rPr>
                <w:color w:val="000000"/>
                <w:sz w:val="20"/>
                <w:szCs w:val="20"/>
                <w:lang w:val="ru-RU"/>
              </w:rPr>
            </w:pPr>
            <w:proofErr w:type="spellStart"/>
            <w:r w:rsidRPr="003538D5">
              <w:rPr>
                <w:color w:val="000000"/>
                <w:sz w:val="20"/>
                <w:szCs w:val="20"/>
                <w:lang w:val="ru-RU"/>
              </w:rPr>
              <w:t>контрастність</w:t>
            </w:r>
            <w:proofErr w:type="spellEnd"/>
            <w:r w:rsidRPr="003538D5">
              <w:rPr>
                <w:color w:val="000000"/>
                <w:sz w:val="20"/>
                <w:szCs w:val="20"/>
                <w:lang w:val="ru-RU"/>
              </w:rPr>
              <w:t xml:space="preserve"> (</w:t>
            </w:r>
            <w:r w:rsidRPr="003456CA">
              <w:rPr>
                <w:color w:val="000000"/>
                <w:sz w:val="20"/>
                <w:szCs w:val="20"/>
              </w:rPr>
              <w:t>FOFO</w:t>
            </w:r>
            <w:r w:rsidRPr="003538D5">
              <w:rPr>
                <w:color w:val="000000"/>
                <w:sz w:val="20"/>
                <w:szCs w:val="20"/>
                <w:lang w:val="ru-RU"/>
              </w:rPr>
              <w:t xml:space="preserve">) </w:t>
            </w:r>
            <w:proofErr w:type="gramStart"/>
            <w:r w:rsidRPr="003538D5">
              <w:rPr>
                <w:color w:val="000000"/>
                <w:sz w:val="20"/>
                <w:szCs w:val="20"/>
                <w:lang w:val="ru-RU"/>
              </w:rPr>
              <w:t>-  не</w:t>
            </w:r>
            <w:proofErr w:type="gramEnd"/>
            <w:r w:rsidRPr="003538D5">
              <w:rPr>
                <w:color w:val="000000"/>
                <w:sz w:val="20"/>
                <w:szCs w:val="20"/>
                <w:lang w:val="ru-RU"/>
              </w:rPr>
              <w:t xml:space="preserve"> </w:t>
            </w:r>
            <w:proofErr w:type="spellStart"/>
            <w:r w:rsidRPr="003538D5">
              <w:rPr>
                <w:color w:val="000000"/>
                <w:sz w:val="20"/>
                <w:szCs w:val="20"/>
                <w:lang w:val="ru-RU"/>
              </w:rPr>
              <w:t>менше</w:t>
            </w:r>
            <w:proofErr w:type="spellEnd"/>
            <w:r w:rsidRPr="003538D5">
              <w:rPr>
                <w:color w:val="000000"/>
                <w:sz w:val="20"/>
                <w:szCs w:val="20"/>
                <w:lang w:val="ru-RU"/>
              </w:rPr>
              <w:t xml:space="preserve"> 15000:1, </w:t>
            </w:r>
          </w:p>
          <w:p w14:paraId="10995E7F" w14:textId="77777777" w:rsidR="003456CA" w:rsidRPr="003456CA" w:rsidRDefault="003456CA" w:rsidP="003456CA">
            <w:pPr>
              <w:pStyle w:val="12"/>
              <w:rPr>
                <w:color w:val="000000"/>
                <w:sz w:val="20"/>
                <w:szCs w:val="20"/>
              </w:rPr>
            </w:pPr>
            <w:proofErr w:type="spellStart"/>
            <w:r w:rsidRPr="003456CA">
              <w:rPr>
                <w:color w:val="000000"/>
                <w:sz w:val="20"/>
                <w:szCs w:val="20"/>
              </w:rPr>
              <w:t>колірна</w:t>
            </w:r>
            <w:proofErr w:type="spellEnd"/>
            <w:r w:rsidRPr="003456CA">
              <w:rPr>
                <w:color w:val="000000"/>
                <w:sz w:val="20"/>
                <w:szCs w:val="20"/>
              </w:rPr>
              <w:t xml:space="preserve"> </w:t>
            </w:r>
            <w:proofErr w:type="spellStart"/>
            <w:r w:rsidRPr="003456CA">
              <w:rPr>
                <w:color w:val="000000"/>
                <w:sz w:val="20"/>
                <w:szCs w:val="20"/>
              </w:rPr>
              <w:t>палітра</w:t>
            </w:r>
            <w:proofErr w:type="spellEnd"/>
            <w:r w:rsidRPr="003456CA">
              <w:rPr>
                <w:color w:val="000000"/>
                <w:sz w:val="20"/>
                <w:szCs w:val="20"/>
              </w:rPr>
              <w:t xml:space="preserve"> - 30 Bits (1,07 billion colors), </w:t>
            </w:r>
          </w:p>
          <w:p w14:paraId="7B09CD54" w14:textId="77777777" w:rsidR="00253EE9" w:rsidRPr="00C23378" w:rsidRDefault="003456CA" w:rsidP="00253EE9">
            <w:pPr>
              <w:pStyle w:val="12"/>
              <w:rPr>
                <w:color w:val="000000"/>
                <w:sz w:val="18"/>
                <w:szCs w:val="18"/>
                <w:lang w:val="ru-RU"/>
              </w:rPr>
            </w:pPr>
            <w:proofErr w:type="spellStart"/>
            <w:r w:rsidRPr="003538D5">
              <w:rPr>
                <w:color w:val="000000"/>
                <w:sz w:val="20"/>
                <w:szCs w:val="20"/>
                <w:lang w:val="ru-RU"/>
              </w:rPr>
              <w:t>джерело</w:t>
            </w:r>
            <w:proofErr w:type="spellEnd"/>
            <w:r w:rsidRPr="003538D5">
              <w:rPr>
                <w:color w:val="000000"/>
                <w:sz w:val="20"/>
                <w:szCs w:val="20"/>
                <w:lang w:val="ru-RU"/>
              </w:rPr>
              <w:t xml:space="preserve"> </w:t>
            </w:r>
            <w:proofErr w:type="spellStart"/>
            <w:r w:rsidRPr="003538D5">
              <w:rPr>
                <w:color w:val="000000"/>
                <w:sz w:val="20"/>
                <w:szCs w:val="20"/>
                <w:lang w:val="ru-RU"/>
              </w:rPr>
              <w:t>світла</w:t>
            </w:r>
            <w:proofErr w:type="spellEnd"/>
            <w:r w:rsidRPr="003538D5">
              <w:rPr>
                <w:color w:val="000000"/>
                <w:sz w:val="20"/>
                <w:szCs w:val="20"/>
                <w:lang w:val="ru-RU"/>
              </w:rPr>
              <w:t xml:space="preserve"> - </w:t>
            </w:r>
            <w:proofErr w:type="spellStart"/>
            <w:r w:rsidRPr="003538D5">
              <w:rPr>
                <w:color w:val="000000"/>
                <w:sz w:val="20"/>
                <w:szCs w:val="20"/>
                <w:lang w:val="ru-RU"/>
              </w:rPr>
              <w:t>лампове</w:t>
            </w:r>
            <w:proofErr w:type="spellEnd"/>
            <w:r w:rsidRPr="003538D5">
              <w:rPr>
                <w:color w:val="000000"/>
                <w:sz w:val="20"/>
                <w:szCs w:val="20"/>
                <w:lang w:val="ru-RU"/>
              </w:rPr>
              <w:t xml:space="preserve">, </w:t>
            </w:r>
            <w:proofErr w:type="spellStart"/>
            <w:r w:rsidRPr="003538D5">
              <w:rPr>
                <w:color w:val="000000"/>
                <w:sz w:val="20"/>
                <w:szCs w:val="20"/>
                <w:lang w:val="ru-RU"/>
              </w:rPr>
              <w:t>термін</w:t>
            </w:r>
            <w:proofErr w:type="spellEnd"/>
            <w:r w:rsidRPr="003538D5">
              <w:rPr>
                <w:color w:val="000000"/>
                <w:sz w:val="20"/>
                <w:szCs w:val="20"/>
                <w:lang w:val="ru-RU"/>
              </w:rPr>
              <w:t xml:space="preserve"> </w:t>
            </w:r>
            <w:proofErr w:type="spellStart"/>
            <w:r w:rsidRPr="003538D5">
              <w:rPr>
                <w:color w:val="000000"/>
                <w:sz w:val="20"/>
                <w:szCs w:val="20"/>
                <w:lang w:val="ru-RU"/>
              </w:rPr>
              <w:t>служби</w:t>
            </w:r>
            <w:proofErr w:type="spellEnd"/>
            <w:r w:rsidRPr="003538D5">
              <w:rPr>
                <w:color w:val="000000"/>
                <w:sz w:val="20"/>
                <w:szCs w:val="20"/>
                <w:lang w:val="ru-RU"/>
              </w:rPr>
              <w:t xml:space="preserve"> </w:t>
            </w:r>
            <w:proofErr w:type="spellStart"/>
            <w:r w:rsidRPr="003538D5">
              <w:rPr>
                <w:color w:val="000000"/>
                <w:sz w:val="20"/>
                <w:szCs w:val="20"/>
                <w:lang w:val="ru-RU"/>
              </w:rPr>
              <w:t>джерела</w:t>
            </w:r>
            <w:proofErr w:type="spellEnd"/>
            <w:r w:rsidRPr="003538D5">
              <w:rPr>
                <w:color w:val="000000"/>
                <w:sz w:val="20"/>
                <w:szCs w:val="20"/>
                <w:lang w:val="ru-RU"/>
              </w:rPr>
              <w:t xml:space="preserve"> </w:t>
            </w:r>
            <w:proofErr w:type="spellStart"/>
            <w:r w:rsidRPr="003538D5">
              <w:rPr>
                <w:color w:val="000000"/>
                <w:sz w:val="20"/>
                <w:szCs w:val="20"/>
                <w:lang w:val="ru-RU"/>
              </w:rPr>
              <w:t>світла</w:t>
            </w:r>
            <w:proofErr w:type="spellEnd"/>
            <w:r w:rsidRPr="003538D5">
              <w:rPr>
                <w:color w:val="000000"/>
                <w:sz w:val="20"/>
                <w:szCs w:val="20"/>
                <w:lang w:val="ru-RU"/>
              </w:rPr>
              <w:t xml:space="preserve"> </w:t>
            </w:r>
            <w:r w:rsidRPr="003456CA">
              <w:rPr>
                <w:color w:val="000000"/>
                <w:sz w:val="20"/>
                <w:szCs w:val="20"/>
              </w:rPr>
              <w:t>a</w:t>
            </w:r>
            <w:r w:rsidRPr="003538D5">
              <w:rPr>
                <w:color w:val="000000"/>
                <w:sz w:val="20"/>
                <w:szCs w:val="20"/>
                <w:lang w:val="ru-RU"/>
              </w:rPr>
              <w:t xml:space="preserve">). </w:t>
            </w:r>
            <w:proofErr w:type="spellStart"/>
            <w:proofErr w:type="gramStart"/>
            <w:r w:rsidRPr="003538D5">
              <w:rPr>
                <w:color w:val="000000"/>
                <w:sz w:val="20"/>
                <w:szCs w:val="20"/>
                <w:lang w:val="ru-RU"/>
              </w:rPr>
              <w:t>звичайний</w:t>
            </w:r>
            <w:proofErr w:type="spellEnd"/>
            <w:r w:rsidRPr="003538D5">
              <w:rPr>
                <w:color w:val="000000"/>
                <w:sz w:val="20"/>
                <w:szCs w:val="20"/>
                <w:lang w:val="ru-RU"/>
              </w:rPr>
              <w:t>,  не</w:t>
            </w:r>
            <w:proofErr w:type="gramEnd"/>
            <w:r w:rsidRPr="003538D5">
              <w:rPr>
                <w:color w:val="000000"/>
                <w:sz w:val="20"/>
                <w:szCs w:val="20"/>
                <w:lang w:val="ru-RU"/>
              </w:rPr>
              <w:t xml:space="preserve"> </w:t>
            </w:r>
            <w:proofErr w:type="spellStart"/>
            <w:r w:rsidRPr="003538D5">
              <w:rPr>
                <w:color w:val="000000"/>
                <w:sz w:val="20"/>
                <w:szCs w:val="20"/>
                <w:lang w:val="ru-RU"/>
              </w:rPr>
              <w:t>менше</w:t>
            </w:r>
            <w:proofErr w:type="spellEnd"/>
            <w:r w:rsidRPr="003538D5">
              <w:rPr>
                <w:color w:val="000000"/>
                <w:sz w:val="20"/>
                <w:szCs w:val="20"/>
                <w:lang w:val="ru-RU"/>
              </w:rPr>
              <w:t xml:space="preserve"> 6000 год., </w:t>
            </w:r>
            <w:r w:rsidRPr="003456CA">
              <w:rPr>
                <w:color w:val="000000"/>
                <w:sz w:val="20"/>
                <w:szCs w:val="20"/>
              </w:rPr>
              <w:t>b</w:t>
            </w:r>
            <w:r w:rsidRPr="003538D5">
              <w:rPr>
                <w:color w:val="000000"/>
                <w:sz w:val="20"/>
                <w:szCs w:val="20"/>
                <w:lang w:val="ru-RU"/>
              </w:rPr>
              <w:t xml:space="preserve">). </w:t>
            </w:r>
            <w:proofErr w:type="spellStart"/>
            <w:r w:rsidR="00253EE9" w:rsidRPr="00C23378">
              <w:rPr>
                <w:color w:val="000000"/>
                <w:sz w:val="18"/>
                <w:szCs w:val="18"/>
                <w:lang w:val="ru-RU"/>
              </w:rPr>
              <w:t>Динамік</w:t>
            </w:r>
            <w:proofErr w:type="spellEnd"/>
            <w:r w:rsidR="00253EE9" w:rsidRPr="00C23378">
              <w:rPr>
                <w:color w:val="000000"/>
                <w:sz w:val="18"/>
                <w:szCs w:val="18"/>
                <w:lang w:val="ru-RU"/>
              </w:rPr>
              <w:t xml:space="preserve">: не </w:t>
            </w:r>
            <w:proofErr w:type="spellStart"/>
            <w:r w:rsidR="00253EE9" w:rsidRPr="00C23378">
              <w:rPr>
                <w:color w:val="000000"/>
                <w:sz w:val="18"/>
                <w:szCs w:val="18"/>
                <w:lang w:val="ru-RU"/>
              </w:rPr>
              <w:t>менше</w:t>
            </w:r>
            <w:proofErr w:type="spellEnd"/>
            <w:r w:rsidR="00253EE9" w:rsidRPr="00C23378">
              <w:rPr>
                <w:color w:val="000000"/>
                <w:sz w:val="18"/>
                <w:szCs w:val="18"/>
                <w:lang w:val="ru-RU"/>
              </w:rPr>
              <w:t xml:space="preserve"> 10 Вт;</w:t>
            </w:r>
          </w:p>
          <w:p w14:paraId="42170860" w14:textId="77777777" w:rsidR="00253EE9" w:rsidRPr="00C23378" w:rsidRDefault="00253EE9" w:rsidP="00253EE9">
            <w:pPr>
              <w:pStyle w:val="12"/>
              <w:rPr>
                <w:color w:val="000000"/>
                <w:sz w:val="18"/>
                <w:szCs w:val="18"/>
                <w:lang w:val="ru-RU"/>
              </w:rPr>
            </w:pPr>
            <w:r w:rsidRPr="00C23378">
              <w:rPr>
                <w:color w:val="000000"/>
                <w:sz w:val="18"/>
                <w:szCs w:val="18"/>
                <w:lang w:val="ru-RU"/>
              </w:rPr>
              <w:t xml:space="preserve">проектор повинен </w:t>
            </w:r>
            <w:proofErr w:type="spellStart"/>
            <w:r w:rsidRPr="00C23378">
              <w:rPr>
                <w:color w:val="000000"/>
                <w:sz w:val="18"/>
                <w:szCs w:val="18"/>
                <w:lang w:val="ru-RU"/>
              </w:rPr>
              <w:t>комплектуватись</w:t>
            </w:r>
            <w:proofErr w:type="spellEnd"/>
            <w:r w:rsidRPr="00C23378">
              <w:rPr>
                <w:color w:val="000000"/>
                <w:sz w:val="18"/>
                <w:szCs w:val="18"/>
                <w:lang w:val="ru-RU"/>
              </w:rPr>
              <w:t xml:space="preserve"> </w:t>
            </w:r>
            <w:proofErr w:type="spellStart"/>
            <w:r w:rsidRPr="00C23378">
              <w:rPr>
                <w:color w:val="000000"/>
                <w:sz w:val="18"/>
                <w:szCs w:val="18"/>
                <w:lang w:val="ru-RU"/>
              </w:rPr>
              <w:t>спеціальним</w:t>
            </w:r>
            <w:proofErr w:type="spellEnd"/>
            <w:r w:rsidRPr="00C23378">
              <w:rPr>
                <w:color w:val="000000"/>
                <w:sz w:val="18"/>
                <w:szCs w:val="18"/>
                <w:lang w:val="ru-RU"/>
              </w:rPr>
              <w:t xml:space="preserve"> </w:t>
            </w:r>
            <w:proofErr w:type="spellStart"/>
            <w:r w:rsidRPr="00C23378">
              <w:rPr>
                <w:color w:val="000000"/>
                <w:sz w:val="18"/>
                <w:szCs w:val="18"/>
                <w:lang w:val="ru-RU"/>
              </w:rPr>
              <w:t>підвісом</w:t>
            </w:r>
            <w:proofErr w:type="spellEnd"/>
            <w:r w:rsidRPr="00C23378">
              <w:rPr>
                <w:color w:val="000000"/>
                <w:sz w:val="18"/>
                <w:szCs w:val="18"/>
                <w:lang w:val="ru-RU"/>
              </w:rPr>
              <w:t xml:space="preserve">, </w:t>
            </w:r>
            <w:proofErr w:type="spellStart"/>
            <w:r w:rsidRPr="00C23378">
              <w:rPr>
                <w:color w:val="000000"/>
                <w:sz w:val="18"/>
                <w:szCs w:val="18"/>
                <w:lang w:val="ru-RU"/>
              </w:rPr>
              <w:t>який</w:t>
            </w:r>
            <w:proofErr w:type="spellEnd"/>
            <w:r w:rsidRPr="00C23378">
              <w:rPr>
                <w:color w:val="000000"/>
                <w:sz w:val="18"/>
                <w:szCs w:val="18"/>
                <w:lang w:val="ru-RU"/>
              </w:rPr>
              <w:t xml:space="preserve"> </w:t>
            </w:r>
            <w:proofErr w:type="spellStart"/>
            <w:r w:rsidRPr="00C23378">
              <w:rPr>
                <w:color w:val="000000"/>
                <w:sz w:val="18"/>
                <w:szCs w:val="18"/>
                <w:lang w:val="ru-RU"/>
              </w:rPr>
              <w:t>кріпиться</w:t>
            </w:r>
            <w:proofErr w:type="spellEnd"/>
            <w:r w:rsidRPr="00C23378">
              <w:rPr>
                <w:color w:val="000000"/>
                <w:sz w:val="18"/>
                <w:szCs w:val="18"/>
                <w:lang w:val="ru-RU"/>
              </w:rPr>
              <w:t xml:space="preserve"> </w:t>
            </w:r>
            <w:proofErr w:type="spellStart"/>
            <w:r w:rsidRPr="00C23378">
              <w:rPr>
                <w:color w:val="000000"/>
                <w:sz w:val="18"/>
                <w:szCs w:val="18"/>
                <w:lang w:val="ru-RU"/>
              </w:rPr>
              <w:t>безпосередньо</w:t>
            </w:r>
            <w:proofErr w:type="spellEnd"/>
            <w:r w:rsidRPr="00C23378">
              <w:rPr>
                <w:color w:val="000000"/>
                <w:sz w:val="18"/>
                <w:szCs w:val="18"/>
                <w:lang w:val="ru-RU"/>
              </w:rPr>
              <w:t xml:space="preserve"> над </w:t>
            </w:r>
            <w:proofErr w:type="spellStart"/>
            <w:r w:rsidRPr="00C23378">
              <w:rPr>
                <w:color w:val="000000"/>
                <w:sz w:val="18"/>
                <w:szCs w:val="18"/>
                <w:lang w:val="ru-RU"/>
              </w:rPr>
              <w:t>верхнім</w:t>
            </w:r>
            <w:proofErr w:type="spellEnd"/>
            <w:r w:rsidRPr="00C23378">
              <w:rPr>
                <w:color w:val="000000"/>
                <w:sz w:val="18"/>
                <w:szCs w:val="18"/>
                <w:lang w:val="ru-RU"/>
              </w:rPr>
              <w:t xml:space="preserve"> </w:t>
            </w:r>
            <w:proofErr w:type="spellStart"/>
            <w:r w:rsidRPr="00C23378">
              <w:rPr>
                <w:color w:val="000000"/>
                <w:sz w:val="18"/>
                <w:szCs w:val="18"/>
                <w:lang w:val="ru-RU"/>
              </w:rPr>
              <w:t>краєм</w:t>
            </w:r>
            <w:proofErr w:type="spellEnd"/>
            <w:r w:rsidRPr="00C23378">
              <w:rPr>
                <w:color w:val="000000"/>
                <w:sz w:val="18"/>
                <w:szCs w:val="18"/>
                <w:lang w:val="ru-RU"/>
              </w:rPr>
              <w:t xml:space="preserve"> </w:t>
            </w:r>
            <w:proofErr w:type="spellStart"/>
            <w:r w:rsidRPr="00C23378">
              <w:rPr>
                <w:color w:val="000000"/>
                <w:sz w:val="18"/>
                <w:szCs w:val="18"/>
                <w:lang w:val="ru-RU"/>
              </w:rPr>
              <w:t>інтерактивної</w:t>
            </w:r>
            <w:proofErr w:type="spellEnd"/>
            <w:r w:rsidRPr="00C23378">
              <w:rPr>
                <w:color w:val="000000"/>
                <w:sz w:val="18"/>
                <w:szCs w:val="18"/>
                <w:lang w:val="ru-RU"/>
              </w:rPr>
              <w:t xml:space="preserve"> </w:t>
            </w:r>
            <w:proofErr w:type="spellStart"/>
            <w:r w:rsidRPr="00C23378">
              <w:rPr>
                <w:color w:val="000000"/>
                <w:sz w:val="18"/>
                <w:szCs w:val="18"/>
                <w:lang w:val="ru-RU"/>
              </w:rPr>
              <w:t>дошки</w:t>
            </w:r>
            <w:proofErr w:type="spellEnd"/>
            <w:r w:rsidRPr="00C23378">
              <w:rPr>
                <w:color w:val="000000"/>
                <w:sz w:val="18"/>
                <w:szCs w:val="18"/>
                <w:lang w:val="ru-RU"/>
              </w:rPr>
              <w:t xml:space="preserve"> до </w:t>
            </w:r>
            <w:proofErr w:type="spellStart"/>
            <w:r w:rsidRPr="00C23378">
              <w:rPr>
                <w:color w:val="000000"/>
                <w:sz w:val="18"/>
                <w:szCs w:val="18"/>
                <w:lang w:val="ru-RU"/>
              </w:rPr>
              <w:t>стіни</w:t>
            </w:r>
            <w:proofErr w:type="spellEnd"/>
            <w:r w:rsidRPr="00C23378">
              <w:rPr>
                <w:color w:val="000000"/>
                <w:sz w:val="18"/>
                <w:szCs w:val="18"/>
                <w:lang w:val="ru-RU"/>
              </w:rPr>
              <w:t xml:space="preserve"> </w:t>
            </w:r>
            <w:proofErr w:type="spellStart"/>
            <w:r w:rsidRPr="00C23378">
              <w:rPr>
                <w:color w:val="000000"/>
                <w:sz w:val="18"/>
                <w:szCs w:val="18"/>
                <w:lang w:val="ru-RU"/>
              </w:rPr>
              <w:t>або</w:t>
            </w:r>
            <w:proofErr w:type="spellEnd"/>
            <w:r w:rsidRPr="00C23378">
              <w:rPr>
                <w:color w:val="000000"/>
                <w:sz w:val="18"/>
                <w:szCs w:val="18"/>
                <w:lang w:val="ru-RU"/>
              </w:rPr>
              <w:t xml:space="preserve"> до </w:t>
            </w:r>
            <w:proofErr w:type="spellStart"/>
            <w:r w:rsidRPr="00C23378">
              <w:rPr>
                <w:color w:val="000000"/>
                <w:sz w:val="18"/>
                <w:szCs w:val="18"/>
                <w:lang w:val="ru-RU"/>
              </w:rPr>
              <w:t>стелі</w:t>
            </w:r>
            <w:proofErr w:type="spellEnd"/>
            <w:r w:rsidRPr="00C23378">
              <w:rPr>
                <w:color w:val="000000"/>
                <w:sz w:val="18"/>
                <w:szCs w:val="18"/>
                <w:lang w:val="ru-RU"/>
              </w:rPr>
              <w:t>;</w:t>
            </w:r>
          </w:p>
          <w:p w14:paraId="08A92445" w14:textId="77777777" w:rsidR="00253EE9" w:rsidRPr="00C23378" w:rsidRDefault="00253EE9" w:rsidP="00253EE9">
            <w:pPr>
              <w:pStyle w:val="12"/>
              <w:rPr>
                <w:color w:val="000000"/>
                <w:sz w:val="18"/>
                <w:szCs w:val="18"/>
                <w:lang w:val="ru-RU"/>
              </w:rPr>
            </w:pPr>
            <w:proofErr w:type="spellStart"/>
            <w:r w:rsidRPr="00C23378">
              <w:rPr>
                <w:color w:val="000000"/>
                <w:sz w:val="18"/>
                <w:szCs w:val="18"/>
                <w:lang w:val="ru-RU"/>
              </w:rPr>
              <w:t>довжина</w:t>
            </w:r>
            <w:proofErr w:type="spellEnd"/>
            <w:r w:rsidRPr="00C23378">
              <w:rPr>
                <w:color w:val="000000"/>
                <w:sz w:val="18"/>
                <w:szCs w:val="18"/>
                <w:lang w:val="ru-RU"/>
              </w:rPr>
              <w:t xml:space="preserve"> </w:t>
            </w:r>
            <w:proofErr w:type="spellStart"/>
            <w:r w:rsidRPr="00C23378">
              <w:rPr>
                <w:color w:val="000000"/>
                <w:sz w:val="18"/>
                <w:szCs w:val="18"/>
                <w:lang w:val="ru-RU"/>
              </w:rPr>
              <w:t>інтерфейсного</w:t>
            </w:r>
            <w:proofErr w:type="spellEnd"/>
            <w:r w:rsidRPr="00C23378">
              <w:rPr>
                <w:color w:val="000000"/>
                <w:sz w:val="18"/>
                <w:szCs w:val="18"/>
                <w:lang w:val="ru-RU"/>
              </w:rPr>
              <w:t xml:space="preserve"> дроту – не </w:t>
            </w:r>
            <w:proofErr w:type="spellStart"/>
            <w:r w:rsidRPr="00C23378">
              <w:rPr>
                <w:color w:val="000000"/>
                <w:sz w:val="18"/>
                <w:szCs w:val="18"/>
                <w:lang w:val="ru-RU"/>
              </w:rPr>
              <w:t>менша</w:t>
            </w:r>
            <w:proofErr w:type="spellEnd"/>
            <w:r w:rsidRPr="00C23378">
              <w:rPr>
                <w:color w:val="000000"/>
                <w:sz w:val="18"/>
                <w:szCs w:val="18"/>
                <w:lang w:val="ru-RU"/>
              </w:rPr>
              <w:t xml:space="preserve">, </w:t>
            </w:r>
            <w:proofErr w:type="spellStart"/>
            <w:r w:rsidRPr="00C23378">
              <w:rPr>
                <w:color w:val="000000"/>
                <w:sz w:val="18"/>
                <w:szCs w:val="18"/>
                <w:lang w:val="ru-RU"/>
              </w:rPr>
              <w:t>ніж</w:t>
            </w:r>
            <w:proofErr w:type="spellEnd"/>
            <w:r w:rsidRPr="00C23378">
              <w:rPr>
                <w:color w:val="000000"/>
                <w:sz w:val="18"/>
                <w:szCs w:val="18"/>
                <w:lang w:val="ru-RU"/>
              </w:rPr>
              <w:t xml:space="preserve"> </w:t>
            </w:r>
            <w:proofErr w:type="spellStart"/>
            <w:r w:rsidRPr="00C23378">
              <w:rPr>
                <w:color w:val="000000"/>
                <w:sz w:val="18"/>
                <w:szCs w:val="18"/>
                <w:lang w:val="ru-RU"/>
              </w:rPr>
              <w:t>необхідна</w:t>
            </w:r>
            <w:proofErr w:type="spellEnd"/>
            <w:r w:rsidRPr="00C23378">
              <w:rPr>
                <w:color w:val="000000"/>
                <w:sz w:val="18"/>
                <w:szCs w:val="18"/>
                <w:lang w:val="ru-RU"/>
              </w:rPr>
              <w:t xml:space="preserve"> для </w:t>
            </w:r>
            <w:proofErr w:type="spellStart"/>
            <w:r w:rsidRPr="00C23378">
              <w:rPr>
                <w:color w:val="000000"/>
                <w:sz w:val="18"/>
                <w:szCs w:val="18"/>
                <w:lang w:val="ru-RU"/>
              </w:rPr>
              <w:t>підключення</w:t>
            </w:r>
            <w:proofErr w:type="spellEnd"/>
            <w:r w:rsidRPr="00C23378">
              <w:rPr>
                <w:color w:val="000000"/>
                <w:sz w:val="18"/>
                <w:szCs w:val="18"/>
                <w:lang w:val="ru-RU"/>
              </w:rPr>
              <w:t xml:space="preserve"> пристрою до ПК </w:t>
            </w:r>
            <w:proofErr w:type="spellStart"/>
            <w:r w:rsidRPr="00C23378">
              <w:rPr>
                <w:color w:val="000000"/>
                <w:sz w:val="18"/>
                <w:szCs w:val="18"/>
                <w:lang w:val="ru-RU"/>
              </w:rPr>
              <w:t>педагогічного</w:t>
            </w:r>
            <w:proofErr w:type="spellEnd"/>
            <w:r w:rsidRPr="00C23378">
              <w:rPr>
                <w:color w:val="000000"/>
                <w:sz w:val="18"/>
                <w:szCs w:val="18"/>
                <w:lang w:val="ru-RU"/>
              </w:rPr>
              <w:t xml:space="preserve"> </w:t>
            </w:r>
            <w:proofErr w:type="spellStart"/>
            <w:r w:rsidRPr="00C23378">
              <w:rPr>
                <w:color w:val="000000"/>
                <w:sz w:val="18"/>
                <w:szCs w:val="18"/>
                <w:lang w:val="ru-RU"/>
              </w:rPr>
              <w:t>працівника</w:t>
            </w:r>
            <w:proofErr w:type="spellEnd"/>
            <w:r w:rsidRPr="00C23378">
              <w:rPr>
                <w:color w:val="000000"/>
                <w:sz w:val="18"/>
                <w:szCs w:val="18"/>
                <w:lang w:val="ru-RU"/>
              </w:rPr>
              <w:t xml:space="preserve"> у </w:t>
            </w:r>
            <w:proofErr w:type="spellStart"/>
            <w:r w:rsidRPr="00C23378">
              <w:rPr>
                <w:color w:val="000000"/>
                <w:sz w:val="18"/>
                <w:szCs w:val="18"/>
                <w:lang w:val="ru-RU"/>
              </w:rPr>
              <w:t>місці</w:t>
            </w:r>
            <w:proofErr w:type="spellEnd"/>
            <w:r w:rsidRPr="00C23378">
              <w:rPr>
                <w:color w:val="000000"/>
                <w:sz w:val="18"/>
                <w:szCs w:val="18"/>
                <w:lang w:val="ru-RU"/>
              </w:rPr>
              <w:t xml:space="preserve"> </w:t>
            </w:r>
            <w:proofErr w:type="spellStart"/>
            <w:r w:rsidRPr="00C23378">
              <w:rPr>
                <w:color w:val="000000"/>
                <w:sz w:val="18"/>
                <w:szCs w:val="18"/>
                <w:lang w:val="ru-RU"/>
              </w:rPr>
              <w:t>його</w:t>
            </w:r>
            <w:proofErr w:type="spellEnd"/>
            <w:r w:rsidRPr="00C23378">
              <w:rPr>
                <w:color w:val="000000"/>
                <w:sz w:val="18"/>
                <w:szCs w:val="18"/>
                <w:lang w:val="ru-RU"/>
              </w:rPr>
              <w:t xml:space="preserve"> </w:t>
            </w:r>
            <w:proofErr w:type="spellStart"/>
            <w:r w:rsidRPr="00C23378">
              <w:rPr>
                <w:color w:val="000000"/>
                <w:sz w:val="18"/>
                <w:szCs w:val="18"/>
                <w:lang w:val="ru-RU"/>
              </w:rPr>
              <w:t>встановлення</w:t>
            </w:r>
            <w:proofErr w:type="spellEnd"/>
            <w:r w:rsidRPr="00C23378">
              <w:rPr>
                <w:color w:val="000000"/>
                <w:sz w:val="18"/>
                <w:szCs w:val="18"/>
                <w:lang w:val="ru-RU"/>
              </w:rPr>
              <w:t>;</w:t>
            </w:r>
          </w:p>
          <w:p w14:paraId="5BE112ED" w14:textId="77777777" w:rsidR="00253EE9" w:rsidRPr="00C23378" w:rsidRDefault="00253EE9" w:rsidP="00253EE9">
            <w:pPr>
              <w:pStyle w:val="12"/>
              <w:rPr>
                <w:color w:val="000000"/>
                <w:sz w:val="18"/>
                <w:szCs w:val="18"/>
                <w:lang w:val="ru-RU"/>
              </w:rPr>
            </w:pPr>
            <w:proofErr w:type="spellStart"/>
            <w:r w:rsidRPr="00C23378">
              <w:rPr>
                <w:color w:val="000000"/>
                <w:sz w:val="18"/>
                <w:szCs w:val="18"/>
                <w:lang w:val="ru-RU"/>
              </w:rPr>
              <w:t>базове</w:t>
            </w:r>
            <w:proofErr w:type="spellEnd"/>
            <w:r w:rsidRPr="00C23378">
              <w:rPr>
                <w:color w:val="000000"/>
                <w:sz w:val="18"/>
                <w:szCs w:val="18"/>
                <w:lang w:val="ru-RU"/>
              </w:rPr>
              <w:t xml:space="preserve"> </w:t>
            </w:r>
            <w:proofErr w:type="spellStart"/>
            <w:r w:rsidRPr="00C23378">
              <w:rPr>
                <w:color w:val="000000"/>
                <w:sz w:val="18"/>
                <w:szCs w:val="18"/>
                <w:lang w:val="ru-RU"/>
              </w:rPr>
              <w:t>програмне</w:t>
            </w:r>
            <w:proofErr w:type="spellEnd"/>
            <w:r w:rsidRPr="00C23378">
              <w:rPr>
                <w:color w:val="000000"/>
                <w:sz w:val="18"/>
                <w:szCs w:val="18"/>
                <w:lang w:val="ru-RU"/>
              </w:rPr>
              <w:t xml:space="preserve"> </w:t>
            </w:r>
            <w:proofErr w:type="spellStart"/>
            <w:r w:rsidRPr="00C23378">
              <w:rPr>
                <w:color w:val="000000"/>
                <w:sz w:val="18"/>
                <w:szCs w:val="18"/>
                <w:lang w:val="ru-RU"/>
              </w:rPr>
              <w:t>забезпечення</w:t>
            </w:r>
            <w:proofErr w:type="spellEnd"/>
            <w:r w:rsidRPr="00C23378">
              <w:rPr>
                <w:color w:val="000000"/>
                <w:sz w:val="18"/>
                <w:szCs w:val="18"/>
                <w:lang w:val="ru-RU"/>
              </w:rPr>
              <w:t xml:space="preserve"> для </w:t>
            </w:r>
            <w:proofErr w:type="spellStart"/>
            <w:r w:rsidRPr="00C23378">
              <w:rPr>
                <w:color w:val="000000"/>
                <w:sz w:val="18"/>
                <w:szCs w:val="18"/>
                <w:lang w:val="ru-RU"/>
              </w:rPr>
              <w:t>мультимедійного</w:t>
            </w:r>
            <w:proofErr w:type="spellEnd"/>
            <w:r w:rsidRPr="00C23378">
              <w:rPr>
                <w:color w:val="000000"/>
                <w:sz w:val="18"/>
                <w:szCs w:val="18"/>
                <w:lang w:val="ru-RU"/>
              </w:rPr>
              <w:t xml:space="preserve"> проектора:</w:t>
            </w:r>
          </w:p>
          <w:p w14:paraId="64A00036" w14:textId="77777777" w:rsidR="00253EE9" w:rsidRPr="00253EE9" w:rsidRDefault="00253EE9" w:rsidP="00253EE9">
            <w:pPr>
              <w:pStyle w:val="12"/>
              <w:numPr>
                <w:ilvl w:val="0"/>
                <w:numId w:val="10"/>
              </w:numPr>
              <w:rPr>
                <w:color w:val="000000"/>
                <w:sz w:val="18"/>
                <w:szCs w:val="18"/>
              </w:rPr>
            </w:pPr>
            <w:proofErr w:type="spellStart"/>
            <w:r w:rsidRPr="00253EE9">
              <w:rPr>
                <w:color w:val="000000"/>
                <w:sz w:val="18"/>
                <w:szCs w:val="18"/>
              </w:rPr>
              <w:t>для</w:t>
            </w:r>
            <w:proofErr w:type="spellEnd"/>
            <w:r w:rsidRPr="00253EE9">
              <w:rPr>
                <w:color w:val="000000"/>
                <w:sz w:val="18"/>
                <w:szCs w:val="18"/>
              </w:rPr>
              <w:t xml:space="preserve"> </w:t>
            </w:r>
            <w:proofErr w:type="spellStart"/>
            <w:r w:rsidRPr="00253EE9">
              <w:rPr>
                <w:color w:val="000000"/>
                <w:sz w:val="18"/>
                <w:szCs w:val="18"/>
              </w:rPr>
              <w:t>перегляду</w:t>
            </w:r>
            <w:proofErr w:type="spellEnd"/>
            <w:r w:rsidRPr="00253EE9">
              <w:rPr>
                <w:color w:val="000000"/>
                <w:sz w:val="18"/>
                <w:szCs w:val="18"/>
              </w:rPr>
              <w:t xml:space="preserve"> </w:t>
            </w:r>
            <w:proofErr w:type="spellStart"/>
            <w:r w:rsidRPr="00253EE9">
              <w:rPr>
                <w:color w:val="000000"/>
                <w:sz w:val="18"/>
                <w:szCs w:val="18"/>
              </w:rPr>
              <w:t>навчального</w:t>
            </w:r>
            <w:proofErr w:type="spellEnd"/>
            <w:r w:rsidRPr="00253EE9">
              <w:rPr>
                <w:color w:val="000000"/>
                <w:sz w:val="18"/>
                <w:szCs w:val="18"/>
              </w:rPr>
              <w:t xml:space="preserve"> </w:t>
            </w:r>
            <w:proofErr w:type="spellStart"/>
            <w:r w:rsidRPr="00253EE9">
              <w:rPr>
                <w:color w:val="000000"/>
                <w:sz w:val="18"/>
                <w:szCs w:val="18"/>
              </w:rPr>
              <w:t>контенту</w:t>
            </w:r>
            <w:proofErr w:type="spellEnd"/>
            <w:r w:rsidRPr="00253EE9">
              <w:rPr>
                <w:color w:val="000000"/>
                <w:sz w:val="18"/>
                <w:szCs w:val="18"/>
              </w:rPr>
              <w:t>;</w:t>
            </w:r>
          </w:p>
          <w:p w14:paraId="693509F5" w14:textId="77777777" w:rsidR="00253EE9" w:rsidRPr="00C23378" w:rsidRDefault="00253EE9" w:rsidP="00253EE9">
            <w:pPr>
              <w:pStyle w:val="12"/>
              <w:numPr>
                <w:ilvl w:val="0"/>
                <w:numId w:val="10"/>
              </w:numPr>
              <w:rPr>
                <w:color w:val="000000"/>
                <w:sz w:val="18"/>
                <w:szCs w:val="18"/>
                <w:lang w:val="ru-RU"/>
              </w:rPr>
            </w:pPr>
            <w:proofErr w:type="spellStart"/>
            <w:r w:rsidRPr="00C23378">
              <w:rPr>
                <w:color w:val="000000"/>
                <w:sz w:val="18"/>
                <w:szCs w:val="18"/>
                <w:lang w:val="ru-RU"/>
              </w:rPr>
              <w:t>сумісне</w:t>
            </w:r>
            <w:proofErr w:type="spellEnd"/>
            <w:r w:rsidRPr="00C23378">
              <w:rPr>
                <w:color w:val="000000"/>
                <w:sz w:val="18"/>
                <w:szCs w:val="18"/>
                <w:lang w:val="ru-RU"/>
              </w:rPr>
              <w:t xml:space="preserve"> з ОС ПК </w:t>
            </w:r>
            <w:proofErr w:type="spellStart"/>
            <w:r w:rsidRPr="00C23378">
              <w:rPr>
                <w:color w:val="000000"/>
                <w:sz w:val="18"/>
                <w:szCs w:val="18"/>
                <w:lang w:val="ru-RU"/>
              </w:rPr>
              <w:t>педагогічного</w:t>
            </w:r>
            <w:proofErr w:type="spellEnd"/>
            <w:r w:rsidRPr="00C23378">
              <w:rPr>
                <w:color w:val="000000"/>
                <w:sz w:val="18"/>
                <w:szCs w:val="18"/>
                <w:lang w:val="ru-RU"/>
              </w:rPr>
              <w:t xml:space="preserve"> </w:t>
            </w:r>
            <w:proofErr w:type="spellStart"/>
            <w:r w:rsidRPr="00C23378">
              <w:rPr>
                <w:color w:val="000000"/>
                <w:sz w:val="18"/>
                <w:szCs w:val="18"/>
                <w:lang w:val="ru-RU"/>
              </w:rPr>
              <w:t>працівника</w:t>
            </w:r>
            <w:proofErr w:type="spellEnd"/>
            <w:r w:rsidRPr="00C23378">
              <w:rPr>
                <w:color w:val="000000"/>
                <w:sz w:val="18"/>
                <w:szCs w:val="18"/>
                <w:lang w:val="ru-RU"/>
              </w:rPr>
              <w:t>;</w:t>
            </w:r>
          </w:p>
          <w:p w14:paraId="32CBDCE3" w14:textId="77777777" w:rsidR="00253EE9" w:rsidRPr="00C23378" w:rsidRDefault="00253EE9" w:rsidP="00253EE9">
            <w:pPr>
              <w:pStyle w:val="12"/>
              <w:rPr>
                <w:color w:val="000000"/>
                <w:sz w:val="18"/>
                <w:szCs w:val="18"/>
                <w:lang w:val="ru-RU"/>
              </w:rPr>
            </w:pPr>
            <w:proofErr w:type="spellStart"/>
            <w:r w:rsidRPr="00C23378">
              <w:rPr>
                <w:color w:val="000000"/>
                <w:sz w:val="18"/>
                <w:szCs w:val="18"/>
                <w:lang w:val="ru-RU"/>
              </w:rPr>
              <w:t>гарантія</w:t>
            </w:r>
            <w:proofErr w:type="spellEnd"/>
            <w:r w:rsidRPr="00C23378">
              <w:rPr>
                <w:color w:val="000000"/>
                <w:sz w:val="18"/>
                <w:szCs w:val="18"/>
                <w:lang w:val="ru-RU"/>
              </w:rPr>
              <w:t xml:space="preserve"> на проектор не </w:t>
            </w:r>
            <w:proofErr w:type="spellStart"/>
            <w:r w:rsidRPr="00C23378">
              <w:rPr>
                <w:color w:val="000000"/>
                <w:sz w:val="18"/>
                <w:szCs w:val="18"/>
                <w:lang w:val="ru-RU"/>
              </w:rPr>
              <w:t>менше</w:t>
            </w:r>
            <w:proofErr w:type="spellEnd"/>
            <w:r w:rsidRPr="00C23378">
              <w:rPr>
                <w:color w:val="000000"/>
                <w:sz w:val="18"/>
                <w:szCs w:val="18"/>
                <w:lang w:val="ru-RU"/>
              </w:rPr>
              <w:t xml:space="preserve"> 3 </w:t>
            </w:r>
            <w:proofErr w:type="spellStart"/>
            <w:r w:rsidRPr="00C23378">
              <w:rPr>
                <w:color w:val="000000"/>
                <w:sz w:val="18"/>
                <w:szCs w:val="18"/>
                <w:lang w:val="ru-RU"/>
              </w:rPr>
              <w:t>років</w:t>
            </w:r>
            <w:proofErr w:type="spellEnd"/>
            <w:r w:rsidRPr="00C23378">
              <w:rPr>
                <w:color w:val="000000"/>
                <w:sz w:val="18"/>
                <w:szCs w:val="18"/>
                <w:lang w:val="ru-RU"/>
              </w:rPr>
              <w:t>;</w:t>
            </w:r>
          </w:p>
          <w:p w14:paraId="51E5C4FC" w14:textId="77777777" w:rsidR="00253EE9" w:rsidRPr="00C23378" w:rsidRDefault="00253EE9" w:rsidP="00253EE9">
            <w:pPr>
              <w:pStyle w:val="12"/>
              <w:rPr>
                <w:color w:val="000000"/>
                <w:sz w:val="18"/>
                <w:szCs w:val="18"/>
                <w:lang w:val="ru-RU"/>
              </w:rPr>
            </w:pPr>
            <w:proofErr w:type="spellStart"/>
            <w:r w:rsidRPr="00C23378">
              <w:rPr>
                <w:color w:val="000000"/>
                <w:sz w:val="18"/>
                <w:szCs w:val="18"/>
                <w:lang w:val="ru-RU"/>
              </w:rPr>
              <w:t>гарантія</w:t>
            </w:r>
            <w:proofErr w:type="spellEnd"/>
            <w:r w:rsidRPr="00C23378">
              <w:rPr>
                <w:color w:val="000000"/>
                <w:sz w:val="18"/>
                <w:szCs w:val="18"/>
                <w:lang w:val="ru-RU"/>
              </w:rPr>
              <w:t xml:space="preserve"> на лампу проектора не </w:t>
            </w:r>
            <w:proofErr w:type="spellStart"/>
            <w:r w:rsidRPr="00C23378">
              <w:rPr>
                <w:color w:val="000000"/>
                <w:sz w:val="18"/>
                <w:szCs w:val="18"/>
                <w:lang w:val="ru-RU"/>
              </w:rPr>
              <w:t>менше</w:t>
            </w:r>
            <w:proofErr w:type="spellEnd"/>
            <w:r w:rsidRPr="00C23378">
              <w:rPr>
                <w:color w:val="000000"/>
                <w:sz w:val="18"/>
                <w:szCs w:val="18"/>
                <w:lang w:val="ru-RU"/>
              </w:rPr>
              <w:t xml:space="preserve"> 1 року </w:t>
            </w:r>
            <w:proofErr w:type="spellStart"/>
            <w:r w:rsidRPr="00C23378">
              <w:rPr>
                <w:color w:val="000000"/>
                <w:sz w:val="18"/>
                <w:szCs w:val="18"/>
                <w:lang w:val="ru-RU"/>
              </w:rPr>
              <w:t>або</w:t>
            </w:r>
            <w:proofErr w:type="spellEnd"/>
            <w:r w:rsidRPr="00C23378">
              <w:rPr>
                <w:color w:val="000000"/>
                <w:sz w:val="18"/>
                <w:szCs w:val="18"/>
                <w:lang w:val="ru-RU"/>
              </w:rPr>
              <w:t xml:space="preserve"> 1000 годин в </w:t>
            </w:r>
            <w:proofErr w:type="spellStart"/>
            <w:r w:rsidRPr="00C23378">
              <w:rPr>
                <w:color w:val="000000"/>
                <w:sz w:val="18"/>
                <w:szCs w:val="18"/>
                <w:lang w:val="ru-RU"/>
              </w:rPr>
              <w:t>робочому</w:t>
            </w:r>
            <w:proofErr w:type="spellEnd"/>
            <w:r w:rsidRPr="00C23378">
              <w:rPr>
                <w:color w:val="000000"/>
                <w:sz w:val="18"/>
                <w:szCs w:val="18"/>
                <w:lang w:val="ru-RU"/>
              </w:rPr>
              <w:t xml:space="preserve"> </w:t>
            </w:r>
            <w:proofErr w:type="spellStart"/>
            <w:r w:rsidRPr="00C23378">
              <w:rPr>
                <w:color w:val="000000"/>
                <w:sz w:val="18"/>
                <w:szCs w:val="18"/>
                <w:lang w:val="ru-RU"/>
              </w:rPr>
              <w:t>режимі</w:t>
            </w:r>
            <w:proofErr w:type="spellEnd"/>
            <w:r w:rsidRPr="00C23378">
              <w:rPr>
                <w:color w:val="000000"/>
                <w:sz w:val="18"/>
                <w:szCs w:val="18"/>
                <w:lang w:val="ru-RU"/>
              </w:rPr>
              <w:t>.</w:t>
            </w:r>
          </w:p>
          <w:p w14:paraId="7C2618D1" w14:textId="76C2CD30" w:rsidR="003456CA" w:rsidRPr="003456CA" w:rsidRDefault="003456CA" w:rsidP="000A6E87">
            <w:pPr>
              <w:pStyle w:val="12"/>
              <w:rPr>
                <w:color w:val="000000"/>
                <w:sz w:val="20"/>
                <w:szCs w:val="20"/>
                <w:lang w:val="uk-UA"/>
              </w:rPr>
            </w:pPr>
          </w:p>
          <w:p w14:paraId="66624C51" w14:textId="53AE7539" w:rsidR="000A6E87" w:rsidRPr="004208C5" w:rsidRDefault="000A6E87" w:rsidP="000A6E87">
            <w:pPr>
              <w:pStyle w:val="12"/>
              <w:ind w:left="360"/>
              <w:rPr>
                <w:b/>
                <w:bCs/>
                <w:sz w:val="20"/>
                <w:szCs w:val="20"/>
                <w:lang w:val="ru-RU"/>
              </w:rPr>
            </w:pPr>
            <w:proofErr w:type="spellStart"/>
            <w:r w:rsidRPr="004208C5">
              <w:rPr>
                <w:b/>
                <w:bCs/>
                <w:color w:val="000000"/>
                <w:sz w:val="20"/>
                <w:szCs w:val="20"/>
                <w:lang w:val="ru-RU"/>
              </w:rPr>
              <w:t>Маркерна</w:t>
            </w:r>
            <w:proofErr w:type="spellEnd"/>
            <w:r w:rsidRPr="004208C5">
              <w:rPr>
                <w:b/>
                <w:bCs/>
                <w:color w:val="000000"/>
                <w:sz w:val="20"/>
                <w:szCs w:val="20"/>
                <w:lang w:val="ru-RU"/>
              </w:rPr>
              <w:t xml:space="preserve"> </w:t>
            </w:r>
            <w:proofErr w:type="spellStart"/>
            <w:r w:rsidRPr="004208C5">
              <w:rPr>
                <w:b/>
                <w:bCs/>
                <w:color w:val="000000"/>
                <w:sz w:val="20"/>
                <w:szCs w:val="20"/>
                <w:lang w:val="ru-RU"/>
              </w:rPr>
              <w:t>дошка</w:t>
            </w:r>
            <w:proofErr w:type="spellEnd"/>
            <w:r w:rsidRPr="004208C5">
              <w:rPr>
                <w:b/>
                <w:bCs/>
                <w:color w:val="000000"/>
                <w:sz w:val="20"/>
                <w:szCs w:val="20"/>
                <w:lang w:val="ru-RU"/>
              </w:rPr>
              <w:t xml:space="preserve"> для </w:t>
            </w:r>
            <w:proofErr w:type="spellStart"/>
            <w:r w:rsidRPr="004208C5">
              <w:rPr>
                <w:b/>
                <w:bCs/>
                <w:color w:val="000000"/>
                <w:sz w:val="20"/>
                <w:szCs w:val="20"/>
                <w:lang w:val="ru-RU"/>
              </w:rPr>
              <w:t>мультимедійного</w:t>
            </w:r>
            <w:proofErr w:type="spellEnd"/>
            <w:r w:rsidRPr="004208C5">
              <w:rPr>
                <w:b/>
                <w:bCs/>
                <w:color w:val="000000"/>
                <w:sz w:val="20"/>
                <w:szCs w:val="20"/>
                <w:lang w:val="ru-RU"/>
              </w:rPr>
              <w:t xml:space="preserve"> проектора</w:t>
            </w:r>
            <w:r w:rsidR="00C86F5E">
              <w:rPr>
                <w:b/>
                <w:bCs/>
                <w:color w:val="000000"/>
                <w:sz w:val="20"/>
                <w:szCs w:val="20"/>
                <w:lang w:val="ru-RU"/>
              </w:rPr>
              <w:t xml:space="preserve"> </w:t>
            </w:r>
            <w:r w:rsidR="00C86F5E" w:rsidRPr="00951495">
              <w:rPr>
                <w:b/>
                <w:sz w:val="18"/>
                <w:szCs w:val="18"/>
                <w:lang w:val="ru-RU" w:eastAsia="ru-RU"/>
              </w:rPr>
              <w:t>(</w:t>
            </w:r>
            <w:proofErr w:type="spellStart"/>
            <w:r w:rsidR="00C86F5E" w:rsidRPr="00951495">
              <w:rPr>
                <w:b/>
                <w:sz w:val="18"/>
                <w:szCs w:val="18"/>
                <w:lang w:val="ru-RU" w:eastAsia="ru-RU"/>
              </w:rPr>
              <w:t>учасник</w:t>
            </w:r>
            <w:proofErr w:type="spellEnd"/>
            <w:r w:rsidR="00C86F5E" w:rsidRPr="00951495">
              <w:rPr>
                <w:b/>
                <w:sz w:val="18"/>
                <w:szCs w:val="18"/>
                <w:lang w:val="ru-RU" w:eastAsia="ru-RU"/>
              </w:rPr>
              <w:t xml:space="preserve"> </w:t>
            </w:r>
            <w:proofErr w:type="spellStart"/>
            <w:r w:rsidR="00C86F5E" w:rsidRPr="00951495">
              <w:rPr>
                <w:b/>
                <w:sz w:val="18"/>
                <w:szCs w:val="18"/>
                <w:lang w:val="ru-RU" w:eastAsia="ru-RU"/>
              </w:rPr>
              <w:t>вказує</w:t>
            </w:r>
            <w:proofErr w:type="spellEnd"/>
            <w:r w:rsidR="00C86F5E" w:rsidRPr="00951495">
              <w:rPr>
                <w:b/>
                <w:sz w:val="18"/>
                <w:szCs w:val="18"/>
                <w:lang w:val="ru-RU" w:eastAsia="ru-RU"/>
              </w:rPr>
              <w:t xml:space="preserve"> </w:t>
            </w:r>
            <w:proofErr w:type="spellStart"/>
            <w:r w:rsidR="00C86F5E" w:rsidRPr="00951495">
              <w:rPr>
                <w:b/>
                <w:sz w:val="18"/>
                <w:szCs w:val="18"/>
                <w:lang w:val="ru-RU" w:eastAsia="ru-RU"/>
              </w:rPr>
              <w:t>конкретну</w:t>
            </w:r>
            <w:proofErr w:type="spellEnd"/>
            <w:r w:rsidR="00C86F5E" w:rsidRPr="00951495">
              <w:rPr>
                <w:b/>
                <w:sz w:val="18"/>
                <w:szCs w:val="18"/>
                <w:lang w:val="ru-RU" w:eastAsia="ru-RU"/>
              </w:rPr>
              <w:t xml:space="preserve"> марку та модель)</w:t>
            </w:r>
          </w:p>
          <w:p w14:paraId="6416B416" w14:textId="77777777" w:rsidR="000A6E87" w:rsidRPr="004208C5" w:rsidRDefault="000A6E87" w:rsidP="000A6E87">
            <w:pPr>
              <w:pStyle w:val="12"/>
              <w:rPr>
                <w:color w:val="000000"/>
                <w:sz w:val="20"/>
                <w:szCs w:val="20"/>
                <w:lang w:val="ru-RU"/>
              </w:rPr>
            </w:pPr>
            <w:proofErr w:type="spellStart"/>
            <w:r w:rsidRPr="004208C5">
              <w:rPr>
                <w:color w:val="000000"/>
                <w:sz w:val="20"/>
                <w:szCs w:val="20"/>
                <w:lang w:val="ru-RU"/>
              </w:rPr>
              <w:t>Робоча</w:t>
            </w:r>
            <w:proofErr w:type="spellEnd"/>
            <w:r w:rsidRPr="004208C5">
              <w:rPr>
                <w:color w:val="000000"/>
                <w:sz w:val="20"/>
                <w:szCs w:val="20"/>
                <w:lang w:val="ru-RU"/>
              </w:rPr>
              <w:t xml:space="preserve"> </w:t>
            </w:r>
            <w:proofErr w:type="spellStart"/>
            <w:r w:rsidRPr="004208C5">
              <w:rPr>
                <w:color w:val="000000"/>
                <w:sz w:val="20"/>
                <w:szCs w:val="20"/>
                <w:lang w:val="ru-RU"/>
              </w:rPr>
              <w:t>поверхня</w:t>
            </w:r>
            <w:proofErr w:type="spellEnd"/>
            <w:r w:rsidRPr="004208C5">
              <w:rPr>
                <w:color w:val="000000"/>
                <w:sz w:val="20"/>
                <w:szCs w:val="20"/>
                <w:lang w:val="ru-RU"/>
              </w:rPr>
              <w:t xml:space="preserve"> </w:t>
            </w:r>
            <w:proofErr w:type="spellStart"/>
            <w:r w:rsidRPr="004208C5">
              <w:rPr>
                <w:color w:val="000000"/>
                <w:sz w:val="20"/>
                <w:szCs w:val="20"/>
                <w:lang w:val="ru-RU"/>
              </w:rPr>
              <w:t>матова</w:t>
            </w:r>
            <w:proofErr w:type="spellEnd"/>
            <w:r w:rsidRPr="004208C5">
              <w:rPr>
                <w:color w:val="000000"/>
                <w:sz w:val="20"/>
                <w:szCs w:val="20"/>
                <w:lang w:val="ru-RU"/>
              </w:rPr>
              <w:t xml:space="preserve">, </w:t>
            </w:r>
            <w:proofErr w:type="spellStart"/>
            <w:r w:rsidRPr="004208C5">
              <w:rPr>
                <w:color w:val="000000"/>
                <w:sz w:val="20"/>
                <w:szCs w:val="20"/>
                <w:lang w:val="ru-RU"/>
              </w:rPr>
              <w:t>білого</w:t>
            </w:r>
            <w:proofErr w:type="spellEnd"/>
            <w:r w:rsidRPr="004208C5">
              <w:rPr>
                <w:color w:val="000000"/>
                <w:sz w:val="20"/>
                <w:szCs w:val="20"/>
                <w:lang w:val="ru-RU"/>
              </w:rPr>
              <w:t xml:space="preserve"> </w:t>
            </w:r>
            <w:proofErr w:type="spellStart"/>
            <w:r w:rsidRPr="004208C5">
              <w:rPr>
                <w:color w:val="000000"/>
                <w:sz w:val="20"/>
                <w:szCs w:val="20"/>
                <w:lang w:val="ru-RU"/>
              </w:rPr>
              <w:t>кольору</w:t>
            </w:r>
            <w:proofErr w:type="spellEnd"/>
            <w:r w:rsidRPr="004208C5">
              <w:rPr>
                <w:color w:val="000000"/>
                <w:sz w:val="20"/>
                <w:szCs w:val="20"/>
                <w:lang w:val="ru-RU"/>
              </w:rPr>
              <w:t xml:space="preserve">, </w:t>
            </w:r>
            <w:proofErr w:type="spellStart"/>
            <w:r w:rsidRPr="004208C5">
              <w:rPr>
                <w:color w:val="000000"/>
                <w:sz w:val="20"/>
                <w:szCs w:val="20"/>
                <w:lang w:val="ru-RU"/>
              </w:rPr>
              <w:t>розрахована</w:t>
            </w:r>
            <w:proofErr w:type="spellEnd"/>
            <w:r w:rsidRPr="004208C5">
              <w:rPr>
                <w:color w:val="000000"/>
                <w:sz w:val="20"/>
                <w:szCs w:val="20"/>
                <w:lang w:val="ru-RU"/>
              </w:rPr>
              <w:t xml:space="preserve"> у тому </w:t>
            </w:r>
            <w:proofErr w:type="spellStart"/>
            <w:r w:rsidRPr="004208C5">
              <w:rPr>
                <w:color w:val="000000"/>
                <w:sz w:val="20"/>
                <w:szCs w:val="20"/>
                <w:lang w:val="ru-RU"/>
              </w:rPr>
              <w:t>числі</w:t>
            </w:r>
            <w:proofErr w:type="spellEnd"/>
            <w:r w:rsidRPr="004208C5">
              <w:rPr>
                <w:color w:val="000000"/>
                <w:sz w:val="20"/>
                <w:szCs w:val="20"/>
                <w:lang w:val="ru-RU"/>
              </w:rPr>
              <w:t xml:space="preserve"> для письма на </w:t>
            </w:r>
            <w:proofErr w:type="spellStart"/>
            <w:r w:rsidRPr="004208C5">
              <w:rPr>
                <w:color w:val="000000"/>
                <w:sz w:val="20"/>
                <w:szCs w:val="20"/>
                <w:lang w:val="ru-RU"/>
              </w:rPr>
              <w:t>ній</w:t>
            </w:r>
            <w:proofErr w:type="spellEnd"/>
            <w:r w:rsidRPr="004208C5">
              <w:rPr>
                <w:color w:val="000000"/>
                <w:sz w:val="20"/>
                <w:szCs w:val="20"/>
                <w:lang w:val="ru-RU"/>
              </w:rPr>
              <w:t xml:space="preserve"> </w:t>
            </w:r>
            <w:r w:rsidRPr="004208C5">
              <w:rPr>
                <w:color w:val="000000"/>
                <w:sz w:val="20"/>
                <w:szCs w:val="20"/>
                <w:lang w:val="ru-RU"/>
              </w:rPr>
              <w:lastRenderedPageBreak/>
              <w:t xml:space="preserve">маркерами на </w:t>
            </w:r>
            <w:proofErr w:type="spellStart"/>
            <w:r w:rsidRPr="004208C5">
              <w:rPr>
                <w:color w:val="000000"/>
                <w:sz w:val="20"/>
                <w:szCs w:val="20"/>
                <w:lang w:val="ru-RU"/>
              </w:rPr>
              <w:t>водній</w:t>
            </w:r>
            <w:proofErr w:type="spellEnd"/>
            <w:r w:rsidRPr="004208C5">
              <w:rPr>
                <w:color w:val="000000"/>
                <w:sz w:val="20"/>
                <w:szCs w:val="20"/>
                <w:lang w:val="ru-RU"/>
              </w:rPr>
              <w:t xml:space="preserve"> </w:t>
            </w:r>
            <w:proofErr w:type="spellStart"/>
            <w:r w:rsidRPr="004208C5">
              <w:rPr>
                <w:color w:val="000000"/>
                <w:sz w:val="20"/>
                <w:szCs w:val="20"/>
                <w:lang w:val="ru-RU"/>
              </w:rPr>
              <w:t>основі</w:t>
            </w:r>
            <w:proofErr w:type="spellEnd"/>
            <w:r w:rsidRPr="004208C5">
              <w:rPr>
                <w:color w:val="000000"/>
                <w:sz w:val="20"/>
                <w:szCs w:val="20"/>
                <w:lang w:val="ru-RU"/>
              </w:rPr>
              <w:t>;</w:t>
            </w:r>
          </w:p>
          <w:p w14:paraId="5607A913" w14:textId="4D5EF73D" w:rsidR="000A6E87" w:rsidRDefault="000A6E87" w:rsidP="000A6E87">
            <w:pPr>
              <w:pStyle w:val="12"/>
              <w:rPr>
                <w:color w:val="000000"/>
                <w:sz w:val="20"/>
                <w:szCs w:val="20"/>
                <w:lang w:val="ru-RU"/>
              </w:rPr>
            </w:pPr>
            <w:proofErr w:type="spellStart"/>
            <w:r w:rsidRPr="004208C5">
              <w:rPr>
                <w:color w:val="000000"/>
                <w:sz w:val="20"/>
                <w:szCs w:val="20"/>
                <w:lang w:val="ru-RU"/>
              </w:rPr>
              <w:t>Діагональ</w:t>
            </w:r>
            <w:proofErr w:type="spellEnd"/>
            <w:r w:rsidRPr="004208C5">
              <w:rPr>
                <w:color w:val="000000"/>
                <w:sz w:val="20"/>
                <w:szCs w:val="20"/>
                <w:lang w:val="ru-RU"/>
              </w:rPr>
              <w:t xml:space="preserve"> не </w:t>
            </w:r>
            <w:proofErr w:type="spellStart"/>
            <w:r w:rsidRPr="004208C5">
              <w:rPr>
                <w:color w:val="000000"/>
                <w:sz w:val="20"/>
                <w:szCs w:val="20"/>
                <w:lang w:val="ru-RU"/>
              </w:rPr>
              <w:t>менше</w:t>
            </w:r>
            <w:proofErr w:type="spellEnd"/>
            <w:r w:rsidRPr="004208C5">
              <w:rPr>
                <w:color w:val="000000"/>
                <w:sz w:val="20"/>
                <w:szCs w:val="20"/>
                <w:lang w:val="ru-RU"/>
              </w:rPr>
              <w:t xml:space="preserve"> 75 </w:t>
            </w:r>
            <w:proofErr w:type="spellStart"/>
            <w:proofErr w:type="gramStart"/>
            <w:r w:rsidRPr="004208C5">
              <w:rPr>
                <w:color w:val="000000"/>
                <w:sz w:val="20"/>
                <w:szCs w:val="20"/>
                <w:lang w:val="ru-RU"/>
              </w:rPr>
              <w:t>дюймів</w:t>
            </w:r>
            <w:proofErr w:type="spellEnd"/>
            <w:r w:rsidRPr="004208C5">
              <w:rPr>
                <w:color w:val="000000"/>
                <w:sz w:val="20"/>
                <w:szCs w:val="20"/>
                <w:lang w:val="ru-RU"/>
              </w:rPr>
              <w:t xml:space="preserve"> .</w:t>
            </w:r>
            <w:proofErr w:type="gramEnd"/>
            <w:r w:rsidRPr="004208C5">
              <w:rPr>
                <w:color w:val="000000"/>
                <w:sz w:val="20"/>
                <w:szCs w:val="20"/>
                <w:lang w:val="ru-RU"/>
              </w:rPr>
              <w:t xml:space="preserve"> </w:t>
            </w:r>
            <w:proofErr w:type="spellStart"/>
            <w:r w:rsidRPr="004208C5">
              <w:rPr>
                <w:color w:val="000000"/>
                <w:sz w:val="20"/>
                <w:szCs w:val="20"/>
                <w:lang w:val="ru-RU"/>
              </w:rPr>
              <w:t>Розмір</w:t>
            </w:r>
            <w:proofErr w:type="spellEnd"/>
            <w:r w:rsidRPr="004208C5">
              <w:rPr>
                <w:color w:val="000000"/>
                <w:sz w:val="20"/>
                <w:szCs w:val="20"/>
                <w:lang w:val="ru-RU"/>
              </w:rPr>
              <w:t xml:space="preserve"> та </w:t>
            </w:r>
            <w:proofErr w:type="spellStart"/>
            <w:r w:rsidRPr="004208C5">
              <w:rPr>
                <w:color w:val="000000"/>
                <w:sz w:val="20"/>
                <w:szCs w:val="20"/>
                <w:lang w:val="ru-RU"/>
              </w:rPr>
              <w:t>аспектне</w:t>
            </w:r>
            <w:proofErr w:type="spellEnd"/>
            <w:r w:rsidRPr="004208C5">
              <w:rPr>
                <w:color w:val="000000"/>
                <w:sz w:val="20"/>
                <w:szCs w:val="20"/>
                <w:lang w:val="ru-RU"/>
              </w:rPr>
              <w:t xml:space="preserve"> </w:t>
            </w:r>
            <w:proofErr w:type="spellStart"/>
            <w:r w:rsidRPr="004208C5">
              <w:rPr>
                <w:color w:val="000000"/>
                <w:sz w:val="20"/>
                <w:szCs w:val="20"/>
                <w:lang w:val="ru-RU"/>
              </w:rPr>
              <w:t>співвідношення</w:t>
            </w:r>
            <w:proofErr w:type="spellEnd"/>
            <w:r w:rsidRPr="004208C5">
              <w:rPr>
                <w:color w:val="000000"/>
                <w:sz w:val="20"/>
                <w:szCs w:val="20"/>
                <w:lang w:val="ru-RU"/>
              </w:rPr>
              <w:t xml:space="preserve"> </w:t>
            </w:r>
            <w:proofErr w:type="spellStart"/>
            <w:r w:rsidRPr="004208C5">
              <w:rPr>
                <w:color w:val="000000"/>
                <w:sz w:val="20"/>
                <w:szCs w:val="20"/>
                <w:lang w:val="ru-RU"/>
              </w:rPr>
              <w:t>робочої</w:t>
            </w:r>
            <w:proofErr w:type="spellEnd"/>
            <w:r w:rsidRPr="004208C5">
              <w:rPr>
                <w:color w:val="000000"/>
                <w:sz w:val="20"/>
                <w:szCs w:val="20"/>
                <w:lang w:val="ru-RU"/>
              </w:rPr>
              <w:t xml:space="preserve"> </w:t>
            </w:r>
            <w:proofErr w:type="spellStart"/>
            <w:r w:rsidRPr="004208C5">
              <w:rPr>
                <w:color w:val="000000"/>
                <w:sz w:val="20"/>
                <w:szCs w:val="20"/>
                <w:lang w:val="ru-RU"/>
              </w:rPr>
              <w:t>поверхні</w:t>
            </w:r>
            <w:proofErr w:type="spellEnd"/>
            <w:r w:rsidRPr="004208C5">
              <w:rPr>
                <w:color w:val="000000"/>
                <w:sz w:val="20"/>
                <w:szCs w:val="20"/>
                <w:lang w:val="ru-RU"/>
              </w:rPr>
              <w:t xml:space="preserve"> </w:t>
            </w:r>
            <w:proofErr w:type="spellStart"/>
            <w:r w:rsidRPr="004208C5">
              <w:rPr>
                <w:color w:val="000000"/>
                <w:sz w:val="20"/>
                <w:szCs w:val="20"/>
                <w:lang w:val="ru-RU"/>
              </w:rPr>
              <w:t>дошки</w:t>
            </w:r>
            <w:proofErr w:type="spellEnd"/>
            <w:r w:rsidRPr="004208C5">
              <w:rPr>
                <w:color w:val="000000"/>
                <w:sz w:val="20"/>
                <w:szCs w:val="20"/>
                <w:lang w:val="ru-RU"/>
              </w:rPr>
              <w:t xml:space="preserve"> </w:t>
            </w:r>
            <w:proofErr w:type="spellStart"/>
            <w:r w:rsidRPr="004208C5">
              <w:rPr>
                <w:color w:val="000000"/>
                <w:sz w:val="20"/>
                <w:szCs w:val="20"/>
                <w:lang w:val="ru-RU"/>
              </w:rPr>
              <w:t>має</w:t>
            </w:r>
            <w:proofErr w:type="spellEnd"/>
            <w:r w:rsidRPr="004208C5">
              <w:rPr>
                <w:color w:val="000000"/>
                <w:sz w:val="20"/>
                <w:szCs w:val="20"/>
                <w:lang w:val="ru-RU"/>
              </w:rPr>
              <w:t xml:space="preserve"> </w:t>
            </w:r>
            <w:proofErr w:type="spellStart"/>
            <w:r w:rsidRPr="004208C5">
              <w:rPr>
                <w:color w:val="000000"/>
                <w:sz w:val="20"/>
                <w:szCs w:val="20"/>
                <w:lang w:val="ru-RU"/>
              </w:rPr>
              <w:t>збігатися</w:t>
            </w:r>
            <w:proofErr w:type="spellEnd"/>
            <w:r w:rsidRPr="004208C5">
              <w:rPr>
                <w:color w:val="000000"/>
                <w:sz w:val="20"/>
                <w:szCs w:val="20"/>
                <w:lang w:val="ru-RU"/>
              </w:rPr>
              <w:t xml:space="preserve"> з </w:t>
            </w:r>
            <w:proofErr w:type="spellStart"/>
            <w:r w:rsidRPr="004208C5">
              <w:rPr>
                <w:color w:val="000000"/>
                <w:sz w:val="20"/>
                <w:szCs w:val="20"/>
                <w:lang w:val="ru-RU"/>
              </w:rPr>
              <w:t>розміром</w:t>
            </w:r>
            <w:proofErr w:type="spellEnd"/>
            <w:r w:rsidRPr="004208C5">
              <w:rPr>
                <w:color w:val="000000"/>
                <w:sz w:val="20"/>
                <w:szCs w:val="20"/>
                <w:lang w:val="ru-RU"/>
              </w:rPr>
              <w:t xml:space="preserve"> та </w:t>
            </w:r>
            <w:proofErr w:type="spellStart"/>
            <w:r w:rsidRPr="004208C5">
              <w:rPr>
                <w:color w:val="000000"/>
                <w:sz w:val="20"/>
                <w:szCs w:val="20"/>
                <w:lang w:val="ru-RU"/>
              </w:rPr>
              <w:t>аспектним</w:t>
            </w:r>
            <w:proofErr w:type="spellEnd"/>
            <w:r w:rsidRPr="004208C5">
              <w:rPr>
                <w:color w:val="000000"/>
                <w:sz w:val="20"/>
                <w:szCs w:val="20"/>
                <w:lang w:val="ru-RU"/>
              </w:rPr>
              <w:t xml:space="preserve"> </w:t>
            </w:r>
            <w:proofErr w:type="spellStart"/>
            <w:r w:rsidRPr="004208C5">
              <w:rPr>
                <w:color w:val="000000"/>
                <w:sz w:val="20"/>
                <w:szCs w:val="20"/>
                <w:lang w:val="ru-RU"/>
              </w:rPr>
              <w:t>співвідношенням</w:t>
            </w:r>
            <w:proofErr w:type="spellEnd"/>
            <w:r w:rsidRPr="004208C5">
              <w:rPr>
                <w:color w:val="000000"/>
                <w:sz w:val="20"/>
                <w:szCs w:val="20"/>
                <w:lang w:val="ru-RU"/>
              </w:rPr>
              <w:t xml:space="preserve"> </w:t>
            </w:r>
            <w:proofErr w:type="spellStart"/>
            <w:r w:rsidRPr="004208C5">
              <w:rPr>
                <w:color w:val="000000"/>
                <w:sz w:val="20"/>
                <w:szCs w:val="20"/>
                <w:lang w:val="ru-RU"/>
              </w:rPr>
              <w:t>проекційного</w:t>
            </w:r>
            <w:proofErr w:type="spellEnd"/>
            <w:r w:rsidRPr="004208C5">
              <w:rPr>
                <w:color w:val="000000"/>
                <w:sz w:val="20"/>
                <w:szCs w:val="20"/>
                <w:lang w:val="ru-RU"/>
              </w:rPr>
              <w:t xml:space="preserve"> </w:t>
            </w:r>
            <w:proofErr w:type="spellStart"/>
            <w:r w:rsidRPr="004208C5">
              <w:rPr>
                <w:color w:val="000000"/>
                <w:sz w:val="20"/>
                <w:szCs w:val="20"/>
                <w:lang w:val="ru-RU"/>
              </w:rPr>
              <w:t>зображення</w:t>
            </w:r>
            <w:proofErr w:type="spellEnd"/>
            <w:r w:rsidRPr="004208C5">
              <w:rPr>
                <w:color w:val="000000"/>
                <w:sz w:val="20"/>
                <w:szCs w:val="20"/>
                <w:lang w:val="ru-RU"/>
              </w:rPr>
              <w:t xml:space="preserve"> проектора.</w:t>
            </w:r>
          </w:p>
          <w:p w14:paraId="59643549" w14:textId="77777777" w:rsidR="00C86F5E" w:rsidRPr="00951495" w:rsidRDefault="00C86F5E" w:rsidP="00C86F5E">
            <w:pPr>
              <w:widowControl w:val="0"/>
              <w:tabs>
                <w:tab w:val="left" w:pos="709"/>
              </w:tabs>
              <w:autoSpaceDE w:val="0"/>
              <w:autoSpaceDN w:val="0"/>
              <w:ind w:right="49"/>
              <w:jc w:val="both"/>
              <w:rPr>
                <w:rFonts w:ascii="Times New Roman" w:eastAsia="Times New Roman" w:hAnsi="Times New Roman" w:cs="Times New Roman"/>
                <w:sz w:val="18"/>
                <w:szCs w:val="18"/>
                <w:shd w:val="clear" w:color="auto" w:fill="FFFFFF"/>
                <w:lang w:val="ru-RU" w:eastAsia="ru-RU"/>
              </w:rPr>
            </w:pPr>
            <w:proofErr w:type="spellStart"/>
            <w:r w:rsidRPr="00951495">
              <w:rPr>
                <w:rFonts w:ascii="Times New Roman" w:eastAsia="Times New Roman" w:hAnsi="Times New Roman" w:cs="Times New Roman"/>
                <w:sz w:val="18"/>
                <w:szCs w:val="18"/>
                <w:lang w:val="ru-RU" w:eastAsia="ru-RU"/>
              </w:rPr>
              <w:t>Гарантія</w:t>
            </w:r>
            <w:proofErr w:type="spellEnd"/>
            <w:r w:rsidRPr="00951495">
              <w:rPr>
                <w:rFonts w:ascii="Times New Roman" w:eastAsia="Times New Roman" w:hAnsi="Times New Roman" w:cs="Times New Roman"/>
                <w:sz w:val="18"/>
                <w:szCs w:val="18"/>
                <w:lang w:val="ru-RU" w:eastAsia="ru-RU"/>
              </w:rPr>
              <w:t xml:space="preserve"> не </w:t>
            </w:r>
            <w:proofErr w:type="spellStart"/>
            <w:r w:rsidRPr="00951495">
              <w:rPr>
                <w:rFonts w:ascii="Times New Roman" w:eastAsia="Times New Roman" w:hAnsi="Times New Roman" w:cs="Times New Roman"/>
                <w:sz w:val="18"/>
                <w:szCs w:val="18"/>
                <w:lang w:val="ru-RU" w:eastAsia="ru-RU"/>
              </w:rPr>
              <w:t>менше</w:t>
            </w:r>
            <w:proofErr w:type="spellEnd"/>
            <w:r w:rsidRPr="00951495">
              <w:rPr>
                <w:rFonts w:ascii="Times New Roman" w:eastAsia="Times New Roman" w:hAnsi="Times New Roman" w:cs="Times New Roman"/>
                <w:sz w:val="18"/>
                <w:szCs w:val="18"/>
                <w:lang w:val="ru-RU" w:eastAsia="ru-RU"/>
              </w:rPr>
              <w:t xml:space="preserve"> 12 </w:t>
            </w:r>
            <w:proofErr w:type="spellStart"/>
            <w:r w:rsidRPr="00951495">
              <w:rPr>
                <w:rFonts w:ascii="Times New Roman" w:eastAsia="Times New Roman" w:hAnsi="Times New Roman" w:cs="Times New Roman"/>
                <w:sz w:val="18"/>
                <w:szCs w:val="18"/>
                <w:lang w:val="ru-RU" w:eastAsia="ru-RU"/>
              </w:rPr>
              <w:t>місяців</w:t>
            </w:r>
            <w:proofErr w:type="spellEnd"/>
            <w:r w:rsidRPr="00951495">
              <w:rPr>
                <w:rFonts w:ascii="Times New Roman" w:eastAsia="Times New Roman" w:hAnsi="Times New Roman" w:cs="Times New Roman"/>
                <w:sz w:val="18"/>
                <w:szCs w:val="18"/>
                <w:lang w:val="ru-RU" w:eastAsia="ru-RU"/>
              </w:rPr>
              <w:t>.</w:t>
            </w:r>
          </w:p>
          <w:p w14:paraId="76BFE60D" w14:textId="77777777" w:rsidR="00253EE9" w:rsidRDefault="00253EE9" w:rsidP="00E0720B">
            <w:pPr>
              <w:pStyle w:val="af"/>
              <w:jc w:val="both"/>
              <w:rPr>
                <w:rFonts w:ascii="Times New Roman" w:eastAsia="Times New Roman" w:hAnsi="Times New Roman"/>
                <w:b/>
                <w:color w:val="000000"/>
                <w:sz w:val="20"/>
                <w:szCs w:val="20"/>
              </w:rPr>
            </w:pPr>
          </w:p>
          <w:p w14:paraId="2ABED8F3" w14:textId="77777777" w:rsidR="00253EE9" w:rsidRDefault="00253EE9" w:rsidP="00E0720B">
            <w:pPr>
              <w:pStyle w:val="af"/>
              <w:jc w:val="both"/>
              <w:rPr>
                <w:rFonts w:ascii="Times New Roman" w:eastAsia="Times New Roman" w:hAnsi="Times New Roman"/>
                <w:b/>
                <w:color w:val="000000"/>
                <w:sz w:val="20"/>
                <w:szCs w:val="20"/>
              </w:rPr>
            </w:pPr>
          </w:p>
          <w:p w14:paraId="09064351" w14:textId="3AE97F21" w:rsidR="00E0720B" w:rsidRPr="00E0720B" w:rsidRDefault="00E0720B" w:rsidP="00E0720B">
            <w:pPr>
              <w:pStyle w:val="af"/>
              <w:jc w:val="both"/>
              <w:rPr>
                <w:rFonts w:ascii="Times New Roman" w:eastAsia="Calibri" w:hAnsi="Times New Roman"/>
                <w:sz w:val="20"/>
                <w:szCs w:val="20"/>
              </w:rPr>
            </w:pPr>
            <w:proofErr w:type="spellStart"/>
            <w:r w:rsidRPr="00E0720B">
              <w:rPr>
                <w:rFonts w:ascii="Times New Roman" w:eastAsia="Times New Roman" w:hAnsi="Times New Roman"/>
                <w:b/>
                <w:color w:val="000000"/>
                <w:sz w:val="20"/>
                <w:szCs w:val="20"/>
              </w:rPr>
              <w:t>Монтажний</w:t>
            </w:r>
            <w:proofErr w:type="spellEnd"/>
            <w:r w:rsidRPr="00E0720B">
              <w:rPr>
                <w:rFonts w:ascii="Times New Roman" w:eastAsia="Times New Roman" w:hAnsi="Times New Roman"/>
                <w:b/>
                <w:color w:val="000000"/>
                <w:sz w:val="20"/>
                <w:szCs w:val="20"/>
              </w:rPr>
              <w:t xml:space="preserve"> комплект</w:t>
            </w:r>
          </w:p>
          <w:p w14:paraId="5051243C" w14:textId="77777777" w:rsidR="00E0720B" w:rsidRPr="00E0720B" w:rsidRDefault="00E0720B" w:rsidP="00E0720B">
            <w:pPr>
              <w:pStyle w:val="af"/>
              <w:rPr>
                <w:rFonts w:ascii="Times New Roman" w:hAnsi="Times New Roman"/>
                <w:sz w:val="20"/>
                <w:szCs w:val="20"/>
              </w:rPr>
            </w:pPr>
            <w:proofErr w:type="spellStart"/>
            <w:r w:rsidRPr="00E0720B">
              <w:rPr>
                <w:rFonts w:ascii="Times New Roman" w:hAnsi="Times New Roman"/>
                <w:sz w:val="20"/>
                <w:szCs w:val="20"/>
              </w:rPr>
              <w:t>Наявність</w:t>
            </w:r>
            <w:proofErr w:type="spellEnd"/>
            <w:r w:rsidRPr="00E0720B">
              <w:rPr>
                <w:rFonts w:ascii="Times New Roman" w:hAnsi="Times New Roman"/>
                <w:sz w:val="20"/>
                <w:szCs w:val="20"/>
              </w:rPr>
              <w:t xml:space="preserve"> </w:t>
            </w:r>
            <w:proofErr w:type="spellStart"/>
            <w:r w:rsidRPr="00E0720B">
              <w:rPr>
                <w:rFonts w:ascii="Times New Roman" w:hAnsi="Times New Roman"/>
                <w:sz w:val="20"/>
                <w:szCs w:val="20"/>
              </w:rPr>
              <w:t>кріплення</w:t>
            </w:r>
            <w:proofErr w:type="spellEnd"/>
            <w:r w:rsidRPr="00E0720B">
              <w:rPr>
                <w:rFonts w:ascii="Times New Roman" w:hAnsi="Times New Roman"/>
                <w:sz w:val="20"/>
                <w:szCs w:val="20"/>
              </w:rPr>
              <w:t xml:space="preserve"> для проектора, </w:t>
            </w:r>
            <w:proofErr w:type="spellStart"/>
            <w:r w:rsidRPr="00E0720B">
              <w:rPr>
                <w:rFonts w:ascii="Times New Roman" w:hAnsi="Times New Roman"/>
                <w:sz w:val="20"/>
                <w:szCs w:val="20"/>
              </w:rPr>
              <w:t>кабелів</w:t>
            </w:r>
            <w:proofErr w:type="spellEnd"/>
            <w:r w:rsidRPr="00E0720B">
              <w:rPr>
                <w:rFonts w:ascii="Times New Roman" w:hAnsi="Times New Roman"/>
                <w:sz w:val="20"/>
                <w:szCs w:val="20"/>
              </w:rPr>
              <w:t xml:space="preserve"> </w:t>
            </w:r>
            <w:proofErr w:type="spellStart"/>
            <w:r w:rsidRPr="00E0720B">
              <w:rPr>
                <w:rFonts w:ascii="Times New Roman" w:hAnsi="Times New Roman"/>
                <w:sz w:val="20"/>
                <w:szCs w:val="20"/>
              </w:rPr>
              <w:t>необхідних</w:t>
            </w:r>
            <w:proofErr w:type="spellEnd"/>
            <w:r w:rsidRPr="00E0720B">
              <w:rPr>
                <w:rFonts w:ascii="Times New Roman" w:hAnsi="Times New Roman"/>
                <w:sz w:val="20"/>
                <w:szCs w:val="20"/>
              </w:rPr>
              <w:t xml:space="preserve"> </w:t>
            </w:r>
            <w:proofErr w:type="gramStart"/>
            <w:r w:rsidRPr="00E0720B">
              <w:rPr>
                <w:rFonts w:ascii="Times New Roman" w:hAnsi="Times New Roman"/>
                <w:sz w:val="20"/>
                <w:szCs w:val="20"/>
              </w:rPr>
              <w:t>для монтажу</w:t>
            </w:r>
            <w:proofErr w:type="gramEnd"/>
            <w:r w:rsidRPr="00E0720B">
              <w:rPr>
                <w:rFonts w:ascii="Times New Roman" w:hAnsi="Times New Roman"/>
                <w:sz w:val="20"/>
                <w:szCs w:val="20"/>
              </w:rPr>
              <w:t xml:space="preserve"> </w:t>
            </w:r>
            <w:proofErr w:type="spellStart"/>
            <w:r w:rsidRPr="00E0720B">
              <w:rPr>
                <w:rFonts w:ascii="Times New Roman" w:hAnsi="Times New Roman"/>
                <w:sz w:val="20"/>
                <w:szCs w:val="20"/>
              </w:rPr>
              <w:t>обладнання</w:t>
            </w:r>
            <w:proofErr w:type="spellEnd"/>
            <w:r w:rsidRPr="00E0720B">
              <w:rPr>
                <w:rFonts w:ascii="Times New Roman" w:hAnsi="Times New Roman"/>
                <w:sz w:val="20"/>
                <w:szCs w:val="20"/>
              </w:rPr>
              <w:t xml:space="preserve">, </w:t>
            </w:r>
            <w:proofErr w:type="spellStart"/>
            <w:r w:rsidRPr="00E0720B">
              <w:rPr>
                <w:rFonts w:ascii="Times New Roman" w:hAnsi="Times New Roman"/>
                <w:sz w:val="20"/>
                <w:szCs w:val="20"/>
              </w:rPr>
              <w:t>короби</w:t>
            </w:r>
            <w:proofErr w:type="spellEnd"/>
            <w:r w:rsidRPr="00E0720B">
              <w:rPr>
                <w:rFonts w:ascii="Times New Roman" w:hAnsi="Times New Roman"/>
                <w:sz w:val="20"/>
                <w:szCs w:val="20"/>
              </w:rPr>
              <w:t>.</w:t>
            </w:r>
          </w:p>
          <w:p w14:paraId="341A20CE" w14:textId="77777777" w:rsidR="003456CA" w:rsidRPr="004208C5" w:rsidRDefault="003456CA" w:rsidP="00E0720B">
            <w:pPr>
              <w:pStyle w:val="12"/>
              <w:rPr>
                <w:b/>
                <w:bCs/>
                <w:sz w:val="20"/>
                <w:szCs w:val="20"/>
                <w:lang w:val="ru-RU"/>
              </w:rPr>
            </w:pPr>
          </w:p>
          <w:p w14:paraId="4E151934" w14:textId="22FCB4BD" w:rsidR="000A6E87" w:rsidRPr="00C86F5E" w:rsidRDefault="000A6E87" w:rsidP="000A6E87">
            <w:pPr>
              <w:pStyle w:val="12"/>
              <w:ind w:left="360"/>
              <w:rPr>
                <w:b/>
                <w:bCs/>
                <w:sz w:val="20"/>
                <w:szCs w:val="20"/>
                <w:lang w:val="ru-RU"/>
              </w:rPr>
            </w:pPr>
            <w:proofErr w:type="spellStart"/>
            <w:r w:rsidRPr="00C86F5E">
              <w:rPr>
                <w:b/>
                <w:bCs/>
                <w:sz w:val="20"/>
                <w:szCs w:val="20"/>
                <w:lang w:val="ru-RU"/>
              </w:rPr>
              <w:t>Акустична</w:t>
            </w:r>
            <w:proofErr w:type="spellEnd"/>
            <w:r w:rsidRPr="00C86F5E">
              <w:rPr>
                <w:b/>
                <w:bCs/>
                <w:sz w:val="20"/>
                <w:szCs w:val="20"/>
                <w:lang w:val="ru-RU"/>
              </w:rPr>
              <w:t xml:space="preserve"> система </w:t>
            </w:r>
            <w:proofErr w:type="spellStart"/>
            <w:r w:rsidRPr="00C86F5E">
              <w:rPr>
                <w:b/>
                <w:bCs/>
                <w:sz w:val="20"/>
                <w:szCs w:val="20"/>
                <w:lang w:val="ru-RU"/>
              </w:rPr>
              <w:t>зовнішня</w:t>
            </w:r>
            <w:proofErr w:type="spellEnd"/>
            <w:r w:rsidR="00C86F5E">
              <w:rPr>
                <w:b/>
                <w:bCs/>
                <w:sz w:val="20"/>
                <w:szCs w:val="20"/>
                <w:lang w:val="ru-RU"/>
              </w:rPr>
              <w:t xml:space="preserve"> </w:t>
            </w:r>
            <w:r w:rsidR="00C86F5E" w:rsidRPr="00951495">
              <w:rPr>
                <w:b/>
                <w:sz w:val="18"/>
                <w:szCs w:val="18"/>
                <w:lang w:val="ru-RU" w:eastAsia="ru-RU"/>
              </w:rPr>
              <w:t>(</w:t>
            </w:r>
            <w:proofErr w:type="spellStart"/>
            <w:r w:rsidR="00C86F5E" w:rsidRPr="00951495">
              <w:rPr>
                <w:b/>
                <w:sz w:val="18"/>
                <w:szCs w:val="18"/>
                <w:lang w:val="ru-RU" w:eastAsia="ru-RU"/>
              </w:rPr>
              <w:t>учасник</w:t>
            </w:r>
            <w:proofErr w:type="spellEnd"/>
            <w:r w:rsidR="00C86F5E" w:rsidRPr="00951495">
              <w:rPr>
                <w:b/>
                <w:sz w:val="18"/>
                <w:szCs w:val="18"/>
                <w:lang w:val="ru-RU" w:eastAsia="ru-RU"/>
              </w:rPr>
              <w:t xml:space="preserve"> </w:t>
            </w:r>
            <w:proofErr w:type="spellStart"/>
            <w:r w:rsidR="00C86F5E" w:rsidRPr="00951495">
              <w:rPr>
                <w:b/>
                <w:sz w:val="18"/>
                <w:szCs w:val="18"/>
                <w:lang w:val="ru-RU" w:eastAsia="ru-RU"/>
              </w:rPr>
              <w:t>вказує</w:t>
            </w:r>
            <w:proofErr w:type="spellEnd"/>
            <w:r w:rsidR="00C86F5E" w:rsidRPr="00951495">
              <w:rPr>
                <w:b/>
                <w:sz w:val="18"/>
                <w:szCs w:val="18"/>
                <w:lang w:val="ru-RU" w:eastAsia="ru-RU"/>
              </w:rPr>
              <w:t xml:space="preserve"> </w:t>
            </w:r>
            <w:proofErr w:type="spellStart"/>
            <w:r w:rsidR="00C86F5E" w:rsidRPr="00951495">
              <w:rPr>
                <w:b/>
                <w:sz w:val="18"/>
                <w:szCs w:val="18"/>
                <w:lang w:val="ru-RU" w:eastAsia="ru-RU"/>
              </w:rPr>
              <w:t>конкретну</w:t>
            </w:r>
            <w:proofErr w:type="spellEnd"/>
            <w:r w:rsidR="00C86F5E" w:rsidRPr="00951495">
              <w:rPr>
                <w:b/>
                <w:sz w:val="18"/>
                <w:szCs w:val="18"/>
                <w:lang w:val="ru-RU" w:eastAsia="ru-RU"/>
              </w:rPr>
              <w:t xml:space="preserve"> марку та модель)</w:t>
            </w:r>
          </w:p>
          <w:p w14:paraId="1A74CAF7" w14:textId="77777777" w:rsidR="000A6E87" w:rsidRPr="000A6E87" w:rsidRDefault="000A6E87" w:rsidP="000A6E87">
            <w:pPr>
              <w:pStyle w:val="12"/>
              <w:numPr>
                <w:ilvl w:val="0"/>
                <w:numId w:val="2"/>
              </w:numPr>
              <w:rPr>
                <w:sz w:val="20"/>
                <w:szCs w:val="20"/>
              </w:rPr>
            </w:pPr>
            <w:proofErr w:type="spellStart"/>
            <w:r w:rsidRPr="000A6E87">
              <w:rPr>
                <w:sz w:val="20"/>
                <w:szCs w:val="20"/>
              </w:rPr>
              <w:t>Пульт</w:t>
            </w:r>
            <w:proofErr w:type="spellEnd"/>
            <w:r w:rsidRPr="000A6E87">
              <w:rPr>
                <w:sz w:val="20"/>
                <w:szCs w:val="20"/>
              </w:rPr>
              <w:t xml:space="preserve"> </w:t>
            </w:r>
            <w:proofErr w:type="spellStart"/>
            <w:r w:rsidRPr="000A6E87">
              <w:rPr>
                <w:sz w:val="20"/>
                <w:szCs w:val="20"/>
              </w:rPr>
              <w:t>дистанційного</w:t>
            </w:r>
            <w:proofErr w:type="spellEnd"/>
            <w:r w:rsidRPr="000A6E87">
              <w:rPr>
                <w:sz w:val="20"/>
                <w:szCs w:val="20"/>
              </w:rPr>
              <w:t xml:space="preserve"> </w:t>
            </w:r>
            <w:proofErr w:type="spellStart"/>
            <w:r w:rsidRPr="000A6E87">
              <w:rPr>
                <w:sz w:val="20"/>
                <w:szCs w:val="20"/>
              </w:rPr>
              <w:t>керування</w:t>
            </w:r>
            <w:proofErr w:type="spellEnd"/>
            <w:r w:rsidRPr="000A6E87">
              <w:rPr>
                <w:sz w:val="20"/>
                <w:szCs w:val="20"/>
              </w:rPr>
              <w:t>;</w:t>
            </w:r>
          </w:p>
          <w:p w14:paraId="0D9B2EDD" w14:textId="77777777" w:rsidR="000A6E87" w:rsidRPr="000A6E87" w:rsidRDefault="000A6E87" w:rsidP="000A6E87">
            <w:pPr>
              <w:pStyle w:val="12"/>
              <w:numPr>
                <w:ilvl w:val="0"/>
                <w:numId w:val="2"/>
              </w:numPr>
              <w:rPr>
                <w:sz w:val="20"/>
                <w:szCs w:val="20"/>
              </w:rPr>
            </w:pPr>
            <w:proofErr w:type="spellStart"/>
            <w:r w:rsidRPr="000A6E87">
              <w:rPr>
                <w:sz w:val="20"/>
                <w:szCs w:val="20"/>
              </w:rPr>
              <w:t>Штатна</w:t>
            </w:r>
            <w:proofErr w:type="spellEnd"/>
            <w:r w:rsidRPr="000A6E87">
              <w:rPr>
                <w:sz w:val="20"/>
                <w:szCs w:val="20"/>
              </w:rPr>
              <w:t xml:space="preserve"> </w:t>
            </w:r>
            <w:proofErr w:type="spellStart"/>
            <w:r w:rsidRPr="000A6E87">
              <w:rPr>
                <w:sz w:val="20"/>
                <w:szCs w:val="20"/>
              </w:rPr>
              <w:t>система</w:t>
            </w:r>
            <w:proofErr w:type="spellEnd"/>
            <w:r w:rsidRPr="000A6E87">
              <w:rPr>
                <w:sz w:val="20"/>
                <w:szCs w:val="20"/>
              </w:rPr>
              <w:t xml:space="preserve"> </w:t>
            </w:r>
            <w:proofErr w:type="spellStart"/>
            <w:r w:rsidRPr="000A6E87">
              <w:rPr>
                <w:sz w:val="20"/>
                <w:szCs w:val="20"/>
              </w:rPr>
              <w:t>кріплення</w:t>
            </w:r>
            <w:proofErr w:type="spellEnd"/>
            <w:r w:rsidRPr="000A6E87">
              <w:rPr>
                <w:sz w:val="20"/>
                <w:szCs w:val="20"/>
              </w:rPr>
              <w:t>;</w:t>
            </w:r>
          </w:p>
          <w:p w14:paraId="1561928E" w14:textId="77777777" w:rsidR="000A6E87" w:rsidRPr="000A6E87" w:rsidRDefault="000A6E87" w:rsidP="000A6E87">
            <w:pPr>
              <w:pStyle w:val="12"/>
              <w:numPr>
                <w:ilvl w:val="0"/>
                <w:numId w:val="2"/>
              </w:numPr>
              <w:rPr>
                <w:sz w:val="20"/>
                <w:szCs w:val="20"/>
              </w:rPr>
            </w:pPr>
            <w:proofErr w:type="spellStart"/>
            <w:r w:rsidRPr="000A6E87">
              <w:rPr>
                <w:sz w:val="20"/>
                <w:szCs w:val="20"/>
              </w:rPr>
              <w:t>Потужність</w:t>
            </w:r>
            <w:proofErr w:type="spellEnd"/>
            <w:r w:rsidRPr="000A6E87">
              <w:rPr>
                <w:sz w:val="20"/>
                <w:szCs w:val="20"/>
              </w:rPr>
              <w:t xml:space="preserve"> </w:t>
            </w:r>
            <w:proofErr w:type="spellStart"/>
            <w:r w:rsidRPr="000A6E87">
              <w:rPr>
                <w:sz w:val="20"/>
                <w:szCs w:val="20"/>
              </w:rPr>
              <w:t>не</w:t>
            </w:r>
            <w:proofErr w:type="spellEnd"/>
            <w:r w:rsidRPr="000A6E87">
              <w:rPr>
                <w:sz w:val="20"/>
                <w:szCs w:val="20"/>
              </w:rPr>
              <w:t xml:space="preserve"> </w:t>
            </w:r>
            <w:proofErr w:type="spellStart"/>
            <w:r w:rsidRPr="000A6E87">
              <w:rPr>
                <w:sz w:val="20"/>
                <w:szCs w:val="20"/>
              </w:rPr>
              <w:t>менше</w:t>
            </w:r>
            <w:proofErr w:type="spellEnd"/>
            <w:r w:rsidRPr="000A6E87">
              <w:rPr>
                <w:sz w:val="20"/>
                <w:szCs w:val="20"/>
              </w:rPr>
              <w:t xml:space="preserve"> 40 </w:t>
            </w:r>
            <w:proofErr w:type="spellStart"/>
            <w:r w:rsidRPr="000A6E87">
              <w:rPr>
                <w:sz w:val="20"/>
                <w:szCs w:val="20"/>
              </w:rPr>
              <w:t>Вт</w:t>
            </w:r>
            <w:proofErr w:type="spellEnd"/>
          </w:p>
          <w:p w14:paraId="5B4002E3" w14:textId="77777777" w:rsidR="000A6E87" w:rsidRPr="000A6E87" w:rsidRDefault="000A6E87" w:rsidP="000A6E87">
            <w:pPr>
              <w:pStyle w:val="12"/>
              <w:numPr>
                <w:ilvl w:val="0"/>
                <w:numId w:val="2"/>
              </w:numPr>
              <w:rPr>
                <w:sz w:val="20"/>
                <w:szCs w:val="20"/>
              </w:rPr>
            </w:pPr>
            <w:proofErr w:type="spellStart"/>
            <w:r w:rsidRPr="000A6E87">
              <w:rPr>
                <w:sz w:val="20"/>
                <w:szCs w:val="20"/>
              </w:rPr>
              <w:t>Частота</w:t>
            </w:r>
            <w:proofErr w:type="spellEnd"/>
            <w:r w:rsidRPr="000A6E87">
              <w:rPr>
                <w:sz w:val="20"/>
                <w:szCs w:val="20"/>
              </w:rPr>
              <w:t xml:space="preserve"> </w:t>
            </w:r>
            <w:proofErr w:type="spellStart"/>
            <w:r w:rsidRPr="000A6E87">
              <w:rPr>
                <w:sz w:val="20"/>
                <w:szCs w:val="20"/>
              </w:rPr>
              <w:t>відтворення</w:t>
            </w:r>
            <w:proofErr w:type="spellEnd"/>
            <w:r w:rsidRPr="000A6E87">
              <w:rPr>
                <w:sz w:val="20"/>
                <w:szCs w:val="20"/>
              </w:rPr>
              <w:t xml:space="preserve"> – 50 Нz-20kHz</w:t>
            </w:r>
          </w:p>
          <w:p w14:paraId="41BBAC3C" w14:textId="77777777" w:rsidR="000A6E87" w:rsidRPr="004208C5" w:rsidRDefault="000A6E87" w:rsidP="000A6E87">
            <w:pPr>
              <w:pStyle w:val="12"/>
              <w:numPr>
                <w:ilvl w:val="0"/>
                <w:numId w:val="2"/>
              </w:numPr>
              <w:rPr>
                <w:sz w:val="20"/>
                <w:szCs w:val="20"/>
                <w:lang w:val="ru-RU"/>
              </w:rPr>
            </w:pPr>
            <w:proofErr w:type="spellStart"/>
            <w:r w:rsidRPr="004208C5">
              <w:rPr>
                <w:sz w:val="20"/>
                <w:szCs w:val="20"/>
                <w:lang w:val="ru-RU"/>
              </w:rPr>
              <w:t>Підключення</w:t>
            </w:r>
            <w:proofErr w:type="spellEnd"/>
            <w:r w:rsidRPr="004208C5">
              <w:rPr>
                <w:sz w:val="20"/>
                <w:szCs w:val="20"/>
                <w:lang w:val="ru-RU"/>
              </w:rPr>
              <w:t xml:space="preserve"> – </w:t>
            </w:r>
            <w:r w:rsidRPr="000A6E87">
              <w:rPr>
                <w:sz w:val="20"/>
                <w:szCs w:val="20"/>
              </w:rPr>
              <w:t>Bluetooth</w:t>
            </w:r>
            <w:r w:rsidRPr="000A6E87">
              <w:rPr>
                <w:sz w:val="20"/>
                <w:szCs w:val="20"/>
                <w:lang w:val="uk-UA"/>
              </w:rPr>
              <w:t xml:space="preserve"> </w:t>
            </w:r>
            <w:proofErr w:type="spellStart"/>
            <w:r w:rsidRPr="004208C5">
              <w:rPr>
                <w:sz w:val="20"/>
                <w:szCs w:val="20"/>
                <w:lang w:val="ru-RU"/>
              </w:rPr>
              <w:t>версія</w:t>
            </w:r>
            <w:proofErr w:type="spellEnd"/>
            <w:r w:rsidRPr="004208C5">
              <w:rPr>
                <w:sz w:val="20"/>
                <w:szCs w:val="20"/>
                <w:lang w:val="ru-RU"/>
              </w:rPr>
              <w:t xml:space="preserve"> 5.0, </w:t>
            </w:r>
            <w:r w:rsidRPr="000A6E87">
              <w:rPr>
                <w:sz w:val="20"/>
                <w:szCs w:val="20"/>
              </w:rPr>
              <w:t>AUX</w:t>
            </w:r>
            <w:r w:rsidRPr="004208C5">
              <w:rPr>
                <w:sz w:val="20"/>
                <w:szCs w:val="20"/>
                <w:lang w:val="ru-RU"/>
              </w:rPr>
              <w:t>, по оптоволоконному кабелю;</w:t>
            </w:r>
          </w:p>
          <w:p w14:paraId="6C1A6FAF" w14:textId="239C974C" w:rsidR="00CB548B" w:rsidRPr="00C86F5E" w:rsidRDefault="000A6E87" w:rsidP="00C86F5E">
            <w:pPr>
              <w:pStyle w:val="12"/>
              <w:numPr>
                <w:ilvl w:val="0"/>
                <w:numId w:val="2"/>
              </w:numPr>
              <w:rPr>
                <w:sz w:val="20"/>
                <w:szCs w:val="20"/>
                <w:lang w:val="ru-RU"/>
              </w:rPr>
            </w:pPr>
            <w:proofErr w:type="spellStart"/>
            <w:r w:rsidRPr="004208C5">
              <w:rPr>
                <w:sz w:val="20"/>
                <w:szCs w:val="20"/>
                <w:lang w:val="ru-RU"/>
              </w:rPr>
              <w:t>Регулювання</w:t>
            </w:r>
            <w:proofErr w:type="spellEnd"/>
            <w:r w:rsidRPr="004208C5">
              <w:rPr>
                <w:sz w:val="20"/>
                <w:szCs w:val="20"/>
                <w:lang w:val="ru-RU"/>
              </w:rPr>
              <w:t xml:space="preserve"> </w:t>
            </w:r>
            <w:proofErr w:type="spellStart"/>
            <w:r w:rsidRPr="004208C5">
              <w:rPr>
                <w:sz w:val="20"/>
                <w:szCs w:val="20"/>
                <w:lang w:val="ru-RU"/>
              </w:rPr>
              <w:t>високих</w:t>
            </w:r>
            <w:proofErr w:type="spellEnd"/>
            <w:r w:rsidRPr="004208C5">
              <w:rPr>
                <w:sz w:val="20"/>
                <w:szCs w:val="20"/>
                <w:lang w:val="ru-RU"/>
              </w:rPr>
              <w:t xml:space="preserve"> і </w:t>
            </w:r>
            <w:proofErr w:type="spellStart"/>
            <w:r w:rsidRPr="004208C5">
              <w:rPr>
                <w:sz w:val="20"/>
                <w:szCs w:val="20"/>
                <w:lang w:val="ru-RU"/>
              </w:rPr>
              <w:t>низьких</w:t>
            </w:r>
            <w:proofErr w:type="spellEnd"/>
            <w:r w:rsidRPr="004208C5">
              <w:rPr>
                <w:sz w:val="20"/>
                <w:szCs w:val="20"/>
                <w:lang w:val="ru-RU"/>
              </w:rPr>
              <w:t xml:space="preserve"> частот, </w:t>
            </w:r>
            <w:proofErr w:type="spellStart"/>
            <w:r w:rsidRPr="004208C5">
              <w:rPr>
                <w:sz w:val="20"/>
                <w:szCs w:val="20"/>
                <w:lang w:val="ru-RU"/>
              </w:rPr>
              <w:t>встановлені</w:t>
            </w:r>
            <w:proofErr w:type="spellEnd"/>
            <w:r w:rsidRPr="004208C5">
              <w:rPr>
                <w:sz w:val="20"/>
                <w:szCs w:val="20"/>
                <w:lang w:val="ru-RU"/>
              </w:rPr>
              <w:t xml:space="preserve"> </w:t>
            </w:r>
            <w:proofErr w:type="spellStart"/>
            <w:r w:rsidRPr="004208C5">
              <w:rPr>
                <w:sz w:val="20"/>
                <w:szCs w:val="20"/>
                <w:lang w:val="ru-RU"/>
              </w:rPr>
              <w:t>звукові</w:t>
            </w:r>
            <w:proofErr w:type="spellEnd"/>
            <w:r w:rsidRPr="004208C5">
              <w:rPr>
                <w:sz w:val="20"/>
                <w:szCs w:val="20"/>
                <w:lang w:val="ru-RU"/>
              </w:rPr>
              <w:t xml:space="preserve"> </w:t>
            </w:r>
            <w:proofErr w:type="spellStart"/>
            <w:r w:rsidRPr="004208C5">
              <w:rPr>
                <w:sz w:val="20"/>
                <w:szCs w:val="20"/>
                <w:lang w:val="ru-RU"/>
              </w:rPr>
              <w:t>режими</w:t>
            </w:r>
            <w:proofErr w:type="spellEnd"/>
            <w:r w:rsidRPr="004208C5">
              <w:rPr>
                <w:sz w:val="20"/>
                <w:szCs w:val="20"/>
                <w:lang w:val="ru-RU"/>
              </w:rPr>
              <w:t xml:space="preserve"> – </w:t>
            </w:r>
            <w:r w:rsidR="00E0720B">
              <w:rPr>
                <w:sz w:val="20"/>
                <w:szCs w:val="20"/>
                <w:lang w:val="ru-RU"/>
              </w:rPr>
              <w:t xml:space="preserve">не </w:t>
            </w:r>
            <w:proofErr w:type="spellStart"/>
            <w:r w:rsidR="00E0720B">
              <w:rPr>
                <w:sz w:val="20"/>
                <w:szCs w:val="20"/>
                <w:lang w:val="ru-RU"/>
              </w:rPr>
              <w:t>менше</w:t>
            </w:r>
            <w:proofErr w:type="spellEnd"/>
            <w:r w:rsidR="00E0720B">
              <w:rPr>
                <w:sz w:val="20"/>
                <w:szCs w:val="20"/>
                <w:lang w:val="ru-RU"/>
              </w:rPr>
              <w:t xml:space="preserve"> </w:t>
            </w:r>
            <w:r w:rsidRPr="004208C5">
              <w:rPr>
                <w:sz w:val="20"/>
                <w:szCs w:val="20"/>
                <w:lang w:val="ru-RU"/>
              </w:rPr>
              <w:t>3.</w:t>
            </w:r>
          </w:p>
        </w:tc>
        <w:tc>
          <w:tcPr>
            <w:tcW w:w="3827" w:type="dxa"/>
            <w:vAlign w:val="center"/>
          </w:tcPr>
          <w:p w14:paraId="4D3B7A32" w14:textId="77777777" w:rsidR="00CB548B" w:rsidRPr="00951495" w:rsidRDefault="00CB548B" w:rsidP="005B18C5">
            <w:pPr>
              <w:widowControl w:val="0"/>
              <w:tabs>
                <w:tab w:val="left" w:pos="709"/>
              </w:tabs>
              <w:autoSpaceDE w:val="0"/>
              <w:autoSpaceDN w:val="0"/>
              <w:ind w:right="49"/>
              <w:jc w:val="center"/>
              <w:rPr>
                <w:rFonts w:ascii="Times New Roman" w:eastAsia="Times New Roman" w:hAnsi="Times New Roman" w:cs="Times New Roman"/>
                <w:b/>
                <w:sz w:val="18"/>
                <w:szCs w:val="18"/>
                <w:lang w:val="ru-RU" w:eastAsia="ru-RU"/>
              </w:rPr>
            </w:pPr>
          </w:p>
        </w:tc>
        <w:tc>
          <w:tcPr>
            <w:tcW w:w="974" w:type="dxa"/>
            <w:vAlign w:val="center"/>
          </w:tcPr>
          <w:p w14:paraId="7DCBA01C" w14:textId="1DFBBD0D" w:rsidR="00CB548B" w:rsidRPr="00CB548B" w:rsidRDefault="000A6E87" w:rsidP="005B18C5">
            <w:pPr>
              <w:widowControl w:val="0"/>
              <w:tabs>
                <w:tab w:val="left" w:pos="709"/>
              </w:tabs>
              <w:autoSpaceDE w:val="0"/>
              <w:autoSpaceDN w:val="0"/>
              <w:ind w:right="49"/>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9</w:t>
            </w:r>
            <w:r w:rsidR="00CB548B">
              <w:rPr>
                <w:rFonts w:ascii="Times New Roman" w:eastAsia="Times New Roman" w:hAnsi="Times New Roman" w:cs="Times New Roman"/>
                <w:b/>
                <w:sz w:val="18"/>
                <w:szCs w:val="18"/>
                <w:lang w:val="uk-UA" w:eastAsia="ru-RU"/>
              </w:rPr>
              <w:t xml:space="preserve"> к-т</w:t>
            </w:r>
          </w:p>
        </w:tc>
      </w:tr>
    </w:tbl>
    <w:p w14:paraId="696C5DA2" w14:textId="77777777" w:rsidR="00810990" w:rsidRDefault="00810990">
      <w:pPr>
        <w:spacing w:after="0" w:line="240" w:lineRule="auto"/>
        <w:ind w:firstLine="708"/>
        <w:jc w:val="both"/>
        <w:rPr>
          <w:rFonts w:ascii="Times New Roman" w:eastAsia="Times New Roman" w:hAnsi="Times New Roman" w:cs="Times New Roman"/>
          <w:b/>
          <w:i/>
          <w:color w:val="4A86E8"/>
          <w:sz w:val="24"/>
          <w:szCs w:val="24"/>
        </w:rPr>
      </w:pPr>
    </w:p>
    <w:p w14:paraId="11498CE3" w14:textId="2133F55E" w:rsidR="00C86F5E" w:rsidRPr="00C86F5E" w:rsidRDefault="00C86F5E" w:rsidP="00C86F5E">
      <w:pPr>
        <w:widowControl w:val="0"/>
        <w:tabs>
          <w:tab w:val="left" w:pos="709"/>
        </w:tabs>
        <w:autoSpaceDE w:val="0"/>
        <w:autoSpaceDN w:val="0"/>
        <w:spacing w:after="0" w:line="240" w:lineRule="auto"/>
        <w:ind w:right="49"/>
        <w:jc w:val="both"/>
        <w:rPr>
          <w:rFonts w:ascii="Times New Roman" w:eastAsia="Times New Roman" w:hAnsi="Times New Roman" w:cs="Times New Roman"/>
          <w:b/>
          <w:bCs/>
          <w:color w:val="17365D" w:themeColor="text2" w:themeShade="BF"/>
          <w:sz w:val="24"/>
          <w:szCs w:val="24"/>
        </w:rPr>
      </w:pPr>
      <w:r w:rsidRPr="00C86F5E">
        <w:rPr>
          <w:rFonts w:ascii="Times New Roman" w:eastAsia="Times New Roman" w:hAnsi="Times New Roman" w:cs="Times New Roman"/>
          <w:b/>
          <w:bCs/>
          <w:color w:val="17365D" w:themeColor="text2" w:themeShade="BF"/>
          <w:sz w:val="24"/>
          <w:szCs w:val="24"/>
        </w:rPr>
        <w:t>Замовник має право перевірити вказані технічні характеристики запропонованого товару на офіційних веб-сайтах відповідних виробників та у разі, якщо запропонований товар не відповідає технічним вимогам Замовника та/або зазначеним характеристикам учасником – пропозиція відхиляється як така, що не відповідає умовам технічної специфікації та іншим вимогам щодо предмета закупівлі тендерної документації.</w:t>
      </w:r>
    </w:p>
    <w:p w14:paraId="4093B723" w14:textId="77777777" w:rsidR="00810990" w:rsidRDefault="00810990">
      <w:pPr>
        <w:spacing w:after="0" w:line="240" w:lineRule="auto"/>
        <w:ind w:firstLine="708"/>
        <w:jc w:val="both"/>
        <w:rPr>
          <w:rFonts w:ascii="Times New Roman" w:eastAsia="Times New Roman" w:hAnsi="Times New Roman" w:cs="Times New Roman"/>
          <w:b/>
          <w:i/>
          <w:color w:val="4A86E8"/>
          <w:sz w:val="24"/>
          <w:szCs w:val="24"/>
        </w:rPr>
      </w:pPr>
    </w:p>
    <w:p w14:paraId="6A2680D1" w14:textId="6AB5231E" w:rsidR="008D3A37" w:rsidRDefault="008D3A37" w:rsidP="00113FC7">
      <w:pPr>
        <w:spacing w:after="0" w:line="240" w:lineRule="auto"/>
        <w:ind w:firstLine="708"/>
        <w:jc w:val="both"/>
        <w:rPr>
          <w:rFonts w:ascii="Times New Roman" w:eastAsia="Times New Roman" w:hAnsi="Times New Roman" w:cs="Times New Roman"/>
          <w:sz w:val="24"/>
          <w:szCs w:val="24"/>
        </w:rPr>
      </w:pPr>
    </w:p>
    <w:sectPr w:rsidR="008D3A37">
      <w:pgSz w:w="11906" w:h="16838"/>
      <w:pgMar w:top="426"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C51"/>
    <w:multiLevelType w:val="hybridMultilevel"/>
    <w:tmpl w:val="37D8D7F2"/>
    <w:lvl w:ilvl="0" w:tplc="FFFFFFFF">
      <w:start w:val="1"/>
      <w:numFmt w:val="decimal"/>
      <w:lvlText w:val="%1."/>
      <w:lvlJc w:val="left"/>
      <w:pPr>
        <w:ind w:left="64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DE54CE"/>
    <w:multiLevelType w:val="multilevel"/>
    <w:tmpl w:val="51769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D902E1"/>
    <w:multiLevelType w:val="hybridMultilevel"/>
    <w:tmpl w:val="37D8D7F2"/>
    <w:lvl w:ilvl="0" w:tplc="0694B36E">
      <w:start w:val="1"/>
      <w:numFmt w:val="decimal"/>
      <w:lvlText w:val="%1."/>
      <w:lvlJc w:val="left"/>
      <w:pPr>
        <w:ind w:left="644"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15:restartNumberingAfterBreak="0">
    <w:nsid w:val="4989463C"/>
    <w:multiLevelType w:val="hybridMultilevel"/>
    <w:tmpl w:val="682A750A"/>
    <w:lvl w:ilvl="0" w:tplc="3FAE5110">
      <w:start w:val="5"/>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538F5D65"/>
    <w:multiLevelType w:val="hybridMultilevel"/>
    <w:tmpl w:val="37D8D7F2"/>
    <w:lvl w:ilvl="0" w:tplc="0694B36E">
      <w:start w:val="1"/>
      <w:numFmt w:val="decimal"/>
      <w:lvlText w:val="%1."/>
      <w:lvlJc w:val="left"/>
      <w:pPr>
        <w:ind w:left="644"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4DD78DA"/>
    <w:multiLevelType w:val="hybridMultilevel"/>
    <w:tmpl w:val="5F7CB020"/>
    <w:lvl w:ilvl="0" w:tplc="6D6651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78558C8"/>
    <w:multiLevelType w:val="multilevel"/>
    <w:tmpl w:val="5BCCF76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67077B"/>
    <w:multiLevelType w:val="multilevel"/>
    <w:tmpl w:val="482C1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1253A5"/>
    <w:multiLevelType w:val="hybridMultilevel"/>
    <w:tmpl w:val="41D8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1"/>
  </w:num>
  <w:num w:numId="6">
    <w:abstractNumId w:val="3"/>
  </w:num>
  <w:num w:numId="7">
    <w:abstractNumId w:val="2"/>
  </w:num>
  <w:num w:numId="8">
    <w:abstractNumId w:val="10"/>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A37"/>
    <w:rsid w:val="00063207"/>
    <w:rsid w:val="000A4589"/>
    <w:rsid w:val="000A6E87"/>
    <w:rsid w:val="000E4A57"/>
    <w:rsid w:val="0010152D"/>
    <w:rsid w:val="00113FC7"/>
    <w:rsid w:val="00253EE9"/>
    <w:rsid w:val="0029438E"/>
    <w:rsid w:val="002A20AD"/>
    <w:rsid w:val="002C6E9A"/>
    <w:rsid w:val="003456CA"/>
    <w:rsid w:val="003538D5"/>
    <w:rsid w:val="00364F4A"/>
    <w:rsid w:val="004208C5"/>
    <w:rsid w:val="00433B20"/>
    <w:rsid w:val="004A10DC"/>
    <w:rsid w:val="004B49C0"/>
    <w:rsid w:val="005166BD"/>
    <w:rsid w:val="005F0CF8"/>
    <w:rsid w:val="0062687A"/>
    <w:rsid w:val="006474FF"/>
    <w:rsid w:val="006C6615"/>
    <w:rsid w:val="00737A31"/>
    <w:rsid w:val="00810990"/>
    <w:rsid w:val="008A6AFB"/>
    <w:rsid w:val="008D3A37"/>
    <w:rsid w:val="009F491E"/>
    <w:rsid w:val="00A44407"/>
    <w:rsid w:val="00A44A32"/>
    <w:rsid w:val="00A65BAB"/>
    <w:rsid w:val="00B06210"/>
    <w:rsid w:val="00BF05EE"/>
    <w:rsid w:val="00C23378"/>
    <w:rsid w:val="00C30778"/>
    <w:rsid w:val="00C311C6"/>
    <w:rsid w:val="00C816C3"/>
    <w:rsid w:val="00C86F5E"/>
    <w:rsid w:val="00CB548B"/>
    <w:rsid w:val="00CF52EF"/>
    <w:rsid w:val="00D17339"/>
    <w:rsid w:val="00D630E5"/>
    <w:rsid w:val="00DD66F9"/>
    <w:rsid w:val="00DD721F"/>
    <w:rsid w:val="00E0720B"/>
    <w:rsid w:val="00E144C8"/>
    <w:rsid w:val="00F8585B"/>
    <w:rsid w:val="00FC1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F134"/>
  <w15:docId w15:val="{17C52E6B-05E2-4679-97F4-588323BB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5"/>
    <w:unhideWhenUsed/>
    <w:qFormat/>
    <w:rsid w:val="00991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91468"/>
  </w:style>
  <w:style w:type="character" w:customStyle="1" w:styleId="a6">
    <w:name w:val="Абзац списка Знак"/>
    <w:aliases w:val="название табл/рис Знак,Chapter10 Знак,Список уровня 2 Знак,Elenco Normale Знак"/>
    <w:link w:val="a7"/>
    <w:uiPriority w:val="34"/>
    <w:locked/>
    <w:rsid w:val="008F07F3"/>
    <w:rPr>
      <w:sz w:val="24"/>
      <w:szCs w:val="24"/>
      <w:lang w:val="en-GB"/>
    </w:rPr>
  </w:style>
  <w:style w:type="paragraph" w:styleId="a7">
    <w:name w:val="List Paragraph"/>
    <w:aliases w:val="название табл/рис,Chapter10,Список уровня 2,Elenco Normale"/>
    <w:basedOn w:val="a"/>
    <w:link w:val="a6"/>
    <w:uiPriority w:val="34"/>
    <w:qFormat/>
    <w:rsid w:val="008F07F3"/>
    <w:pPr>
      <w:spacing w:after="0" w:line="240" w:lineRule="auto"/>
      <w:ind w:left="720"/>
    </w:pPr>
    <w:rPr>
      <w:sz w:val="24"/>
      <w:szCs w:val="24"/>
      <w:lang w:val="en-GB"/>
    </w:rPr>
  </w:style>
  <w:style w:type="table" w:styleId="a8">
    <w:name w:val="Table Grid"/>
    <w:basedOn w:val="a1"/>
    <w:uiPriority w:val="59"/>
    <w:rsid w:val="001C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C02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C0243"/>
    <w:rPr>
      <w:rFonts w:ascii="Segoe UI" w:hAnsi="Segoe UI" w:cs="Segoe UI"/>
      <w:sz w:val="18"/>
      <w:szCs w:val="18"/>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customStyle="1" w:styleId="a5">
    <w:name w:val="Обычный (Интернет)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4"/>
    <w:locked/>
    <w:rsid w:val="00113FC7"/>
    <w:rPr>
      <w:rFonts w:ascii="Times New Roman" w:eastAsia="Times New Roman" w:hAnsi="Times New Roman" w:cs="Times New Roman"/>
      <w:sz w:val="24"/>
      <w:szCs w:val="24"/>
      <w:lang w:eastAsia="ru-RU"/>
    </w:rPr>
  </w:style>
  <w:style w:type="character" w:customStyle="1" w:styleId="10">
    <w:name w:val="Заголовок №1_"/>
    <w:basedOn w:val="a0"/>
    <w:link w:val="11"/>
    <w:rsid w:val="00810990"/>
    <w:rPr>
      <w:rFonts w:ascii="Times New Roman" w:eastAsia="Times New Roman" w:hAnsi="Times New Roman" w:cs="Times New Roman"/>
      <w:b/>
      <w:bCs/>
    </w:rPr>
  </w:style>
  <w:style w:type="character" w:customStyle="1" w:styleId="ae">
    <w:name w:val="Основной текст_"/>
    <w:basedOn w:val="a0"/>
    <w:link w:val="12"/>
    <w:rsid w:val="00810990"/>
    <w:rPr>
      <w:rFonts w:ascii="Times New Roman" w:eastAsia="Times New Roman" w:hAnsi="Times New Roman" w:cs="Times New Roman"/>
    </w:rPr>
  </w:style>
  <w:style w:type="paragraph" w:customStyle="1" w:styleId="11">
    <w:name w:val="Заголовок №1"/>
    <w:basedOn w:val="a"/>
    <w:link w:val="10"/>
    <w:rsid w:val="00810990"/>
    <w:pPr>
      <w:widowControl w:val="0"/>
      <w:spacing w:after="0" w:line="240" w:lineRule="auto"/>
      <w:outlineLvl w:val="0"/>
    </w:pPr>
    <w:rPr>
      <w:rFonts w:ascii="Times New Roman" w:eastAsia="Times New Roman" w:hAnsi="Times New Roman" w:cs="Times New Roman"/>
      <w:b/>
      <w:bCs/>
    </w:rPr>
  </w:style>
  <w:style w:type="paragraph" w:customStyle="1" w:styleId="12">
    <w:name w:val="Основной текст1"/>
    <w:basedOn w:val="a"/>
    <w:link w:val="ae"/>
    <w:rsid w:val="00810990"/>
    <w:pPr>
      <w:widowControl w:val="0"/>
      <w:spacing w:after="0" w:line="240" w:lineRule="auto"/>
    </w:pPr>
    <w:rPr>
      <w:rFonts w:ascii="Times New Roman" w:eastAsia="Times New Roman" w:hAnsi="Times New Roman" w:cs="Times New Roman"/>
    </w:rPr>
  </w:style>
  <w:style w:type="table" w:customStyle="1" w:styleId="20">
    <w:name w:val="Сітка таблиці2"/>
    <w:basedOn w:val="a1"/>
    <w:next w:val="a8"/>
    <w:uiPriority w:val="39"/>
    <w:rsid w:val="00CB548B"/>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433B20"/>
    <w:pPr>
      <w:spacing w:after="0" w:line="240" w:lineRule="auto"/>
    </w:pPr>
    <w:rPr>
      <w:rFonts w:cs="Times New Roman"/>
      <w:lang w:val="ru-RU" w:eastAsia="en-US"/>
    </w:rPr>
  </w:style>
  <w:style w:type="character" w:customStyle="1" w:styleId="af0">
    <w:name w:val="Без интервала Знак"/>
    <w:link w:val="af"/>
    <w:uiPriority w:val="1"/>
    <w:rsid w:val="00433B20"/>
    <w:rPr>
      <w:rFonts w:cs="Times New Roman"/>
      <w:lang w:val="ru-RU" w:eastAsia="en-US"/>
    </w:rPr>
  </w:style>
  <w:style w:type="paragraph" w:styleId="af1">
    <w:name w:val="Body Text"/>
    <w:basedOn w:val="a"/>
    <w:link w:val="af2"/>
    <w:rsid w:val="00433B20"/>
    <w:pPr>
      <w:spacing w:after="140"/>
    </w:pPr>
    <w:rPr>
      <w:rFonts w:ascii="Liberation Serif" w:eastAsia="SimSun" w:hAnsi="Liberation Serif" w:cs="Lohit Devanagari"/>
      <w:kern w:val="2"/>
      <w:sz w:val="24"/>
      <w:szCs w:val="24"/>
      <w:lang w:val="ru-RU" w:eastAsia="zh-CN" w:bidi="hi-IN"/>
    </w:rPr>
  </w:style>
  <w:style w:type="character" w:customStyle="1" w:styleId="af2">
    <w:name w:val="Основной текст Знак"/>
    <w:basedOn w:val="a0"/>
    <w:link w:val="af1"/>
    <w:rsid w:val="00433B20"/>
    <w:rPr>
      <w:rFonts w:ascii="Liberation Serif" w:eastAsia="SimSun" w:hAnsi="Liberation Serif" w:cs="Lohit Devanagari"/>
      <w:kern w:val="2"/>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J7qmkdxRGbdJY0lmR0Xz3NSG4Q==">CgMxLjAyCGguZ2pkZ3hzOAByITEzTVpndmZsWjJ4WEdtMFNsWnhDbEhMYzZmTXhFeGxYeQ==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6220</Words>
  <Characters>3546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Оксана Басецкая</cp:lastModifiedBy>
  <cp:revision>24</cp:revision>
  <dcterms:created xsi:type="dcterms:W3CDTF">2022-08-21T17:44:00Z</dcterms:created>
  <dcterms:modified xsi:type="dcterms:W3CDTF">2024-02-23T11:47:00Z</dcterms:modified>
</cp:coreProperties>
</file>