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0B" w:rsidRPr="00B61B49" w:rsidRDefault="005F09B3" w:rsidP="00DF7542">
      <w:pPr>
        <w:tabs>
          <w:tab w:val="left" w:pos="993"/>
          <w:tab w:val="left" w:pos="1134"/>
        </w:tabs>
        <w:ind w:left="4536" w:right="-284"/>
        <w:jc w:val="right"/>
        <w:rPr>
          <w:b/>
          <w:sz w:val="24"/>
          <w:szCs w:val="24"/>
        </w:rPr>
      </w:pPr>
      <w:r w:rsidRPr="00B61B49">
        <w:rPr>
          <w:b/>
          <w:sz w:val="24"/>
          <w:szCs w:val="24"/>
        </w:rPr>
        <w:t xml:space="preserve">  </w:t>
      </w:r>
      <w:r w:rsidR="00C20A0B" w:rsidRPr="00B61B49">
        <w:rPr>
          <w:b/>
          <w:sz w:val="24"/>
          <w:szCs w:val="24"/>
        </w:rPr>
        <w:t xml:space="preserve">ДОДАТОК 4 </w:t>
      </w:r>
    </w:p>
    <w:p w:rsidR="000D5778" w:rsidRDefault="005F2A54" w:rsidP="00DF7542">
      <w:pPr>
        <w:tabs>
          <w:tab w:val="left" w:pos="993"/>
          <w:tab w:val="left" w:pos="1134"/>
        </w:tabs>
        <w:ind w:left="4536" w:right="-284"/>
        <w:jc w:val="both"/>
        <w:rPr>
          <w:bCs/>
          <w:sz w:val="24"/>
          <w:szCs w:val="24"/>
          <w:lang w:eastAsia="ru-RU" w:bidi="ar-SA"/>
        </w:rPr>
      </w:pPr>
      <w:r w:rsidRPr="005F2A54">
        <w:rPr>
          <w:i/>
          <w:sz w:val="24"/>
          <w:szCs w:val="24"/>
          <w:bdr w:val="none" w:sz="0" w:space="0" w:color="auto" w:frame="1"/>
        </w:rPr>
        <w:t xml:space="preserve">до тендерної документації на закупівлю послуги: </w:t>
      </w:r>
      <w:bookmarkStart w:id="0" w:name="_GoBack"/>
      <w:proofErr w:type="spellStart"/>
      <w:r w:rsidR="00AA2C33" w:rsidRPr="00AA2C33">
        <w:rPr>
          <w:i/>
          <w:sz w:val="24"/>
          <w:szCs w:val="24"/>
          <w:bdr w:val="none" w:sz="0" w:space="0" w:color="auto" w:frame="1"/>
        </w:rPr>
        <w:t>Послуги</w:t>
      </w:r>
      <w:proofErr w:type="spellEnd"/>
      <w:r w:rsidR="00AA2C33" w:rsidRPr="00AA2C33">
        <w:rPr>
          <w:i/>
          <w:sz w:val="24"/>
          <w:szCs w:val="24"/>
          <w:bdr w:val="none" w:sz="0" w:space="0" w:color="auto" w:frame="1"/>
        </w:rPr>
        <w:t xml:space="preserve"> з технічного огляду та випробовувань» за кодом CPV за ДК 021:2015 71630000-3 (Послуги з проведення технічного огляду великотоннажних та інших технологічних транспортних засобів)</w:t>
      </w:r>
      <w:bookmarkEnd w:id="0"/>
    </w:p>
    <w:p w:rsidR="005F15F6" w:rsidRDefault="005F15F6" w:rsidP="00DF7542">
      <w:pPr>
        <w:widowControl/>
        <w:tabs>
          <w:tab w:val="left" w:pos="993"/>
          <w:tab w:val="left" w:pos="1134"/>
        </w:tabs>
        <w:autoSpaceDE/>
        <w:autoSpaceDN/>
        <w:jc w:val="center"/>
        <w:rPr>
          <w:rFonts w:eastAsia="Calibri"/>
          <w:b/>
          <w:sz w:val="24"/>
          <w:szCs w:val="24"/>
          <w:lang w:eastAsia="en-US" w:bidi="ar-SA"/>
        </w:rPr>
      </w:pPr>
    </w:p>
    <w:p w:rsidR="00AA2C33" w:rsidRPr="00AA2C33" w:rsidRDefault="00AA2C33" w:rsidP="00AA2C33">
      <w:pPr>
        <w:widowControl/>
        <w:autoSpaceDE/>
        <w:autoSpaceDN/>
        <w:jc w:val="center"/>
        <w:rPr>
          <w:rFonts w:eastAsia="Calibri"/>
          <w:b/>
          <w:sz w:val="24"/>
          <w:szCs w:val="24"/>
          <w:lang w:eastAsia="en-US" w:bidi="ar-SA"/>
        </w:rPr>
      </w:pPr>
      <w:r w:rsidRPr="00AA2C33">
        <w:rPr>
          <w:rFonts w:eastAsia="Calibri"/>
          <w:b/>
          <w:sz w:val="24"/>
          <w:szCs w:val="24"/>
          <w:lang w:val="ru-RU" w:eastAsia="en-US" w:bidi="ar-SA"/>
        </w:rPr>
        <w:t xml:space="preserve">Проект договору </w:t>
      </w:r>
      <w:proofErr w:type="gramStart"/>
      <w:r w:rsidRPr="00AA2C33">
        <w:rPr>
          <w:rFonts w:eastAsia="Calibri"/>
          <w:b/>
          <w:sz w:val="24"/>
          <w:szCs w:val="24"/>
          <w:lang w:eastAsia="en-US" w:bidi="ar-SA"/>
        </w:rPr>
        <w:t>на</w:t>
      </w:r>
      <w:proofErr w:type="gramEnd"/>
      <w:r w:rsidRPr="00AA2C33">
        <w:rPr>
          <w:rFonts w:eastAsia="Calibri"/>
          <w:b/>
          <w:sz w:val="24"/>
          <w:szCs w:val="24"/>
          <w:lang w:eastAsia="en-US" w:bidi="ar-SA"/>
        </w:rPr>
        <w:t xml:space="preserve"> закупівлю послуги</w:t>
      </w:r>
    </w:p>
    <w:p w:rsidR="00AA2C33" w:rsidRPr="00AA2C33" w:rsidRDefault="00AA2C33" w:rsidP="00AA2C33">
      <w:pPr>
        <w:widowControl/>
        <w:autoSpaceDE/>
        <w:autoSpaceDN/>
        <w:jc w:val="center"/>
        <w:rPr>
          <w:rFonts w:eastAsia="Calibri"/>
          <w:color w:val="000000"/>
          <w:sz w:val="24"/>
          <w:szCs w:val="24"/>
          <w:lang w:val="ru-RU" w:eastAsia="en-US" w:bidi="ar-SA"/>
        </w:rPr>
      </w:pPr>
      <w:r w:rsidRPr="00AA2C33">
        <w:rPr>
          <w:rFonts w:eastAsia="Calibri"/>
          <w:color w:val="000000"/>
          <w:sz w:val="24"/>
          <w:szCs w:val="24"/>
          <w:lang w:val="ru-RU" w:eastAsia="en-US" w:bidi="ar-SA"/>
        </w:rPr>
        <w:t xml:space="preserve">м. ___________                                                                                     «___»__________ </w:t>
      </w:r>
      <w:r w:rsidRPr="00AA2C33">
        <w:rPr>
          <w:rFonts w:eastAsia="Calibri"/>
          <w:color w:val="000000"/>
          <w:sz w:val="24"/>
          <w:szCs w:val="24"/>
          <w:lang w:eastAsia="en-US" w:bidi="ar-SA"/>
        </w:rPr>
        <w:t>20___</w:t>
      </w:r>
      <w:r w:rsidRPr="00AA2C33">
        <w:rPr>
          <w:rFonts w:eastAsia="Calibri"/>
          <w:color w:val="000000"/>
          <w:sz w:val="24"/>
          <w:szCs w:val="24"/>
          <w:lang w:val="ru-RU" w:eastAsia="en-US" w:bidi="ar-SA"/>
        </w:rPr>
        <w:t xml:space="preserve"> р.</w:t>
      </w:r>
    </w:p>
    <w:p w:rsidR="00AA2C33" w:rsidRPr="00AA2C33" w:rsidRDefault="00AA2C33" w:rsidP="00AA2C33">
      <w:pPr>
        <w:widowControl/>
        <w:tabs>
          <w:tab w:val="left" w:pos="1134"/>
        </w:tabs>
        <w:autoSpaceDE/>
        <w:autoSpaceDN/>
        <w:ind w:firstLine="567"/>
        <w:jc w:val="both"/>
        <w:rPr>
          <w:color w:val="000000"/>
          <w:sz w:val="24"/>
          <w:szCs w:val="24"/>
          <w:lang w:eastAsia="ru-RU" w:bidi="ar-SA"/>
        </w:rPr>
      </w:pPr>
    </w:p>
    <w:p w:rsidR="00AA2C33" w:rsidRPr="00AA2C33" w:rsidRDefault="00AA2C33" w:rsidP="00AA2C33">
      <w:pPr>
        <w:keepNext/>
        <w:keepLines/>
        <w:widowControl/>
        <w:autoSpaceDE/>
        <w:autoSpaceDN/>
        <w:ind w:firstLine="708"/>
        <w:jc w:val="both"/>
        <w:outlineLvl w:val="8"/>
        <w:rPr>
          <w:iCs/>
          <w:sz w:val="24"/>
          <w:szCs w:val="24"/>
        </w:rPr>
      </w:pPr>
      <w:r w:rsidRPr="00AA2C33">
        <w:rPr>
          <w:iCs/>
          <w:sz w:val="24"/>
          <w:szCs w:val="24"/>
        </w:rPr>
        <w:t>Державне підприємство «Адміністрація морських портів України» (ДП «АМПУ»), назване в подальшому «Замовник», в особі _____________ Ренійської філії Державного підприємства Адміністрація морських портів України» (Адміністрація Ренійського морського порту), діючого на підставі Положення про Ренійську філію Державного підприємства «Адміністрація морських портів України» (Адміністрація Ренійського морського порту) і довіреності №__________ від ______________, з однієї сторони, та ___________________ в особі ____________________________________________________________, назване в подальшому «Виконавець», діючого на підставі ___________________з іншої сторони (далі – Сторони), уклали даний договір про нижченаведене:</w:t>
      </w:r>
    </w:p>
    <w:p w:rsidR="00AA2C33" w:rsidRPr="00AA2C33" w:rsidRDefault="00AA2C33" w:rsidP="00AA2C33">
      <w:pPr>
        <w:suppressAutoHyphens/>
        <w:ind w:left="114" w:firstLine="568"/>
        <w:jc w:val="both"/>
        <w:rPr>
          <w:color w:val="000000"/>
          <w:sz w:val="24"/>
          <w:szCs w:val="24"/>
        </w:rPr>
      </w:pPr>
    </w:p>
    <w:p w:rsidR="00AA2C33" w:rsidRPr="00AA2C33" w:rsidRDefault="00AA2C33" w:rsidP="00AA2C33">
      <w:pPr>
        <w:widowControl/>
        <w:numPr>
          <w:ilvl w:val="0"/>
          <w:numId w:val="42"/>
        </w:numPr>
        <w:suppressAutoHyphens/>
        <w:autoSpaceDE/>
        <w:autoSpaceDN/>
        <w:spacing w:after="200" w:line="276" w:lineRule="auto"/>
        <w:contextualSpacing/>
        <w:jc w:val="center"/>
        <w:rPr>
          <w:b/>
          <w:color w:val="000000"/>
          <w:sz w:val="24"/>
          <w:szCs w:val="24"/>
          <w:lang w:val="ru-RU" w:eastAsia="ru-RU" w:bidi="ar-SA"/>
        </w:rPr>
      </w:pPr>
      <w:r w:rsidRPr="00AA2C33">
        <w:rPr>
          <w:b/>
          <w:color w:val="000000"/>
          <w:sz w:val="24"/>
          <w:szCs w:val="24"/>
          <w:lang w:val="ru-RU" w:eastAsia="ru-RU" w:bidi="ar-SA"/>
        </w:rPr>
        <w:t>ПРЕДМЕТ ДОГОВОРУ</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1.1. В порядку та на умовах, визначених цим Договором, Виконавець зобов’язується надати Послуги з проведення технічного огляду великотоннажних та інших технологічних транспортних засобів (далі - «Послуги»), а Замовник зобов’язується прийняти такі послуги та оплатити їх у порядку та на умовах, встановлених цим Договором.</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1.1.1. Найменування Послуг: «Послуги з проведення технічного огляду великотоннажних та інших технологічних транспортних засобів».</w:t>
      </w:r>
    </w:p>
    <w:p w:rsidR="00AA2C33" w:rsidRPr="00AA2C33" w:rsidRDefault="00AA2C33" w:rsidP="00AA2C33">
      <w:pPr>
        <w:widowControl/>
        <w:autoSpaceDE/>
        <w:autoSpaceDN/>
        <w:jc w:val="both"/>
        <w:rPr>
          <w:b/>
          <w:sz w:val="24"/>
          <w:szCs w:val="24"/>
          <w:lang w:eastAsia="ru-RU" w:bidi="ar-SA"/>
        </w:rPr>
      </w:pPr>
      <w:r w:rsidRPr="00AA2C33">
        <w:rPr>
          <w:sz w:val="24"/>
          <w:szCs w:val="24"/>
          <w:lang w:eastAsia="ru-RU" w:bidi="ar-SA"/>
        </w:rPr>
        <w:t xml:space="preserve">1.2. Предмет закупівлі: код ДК 021:2015 - </w:t>
      </w:r>
      <w:r w:rsidRPr="00AA2C33">
        <w:rPr>
          <w:b/>
          <w:sz w:val="24"/>
          <w:szCs w:val="24"/>
          <w:lang w:eastAsia="ru-RU" w:bidi="ar-SA"/>
        </w:rPr>
        <w:t>71630000-3 «Послуги з технічного огляду та випробовувань».</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1.3. Номенклатура, кількість та вартість Послуг визначені у Додатку № 1 Технічна специфікація (технічні вимоги) до цього Договору, що є невід'ємною частиною Договору.</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1.4. Обсяги Послуг можуть бути зменшені залежно від виробничої необхідності Замовника або  реального фінансування видатків.</w:t>
      </w:r>
    </w:p>
    <w:p w:rsidR="00AA2C33" w:rsidRPr="00AA2C33" w:rsidRDefault="00AA2C33" w:rsidP="00AA2C33">
      <w:pPr>
        <w:widowControl/>
        <w:suppressAutoHyphens/>
        <w:autoSpaceDE/>
        <w:autoSpaceDN/>
        <w:jc w:val="center"/>
        <w:rPr>
          <w:kern w:val="2"/>
          <w:sz w:val="24"/>
          <w:szCs w:val="24"/>
          <w:lang w:eastAsia="ar-SA" w:bidi="ar-SA"/>
        </w:rPr>
      </w:pPr>
      <w:r w:rsidRPr="00AA2C33">
        <w:rPr>
          <w:b/>
          <w:kern w:val="2"/>
          <w:sz w:val="24"/>
          <w:szCs w:val="24"/>
          <w:lang w:eastAsia="ar-SA" w:bidi="ar-SA"/>
        </w:rPr>
        <w:t>2. Якість Послуг</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2.1. Послуги за даним Договором повинні бути надані якісно, відповідно до вимог, що ставляться до таких Послуг в Україні. Результат надання Послуг повинен бути оформлений відповідно до норм, встановлених для такої документації, а також відповідати вимогам спеціальних технічних норм, звичаїв.</w:t>
      </w:r>
    </w:p>
    <w:p w:rsidR="00AA2C33" w:rsidRPr="00AA2C33" w:rsidRDefault="00AA2C33" w:rsidP="00AA2C33">
      <w:pPr>
        <w:widowControl/>
        <w:autoSpaceDE/>
        <w:autoSpaceDN/>
        <w:rPr>
          <w:sz w:val="24"/>
          <w:szCs w:val="24"/>
          <w:lang w:eastAsia="ru-RU" w:bidi="ar-SA"/>
        </w:rPr>
      </w:pPr>
      <w:r w:rsidRPr="00AA2C33">
        <w:rPr>
          <w:sz w:val="24"/>
          <w:szCs w:val="24"/>
          <w:lang w:eastAsia="ru-RU" w:bidi="ar-SA"/>
        </w:rPr>
        <w:t>2.2. Виконавець надає Замовнику Послуги відповідно до вимог</w:t>
      </w:r>
      <w:r w:rsidRPr="00AA2C33">
        <w:rPr>
          <w:sz w:val="24"/>
          <w:szCs w:val="24"/>
          <w:lang w:bidi="ar-SA"/>
        </w:rPr>
        <w:t>:</w:t>
      </w:r>
    </w:p>
    <w:p w:rsidR="00AA2C33" w:rsidRPr="00AA2C33" w:rsidRDefault="00AA2C33" w:rsidP="00AA2C33">
      <w:pPr>
        <w:tabs>
          <w:tab w:val="left" w:pos="2674"/>
        </w:tabs>
        <w:autoSpaceDE/>
        <w:autoSpaceDN/>
        <w:jc w:val="both"/>
        <w:rPr>
          <w:rFonts w:eastAsia="Calibri"/>
          <w:bCs/>
          <w:sz w:val="24"/>
          <w:szCs w:val="24"/>
          <w:lang w:eastAsia="ru-RU" w:bidi="ar-SA"/>
        </w:rPr>
      </w:pPr>
      <w:r w:rsidRPr="00AA2C33">
        <w:rPr>
          <w:rFonts w:eastAsia="Calibri"/>
          <w:bCs/>
          <w:sz w:val="24"/>
          <w:szCs w:val="24"/>
          <w:lang w:eastAsia="ru-RU" w:bidi="ar-SA"/>
        </w:rPr>
        <w:t xml:space="preserve">- «Порядку відомчої реєстрації та ведення обліку великотоннажних та інших технологічних транспортних засобів», затвердженого постановою </w:t>
      </w:r>
      <w:r w:rsidRPr="00AA2C33">
        <w:rPr>
          <w:rFonts w:eastAsia="Calibri"/>
          <w:sz w:val="24"/>
          <w:szCs w:val="24"/>
          <w:lang w:eastAsia="ru-RU" w:bidi="ar-SA"/>
        </w:rPr>
        <w:t>Кабінету міністрів України</w:t>
      </w:r>
      <w:r w:rsidRPr="00AA2C33">
        <w:rPr>
          <w:rFonts w:eastAsia="Calibri"/>
          <w:bCs/>
          <w:sz w:val="24"/>
          <w:szCs w:val="24"/>
          <w:lang w:eastAsia="ru-RU" w:bidi="ar-SA"/>
        </w:rPr>
        <w:t xml:space="preserve"> від 06.01.2010 №</w:t>
      </w:r>
      <w:r w:rsidRPr="00AA2C33">
        <w:rPr>
          <w:rFonts w:eastAsia="Calibri"/>
          <w:sz w:val="24"/>
          <w:szCs w:val="24"/>
          <w:lang w:eastAsia="ru-RU" w:bidi="ar-SA"/>
        </w:rPr>
        <w:t> </w:t>
      </w:r>
      <w:r w:rsidRPr="00AA2C33">
        <w:rPr>
          <w:rFonts w:eastAsia="Calibri"/>
          <w:bCs/>
          <w:sz w:val="24"/>
          <w:szCs w:val="24"/>
          <w:lang w:eastAsia="ru-RU" w:bidi="ar-SA"/>
        </w:rPr>
        <w:t>8;</w:t>
      </w:r>
    </w:p>
    <w:p w:rsidR="00AA2C33" w:rsidRPr="00AA2C33" w:rsidRDefault="00AA2C33" w:rsidP="00AA2C33">
      <w:pPr>
        <w:tabs>
          <w:tab w:val="left" w:pos="2674"/>
        </w:tabs>
        <w:autoSpaceDE/>
        <w:autoSpaceDN/>
        <w:jc w:val="both"/>
        <w:rPr>
          <w:rFonts w:eastAsia="Calibri"/>
          <w:sz w:val="24"/>
          <w:szCs w:val="24"/>
          <w:lang w:val="ru-RU" w:eastAsia="ru-RU" w:bidi="ar-SA"/>
        </w:rPr>
      </w:pPr>
      <w:r w:rsidRPr="00AA2C33">
        <w:rPr>
          <w:rFonts w:eastAsia="Calibri"/>
          <w:bCs/>
          <w:sz w:val="24"/>
          <w:szCs w:val="24"/>
          <w:lang w:eastAsia="ru-RU" w:bidi="ar-SA"/>
        </w:rPr>
        <w:t xml:space="preserve">- «Порядку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w:t>
      </w:r>
      <w:r w:rsidRPr="00AA2C33">
        <w:rPr>
          <w:rFonts w:eastAsia="Calibri"/>
          <w:sz w:val="24"/>
          <w:szCs w:val="24"/>
          <w:lang w:eastAsia="ru-RU" w:bidi="ar-SA"/>
        </w:rPr>
        <w:t>Кабінету міністрів України</w:t>
      </w:r>
      <w:r w:rsidRPr="00AA2C33">
        <w:rPr>
          <w:rFonts w:eastAsia="Calibri"/>
          <w:bCs/>
          <w:sz w:val="24"/>
          <w:szCs w:val="24"/>
          <w:lang w:eastAsia="ru-RU" w:bidi="ar-SA"/>
        </w:rPr>
        <w:t xml:space="preserve"> від 26.05.2004 №</w:t>
      </w:r>
      <w:r w:rsidRPr="00AA2C33">
        <w:rPr>
          <w:rFonts w:eastAsia="Calibri"/>
          <w:sz w:val="24"/>
          <w:szCs w:val="24"/>
          <w:lang w:eastAsia="ru-RU" w:bidi="ar-SA"/>
        </w:rPr>
        <w:t> </w:t>
      </w:r>
      <w:r w:rsidRPr="00AA2C33">
        <w:rPr>
          <w:rFonts w:eastAsia="Calibri"/>
          <w:bCs/>
          <w:sz w:val="24"/>
          <w:szCs w:val="24"/>
          <w:lang w:eastAsia="ru-RU" w:bidi="ar-SA"/>
        </w:rPr>
        <w:t>687</w:t>
      </w:r>
      <w:r w:rsidRPr="00AA2C33">
        <w:rPr>
          <w:rFonts w:eastAsia="Calibri"/>
          <w:sz w:val="24"/>
          <w:szCs w:val="24"/>
          <w:lang w:val="ru-RU" w:eastAsia="ru-RU" w:bidi="ar-SA"/>
        </w:rPr>
        <w:t>;</w:t>
      </w:r>
    </w:p>
    <w:p w:rsidR="00AA2C33" w:rsidRPr="00AA2C33" w:rsidRDefault="00AA2C33" w:rsidP="00AA2C33">
      <w:pPr>
        <w:widowControl/>
        <w:autoSpaceDE/>
        <w:autoSpaceDN/>
        <w:rPr>
          <w:bCs/>
          <w:sz w:val="24"/>
          <w:szCs w:val="24"/>
          <w:lang w:eastAsia="ru-RU" w:bidi="ar-SA"/>
        </w:rPr>
      </w:pPr>
      <w:r w:rsidRPr="00AA2C33">
        <w:rPr>
          <w:bCs/>
          <w:sz w:val="24"/>
          <w:szCs w:val="24"/>
          <w:lang w:eastAsia="ru-RU" w:bidi="ar-SA"/>
        </w:rPr>
        <w:t>- НПАОП</w:t>
      </w:r>
      <w:r w:rsidRPr="00AA2C33">
        <w:rPr>
          <w:sz w:val="24"/>
          <w:szCs w:val="24"/>
          <w:lang w:eastAsia="ru-RU" w:bidi="ar-SA"/>
        </w:rPr>
        <w:t> </w:t>
      </w:r>
      <w:r w:rsidRPr="00AA2C33">
        <w:rPr>
          <w:bCs/>
          <w:sz w:val="24"/>
          <w:szCs w:val="24"/>
          <w:lang w:eastAsia="ru-RU" w:bidi="ar-SA"/>
        </w:rPr>
        <w:t>0.00-6.01-10 «Порядок проведення державного технічного огляду великотоннажних та інших технологічних транспортних засобів»</w:t>
      </w:r>
    </w:p>
    <w:p w:rsidR="00AA2C33" w:rsidRPr="00AA2C33" w:rsidRDefault="00AA2C33" w:rsidP="00AA2C33">
      <w:pPr>
        <w:tabs>
          <w:tab w:val="left" w:pos="2674"/>
        </w:tabs>
        <w:autoSpaceDE/>
        <w:autoSpaceDN/>
        <w:spacing w:line="240" w:lineRule="exact"/>
        <w:jc w:val="both"/>
        <w:rPr>
          <w:rFonts w:eastAsia="Calibri"/>
          <w:bCs/>
          <w:sz w:val="24"/>
          <w:szCs w:val="24"/>
          <w:lang w:eastAsia="ru-RU" w:bidi="ar-SA"/>
        </w:rPr>
      </w:pPr>
      <w:r w:rsidRPr="00AA2C33">
        <w:rPr>
          <w:rFonts w:eastAsia="Calibri"/>
          <w:bCs/>
          <w:sz w:val="24"/>
          <w:szCs w:val="24"/>
          <w:lang w:eastAsia="ru-RU" w:bidi="ar-SA"/>
        </w:rPr>
        <w:t>- НПАОП</w:t>
      </w:r>
      <w:r w:rsidRPr="00AA2C33">
        <w:rPr>
          <w:rFonts w:eastAsia="Calibri"/>
          <w:sz w:val="24"/>
          <w:szCs w:val="24"/>
          <w:lang w:eastAsia="ru-RU" w:bidi="ar-SA"/>
        </w:rPr>
        <w:t> </w:t>
      </w:r>
      <w:r w:rsidRPr="00AA2C33">
        <w:rPr>
          <w:rFonts w:eastAsia="Calibri"/>
          <w:bCs/>
          <w:sz w:val="24"/>
          <w:szCs w:val="24"/>
          <w:lang w:eastAsia="ru-RU" w:bidi="ar-SA"/>
        </w:rPr>
        <w:t>0.00-1.83-18 «Про затвердження Правил охорони праці час експлуатації навантажувачів».</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2.3. Виконавець несе відповідальність за якість надання Послуг, наявність необхідних документів для надання цих Послуг та оформлення результату надання Послуг відповідно до вимог нормативних документів України.</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2.4.Виконавець зобов’язаний перед залученням співвиконавця, узгодити такі залучення з Замовником.</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2.5. Виконавець несе відповідальність за якість надання Послуг співвиконавцями та наявність у співвиконавців необхідних документів  для надання Послуг.</w:t>
      </w:r>
    </w:p>
    <w:p w:rsidR="00AA2C33" w:rsidRPr="00AA2C33" w:rsidRDefault="00AA2C33" w:rsidP="00AA2C33">
      <w:pPr>
        <w:widowControl/>
        <w:suppressAutoHyphens/>
        <w:autoSpaceDE/>
        <w:autoSpaceDN/>
        <w:jc w:val="center"/>
        <w:rPr>
          <w:kern w:val="2"/>
          <w:sz w:val="24"/>
          <w:szCs w:val="24"/>
          <w:lang w:eastAsia="ar-SA" w:bidi="ar-SA"/>
        </w:rPr>
      </w:pPr>
      <w:r w:rsidRPr="00AA2C33">
        <w:rPr>
          <w:b/>
          <w:kern w:val="2"/>
          <w:sz w:val="24"/>
          <w:szCs w:val="24"/>
          <w:lang w:eastAsia="ar-SA" w:bidi="ar-SA"/>
        </w:rPr>
        <w:lastRenderedPageBreak/>
        <w:t>3. Права та обов’язки Сторін</w:t>
      </w:r>
    </w:p>
    <w:p w:rsidR="00AA2C33" w:rsidRPr="00AA2C33" w:rsidRDefault="00AA2C33" w:rsidP="00AA2C33">
      <w:pPr>
        <w:widowControl/>
        <w:suppressAutoHyphens/>
        <w:autoSpaceDE/>
        <w:autoSpaceDN/>
        <w:jc w:val="both"/>
        <w:rPr>
          <w:kern w:val="2"/>
          <w:sz w:val="24"/>
          <w:szCs w:val="24"/>
          <w:lang w:eastAsia="ar-SA" w:bidi="ar-SA"/>
        </w:rPr>
      </w:pPr>
      <w:r w:rsidRPr="00AA2C33">
        <w:rPr>
          <w:b/>
          <w:kern w:val="2"/>
          <w:sz w:val="24"/>
          <w:szCs w:val="24"/>
          <w:lang w:eastAsia="ar-SA" w:bidi="ar-SA"/>
        </w:rPr>
        <w:t>3.1. Замовник зобов’язаний:</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3.1.1. Своєчасно та в повному обсязі сплачувати за належним чином надані послуги.</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3.1.2. Приймати належним чином надані послуги згідно з Актом приймання-передачі наданих послуг.</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3.1.3. Повернути Виконавцю один примірник Акту приймання-передачі наданих послуг, підписаний особою Замовника, уповноваженою для цього, або направити письмову відмову від підписання вищезазначеного Акту з обґрунтуванням такої відмови, не пізніше, ніж через 5 (п’ять) робочих днів з дня отримання його від Виконавця.</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3.1.4. Надати Виконавцю доступ до технологічних транспортних засобів</w:t>
      </w:r>
      <w:r w:rsidRPr="00AA2C33">
        <w:rPr>
          <w:kern w:val="2"/>
          <w:sz w:val="24"/>
          <w:szCs w:val="24"/>
          <w:lang w:val="ru-RU" w:eastAsia="ar-SA" w:bidi="ar-SA"/>
        </w:rPr>
        <w:t>,</w:t>
      </w:r>
      <w:r w:rsidRPr="00AA2C33">
        <w:rPr>
          <w:kern w:val="2"/>
          <w:sz w:val="24"/>
          <w:szCs w:val="24"/>
          <w:lang w:eastAsia="ar-SA" w:bidi="ar-SA"/>
        </w:rPr>
        <w:t xml:space="preserve"> в працездатному стані з оператором і особами, відповідальними за утримання </w:t>
      </w:r>
      <w:proofErr w:type="spellStart"/>
      <w:r w:rsidRPr="00AA2C33">
        <w:rPr>
          <w:kern w:val="2"/>
          <w:sz w:val="24"/>
          <w:szCs w:val="24"/>
          <w:lang w:val="ru-RU" w:eastAsia="ar-SA" w:bidi="ar-SA"/>
        </w:rPr>
        <w:t>їх</w:t>
      </w:r>
      <w:proofErr w:type="spellEnd"/>
      <w:r w:rsidRPr="00AA2C33">
        <w:rPr>
          <w:kern w:val="2"/>
          <w:sz w:val="24"/>
          <w:szCs w:val="24"/>
          <w:lang w:eastAsia="ar-SA" w:bidi="ar-SA"/>
        </w:rPr>
        <w:t xml:space="preserve"> в справному стані.</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3.1.5. Надати Виконавцю технічну документацію на технологічні транспортні засоби</w:t>
      </w:r>
      <w:r w:rsidRPr="00AA2C33">
        <w:rPr>
          <w:kern w:val="2"/>
          <w:sz w:val="24"/>
          <w:szCs w:val="24"/>
          <w:lang w:val="ru-RU" w:eastAsia="ar-SA" w:bidi="ar-SA"/>
        </w:rPr>
        <w:t xml:space="preserve">, </w:t>
      </w:r>
      <w:r w:rsidRPr="00AA2C33">
        <w:rPr>
          <w:kern w:val="2"/>
          <w:sz w:val="24"/>
          <w:szCs w:val="24"/>
          <w:lang w:eastAsia="ar-SA" w:bidi="ar-SA"/>
        </w:rPr>
        <w:t>які підлягають технічному огляду у відповідності до вимог нормативних документів.</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3.1.6. Створити необхідні умови для дотримання Виконавцем вимог нормативних документів з охорони праці, правил пожежної і екологічної безпеки при наданні Послуг за даним Договором.</w:t>
      </w:r>
    </w:p>
    <w:p w:rsidR="00AA2C33" w:rsidRPr="00AA2C33" w:rsidRDefault="00AA2C33" w:rsidP="00AA2C33">
      <w:pPr>
        <w:widowControl/>
        <w:suppressAutoHyphens/>
        <w:autoSpaceDE/>
        <w:autoSpaceDN/>
        <w:jc w:val="both"/>
        <w:rPr>
          <w:kern w:val="2"/>
          <w:sz w:val="24"/>
          <w:szCs w:val="24"/>
          <w:lang w:eastAsia="ar-SA" w:bidi="ar-SA"/>
        </w:rPr>
      </w:pPr>
      <w:r w:rsidRPr="00AA2C33">
        <w:rPr>
          <w:b/>
          <w:kern w:val="2"/>
          <w:sz w:val="24"/>
          <w:szCs w:val="24"/>
          <w:lang w:eastAsia="ar-SA" w:bidi="ar-SA"/>
        </w:rPr>
        <w:t>3.2. Замовник має право:</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3.2.1. Направляти письмові заявки Виконавцю на надання послуг.</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3.2.2. У будь-який час здійснювати контроль та нагляд за обсягами, якістю Послуг, що надаються Виконавцем (співвиконавцем).</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3.2.3. В односторонньому порядку достроково розірвати цей Договір у разі якщо Виконавець не виконав зобов’язання в строк визначений цим Договором, повідомивши про це Виконавця у строк, не менший ніж 10 (десять) календарних днів до дати розірвання цього Договору.</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3.2.4. Відмовитись від прийняття результатів наданих Послуг, якщо надані Послуги не відповідають умовам Договору</w:t>
      </w:r>
      <w:r w:rsidRPr="00AA2C33">
        <w:rPr>
          <w:snapToGrid w:val="0"/>
          <w:kern w:val="2"/>
          <w:sz w:val="24"/>
          <w:szCs w:val="24"/>
          <w:lang w:eastAsia="ar-SA" w:bidi="ar-SA"/>
        </w:rPr>
        <w:t xml:space="preserve"> та законодавству України</w:t>
      </w:r>
      <w:r w:rsidRPr="00AA2C33">
        <w:rPr>
          <w:kern w:val="2"/>
          <w:sz w:val="24"/>
          <w:szCs w:val="24"/>
          <w:lang w:eastAsia="ar-SA" w:bidi="ar-SA"/>
        </w:rPr>
        <w:t>, та вимагати безоплатного виправлення недоліків (дефектів) у наданих Послугах та/або використаних під час надання Послуг матеріальних ресурсів, комплектуючих виробів або відшкодування понесених Замовником витрат, пов’язаних із виправленням недоліків (дефектів).</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3.2.5. Повернути рахунок Виконавцю без здійснення оплати в разі неналежного оформлення документів, зазначених у Договорі (відсутність підписів, тощо).</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3.2.6. У разі виявлення недоліків під час приймання результатів наданих Послуг, Замовник має право відмовитися від підписання Акта приймання-передачі наданих послуг та направляє Виконавцю письмову мотивовану відмову.</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3.2.7. В односторонньому порядку зменшувати обсяг закупівлі Послуг та ціну цього Договору.</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3.2.8. В односторонньому порядку достроково розірвати цей Договір у разі невиконання зобов’язань Виконавцем або застосування щодо Виконавця санкцій відповідно до Закону України «Про санкції» від 14.08.2014 р. № 1644-VII, повідомивши про це його у 10-денний строк до дати розірвання цього Договору.</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3.2.9. Замовник також має інші права, передбачені Договором, Цивільним і Господарським кодексами України, та іншими актами діючого законодавства.</w:t>
      </w:r>
    </w:p>
    <w:p w:rsidR="00AA2C33" w:rsidRPr="00AA2C33" w:rsidRDefault="00AA2C33" w:rsidP="00AA2C33">
      <w:pPr>
        <w:widowControl/>
        <w:suppressAutoHyphens/>
        <w:autoSpaceDE/>
        <w:autoSpaceDN/>
        <w:jc w:val="both"/>
        <w:rPr>
          <w:kern w:val="2"/>
          <w:sz w:val="24"/>
          <w:szCs w:val="24"/>
          <w:lang w:eastAsia="ar-SA" w:bidi="ar-SA"/>
        </w:rPr>
      </w:pPr>
      <w:r w:rsidRPr="00AA2C33">
        <w:rPr>
          <w:b/>
          <w:kern w:val="2"/>
          <w:sz w:val="24"/>
          <w:szCs w:val="24"/>
          <w:lang w:eastAsia="ar-SA" w:bidi="ar-SA"/>
        </w:rPr>
        <w:t>3.3. Виконавець зобов’язаний:</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3.3.1. Надати Послуги якісно, в строк, в порядку і на умовах, установлених цим Договором.</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3.3.2. Призначити особу, відповідальну за організацію безпечного виконання робіт під час надання Послуг, оформити акт-допуск.</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3.3.3. Провести інструктаж з охорони праці для всіх фахівців бригади, що проводять роботи під час надання Послуг.</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3.3.4. Нести відповідальність за якість наданих Послуг, достовірність і повноту результатів надання Послуг в порядку і на умовах, установлених цим Договором.</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3.3.5. Забезпечити та контролювати дотримання працівниками Виконавця та/або персоналом співвиконавця, вимог безпеки, пожежної і екологічної безпеки, правил дорожнього руху при наданні Послуг і знаходження на території Замовника. Нещасні випадки, які відбулись з робітниками Виконавця та/або персоналом співвиконавця, розслідуються та беруться на облік згідно з «Порядком розслідування та обліку нещасних випадків, професійних захворювань та аварій на виробництві», затвердженим постановою Кабінету міністрів України від 17 квітня 2019 № 337. </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lastRenderedPageBreak/>
        <w:t>3.3.6. Виконувати вимоги Правил внутрішнього розпорядку Замовника, Правил електробезпеки і охорони праці.</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 xml:space="preserve">3.3.7. Відповідати за дотриманням нормативних актів з охорони праці при наданні Послуг. </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3.3.8. Забезпечити перепустками на територію підприємства всіх фахівців бригади, що проводять роботи під час надання Послуг.</w:t>
      </w:r>
    </w:p>
    <w:p w:rsidR="00AA2C33" w:rsidRPr="00AA2C33" w:rsidRDefault="00AA2C33" w:rsidP="00AA2C33">
      <w:pPr>
        <w:widowControl/>
        <w:suppressAutoHyphens/>
        <w:autoSpaceDE/>
        <w:autoSpaceDN/>
        <w:jc w:val="both"/>
        <w:rPr>
          <w:kern w:val="2"/>
          <w:sz w:val="24"/>
          <w:szCs w:val="24"/>
          <w:lang w:eastAsia="ar-SA" w:bidi="ar-SA"/>
        </w:rPr>
      </w:pPr>
      <w:r w:rsidRPr="00AA2C33">
        <w:rPr>
          <w:color w:val="000000"/>
          <w:kern w:val="2"/>
          <w:sz w:val="24"/>
          <w:szCs w:val="24"/>
          <w:lang w:eastAsia="ar-SA" w:bidi="ar-SA"/>
        </w:rPr>
        <w:t xml:space="preserve">3.3.9. Сплатити штраф і відшкодувати збитки у разі невиконання, або неналежного виконання ним зобов’язань за Договором. </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shd w:val="clear" w:color="auto" w:fill="FFFFFF"/>
          <w:lang w:eastAsia="ar-SA" w:bidi="ar-SA"/>
        </w:rPr>
        <w:t>3.3.10.</w:t>
      </w:r>
      <w:r w:rsidRPr="00AA2C33">
        <w:rPr>
          <w:kern w:val="2"/>
          <w:sz w:val="24"/>
          <w:szCs w:val="24"/>
          <w:lang w:eastAsia="ar-SA" w:bidi="ar-SA"/>
        </w:rPr>
        <w:t xml:space="preserve"> Надати Замовнику належним чином складену, оформлену  податкову накладну/розрахунок коригування до податкової накладної в електронній формі та зареєстровану в Єдиному реєстрі податкових накладних (далі – ЄРПН) в порядку та строки, визначені законодавством України.</w:t>
      </w:r>
    </w:p>
    <w:p w:rsidR="00AA2C33" w:rsidRPr="00AA2C33" w:rsidRDefault="00AA2C33" w:rsidP="00AA2C33">
      <w:pPr>
        <w:widowControl/>
        <w:suppressAutoHyphens/>
        <w:autoSpaceDE/>
        <w:autoSpaceDN/>
        <w:jc w:val="both"/>
        <w:rPr>
          <w:kern w:val="2"/>
          <w:sz w:val="24"/>
          <w:szCs w:val="24"/>
          <w:lang w:eastAsia="ar-SA" w:bidi="ar-SA"/>
        </w:rPr>
      </w:pPr>
      <w:r w:rsidRPr="00AA2C33">
        <w:rPr>
          <w:b/>
          <w:kern w:val="2"/>
          <w:sz w:val="24"/>
          <w:szCs w:val="24"/>
          <w:lang w:eastAsia="ar-SA" w:bidi="ar-SA"/>
        </w:rPr>
        <w:t>3.4. Виконавець має право:</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3.4.1. Своєчасно та в повному обсязі отримувати плату за надані Послуги.</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3.4.2. На дострокове надання Послуг за письмовим погодженням Замовника.</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3.4.3. Залучати для забезпечення надання Послуг за цим Договором співвиконавців, лише за погодженням із Замовником.</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3.4.5. В односторонньому порядку достроково розірвати цей Договір у разі невиконання зобов’язань Замовником або застосування щодо Замовника санкцій відповідно до Закону України «Про санкції» від 14.08.2014 р. № 1644-VII, повідомивши про це його у 10-денний строк до дати розірвання цього Договору.</w:t>
      </w:r>
    </w:p>
    <w:p w:rsid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3.4.6. Виконавець також має інші права, передбачені Договором, Цивільним і Господарським кодексами України, та іншими актами діючого законодавства.</w:t>
      </w:r>
    </w:p>
    <w:p w:rsidR="00AA2C33" w:rsidRPr="00AA2C33" w:rsidRDefault="00AA2C33" w:rsidP="00AA2C33">
      <w:pPr>
        <w:widowControl/>
        <w:suppressAutoHyphens/>
        <w:autoSpaceDE/>
        <w:autoSpaceDN/>
        <w:jc w:val="both"/>
        <w:rPr>
          <w:kern w:val="2"/>
          <w:sz w:val="24"/>
          <w:szCs w:val="24"/>
          <w:lang w:eastAsia="ar-SA" w:bidi="ar-SA"/>
        </w:rPr>
      </w:pPr>
    </w:p>
    <w:p w:rsidR="00AA2C33" w:rsidRPr="00AA2C33" w:rsidRDefault="00AA2C33" w:rsidP="00AA2C33">
      <w:pPr>
        <w:widowControl/>
        <w:suppressAutoHyphens/>
        <w:autoSpaceDE/>
        <w:autoSpaceDN/>
        <w:jc w:val="center"/>
        <w:rPr>
          <w:kern w:val="2"/>
          <w:sz w:val="24"/>
          <w:szCs w:val="24"/>
          <w:lang w:eastAsia="ar-SA" w:bidi="ar-SA"/>
        </w:rPr>
      </w:pPr>
      <w:r w:rsidRPr="00AA2C33">
        <w:rPr>
          <w:b/>
          <w:kern w:val="2"/>
          <w:sz w:val="24"/>
          <w:szCs w:val="24"/>
          <w:lang w:eastAsia="ar-SA" w:bidi="ar-SA"/>
        </w:rPr>
        <w:t>4. Порядок та строки надання Послуг</w:t>
      </w:r>
    </w:p>
    <w:p w:rsidR="00AA2C33" w:rsidRPr="00AA2C33" w:rsidRDefault="00AA2C33" w:rsidP="00AA2C33">
      <w:pPr>
        <w:widowControl/>
        <w:shd w:val="clear" w:color="auto" w:fill="FFFFFF"/>
        <w:autoSpaceDE/>
        <w:autoSpaceDN/>
        <w:jc w:val="both"/>
        <w:rPr>
          <w:rFonts w:eastAsia="Calibri"/>
          <w:sz w:val="24"/>
          <w:szCs w:val="24"/>
          <w:lang w:eastAsia="en-US" w:bidi="ar-SA"/>
        </w:rPr>
      </w:pPr>
      <w:r w:rsidRPr="00AA2C33">
        <w:rPr>
          <w:rFonts w:eastAsia="Calibri"/>
          <w:sz w:val="24"/>
          <w:szCs w:val="24"/>
          <w:lang w:eastAsia="en-US" w:bidi="ar-SA"/>
        </w:rPr>
        <w:t>4.1. Послуги надаються Виконавцем поетапно, згідно кожної поданої Замовником письмової заявки, в якої Замовник, у відповідності зі своєю необхідністю, вказує дату (дати) надання Послуг, найменування Послуг, а також найменування і реєстраційний номер конкретних технологічних транспортних засобів.</w:t>
      </w:r>
    </w:p>
    <w:p w:rsidR="00AA2C33" w:rsidRPr="00AA2C33" w:rsidRDefault="00AA2C33" w:rsidP="00AA2C33">
      <w:pPr>
        <w:widowControl/>
        <w:autoSpaceDE/>
        <w:autoSpaceDN/>
        <w:jc w:val="both"/>
        <w:rPr>
          <w:rFonts w:eastAsia="Calibri"/>
          <w:bCs/>
          <w:sz w:val="24"/>
          <w:szCs w:val="24"/>
          <w:lang w:eastAsia="en-US" w:bidi="ar-SA"/>
        </w:rPr>
      </w:pPr>
      <w:r w:rsidRPr="00AA2C33">
        <w:rPr>
          <w:rFonts w:eastAsia="Calibri"/>
          <w:sz w:val="24"/>
          <w:szCs w:val="24"/>
          <w:lang w:eastAsia="en-US" w:bidi="ar-SA"/>
        </w:rPr>
        <w:t xml:space="preserve">4.2. </w:t>
      </w:r>
      <w:r w:rsidRPr="00AA2C33">
        <w:rPr>
          <w:rFonts w:eastAsia="Calibri"/>
          <w:bCs/>
          <w:sz w:val="24"/>
          <w:szCs w:val="24"/>
          <w:lang w:eastAsia="en-US" w:bidi="ar-SA"/>
        </w:rPr>
        <w:t>Письмова заявка направляється Замовником на електронну адресу Виконавця ______________, з подальшим направленням цінним листом з описом вкладення та повідомленням на поштову адресу Виконавця: ________________.</w:t>
      </w:r>
    </w:p>
    <w:p w:rsidR="00AA2C33" w:rsidRPr="00AA2C33" w:rsidRDefault="00AA2C33" w:rsidP="00AA2C33">
      <w:pPr>
        <w:widowControl/>
        <w:autoSpaceDE/>
        <w:autoSpaceDN/>
        <w:jc w:val="both"/>
        <w:rPr>
          <w:rFonts w:eastAsia="Calibri"/>
          <w:bCs/>
          <w:sz w:val="24"/>
          <w:szCs w:val="24"/>
          <w:lang w:eastAsia="en-US" w:bidi="ar-SA"/>
        </w:rPr>
      </w:pPr>
      <w:r w:rsidRPr="00AA2C33">
        <w:rPr>
          <w:rFonts w:eastAsia="Calibri"/>
          <w:bCs/>
          <w:sz w:val="24"/>
          <w:szCs w:val="24"/>
          <w:lang w:eastAsia="en-US" w:bidi="ar-SA"/>
        </w:rPr>
        <w:t xml:space="preserve">Виконавець зобов’язаний підтвердити отримання письмової заявки від Замовника. Підтвердженням отримання письмової заявки Виконавцем від Замовника може бути оригінальний підпис уповноваженої особи Виконавця на заявці, обмін листами між Сторонами Договору, поштове повідомлення з підписом уповноваженої особи Виконавця на заявці. Уповноваженою особою Виконавця </w:t>
      </w:r>
      <w:r w:rsidRPr="00AA2C33">
        <w:rPr>
          <w:rFonts w:eastAsia="Calibri"/>
          <w:bCs/>
          <w:i/>
          <w:sz w:val="24"/>
          <w:szCs w:val="24"/>
          <w:lang w:eastAsia="en-US" w:bidi="ar-SA"/>
        </w:rPr>
        <w:t>є директор/генеральний директор/голова правління/тощо __________ (зазначається посада керівника Виконавця та прізвище, ім’я по-батькові)*</w:t>
      </w:r>
      <w:r w:rsidRPr="00AA2C33">
        <w:rPr>
          <w:rFonts w:eastAsia="Calibri"/>
          <w:bCs/>
          <w:sz w:val="24"/>
          <w:szCs w:val="24"/>
          <w:lang w:eastAsia="en-US" w:bidi="ar-SA"/>
        </w:rPr>
        <w:t xml:space="preserve"> або особа, якій надано довіреність на отримання письмових заявок. </w:t>
      </w:r>
    </w:p>
    <w:p w:rsidR="00AA2C33" w:rsidRPr="00AA2C33" w:rsidRDefault="00AA2C33" w:rsidP="00AA2C33">
      <w:pPr>
        <w:widowControl/>
        <w:autoSpaceDE/>
        <w:autoSpaceDN/>
        <w:jc w:val="both"/>
        <w:rPr>
          <w:rFonts w:eastAsia="Calibri"/>
          <w:bCs/>
          <w:sz w:val="24"/>
          <w:szCs w:val="24"/>
          <w:lang w:eastAsia="en-US" w:bidi="ar-SA"/>
        </w:rPr>
      </w:pPr>
      <w:r w:rsidRPr="00AA2C33">
        <w:rPr>
          <w:rFonts w:eastAsia="Calibri"/>
          <w:bCs/>
          <w:sz w:val="24"/>
          <w:szCs w:val="24"/>
          <w:lang w:eastAsia="en-US" w:bidi="ar-SA"/>
        </w:rPr>
        <w:t xml:space="preserve">У випадку повернення цінного листа з описом та повідомленням об’єктом поштового зв’язку у разі письмової відмови адресата (Виконавця) від одержання чи закінчення встановленого строку зберігання такого листа, лист вважається отриманим Виконавцем належним чином, а неотримання Виконавцем такого листа буде вважатися його відмовою від виконання умов Договору та Виконавець несе відповідальність у порядку, передбаченому п. 6.5 Договору. </w:t>
      </w:r>
    </w:p>
    <w:p w:rsidR="00AA2C33" w:rsidRPr="00AA2C33" w:rsidRDefault="00AA2C33" w:rsidP="00AA2C33">
      <w:pPr>
        <w:widowControl/>
        <w:autoSpaceDE/>
        <w:autoSpaceDN/>
        <w:jc w:val="both"/>
        <w:rPr>
          <w:sz w:val="24"/>
          <w:szCs w:val="24"/>
          <w:lang w:eastAsia="ru-RU" w:bidi="ar-SA"/>
        </w:rPr>
      </w:pPr>
      <w:r w:rsidRPr="00AA2C33">
        <w:rPr>
          <w:spacing w:val="-2"/>
          <w:sz w:val="24"/>
          <w:szCs w:val="24"/>
          <w:lang w:eastAsia="ru-RU" w:bidi="ar-SA"/>
        </w:rPr>
        <w:t xml:space="preserve">4.3. Виконавець зобов’язується надати </w:t>
      </w:r>
      <w:proofErr w:type="spellStart"/>
      <w:r w:rsidRPr="00AA2C33">
        <w:rPr>
          <w:sz w:val="24"/>
          <w:szCs w:val="24"/>
          <w:lang w:val="ru-RU" w:eastAsia="ru-RU" w:bidi="ar-SA"/>
        </w:rPr>
        <w:t>Послуги</w:t>
      </w:r>
      <w:proofErr w:type="spellEnd"/>
      <w:r w:rsidRPr="00AA2C33">
        <w:rPr>
          <w:spacing w:val="-2"/>
          <w:sz w:val="24"/>
          <w:szCs w:val="24"/>
          <w:lang w:eastAsia="ru-RU" w:bidi="ar-SA"/>
        </w:rPr>
        <w:t xml:space="preserve"> на кожній одиниці </w:t>
      </w:r>
      <w:r w:rsidRPr="00AA2C33">
        <w:rPr>
          <w:sz w:val="24"/>
          <w:szCs w:val="24"/>
          <w:lang w:eastAsia="ru-RU" w:bidi="ar-SA"/>
        </w:rPr>
        <w:t>Устаткування</w:t>
      </w:r>
      <w:r w:rsidRPr="00AA2C33">
        <w:rPr>
          <w:spacing w:val="-2"/>
          <w:sz w:val="24"/>
          <w:szCs w:val="24"/>
          <w:lang w:eastAsia="ru-RU" w:bidi="ar-SA"/>
        </w:rPr>
        <w:t xml:space="preserve"> </w:t>
      </w:r>
      <w:r w:rsidRPr="00AA2C33">
        <w:rPr>
          <w:sz w:val="24"/>
          <w:szCs w:val="24"/>
          <w:lang w:val="ru-RU" w:eastAsia="ru-RU" w:bidi="ar-SA"/>
        </w:rPr>
        <w:t xml:space="preserve">не </w:t>
      </w:r>
      <w:proofErr w:type="spellStart"/>
      <w:r w:rsidRPr="00AA2C33">
        <w:rPr>
          <w:sz w:val="24"/>
          <w:szCs w:val="24"/>
          <w:lang w:val="ru-RU" w:eastAsia="ru-RU" w:bidi="ar-SA"/>
        </w:rPr>
        <w:t>пізніше</w:t>
      </w:r>
      <w:proofErr w:type="spellEnd"/>
      <w:r w:rsidRPr="00AA2C33">
        <w:rPr>
          <w:sz w:val="24"/>
          <w:szCs w:val="24"/>
          <w:lang w:eastAsia="ru-RU" w:bidi="ar-SA"/>
        </w:rPr>
        <w:t xml:space="preserve"> </w:t>
      </w:r>
      <w:r w:rsidRPr="00AA2C33">
        <w:rPr>
          <w:sz w:val="24"/>
          <w:szCs w:val="24"/>
          <w:lang w:val="ru-RU" w:eastAsia="ru-RU" w:bidi="ar-SA"/>
        </w:rPr>
        <w:t>5 (</w:t>
      </w:r>
      <w:proofErr w:type="spellStart"/>
      <w:r w:rsidRPr="00AA2C33">
        <w:rPr>
          <w:sz w:val="24"/>
          <w:szCs w:val="24"/>
          <w:lang w:val="ru-RU" w:eastAsia="ru-RU" w:bidi="ar-SA"/>
        </w:rPr>
        <w:t>п’яти</w:t>
      </w:r>
      <w:proofErr w:type="spellEnd"/>
      <w:r w:rsidRPr="00AA2C33">
        <w:rPr>
          <w:sz w:val="24"/>
          <w:szCs w:val="24"/>
          <w:lang w:eastAsia="ru-RU" w:bidi="ar-SA"/>
        </w:rPr>
        <w:t xml:space="preserve">) </w:t>
      </w:r>
      <w:proofErr w:type="spellStart"/>
      <w:r w:rsidRPr="00AA2C33">
        <w:rPr>
          <w:sz w:val="24"/>
          <w:szCs w:val="24"/>
          <w:lang w:val="ru-RU" w:eastAsia="ru-RU" w:bidi="ar-SA"/>
        </w:rPr>
        <w:t>робочих</w:t>
      </w:r>
      <w:proofErr w:type="spellEnd"/>
      <w:r w:rsidRPr="00AA2C33">
        <w:rPr>
          <w:sz w:val="24"/>
          <w:szCs w:val="24"/>
          <w:lang w:val="ru-RU" w:eastAsia="ru-RU" w:bidi="ar-SA"/>
        </w:rPr>
        <w:t xml:space="preserve"> </w:t>
      </w:r>
      <w:proofErr w:type="spellStart"/>
      <w:r w:rsidRPr="00AA2C33">
        <w:rPr>
          <w:sz w:val="24"/>
          <w:szCs w:val="24"/>
          <w:lang w:val="ru-RU" w:eastAsia="ru-RU" w:bidi="ar-SA"/>
        </w:rPr>
        <w:t>днів</w:t>
      </w:r>
      <w:proofErr w:type="spellEnd"/>
      <w:r w:rsidRPr="00AA2C33">
        <w:rPr>
          <w:sz w:val="24"/>
          <w:szCs w:val="24"/>
          <w:lang w:eastAsia="ru-RU" w:bidi="ar-SA"/>
        </w:rPr>
        <w:t xml:space="preserve"> </w:t>
      </w:r>
      <w:proofErr w:type="spellStart"/>
      <w:r w:rsidRPr="00AA2C33">
        <w:rPr>
          <w:sz w:val="24"/>
          <w:szCs w:val="24"/>
          <w:lang w:val="ru-RU" w:eastAsia="ru-RU" w:bidi="ar-SA"/>
        </w:rPr>
        <w:t>від</w:t>
      </w:r>
      <w:proofErr w:type="spellEnd"/>
      <w:r w:rsidRPr="00AA2C33">
        <w:rPr>
          <w:sz w:val="24"/>
          <w:szCs w:val="24"/>
          <w:lang w:eastAsia="ru-RU" w:bidi="ar-SA"/>
        </w:rPr>
        <w:t xml:space="preserve"> </w:t>
      </w:r>
      <w:proofErr w:type="spellStart"/>
      <w:r w:rsidRPr="00AA2C33">
        <w:rPr>
          <w:sz w:val="24"/>
          <w:szCs w:val="24"/>
          <w:lang w:val="ru-RU" w:eastAsia="ru-RU" w:bidi="ar-SA"/>
        </w:rPr>
        <w:t>дати</w:t>
      </w:r>
      <w:proofErr w:type="spellEnd"/>
      <w:r w:rsidRPr="00AA2C33">
        <w:rPr>
          <w:sz w:val="24"/>
          <w:szCs w:val="24"/>
          <w:lang w:val="ru-RU" w:eastAsia="ru-RU" w:bidi="ar-SA"/>
        </w:rPr>
        <w:t xml:space="preserve">, </w:t>
      </w:r>
      <w:proofErr w:type="spellStart"/>
      <w:r w:rsidRPr="00AA2C33">
        <w:rPr>
          <w:sz w:val="24"/>
          <w:szCs w:val="24"/>
          <w:lang w:val="ru-RU" w:eastAsia="ru-RU" w:bidi="ar-SA"/>
        </w:rPr>
        <w:t>вказаної</w:t>
      </w:r>
      <w:proofErr w:type="spellEnd"/>
      <w:r w:rsidRPr="00AA2C33">
        <w:rPr>
          <w:sz w:val="24"/>
          <w:szCs w:val="24"/>
          <w:lang w:val="ru-RU" w:eastAsia="ru-RU" w:bidi="ar-SA"/>
        </w:rPr>
        <w:t xml:space="preserve"> в </w:t>
      </w:r>
      <w:proofErr w:type="spellStart"/>
      <w:r w:rsidRPr="00AA2C33">
        <w:rPr>
          <w:sz w:val="24"/>
          <w:szCs w:val="24"/>
          <w:lang w:val="ru-RU" w:eastAsia="ru-RU" w:bidi="ar-SA"/>
        </w:rPr>
        <w:t>письмової</w:t>
      </w:r>
      <w:proofErr w:type="spellEnd"/>
      <w:r w:rsidRPr="00AA2C33">
        <w:rPr>
          <w:sz w:val="24"/>
          <w:szCs w:val="24"/>
          <w:lang w:val="ru-RU" w:eastAsia="ru-RU" w:bidi="ar-SA"/>
        </w:rPr>
        <w:t xml:space="preserve"> </w:t>
      </w:r>
      <w:proofErr w:type="spellStart"/>
      <w:r w:rsidRPr="00AA2C33">
        <w:rPr>
          <w:sz w:val="24"/>
          <w:szCs w:val="24"/>
          <w:lang w:val="ru-RU" w:eastAsia="ru-RU" w:bidi="ar-SA"/>
        </w:rPr>
        <w:t>заявці</w:t>
      </w:r>
      <w:proofErr w:type="spellEnd"/>
      <w:r w:rsidRPr="00AA2C33">
        <w:rPr>
          <w:sz w:val="24"/>
          <w:szCs w:val="24"/>
          <w:lang w:val="ru-RU" w:eastAsia="ru-RU" w:bidi="ar-SA"/>
        </w:rPr>
        <w:t>.</w:t>
      </w:r>
    </w:p>
    <w:p w:rsidR="00AA2C33" w:rsidRPr="00AA2C33" w:rsidRDefault="00AA2C33" w:rsidP="00AA2C33">
      <w:pPr>
        <w:widowControl/>
        <w:autoSpaceDE/>
        <w:autoSpaceDN/>
        <w:rPr>
          <w:sz w:val="24"/>
          <w:szCs w:val="24"/>
          <w:lang w:eastAsia="ru-RU" w:bidi="ar-SA"/>
        </w:rPr>
      </w:pPr>
      <w:r w:rsidRPr="00AA2C33">
        <w:rPr>
          <w:sz w:val="24"/>
          <w:szCs w:val="24"/>
          <w:lang w:eastAsia="ru-RU" w:bidi="ar-SA"/>
        </w:rPr>
        <w:t>4.4. Місце надання Послуг - територія Замовника, а саме:___________________________</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 xml:space="preserve">4.5. Протягом 5 (п’яти) робочих днів з </w:t>
      </w:r>
      <w:proofErr w:type="spellStart"/>
      <w:r w:rsidRPr="00AA2C33">
        <w:rPr>
          <w:sz w:val="24"/>
          <w:szCs w:val="24"/>
          <w:lang w:val="ru-RU" w:eastAsia="ru-RU" w:bidi="ar-SA"/>
        </w:rPr>
        <w:t>дати</w:t>
      </w:r>
      <w:proofErr w:type="spellEnd"/>
      <w:r w:rsidRPr="00AA2C33">
        <w:rPr>
          <w:sz w:val="24"/>
          <w:szCs w:val="24"/>
          <w:lang w:eastAsia="ru-RU" w:bidi="ar-SA"/>
        </w:rPr>
        <w:t xml:space="preserve"> завершення </w:t>
      </w:r>
      <w:r w:rsidRPr="00AA2C33">
        <w:rPr>
          <w:spacing w:val="-2"/>
          <w:sz w:val="24"/>
          <w:szCs w:val="24"/>
          <w:lang w:eastAsia="ru-RU" w:bidi="ar-SA"/>
        </w:rPr>
        <w:t xml:space="preserve">надання Послуг по кожній одиниці </w:t>
      </w:r>
      <w:r w:rsidRPr="00AA2C33">
        <w:rPr>
          <w:sz w:val="24"/>
          <w:szCs w:val="24"/>
          <w:lang w:eastAsia="ru-RU" w:bidi="ar-SA"/>
        </w:rPr>
        <w:t>технологічних транспортних засобів</w:t>
      </w:r>
      <w:r w:rsidRPr="00AA2C33">
        <w:rPr>
          <w:sz w:val="24"/>
          <w:szCs w:val="24"/>
          <w:lang w:val="ru-RU" w:eastAsia="ru-RU" w:bidi="ar-SA"/>
        </w:rPr>
        <w:t xml:space="preserve">, </w:t>
      </w:r>
      <w:r w:rsidRPr="00AA2C33">
        <w:rPr>
          <w:sz w:val="24"/>
          <w:szCs w:val="24"/>
          <w:lang w:eastAsia="ru-RU" w:bidi="ar-SA"/>
        </w:rPr>
        <w:t>Виконавець надає Замовнику результати надання Послуг, якими є оформлені належним чином, відповідно до вимог нормативних документів, акти державного технічного огляду технологічних транспортних засобів, а також талони про проходження державного технічного огляду технологічними транспортними засобами.</w:t>
      </w:r>
    </w:p>
    <w:p w:rsidR="00AA2C33" w:rsidRPr="00AA2C33" w:rsidRDefault="00AA2C33" w:rsidP="00AA2C33">
      <w:pPr>
        <w:widowControl/>
        <w:autoSpaceDE/>
        <w:autoSpaceDN/>
        <w:jc w:val="both"/>
        <w:rPr>
          <w:rFonts w:eastAsia="Lucida Sans Unicode"/>
          <w:kern w:val="1"/>
          <w:sz w:val="24"/>
          <w:szCs w:val="24"/>
          <w:lang w:eastAsia="hi-IN" w:bidi="hi-IN"/>
        </w:rPr>
      </w:pPr>
      <w:r w:rsidRPr="00AA2C33">
        <w:rPr>
          <w:rFonts w:eastAsia="Lucida Sans Unicode"/>
          <w:kern w:val="1"/>
          <w:sz w:val="24"/>
          <w:szCs w:val="24"/>
          <w:lang w:eastAsia="hi-IN" w:bidi="hi-IN"/>
        </w:rPr>
        <w:t xml:space="preserve">4.6. Виконавець надає Замовнику підписані та скріплені печаткою два примірника Акту приймання-передачі наданих послуг, а Замовник приймає надані Послуги та їх результати, в підтвердження чого підписує, скріплює печаткою та надає Виконавцю один примірник Акту приймання-передачі наданих послуг. У разі виявлення недоліків під час приймання результатів наданих послуг, Замовник має право відмовитись від підписання Акту </w:t>
      </w:r>
      <w:r w:rsidRPr="00AA2C33">
        <w:rPr>
          <w:rFonts w:eastAsia="Lucida Sans Unicode"/>
          <w:kern w:val="1"/>
          <w:sz w:val="24"/>
          <w:szCs w:val="24"/>
          <w:lang w:eastAsia="hi-IN" w:bidi="hi-IN"/>
        </w:rPr>
        <w:lastRenderedPageBreak/>
        <w:t>приймання-передачі наданих послуг та скласти Акт із вказівкою недоліків і строків їх усунення за рахунок Виконавця.</w:t>
      </w:r>
    </w:p>
    <w:p w:rsidR="00AA2C33" w:rsidRPr="00AA2C33" w:rsidRDefault="00AA2C33" w:rsidP="00AA2C33">
      <w:pPr>
        <w:widowControl/>
        <w:autoSpaceDE/>
        <w:autoSpaceDN/>
        <w:jc w:val="both"/>
        <w:rPr>
          <w:sz w:val="24"/>
          <w:szCs w:val="24"/>
          <w:lang w:eastAsia="ru-RU" w:bidi="ar-SA"/>
        </w:rPr>
      </w:pPr>
    </w:p>
    <w:p w:rsidR="00AA2C33" w:rsidRPr="00AA2C33" w:rsidRDefault="00AA2C33" w:rsidP="00AA2C33">
      <w:pPr>
        <w:widowControl/>
        <w:suppressAutoHyphens/>
        <w:autoSpaceDE/>
        <w:autoSpaceDN/>
        <w:jc w:val="center"/>
        <w:rPr>
          <w:kern w:val="2"/>
          <w:sz w:val="24"/>
          <w:szCs w:val="24"/>
          <w:lang w:eastAsia="ar-SA" w:bidi="ar-SA"/>
        </w:rPr>
      </w:pPr>
      <w:r w:rsidRPr="00AA2C33">
        <w:rPr>
          <w:b/>
          <w:kern w:val="2"/>
          <w:sz w:val="24"/>
          <w:szCs w:val="24"/>
          <w:lang w:eastAsia="ar-SA" w:bidi="ar-SA"/>
        </w:rPr>
        <w:t>5. Ціна Договору та порядок здійснення розрахунків</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5.1. Загальна вартість Послуг за цим Договором визначається на підставі Додатку №1 «Специфікація», який є невід'ємною частиною даного Договору та складає ________ грн. без ПДВ, крім того сума ПДВ</w:t>
      </w:r>
      <w:r w:rsidRPr="00AA2C33">
        <w:rPr>
          <w:i/>
          <w:kern w:val="2"/>
          <w:sz w:val="24"/>
          <w:szCs w:val="24"/>
          <w:lang w:eastAsia="ar-SA" w:bidi="ar-SA"/>
        </w:rPr>
        <w:t xml:space="preserve"> ________ </w:t>
      </w:r>
      <w:r w:rsidRPr="00AA2C33">
        <w:rPr>
          <w:kern w:val="2"/>
          <w:sz w:val="24"/>
          <w:szCs w:val="24"/>
          <w:lang w:eastAsia="ar-SA" w:bidi="ar-SA"/>
        </w:rPr>
        <w:t xml:space="preserve">грн., всього ціна цього Договору ____________ грн. з ПДВ </w:t>
      </w:r>
      <w:r w:rsidRPr="00AA2C33">
        <w:rPr>
          <w:i/>
          <w:kern w:val="2"/>
          <w:sz w:val="24"/>
          <w:szCs w:val="24"/>
          <w:lang w:eastAsia="ar-SA" w:bidi="ar-SA"/>
        </w:rPr>
        <w:t>(зазначається під час укладення договору). Ціна договору визначається з урахуванням положень Податкового кодексу України про податок про додану вартість).</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5.2. Ціна цього Договору включає всі обґрунтовані витрати Виконавця, пов’язані з наданням Послуг за цим Договором, з урахуванням податків і зборів, що сплачуються або мають бути сплачені та усіх інших виплат.</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5.3. Замовник оплачує Послуги шляхом здійснення прямого банківського переказу грошових коштів на рахунок Виконавця у безготівковій формі на підставі виставленого Виконавцем рахунку протягом 10 (десяти) банківських днів, а також зареєстрованої Виконавцем податкової накладної в Єдиному реєстрі податкових накладних та виданої в установленому законодавством порядку Замовнику, протягом 60 (шістдесяти) банківських днів з дня підписання Акта приймання-передачі наданих послуг та отримання від Виконавця належним чином оформленого рахунку</w:t>
      </w:r>
      <w:r w:rsidRPr="00AA2C33">
        <w:rPr>
          <w:i/>
          <w:iCs/>
          <w:kern w:val="2"/>
          <w:sz w:val="24"/>
          <w:szCs w:val="24"/>
          <w:lang w:eastAsia="ar-SA" w:bidi="ar-SA"/>
        </w:rPr>
        <w:t>.</w:t>
      </w:r>
    </w:p>
    <w:p w:rsid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5.4. Виконавець зобов'язаний зареєструвати податкову накладну та розрахунок коригування кількісних і вартісних показників до податкової накладної в єдиному реєстрі податкових накладних (ЄРПН) (для податкових накладних/розрахунків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 (для податкових накладних/розрахунків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AA2C33" w:rsidRPr="00AA2C33" w:rsidRDefault="00AA2C33" w:rsidP="00AA2C33">
      <w:pPr>
        <w:widowControl/>
        <w:suppressAutoHyphens/>
        <w:autoSpaceDE/>
        <w:autoSpaceDN/>
        <w:jc w:val="both"/>
        <w:rPr>
          <w:kern w:val="2"/>
          <w:sz w:val="24"/>
          <w:szCs w:val="24"/>
          <w:lang w:eastAsia="ar-SA" w:bidi="ar-SA"/>
        </w:rPr>
      </w:pPr>
    </w:p>
    <w:p w:rsidR="00AA2C33" w:rsidRPr="00AA2C33" w:rsidRDefault="00AA2C33" w:rsidP="00AA2C33">
      <w:pPr>
        <w:widowControl/>
        <w:suppressAutoHyphens/>
        <w:autoSpaceDE/>
        <w:autoSpaceDN/>
        <w:jc w:val="center"/>
        <w:rPr>
          <w:b/>
          <w:kern w:val="2"/>
          <w:sz w:val="24"/>
          <w:szCs w:val="24"/>
          <w:lang w:eastAsia="ar-SA" w:bidi="ar-SA"/>
        </w:rPr>
      </w:pPr>
      <w:r w:rsidRPr="00AA2C33">
        <w:rPr>
          <w:b/>
          <w:kern w:val="2"/>
          <w:sz w:val="24"/>
          <w:szCs w:val="24"/>
          <w:lang w:eastAsia="ar-SA" w:bidi="ar-SA"/>
        </w:rPr>
        <w:t>6. Відповідальність Сторін</w:t>
      </w:r>
    </w:p>
    <w:p w:rsidR="00AA2C33" w:rsidRPr="00AA2C33" w:rsidRDefault="00AA2C33" w:rsidP="00AA2C33">
      <w:pPr>
        <w:widowControl/>
        <w:tabs>
          <w:tab w:val="left" w:pos="567"/>
        </w:tabs>
        <w:autoSpaceDE/>
        <w:autoSpaceDN/>
        <w:jc w:val="both"/>
        <w:rPr>
          <w:sz w:val="24"/>
          <w:szCs w:val="24"/>
          <w:lang w:eastAsia="ru-RU" w:bidi="ar-SA"/>
        </w:rPr>
      </w:pPr>
      <w:r w:rsidRPr="00AA2C33">
        <w:rPr>
          <w:sz w:val="24"/>
          <w:szCs w:val="24"/>
          <w:lang w:eastAsia="ru-RU" w:bidi="ar-SA"/>
        </w:rPr>
        <w:t>6.1. У разі невиконання або неналежного виконання своїх зобов’язань за Договором винна Сторона несе відповідальність перед іншою Стороною на умовах, передбачених  законами та цим Договором.</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6.2 У разі ненадання або несвоєчасного надання Послуг за цим Договором, Виконавець сплачує Замовнику пеню в розмірі 0,1 відсотка вартості ненаданих або несвоєчасно наданих Послуг за кожен день прострочення, а за прострочення понад 30 (тридцять ) днів додатково стягується штраф у розмірі 7 (семи) відсотків вказаної вартості.</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 xml:space="preserve">6.3   За порушення обов’язків щодо якості Послуг, Виконавець сплачує Замовнику штраф у розмірі 20 (двадцяти) відсотків вартості неякісних Послуг.   </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6.4 У разі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дня отримання такої вимоги сплачує Замовнику штраф у розмірі такого податкового кредиту.</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6.5 У разі порушення строків оплати, визначених п. 4.1.  цього Договору, Замовник сплачує пеню у розмірі подвійної облікової ставки НБУ від несвоєчасно оплаченої суми за кожний день прострочення.</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 xml:space="preserve">6.6 Виконавець несе відповідальність за недотримання під час надання Послуг екологічних, санітарно-гігієнічних, природоохоронних вимог, правил і норм техніки безпеки, виробничої санітарії, гігієни праці, протипожежної охорони тощо, згідно з законодавством України.  </w:t>
      </w:r>
    </w:p>
    <w:p w:rsidR="00AA2C33" w:rsidRPr="00AA2C33" w:rsidRDefault="00AA2C33" w:rsidP="00AA2C33">
      <w:pPr>
        <w:widowControl/>
        <w:suppressAutoHyphens/>
        <w:autoSpaceDE/>
        <w:autoSpaceDN/>
        <w:jc w:val="both"/>
        <w:rPr>
          <w:kern w:val="2"/>
          <w:sz w:val="24"/>
          <w:szCs w:val="24"/>
          <w:lang w:eastAsia="ar-SA" w:bidi="ar-SA"/>
        </w:rPr>
      </w:pPr>
      <w:r w:rsidRPr="00AA2C33">
        <w:rPr>
          <w:kern w:val="2"/>
          <w:sz w:val="24"/>
          <w:szCs w:val="24"/>
          <w:lang w:eastAsia="ar-SA" w:bidi="ar-SA"/>
        </w:rPr>
        <w:t>6.7 Сплата штрафних санкцій не звільняє Сторони від виконання прийнятих на себе зобов'язань</w:t>
      </w:r>
    </w:p>
    <w:p w:rsidR="00AA2C33" w:rsidRPr="00AA2C33" w:rsidRDefault="00AA2C33" w:rsidP="00AA2C33">
      <w:pPr>
        <w:widowControl/>
        <w:suppressAutoHyphens/>
        <w:autoSpaceDE/>
        <w:autoSpaceDN/>
        <w:jc w:val="center"/>
        <w:rPr>
          <w:kern w:val="2"/>
          <w:sz w:val="24"/>
          <w:szCs w:val="24"/>
          <w:lang w:eastAsia="ar-SA" w:bidi="ar-SA"/>
        </w:rPr>
      </w:pPr>
      <w:r w:rsidRPr="00AA2C33">
        <w:rPr>
          <w:b/>
          <w:kern w:val="2"/>
          <w:sz w:val="24"/>
          <w:szCs w:val="24"/>
          <w:lang w:eastAsia="ar-SA" w:bidi="ar-SA"/>
        </w:rPr>
        <w:t>7. Обставини непереборної сили (форс-мажор)</w:t>
      </w:r>
    </w:p>
    <w:p w:rsidR="00AA2C33" w:rsidRPr="00AA2C33" w:rsidRDefault="00AA2C33" w:rsidP="00AA2C33">
      <w:pPr>
        <w:widowControl/>
        <w:autoSpaceDE/>
        <w:autoSpaceDN/>
        <w:jc w:val="both"/>
        <w:rPr>
          <w:rFonts w:eastAsia="Calibri"/>
          <w:bCs/>
          <w:sz w:val="24"/>
          <w:szCs w:val="24"/>
          <w:lang w:eastAsia="en-US" w:bidi="ar-SA"/>
        </w:rPr>
      </w:pPr>
      <w:r w:rsidRPr="00AA2C33">
        <w:rPr>
          <w:rFonts w:eastAsia="Calibri"/>
          <w:bCs/>
          <w:sz w:val="24"/>
          <w:szCs w:val="24"/>
          <w:lang w:eastAsia="en-US" w:bidi="ar-SA"/>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AA2C33" w:rsidRPr="00AA2C33" w:rsidRDefault="00AA2C33" w:rsidP="00AA2C33">
      <w:pPr>
        <w:widowControl/>
        <w:autoSpaceDE/>
        <w:autoSpaceDN/>
        <w:jc w:val="both"/>
        <w:rPr>
          <w:rFonts w:eastAsia="Calibri"/>
          <w:bCs/>
          <w:sz w:val="24"/>
          <w:szCs w:val="24"/>
          <w:lang w:eastAsia="en-US" w:bidi="ar-SA"/>
        </w:rPr>
      </w:pPr>
      <w:r w:rsidRPr="00AA2C33">
        <w:rPr>
          <w:rFonts w:eastAsia="Calibri"/>
          <w:bCs/>
          <w:sz w:val="24"/>
          <w:szCs w:val="24"/>
          <w:lang w:eastAsia="en-US" w:bidi="ar-SA"/>
        </w:rPr>
        <w:lastRenderedPageBreak/>
        <w:t xml:space="preserve">7.2 Сторона, що не може виконувати зобов’язання за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та не пізніше, ніж протягом 10 робочих днів з моменту їх виникнення, надати докази існування обставин непереборної сили. </w:t>
      </w:r>
    </w:p>
    <w:p w:rsidR="00AA2C33" w:rsidRPr="00AA2C33" w:rsidRDefault="00AA2C33" w:rsidP="00AA2C33">
      <w:pPr>
        <w:widowControl/>
        <w:autoSpaceDE/>
        <w:autoSpaceDN/>
        <w:jc w:val="both"/>
        <w:rPr>
          <w:rFonts w:eastAsia="Calibri"/>
          <w:bCs/>
          <w:sz w:val="24"/>
          <w:szCs w:val="24"/>
          <w:lang w:eastAsia="en-US" w:bidi="ar-SA"/>
        </w:rPr>
      </w:pPr>
      <w:r w:rsidRPr="00AA2C33">
        <w:rPr>
          <w:rFonts w:eastAsia="Calibri"/>
          <w:bCs/>
          <w:sz w:val="24"/>
          <w:szCs w:val="24"/>
          <w:lang w:eastAsia="en-US" w:bidi="ar-SA"/>
        </w:rPr>
        <w:t xml:space="preserve">7.3 У разі не надання доказів виникнення обставин непереборної сили в строки встановлені п.7.2 Договору, Сторони погодили, що такі обставини не є обставинами непереборної сили. </w:t>
      </w:r>
    </w:p>
    <w:p w:rsidR="00AA2C33" w:rsidRPr="00AA2C33" w:rsidRDefault="00AA2C33" w:rsidP="00AA2C33">
      <w:pPr>
        <w:widowControl/>
        <w:autoSpaceDE/>
        <w:autoSpaceDN/>
        <w:jc w:val="both"/>
        <w:rPr>
          <w:rFonts w:eastAsia="Calibri"/>
          <w:bCs/>
          <w:sz w:val="24"/>
          <w:szCs w:val="24"/>
          <w:lang w:eastAsia="en-US" w:bidi="ar-SA"/>
        </w:rPr>
      </w:pPr>
      <w:r w:rsidRPr="00AA2C33">
        <w:rPr>
          <w:rFonts w:eastAsia="Calibri"/>
          <w:bCs/>
          <w:sz w:val="24"/>
          <w:szCs w:val="24"/>
          <w:lang w:eastAsia="en-US" w:bidi="ar-SA"/>
        </w:rPr>
        <w:t xml:space="preserve">7.4 Доказом виникнення обставин непереборної сили та строку їх дії є відповідні документи, які видаються Торгово-промисловою палатою України. </w:t>
      </w:r>
    </w:p>
    <w:p w:rsidR="00AA2C33" w:rsidRDefault="00AA2C33" w:rsidP="00AA2C33">
      <w:pPr>
        <w:widowControl/>
        <w:autoSpaceDE/>
        <w:autoSpaceDN/>
        <w:jc w:val="both"/>
        <w:rPr>
          <w:rFonts w:eastAsia="Calibri"/>
          <w:bCs/>
          <w:sz w:val="24"/>
          <w:szCs w:val="24"/>
          <w:lang w:eastAsia="en-US" w:bidi="ar-SA"/>
        </w:rPr>
      </w:pPr>
      <w:r w:rsidRPr="00AA2C33">
        <w:rPr>
          <w:rFonts w:eastAsia="Calibri"/>
          <w:bCs/>
          <w:sz w:val="24"/>
          <w:szCs w:val="24"/>
          <w:lang w:eastAsia="en-US" w:bidi="ar-SA"/>
        </w:rPr>
        <w:t>7.5 У разі, коли строк дії обставин непереборної сили продовжується більше ніж 5(п’ять ) календарних днів, кожна із Сторін в установленому порядку має право розірвати Договір.</w:t>
      </w:r>
    </w:p>
    <w:p w:rsidR="00AA2C33" w:rsidRPr="00AA2C33" w:rsidRDefault="00AA2C33" w:rsidP="00AA2C33">
      <w:pPr>
        <w:widowControl/>
        <w:autoSpaceDE/>
        <w:autoSpaceDN/>
        <w:jc w:val="both"/>
        <w:rPr>
          <w:rFonts w:eastAsia="Calibri"/>
          <w:bCs/>
          <w:sz w:val="24"/>
          <w:szCs w:val="24"/>
          <w:lang w:eastAsia="en-US" w:bidi="ar-SA"/>
        </w:rPr>
      </w:pPr>
    </w:p>
    <w:p w:rsidR="00AA2C33" w:rsidRPr="00AA2C33" w:rsidRDefault="00AA2C33" w:rsidP="00AA2C33">
      <w:pPr>
        <w:widowControl/>
        <w:autoSpaceDE/>
        <w:autoSpaceDN/>
        <w:jc w:val="center"/>
        <w:rPr>
          <w:rFonts w:eastAsia="Calibri"/>
          <w:b/>
          <w:sz w:val="24"/>
          <w:szCs w:val="24"/>
          <w:lang w:eastAsia="en-US" w:bidi="ar-SA"/>
        </w:rPr>
      </w:pPr>
      <w:r w:rsidRPr="00AA2C33">
        <w:rPr>
          <w:rFonts w:eastAsia="Calibri"/>
          <w:b/>
          <w:sz w:val="24"/>
          <w:szCs w:val="24"/>
          <w:lang w:eastAsia="en-US" w:bidi="ar-SA"/>
        </w:rPr>
        <w:t>8. Оперативно-господарські санкції</w:t>
      </w:r>
    </w:p>
    <w:p w:rsidR="00AA2C33" w:rsidRPr="00AA2C33" w:rsidRDefault="00AA2C33" w:rsidP="00AA2C33">
      <w:pPr>
        <w:widowControl/>
        <w:autoSpaceDE/>
        <w:autoSpaceDN/>
        <w:jc w:val="both"/>
        <w:rPr>
          <w:rFonts w:eastAsia="SimSun"/>
          <w:color w:val="000000"/>
          <w:kern w:val="2"/>
          <w:sz w:val="24"/>
          <w:szCs w:val="24"/>
          <w:lang w:eastAsia="zh-CN" w:bidi="ar-SA"/>
        </w:rPr>
      </w:pPr>
      <w:r w:rsidRPr="00AA2C33">
        <w:rPr>
          <w:rFonts w:eastAsia="SimSun"/>
          <w:color w:val="000000"/>
          <w:kern w:val="2"/>
          <w:sz w:val="24"/>
          <w:szCs w:val="24"/>
          <w:lang w:eastAsia="zh-CN" w:bidi="ar-SA"/>
        </w:rPr>
        <w:t>8.1 Сторони прийшли до взаємної згоди щодо можливості застосування оперативно-господарської санкції до учасників,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A2C33" w:rsidRPr="00AA2C33" w:rsidRDefault="00AA2C33" w:rsidP="00AA2C33">
      <w:pPr>
        <w:widowControl/>
        <w:autoSpaceDE/>
        <w:autoSpaceDN/>
        <w:jc w:val="both"/>
        <w:rPr>
          <w:rFonts w:eastAsia="SimSun"/>
          <w:color w:val="FF0000"/>
          <w:kern w:val="2"/>
          <w:sz w:val="24"/>
          <w:szCs w:val="24"/>
          <w:lang w:eastAsia="zh-CN" w:bidi="ar-SA"/>
        </w:rPr>
      </w:pPr>
      <w:r w:rsidRPr="00AA2C33">
        <w:rPr>
          <w:rFonts w:eastAsia="SimSun"/>
          <w:color w:val="000000"/>
          <w:kern w:val="2"/>
          <w:sz w:val="24"/>
          <w:szCs w:val="24"/>
          <w:lang w:eastAsia="zh-CN" w:bidi="ar-SA"/>
        </w:rPr>
        <w:t xml:space="preserve">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AA2C33" w:rsidRPr="00AA2C33" w:rsidRDefault="00AA2C33" w:rsidP="00AA2C33">
      <w:pPr>
        <w:widowControl/>
        <w:autoSpaceDE/>
        <w:autoSpaceDN/>
        <w:contextualSpacing/>
        <w:jc w:val="both"/>
        <w:rPr>
          <w:rFonts w:eastAsia="SimSun"/>
          <w:color w:val="000000"/>
          <w:kern w:val="2"/>
          <w:sz w:val="24"/>
          <w:szCs w:val="24"/>
          <w:lang w:eastAsia="zh-CN" w:bidi="ar-SA"/>
        </w:rPr>
      </w:pPr>
      <w:r w:rsidRPr="00AA2C33">
        <w:rPr>
          <w:rFonts w:eastAsia="SimSun"/>
          <w:color w:val="000000"/>
          <w:kern w:val="2"/>
          <w:sz w:val="24"/>
          <w:szCs w:val="24"/>
          <w:lang w:eastAsia="zh-CN" w:bidi="ar-SA"/>
        </w:rPr>
        <w:t>- якості наданих Послуг;</w:t>
      </w:r>
    </w:p>
    <w:p w:rsidR="00AA2C33" w:rsidRPr="00AA2C33" w:rsidRDefault="00AA2C33" w:rsidP="00AA2C33">
      <w:pPr>
        <w:widowControl/>
        <w:autoSpaceDE/>
        <w:autoSpaceDN/>
        <w:contextualSpacing/>
        <w:jc w:val="both"/>
        <w:rPr>
          <w:rFonts w:eastAsia="SimSun"/>
          <w:color w:val="000000"/>
          <w:kern w:val="2"/>
          <w:sz w:val="24"/>
          <w:szCs w:val="24"/>
          <w:lang w:eastAsia="zh-CN" w:bidi="ar-SA"/>
        </w:rPr>
      </w:pPr>
      <w:r w:rsidRPr="00AA2C33">
        <w:rPr>
          <w:rFonts w:eastAsia="SimSun"/>
          <w:color w:val="000000"/>
          <w:kern w:val="2"/>
          <w:sz w:val="24"/>
          <w:szCs w:val="24"/>
          <w:lang w:eastAsia="zh-CN" w:bidi="ar-SA"/>
        </w:rPr>
        <w:t>- розірвання аналогічного за своєю природою Договору з Замовником у разі прострочення строку надання Послуг;</w:t>
      </w:r>
    </w:p>
    <w:p w:rsidR="00AA2C33" w:rsidRPr="00AA2C33" w:rsidRDefault="00AA2C33" w:rsidP="00AA2C33">
      <w:pPr>
        <w:widowControl/>
        <w:autoSpaceDE/>
        <w:autoSpaceDN/>
        <w:contextualSpacing/>
        <w:jc w:val="both"/>
        <w:rPr>
          <w:rFonts w:eastAsia="SimSun"/>
          <w:color w:val="000000"/>
          <w:kern w:val="2"/>
          <w:sz w:val="24"/>
          <w:szCs w:val="24"/>
          <w:lang w:eastAsia="zh-CN" w:bidi="ar-SA"/>
        </w:rPr>
      </w:pPr>
      <w:r w:rsidRPr="00AA2C33">
        <w:rPr>
          <w:rFonts w:eastAsia="SimSun"/>
          <w:color w:val="000000"/>
          <w:kern w:val="2"/>
          <w:sz w:val="24"/>
          <w:szCs w:val="24"/>
          <w:lang w:eastAsia="zh-CN" w:bidi="ar-SA"/>
        </w:rPr>
        <w:t>- розірвання аналогічного за своєю природою Договору з Замовником у разі прострочення строку виправлення дефектів.</w:t>
      </w:r>
    </w:p>
    <w:p w:rsidR="00AA2C33" w:rsidRPr="00AA2C33" w:rsidRDefault="00AA2C33" w:rsidP="00AA2C33">
      <w:pPr>
        <w:widowControl/>
        <w:autoSpaceDE/>
        <w:autoSpaceDN/>
        <w:jc w:val="both"/>
        <w:rPr>
          <w:rFonts w:eastAsia="SimSun"/>
          <w:color w:val="000000"/>
          <w:kern w:val="2"/>
          <w:sz w:val="24"/>
          <w:szCs w:val="24"/>
          <w:lang w:eastAsia="zh-CN" w:bidi="ar-SA"/>
        </w:rPr>
      </w:pPr>
      <w:r w:rsidRPr="00AA2C33">
        <w:rPr>
          <w:rFonts w:eastAsia="SimSun"/>
          <w:color w:val="000000"/>
          <w:kern w:val="2"/>
          <w:sz w:val="24"/>
          <w:szCs w:val="24"/>
          <w:lang w:eastAsia="zh-CN" w:bidi="ar-SA"/>
        </w:rPr>
        <w:t>8.3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визначеного в п. 10.1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AA2C33" w:rsidRPr="00AA2C33" w:rsidRDefault="00AA2C33" w:rsidP="00AA2C33">
      <w:pPr>
        <w:widowControl/>
        <w:autoSpaceDE/>
        <w:autoSpaceDN/>
        <w:jc w:val="both"/>
        <w:rPr>
          <w:rFonts w:eastAsia="SimSun"/>
          <w:color w:val="000000"/>
          <w:kern w:val="2"/>
          <w:sz w:val="24"/>
          <w:szCs w:val="24"/>
          <w:lang w:eastAsia="zh-CN" w:bidi="ar-SA"/>
        </w:rPr>
      </w:pPr>
      <w:r w:rsidRPr="00AA2C33">
        <w:rPr>
          <w:rFonts w:eastAsia="SimSun"/>
          <w:color w:val="000000"/>
          <w:kern w:val="2"/>
          <w:sz w:val="24"/>
          <w:szCs w:val="24"/>
          <w:lang w:eastAsia="zh-CN" w:bidi="ar-SA"/>
        </w:rPr>
        <w:t>8.4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передбачений п. 4.2 та п. 12.3 Договору.</w:t>
      </w:r>
    </w:p>
    <w:p w:rsidR="00AA2C33" w:rsidRPr="00AA2C33" w:rsidRDefault="00AA2C33" w:rsidP="00AA2C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eastAsia="Calibri"/>
          <w:b/>
          <w:sz w:val="24"/>
          <w:szCs w:val="24"/>
          <w:lang w:eastAsia="en-US" w:bidi="ar-SA"/>
        </w:rPr>
      </w:pPr>
      <w:r w:rsidRPr="00AA2C33">
        <w:rPr>
          <w:rFonts w:eastAsia="Calibri"/>
          <w:b/>
          <w:sz w:val="24"/>
          <w:szCs w:val="24"/>
          <w:lang w:eastAsia="en-US" w:bidi="ar-SA"/>
        </w:rPr>
        <w:t>9. Вирішення спорів</w:t>
      </w:r>
    </w:p>
    <w:p w:rsidR="00AA2C33" w:rsidRPr="00AA2C33" w:rsidRDefault="00AA2C33" w:rsidP="00AA2C33">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bCs/>
          <w:sz w:val="24"/>
          <w:szCs w:val="24"/>
          <w:lang w:eastAsia="en-US" w:bidi="ar-SA"/>
        </w:rPr>
      </w:pPr>
      <w:r w:rsidRPr="00AA2C33">
        <w:rPr>
          <w:rFonts w:eastAsia="Calibri"/>
          <w:bCs/>
          <w:sz w:val="24"/>
          <w:szCs w:val="24"/>
          <w:lang w:eastAsia="en-US"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A2C33" w:rsidRDefault="00AA2C33" w:rsidP="00AA2C33">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bCs/>
          <w:sz w:val="24"/>
          <w:szCs w:val="24"/>
          <w:lang w:eastAsia="en-US" w:bidi="ar-SA"/>
        </w:rPr>
      </w:pPr>
      <w:r w:rsidRPr="00AA2C33">
        <w:rPr>
          <w:rFonts w:eastAsia="Calibri"/>
          <w:bCs/>
          <w:sz w:val="24"/>
          <w:szCs w:val="24"/>
          <w:lang w:eastAsia="en-US" w:bidi="ar-SA"/>
        </w:rPr>
        <w:t>9.2 У разі недосягнення Сторонами згоди спори (розбіжності) вирішуються у порядку, визначеному чинним законодавством України.</w:t>
      </w:r>
    </w:p>
    <w:p w:rsidR="00AA2C33" w:rsidRPr="00AA2C33" w:rsidRDefault="00AA2C33" w:rsidP="00AA2C33">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bCs/>
          <w:sz w:val="24"/>
          <w:szCs w:val="24"/>
          <w:lang w:eastAsia="en-US" w:bidi="ar-SA"/>
        </w:rPr>
      </w:pPr>
    </w:p>
    <w:p w:rsidR="00AA2C33" w:rsidRPr="00AA2C33" w:rsidRDefault="00AA2C33" w:rsidP="00AA2C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outlineLvl w:val="2"/>
        <w:rPr>
          <w:rFonts w:eastAsia="Calibri"/>
          <w:b/>
          <w:sz w:val="24"/>
          <w:szCs w:val="24"/>
          <w:lang w:eastAsia="en-US" w:bidi="ar-SA"/>
        </w:rPr>
      </w:pPr>
      <w:r w:rsidRPr="00AA2C33">
        <w:rPr>
          <w:rFonts w:eastAsia="Calibri"/>
          <w:b/>
          <w:sz w:val="24"/>
          <w:szCs w:val="24"/>
          <w:lang w:eastAsia="en-US" w:bidi="ar-SA"/>
        </w:rPr>
        <w:t>10. Строк дії договору</w:t>
      </w:r>
    </w:p>
    <w:p w:rsidR="00AA2C33" w:rsidRPr="00AA2C33" w:rsidRDefault="00AA2C33" w:rsidP="00AA2C33">
      <w:pPr>
        <w:widowControl/>
        <w:tabs>
          <w:tab w:val="left" w:pos="1276"/>
        </w:tabs>
        <w:autoSpaceDE/>
        <w:autoSpaceDN/>
        <w:spacing w:after="200" w:line="240" w:lineRule="atLeast"/>
        <w:jc w:val="both"/>
        <w:outlineLvl w:val="2"/>
        <w:rPr>
          <w:rFonts w:eastAsia="Calibri"/>
          <w:sz w:val="24"/>
          <w:szCs w:val="24"/>
          <w:lang w:eastAsia="en-US" w:bidi="ar-SA"/>
        </w:rPr>
      </w:pPr>
      <w:r w:rsidRPr="00AA2C33">
        <w:rPr>
          <w:rFonts w:eastAsia="Calibri"/>
          <w:sz w:val="24"/>
          <w:szCs w:val="24"/>
          <w:lang w:eastAsia="en-US" w:bidi="ar-SA"/>
        </w:rPr>
        <w:t xml:space="preserve">10.1.Цей Договір набирає чинності з моменту його підписання Сторонами та скріплення печатками Сторін і діє до </w:t>
      </w:r>
      <w:r w:rsidRPr="00AA2C33">
        <w:rPr>
          <w:rFonts w:eastAsia="Calibri"/>
          <w:b/>
          <w:sz w:val="24"/>
          <w:szCs w:val="24"/>
          <w:lang w:eastAsia="en-US" w:bidi="ar-SA"/>
        </w:rPr>
        <w:t>31.12.2023</w:t>
      </w:r>
      <w:r w:rsidRPr="00AA2C33">
        <w:rPr>
          <w:rFonts w:eastAsia="Calibri"/>
          <w:sz w:val="24"/>
          <w:szCs w:val="24"/>
          <w:lang w:eastAsia="en-US" w:bidi="ar-SA"/>
        </w:rPr>
        <w:t xml:space="preserve"> року, а в частині здійснення взаєморозрахунків, виконання гарантійних зобов’язань та компенсації втрат (збитків) - до повного виконання таких зобов’язань Сторонами.</w:t>
      </w:r>
    </w:p>
    <w:p w:rsidR="00AA2C33" w:rsidRPr="00AA2C33" w:rsidRDefault="00AA2C33" w:rsidP="00AA2C33">
      <w:pPr>
        <w:widowControl/>
        <w:suppressAutoHyphens/>
        <w:autoSpaceDE/>
        <w:autoSpaceDN/>
        <w:jc w:val="both"/>
        <w:rPr>
          <w:b/>
          <w:bCs/>
          <w:kern w:val="2"/>
          <w:sz w:val="24"/>
          <w:szCs w:val="24"/>
          <w:lang w:eastAsia="ar-SA" w:bidi="ar-SA"/>
        </w:rPr>
      </w:pPr>
      <w:r w:rsidRPr="00AA2C33">
        <w:rPr>
          <w:kern w:val="2"/>
          <w:sz w:val="24"/>
          <w:szCs w:val="24"/>
          <w:lang w:eastAsia="ru-RU" w:bidi="ar-SA"/>
        </w:rPr>
        <w:t>10.2</w:t>
      </w:r>
      <w:r w:rsidRPr="00AA2C33">
        <w:rPr>
          <w:kern w:val="2"/>
          <w:sz w:val="24"/>
          <w:szCs w:val="24"/>
          <w:lang w:val="ru-RU" w:eastAsia="ru-RU" w:bidi="ar-SA"/>
        </w:rPr>
        <w:t> </w:t>
      </w:r>
      <w:r w:rsidRPr="00AA2C33">
        <w:rPr>
          <w:kern w:val="2"/>
          <w:sz w:val="24"/>
          <w:szCs w:val="24"/>
          <w:lang w:eastAsia="ru-RU" w:bidi="ar-SA"/>
        </w:rPr>
        <w:t>Закінчення терміну дії цього Договору не звільняє Сторони від відповідальності за його порушення, які мали місце під час дії цього Договору.</w:t>
      </w:r>
      <w:r w:rsidRPr="00AA2C33">
        <w:rPr>
          <w:b/>
          <w:bCs/>
          <w:kern w:val="2"/>
          <w:sz w:val="24"/>
          <w:szCs w:val="24"/>
          <w:lang w:eastAsia="ar-SA" w:bidi="ar-SA"/>
        </w:rPr>
        <w:t xml:space="preserve"> </w:t>
      </w:r>
    </w:p>
    <w:p w:rsidR="00AA2C33" w:rsidRPr="00AA2C33" w:rsidRDefault="00AA2C33" w:rsidP="00AA2C33">
      <w:pPr>
        <w:widowControl/>
        <w:suppressAutoHyphens/>
        <w:autoSpaceDE/>
        <w:autoSpaceDN/>
        <w:jc w:val="both"/>
        <w:rPr>
          <w:b/>
          <w:bCs/>
          <w:kern w:val="2"/>
          <w:sz w:val="24"/>
          <w:szCs w:val="24"/>
          <w:lang w:eastAsia="ar-SA" w:bidi="ar-SA"/>
        </w:rPr>
      </w:pPr>
    </w:p>
    <w:p w:rsidR="00AA2C33" w:rsidRPr="00AA2C33" w:rsidRDefault="00AA2C33" w:rsidP="00AA2C33">
      <w:pPr>
        <w:widowControl/>
        <w:suppressAutoHyphens/>
        <w:autoSpaceDE/>
        <w:autoSpaceDN/>
        <w:jc w:val="center"/>
        <w:rPr>
          <w:b/>
          <w:bCs/>
          <w:kern w:val="2"/>
          <w:sz w:val="24"/>
          <w:szCs w:val="24"/>
          <w:lang w:eastAsia="ar-SA" w:bidi="ar-SA"/>
        </w:rPr>
      </w:pPr>
      <w:r w:rsidRPr="00AA2C33">
        <w:rPr>
          <w:b/>
          <w:bCs/>
          <w:kern w:val="2"/>
          <w:sz w:val="24"/>
          <w:szCs w:val="24"/>
          <w:lang w:eastAsia="ar-SA" w:bidi="ar-SA"/>
        </w:rPr>
        <w:t>11.</w:t>
      </w:r>
      <w:r w:rsidRPr="00AA2C33">
        <w:rPr>
          <w:kern w:val="2"/>
          <w:sz w:val="24"/>
          <w:szCs w:val="24"/>
          <w:lang w:eastAsia="ar-SA" w:bidi="ar-SA"/>
        </w:rPr>
        <w:t xml:space="preserve"> </w:t>
      </w:r>
      <w:r w:rsidRPr="00AA2C33">
        <w:rPr>
          <w:b/>
          <w:bCs/>
          <w:kern w:val="2"/>
          <w:sz w:val="24"/>
          <w:szCs w:val="24"/>
          <w:lang w:eastAsia="ar-SA" w:bidi="ar-SA"/>
        </w:rPr>
        <w:t>Антикорупційне застереження.</w:t>
      </w:r>
    </w:p>
    <w:p w:rsidR="00AA2C33" w:rsidRPr="00AA2C33" w:rsidRDefault="00AA2C33" w:rsidP="00AA2C33">
      <w:pPr>
        <w:widowControl/>
        <w:autoSpaceDE/>
        <w:autoSpaceDN/>
        <w:jc w:val="both"/>
        <w:rPr>
          <w:rFonts w:eastAsia="Calibri"/>
          <w:sz w:val="24"/>
          <w:szCs w:val="24"/>
          <w:lang w:eastAsia="en-US" w:bidi="ar-SA"/>
        </w:rPr>
      </w:pPr>
      <w:r w:rsidRPr="00AA2C33">
        <w:rPr>
          <w:rFonts w:eastAsia="Calibri"/>
          <w:sz w:val="24"/>
          <w:szCs w:val="24"/>
          <w:lang w:eastAsia="en-US" w:bidi="ar-SA"/>
        </w:rPr>
        <w:t>11.1.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AA2C33" w:rsidRPr="00AA2C33" w:rsidRDefault="00AA2C33" w:rsidP="00AA2C33">
      <w:pPr>
        <w:widowControl/>
        <w:autoSpaceDE/>
        <w:autoSpaceDN/>
        <w:jc w:val="both"/>
        <w:rPr>
          <w:rFonts w:eastAsia="Calibri"/>
          <w:sz w:val="24"/>
          <w:szCs w:val="24"/>
          <w:lang w:eastAsia="en-US" w:bidi="ar-SA"/>
        </w:rPr>
      </w:pPr>
      <w:r w:rsidRPr="00AA2C33">
        <w:rPr>
          <w:rFonts w:eastAsia="Calibri"/>
          <w:sz w:val="24"/>
          <w:szCs w:val="24"/>
          <w:lang w:eastAsia="en-US" w:bidi="ar-SA"/>
        </w:rPr>
        <w:t xml:space="preserve">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w:t>
      </w:r>
      <w:r w:rsidRPr="00AA2C33">
        <w:rPr>
          <w:rFonts w:eastAsia="Calibri"/>
          <w:sz w:val="24"/>
          <w:szCs w:val="24"/>
          <w:lang w:eastAsia="en-US" w:bidi="ar-SA"/>
        </w:rPr>
        <w:lastRenderedPageBreak/>
        <w:t>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AA2C33" w:rsidRPr="00AA2C33" w:rsidRDefault="00AA2C33" w:rsidP="00AA2C33">
      <w:pPr>
        <w:widowControl/>
        <w:autoSpaceDE/>
        <w:autoSpaceDN/>
        <w:jc w:val="both"/>
        <w:rPr>
          <w:rFonts w:eastAsia="Calibri"/>
          <w:sz w:val="24"/>
          <w:szCs w:val="24"/>
          <w:lang w:eastAsia="en-US" w:bidi="ar-SA"/>
        </w:rPr>
      </w:pPr>
      <w:r w:rsidRPr="00AA2C33">
        <w:rPr>
          <w:rFonts w:eastAsia="Calibri"/>
          <w:sz w:val="24"/>
          <w:szCs w:val="24"/>
          <w:lang w:eastAsia="en-US" w:bidi="ar-SA"/>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AA2C33" w:rsidRPr="00AA2C33" w:rsidRDefault="00AA2C33" w:rsidP="00AA2C33">
      <w:pPr>
        <w:widowControl/>
        <w:autoSpaceDE/>
        <w:autoSpaceDN/>
        <w:jc w:val="both"/>
        <w:rPr>
          <w:rFonts w:eastAsia="Calibri"/>
          <w:sz w:val="24"/>
          <w:szCs w:val="24"/>
          <w:lang w:eastAsia="en-US" w:bidi="ar-SA"/>
        </w:rPr>
      </w:pPr>
      <w:r w:rsidRPr="00AA2C33">
        <w:rPr>
          <w:rFonts w:eastAsia="Calibri"/>
          <w:sz w:val="24"/>
          <w:szCs w:val="24"/>
          <w:lang w:eastAsia="en-US" w:bidi="ar-SA"/>
        </w:rPr>
        <w:t xml:space="preserve">11.4. Сторони гарантують, що їх працівники повідомлені  про кримінальну, адміністративну, цивільно-правову та дисциплінарну відповідальність за </w:t>
      </w:r>
      <w:r w:rsidRPr="00AA2C33">
        <w:rPr>
          <w:rFonts w:eastAsia="Calibri"/>
          <w:color w:val="000000"/>
          <w:sz w:val="24"/>
          <w:szCs w:val="24"/>
          <w:shd w:val="clear" w:color="auto" w:fill="FFFFFF"/>
          <w:lang w:eastAsia="en-US" w:bidi="ar-SA"/>
        </w:rPr>
        <w:t xml:space="preserve"> корупційні або пов’язані з корупцією правопорушення</w:t>
      </w:r>
      <w:r w:rsidRPr="00AA2C33">
        <w:rPr>
          <w:rFonts w:eastAsia="Calibri"/>
          <w:sz w:val="24"/>
          <w:szCs w:val="24"/>
          <w:lang w:eastAsia="en-US" w:bidi="ar-SA"/>
        </w:rPr>
        <w:t>.</w:t>
      </w:r>
    </w:p>
    <w:p w:rsidR="00AA2C33" w:rsidRPr="00AA2C33" w:rsidRDefault="00AA2C33" w:rsidP="00AA2C33">
      <w:pPr>
        <w:widowControl/>
        <w:autoSpaceDE/>
        <w:autoSpaceDN/>
        <w:jc w:val="both"/>
        <w:rPr>
          <w:rFonts w:eastAsia="Calibri"/>
          <w:sz w:val="24"/>
          <w:szCs w:val="24"/>
          <w:lang w:eastAsia="en-US" w:bidi="ar-SA"/>
        </w:rPr>
      </w:pPr>
      <w:r w:rsidRPr="00AA2C33">
        <w:rPr>
          <w:rFonts w:eastAsia="Calibri"/>
          <w:sz w:val="24"/>
          <w:szCs w:val="24"/>
          <w:lang w:eastAsia="en-US" w:bidi="ar-SA"/>
        </w:rPr>
        <w:t>11.5.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AA2C33" w:rsidRPr="00AA2C33" w:rsidRDefault="00AA2C33" w:rsidP="00AA2C33">
      <w:pPr>
        <w:widowControl/>
        <w:autoSpaceDE/>
        <w:autoSpaceDN/>
        <w:jc w:val="both"/>
        <w:rPr>
          <w:rFonts w:eastAsia="Calibri"/>
          <w:sz w:val="24"/>
          <w:szCs w:val="24"/>
          <w:lang w:eastAsia="en-US" w:bidi="ar-SA"/>
        </w:rPr>
      </w:pPr>
      <w:r w:rsidRPr="00AA2C33">
        <w:rPr>
          <w:rFonts w:eastAsia="Calibri"/>
          <w:sz w:val="24"/>
          <w:szCs w:val="24"/>
          <w:lang w:eastAsia="en-US" w:bidi="ar-SA"/>
        </w:rPr>
        <w:t xml:space="preserve">11.6. Сторони зобов’язані терміново повідомити про </w:t>
      </w:r>
      <w:r w:rsidRPr="00AA2C33">
        <w:rPr>
          <w:rFonts w:eastAsia="Calibri"/>
          <w:sz w:val="24"/>
          <w:szCs w:val="24"/>
          <w:shd w:val="clear" w:color="auto" w:fill="FFFFFF"/>
          <w:lang w:eastAsia="en-US" w:bidi="ar-SA"/>
        </w:rPr>
        <w:t xml:space="preserve">корупційні або пов’язані з корупцією правопорушення (в т.ч. </w:t>
      </w:r>
      <w:r w:rsidRPr="00AA2C33">
        <w:rPr>
          <w:rFonts w:eastAsia="Calibri"/>
          <w:sz w:val="24"/>
          <w:szCs w:val="24"/>
          <w:lang w:eastAsia="en-US" w:bidi="ar-SA"/>
        </w:rPr>
        <w:t>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AA2C33" w:rsidRPr="00AA2C33" w:rsidRDefault="00AA2C33" w:rsidP="00AA2C33">
      <w:pPr>
        <w:widowControl/>
        <w:autoSpaceDE/>
        <w:autoSpaceDN/>
        <w:jc w:val="both"/>
        <w:rPr>
          <w:rFonts w:eastAsia="Calibri"/>
          <w:sz w:val="24"/>
          <w:szCs w:val="24"/>
          <w:lang w:eastAsia="en-US" w:bidi="ar-SA"/>
        </w:rPr>
      </w:pPr>
      <w:r w:rsidRPr="00AA2C33">
        <w:rPr>
          <w:rFonts w:eastAsia="Calibri"/>
          <w:sz w:val="24"/>
          <w:szCs w:val="24"/>
          <w:lang w:eastAsia="en-US" w:bidi="ar-SA"/>
        </w:rPr>
        <w:t>11.7.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AA2C33" w:rsidRPr="00AA2C33" w:rsidRDefault="00AA2C33" w:rsidP="00AA2C33">
      <w:pPr>
        <w:widowControl/>
        <w:autoSpaceDE/>
        <w:autoSpaceDN/>
        <w:jc w:val="both"/>
        <w:rPr>
          <w:rFonts w:eastAsia="Calibri"/>
          <w:sz w:val="24"/>
          <w:szCs w:val="24"/>
          <w:lang w:eastAsia="en-US" w:bidi="ar-SA"/>
        </w:rPr>
      </w:pPr>
      <w:r w:rsidRPr="00AA2C33">
        <w:rPr>
          <w:rFonts w:eastAsia="Calibri"/>
          <w:sz w:val="24"/>
          <w:szCs w:val="24"/>
          <w:lang w:eastAsia="en-US" w:bidi="ar-SA"/>
        </w:rPr>
        <w:t>11.8.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A2C33" w:rsidRPr="00AA2C33" w:rsidRDefault="00AA2C33" w:rsidP="00AA2C33">
      <w:pPr>
        <w:widowControl/>
        <w:autoSpaceDE/>
        <w:autoSpaceDN/>
        <w:jc w:val="both"/>
        <w:rPr>
          <w:rFonts w:eastAsia="Calibri"/>
          <w:sz w:val="24"/>
          <w:szCs w:val="24"/>
          <w:lang w:eastAsia="en-US" w:bidi="ar-SA"/>
        </w:rPr>
      </w:pPr>
    </w:p>
    <w:p w:rsidR="00AA2C33" w:rsidRPr="00AA2C33" w:rsidRDefault="00AA2C33" w:rsidP="00AA2C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eastAsia="Calibri"/>
          <w:b/>
          <w:sz w:val="24"/>
          <w:szCs w:val="24"/>
          <w:lang w:eastAsia="en-US" w:bidi="ar-SA"/>
        </w:rPr>
      </w:pPr>
      <w:r w:rsidRPr="00AA2C33">
        <w:rPr>
          <w:rFonts w:eastAsia="Calibri"/>
          <w:b/>
          <w:sz w:val="24"/>
          <w:szCs w:val="24"/>
          <w:lang w:eastAsia="en-US" w:bidi="ar-SA"/>
        </w:rPr>
        <w:t>12. Інші умови</w:t>
      </w:r>
    </w:p>
    <w:p w:rsidR="00AA2C33" w:rsidRPr="00AA2C33" w:rsidRDefault="00AA2C33" w:rsidP="00AA2C33">
      <w:pPr>
        <w:widowControl/>
        <w:tabs>
          <w:tab w:val="left" w:pos="709"/>
        </w:tabs>
        <w:autoSpaceDE/>
        <w:autoSpaceDN/>
        <w:jc w:val="both"/>
        <w:rPr>
          <w:rFonts w:eastAsia="Calibri"/>
          <w:sz w:val="24"/>
          <w:szCs w:val="24"/>
          <w:shd w:val="clear" w:color="auto" w:fill="FFFFFF"/>
          <w:lang w:bidi="ar-SA"/>
        </w:rPr>
      </w:pPr>
      <w:r w:rsidRPr="00AA2C33">
        <w:rPr>
          <w:rFonts w:eastAsia="Calibri"/>
          <w:sz w:val="24"/>
          <w:szCs w:val="24"/>
          <w:lang w:eastAsia="en-US" w:bidi="ar-SA"/>
        </w:rPr>
        <w:t>12.1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AA2C33" w:rsidRPr="00AA2C33" w:rsidRDefault="00AA2C33" w:rsidP="00AA2C33">
      <w:pPr>
        <w:adjustRightInd w:val="0"/>
        <w:jc w:val="both"/>
        <w:rPr>
          <w:rFonts w:eastAsia="Calibri"/>
          <w:sz w:val="24"/>
          <w:szCs w:val="24"/>
          <w:lang w:eastAsia="en-US" w:bidi="ar-SA"/>
        </w:rPr>
      </w:pPr>
      <w:r w:rsidRPr="00AA2C33">
        <w:rPr>
          <w:rFonts w:eastAsia="Calibri"/>
          <w:sz w:val="24"/>
          <w:szCs w:val="24"/>
          <w:lang w:eastAsia="en-US" w:bidi="ar-SA"/>
        </w:rPr>
        <w:t xml:space="preserve">12.2.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від 25.12.2015 № 922-VIII (далі - Закон). </w:t>
      </w:r>
    </w:p>
    <w:p w:rsidR="00AA2C33" w:rsidRPr="00AA2C33" w:rsidRDefault="00AA2C33" w:rsidP="00AA2C33">
      <w:pPr>
        <w:widowControl/>
        <w:autoSpaceDE/>
        <w:autoSpaceDN/>
        <w:jc w:val="both"/>
        <w:outlineLvl w:val="0"/>
        <w:rPr>
          <w:rFonts w:eastAsia="Calibri"/>
          <w:sz w:val="24"/>
          <w:szCs w:val="24"/>
          <w:lang w:eastAsia="en-US" w:bidi="ar-SA"/>
        </w:rPr>
      </w:pPr>
      <w:r w:rsidRPr="00AA2C33">
        <w:rPr>
          <w:rFonts w:eastAsia="Calibri"/>
          <w:sz w:val="24"/>
          <w:szCs w:val="24"/>
          <w:lang w:eastAsia="en-US" w:bidi="ar-SA"/>
        </w:rPr>
        <w:t xml:space="preserve">12.3 Всі документи (листи, повідомлення, інша кореспонденція та </w:t>
      </w:r>
      <w:proofErr w:type="spellStart"/>
      <w:r w:rsidRPr="00AA2C33">
        <w:rPr>
          <w:rFonts w:eastAsia="Calibri"/>
          <w:sz w:val="24"/>
          <w:szCs w:val="24"/>
          <w:lang w:eastAsia="en-US" w:bidi="ar-SA"/>
        </w:rPr>
        <w:t>т.і</w:t>
      </w:r>
      <w:proofErr w:type="spellEnd"/>
      <w:r w:rsidRPr="00AA2C33">
        <w:rPr>
          <w:rFonts w:eastAsia="Calibri"/>
          <w:sz w:val="24"/>
          <w:szCs w:val="24"/>
          <w:lang w:eastAsia="en-US" w:bidi="ar-SA"/>
        </w:rPr>
        <w:t xml:space="preserve">.), що будуть відправлені Замовником на адресу Виконавця, вказану у Договорі, вважаються такими, що були відправлені належним чином належному одержувачу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їх відправки Замовником на адресу Виконавця, зазначену в Договорі. </w:t>
      </w:r>
    </w:p>
    <w:p w:rsidR="00AA2C33" w:rsidRPr="00AA2C33" w:rsidRDefault="00AA2C33" w:rsidP="00AA2C33">
      <w:pPr>
        <w:widowControl/>
        <w:autoSpaceDE/>
        <w:autoSpaceDN/>
        <w:jc w:val="both"/>
        <w:outlineLvl w:val="0"/>
        <w:rPr>
          <w:rFonts w:eastAsia="Calibri"/>
          <w:sz w:val="24"/>
          <w:szCs w:val="24"/>
          <w:lang w:eastAsia="en-US" w:bidi="ar-SA"/>
        </w:rPr>
      </w:pPr>
      <w:r w:rsidRPr="00AA2C33">
        <w:rPr>
          <w:rFonts w:eastAsia="Calibri"/>
          <w:sz w:val="24"/>
          <w:szCs w:val="24"/>
          <w:lang w:eastAsia="en-US" w:bidi="ar-SA"/>
        </w:rPr>
        <w:t>12.4 Кожна зі Сторін цим підтверджує, що:</w:t>
      </w:r>
    </w:p>
    <w:p w:rsidR="00AA2C33" w:rsidRPr="00AA2C33" w:rsidRDefault="00AA2C33" w:rsidP="00AA2C33">
      <w:pPr>
        <w:widowControl/>
        <w:autoSpaceDE/>
        <w:autoSpaceDN/>
        <w:jc w:val="both"/>
        <w:outlineLvl w:val="0"/>
        <w:rPr>
          <w:rFonts w:eastAsia="Calibri"/>
          <w:sz w:val="24"/>
          <w:szCs w:val="24"/>
          <w:lang w:eastAsia="en-US" w:bidi="ar-SA"/>
        </w:rPr>
      </w:pPr>
      <w:proofErr w:type="spellStart"/>
      <w:r w:rsidRPr="00AA2C33">
        <w:rPr>
          <w:rFonts w:eastAsia="Calibri"/>
          <w:sz w:val="24"/>
          <w:szCs w:val="24"/>
          <w:lang w:eastAsia="en-US" w:bidi="ar-SA"/>
        </w:rPr>
        <w:t>-має</w:t>
      </w:r>
      <w:proofErr w:type="spellEnd"/>
      <w:r w:rsidRPr="00AA2C33">
        <w:rPr>
          <w:rFonts w:eastAsia="Calibri"/>
          <w:sz w:val="24"/>
          <w:szCs w:val="24"/>
          <w:lang w:eastAsia="en-US" w:bidi="ar-SA"/>
        </w:rPr>
        <w:t xml:space="preserve"> усі передбачені законодавством та установчими документами повноваження укласти цей Договір;</w:t>
      </w:r>
    </w:p>
    <w:p w:rsidR="00AA2C33" w:rsidRPr="00AA2C33" w:rsidRDefault="00AA2C33" w:rsidP="00AA2C33">
      <w:pPr>
        <w:widowControl/>
        <w:autoSpaceDE/>
        <w:autoSpaceDN/>
        <w:jc w:val="both"/>
        <w:outlineLvl w:val="0"/>
        <w:rPr>
          <w:rFonts w:eastAsia="Calibri"/>
          <w:sz w:val="24"/>
          <w:szCs w:val="24"/>
          <w:lang w:eastAsia="en-US" w:bidi="ar-SA"/>
        </w:rPr>
      </w:pPr>
      <w:proofErr w:type="spellStart"/>
      <w:r w:rsidRPr="00AA2C33">
        <w:rPr>
          <w:rFonts w:eastAsia="Calibri"/>
          <w:sz w:val="24"/>
          <w:szCs w:val="24"/>
          <w:lang w:eastAsia="en-US" w:bidi="ar-SA"/>
        </w:rPr>
        <w:t>-представник</w:t>
      </w:r>
      <w:proofErr w:type="spellEnd"/>
      <w:r w:rsidRPr="00AA2C33">
        <w:rPr>
          <w:rFonts w:eastAsia="Calibri"/>
          <w:sz w:val="24"/>
          <w:szCs w:val="24"/>
          <w:lang w:eastAsia="en-US" w:bidi="ar-SA"/>
        </w:rPr>
        <w:t>,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AA2C33" w:rsidRPr="00AA2C33" w:rsidRDefault="00AA2C33" w:rsidP="00AA2C33">
      <w:pPr>
        <w:widowControl/>
        <w:autoSpaceDE/>
        <w:autoSpaceDN/>
        <w:jc w:val="both"/>
        <w:outlineLvl w:val="0"/>
        <w:rPr>
          <w:rFonts w:eastAsia="Calibri"/>
          <w:sz w:val="24"/>
          <w:szCs w:val="24"/>
          <w:lang w:eastAsia="en-US" w:bidi="ar-SA"/>
        </w:rPr>
      </w:pPr>
      <w:proofErr w:type="spellStart"/>
      <w:r w:rsidRPr="00AA2C33">
        <w:rPr>
          <w:rFonts w:eastAsia="Calibri"/>
          <w:sz w:val="24"/>
          <w:szCs w:val="24"/>
          <w:lang w:eastAsia="en-US" w:bidi="ar-SA"/>
        </w:rPr>
        <w:t>-банківські</w:t>
      </w:r>
      <w:proofErr w:type="spellEnd"/>
      <w:r w:rsidRPr="00AA2C33">
        <w:rPr>
          <w:rFonts w:eastAsia="Calibri"/>
          <w:sz w:val="24"/>
          <w:szCs w:val="24"/>
          <w:lang w:eastAsia="en-US" w:bidi="ar-SA"/>
        </w:rPr>
        <w:t xml:space="preserve"> реквізити, вказані в Договорі, достовірні на дату укладання Договору.</w:t>
      </w:r>
    </w:p>
    <w:p w:rsidR="00AA2C33" w:rsidRPr="00AA2C33" w:rsidRDefault="00AA2C33" w:rsidP="00AA2C33">
      <w:pPr>
        <w:widowControl/>
        <w:autoSpaceDE/>
        <w:autoSpaceDN/>
        <w:jc w:val="both"/>
        <w:outlineLvl w:val="0"/>
        <w:rPr>
          <w:rFonts w:eastAsia="Calibri"/>
          <w:sz w:val="24"/>
          <w:szCs w:val="24"/>
          <w:lang w:eastAsia="en-US" w:bidi="ar-SA"/>
        </w:rPr>
      </w:pPr>
      <w:r w:rsidRPr="00AA2C33">
        <w:rPr>
          <w:rFonts w:eastAsia="Calibri"/>
          <w:sz w:val="24"/>
          <w:szCs w:val="24"/>
          <w:lang w:eastAsia="en-US" w:bidi="ar-SA"/>
        </w:rPr>
        <w:t>12.5 Сторони не передаватимуть третім особам права та обов’язки за Договором без письмового узгодження Сторін.</w:t>
      </w:r>
    </w:p>
    <w:p w:rsidR="00AA2C33" w:rsidRPr="00AA2C33" w:rsidRDefault="00AA2C33" w:rsidP="00AA2C33">
      <w:pPr>
        <w:widowControl/>
        <w:autoSpaceDE/>
        <w:autoSpaceDN/>
        <w:jc w:val="both"/>
        <w:outlineLvl w:val="0"/>
        <w:rPr>
          <w:rFonts w:eastAsia="Calibri"/>
          <w:sz w:val="24"/>
          <w:szCs w:val="24"/>
          <w:lang w:eastAsia="en-US" w:bidi="ar-SA"/>
        </w:rPr>
      </w:pPr>
      <w:r w:rsidRPr="00AA2C33">
        <w:rPr>
          <w:rFonts w:eastAsia="Calibri"/>
          <w:sz w:val="24"/>
          <w:szCs w:val="24"/>
          <w:lang w:eastAsia="en-US" w:bidi="ar-SA"/>
        </w:rPr>
        <w:t xml:space="preserve">12.6 Замовник є платником податку на прибуток на загальних умовах згідно з чинним законодавством України. </w:t>
      </w:r>
    </w:p>
    <w:p w:rsidR="00AA2C33" w:rsidRPr="00AA2C33" w:rsidRDefault="00AA2C33" w:rsidP="00AA2C33">
      <w:pPr>
        <w:widowControl/>
        <w:autoSpaceDE/>
        <w:autoSpaceDN/>
        <w:jc w:val="both"/>
        <w:outlineLvl w:val="0"/>
        <w:rPr>
          <w:rFonts w:eastAsia="Calibri"/>
          <w:sz w:val="24"/>
          <w:szCs w:val="24"/>
          <w:lang w:eastAsia="en-US" w:bidi="ar-SA"/>
        </w:rPr>
      </w:pPr>
      <w:r w:rsidRPr="00AA2C33">
        <w:rPr>
          <w:rFonts w:eastAsia="Calibri"/>
          <w:sz w:val="24"/>
          <w:szCs w:val="24"/>
          <w:lang w:eastAsia="en-US" w:bidi="ar-SA"/>
        </w:rPr>
        <w:lastRenderedPageBreak/>
        <w:t xml:space="preserve">12.7 Виконавець є платником _________________________ </w:t>
      </w:r>
      <w:r w:rsidRPr="00AA2C33">
        <w:rPr>
          <w:rFonts w:eastAsia="Calibri"/>
          <w:i/>
          <w:sz w:val="24"/>
          <w:szCs w:val="24"/>
          <w:lang w:eastAsia="en-US" w:bidi="ar-SA"/>
        </w:rPr>
        <w:t>(зазначається Учасником)</w:t>
      </w:r>
      <w:r w:rsidRPr="00AA2C33">
        <w:rPr>
          <w:rFonts w:eastAsia="Calibri"/>
          <w:sz w:val="24"/>
          <w:szCs w:val="24"/>
          <w:lang w:eastAsia="en-US" w:bidi="ar-SA"/>
        </w:rPr>
        <w:t>.</w:t>
      </w:r>
    </w:p>
    <w:p w:rsidR="00AA2C33" w:rsidRPr="00AA2C33" w:rsidRDefault="00AA2C33" w:rsidP="00AA2C33">
      <w:pPr>
        <w:widowControl/>
        <w:autoSpaceDE/>
        <w:autoSpaceDN/>
        <w:jc w:val="both"/>
        <w:outlineLvl w:val="0"/>
        <w:rPr>
          <w:rFonts w:eastAsia="Calibri"/>
          <w:sz w:val="24"/>
          <w:szCs w:val="24"/>
          <w:lang w:eastAsia="en-US" w:bidi="ar-SA"/>
        </w:rPr>
      </w:pPr>
      <w:r w:rsidRPr="00AA2C33">
        <w:rPr>
          <w:rFonts w:eastAsia="Calibri"/>
          <w:sz w:val="24"/>
          <w:szCs w:val="24"/>
          <w:lang w:eastAsia="en-US" w:bidi="ar-SA"/>
        </w:rPr>
        <w:t xml:space="preserve">12.8 Будь-які зміни та доповнення до цього Договору (крім змін, зазначених в </w:t>
      </w:r>
      <w:proofErr w:type="spellStart"/>
      <w:r w:rsidRPr="00AA2C33">
        <w:rPr>
          <w:rFonts w:eastAsia="Calibri"/>
          <w:sz w:val="24"/>
          <w:szCs w:val="24"/>
          <w:lang w:eastAsia="en-US" w:bidi="ar-SA"/>
        </w:rPr>
        <w:t>п.п</w:t>
      </w:r>
      <w:proofErr w:type="spellEnd"/>
      <w:r w:rsidRPr="00AA2C33">
        <w:rPr>
          <w:rFonts w:eastAsia="Calibri"/>
          <w:sz w:val="24"/>
          <w:szCs w:val="24"/>
          <w:lang w:eastAsia="en-US" w:bidi="ar-SA"/>
        </w:rPr>
        <w:t>. 3.2.8, п. 6.3 та п. 12.12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AA2C33" w:rsidRPr="00AA2C33" w:rsidRDefault="00AA2C33" w:rsidP="00AA2C33">
      <w:pPr>
        <w:widowControl/>
        <w:autoSpaceDE/>
        <w:autoSpaceDN/>
        <w:jc w:val="both"/>
        <w:outlineLvl w:val="0"/>
        <w:rPr>
          <w:rFonts w:eastAsia="Calibri"/>
          <w:sz w:val="24"/>
          <w:szCs w:val="24"/>
          <w:lang w:eastAsia="en-US" w:bidi="ar-SA"/>
        </w:rPr>
      </w:pPr>
      <w:r w:rsidRPr="00AA2C33">
        <w:rPr>
          <w:rFonts w:eastAsia="Calibri"/>
          <w:sz w:val="24"/>
          <w:szCs w:val="24"/>
          <w:lang w:eastAsia="en-US" w:bidi="ar-SA"/>
        </w:rPr>
        <w:t>12.9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AA2C33" w:rsidRPr="00AA2C33" w:rsidRDefault="00AA2C33" w:rsidP="00AA2C33">
      <w:pPr>
        <w:widowControl/>
        <w:autoSpaceDE/>
        <w:autoSpaceDN/>
        <w:jc w:val="both"/>
        <w:outlineLvl w:val="0"/>
        <w:rPr>
          <w:rFonts w:eastAsia="Calibri"/>
          <w:sz w:val="24"/>
          <w:szCs w:val="24"/>
          <w:lang w:eastAsia="en-US" w:bidi="ar-SA"/>
        </w:rPr>
      </w:pPr>
      <w:r w:rsidRPr="00AA2C33">
        <w:rPr>
          <w:rFonts w:eastAsia="Calibri"/>
          <w:sz w:val="24"/>
          <w:szCs w:val="24"/>
          <w:lang w:eastAsia="en-US" w:bidi="ar-SA"/>
        </w:rPr>
        <w:t>12.10 Умови договору про закупівлю не повинні відрізнятися від змісту пропозиції  (у тому числі ціни за одиницю Послуг) переможця процедури закупівлі.</w:t>
      </w:r>
    </w:p>
    <w:p w:rsidR="00AA2C33" w:rsidRPr="00276574" w:rsidRDefault="00AA2C33" w:rsidP="00AA2C33">
      <w:pPr>
        <w:tabs>
          <w:tab w:val="left" w:pos="1134"/>
          <w:tab w:val="left" w:pos="1276"/>
          <w:tab w:val="left" w:pos="1816"/>
        </w:tabs>
        <w:ind w:right="169"/>
        <w:jc w:val="both"/>
        <w:rPr>
          <w:sz w:val="24"/>
          <w:szCs w:val="24"/>
          <w:lang w:eastAsia="ru-RU" w:bidi="ar-SA"/>
        </w:rPr>
      </w:pPr>
      <w:r w:rsidRPr="00AA2C33">
        <w:rPr>
          <w:rFonts w:eastAsia="Calibri"/>
          <w:sz w:val="24"/>
          <w:szCs w:val="24"/>
          <w:lang w:eastAsia="en-US" w:bidi="ar-SA"/>
        </w:rPr>
        <w:t xml:space="preserve">12.11 </w:t>
      </w:r>
      <w:r w:rsidRPr="006F4A57">
        <w:rPr>
          <w:rFonts w:eastAsia="Calibri"/>
          <w:sz w:val="24"/>
          <w:szCs w:val="24"/>
          <w:lang w:eastAsia="en-US"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rFonts w:eastAsia="Calibri"/>
          <w:sz w:val="24"/>
          <w:szCs w:val="24"/>
          <w:lang w:eastAsia="en-US" w:bidi="ar-SA"/>
        </w:rPr>
        <w:t xml:space="preserve"> </w:t>
      </w:r>
      <w:r w:rsidRPr="006F4A57">
        <w:rPr>
          <w:rFonts w:eastAsia="Arial"/>
          <w:color w:val="000000"/>
          <w:sz w:val="24"/>
          <w:szCs w:val="24"/>
          <w:shd w:val="clear" w:color="auto" w:fill="FFFFFF"/>
          <w:lang w:eastAsia="ar-SA" w:bidi="ar-S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r w:rsidRPr="006F4A57">
        <w:rPr>
          <w:rFonts w:eastAsia="Segoe UI"/>
          <w:color w:val="000000"/>
          <w:kern w:val="3"/>
          <w:sz w:val="24"/>
          <w:szCs w:val="24"/>
          <w:lang w:eastAsia="zh-CN" w:bidi="hi-IN"/>
        </w:rPr>
        <w:t>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eastAsia="Segoe UI"/>
          <w:color w:val="000000"/>
          <w:kern w:val="3"/>
          <w:sz w:val="24"/>
          <w:szCs w:val="24"/>
          <w:lang w:eastAsia="zh-CN" w:bidi="hi-IN"/>
        </w:rPr>
        <w:t>.</w:t>
      </w:r>
    </w:p>
    <w:p w:rsidR="00AA2C33" w:rsidRPr="00AA2C33" w:rsidRDefault="00AA2C33" w:rsidP="00AA2C33">
      <w:pPr>
        <w:widowControl/>
        <w:autoSpaceDE/>
        <w:autoSpaceDN/>
        <w:jc w:val="both"/>
        <w:rPr>
          <w:rFonts w:eastAsia="Calibri"/>
          <w:sz w:val="24"/>
          <w:szCs w:val="24"/>
          <w:lang w:bidi="ar-SA"/>
        </w:rPr>
      </w:pPr>
      <w:r w:rsidRPr="00AA2C33">
        <w:rPr>
          <w:rFonts w:eastAsia="Calibri"/>
          <w:sz w:val="24"/>
          <w:szCs w:val="24"/>
          <w:lang w:eastAsia="en-US" w:bidi="ar-SA"/>
        </w:rPr>
        <w:t>12.12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r w:rsidRPr="00AA2C33">
        <w:rPr>
          <w:rFonts w:eastAsia="Calibri"/>
          <w:sz w:val="24"/>
          <w:szCs w:val="24"/>
          <w:lang w:bidi="ar-SA"/>
        </w:rPr>
        <w:t xml:space="preserve"> При цьому Сторони визнають юридичну силу такого листа та не здійснюють жодних додаткових дій щодо внесення змін до Договору. </w:t>
      </w:r>
    </w:p>
    <w:p w:rsidR="00AA2C33" w:rsidRPr="00AA2C33" w:rsidRDefault="00AA2C33" w:rsidP="00AA2C33">
      <w:pPr>
        <w:widowControl/>
        <w:tabs>
          <w:tab w:val="left" w:pos="567"/>
        </w:tabs>
        <w:autoSpaceDE/>
        <w:autoSpaceDN/>
        <w:contextualSpacing/>
        <w:jc w:val="both"/>
        <w:rPr>
          <w:rFonts w:eastAsia="Calibri"/>
          <w:sz w:val="24"/>
          <w:szCs w:val="24"/>
          <w:lang w:eastAsia="en-US" w:bidi="ar-SA"/>
        </w:rPr>
      </w:pPr>
      <w:r w:rsidRPr="00AA2C33">
        <w:rPr>
          <w:rFonts w:eastAsia="Calibri"/>
          <w:sz w:val="24"/>
          <w:szCs w:val="24"/>
          <w:lang w:eastAsia="en-US" w:bidi="ar-SA"/>
        </w:rPr>
        <w:t xml:space="preserve">12.13.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w:t>
      </w:r>
      <w:proofErr w:type="spellStart"/>
      <w:r w:rsidRPr="00AA2C33">
        <w:rPr>
          <w:rFonts w:eastAsia="Calibri"/>
          <w:sz w:val="24"/>
          <w:szCs w:val="24"/>
          <w:lang w:eastAsia="en-US" w:bidi="ar-SA"/>
        </w:rPr>
        <w:t>відносин</w:t>
      </w:r>
      <w:proofErr w:type="spellEnd"/>
      <w:r w:rsidRPr="00AA2C33">
        <w:rPr>
          <w:rFonts w:eastAsia="Calibri"/>
          <w:sz w:val="24"/>
          <w:szCs w:val="24"/>
          <w:lang w:eastAsia="en-US" w:bidi="ar-SA"/>
        </w:rPr>
        <w:t xml:space="preserve"> у сфері бухгалтерського обліку та статистики, а також для забезпечення реалізації інших передбачених законодавством відносин.</w:t>
      </w:r>
    </w:p>
    <w:p w:rsidR="00AA2C33" w:rsidRPr="00AA2C33" w:rsidRDefault="00AA2C33" w:rsidP="00AA2C33">
      <w:pPr>
        <w:widowControl/>
        <w:tabs>
          <w:tab w:val="left" w:pos="567"/>
        </w:tabs>
        <w:autoSpaceDE/>
        <w:autoSpaceDN/>
        <w:contextualSpacing/>
        <w:jc w:val="both"/>
        <w:rPr>
          <w:rFonts w:eastAsia="Calibri"/>
          <w:sz w:val="24"/>
          <w:szCs w:val="24"/>
          <w:lang w:eastAsia="en-US" w:bidi="ar-SA"/>
        </w:rPr>
      </w:pPr>
      <w:r w:rsidRPr="00AA2C33">
        <w:rPr>
          <w:rFonts w:eastAsia="Calibri"/>
          <w:sz w:val="24"/>
          <w:szCs w:val="24"/>
          <w:lang w:eastAsia="en-US" w:bidi="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A2C33" w:rsidRPr="00AA2C33" w:rsidRDefault="00AA2C33" w:rsidP="00AA2C33">
      <w:pPr>
        <w:widowControl/>
        <w:autoSpaceDE/>
        <w:autoSpaceDN/>
        <w:jc w:val="both"/>
        <w:outlineLvl w:val="0"/>
        <w:rPr>
          <w:rFonts w:eastAsia="Calibri"/>
          <w:sz w:val="24"/>
          <w:szCs w:val="24"/>
          <w:lang w:eastAsia="en-US" w:bidi="ar-SA"/>
        </w:rPr>
      </w:pPr>
      <w:r w:rsidRPr="00AA2C33">
        <w:rPr>
          <w:rFonts w:eastAsia="Calibri"/>
          <w:sz w:val="24"/>
          <w:szCs w:val="24"/>
          <w:lang w:eastAsia="en-US" w:bidi="ar-SA"/>
        </w:rPr>
        <w:t>12.14.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AA2C33" w:rsidRDefault="00AA2C33" w:rsidP="00AA2C33">
      <w:pPr>
        <w:widowControl/>
        <w:autoSpaceDE/>
        <w:autoSpaceDN/>
        <w:jc w:val="both"/>
        <w:outlineLvl w:val="0"/>
        <w:rPr>
          <w:rFonts w:eastAsia="Calibri"/>
          <w:color w:val="0D0D0D"/>
          <w:sz w:val="24"/>
          <w:szCs w:val="24"/>
          <w:lang w:eastAsia="ar-SA" w:bidi="ar-SA"/>
        </w:rPr>
      </w:pPr>
      <w:r w:rsidRPr="00AA2C33">
        <w:rPr>
          <w:rFonts w:eastAsia="Calibri"/>
          <w:sz w:val="24"/>
          <w:szCs w:val="24"/>
          <w:lang w:eastAsia="en-US" w:bidi="ar-SA"/>
        </w:rPr>
        <w:t>12.15.</w:t>
      </w:r>
      <w:r w:rsidRPr="00AA2C33">
        <w:rPr>
          <w:rFonts w:ascii="Calibri" w:eastAsia="Calibri" w:hAnsi="Calibri"/>
          <w:color w:val="0D0D0D"/>
          <w:lang w:eastAsia="ar-SA" w:bidi="ar-SA"/>
        </w:rPr>
        <w:t xml:space="preserve"> </w:t>
      </w:r>
      <w:r w:rsidRPr="00AA2C33">
        <w:rPr>
          <w:rFonts w:eastAsia="Calibri"/>
          <w:color w:val="0D0D0D"/>
          <w:sz w:val="24"/>
          <w:szCs w:val="24"/>
          <w:lang w:eastAsia="ar-SA" w:bidi="ar-SA"/>
        </w:rPr>
        <w:t>Всі права та обов'язки Державного підприємства «Адміністрація морських портів України», які передбачені цим Договором, виконуються Ренійською філією державного підприємства «Адміністрація морських портів України» (Адміністрація Ренійського морського порту), в т.ч. ведення бухгалтерського обліку, проведення розрахунків, підписання первинних документів тощо.</w:t>
      </w:r>
    </w:p>
    <w:p w:rsidR="00AA2C33" w:rsidRPr="00AA2C33" w:rsidRDefault="00AA2C33" w:rsidP="00AA2C33">
      <w:pPr>
        <w:widowControl/>
        <w:autoSpaceDE/>
        <w:autoSpaceDN/>
        <w:ind w:firstLine="284"/>
        <w:jc w:val="both"/>
        <w:outlineLvl w:val="0"/>
        <w:rPr>
          <w:rFonts w:ascii="Calibri" w:eastAsia="Calibri" w:hAnsi="Calibri"/>
          <w:b/>
          <w:szCs w:val="24"/>
          <w:lang w:eastAsia="en-US" w:bidi="ar-SA"/>
        </w:rPr>
      </w:pPr>
    </w:p>
    <w:p w:rsidR="00AA2C33" w:rsidRPr="00AA2C33" w:rsidRDefault="00AA2C33" w:rsidP="00AA2C33">
      <w:pPr>
        <w:widowControl/>
        <w:suppressAutoHyphens/>
        <w:autoSpaceDE/>
        <w:autoSpaceDN/>
        <w:ind w:firstLine="709"/>
        <w:jc w:val="center"/>
        <w:rPr>
          <w:kern w:val="2"/>
          <w:sz w:val="24"/>
          <w:szCs w:val="24"/>
          <w:lang w:eastAsia="ar-SA" w:bidi="ar-SA"/>
        </w:rPr>
      </w:pPr>
      <w:r w:rsidRPr="00AA2C33">
        <w:rPr>
          <w:b/>
          <w:kern w:val="2"/>
          <w:sz w:val="24"/>
          <w:szCs w:val="24"/>
          <w:lang w:eastAsia="ar-SA" w:bidi="ar-SA"/>
        </w:rPr>
        <w:t>13. Додатки до договору</w:t>
      </w:r>
    </w:p>
    <w:p w:rsidR="00AA2C33" w:rsidRPr="00AA2C33" w:rsidRDefault="00AA2C33" w:rsidP="00AA2C33">
      <w:pPr>
        <w:widowControl/>
        <w:suppressAutoHyphens/>
        <w:autoSpaceDE/>
        <w:autoSpaceDN/>
        <w:ind w:firstLine="709"/>
        <w:jc w:val="both"/>
        <w:rPr>
          <w:b/>
          <w:kern w:val="2"/>
          <w:sz w:val="24"/>
          <w:szCs w:val="24"/>
          <w:lang w:eastAsia="ar-SA" w:bidi="ar-SA"/>
        </w:rPr>
      </w:pPr>
      <w:r w:rsidRPr="00AA2C33">
        <w:rPr>
          <w:kern w:val="2"/>
          <w:sz w:val="24"/>
          <w:szCs w:val="24"/>
          <w:lang w:eastAsia="ar-SA" w:bidi="ar-SA"/>
        </w:rPr>
        <w:t xml:space="preserve">13.1. Невід’ємною частиною цього Договору є: Додаток № 1- </w:t>
      </w:r>
      <w:r w:rsidRPr="00AA2C33">
        <w:rPr>
          <w:b/>
          <w:kern w:val="2"/>
          <w:sz w:val="24"/>
          <w:szCs w:val="24"/>
          <w:lang w:eastAsia="ar-SA" w:bidi="ar-SA"/>
        </w:rPr>
        <w:t>Технічна специфікація (технічні вимоги).</w:t>
      </w:r>
    </w:p>
    <w:p w:rsidR="00AA2C33" w:rsidRPr="00AA2C33" w:rsidRDefault="00AA2C33" w:rsidP="00AA2C33">
      <w:pPr>
        <w:widowControl/>
        <w:suppressAutoHyphens/>
        <w:autoSpaceDE/>
        <w:autoSpaceDN/>
        <w:ind w:firstLine="709"/>
        <w:jc w:val="both"/>
        <w:rPr>
          <w:b/>
          <w:kern w:val="2"/>
          <w:sz w:val="24"/>
          <w:szCs w:val="24"/>
          <w:lang w:eastAsia="ar-SA" w:bidi="ar-SA"/>
        </w:rPr>
      </w:pPr>
    </w:p>
    <w:p w:rsidR="00AA2C33" w:rsidRPr="00AA2C33" w:rsidRDefault="00AA2C33" w:rsidP="00AA2C33">
      <w:pPr>
        <w:widowControl/>
        <w:autoSpaceDE/>
        <w:autoSpaceDN/>
        <w:ind w:firstLine="709"/>
        <w:jc w:val="center"/>
        <w:rPr>
          <w:rFonts w:eastAsia="Calibri"/>
          <w:b/>
          <w:sz w:val="24"/>
          <w:szCs w:val="24"/>
          <w:lang w:val="ru-RU" w:eastAsia="en-US" w:bidi="ar-SA"/>
        </w:rPr>
      </w:pPr>
      <w:r w:rsidRPr="00AA2C33">
        <w:rPr>
          <w:rFonts w:eastAsia="Calibri"/>
          <w:b/>
          <w:bCs/>
          <w:sz w:val="24"/>
          <w:szCs w:val="24"/>
          <w:lang w:eastAsia="en-US" w:bidi="ar-SA"/>
        </w:rPr>
        <w:t xml:space="preserve">14. </w:t>
      </w:r>
      <w:r w:rsidRPr="00AA2C33">
        <w:rPr>
          <w:rFonts w:eastAsia="Calibri"/>
          <w:b/>
          <w:sz w:val="24"/>
          <w:szCs w:val="24"/>
          <w:lang w:eastAsia="en-US" w:bidi="ar-SA"/>
        </w:rPr>
        <w:t>Місцезнаходження, реквізити і підписи Сторін</w:t>
      </w:r>
    </w:p>
    <w:p w:rsidR="00AA2C33" w:rsidRPr="00AA2C33" w:rsidRDefault="00AA2C33" w:rsidP="00AA2C33">
      <w:pPr>
        <w:widowControl/>
        <w:autoSpaceDE/>
        <w:autoSpaceDN/>
        <w:ind w:firstLine="709"/>
        <w:jc w:val="center"/>
        <w:rPr>
          <w:rFonts w:eastAsia="Calibri"/>
          <w:b/>
          <w:lang w:val="ru-RU" w:eastAsia="en-US" w:bidi="ar-SA"/>
        </w:rPr>
      </w:pPr>
    </w:p>
    <w:tbl>
      <w:tblPr>
        <w:tblW w:w="5002" w:type="pct"/>
        <w:tblLook w:val="01E0" w:firstRow="1" w:lastRow="1" w:firstColumn="1" w:lastColumn="1" w:noHBand="0" w:noVBand="0"/>
      </w:tblPr>
      <w:tblGrid>
        <w:gridCol w:w="5745"/>
        <w:gridCol w:w="4113"/>
      </w:tblGrid>
      <w:tr w:rsidR="00AA2C33" w:rsidRPr="00AA2C33" w:rsidTr="005A6841">
        <w:trPr>
          <w:trHeight w:val="220"/>
        </w:trPr>
        <w:tc>
          <w:tcPr>
            <w:tcW w:w="2914" w:type="pct"/>
          </w:tcPr>
          <w:p w:rsidR="00AA2C33" w:rsidRPr="00AA2C33" w:rsidRDefault="00AA2C33" w:rsidP="00AA2C33">
            <w:pPr>
              <w:widowControl/>
              <w:autoSpaceDE/>
              <w:autoSpaceDN/>
              <w:ind w:firstLine="567"/>
              <w:rPr>
                <w:b/>
                <w:sz w:val="24"/>
                <w:szCs w:val="24"/>
                <w:lang w:eastAsia="ru-RU" w:bidi="ar-SA"/>
              </w:rPr>
            </w:pPr>
            <w:r w:rsidRPr="00AA2C33">
              <w:rPr>
                <w:b/>
                <w:sz w:val="24"/>
                <w:szCs w:val="24"/>
                <w:lang w:eastAsia="ru-RU" w:bidi="ar-SA"/>
              </w:rPr>
              <w:t>Замовник:</w:t>
            </w:r>
          </w:p>
          <w:p w:rsidR="00AA2C33" w:rsidRPr="00AA2C33" w:rsidRDefault="00AA2C33" w:rsidP="00AA2C33">
            <w:pPr>
              <w:widowControl/>
              <w:autoSpaceDE/>
              <w:autoSpaceDN/>
              <w:rPr>
                <w:sz w:val="24"/>
                <w:szCs w:val="24"/>
                <w:lang w:eastAsia="ru-RU" w:bidi="ar-SA"/>
              </w:rPr>
            </w:pPr>
            <w:r w:rsidRPr="00AA2C33">
              <w:rPr>
                <w:sz w:val="24"/>
                <w:szCs w:val="24"/>
                <w:lang w:eastAsia="ru-RU" w:bidi="ar-SA"/>
              </w:rPr>
              <w:t>Державне підприємство «Адміністрація морських портів України»</w:t>
            </w:r>
          </w:p>
          <w:p w:rsidR="00AA2C33" w:rsidRPr="00AA2C33" w:rsidRDefault="00AA2C33" w:rsidP="00AA2C33">
            <w:pPr>
              <w:widowControl/>
              <w:autoSpaceDE/>
              <w:autoSpaceDN/>
              <w:rPr>
                <w:sz w:val="24"/>
                <w:szCs w:val="24"/>
                <w:lang w:eastAsia="ru-RU" w:bidi="ar-SA"/>
              </w:rPr>
            </w:pPr>
            <w:r w:rsidRPr="00AA2C33">
              <w:rPr>
                <w:sz w:val="24"/>
                <w:szCs w:val="24"/>
                <w:lang w:eastAsia="ru-RU" w:bidi="ar-SA"/>
              </w:rPr>
              <w:t>04070, м. Київ, площа Контрактова 10-а</w:t>
            </w:r>
          </w:p>
          <w:p w:rsidR="00AA2C33" w:rsidRPr="00AA2C33" w:rsidRDefault="00AA2C33" w:rsidP="00AA2C33">
            <w:pPr>
              <w:widowControl/>
              <w:autoSpaceDE/>
              <w:autoSpaceDN/>
              <w:rPr>
                <w:sz w:val="24"/>
                <w:szCs w:val="24"/>
                <w:lang w:eastAsia="ru-RU" w:bidi="ar-SA"/>
              </w:rPr>
            </w:pPr>
            <w:r w:rsidRPr="00AA2C33">
              <w:rPr>
                <w:sz w:val="24"/>
                <w:szCs w:val="24"/>
                <w:lang w:eastAsia="ru-RU" w:bidi="ar-SA"/>
              </w:rPr>
              <w:lastRenderedPageBreak/>
              <w:t>Ідентифікаційний код 38727770</w:t>
            </w:r>
          </w:p>
          <w:p w:rsidR="00AA2C33" w:rsidRPr="00AA2C33" w:rsidRDefault="00AA2C33" w:rsidP="00AA2C33">
            <w:pPr>
              <w:widowControl/>
              <w:autoSpaceDE/>
              <w:autoSpaceDN/>
              <w:rPr>
                <w:sz w:val="24"/>
                <w:szCs w:val="24"/>
                <w:u w:val="single"/>
                <w:lang w:eastAsia="ru-RU" w:bidi="ar-SA"/>
              </w:rPr>
            </w:pPr>
            <w:r w:rsidRPr="00AA2C33">
              <w:rPr>
                <w:sz w:val="24"/>
                <w:szCs w:val="24"/>
                <w:lang w:eastAsia="ru-RU" w:bidi="ar-SA"/>
              </w:rPr>
              <w:t xml:space="preserve">В особі </w:t>
            </w:r>
            <w:r w:rsidRPr="00AA2C33">
              <w:rPr>
                <w:sz w:val="24"/>
                <w:szCs w:val="24"/>
                <w:u w:val="single"/>
                <w:lang w:eastAsia="ru-RU" w:bidi="ar-SA"/>
              </w:rPr>
              <w:t>______________________</w:t>
            </w:r>
          </w:p>
          <w:p w:rsidR="00AA2C33" w:rsidRPr="00AA2C33" w:rsidRDefault="00AA2C33" w:rsidP="00AA2C33">
            <w:pPr>
              <w:widowControl/>
              <w:autoSpaceDE/>
              <w:autoSpaceDN/>
              <w:rPr>
                <w:sz w:val="24"/>
                <w:szCs w:val="24"/>
                <w:lang w:eastAsia="ru-RU" w:bidi="ar-SA"/>
              </w:rPr>
            </w:pPr>
            <w:r w:rsidRPr="00AA2C33">
              <w:rPr>
                <w:sz w:val="24"/>
                <w:szCs w:val="24"/>
                <w:lang w:eastAsia="ru-RU" w:bidi="ar-SA"/>
              </w:rPr>
              <w:t>Ренійської філії Державного підприємства «Адміністрація морських портів України» (Адміністрація Ренійського морського порту)</w:t>
            </w:r>
          </w:p>
          <w:p w:rsidR="00AA2C33" w:rsidRPr="00AA2C33" w:rsidRDefault="00AA2C33" w:rsidP="00AA2C33">
            <w:pPr>
              <w:widowControl/>
              <w:autoSpaceDE/>
              <w:autoSpaceDN/>
              <w:rPr>
                <w:sz w:val="24"/>
                <w:szCs w:val="24"/>
                <w:lang w:eastAsia="ru-RU" w:bidi="ar-SA"/>
              </w:rPr>
            </w:pPr>
            <w:r w:rsidRPr="00AA2C33">
              <w:rPr>
                <w:sz w:val="24"/>
                <w:szCs w:val="24"/>
                <w:lang w:eastAsia="ru-RU" w:bidi="ar-SA"/>
              </w:rPr>
              <w:t>68802, Одеська обл., м. Рені, вул. Дунайська, 188;</w:t>
            </w:r>
          </w:p>
          <w:p w:rsidR="00AA2C33" w:rsidRPr="00AA2C33" w:rsidRDefault="00AA2C33" w:rsidP="00AA2C33">
            <w:pPr>
              <w:widowControl/>
              <w:autoSpaceDE/>
              <w:autoSpaceDN/>
              <w:rPr>
                <w:sz w:val="24"/>
                <w:szCs w:val="24"/>
                <w:lang w:eastAsia="ru-RU" w:bidi="ar-SA"/>
              </w:rPr>
            </w:pPr>
            <w:r w:rsidRPr="00AA2C33">
              <w:rPr>
                <w:sz w:val="24"/>
                <w:szCs w:val="24"/>
                <w:lang w:eastAsia="ru-RU" w:bidi="ar-SA"/>
              </w:rPr>
              <w:t>Ідентифікаційний код 38728465</w:t>
            </w:r>
          </w:p>
          <w:p w:rsidR="00AA2C33" w:rsidRPr="00AA2C33" w:rsidRDefault="00AA2C33" w:rsidP="00AA2C33">
            <w:pPr>
              <w:widowControl/>
              <w:autoSpaceDE/>
              <w:autoSpaceDN/>
              <w:rPr>
                <w:sz w:val="24"/>
                <w:szCs w:val="24"/>
                <w:lang w:eastAsia="ru-RU" w:bidi="ar-SA"/>
              </w:rPr>
            </w:pPr>
            <w:r w:rsidRPr="00AA2C33">
              <w:rPr>
                <w:sz w:val="24"/>
                <w:szCs w:val="24"/>
                <w:lang w:eastAsia="ru-RU" w:bidi="ar-SA"/>
              </w:rPr>
              <w:t>ІПН № 387277726597</w:t>
            </w:r>
          </w:p>
          <w:p w:rsidR="00AA2C33" w:rsidRPr="00AA2C33" w:rsidRDefault="00AA2C33" w:rsidP="00AA2C33">
            <w:pPr>
              <w:widowControl/>
              <w:autoSpaceDE/>
              <w:autoSpaceDN/>
              <w:rPr>
                <w:sz w:val="24"/>
                <w:szCs w:val="24"/>
                <w:lang w:eastAsia="ru-RU" w:bidi="ar-SA"/>
              </w:rPr>
            </w:pPr>
            <w:r w:rsidRPr="00AA2C33">
              <w:rPr>
                <w:sz w:val="24"/>
                <w:szCs w:val="24"/>
                <w:lang w:eastAsia="ru-RU" w:bidi="ar-SA"/>
              </w:rPr>
              <w:t>телефон/факс (04840)41484</w:t>
            </w:r>
          </w:p>
          <w:p w:rsidR="00AA2C33" w:rsidRPr="00AA2C33" w:rsidRDefault="00AA2C33" w:rsidP="00AA2C33">
            <w:pPr>
              <w:widowControl/>
              <w:autoSpaceDE/>
              <w:autoSpaceDN/>
              <w:rPr>
                <w:rFonts w:eastAsia="Calibri"/>
                <w:lang w:val="ru-RU" w:eastAsia="ru-RU" w:bidi="ar-SA"/>
              </w:rPr>
            </w:pPr>
            <w:r w:rsidRPr="00AA2C33">
              <w:rPr>
                <w:rFonts w:eastAsia="Calibri"/>
                <w:lang w:val="ru-RU" w:eastAsia="ru-RU" w:bidi="ar-SA"/>
              </w:rPr>
              <w:t>E-</w:t>
            </w:r>
            <w:proofErr w:type="spellStart"/>
            <w:r w:rsidRPr="00AA2C33">
              <w:rPr>
                <w:rFonts w:eastAsia="Calibri"/>
                <w:lang w:val="ru-RU" w:eastAsia="ru-RU" w:bidi="ar-SA"/>
              </w:rPr>
              <w:t>mail</w:t>
            </w:r>
            <w:proofErr w:type="spellEnd"/>
            <w:r w:rsidRPr="00AA2C33">
              <w:rPr>
                <w:rFonts w:eastAsia="Calibri"/>
                <w:lang w:val="ru-RU" w:eastAsia="ru-RU" w:bidi="ar-SA"/>
              </w:rPr>
              <w:t>:</w:t>
            </w:r>
            <w:hyperlink r:id="rId7" w:history="1">
              <w:r w:rsidRPr="00AA2C33">
                <w:rPr>
                  <w:rFonts w:eastAsia="Calibri"/>
                  <w:color w:val="0000FF"/>
                  <w:u w:val="single"/>
                  <w:lang w:val="en-US" w:eastAsia="ru-RU" w:bidi="ar-SA"/>
                </w:rPr>
                <w:t>osvreni</w:t>
              </w:r>
              <w:r w:rsidRPr="00AA2C33">
                <w:rPr>
                  <w:rFonts w:eastAsia="Calibri"/>
                  <w:color w:val="0000FF"/>
                  <w:u w:val="single"/>
                  <w:lang w:val="ru-RU" w:eastAsia="ru-RU" w:bidi="ar-SA"/>
                </w:rPr>
                <w:t>@</w:t>
              </w:r>
              <w:r w:rsidRPr="00AA2C33">
                <w:rPr>
                  <w:rFonts w:eastAsia="Calibri"/>
                  <w:color w:val="0000FF"/>
                  <w:u w:val="single"/>
                  <w:lang w:val="en-US" w:eastAsia="ru-RU" w:bidi="ar-SA"/>
                </w:rPr>
                <w:t>ukr</w:t>
              </w:r>
              <w:r w:rsidRPr="00AA2C33">
                <w:rPr>
                  <w:rFonts w:eastAsia="Calibri"/>
                  <w:color w:val="0000FF"/>
                  <w:u w:val="single"/>
                  <w:lang w:val="ru-RU" w:eastAsia="ru-RU" w:bidi="ar-SA"/>
                </w:rPr>
                <w:t>.</w:t>
              </w:r>
              <w:r w:rsidRPr="00AA2C33">
                <w:rPr>
                  <w:rFonts w:eastAsia="Calibri"/>
                  <w:color w:val="0000FF"/>
                  <w:u w:val="single"/>
                  <w:lang w:val="en-US" w:eastAsia="ru-RU" w:bidi="ar-SA"/>
                </w:rPr>
                <w:t>net</w:t>
              </w:r>
            </w:hyperlink>
          </w:p>
          <w:p w:rsidR="00AA2C33" w:rsidRPr="00AA2C33" w:rsidRDefault="00AA2C33" w:rsidP="00AA2C33">
            <w:pPr>
              <w:widowControl/>
              <w:autoSpaceDE/>
              <w:autoSpaceDN/>
              <w:rPr>
                <w:sz w:val="24"/>
                <w:szCs w:val="24"/>
                <w:lang w:eastAsia="ru-RU" w:bidi="ar-SA"/>
              </w:rPr>
            </w:pPr>
            <w:r w:rsidRPr="00AA2C33">
              <w:rPr>
                <w:sz w:val="24"/>
                <w:szCs w:val="24"/>
                <w:lang w:eastAsia="ru-RU" w:bidi="ar-SA"/>
              </w:rPr>
              <w:t xml:space="preserve">Банківські реквізити:                                                   </w:t>
            </w:r>
          </w:p>
          <w:p w:rsidR="00AA2C33" w:rsidRPr="00AA2C33" w:rsidRDefault="00AA2C33" w:rsidP="00AA2C33">
            <w:pPr>
              <w:widowControl/>
              <w:autoSpaceDE/>
              <w:autoSpaceDN/>
              <w:rPr>
                <w:rFonts w:eastAsia="Calibri"/>
                <w:lang w:val="ru-RU" w:eastAsia="en-US" w:bidi="ar-SA"/>
              </w:rPr>
            </w:pPr>
            <w:r w:rsidRPr="00AA2C33">
              <w:rPr>
                <w:rFonts w:eastAsia="Calibri"/>
                <w:lang w:val="en-US" w:eastAsia="en-US" w:bidi="ar-SA"/>
              </w:rPr>
              <w:t>UA</w:t>
            </w:r>
            <w:r w:rsidRPr="00AA2C33">
              <w:rPr>
                <w:rFonts w:eastAsia="Calibri"/>
                <w:lang w:val="ru-RU" w:eastAsia="en-US" w:bidi="ar-SA"/>
              </w:rPr>
              <w:t xml:space="preserve">903204780000026007212002590                                                </w:t>
            </w:r>
            <w:r w:rsidRPr="00AA2C33">
              <w:rPr>
                <w:rFonts w:eastAsia="Calibri"/>
                <w:lang w:val="ru-RU" w:eastAsia="en-US" w:bidi="ar-SA"/>
              </w:rPr>
              <w:br/>
              <w:t xml:space="preserve">АБ  «УКРГАЗБАНК» в м. </w:t>
            </w:r>
            <w:proofErr w:type="spellStart"/>
            <w:r w:rsidRPr="00AA2C33">
              <w:rPr>
                <w:rFonts w:eastAsia="Calibri"/>
                <w:lang w:val="ru-RU" w:eastAsia="en-US" w:bidi="ar-SA"/>
              </w:rPr>
              <w:t>Київ</w:t>
            </w:r>
            <w:proofErr w:type="spellEnd"/>
            <w:r w:rsidRPr="00AA2C33">
              <w:rPr>
                <w:rFonts w:eastAsia="Calibri"/>
                <w:lang w:val="ru-RU" w:eastAsia="en-US" w:bidi="ar-SA"/>
              </w:rPr>
              <w:t xml:space="preserve">,                                    </w:t>
            </w:r>
          </w:p>
          <w:p w:rsidR="00AA2C33" w:rsidRPr="00AA2C33" w:rsidRDefault="00AA2C33" w:rsidP="00AA2C33">
            <w:pPr>
              <w:widowControl/>
              <w:autoSpaceDE/>
              <w:autoSpaceDN/>
              <w:rPr>
                <w:rFonts w:ascii="Calibri" w:eastAsia="Calibri" w:hAnsi="Calibri"/>
                <w:lang w:val="ru-RU" w:eastAsia="en-US" w:bidi="ar-SA"/>
              </w:rPr>
            </w:pPr>
            <w:r w:rsidRPr="00AA2C33">
              <w:rPr>
                <w:rFonts w:eastAsia="Calibri"/>
                <w:lang w:val="ru-RU" w:eastAsia="en-US" w:bidi="ar-SA"/>
              </w:rPr>
              <w:t>МФО 320478,   ЄДРПОУ 38728465</w:t>
            </w:r>
          </w:p>
          <w:p w:rsidR="00AA2C33" w:rsidRPr="00AA2C33" w:rsidRDefault="00AA2C33" w:rsidP="00AA2C33">
            <w:pPr>
              <w:widowControl/>
              <w:autoSpaceDE/>
              <w:autoSpaceDN/>
              <w:rPr>
                <w:sz w:val="24"/>
                <w:szCs w:val="24"/>
                <w:lang w:eastAsia="ru-RU" w:bidi="ar-SA"/>
              </w:rPr>
            </w:pPr>
          </w:p>
        </w:tc>
        <w:tc>
          <w:tcPr>
            <w:tcW w:w="2086" w:type="pct"/>
          </w:tcPr>
          <w:p w:rsidR="00AA2C33" w:rsidRPr="00AA2C33" w:rsidRDefault="00AA2C33" w:rsidP="00AA2C33">
            <w:pPr>
              <w:widowControl/>
              <w:autoSpaceDE/>
              <w:autoSpaceDN/>
              <w:ind w:firstLine="567"/>
              <w:rPr>
                <w:b/>
                <w:iCs/>
                <w:sz w:val="24"/>
                <w:szCs w:val="24"/>
                <w:lang w:eastAsia="ru-RU" w:bidi="ar-SA"/>
              </w:rPr>
            </w:pPr>
            <w:r w:rsidRPr="00AA2C33">
              <w:rPr>
                <w:b/>
                <w:iCs/>
                <w:sz w:val="24"/>
                <w:szCs w:val="24"/>
                <w:lang w:eastAsia="ru-RU" w:bidi="ar-SA"/>
              </w:rPr>
              <w:lastRenderedPageBreak/>
              <w:t>Виконавець:</w:t>
            </w:r>
          </w:p>
          <w:p w:rsidR="00AA2C33" w:rsidRPr="00AA2C33" w:rsidRDefault="00AA2C33" w:rsidP="00AA2C33">
            <w:pPr>
              <w:widowControl/>
              <w:autoSpaceDE/>
              <w:autoSpaceDN/>
              <w:ind w:firstLine="567"/>
              <w:rPr>
                <w:iCs/>
                <w:sz w:val="24"/>
                <w:szCs w:val="24"/>
                <w:lang w:eastAsia="ru-RU" w:bidi="ar-SA"/>
              </w:rPr>
            </w:pPr>
          </w:p>
          <w:p w:rsidR="00AA2C33" w:rsidRPr="00AA2C33" w:rsidRDefault="00AA2C33" w:rsidP="00AA2C33">
            <w:pPr>
              <w:widowControl/>
              <w:autoSpaceDE/>
              <w:autoSpaceDN/>
              <w:ind w:firstLine="567"/>
              <w:rPr>
                <w:iCs/>
                <w:sz w:val="24"/>
                <w:szCs w:val="24"/>
                <w:lang w:eastAsia="ru-RU" w:bidi="ar-SA"/>
              </w:rPr>
            </w:pPr>
          </w:p>
          <w:p w:rsidR="00AA2C33" w:rsidRPr="00AA2C33" w:rsidRDefault="00AA2C33" w:rsidP="00AA2C33">
            <w:pPr>
              <w:widowControl/>
              <w:autoSpaceDE/>
              <w:autoSpaceDN/>
              <w:ind w:firstLine="567"/>
              <w:rPr>
                <w:iCs/>
                <w:sz w:val="24"/>
                <w:szCs w:val="24"/>
                <w:lang w:eastAsia="ru-RU" w:bidi="ar-SA"/>
              </w:rPr>
            </w:pPr>
          </w:p>
        </w:tc>
      </w:tr>
      <w:tr w:rsidR="00AA2C33" w:rsidRPr="00AA2C33" w:rsidTr="005A6841">
        <w:tblPrEx>
          <w:tblCellMar>
            <w:top w:w="55" w:type="dxa"/>
            <w:left w:w="55" w:type="dxa"/>
            <w:bottom w:w="55" w:type="dxa"/>
            <w:right w:w="55" w:type="dxa"/>
          </w:tblCellMar>
          <w:tblLook w:val="04A0" w:firstRow="1" w:lastRow="0" w:firstColumn="1" w:lastColumn="0" w:noHBand="0" w:noVBand="1"/>
        </w:tblPrEx>
        <w:tc>
          <w:tcPr>
            <w:tcW w:w="2914" w:type="pct"/>
          </w:tcPr>
          <w:p w:rsidR="00AA2C33" w:rsidRPr="00AA2C33" w:rsidRDefault="00AA2C33" w:rsidP="00AA2C33">
            <w:pPr>
              <w:widowControl/>
              <w:autoSpaceDE/>
              <w:autoSpaceDN/>
              <w:rPr>
                <w:b/>
                <w:sz w:val="24"/>
                <w:szCs w:val="24"/>
                <w:lang w:eastAsia="ru-RU" w:bidi="ar-SA"/>
              </w:rPr>
            </w:pPr>
            <w:r w:rsidRPr="00AA2C33">
              <w:rPr>
                <w:b/>
                <w:sz w:val="24"/>
                <w:szCs w:val="24"/>
                <w:lang w:eastAsia="ru-RU" w:bidi="ar-SA"/>
              </w:rPr>
              <w:lastRenderedPageBreak/>
              <w:t>Замовник</w:t>
            </w:r>
          </w:p>
          <w:p w:rsidR="00AA2C33" w:rsidRPr="00AA2C33" w:rsidRDefault="00AA2C33" w:rsidP="00AA2C33">
            <w:pPr>
              <w:widowControl/>
              <w:autoSpaceDE/>
              <w:autoSpaceDN/>
              <w:rPr>
                <w:sz w:val="24"/>
                <w:szCs w:val="24"/>
                <w:lang w:eastAsia="ru-RU" w:bidi="ar-SA"/>
              </w:rPr>
            </w:pPr>
            <w:r w:rsidRPr="00AA2C33">
              <w:rPr>
                <w:sz w:val="24"/>
                <w:szCs w:val="24"/>
                <w:lang w:eastAsia="ru-RU" w:bidi="ar-SA"/>
              </w:rPr>
              <w:t xml:space="preserve">Державне підприємство </w:t>
            </w:r>
          </w:p>
          <w:p w:rsidR="00AA2C33" w:rsidRPr="00AA2C33" w:rsidRDefault="00AA2C33" w:rsidP="00AA2C33">
            <w:pPr>
              <w:widowControl/>
              <w:autoSpaceDE/>
              <w:autoSpaceDN/>
              <w:rPr>
                <w:sz w:val="24"/>
                <w:szCs w:val="24"/>
                <w:u w:val="single"/>
                <w:lang w:eastAsia="ru-RU" w:bidi="ar-SA"/>
              </w:rPr>
            </w:pPr>
            <w:r w:rsidRPr="00AA2C33">
              <w:rPr>
                <w:sz w:val="24"/>
                <w:szCs w:val="24"/>
                <w:lang w:eastAsia="ru-RU" w:bidi="ar-SA"/>
              </w:rPr>
              <w:t>«Адміністрація морських портів України»</w:t>
            </w:r>
          </w:p>
          <w:p w:rsidR="00AA2C33" w:rsidRPr="00AA2C33" w:rsidRDefault="00AA2C33" w:rsidP="00AA2C33">
            <w:pPr>
              <w:widowControl/>
              <w:autoSpaceDE/>
              <w:autoSpaceDN/>
              <w:rPr>
                <w:bCs/>
                <w:sz w:val="24"/>
                <w:szCs w:val="24"/>
                <w:lang w:eastAsia="ru-RU" w:bidi="ar-SA"/>
              </w:rPr>
            </w:pPr>
            <w:r w:rsidRPr="00AA2C33">
              <w:rPr>
                <w:sz w:val="24"/>
                <w:szCs w:val="24"/>
                <w:lang w:eastAsia="ru-RU" w:bidi="ar-SA"/>
              </w:rPr>
              <w:t>в особі _______________ Ренійської філії державного підприємства «Адміністрація морських портів України» (Адміністрація Ренійського морського порту)</w:t>
            </w:r>
          </w:p>
          <w:p w:rsidR="00AA2C33" w:rsidRPr="00AA2C33" w:rsidRDefault="00AA2C33" w:rsidP="00AA2C33">
            <w:pPr>
              <w:widowControl/>
              <w:autoSpaceDE/>
              <w:autoSpaceDN/>
              <w:ind w:firstLine="567"/>
              <w:rPr>
                <w:bCs/>
                <w:sz w:val="24"/>
                <w:szCs w:val="24"/>
                <w:lang w:eastAsia="ru-RU" w:bidi="ar-SA"/>
              </w:rPr>
            </w:pPr>
            <w:r w:rsidRPr="00AA2C33">
              <w:rPr>
                <w:bCs/>
                <w:sz w:val="24"/>
                <w:szCs w:val="24"/>
                <w:lang w:eastAsia="ru-RU" w:bidi="ar-SA"/>
              </w:rPr>
              <w:t xml:space="preserve">________________________ </w:t>
            </w:r>
          </w:p>
          <w:p w:rsidR="00AA2C33" w:rsidRPr="00AA2C33" w:rsidRDefault="00AA2C33" w:rsidP="00AA2C33">
            <w:pPr>
              <w:widowControl/>
              <w:autoSpaceDE/>
              <w:autoSpaceDN/>
              <w:ind w:firstLine="567"/>
              <w:rPr>
                <w:bCs/>
                <w:sz w:val="24"/>
                <w:szCs w:val="24"/>
                <w:lang w:eastAsia="ru-RU" w:bidi="ar-SA"/>
              </w:rPr>
            </w:pPr>
            <w:r w:rsidRPr="00AA2C33">
              <w:rPr>
                <w:bCs/>
                <w:sz w:val="24"/>
                <w:szCs w:val="24"/>
                <w:lang w:eastAsia="ru-RU" w:bidi="ar-SA"/>
              </w:rPr>
              <w:t>м. п.</w:t>
            </w:r>
          </w:p>
        </w:tc>
        <w:tc>
          <w:tcPr>
            <w:tcW w:w="2086" w:type="pct"/>
          </w:tcPr>
          <w:p w:rsidR="00AA2C33" w:rsidRPr="00AA2C33" w:rsidRDefault="00AA2C33" w:rsidP="00AA2C33">
            <w:pPr>
              <w:widowControl/>
              <w:autoSpaceDE/>
              <w:autoSpaceDN/>
              <w:ind w:firstLine="567"/>
              <w:rPr>
                <w:b/>
                <w:bCs/>
                <w:sz w:val="24"/>
                <w:szCs w:val="24"/>
                <w:lang w:eastAsia="ru-RU" w:bidi="ar-SA"/>
              </w:rPr>
            </w:pPr>
            <w:r w:rsidRPr="00AA2C33">
              <w:rPr>
                <w:b/>
                <w:sz w:val="24"/>
                <w:szCs w:val="24"/>
                <w:lang w:eastAsia="ru-RU" w:bidi="ar-SA"/>
              </w:rPr>
              <w:t>Виконавець</w:t>
            </w:r>
          </w:p>
          <w:p w:rsidR="00AA2C33" w:rsidRPr="00AA2C33" w:rsidRDefault="00AA2C33" w:rsidP="00AA2C33">
            <w:pPr>
              <w:widowControl/>
              <w:autoSpaceDE/>
              <w:autoSpaceDN/>
              <w:ind w:firstLine="567"/>
              <w:rPr>
                <w:sz w:val="24"/>
                <w:szCs w:val="24"/>
                <w:lang w:eastAsia="ru-RU" w:bidi="ar-SA"/>
              </w:rPr>
            </w:pPr>
          </w:p>
          <w:p w:rsidR="00AA2C33" w:rsidRPr="00AA2C33" w:rsidRDefault="00AA2C33" w:rsidP="00AA2C33">
            <w:pPr>
              <w:widowControl/>
              <w:autoSpaceDE/>
              <w:autoSpaceDN/>
              <w:ind w:firstLine="567"/>
              <w:rPr>
                <w:sz w:val="24"/>
                <w:szCs w:val="24"/>
                <w:lang w:eastAsia="ru-RU" w:bidi="ar-SA"/>
              </w:rPr>
            </w:pPr>
          </w:p>
          <w:p w:rsidR="00AA2C33" w:rsidRPr="00AA2C33" w:rsidRDefault="00AA2C33" w:rsidP="00AA2C33">
            <w:pPr>
              <w:widowControl/>
              <w:autoSpaceDE/>
              <w:autoSpaceDN/>
              <w:ind w:firstLine="567"/>
              <w:rPr>
                <w:sz w:val="24"/>
                <w:szCs w:val="24"/>
                <w:lang w:eastAsia="ru-RU" w:bidi="ar-SA"/>
              </w:rPr>
            </w:pPr>
          </w:p>
          <w:p w:rsidR="00AA2C33" w:rsidRPr="00AA2C33" w:rsidRDefault="00AA2C33" w:rsidP="00AA2C33">
            <w:pPr>
              <w:widowControl/>
              <w:autoSpaceDE/>
              <w:autoSpaceDN/>
              <w:ind w:firstLine="567"/>
              <w:rPr>
                <w:sz w:val="24"/>
                <w:szCs w:val="24"/>
                <w:lang w:eastAsia="ru-RU" w:bidi="ar-SA"/>
              </w:rPr>
            </w:pPr>
          </w:p>
          <w:p w:rsidR="00AA2C33" w:rsidRPr="00AA2C33" w:rsidRDefault="00AA2C33" w:rsidP="00AA2C33">
            <w:pPr>
              <w:widowControl/>
              <w:autoSpaceDE/>
              <w:autoSpaceDN/>
              <w:ind w:firstLine="567"/>
              <w:rPr>
                <w:bCs/>
                <w:sz w:val="24"/>
                <w:szCs w:val="24"/>
                <w:lang w:eastAsia="ru-RU" w:bidi="ar-SA"/>
              </w:rPr>
            </w:pPr>
          </w:p>
          <w:p w:rsidR="00AA2C33" w:rsidRPr="00AA2C33" w:rsidRDefault="00AA2C33" w:rsidP="00AA2C33">
            <w:pPr>
              <w:widowControl/>
              <w:autoSpaceDE/>
              <w:autoSpaceDN/>
              <w:rPr>
                <w:bCs/>
                <w:sz w:val="24"/>
                <w:szCs w:val="24"/>
                <w:lang w:eastAsia="ru-RU" w:bidi="ar-SA"/>
              </w:rPr>
            </w:pPr>
          </w:p>
          <w:p w:rsidR="00AA2C33" w:rsidRPr="00AA2C33" w:rsidRDefault="00AA2C33" w:rsidP="00AA2C33">
            <w:pPr>
              <w:widowControl/>
              <w:autoSpaceDE/>
              <w:autoSpaceDN/>
              <w:rPr>
                <w:bCs/>
                <w:sz w:val="24"/>
                <w:szCs w:val="24"/>
                <w:lang w:eastAsia="ru-RU" w:bidi="ar-SA"/>
              </w:rPr>
            </w:pPr>
            <w:r w:rsidRPr="00AA2C33">
              <w:rPr>
                <w:bCs/>
                <w:sz w:val="24"/>
                <w:szCs w:val="24"/>
                <w:lang w:eastAsia="ru-RU" w:bidi="ar-SA"/>
              </w:rPr>
              <w:t xml:space="preserve">_________________________  </w:t>
            </w:r>
          </w:p>
          <w:p w:rsidR="00AA2C33" w:rsidRPr="00AA2C33" w:rsidRDefault="00AA2C33" w:rsidP="00AA2C33">
            <w:pPr>
              <w:widowControl/>
              <w:autoSpaceDE/>
              <w:autoSpaceDN/>
              <w:ind w:firstLine="567"/>
              <w:rPr>
                <w:sz w:val="24"/>
                <w:szCs w:val="24"/>
                <w:lang w:eastAsia="ru-RU" w:bidi="ar-SA"/>
              </w:rPr>
            </w:pPr>
            <w:r w:rsidRPr="00AA2C33">
              <w:rPr>
                <w:bCs/>
                <w:sz w:val="24"/>
                <w:szCs w:val="24"/>
                <w:lang w:eastAsia="ru-RU" w:bidi="ar-SA"/>
              </w:rPr>
              <w:t>м. п.</w:t>
            </w:r>
          </w:p>
        </w:tc>
      </w:tr>
    </w:tbl>
    <w:p w:rsidR="00AA2C33" w:rsidRPr="00AA2C33" w:rsidRDefault="00AA2C33" w:rsidP="00AA2C33">
      <w:pPr>
        <w:suppressAutoHyphens/>
        <w:autoSpaceDE/>
        <w:autoSpaceDN/>
        <w:spacing w:before="40"/>
        <w:jc w:val="both"/>
        <w:rPr>
          <w:rFonts w:eastAsia="Lucida Sans Unicode"/>
          <w:kern w:val="1"/>
          <w:sz w:val="24"/>
          <w:szCs w:val="24"/>
          <w:lang w:eastAsia="hi-IN" w:bidi="hi-IN"/>
        </w:rPr>
      </w:pPr>
      <w:r w:rsidRPr="00AA2C33">
        <w:rPr>
          <w:rFonts w:eastAsia="Lucida Sans Unicode"/>
          <w:kern w:val="1"/>
          <w:sz w:val="24"/>
          <w:szCs w:val="24"/>
          <w:lang w:eastAsia="hi-IN" w:bidi="hi-IN"/>
        </w:rPr>
        <w:t>* Застосовується та заповнюється на етапі укладання договору відповідно до положень Податкового кодексу України</w:t>
      </w:r>
    </w:p>
    <w:p w:rsidR="00AA2C33" w:rsidRPr="00AA2C33" w:rsidRDefault="00AA2C33" w:rsidP="00AA2C33">
      <w:pPr>
        <w:widowControl/>
        <w:autoSpaceDE/>
        <w:autoSpaceDN/>
        <w:ind w:left="6521"/>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Default="00AA2C33" w:rsidP="00AA2C33">
      <w:pPr>
        <w:widowControl/>
        <w:autoSpaceDE/>
        <w:autoSpaceDN/>
        <w:ind w:left="5812"/>
        <w:jc w:val="right"/>
        <w:rPr>
          <w:b/>
          <w:sz w:val="24"/>
          <w:szCs w:val="24"/>
          <w:lang w:eastAsia="ru-RU" w:bidi="ar-SA"/>
        </w:rPr>
      </w:pPr>
    </w:p>
    <w:p w:rsidR="00AA2C33" w:rsidRPr="00AA2C33" w:rsidRDefault="00AA2C33" w:rsidP="00AA2C33">
      <w:pPr>
        <w:widowControl/>
        <w:autoSpaceDE/>
        <w:autoSpaceDN/>
        <w:ind w:left="5812"/>
        <w:jc w:val="right"/>
        <w:rPr>
          <w:sz w:val="24"/>
          <w:szCs w:val="24"/>
          <w:lang w:eastAsia="ru-RU" w:bidi="ar-SA"/>
        </w:rPr>
      </w:pPr>
      <w:r w:rsidRPr="00AA2C33">
        <w:rPr>
          <w:sz w:val="24"/>
          <w:szCs w:val="24"/>
          <w:lang w:eastAsia="ru-RU" w:bidi="ar-SA"/>
        </w:rPr>
        <w:t>Додаток 1</w:t>
      </w:r>
    </w:p>
    <w:p w:rsidR="00AA2C33" w:rsidRPr="00AA2C33" w:rsidRDefault="00AA2C33" w:rsidP="00AA2C33">
      <w:pPr>
        <w:widowControl/>
        <w:autoSpaceDE/>
        <w:autoSpaceDN/>
        <w:ind w:left="6521"/>
        <w:jc w:val="right"/>
        <w:rPr>
          <w:sz w:val="24"/>
          <w:szCs w:val="24"/>
          <w:lang w:eastAsia="ru-RU" w:bidi="ar-SA"/>
        </w:rPr>
      </w:pPr>
      <w:r w:rsidRPr="00AA2C33">
        <w:rPr>
          <w:sz w:val="24"/>
          <w:szCs w:val="24"/>
          <w:lang w:eastAsia="ru-RU" w:bidi="ar-SA"/>
        </w:rPr>
        <w:t>до договору № _________</w:t>
      </w:r>
    </w:p>
    <w:p w:rsidR="00AA2C33" w:rsidRPr="00AA2C33" w:rsidRDefault="00AA2C33" w:rsidP="00AA2C33">
      <w:pPr>
        <w:ind w:left="5812" w:firstLine="709"/>
        <w:jc w:val="right"/>
        <w:rPr>
          <w:sz w:val="24"/>
          <w:szCs w:val="24"/>
        </w:rPr>
      </w:pPr>
      <w:r w:rsidRPr="00AA2C33">
        <w:rPr>
          <w:sz w:val="24"/>
          <w:szCs w:val="24"/>
        </w:rPr>
        <w:t>від «___» ______ 2023 року</w:t>
      </w:r>
    </w:p>
    <w:p w:rsidR="00AA2C33" w:rsidRPr="00AA2C33" w:rsidRDefault="00AA2C33" w:rsidP="00AA2C33">
      <w:pPr>
        <w:ind w:left="6804" w:firstLine="709"/>
        <w:jc w:val="both"/>
        <w:rPr>
          <w:sz w:val="24"/>
          <w:szCs w:val="24"/>
        </w:rPr>
      </w:pPr>
    </w:p>
    <w:p w:rsidR="00AA2C33" w:rsidRPr="00AA2C33" w:rsidRDefault="00AA2C33" w:rsidP="00AA2C33">
      <w:pPr>
        <w:widowControl/>
        <w:autoSpaceDE/>
        <w:autoSpaceDN/>
        <w:jc w:val="center"/>
        <w:rPr>
          <w:b/>
          <w:sz w:val="24"/>
          <w:szCs w:val="24"/>
          <w:lang w:eastAsia="ru-RU" w:bidi="ar-SA"/>
        </w:rPr>
      </w:pPr>
      <w:r w:rsidRPr="00AA2C33">
        <w:rPr>
          <w:b/>
          <w:sz w:val="24"/>
          <w:szCs w:val="24"/>
          <w:lang w:eastAsia="ru-RU" w:bidi="ar-SA"/>
        </w:rPr>
        <w:t>ТЕХНІЧНА СПЕЦИФІКАЦІЯ</w:t>
      </w:r>
    </w:p>
    <w:p w:rsidR="00AA2C33" w:rsidRPr="00AA2C33" w:rsidRDefault="00AA2C33" w:rsidP="00AA2C33">
      <w:pPr>
        <w:widowControl/>
        <w:autoSpaceDE/>
        <w:autoSpaceDN/>
        <w:jc w:val="center"/>
        <w:rPr>
          <w:b/>
          <w:sz w:val="24"/>
          <w:szCs w:val="24"/>
          <w:lang w:eastAsia="ru-RU" w:bidi="ar-SA"/>
        </w:rPr>
      </w:pPr>
      <w:r w:rsidRPr="00AA2C33">
        <w:rPr>
          <w:b/>
          <w:sz w:val="24"/>
          <w:szCs w:val="24"/>
          <w:lang w:eastAsia="ru-RU" w:bidi="ar-SA"/>
        </w:rPr>
        <w:t>(технічні вимоги)</w:t>
      </w:r>
    </w:p>
    <w:p w:rsidR="00AA2C33" w:rsidRPr="00AA2C33" w:rsidRDefault="00AA2C33" w:rsidP="00AA2C33">
      <w:pPr>
        <w:widowControl/>
        <w:autoSpaceDE/>
        <w:autoSpaceDN/>
        <w:jc w:val="center"/>
        <w:rPr>
          <w:i/>
          <w:sz w:val="24"/>
          <w:szCs w:val="24"/>
          <w:lang w:eastAsia="ru-RU" w:bidi="ar-SA"/>
        </w:rPr>
      </w:pPr>
      <w:r w:rsidRPr="00AA2C33">
        <w:rPr>
          <w:i/>
          <w:sz w:val="24"/>
          <w:szCs w:val="24"/>
          <w:lang w:eastAsia="ru-RU" w:bidi="ar-SA"/>
        </w:rPr>
        <w:t>на надання Послуг з проведення технічного огляду великотоннажних та інших технологічних транспортних засобів</w:t>
      </w:r>
    </w:p>
    <w:tbl>
      <w:tblPr>
        <w:tblW w:w="108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
        <w:gridCol w:w="425"/>
        <w:gridCol w:w="5529"/>
        <w:gridCol w:w="851"/>
        <w:gridCol w:w="567"/>
        <w:gridCol w:w="1417"/>
        <w:gridCol w:w="1559"/>
        <w:gridCol w:w="349"/>
        <w:gridCol w:w="49"/>
      </w:tblGrid>
      <w:tr w:rsidR="00AA2C33" w:rsidRPr="00AA2C33" w:rsidTr="005A6841">
        <w:trPr>
          <w:gridAfter w:val="1"/>
          <w:wAfter w:w="49" w:type="dxa"/>
          <w:cantSplit/>
        </w:trPr>
        <w:tc>
          <w:tcPr>
            <w:tcW w:w="567" w:type="dxa"/>
            <w:gridSpan w:val="2"/>
            <w:vAlign w:val="center"/>
          </w:tcPr>
          <w:p w:rsidR="00AA2C33" w:rsidRPr="00AA2C33" w:rsidRDefault="00AA2C33" w:rsidP="00AA2C33">
            <w:pPr>
              <w:widowControl/>
              <w:shd w:val="clear" w:color="auto" w:fill="FFFFFF"/>
              <w:tabs>
                <w:tab w:val="left" w:pos="0"/>
              </w:tabs>
              <w:autoSpaceDE/>
              <w:autoSpaceDN/>
              <w:spacing w:before="100" w:beforeAutospacing="1" w:after="100" w:afterAutospacing="1" w:line="240" w:lineRule="atLeast"/>
              <w:rPr>
                <w:rFonts w:eastAsia="Calibri"/>
                <w:lang w:eastAsia="en-US" w:bidi="ar-SA"/>
              </w:rPr>
            </w:pPr>
            <w:r w:rsidRPr="00AA2C33">
              <w:rPr>
                <w:rFonts w:eastAsia="Calibri"/>
                <w:lang w:eastAsia="en-US" w:bidi="ar-SA"/>
              </w:rPr>
              <w:t>№</w:t>
            </w:r>
          </w:p>
          <w:p w:rsidR="00AA2C33" w:rsidRPr="00AA2C33" w:rsidRDefault="00AA2C33" w:rsidP="00AA2C33">
            <w:pPr>
              <w:widowControl/>
              <w:shd w:val="clear" w:color="auto" w:fill="FFFFFF"/>
              <w:tabs>
                <w:tab w:val="left" w:pos="0"/>
              </w:tabs>
              <w:autoSpaceDE/>
              <w:autoSpaceDN/>
              <w:spacing w:before="100" w:beforeAutospacing="1" w:after="100" w:afterAutospacing="1" w:line="240" w:lineRule="atLeast"/>
              <w:rPr>
                <w:rFonts w:eastAsia="Calibri"/>
                <w:lang w:eastAsia="en-US" w:bidi="ar-SA"/>
              </w:rPr>
            </w:pPr>
            <w:r w:rsidRPr="00AA2C33">
              <w:rPr>
                <w:rFonts w:eastAsia="Calibri"/>
                <w:lang w:eastAsia="en-US" w:bidi="ar-SA"/>
              </w:rPr>
              <w:t>з/п</w:t>
            </w:r>
          </w:p>
        </w:tc>
        <w:tc>
          <w:tcPr>
            <w:tcW w:w="6380" w:type="dxa"/>
            <w:gridSpan w:val="2"/>
            <w:vAlign w:val="center"/>
            <w:hideMark/>
          </w:tcPr>
          <w:p w:rsidR="00AA2C33" w:rsidRPr="00AA2C33" w:rsidRDefault="00AA2C33" w:rsidP="00AA2C33">
            <w:pPr>
              <w:widowControl/>
              <w:shd w:val="clear" w:color="auto" w:fill="FFFFFF"/>
              <w:tabs>
                <w:tab w:val="left" w:pos="0"/>
              </w:tabs>
              <w:autoSpaceDE/>
              <w:autoSpaceDN/>
              <w:spacing w:before="100" w:beforeAutospacing="1" w:after="100" w:afterAutospacing="1" w:line="240" w:lineRule="atLeast"/>
              <w:jc w:val="center"/>
              <w:rPr>
                <w:rFonts w:eastAsia="Calibri"/>
                <w:lang w:eastAsia="en-US" w:bidi="ar-SA"/>
              </w:rPr>
            </w:pPr>
            <w:r w:rsidRPr="00AA2C33">
              <w:rPr>
                <w:rFonts w:eastAsia="Calibri"/>
                <w:lang w:eastAsia="en-US" w:bidi="ar-SA"/>
              </w:rPr>
              <w:t>Найменування послуг</w:t>
            </w:r>
          </w:p>
        </w:tc>
        <w:tc>
          <w:tcPr>
            <w:tcW w:w="567" w:type="dxa"/>
            <w:vAlign w:val="center"/>
          </w:tcPr>
          <w:p w:rsidR="00AA2C33" w:rsidRPr="00AA2C33" w:rsidRDefault="00AA2C33" w:rsidP="00AA2C33">
            <w:pPr>
              <w:widowControl/>
              <w:shd w:val="clear" w:color="auto" w:fill="FFFFFF"/>
              <w:autoSpaceDE/>
              <w:autoSpaceDN/>
              <w:spacing w:before="100" w:beforeAutospacing="1" w:after="100" w:afterAutospacing="1" w:line="240" w:lineRule="atLeast"/>
              <w:jc w:val="center"/>
              <w:rPr>
                <w:rFonts w:eastAsia="Calibri"/>
                <w:lang w:eastAsia="en-US" w:bidi="ar-SA"/>
              </w:rPr>
            </w:pPr>
            <w:r w:rsidRPr="00AA2C33">
              <w:rPr>
                <w:rFonts w:eastAsia="Calibri"/>
                <w:lang w:eastAsia="en-US" w:bidi="ar-SA"/>
              </w:rPr>
              <w:t>Кількість</w:t>
            </w:r>
          </w:p>
        </w:tc>
        <w:tc>
          <w:tcPr>
            <w:tcW w:w="1417" w:type="dxa"/>
          </w:tcPr>
          <w:p w:rsidR="00AA2C33" w:rsidRPr="00AA2C33" w:rsidRDefault="00AA2C33" w:rsidP="00AA2C33">
            <w:pPr>
              <w:widowControl/>
              <w:autoSpaceDE/>
              <w:autoSpaceDN/>
              <w:spacing w:before="100" w:beforeAutospacing="1" w:after="100" w:afterAutospacing="1" w:line="240" w:lineRule="atLeast"/>
              <w:rPr>
                <w:rFonts w:eastAsia="Calibri"/>
                <w:lang w:eastAsia="ru-RU" w:bidi="ar-SA"/>
              </w:rPr>
            </w:pPr>
            <w:r w:rsidRPr="00AA2C33">
              <w:rPr>
                <w:rFonts w:eastAsia="Calibri"/>
                <w:lang w:eastAsia="ru-RU" w:bidi="ar-SA"/>
              </w:rPr>
              <w:t>Ціна за од., грн.</w:t>
            </w:r>
          </w:p>
          <w:p w:rsidR="00AA2C33" w:rsidRPr="00AA2C33" w:rsidRDefault="00AA2C33" w:rsidP="00AA2C33">
            <w:pPr>
              <w:widowControl/>
              <w:autoSpaceDE/>
              <w:autoSpaceDN/>
              <w:spacing w:before="100" w:beforeAutospacing="1" w:after="100" w:afterAutospacing="1" w:line="240" w:lineRule="atLeast"/>
              <w:rPr>
                <w:rFonts w:eastAsia="Calibri"/>
                <w:lang w:eastAsia="ru-RU" w:bidi="ar-SA"/>
              </w:rPr>
            </w:pPr>
            <w:r w:rsidRPr="00AA2C33">
              <w:rPr>
                <w:rFonts w:eastAsia="Calibri"/>
                <w:lang w:eastAsia="ru-RU" w:bidi="ar-SA"/>
              </w:rPr>
              <w:t>без ПДВ</w:t>
            </w:r>
          </w:p>
        </w:tc>
        <w:tc>
          <w:tcPr>
            <w:tcW w:w="1908" w:type="dxa"/>
            <w:gridSpan w:val="2"/>
          </w:tcPr>
          <w:p w:rsidR="00AA2C33" w:rsidRPr="00AA2C33" w:rsidRDefault="00AA2C33" w:rsidP="00AA2C33">
            <w:pPr>
              <w:widowControl/>
              <w:autoSpaceDE/>
              <w:autoSpaceDN/>
              <w:spacing w:before="100" w:beforeAutospacing="1" w:after="100" w:afterAutospacing="1" w:line="240" w:lineRule="atLeast"/>
              <w:rPr>
                <w:rFonts w:eastAsia="Calibri"/>
                <w:lang w:eastAsia="ru-RU" w:bidi="ar-SA"/>
              </w:rPr>
            </w:pPr>
            <w:r w:rsidRPr="00AA2C33">
              <w:rPr>
                <w:rFonts w:eastAsia="Calibri"/>
                <w:lang w:eastAsia="ru-RU" w:bidi="ar-SA"/>
              </w:rPr>
              <w:t>Загальна вартість,</w:t>
            </w:r>
          </w:p>
          <w:p w:rsidR="00AA2C33" w:rsidRPr="00AA2C33" w:rsidRDefault="00AA2C33" w:rsidP="00AA2C33">
            <w:pPr>
              <w:widowControl/>
              <w:autoSpaceDE/>
              <w:autoSpaceDN/>
              <w:spacing w:before="100" w:beforeAutospacing="1" w:after="100" w:afterAutospacing="1" w:line="240" w:lineRule="atLeast"/>
              <w:rPr>
                <w:rFonts w:eastAsia="Calibri"/>
                <w:lang w:eastAsia="ru-RU" w:bidi="ar-SA"/>
              </w:rPr>
            </w:pPr>
            <w:r w:rsidRPr="00AA2C33">
              <w:rPr>
                <w:rFonts w:eastAsia="Calibri"/>
                <w:lang w:eastAsia="ru-RU" w:bidi="ar-SA"/>
              </w:rPr>
              <w:t>грн. без ПДВ</w:t>
            </w:r>
          </w:p>
        </w:tc>
      </w:tr>
      <w:tr w:rsidR="00AA2C33" w:rsidRPr="00AA2C33" w:rsidTr="005A6841">
        <w:trPr>
          <w:gridAfter w:val="1"/>
          <w:wAfter w:w="49" w:type="dxa"/>
          <w:cantSplit/>
        </w:trPr>
        <w:tc>
          <w:tcPr>
            <w:tcW w:w="567" w:type="dxa"/>
            <w:gridSpan w:val="2"/>
          </w:tcPr>
          <w:p w:rsidR="00AA2C33" w:rsidRPr="00AA2C33" w:rsidRDefault="00AA2C33" w:rsidP="00AA2C33">
            <w:pPr>
              <w:widowControl/>
              <w:numPr>
                <w:ilvl w:val="0"/>
                <w:numId w:val="43"/>
              </w:numPr>
              <w:tabs>
                <w:tab w:val="left" w:pos="0"/>
              </w:tabs>
              <w:autoSpaceDE/>
              <w:autoSpaceDN/>
              <w:snapToGrid w:val="0"/>
              <w:spacing w:before="100" w:beforeAutospacing="1" w:after="100" w:afterAutospacing="1" w:line="240" w:lineRule="atLeast"/>
              <w:ind w:left="-4" w:firstLine="0"/>
              <w:contextualSpacing/>
              <w:rPr>
                <w:lang w:eastAsia="ru-RU" w:bidi="ar-SA"/>
              </w:rPr>
            </w:pPr>
          </w:p>
        </w:tc>
        <w:tc>
          <w:tcPr>
            <w:tcW w:w="6380" w:type="dxa"/>
            <w:gridSpan w:val="2"/>
            <w:hideMark/>
          </w:tcPr>
          <w:p w:rsidR="00AA2C33" w:rsidRPr="00AA2C33" w:rsidRDefault="00AA2C33" w:rsidP="00AA2C33">
            <w:pPr>
              <w:autoSpaceDE/>
              <w:autoSpaceDN/>
              <w:snapToGrid w:val="0"/>
              <w:spacing w:before="100" w:beforeAutospacing="1" w:after="100" w:afterAutospacing="1" w:line="240" w:lineRule="atLeast"/>
              <w:rPr>
                <w:rFonts w:eastAsia="Calibri"/>
                <w:lang w:val="ru-RU" w:eastAsia="en-US" w:bidi="ar-SA"/>
              </w:rPr>
            </w:pPr>
            <w:proofErr w:type="spellStart"/>
            <w:r w:rsidRPr="00AA2C33">
              <w:rPr>
                <w:rFonts w:eastAsia="Calibri"/>
                <w:lang w:val="ru-RU" w:eastAsia="en-US" w:bidi="ar-SA"/>
              </w:rPr>
              <w:t>Проведення</w:t>
            </w:r>
            <w:proofErr w:type="spellEnd"/>
            <w:r w:rsidRPr="00AA2C33">
              <w:rPr>
                <w:rFonts w:eastAsia="Calibri"/>
                <w:lang w:eastAsia="en-US" w:bidi="ar-SA"/>
              </w:rPr>
              <w:t xml:space="preserve"> </w:t>
            </w:r>
            <w:proofErr w:type="spellStart"/>
            <w:r w:rsidRPr="00AA2C33">
              <w:rPr>
                <w:rFonts w:eastAsia="Calibri"/>
                <w:lang w:val="ru-RU" w:eastAsia="en-US" w:bidi="ar-SA"/>
              </w:rPr>
              <w:t>щорічного</w:t>
            </w:r>
            <w:proofErr w:type="spellEnd"/>
            <w:r w:rsidRPr="00AA2C33">
              <w:rPr>
                <w:rFonts w:eastAsia="Calibri"/>
                <w:lang w:val="ru-RU" w:eastAsia="en-US" w:bidi="ar-SA"/>
              </w:rPr>
              <w:t xml:space="preserve"> державного </w:t>
            </w:r>
            <w:proofErr w:type="spellStart"/>
            <w:proofErr w:type="gramStart"/>
            <w:r w:rsidRPr="00AA2C33">
              <w:rPr>
                <w:rFonts w:eastAsia="Calibri"/>
                <w:lang w:val="ru-RU" w:eastAsia="en-US" w:bidi="ar-SA"/>
              </w:rPr>
              <w:t>техн</w:t>
            </w:r>
            <w:proofErr w:type="gramEnd"/>
            <w:r w:rsidRPr="00AA2C33">
              <w:rPr>
                <w:rFonts w:eastAsia="Calibri"/>
                <w:lang w:val="ru-RU" w:eastAsia="en-US" w:bidi="ar-SA"/>
              </w:rPr>
              <w:t>ічного</w:t>
            </w:r>
            <w:proofErr w:type="spellEnd"/>
            <w:r w:rsidRPr="00AA2C33">
              <w:rPr>
                <w:rFonts w:eastAsia="Calibri"/>
                <w:lang w:eastAsia="en-US" w:bidi="ar-SA"/>
              </w:rPr>
              <w:t xml:space="preserve"> </w:t>
            </w:r>
            <w:proofErr w:type="spellStart"/>
            <w:r w:rsidRPr="00AA2C33">
              <w:rPr>
                <w:rFonts w:eastAsia="Calibri"/>
                <w:lang w:val="ru-RU" w:eastAsia="en-US" w:bidi="ar-SA"/>
              </w:rPr>
              <w:t>огляду</w:t>
            </w:r>
            <w:proofErr w:type="spellEnd"/>
            <w:r w:rsidRPr="00AA2C33">
              <w:rPr>
                <w:rFonts w:eastAsia="Calibri"/>
                <w:lang w:eastAsia="en-US" w:bidi="ar-SA"/>
              </w:rPr>
              <w:t xml:space="preserve"> </w:t>
            </w:r>
            <w:proofErr w:type="spellStart"/>
            <w:r w:rsidRPr="00AA2C33">
              <w:rPr>
                <w:rFonts w:eastAsia="Calibri"/>
                <w:lang w:val="ru-RU" w:eastAsia="en-US" w:bidi="ar-SA"/>
              </w:rPr>
              <w:t>великотоннажних</w:t>
            </w:r>
            <w:proofErr w:type="spellEnd"/>
            <w:r w:rsidRPr="00AA2C33">
              <w:rPr>
                <w:rFonts w:eastAsia="Calibri"/>
                <w:lang w:val="ru-RU" w:eastAsia="en-US" w:bidi="ar-SA"/>
              </w:rPr>
              <w:t xml:space="preserve"> та </w:t>
            </w:r>
            <w:proofErr w:type="spellStart"/>
            <w:r w:rsidRPr="00AA2C33">
              <w:rPr>
                <w:rFonts w:eastAsia="Calibri"/>
                <w:lang w:val="ru-RU" w:eastAsia="en-US" w:bidi="ar-SA"/>
              </w:rPr>
              <w:t>інших</w:t>
            </w:r>
            <w:proofErr w:type="spellEnd"/>
            <w:r w:rsidRPr="00AA2C33">
              <w:rPr>
                <w:rFonts w:eastAsia="Calibri"/>
                <w:lang w:eastAsia="en-US" w:bidi="ar-SA"/>
              </w:rPr>
              <w:t xml:space="preserve"> </w:t>
            </w:r>
            <w:proofErr w:type="spellStart"/>
            <w:r w:rsidRPr="00AA2C33">
              <w:rPr>
                <w:rFonts w:eastAsia="Calibri"/>
                <w:lang w:val="ru-RU" w:eastAsia="en-US" w:bidi="ar-SA"/>
              </w:rPr>
              <w:t>технологічних</w:t>
            </w:r>
            <w:proofErr w:type="spellEnd"/>
            <w:r w:rsidRPr="00AA2C33">
              <w:rPr>
                <w:rFonts w:eastAsia="Calibri"/>
                <w:lang w:eastAsia="en-US" w:bidi="ar-SA"/>
              </w:rPr>
              <w:t xml:space="preserve"> </w:t>
            </w:r>
            <w:proofErr w:type="spellStart"/>
            <w:r w:rsidRPr="00AA2C33">
              <w:rPr>
                <w:rFonts w:eastAsia="Calibri"/>
                <w:lang w:val="ru-RU" w:eastAsia="en-US" w:bidi="ar-SA"/>
              </w:rPr>
              <w:t>транспортних</w:t>
            </w:r>
            <w:proofErr w:type="spellEnd"/>
            <w:r w:rsidRPr="00AA2C33">
              <w:rPr>
                <w:rFonts w:eastAsia="Calibri"/>
                <w:lang w:eastAsia="en-US" w:bidi="ar-SA"/>
              </w:rPr>
              <w:t xml:space="preserve"> </w:t>
            </w:r>
            <w:proofErr w:type="spellStart"/>
            <w:r w:rsidRPr="00AA2C33">
              <w:rPr>
                <w:rFonts w:eastAsia="Calibri"/>
                <w:lang w:val="ru-RU" w:eastAsia="en-US" w:bidi="ar-SA"/>
              </w:rPr>
              <w:t>засобів</w:t>
            </w:r>
            <w:proofErr w:type="spellEnd"/>
            <w:r w:rsidRPr="00AA2C33">
              <w:rPr>
                <w:rFonts w:eastAsia="Calibri"/>
                <w:lang w:val="ru-RU" w:eastAsia="en-US" w:bidi="ar-SA"/>
              </w:rPr>
              <w:t xml:space="preserve"> (</w:t>
            </w:r>
            <w:proofErr w:type="spellStart"/>
            <w:r w:rsidRPr="00AA2C33">
              <w:rPr>
                <w:rFonts w:eastAsia="Calibri"/>
                <w:lang w:val="ru-RU" w:eastAsia="en-US" w:bidi="ar-SA"/>
              </w:rPr>
              <w:t>автонавантажувач</w:t>
            </w:r>
            <w:proofErr w:type="spellEnd"/>
            <w:r w:rsidRPr="00AA2C33">
              <w:rPr>
                <w:rFonts w:eastAsia="Calibri"/>
                <w:lang w:val="ru-RU" w:eastAsia="en-US" w:bidi="ar-SA"/>
              </w:rPr>
              <w:t>)</w:t>
            </w:r>
          </w:p>
        </w:tc>
        <w:tc>
          <w:tcPr>
            <w:tcW w:w="56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r w:rsidRPr="00AA2C33">
              <w:rPr>
                <w:rFonts w:eastAsia="Calibri"/>
                <w:lang w:eastAsia="en-US" w:bidi="ar-SA"/>
              </w:rPr>
              <w:t>2</w:t>
            </w:r>
          </w:p>
        </w:tc>
        <w:tc>
          <w:tcPr>
            <w:tcW w:w="141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c>
          <w:tcPr>
            <w:tcW w:w="1908" w:type="dxa"/>
            <w:gridSpan w:val="2"/>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r>
      <w:tr w:rsidR="00AA2C33" w:rsidRPr="00AA2C33" w:rsidTr="005A6841">
        <w:trPr>
          <w:gridAfter w:val="1"/>
          <w:wAfter w:w="49" w:type="dxa"/>
          <w:cantSplit/>
        </w:trPr>
        <w:tc>
          <w:tcPr>
            <w:tcW w:w="567" w:type="dxa"/>
            <w:gridSpan w:val="2"/>
          </w:tcPr>
          <w:p w:rsidR="00AA2C33" w:rsidRPr="00AA2C33" w:rsidRDefault="00AA2C33" w:rsidP="00AA2C33">
            <w:pPr>
              <w:widowControl/>
              <w:numPr>
                <w:ilvl w:val="0"/>
                <w:numId w:val="43"/>
              </w:numPr>
              <w:tabs>
                <w:tab w:val="left" w:pos="0"/>
              </w:tabs>
              <w:autoSpaceDE/>
              <w:autoSpaceDN/>
              <w:snapToGrid w:val="0"/>
              <w:spacing w:before="100" w:beforeAutospacing="1" w:after="100" w:afterAutospacing="1" w:line="240" w:lineRule="atLeast"/>
              <w:ind w:left="-4" w:firstLine="0"/>
              <w:contextualSpacing/>
              <w:rPr>
                <w:lang w:eastAsia="ru-RU" w:bidi="ar-SA"/>
              </w:rPr>
            </w:pPr>
          </w:p>
        </w:tc>
        <w:tc>
          <w:tcPr>
            <w:tcW w:w="6380" w:type="dxa"/>
            <w:gridSpan w:val="2"/>
            <w:hideMark/>
          </w:tcPr>
          <w:p w:rsidR="00AA2C33" w:rsidRPr="00AA2C33" w:rsidRDefault="00AA2C33" w:rsidP="00AA2C33">
            <w:pPr>
              <w:autoSpaceDE/>
              <w:autoSpaceDN/>
              <w:snapToGrid w:val="0"/>
              <w:spacing w:before="100" w:beforeAutospacing="1" w:after="100" w:afterAutospacing="1" w:line="240" w:lineRule="atLeast"/>
              <w:rPr>
                <w:rFonts w:eastAsia="Calibri"/>
                <w:lang w:val="ru-RU" w:eastAsia="en-US" w:bidi="ar-SA"/>
              </w:rPr>
            </w:pPr>
            <w:proofErr w:type="spellStart"/>
            <w:r w:rsidRPr="00AA2C33">
              <w:rPr>
                <w:rFonts w:eastAsia="Calibri"/>
                <w:lang w:val="ru-RU" w:eastAsia="en-US" w:bidi="ar-SA"/>
              </w:rPr>
              <w:t>Проведення</w:t>
            </w:r>
            <w:proofErr w:type="spellEnd"/>
            <w:r w:rsidRPr="00AA2C33">
              <w:rPr>
                <w:rFonts w:eastAsia="Calibri"/>
                <w:lang w:eastAsia="en-US" w:bidi="ar-SA"/>
              </w:rPr>
              <w:t xml:space="preserve"> </w:t>
            </w:r>
            <w:proofErr w:type="spellStart"/>
            <w:r w:rsidRPr="00AA2C33">
              <w:rPr>
                <w:rFonts w:eastAsia="Calibri"/>
                <w:lang w:val="ru-RU" w:eastAsia="en-US" w:bidi="ar-SA"/>
              </w:rPr>
              <w:t>щорічного</w:t>
            </w:r>
            <w:proofErr w:type="spellEnd"/>
            <w:r w:rsidRPr="00AA2C33">
              <w:rPr>
                <w:rFonts w:eastAsia="Calibri"/>
                <w:lang w:val="ru-RU" w:eastAsia="en-US" w:bidi="ar-SA"/>
              </w:rPr>
              <w:t xml:space="preserve"> державного </w:t>
            </w:r>
            <w:proofErr w:type="spellStart"/>
            <w:proofErr w:type="gramStart"/>
            <w:r w:rsidRPr="00AA2C33">
              <w:rPr>
                <w:rFonts w:eastAsia="Calibri"/>
                <w:lang w:val="ru-RU" w:eastAsia="en-US" w:bidi="ar-SA"/>
              </w:rPr>
              <w:t>техн</w:t>
            </w:r>
            <w:proofErr w:type="gramEnd"/>
            <w:r w:rsidRPr="00AA2C33">
              <w:rPr>
                <w:rFonts w:eastAsia="Calibri"/>
                <w:lang w:val="ru-RU" w:eastAsia="en-US" w:bidi="ar-SA"/>
              </w:rPr>
              <w:t>ічного</w:t>
            </w:r>
            <w:proofErr w:type="spellEnd"/>
            <w:r w:rsidRPr="00AA2C33">
              <w:rPr>
                <w:rFonts w:eastAsia="Calibri"/>
                <w:lang w:eastAsia="en-US" w:bidi="ar-SA"/>
              </w:rPr>
              <w:t xml:space="preserve"> </w:t>
            </w:r>
            <w:proofErr w:type="spellStart"/>
            <w:r w:rsidRPr="00AA2C33">
              <w:rPr>
                <w:rFonts w:eastAsia="Calibri"/>
                <w:lang w:val="ru-RU" w:eastAsia="en-US" w:bidi="ar-SA"/>
              </w:rPr>
              <w:t>огляду</w:t>
            </w:r>
            <w:proofErr w:type="spellEnd"/>
            <w:r w:rsidRPr="00AA2C33">
              <w:rPr>
                <w:rFonts w:eastAsia="Calibri"/>
                <w:lang w:eastAsia="en-US" w:bidi="ar-SA"/>
              </w:rPr>
              <w:t xml:space="preserve"> </w:t>
            </w:r>
            <w:proofErr w:type="spellStart"/>
            <w:r w:rsidRPr="00AA2C33">
              <w:rPr>
                <w:rFonts w:eastAsia="Calibri"/>
                <w:lang w:val="ru-RU" w:eastAsia="en-US" w:bidi="ar-SA"/>
              </w:rPr>
              <w:t>великотоннажних</w:t>
            </w:r>
            <w:proofErr w:type="spellEnd"/>
            <w:r w:rsidRPr="00AA2C33">
              <w:rPr>
                <w:rFonts w:eastAsia="Calibri"/>
                <w:lang w:val="ru-RU" w:eastAsia="en-US" w:bidi="ar-SA"/>
              </w:rPr>
              <w:t xml:space="preserve"> та </w:t>
            </w:r>
            <w:proofErr w:type="spellStart"/>
            <w:r w:rsidRPr="00AA2C33">
              <w:rPr>
                <w:rFonts w:eastAsia="Calibri"/>
                <w:lang w:val="ru-RU" w:eastAsia="en-US" w:bidi="ar-SA"/>
              </w:rPr>
              <w:t>інших</w:t>
            </w:r>
            <w:proofErr w:type="spellEnd"/>
            <w:r w:rsidRPr="00AA2C33">
              <w:rPr>
                <w:rFonts w:eastAsia="Calibri"/>
                <w:lang w:eastAsia="en-US" w:bidi="ar-SA"/>
              </w:rPr>
              <w:t xml:space="preserve"> </w:t>
            </w:r>
            <w:proofErr w:type="spellStart"/>
            <w:r w:rsidRPr="00AA2C33">
              <w:rPr>
                <w:rFonts w:eastAsia="Calibri"/>
                <w:lang w:val="ru-RU" w:eastAsia="en-US" w:bidi="ar-SA"/>
              </w:rPr>
              <w:t>технологічних</w:t>
            </w:r>
            <w:proofErr w:type="spellEnd"/>
            <w:r w:rsidRPr="00AA2C33">
              <w:rPr>
                <w:rFonts w:eastAsia="Calibri"/>
                <w:lang w:eastAsia="en-US" w:bidi="ar-SA"/>
              </w:rPr>
              <w:t xml:space="preserve"> </w:t>
            </w:r>
            <w:proofErr w:type="spellStart"/>
            <w:r w:rsidRPr="00AA2C33">
              <w:rPr>
                <w:rFonts w:eastAsia="Calibri"/>
                <w:lang w:val="ru-RU" w:eastAsia="en-US" w:bidi="ar-SA"/>
              </w:rPr>
              <w:t>транспортних</w:t>
            </w:r>
            <w:proofErr w:type="spellEnd"/>
            <w:r w:rsidRPr="00AA2C33">
              <w:rPr>
                <w:rFonts w:eastAsia="Calibri"/>
                <w:lang w:eastAsia="en-US" w:bidi="ar-SA"/>
              </w:rPr>
              <w:t xml:space="preserve"> </w:t>
            </w:r>
            <w:proofErr w:type="spellStart"/>
            <w:r w:rsidRPr="00AA2C33">
              <w:rPr>
                <w:rFonts w:eastAsia="Calibri"/>
                <w:lang w:val="ru-RU" w:eastAsia="en-US" w:bidi="ar-SA"/>
              </w:rPr>
              <w:t>засобів</w:t>
            </w:r>
            <w:proofErr w:type="spellEnd"/>
            <w:r w:rsidRPr="00AA2C33">
              <w:rPr>
                <w:rFonts w:eastAsia="Calibri"/>
                <w:lang w:val="ru-RU" w:eastAsia="en-US" w:bidi="ar-SA"/>
              </w:rPr>
              <w:t xml:space="preserve"> (бульдозер)</w:t>
            </w:r>
          </w:p>
        </w:tc>
        <w:tc>
          <w:tcPr>
            <w:tcW w:w="56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r w:rsidRPr="00AA2C33">
              <w:rPr>
                <w:rFonts w:eastAsia="Calibri"/>
                <w:lang w:eastAsia="en-US" w:bidi="ar-SA"/>
              </w:rPr>
              <w:t>1</w:t>
            </w:r>
          </w:p>
        </w:tc>
        <w:tc>
          <w:tcPr>
            <w:tcW w:w="141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c>
          <w:tcPr>
            <w:tcW w:w="1908" w:type="dxa"/>
            <w:gridSpan w:val="2"/>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r>
      <w:tr w:rsidR="00AA2C33" w:rsidRPr="00AA2C33" w:rsidTr="005A6841">
        <w:trPr>
          <w:gridAfter w:val="1"/>
          <w:wAfter w:w="49" w:type="dxa"/>
          <w:cantSplit/>
        </w:trPr>
        <w:tc>
          <w:tcPr>
            <w:tcW w:w="567" w:type="dxa"/>
            <w:gridSpan w:val="2"/>
          </w:tcPr>
          <w:p w:rsidR="00AA2C33" w:rsidRPr="00AA2C33" w:rsidRDefault="00AA2C33" w:rsidP="00AA2C33">
            <w:pPr>
              <w:widowControl/>
              <w:numPr>
                <w:ilvl w:val="0"/>
                <w:numId w:val="43"/>
              </w:numPr>
              <w:tabs>
                <w:tab w:val="left" w:pos="0"/>
              </w:tabs>
              <w:autoSpaceDE/>
              <w:autoSpaceDN/>
              <w:snapToGrid w:val="0"/>
              <w:spacing w:before="100" w:beforeAutospacing="1" w:after="100" w:afterAutospacing="1" w:line="240" w:lineRule="atLeast"/>
              <w:ind w:left="-4" w:firstLine="0"/>
              <w:contextualSpacing/>
              <w:rPr>
                <w:lang w:eastAsia="ru-RU" w:bidi="ar-SA"/>
              </w:rPr>
            </w:pPr>
          </w:p>
        </w:tc>
        <w:tc>
          <w:tcPr>
            <w:tcW w:w="6380" w:type="dxa"/>
            <w:gridSpan w:val="2"/>
            <w:hideMark/>
          </w:tcPr>
          <w:p w:rsidR="00AA2C33" w:rsidRPr="00AA2C33" w:rsidRDefault="00AA2C33" w:rsidP="00AA2C33">
            <w:pPr>
              <w:autoSpaceDE/>
              <w:autoSpaceDN/>
              <w:snapToGrid w:val="0"/>
              <w:spacing w:before="100" w:beforeAutospacing="1" w:after="100" w:afterAutospacing="1" w:line="240" w:lineRule="atLeast"/>
              <w:rPr>
                <w:rFonts w:eastAsia="Calibri"/>
                <w:lang w:val="ru-RU" w:eastAsia="en-US" w:bidi="ar-SA"/>
              </w:rPr>
            </w:pPr>
            <w:proofErr w:type="spellStart"/>
            <w:r w:rsidRPr="00AA2C33">
              <w:rPr>
                <w:rFonts w:eastAsia="Calibri"/>
                <w:lang w:val="ru-RU" w:eastAsia="en-US" w:bidi="ar-SA"/>
              </w:rPr>
              <w:t>Проведення</w:t>
            </w:r>
            <w:proofErr w:type="spellEnd"/>
            <w:r w:rsidRPr="00AA2C33">
              <w:rPr>
                <w:rFonts w:eastAsia="Calibri"/>
                <w:lang w:eastAsia="en-US" w:bidi="ar-SA"/>
              </w:rPr>
              <w:t xml:space="preserve"> </w:t>
            </w:r>
            <w:proofErr w:type="spellStart"/>
            <w:r w:rsidRPr="00AA2C33">
              <w:rPr>
                <w:rFonts w:eastAsia="Calibri"/>
                <w:lang w:val="ru-RU" w:eastAsia="en-US" w:bidi="ar-SA"/>
              </w:rPr>
              <w:t>щорічного</w:t>
            </w:r>
            <w:proofErr w:type="spellEnd"/>
            <w:r w:rsidRPr="00AA2C33">
              <w:rPr>
                <w:rFonts w:eastAsia="Calibri"/>
                <w:lang w:val="ru-RU" w:eastAsia="en-US" w:bidi="ar-SA"/>
              </w:rPr>
              <w:t xml:space="preserve"> державного </w:t>
            </w:r>
            <w:proofErr w:type="spellStart"/>
            <w:proofErr w:type="gramStart"/>
            <w:r w:rsidRPr="00AA2C33">
              <w:rPr>
                <w:rFonts w:eastAsia="Calibri"/>
                <w:lang w:val="ru-RU" w:eastAsia="en-US" w:bidi="ar-SA"/>
              </w:rPr>
              <w:t>техн</w:t>
            </w:r>
            <w:proofErr w:type="gramEnd"/>
            <w:r w:rsidRPr="00AA2C33">
              <w:rPr>
                <w:rFonts w:eastAsia="Calibri"/>
                <w:lang w:val="ru-RU" w:eastAsia="en-US" w:bidi="ar-SA"/>
              </w:rPr>
              <w:t>ічного</w:t>
            </w:r>
            <w:proofErr w:type="spellEnd"/>
            <w:r w:rsidRPr="00AA2C33">
              <w:rPr>
                <w:rFonts w:eastAsia="Calibri"/>
                <w:lang w:eastAsia="en-US" w:bidi="ar-SA"/>
              </w:rPr>
              <w:t xml:space="preserve"> </w:t>
            </w:r>
            <w:proofErr w:type="spellStart"/>
            <w:r w:rsidRPr="00AA2C33">
              <w:rPr>
                <w:rFonts w:eastAsia="Calibri"/>
                <w:lang w:val="ru-RU" w:eastAsia="en-US" w:bidi="ar-SA"/>
              </w:rPr>
              <w:t>огляду</w:t>
            </w:r>
            <w:proofErr w:type="spellEnd"/>
            <w:r w:rsidRPr="00AA2C33">
              <w:rPr>
                <w:rFonts w:eastAsia="Calibri"/>
                <w:lang w:eastAsia="en-US" w:bidi="ar-SA"/>
              </w:rPr>
              <w:t xml:space="preserve"> </w:t>
            </w:r>
            <w:proofErr w:type="spellStart"/>
            <w:r w:rsidRPr="00AA2C33">
              <w:rPr>
                <w:rFonts w:eastAsia="Calibri"/>
                <w:lang w:val="ru-RU" w:eastAsia="en-US" w:bidi="ar-SA"/>
              </w:rPr>
              <w:t>великотоннажних</w:t>
            </w:r>
            <w:proofErr w:type="spellEnd"/>
            <w:r w:rsidRPr="00AA2C33">
              <w:rPr>
                <w:rFonts w:eastAsia="Calibri"/>
                <w:lang w:val="ru-RU" w:eastAsia="en-US" w:bidi="ar-SA"/>
              </w:rPr>
              <w:t xml:space="preserve"> та </w:t>
            </w:r>
            <w:proofErr w:type="spellStart"/>
            <w:r w:rsidRPr="00AA2C33">
              <w:rPr>
                <w:rFonts w:eastAsia="Calibri"/>
                <w:lang w:val="ru-RU" w:eastAsia="en-US" w:bidi="ar-SA"/>
              </w:rPr>
              <w:t>інших</w:t>
            </w:r>
            <w:proofErr w:type="spellEnd"/>
            <w:r w:rsidRPr="00AA2C33">
              <w:rPr>
                <w:rFonts w:eastAsia="Calibri"/>
                <w:lang w:eastAsia="en-US" w:bidi="ar-SA"/>
              </w:rPr>
              <w:t xml:space="preserve"> </w:t>
            </w:r>
            <w:proofErr w:type="spellStart"/>
            <w:r w:rsidRPr="00AA2C33">
              <w:rPr>
                <w:rFonts w:eastAsia="Calibri"/>
                <w:lang w:val="ru-RU" w:eastAsia="en-US" w:bidi="ar-SA"/>
              </w:rPr>
              <w:t>технологічних</w:t>
            </w:r>
            <w:proofErr w:type="spellEnd"/>
            <w:r w:rsidRPr="00AA2C33">
              <w:rPr>
                <w:rFonts w:eastAsia="Calibri"/>
                <w:lang w:eastAsia="en-US" w:bidi="ar-SA"/>
              </w:rPr>
              <w:t xml:space="preserve"> </w:t>
            </w:r>
            <w:proofErr w:type="spellStart"/>
            <w:r w:rsidRPr="00AA2C33">
              <w:rPr>
                <w:rFonts w:eastAsia="Calibri"/>
                <w:lang w:val="ru-RU" w:eastAsia="en-US" w:bidi="ar-SA"/>
              </w:rPr>
              <w:t>транспортних</w:t>
            </w:r>
            <w:proofErr w:type="spellEnd"/>
            <w:r w:rsidRPr="00AA2C33">
              <w:rPr>
                <w:rFonts w:eastAsia="Calibri"/>
                <w:lang w:eastAsia="en-US" w:bidi="ar-SA"/>
              </w:rPr>
              <w:t xml:space="preserve"> </w:t>
            </w:r>
            <w:proofErr w:type="spellStart"/>
            <w:r w:rsidRPr="00AA2C33">
              <w:rPr>
                <w:rFonts w:eastAsia="Calibri"/>
                <w:lang w:val="ru-RU" w:eastAsia="en-US" w:bidi="ar-SA"/>
              </w:rPr>
              <w:t>засобів</w:t>
            </w:r>
            <w:proofErr w:type="spellEnd"/>
            <w:r w:rsidRPr="00AA2C33">
              <w:rPr>
                <w:rFonts w:eastAsia="Calibri"/>
                <w:lang w:val="ru-RU" w:eastAsia="en-US" w:bidi="ar-SA"/>
              </w:rPr>
              <w:t xml:space="preserve"> (</w:t>
            </w:r>
            <w:r w:rsidRPr="00AA2C33">
              <w:rPr>
                <w:rFonts w:eastAsia="Calibri"/>
                <w:lang w:eastAsia="en-US" w:bidi="ar-SA"/>
              </w:rPr>
              <w:t>екскаватор</w:t>
            </w:r>
            <w:r w:rsidRPr="00AA2C33">
              <w:rPr>
                <w:rFonts w:eastAsia="Calibri"/>
                <w:lang w:val="ru-RU" w:eastAsia="en-US" w:bidi="ar-SA"/>
              </w:rPr>
              <w:t>)</w:t>
            </w:r>
          </w:p>
        </w:tc>
        <w:tc>
          <w:tcPr>
            <w:tcW w:w="56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r w:rsidRPr="00AA2C33">
              <w:rPr>
                <w:rFonts w:eastAsia="Calibri"/>
                <w:lang w:eastAsia="en-US" w:bidi="ar-SA"/>
              </w:rPr>
              <w:t>2</w:t>
            </w:r>
          </w:p>
        </w:tc>
        <w:tc>
          <w:tcPr>
            <w:tcW w:w="141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c>
          <w:tcPr>
            <w:tcW w:w="1908" w:type="dxa"/>
            <w:gridSpan w:val="2"/>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r>
      <w:tr w:rsidR="00AA2C33" w:rsidRPr="00AA2C33" w:rsidTr="005A6841">
        <w:trPr>
          <w:gridAfter w:val="1"/>
          <w:wAfter w:w="49" w:type="dxa"/>
          <w:cantSplit/>
        </w:trPr>
        <w:tc>
          <w:tcPr>
            <w:tcW w:w="567" w:type="dxa"/>
            <w:gridSpan w:val="2"/>
          </w:tcPr>
          <w:p w:rsidR="00AA2C33" w:rsidRPr="00AA2C33" w:rsidRDefault="00AA2C33" w:rsidP="00AA2C33">
            <w:pPr>
              <w:widowControl/>
              <w:numPr>
                <w:ilvl w:val="0"/>
                <w:numId w:val="43"/>
              </w:numPr>
              <w:tabs>
                <w:tab w:val="left" w:pos="0"/>
              </w:tabs>
              <w:autoSpaceDE/>
              <w:autoSpaceDN/>
              <w:snapToGrid w:val="0"/>
              <w:spacing w:before="100" w:beforeAutospacing="1" w:after="100" w:afterAutospacing="1" w:line="240" w:lineRule="atLeast"/>
              <w:ind w:left="-4" w:firstLine="0"/>
              <w:contextualSpacing/>
              <w:rPr>
                <w:lang w:eastAsia="ru-RU" w:bidi="ar-SA"/>
              </w:rPr>
            </w:pPr>
          </w:p>
        </w:tc>
        <w:tc>
          <w:tcPr>
            <w:tcW w:w="6380" w:type="dxa"/>
            <w:gridSpan w:val="2"/>
            <w:hideMark/>
          </w:tcPr>
          <w:p w:rsidR="00AA2C33" w:rsidRPr="00AA2C33" w:rsidRDefault="00AA2C33" w:rsidP="00AA2C33">
            <w:pPr>
              <w:autoSpaceDE/>
              <w:autoSpaceDN/>
              <w:snapToGrid w:val="0"/>
              <w:spacing w:before="100" w:beforeAutospacing="1" w:after="100" w:afterAutospacing="1" w:line="240" w:lineRule="atLeast"/>
              <w:rPr>
                <w:rFonts w:eastAsia="Calibri"/>
                <w:lang w:val="ru-RU" w:eastAsia="en-US" w:bidi="ar-SA"/>
              </w:rPr>
            </w:pPr>
            <w:proofErr w:type="spellStart"/>
            <w:r w:rsidRPr="00AA2C33">
              <w:rPr>
                <w:rFonts w:eastAsia="Calibri"/>
                <w:lang w:val="ru-RU" w:eastAsia="en-US" w:bidi="ar-SA"/>
              </w:rPr>
              <w:t>Проведення</w:t>
            </w:r>
            <w:proofErr w:type="spellEnd"/>
            <w:r w:rsidRPr="00AA2C33">
              <w:rPr>
                <w:rFonts w:eastAsia="Calibri"/>
                <w:lang w:eastAsia="en-US" w:bidi="ar-SA"/>
              </w:rPr>
              <w:t xml:space="preserve"> </w:t>
            </w:r>
            <w:proofErr w:type="spellStart"/>
            <w:r w:rsidRPr="00AA2C33">
              <w:rPr>
                <w:rFonts w:eastAsia="Calibri"/>
                <w:lang w:val="ru-RU" w:eastAsia="en-US" w:bidi="ar-SA"/>
              </w:rPr>
              <w:t>щорічного</w:t>
            </w:r>
            <w:proofErr w:type="spellEnd"/>
            <w:r w:rsidRPr="00AA2C33">
              <w:rPr>
                <w:rFonts w:eastAsia="Calibri"/>
                <w:lang w:val="ru-RU" w:eastAsia="en-US" w:bidi="ar-SA"/>
              </w:rPr>
              <w:t xml:space="preserve"> державного </w:t>
            </w:r>
            <w:proofErr w:type="spellStart"/>
            <w:proofErr w:type="gramStart"/>
            <w:r w:rsidRPr="00AA2C33">
              <w:rPr>
                <w:rFonts w:eastAsia="Calibri"/>
                <w:lang w:val="ru-RU" w:eastAsia="en-US" w:bidi="ar-SA"/>
              </w:rPr>
              <w:t>техн</w:t>
            </w:r>
            <w:proofErr w:type="gramEnd"/>
            <w:r w:rsidRPr="00AA2C33">
              <w:rPr>
                <w:rFonts w:eastAsia="Calibri"/>
                <w:lang w:val="ru-RU" w:eastAsia="en-US" w:bidi="ar-SA"/>
              </w:rPr>
              <w:t>ічного</w:t>
            </w:r>
            <w:proofErr w:type="spellEnd"/>
            <w:r w:rsidRPr="00AA2C33">
              <w:rPr>
                <w:rFonts w:eastAsia="Calibri"/>
                <w:lang w:eastAsia="en-US" w:bidi="ar-SA"/>
              </w:rPr>
              <w:t xml:space="preserve"> </w:t>
            </w:r>
            <w:proofErr w:type="spellStart"/>
            <w:r w:rsidRPr="00AA2C33">
              <w:rPr>
                <w:rFonts w:eastAsia="Calibri"/>
                <w:lang w:val="ru-RU" w:eastAsia="en-US" w:bidi="ar-SA"/>
              </w:rPr>
              <w:t>огляду</w:t>
            </w:r>
            <w:proofErr w:type="spellEnd"/>
            <w:r w:rsidRPr="00AA2C33">
              <w:rPr>
                <w:rFonts w:eastAsia="Calibri"/>
                <w:lang w:eastAsia="en-US" w:bidi="ar-SA"/>
              </w:rPr>
              <w:t xml:space="preserve"> </w:t>
            </w:r>
            <w:proofErr w:type="spellStart"/>
            <w:r w:rsidRPr="00AA2C33">
              <w:rPr>
                <w:rFonts w:eastAsia="Calibri"/>
                <w:lang w:val="ru-RU" w:eastAsia="en-US" w:bidi="ar-SA"/>
              </w:rPr>
              <w:t>великотоннажних</w:t>
            </w:r>
            <w:proofErr w:type="spellEnd"/>
            <w:r w:rsidRPr="00AA2C33">
              <w:rPr>
                <w:rFonts w:eastAsia="Calibri"/>
                <w:lang w:val="ru-RU" w:eastAsia="en-US" w:bidi="ar-SA"/>
              </w:rPr>
              <w:t xml:space="preserve"> та </w:t>
            </w:r>
            <w:proofErr w:type="spellStart"/>
            <w:r w:rsidRPr="00AA2C33">
              <w:rPr>
                <w:rFonts w:eastAsia="Calibri"/>
                <w:lang w:val="ru-RU" w:eastAsia="en-US" w:bidi="ar-SA"/>
              </w:rPr>
              <w:t>інших</w:t>
            </w:r>
            <w:proofErr w:type="spellEnd"/>
            <w:r w:rsidRPr="00AA2C33">
              <w:rPr>
                <w:rFonts w:eastAsia="Calibri"/>
                <w:lang w:eastAsia="en-US" w:bidi="ar-SA"/>
              </w:rPr>
              <w:t xml:space="preserve"> </w:t>
            </w:r>
            <w:proofErr w:type="spellStart"/>
            <w:r w:rsidRPr="00AA2C33">
              <w:rPr>
                <w:rFonts w:eastAsia="Calibri"/>
                <w:lang w:val="ru-RU" w:eastAsia="en-US" w:bidi="ar-SA"/>
              </w:rPr>
              <w:t>технологічних</w:t>
            </w:r>
            <w:proofErr w:type="spellEnd"/>
            <w:r w:rsidRPr="00AA2C33">
              <w:rPr>
                <w:rFonts w:eastAsia="Calibri"/>
                <w:lang w:eastAsia="en-US" w:bidi="ar-SA"/>
              </w:rPr>
              <w:t xml:space="preserve"> </w:t>
            </w:r>
            <w:proofErr w:type="spellStart"/>
            <w:r w:rsidRPr="00AA2C33">
              <w:rPr>
                <w:rFonts w:eastAsia="Calibri"/>
                <w:lang w:val="ru-RU" w:eastAsia="en-US" w:bidi="ar-SA"/>
              </w:rPr>
              <w:t>транспортних</w:t>
            </w:r>
            <w:proofErr w:type="spellEnd"/>
            <w:r w:rsidRPr="00AA2C33">
              <w:rPr>
                <w:rFonts w:eastAsia="Calibri"/>
                <w:lang w:eastAsia="en-US" w:bidi="ar-SA"/>
              </w:rPr>
              <w:t xml:space="preserve"> </w:t>
            </w:r>
            <w:proofErr w:type="spellStart"/>
            <w:r w:rsidRPr="00AA2C33">
              <w:rPr>
                <w:rFonts w:eastAsia="Calibri"/>
                <w:lang w:val="ru-RU" w:eastAsia="en-US" w:bidi="ar-SA"/>
              </w:rPr>
              <w:t>засобів</w:t>
            </w:r>
            <w:proofErr w:type="spellEnd"/>
            <w:r w:rsidRPr="00AA2C33">
              <w:rPr>
                <w:rFonts w:eastAsia="Calibri"/>
                <w:lang w:val="ru-RU" w:eastAsia="en-US" w:bidi="ar-SA"/>
              </w:rPr>
              <w:t xml:space="preserve"> (</w:t>
            </w:r>
            <w:r w:rsidRPr="00AA2C33">
              <w:rPr>
                <w:rFonts w:eastAsia="Calibri"/>
                <w:lang w:eastAsia="en-US" w:bidi="ar-SA"/>
              </w:rPr>
              <w:t xml:space="preserve">самохідний підйомник </w:t>
            </w:r>
            <w:proofErr w:type="spellStart"/>
            <w:r w:rsidRPr="00AA2C33">
              <w:rPr>
                <w:rFonts w:eastAsia="Calibri"/>
                <w:lang w:eastAsia="en-US" w:bidi="ar-SA"/>
              </w:rPr>
              <w:t>Айчі</w:t>
            </w:r>
            <w:proofErr w:type="spellEnd"/>
            <w:r w:rsidRPr="00AA2C33">
              <w:rPr>
                <w:rFonts w:eastAsia="Calibri"/>
                <w:lang w:val="ru-RU" w:eastAsia="en-US" w:bidi="ar-SA"/>
              </w:rPr>
              <w:t>)</w:t>
            </w:r>
          </w:p>
        </w:tc>
        <w:tc>
          <w:tcPr>
            <w:tcW w:w="56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r w:rsidRPr="00AA2C33">
              <w:rPr>
                <w:rFonts w:eastAsia="Calibri"/>
                <w:lang w:eastAsia="en-US" w:bidi="ar-SA"/>
              </w:rPr>
              <w:t>1</w:t>
            </w:r>
          </w:p>
        </w:tc>
        <w:tc>
          <w:tcPr>
            <w:tcW w:w="141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c>
          <w:tcPr>
            <w:tcW w:w="1908" w:type="dxa"/>
            <w:gridSpan w:val="2"/>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r>
      <w:tr w:rsidR="00AA2C33" w:rsidRPr="00AA2C33" w:rsidTr="005A6841">
        <w:trPr>
          <w:gridAfter w:val="1"/>
          <w:wAfter w:w="49" w:type="dxa"/>
          <w:cantSplit/>
        </w:trPr>
        <w:tc>
          <w:tcPr>
            <w:tcW w:w="567" w:type="dxa"/>
            <w:gridSpan w:val="2"/>
          </w:tcPr>
          <w:p w:rsidR="00AA2C33" w:rsidRPr="00AA2C33" w:rsidRDefault="00AA2C33" w:rsidP="00AA2C33">
            <w:pPr>
              <w:widowControl/>
              <w:numPr>
                <w:ilvl w:val="0"/>
                <w:numId w:val="43"/>
              </w:numPr>
              <w:tabs>
                <w:tab w:val="left" w:pos="0"/>
              </w:tabs>
              <w:autoSpaceDE/>
              <w:autoSpaceDN/>
              <w:snapToGrid w:val="0"/>
              <w:spacing w:before="100" w:beforeAutospacing="1" w:after="100" w:afterAutospacing="1" w:line="240" w:lineRule="atLeast"/>
              <w:ind w:left="-4" w:firstLine="0"/>
              <w:contextualSpacing/>
              <w:rPr>
                <w:lang w:eastAsia="ru-RU" w:bidi="ar-SA"/>
              </w:rPr>
            </w:pPr>
          </w:p>
        </w:tc>
        <w:tc>
          <w:tcPr>
            <w:tcW w:w="6380" w:type="dxa"/>
            <w:gridSpan w:val="2"/>
            <w:hideMark/>
          </w:tcPr>
          <w:p w:rsidR="00AA2C33" w:rsidRPr="00AA2C33" w:rsidRDefault="00AA2C33" w:rsidP="00AA2C33">
            <w:pPr>
              <w:autoSpaceDE/>
              <w:autoSpaceDN/>
              <w:snapToGrid w:val="0"/>
              <w:spacing w:before="100" w:beforeAutospacing="1" w:after="100" w:afterAutospacing="1" w:line="240" w:lineRule="atLeast"/>
              <w:rPr>
                <w:rFonts w:eastAsia="Calibri"/>
                <w:lang w:val="ru-RU" w:eastAsia="en-US" w:bidi="ar-SA"/>
              </w:rPr>
            </w:pPr>
            <w:proofErr w:type="spellStart"/>
            <w:r w:rsidRPr="00AA2C33">
              <w:rPr>
                <w:rFonts w:eastAsia="Calibri"/>
                <w:lang w:val="ru-RU" w:eastAsia="en-US" w:bidi="ar-SA"/>
              </w:rPr>
              <w:t>Проведення</w:t>
            </w:r>
            <w:proofErr w:type="spellEnd"/>
            <w:r w:rsidRPr="00AA2C33">
              <w:rPr>
                <w:rFonts w:eastAsia="Calibri"/>
                <w:lang w:eastAsia="en-US" w:bidi="ar-SA"/>
              </w:rPr>
              <w:t xml:space="preserve"> </w:t>
            </w:r>
            <w:proofErr w:type="spellStart"/>
            <w:r w:rsidRPr="00AA2C33">
              <w:rPr>
                <w:rFonts w:eastAsia="Calibri"/>
                <w:lang w:val="ru-RU" w:eastAsia="en-US" w:bidi="ar-SA"/>
              </w:rPr>
              <w:t>щорічного</w:t>
            </w:r>
            <w:proofErr w:type="spellEnd"/>
            <w:r w:rsidRPr="00AA2C33">
              <w:rPr>
                <w:rFonts w:eastAsia="Calibri"/>
                <w:lang w:val="ru-RU" w:eastAsia="en-US" w:bidi="ar-SA"/>
              </w:rPr>
              <w:t xml:space="preserve"> державного </w:t>
            </w:r>
            <w:proofErr w:type="spellStart"/>
            <w:proofErr w:type="gramStart"/>
            <w:r w:rsidRPr="00AA2C33">
              <w:rPr>
                <w:rFonts w:eastAsia="Calibri"/>
                <w:lang w:val="ru-RU" w:eastAsia="en-US" w:bidi="ar-SA"/>
              </w:rPr>
              <w:t>техн</w:t>
            </w:r>
            <w:proofErr w:type="gramEnd"/>
            <w:r w:rsidRPr="00AA2C33">
              <w:rPr>
                <w:rFonts w:eastAsia="Calibri"/>
                <w:lang w:val="ru-RU" w:eastAsia="en-US" w:bidi="ar-SA"/>
              </w:rPr>
              <w:t>ічного</w:t>
            </w:r>
            <w:proofErr w:type="spellEnd"/>
            <w:r w:rsidRPr="00AA2C33">
              <w:rPr>
                <w:rFonts w:eastAsia="Calibri"/>
                <w:lang w:eastAsia="en-US" w:bidi="ar-SA"/>
              </w:rPr>
              <w:t xml:space="preserve"> </w:t>
            </w:r>
            <w:proofErr w:type="spellStart"/>
            <w:r w:rsidRPr="00AA2C33">
              <w:rPr>
                <w:rFonts w:eastAsia="Calibri"/>
                <w:lang w:val="ru-RU" w:eastAsia="en-US" w:bidi="ar-SA"/>
              </w:rPr>
              <w:t>огляду</w:t>
            </w:r>
            <w:proofErr w:type="spellEnd"/>
            <w:r w:rsidRPr="00AA2C33">
              <w:rPr>
                <w:rFonts w:eastAsia="Calibri"/>
                <w:lang w:eastAsia="en-US" w:bidi="ar-SA"/>
              </w:rPr>
              <w:t xml:space="preserve"> </w:t>
            </w:r>
            <w:proofErr w:type="spellStart"/>
            <w:r w:rsidRPr="00AA2C33">
              <w:rPr>
                <w:rFonts w:eastAsia="Calibri"/>
                <w:lang w:val="ru-RU" w:eastAsia="en-US" w:bidi="ar-SA"/>
              </w:rPr>
              <w:t>великотоннажних</w:t>
            </w:r>
            <w:proofErr w:type="spellEnd"/>
            <w:r w:rsidRPr="00AA2C33">
              <w:rPr>
                <w:rFonts w:eastAsia="Calibri"/>
                <w:lang w:val="ru-RU" w:eastAsia="en-US" w:bidi="ar-SA"/>
              </w:rPr>
              <w:t xml:space="preserve"> та </w:t>
            </w:r>
            <w:proofErr w:type="spellStart"/>
            <w:r w:rsidRPr="00AA2C33">
              <w:rPr>
                <w:rFonts w:eastAsia="Calibri"/>
                <w:lang w:val="ru-RU" w:eastAsia="en-US" w:bidi="ar-SA"/>
              </w:rPr>
              <w:t>інших</w:t>
            </w:r>
            <w:proofErr w:type="spellEnd"/>
            <w:r w:rsidRPr="00AA2C33">
              <w:rPr>
                <w:rFonts w:eastAsia="Calibri"/>
                <w:lang w:eastAsia="en-US" w:bidi="ar-SA"/>
              </w:rPr>
              <w:t xml:space="preserve"> </w:t>
            </w:r>
            <w:proofErr w:type="spellStart"/>
            <w:r w:rsidRPr="00AA2C33">
              <w:rPr>
                <w:rFonts w:eastAsia="Calibri"/>
                <w:lang w:val="ru-RU" w:eastAsia="en-US" w:bidi="ar-SA"/>
              </w:rPr>
              <w:t>технологічних</w:t>
            </w:r>
            <w:proofErr w:type="spellEnd"/>
            <w:r w:rsidRPr="00AA2C33">
              <w:rPr>
                <w:rFonts w:eastAsia="Calibri"/>
                <w:lang w:eastAsia="en-US" w:bidi="ar-SA"/>
              </w:rPr>
              <w:t xml:space="preserve"> </w:t>
            </w:r>
            <w:proofErr w:type="spellStart"/>
            <w:r w:rsidRPr="00AA2C33">
              <w:rPr>
                <w:rFonts w:eastAsia="Calibri"/>
                <w:lang w:val="ru-RU" w:eastAsia="en-US" w:bidi="ar-SA"/>
              </w:rPr>
              <w:t>транспортних</w:t>
            </w:r>
            <w:proofErr w:type="spellEnd"/>
            <w:r w:rsidRPr="00AA2C33">
              <w:rPr>
                <w:rFonts w:eastAsia="Calibri"/>
                <w:lang w:eastAsia="en-US" w:bidi="ar-SA"/>
              </w:rPr>
              <w:t xml:space="preserve"> </w:t>
            </w:r>
            <w:proofErr w:type="spellStart"/>
            <w:r w:rsidRPr="00AA2C33">
              <w:rPr>
                <w:rFonts w:eastAsia="Calibri"/>
                <w:lang w:val="ru-RU" w:eastAsia="en-US" w:bidi="ar-SA"/>
              </w:rPr>
              <w:t>засобів</w:t>
            </w:r>
            <w:proofErr w:type="spellEnd"/>
            <w:r w:rsidRPr="00AA2C33">
              <w:rPr>
                <w:rFonts w:eastAsia="Calibri"/>
                <w:lang w:val="ru-RU" w:eastAsia="en-US" w:bidi="ar-SA"/>
              </w:rPr>
              <w:t xml:space="preserve"> (трактор </w:t>
            </w:r>
            <w:proofErr w:type="spellStart"/>
            <w:r w:rsidRPr="00AA2C33">
              <w:rPr>
                <w:rFonts w:eastAsia="Calibri"/>
                <w:lang w:val="ru-RU" w:eastAsia="en-US" w:bidi="ar-SA"/>
              </w:rPr>
              <w:t>колісний</w:t>
            </w:r>
            <w:proofErr w:type="spellEnd"/>
            <w:r w:rsidRPr="00AA2C33">
              <w:rPr>
                <w:rFonts w:eastAsia="Calibri"/>
                <w:lang w:val="ru-RU" w:eastAsia="en-US" w:bidi="ar-SA"/>
              </w:rPr>
              <w:t>)</w:t>
            </w:r>
          </w:p>
        </w:tc>
        <w:tc>
          <w:tcPr>
            <w:tcW w:w="56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r w:rsidRPr="00AA2C33">
              <w:rPr>
                <w:rFonts w:eastAsia="Calibri"/>
                <w:lang w:eastAsia="en-US" w:bidi="ar-SA"/>
              </w:rPr>
              <w:t>4</w:t>
            </w:r>
          </w:p>
        </w:tc>
        <w:tc>
          <w:tcPr>
            <w:tcW w:w="141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c>
          <w:tcPr>
            <w:tcW w:w="1908" w:type="dxa"/>
            <w:gridSpan w:val="2"/>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r>
      <w:tr w:rsidR="00AA2C33" w:rsidRPr="00AA2C33" w:rsidTr="005A6841">
        <w:trPr>
          <w:gridAfter w:val="1"/>
          <w:wAfter w:w="49" w:type="dxa"/>
          <w:cantSplit/>
        </w:trPr>
        <w:tc>
          <w:tcPr>
            <w:tcW w:w="567" w:type="dxa"/>
            <w:gridSpan w:val="2"/>
          </w:tcPr>
          <w:p w:rsidR="00AA2C33" w:rsidRPr="00AA2C33" w:rsidRDefault="00AA2C33" w:rsidP="00AA2C33">
            <w:pPr>
              <w:widowControl/>
              <w:numPr>
                <w:ilvl w:val="0"/>
                <w:numId w:val="43"/>
              </w:numPr>
              <w:tabs>
                <w:tab w:val="left" w:pos="0"/>
              </w:tabs>
              <w:autoSpaceDE/>
              <w:autoSpaceDN/>
              <w:snapToGrid w:val="0"/>
              <w:spacing w:before="100" w:beforeAutospacing="1" w:after="100" w:afterAutospacing="1" w:line="240" w:lineRule="atLeast"/>
              <w:ind w:left="-4" w:firstLine="0"/>
              <w:contextualSpacing/>
              <w:rPr>
                <w:lang w:eastAsia="ru-RU" w:bidi="ar-SA"/>
              </w:rPr>
            </w:pPr>
          </w:p>
        </w:tc>
        <w:tc>
          <w:tcPr>
            <w:tcW w:w="6380" w:type="dxa"/>
            <w:gridSpan w:val="2"/>
            <w:hideMark/>
          </w:tcPr>
          <w:p w:rsidR="00AA2C33" w:rsidRPr="00AA2C33" w:rsidRDefault="00AA2C33" w:rsidP="00AA2C33">
            <w:pPr>
              <w:autoSpaceDE/>
              <w:autoSpaceDN/>
              <w:snapToGrid w:val="0"/>
              <w:spacing w:before="100" w:beforeAutospacing="1" w:after="100" w:afterAutospacing="1" w:line="240" w:lineRule="atLeast"/>
              <w:rPr>
                <w:rFonts w:eastAsia="Calibri"/>
                <w:lang w:eastAsia="en-US" w:bidi="ar-SA"/>
              </w:rPr>
            </w:pPr>
            <w:proofErr w:type="spellStart"/>
            <w:r w:rsidRPr="00AA2C33">
              <w:rPr>
                <w:rFonts w:eastAsia="Calibri"/>
                <w:lang w:val="ru-RU" w:eastAsia="en-US" w:bidi="ar-SA"/>
              </w:rPr>
              <w:t>Проведення</w:t>
            </w:r>
            <w:proofErr w:type="spellEnd"/>
            <w:r w:rsidRPr="00AA2C33">
              <w:rPr>
                <w:rFonts w:eastAsia="Calibri"/>
                <w:lang w:eastAsia="en-US" w:bidi="ar-SA"/>
              </w:rPr>
              <w:t xml:space="preserve"> </w:t>
            </w:r>
            <w:proofErr w:type="spellStart"/>
            <w:r w:rsidRPr="00AA2C33">
              <w:rPr>
                <w:rFonts w:eastAsia="Calibri"/>
                <w:lang w:val="ru-RU" w:eastAsia="en-US" w:bidi="ar-SA"/>
              </w:rPr>
              <w:t>щорічного</w:t>
            </w:r>
            <w:proofErr w:type="spellEnd"/>
            <w:r w:rsidRPr="00AA2C33">
              <w:rPr>
                <w:rFonts w:eastAsia="Calibri"/>
                <w:lang w:val="ru-RU" w:eastAsia="en-US" w:bidi="ar-SA"/>
              </w:rPr>
              <w:t xml:space="preserve"> державного </w:t>
            </w:r>
            <w:proofErr w:type="spellStart"/>
            <w:proofErr w:type="gramStart"/>
            <w:r w:rsidRPr="00AA2C33">
              <w:rPr>
                <w:rFonts w:eastAsia="Calibri"/>
                <w:lang w:val="ru-RU" w:eastAsia="en-US" w:bidi="ar-SA"/>
              </w:rPr>
              <w:t>техн</w:t>
            </w:r>
            <w:proofErr w:type="gramEnd"/>
            <w:r w:rsidRPr="00AA2C33">
              <w:rPr>
                <w:rFonts w:eastAsia="Calibri"/>
                <w:lang w:val="ru-RU" w:eastAsia="en-US" w:bidi="ar-SA"/>
              </w:rPr>
              <w:t>ічного</w:t>
            </w:r>
            <w:proofErr w:type="spellEnd"/>
            <w:r w:rsidRPr="00AA2C33">
              <w:rPr>
                <w:rFonts w:eastAsia="Calibri"/>
                <w:lang w:eastAsia="en-US" w:bidi="ar-SA"/>
              </w:rPr>
              <w:t xml:space="preserve"> </w:t>
            </w:r>
            <w:proofErr w:type="spellStart"/>
            <w:r w:rsidRPr="00AA2C33">
              <w:rPr>
                <w:rFonts w:eastAsia="Calibri"/>
                <w:lang w:val="ru-RU" w:eastAsia="en-US" w:bidi="ar-SA"/>
              </w:rPr>
              <w:t>огляду</w:t>
            </w:r>
            <w:proofErr w:type="spellEnd"/>
            <w:r w:rsidRPr="00AA2C33">
              <w:rPr>
                <w:rFonts w:eastAsia="Calibri"/>
                <w:lang w:eastAsia="en-US" w:bidi="ar-SA"/>
              </w:rPr>
              <w:t xml:space="preserve"> </w:t>
            </w:r>
            <w:proofErr w:type="spellStart"/>
            <w:r w:rsidRPr="00AA2C33">
              <w:rPr>
                <w:rFonts w:eastAsia="Calibri"/>
                <w:lang w:val="ru-RU" w:eastAsia="en-US" w:bidi="ar-SA"/>
              </w:rPr>
              <w:t>великотоннажних</w:t>
            </w:r>
            <w:proofErr w:type="spellEnd"/>
            <w:r w:rsidRPr="00AA2C33">
              <w:rPr>
                <w:rFonts w:eastAsia="Calibri"/>
                <w:lang w:val="ru-RU" w:eastAsia="en-US" w:bidi="ar-SA"/>
              </w:rPr>
              <w:t xml:space="preserve"> та </w:t>
            </w:r>
            <w:proofErr w:type="spellStart"/>
            <w:r w:rsidRPr="00AA2C33">
              <w:rPr>
                <w:rFonts w:eastAsia="Calibri"/>
                <w:lang w:val="ru-RU" w:eastAsia="en-US" w:bidi="ar-SA"/>
              </w:rPr>
              <w:t>інших</w:t>
            </w:r>
            <w:proofErr w:type="spellEnd"/>
            <w:r w:rsidRPr="00AA2C33">
              <w:rPr>
                <w:rFonts w:eastAsia="Calibri"/>
                <w:lang w:eastAsia="en-US" w:bidi="ar-SA"/>
              </w:rPr>
              <w:t xml:space="preserve"> </w:t>
            </w:r>
            <w:proofErr w:type="spellStart"/>
            <w:r w:rsidRPr="00AA2C33">
              <w:rPr>
                <w:rFonts w:eastAsia="Calibri"/>
                <w:lang w:val="ru-RU" w:eastAsia="en-US" w:bidi="ar-SA"/>
              </w:rPr>
              <w:t>технологічних</w:t>
            </w:r>
            <w:proofErr w:type="spellEnd"/>
            <w:r w:rsidRPr="00AA2C33">
              <w:rPr>
                <w:rFonts w:eastAsia="Calibri"/>
                <w:lang w:eastAsia="en-US" w:bidi="ar-SA"/>
              </w:rPr>
              <w:t xml:space="preserve"> </w:t>
            </w:r>
            <w:proofErr w:type="spellStart"/>
            <w:r w:rsidRPr="00AA2C33">
              <w:rPr>
                <w:rFonts w:eastAsia="Calibri"/>
                <w:lang w:val="ru-RU" w:eastAsia="en-US" w:bidi="ar-SA"/>
              </w:rPr>
              <w:t>транспортних</w:t>
            </w:r>
            <w:proofErr w:type="spellEnd"/>
            <w:r w:rsidRPr="00AA2C33">
              <w:rPr>
                <w:rFonts w:eastAsia="Calibri"/>
                <w:lang w:eastAsia="en-US" w:bidi="ar-SA"/>
              </w:rPr>
              <w:t xml:space="preserve"> </w:t>
            </w:r>
            <w:proofErr w:type="spellStart"/>
            <w:r w:rsidRPr="00AA2C33">
              <w:rPr>
                <w:rFonts w:eastAsia="Calibri"/>
                <w:lang w:val="ru-RU" w:eastAsia="en-US" w:bidi="ar-SA"/>
              </w:rPr>
              <w:t>засобів</w:t>
            </w:r>
            <w:proofErr w:type="spellEnd"/>
            <w:r w:rsidRPr="00AA2C33">
              <w:rPr>
                <w:rFonts w:eastAsia="Calibri"/>
                <w:lang w:val="ru-RU" w:eastAsia="en-US" w:bidi="ar-SA"/>
              </w:rPr>
              <w:t xml:space="preserve"> (</w:t>
            </w:r>
            <w:proofErr w:type="spellStart"/>
            <w:r w:rsidRPr="00AA2C33">
              <w:rPr>
                <w:rFonts w:eastAsia="Calibri"/>
                <w:lang w:val="ru-RU" w:eastAsia="en-US" w:bidi="ar-SA"/>
              </w:rPr>
              <w:t>причіп</w:t>
            </w:r>
            <w:proofErr w:type="spellEnd"/>
            <w:r w:rsidRPr="00AA2C33">
              <w:rPr>
                <w:rFonts w:eastAsia="Calibri"/>
                <w:lang w:eastAsia="en-US" w:bidi="ar-SA"/>
              </w:rPr>
              <w:t>)</w:t>
            </w:r>
          </w:p>
        </w:tc>
        <w:tc>
          <w:tcPr>
            <w:tcW w:w="56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r w:rsidRPr="00AA2C33">
              <w:rPr>
                <w:rFonts w:eastAsia="Calibri"/>
                <w:lang w:eastAsia="en-US" w:bidi="ar-SA"/>
              </w:rPr>
              <w:t>4</w:t>
            </w:r>
          </w:p>
        </w:tc>
        <w:tc>
          <w:tcPr>
            <w:tcW w:w="141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c>
          <w:tcPr>
            <w:tcW w:w="1908" w:type="dxa"/>
            <w:gridSpan w:val="2"/>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r>
      <w:tr w:rsidR="00AA2C33" w:rsidRPr="00AA2C33" w:rsidTr="005A6841">
        <w:trPr>
          <w:cantSplit/>
        </w:trPr>
        <w:tc>
          <w:tcPr>
            <w:tcW w:w="7514" w:type="dxa"/>
            <w:gridSpan w:val="5"/>
          </w:tcPr>
          <w:p w:rsidR="00AA2C33" w:rsidRPr="00AA2C33" w:rsidRDefault="00AA2C33" w:rsidP="00AA2C33">
            <w:pPr>
              <w:widowControl/>
              <w:shd w:val="clear" w:color="auto" w:fill="FFFFFF"/>
              <w:tabs>
                <w:tab w:val="left" w:pos="-108"/>
                <w:tab w:val="left" w:pos="-32"/>
                <w:tab w:val="left" w:pos="0"/>
              </w:tabs>
              <w:autoSpaceDE/>
              <w:autoSpaceDN/>
              <w:spacing w:before="100" w:beforeAutospacing="1" w:after="100" w:afterAutospacing="1" w:line="240" w:lineRule="atLeast"/>
              <w:jc w:val="right"/>
              <w:rPr>
                <w:rFonts w:eastAsia="Calibri"/>
                <w:b/>
                <w:lang w:eastAsia="en-US" w:bidi="ar-SA"/>
              </w:rPr>
            </w:pPr>
            <w:r w:rsidRPr="00AA2C33">
              <w:rPr>
                <w:rFonts w:eastAsia="Calibri"/>
                <w:b/>
                <w:lang w:eastAsia="en-US" w:bidi="ar-SA"/>
              </w:rPr>
              <w:t>Разом, грн. без ПДВ:</w:t>
            </w:r>
          </w:p>
        </w:tc>
        <w:tc>
          <w:tcPr>
            <w:tcW w:w="141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c>
          <w:tcPr>
            <w:tcW w:w="1957" w:type="dxa"/>
            <w:gridSpan w:val="3"/>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r>
      <w:tr w:rsidR="00AA2C33" w:rsidRPr="00AA2C33" w:rsidTr="005A6841">
        <w:trPr>
          <w:cantSplit/>
        </w:trPr>
        <w:tc>
          <w:tcPr>
            <w:tcW w:w="7514" w:type="dxa"/>
            <w:gridSpan w:val="5"/>
          </w:tcPr>
          <w:p w:rsidR="00AA2C33" w:rsidRPr="00AA2C33" w:rsidRDefault="00AA2C33" w:rsidP="00AA2C33">
            <w:pPr>
              <w:widowControl/>
              <w:shd w:val="clear" w:color="auto" w:fill="FFFFFF"/>
              <w:tabs>
                <w:tab w:val="left" w:pos="-108"/>
                <w:tab w:val="left" w:pos="-32"/>
                <w:tab w:val="left" w:pos="0"/>
              </w:tabs>
              <w:autoSpaceDE/>
              <w:autoSpaceDN/>
              <w:spacing w:before="100" w:beforeAutospacing="1" w:after="100" w:afterAutospacing="1" w:line="240" w:lineRule="atLeast"/>
              <w:jc w:val="right"/>
              <w:rPr>
                <w:rFonts w:eastAsia="Calibri"/>
                <w:b/>
                <w:lang w:eastAsia="en-US" w:bidi="ar-SA"/>
              </w:rPr>
            </w:pPr>
            <w:r w:rsidRPr="00AA2C33">
              <w:rPr>
                <w:rFonts w:eastAsia="Calibri"/>
                <w:b/>
                <w:lang w:eastAsia="en-US" w:bidi="ar-SA"/>
              </w:rPr>
              <w:t>ПДВ 20%, грн.:</w:t>
            </w:r>
          </w:p>
        </w:tc>
        <w:tc>
          <w:tcPr>
            <w:tcW w:w="141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c>
          <w:tcPr>
            <w:tcW w:w="1957" w:type="dxa"/>
            <w:gridSpan w:val="3"/>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r>
      <w:tr w:rsidR="00AA2C33" w:rsidRPr="00AA2C33" w:rsidTr="005A6841">
        <w:trPr>
          <w:cantSplit/>
        </w:trPr>
        <w:tc>
          <w:tcPr>
            <w:tcW w:w="7514" w:type="dxa"/>
            <w:gridSpan w:val="5"/>
          </w:tcPr>
          <w:p w:rsidR="00AA2C33" w:rsidRPr="00AA2C33" w:rsidRDefault="00AA2C33" w:rsidP="00AA2C33">
            <w:pPr>
              <w:widowControl/>
              <w:shd w:val="clear" w:color="auto" w:fill="FFFFFF"/>
              <w:tabs>
                <w:tab w:val="left" w:pos="-108"/>
                <w:tab w:val="left" w:pos="-32"/>
                <w:tab w:val="left" w:pos="0"/>
              </w:tabs>
              <w:autoSpaceDE/>
              <w:autoSpaceDN/>
              <w:spacing w:before="100" w:beforeAutospacing="1" w:after="100" w:afterAutospacing="1" w:line="240" w:lineRule="atLeast"/>
              <w:jc w:val="right"/>
              <w:rPr>
                <w:rFonts w:eastAsia="Calibri"/>
                <w:b/>
                <w:lang w:eastAsia="en-US" w:bidi="ar-SA"/>
              </w:rPr>
            </w:pPr>
            <w:r w:rsidRPr="00AA2C33">
              <w:rPr>
                <w:rFonts w:eastAsia="Calibri"/>
                <w:b/>
                <w:lang w:eastAsia="en-US" w:bidi="ar-SA"/>
              </w:rPr>
              <w:t>Разом, грн. з ПДВ:</w:t>
            </w:r>
          </w:p>
        </w:tc>
        <w:tc>
          <w:tcPr>
            <w:tcW w:w="1417" w:type="dxa"/>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c>
          <w:tcPr>
            <w:tcW w:w="1957" w:type="dxa"/>
            <w:gridSpan w:val="3"/>
          </w:tcPr>
          <w:p w:rsidR="00AA2C33" w:rsidRPr="00AA2C33" w:rsidRDefault="00AA2C33" w:rsidP="00AA2C33">
            <w:pPr>
              <w:widowControl/>
              <w:shd w:val="clear" w:color="auto" w:fill="FFFFFF"/>
              <w:tabs>
                <w:tab w:val="left" w:pos="-108"/>
                <w:tab w:val="left" w:pos="-32"/>
              </w:tabs>
              <w:autoSpaceDE/>
              <w:autoSpaceDN/>
              <w:spacing w:before="100" w:beforeAutospacing="1" w:after="100" w:afterAutospacing="1" w:line="240" w:lineRule="atLeast"/>
              <w:jc w:val="right"/>
              <w:rPr>
                <w:rFonts w:eastAsia="Calibri"/>
                <w:lang w:eastAsia="en-US" w:bidi="ar-SA"/>
              </w:rPr>
            </w:pPr>
          </w:p>
        </w:tc>
      </w:tr>
      <w:tr w:rsidR="00AA2C33" w:rsidRPr="00AA2C33" w:rsidTr="005A6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firstRow="1" w:lastRow="0" w:firstColumn="1" w:lastColumn="0" w:noHBand="0" w:noVBand="1"/>
        </w:tblPrEx>
        <w:trPr>
          <w:gridBefore w:val="1"/>
          <w:gridAfter w:val="2"/>
          <w:wBefore w:w="142" w:type="dxa"/>
          <w:wAfter w:w="398" w:type="dxa"/>
        </w:trPr>
        <w:tc>
          <w:tcPr>
            <w:tcW w:w="5954" w:type="dxa"/>
            <w:gridSpan w:val="2"/>
          </w:tcPr>
          <w:p w:rsidR="00AA2C33" w:rsidRPr="00AA2C33" w:rsidRDefault="00AA2C33" w:rsidP="00AA2C33">
            <w:pPr>
              <w:widowControl/>
              <w:autoSpaceDE/>
              <w:autoSpaceDN/>
              <w:rPr>
                <w:b/>
                <w:sz w:val="24"/>
                <w:szCs w:val="24"/>
                <w:lang w:eastAsia="ru-RU" w:bidi="ar-SA"/>
              </w:rPr>
            </w:pPr>
            <w:r w:rsidRPr="00AA2C33">
              <w:rPr>
                <w:b/>
                <w:sz w:val="24"/>
                <w:szCs w:val="24"/>
                <w:lang w:eastAsia="ru-RU" w:bidi="ar-SA"/>
              </w:rPr>
              <w:t>Замовник</w:t>
            </w:r>
          </w:p>
          <w:p w:rsidR="00AA2C33" w:rsidRPr="00AA2C33" w:rsidRDefault="00AA2C33" w:rsidP="00AA2C33">
            <w:pPr>
              <w:widowControl/>
              <w:autoSpaceDE/>
              <w:autoSpaceDN/>
              <w:jc w:val="both"/>
              <w:rPr>
                <w:sz w:val="24"/>
                <w:szCs w:val="24"/>
                <w:lang w:eastAsia="ru-RU" w:bidi="ar-SA"/>
              </w:rPr>
            </w:pPr>
            <w:r w:rsidRPr="00AA2C33">
              <w:rPr>
                <w:sz w:val="24"/>
                <w:szCs w:val="24"/>
                <w:lang w:eastAsia="ru-RU" w:bidi="ar-SA"/>
              </w:rPr>
              <w:t xml:space="preserve">Державне підприємство </w:t>
            </w:r>
          </w:p>
          <w:p w:rsidR="00AA2C33" w:rsidRPr="00AA2C33" w:rsidRDefault="00AA2C33" w:rsidP="00AA2C33">
            <w:pPr>
              <w:widowControl/>
              <w:autoSpaceDE/>
              <w:autoSpaceDN/>
              <w:jc w:val="both"/>
              <w:rPr>
                <w:sz w:val="24"/>
                <w:szCs w:val="24"/>
                <w:u w:val="single"/>
                <w:lang w:eastAsia="ru-RU" w:bidi="ar-SA"/>
              </w:rPr>
            </w:pPr>
            <w:r w:rsidRPr="00AA2C33">
              <w:rPr>
                <w:sz w:val="24"/>
                <w:szCs w:val="24"/>
                <w:lang w:eastAsia="ru-RU" w:bidi="ar-SA"/>
              </w:rPr>
              <w:t>«Адміністрація морських портів України»</w:t>
            </w:r>
          </w:p>
          <w:p w:rsidR="00AA2C33" w:rsidRPr="00AA2C33" w:rsidRDefault="00AA2C33" w:rsidP="00AA2C33">
            <w:pPr>
              <w:widowControl/>
              <w:autoSpaceDE/>
              <w:autoSpaceDN/>
              <w:jc w:val="both"/>
              <w:rPr>
                <w:bCs/>
                <w:sz w:val="24"/>
                <w:szCs w:val="24"/>
                <w:lang w:eastAsia="ru-RU" w:bidi="ar-SA"/>
              </w:rPr>
            </w:pPr>
            <w:r w:rsidRPr="00AA2C33">
              <w:rPr>
                <w:sz w:val="24"/>
                <w:szCs w:val="24"/>
                <w:lang w:eastAsia="ru-RU" w:bidi="ar-SA"/>
              </w:rPr>
              <w:t>в особі _______________ Ренійської філії державного підприємства «Адміністрація морських портів України» (Адміністрація Ренійського морського порту)</w:t>
            </w:r>
          </w:p>
          <w:p w:rsidR="00AA2C33" w:rsidRPr="00AA2C33" w:rsidRDefault="00AA2C33" w:rsidP="00AA2C33">
            <w:pPr>
              <w:widowControl/>
              <w:autoSpaceDE/>
              <w:autoSpaceDN/>
              <w:ind w:firstLine="567"/>
              <w:rPr>
                <w:bCs/>
                <w:sz w:val="24"/>
                <w:szCs w:val="24"/>
                <w:lang w:eastAsia="ru-RU" w:bidi="ar-SA"/>
              </w:rPr>
            </w:pPr>
            <w:r w:rsidRPr="00AA2C33">
              <w:rPr>
                <w:bCs/>
                <w:sz w:val="24"/>
                <w:szCs w:val="24"/>
                <w:lang w:eastAsia="ru-RU" w:bidi="ar-SA"/>
              </w:rPr>
              <w:t xml:space="preserve">________________________ </w:t>
            </w:r>
            <w:proofErr w:type="spellStart"/>
            <w:r w:rsidRPr="00AA2C33">
              <w:rPr>
                <w:bCs/>
                <w:sz w:val="24"/>
                <w:szCs w:val="24"/>
                <w:lang w:eastAsia="ru-RU" w:bidi="ar-SA"/>
              </w:rPr>
              <w:t>м.п</w:t>
            </w:r>
            <w:proofErr w:type="spellEnd"/>
            <w:r w:rsidRPr="00AA2C33">
              <w:rPr>
                <w:bCs/>
                <w:sz w:val="24"/>
                <w:szCs w:val="24"/>
                <w:lang w:eastAsia="ru-RU" w:bidi="ar-SA"/>
              </w:rPr>
              <w:t>.</w:t>
            </w:r>
          </w:p>
        </w:tc>
        <w:tc>
          <w:tcPr>
            <w:tcW w:w="4394" w:type="dxa"/>
            <w:gridSpan w:val="4"/>
          </w:tcPr>
          <w:p w:rsidR="00AA2C33" w:rsidRPr="00AA2C33" w:rsidRDefault="00AA2C33" w:rsidP="00AA2C33">
            <w:pPr>
              <w:widowControl/>
              <w:autoSpaceDE/>
              <w:autoSpaceDN/>
              <w:ind w:firstLine="567"/>
              <w:rPr>
                <w:b/>
                <w:bCs/>
                <w:sz w:val="24"/>
                <w:szCs w:val="24"/>
                <w:lang w:eastAsia="ru-RU" w:bidi="ar-SA"/>
              </w:rPr>
            </w:pPr>
            <w:r w:rsidRPr="00AA2C33">
              <w:rPr>
                <w:b/>
                <w:sz w:val="24"/>
                <w:szCs w:val="24"/>
                <w:lang w:eastAsia="ru-RU" w:bidi="ar-SA"/>
              </w:rPr>
              <w:t>Виконавець</w:t>
            </w:r>
          </w:p>
          <w:p w:rsidR="00AA2C33" w:rsidRPr="00AA2C33" w:rsidRDefault="00AA2C33" w:rsidP="00AA2C33">
            <w:pPr>
              <w:widowControl/>
              <w:autoSpaceDE/>
              <w:autoSpaceDN/>
              <w:ind w:firstLine="567"/>
              <w:rPr>
                <w:sz w:val="24"/>
                <w:szCs w:val="24"/>
                <w:lang w:eastAsia="ru-RU" w:bidi="ar-SA"/>
              </w:rPr>
            </w:pPr>
          </w:p>
          <w:p w:rsidR="00AA2C33" w:rsidRPr="00AA2C33" w:rsidRDefault="00AA2C33" w:rsidP="00AA2C33">
            <w:pPr>
              <w:widowControl/>
              <w:autoSpaceDE/>
              <w:autoSpaceDN/>
              <w:ind w:firstLine="567"/>
              <w:rPr>
                <w:sz w:val="24"/>
                <w:szCs w:val="24"/>
                <w:lang w:eastAsia="ru-RU" w:bidi="ar-SA"/>
              </w:rPr>
            </w:pPr>
          </w:p>
          <w:p w:rsidR="00AA2C33" w:rsidRDefault="00AA2C33" w:rsidP="00AA2C33">
            <w:pPr>
              <w:widowControl/>
              <w:autoSpaceDE/>
              <w:autoSpaceDN/>
              <w:ind w:firstLine="567"/>
              <w:rPr>
                <w:sz w:val="24"/>
                <w:szCs w:val="24"/>
                <w:lang w:eastAsia="ru-RU" w:bidi="ar-SA"/>
              </w:rPr>
            </w:pPr>
          </w:p>
          <w:p w:rsidR="00AA2C33" w:rsidRPr="00AA2C33" w:rsidRDefault="00AA2C33" w:rsidP="00AA2C33">
            <w:pPr>
              <w:widowControl/>
              <w:autoSpaceDE/>
              <w:autoSpaceDN/>
              <w:ind w:firstLine="567"/>
              <w:rPr>
                <w:sz w:val="24"/>
                <w:szCs w:val="24"/>
                <w:lang w:eastAsia="ru-RU" w:bidi="ar-SA"/>
              </w:rPr>
            </w:pPr>
          </w:p>
          <w:p w:rsidR="00AA2C33" w:rsidRPr="00AA2C33" w:rsidRDefault="00AA2C33" w:rsidP="00AA2C33">
            <w:pPr>
              <w:widowControl/>
              <w:autoSpaceDE/>
              <w:autoSpaceDN/>
              <w:ind w:firstLine="567"/>
              <w:rPr>
                <w:sz w:val="24"/>
                <w:szCs w:val="24"/>
                <w:lang w:eastAsia="ru-RU" w:bidi="ar-SA"/>
              </w:rPr>
            </w:pPr>
          </w:p>
          <w:p w:rsidR="00AA2C33" w:rsidRPr="00AA2C33" w:rsidRDefault="00AA2C33" w:rsidP="00AA2C33">
            <w:pPr>
              <w:widowControl/>
              <w:autoSpaceDE/>
              <w:autoSpaceDN/>
              <w:rPr>
                <w:bCs/>
                <w:sz w:val="24"/>
                <w:szCs w:val="24"/>
                <w:lang w:eastAsia="ru-RU" w:bidi="ar-SA"/>
              </w:rPr>
            </w:pPr>
            <w:r w:rsidRPr="00AA2C33">
              <w:rPr>
                <w:bCs/>
                <w:sz w:val="24"/>
                <w:szCs w:val="24"/>
                <w:lang w:eastAsia="ru-RU" w:bidi="ar-SA"/>
              </w:rPr>
              <w:t xml:space="preserve">________________________  </w:t>
            </w:r>
          </w:p>
          <w:p w:rsidR="00AA2C33" w:rsidRPr="00AA2C33" w:rsidRDefault="00AA2C33" w:rsidP="00AA2C33">
            <w:pPr>
              <w:widowControl/>
              <w:autoSpaceDE/>
              <w:autoSpaceDN/>
              <w:ind w:firstLine="567"/>
              <w:rPr>
                <w:sz w:val="24"/>
                <w:szCs w:val="24"/>
                <w:lang w:eastAsia="ru-RU" w:bidi="ar-SA"/>
              </w:rPr>
            </w:pPr>
            <w:r w:rsidRPr="00AA2C33">
              <w:rPr>
                <w:bCs/>
                <w:sz w:val="24"/>
                <w:szCs w:val="24"/>
                <w:lang w:eastAsia="ru-RU" w:bidi="ar-SA"/>
              </w:rPr>
              <w:t>м. п.</w:t>
            </w:r>
          </w:p>
        </w:tc>
      </w:tr>
    </w:tbl>
    <w:p w:rsidR="00AA2C33" w:rsidRPr="00AA2C33" w:rsidRDefault="00AA2C33" w:rsidP="00AA2C33">
      <w:pPr>
        <w:widowControl/>
        <w:tabs>
          <w:tab w:val="left" w:pos="-3240"/>
          <w:tab w:val="left" w:pos="567"/>
        </w:tabs>
        <w:autoSpaceDE/>
        <w:autoSpaceDN/>
        <w:spacing w:after="200"/>
        <w:contextualSpacing/>
        <w:rPr>
          <w:rFonts w:eastAsia="Calibri"/>
          <w:sz w:val="28"/>
          <w:szCs w:val="28"/>
          <w:lang w:eastAsia="en-US" w:bidi="ar-SA"/>
        </w:rPr>
      </w:pPr>
    </w:p>
    <w:p w:rsidR="0068785D" w:rsidRPr="0068785D" w:rsidRDefault="0068785D" w:rsidP="00FA1FB0">
      <w:pPr>
        <w:widowControl/>
        <w:tabs>
          <w:tab w:val="left" w:pos="993"/>
          <w:tab w:val="left" w:pos="1134"/>
        </w:tabs>
        <w:autoSpaceDE/>
        <w:autoSpaceDN/>
        <w:jc w:val="right"/>
        <w:rPr>
          <w:i/>
          <w:sz w:val="24"/>
          <w:szCs w:val="24"/>
          <w:bdr w:val="none" w:sz="0" w:space="0" w:color="auto" w:frame="1"/>
          <w:lang w:bidi="ar-SA"/>
        </w:rPr>
      </w:pPr>
    </w:p>
    <w:sectPr w:rsidR="0068785D" w:rsidRPr="0068785D" w:rsidSect="00DA2E30">
      <w:pgSz w:w="11906" w:h="16838"/>
      <w:pgMar w:top="425"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E7D"/>
    <w:multiLevelType w:val="hybridMultilevel"/>
    <w:tmpl w:val="BA840A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04821456"/>
    <w:multiLevelType w:val="multilevel"/>
    <w:tmpl w:val="9416BF02"/>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58" w:hanging="720"/>
      </w:pPr>
      <w:rPr>
        <w:rFonts w:hint="default"/>
      </w:rPr>
    </w:lvl>
    <w:lvl w:ilvl="3">
      <w:start w:val="1"/>
      <w:numFmt w:val="decimal"/>
      <w:lvlText w:val="%1.%2.%3.%4."/>
      <w:lvlJc w:val="left"/>
      <w:pPr>
        <w:ind w:left="-123" w:hanging="720"/>
      </w:pPr>
      <w:rPr>
        <w:rFonts w:hint="default"/>
      </w:rPr>
    </w:lvl>
    <w:lvl w:ilvl="4">
      <w:start w:val="1"/>
      <w:numFmt w:val="decimal"/>
      <w:lvlText w:val="%1.%2.%3.%4.%5."/>
      <w:lvlJc w:val="left"/>
      <w:pPr>
        <w:ind w:left="-44" w:hanging="1080"/>
      </w:pPr>
      <w:rPr>
        <w:rFonts w:hint="default"/>
      </w:rPr>
    </w:lvl>
    <w:lvl w:ilvl="5">
      <w:start w:val="1"/>
      <w:numFmt w:val="decimal"/>
      <w:lvlText w:val="%1.%2.%3.%4.%5.%6."/>
      <w:lvlJc w:val="left"/>
      <w:pPr>
        <w:ind w:left="-325" w:hanging="1080"/>
      </w:pPr>
      <w:rPr>
        <w:rFonts w:hint="default"/>
      </w:rPr>
    </w:lvl>
    <w:lvl w:ilvl="6">
      <w:start w:val="1"/>
      <w:numFmt w:val="decimal"/>
      <w:lvlText w:val="%1.%2.%3.%4.%5.%6.%7."/>
      <w:lvlJc w:val="left"/>
      <w:pPr>
        <w:ind w:left="-246" w:hanging="1440"/>
      </w:pPr>
      <w:rPr>
        <w:rFonts w:hint="default"/>
      </w:rPr>
    </w:lvl>
    <w:lvl w:ilvl="7">
      <w:start w:val="1"/>
      <w:numFmt w:val="decimal"/>
      <w:lvlText w:val="%1.%2.%3.%4.%5.%6.%7.%8."/>
      <w:lvlJc w:val="left"/>
      <w:pPr>
        <w:ind w:left="-527" w:hanging="1440"/>
      </w:pPr>
      <w:rPr>
        <w:rFonts w:hint="default"/>
      </w:rPr>
    </w:lvl>
    <w:lvl w:ilvl="8">
      <w:start w:val="1"/>
      <w:numFmt w:val="decimal"/>
      <w:lvlText w:val="%1.%2.%3.%4.%5.%6.%7.%8.%9."/>
      <w:lvlJc w:val="left"/>
      <w:pPr>
        <w:ind w:left="-448" w:hanging="1800"/>
      </w:pPr>
      <w:rPr>
        <w:rFonts w:hint="default"/>
      </w:rPr>
    </w:lvl>
  </w:abstractNum>
  <w:abstractNum w:abstractNumId="2">
    <w:nsid w:val="0B921AFB"/>
    <w:multiLevelType w:val="hybridMultilevel"/>
    <w:tmpl w:val="A664E976"/>
    <w:lvl w:ilvl="0" w:tplc="869C7030">
      <w:start w:val="1"/>
      <w:numFmt w:val="decimal"/>
      <w:lvlText w:val="5.%1 "/>
      <w:lvlJc w:val="left"/>
      <w:pPr>
        <w:ind w:left="1429" w:hanging="360"/>
      </w:pPr>
      <w:rPr>
        <w:rFonts w:ascii="Times New Roman CYR" w:hAnsi="Times New Roman CYR" w:hint="default"/>
        <w:b w:val="0"/>
        <w:i w:val="0"/>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401467"/>
    <w:multiLevelType w:val="hybridMultilevel"/>
    <w:tmpl w:val="4AA073DE"/>
    <w:lvl w:ilvl="0" w:tplc="3E34D7E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033ED"/>
    <w:multiLevelType w:val="multilevel"/>
    <w:tmpl w:val="2982A99E"/>
    <w:lvl w:ilvl="0">
      <w:start w:val="1"/>
      <w:numFmt w:val="decimal"/>
      <w:lvlText w:val="11.%1."/>
      <w:lvlJc w:val="left"/>
      <w:rPr>
        <w:rFonts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013A0"/>
    <w:multiLevelType w:val="multilevel"/>
    <w:tmpl w:val="944A3D8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668E2"/>
    <w:multiLevelType w:val="hybridMultilevel"/>
    <w:tmpl w:val="5694D3AA"/>
    <w:lvl w:ilvl="0" w:tplc="CEBCBEBA">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3EC665D"/>
    <w:multiLevelType w:val="hybridMultilevel"/>
    <w:tmpl w:val="932C6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E0936"/>
    <w:multiLevelType w:val="multilevel"/>
    <w:tmpl w:val="A5D424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6015A2E"/>
    <w:multiLevelType w:val="multilevel"/>
    <w:tmpl w:val="A438AB0E"/>
    <w:lvl w:ilvl="0">
      <w:start w:val="2"/>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DA3129"/>
    <w:multiLevelType w:val="hybridMultilevel"/>
    <w:tmpl w:val="6EAC4DCE"/>
    <w:lvl w:ilvl="0" w:tplc="3E14D426">
      <w:start w:val="15"/>
      <w:numFmt w:val="bullet"/>
      <w:lvlText w:val="-"/>
      <w:lvlJc w:val="left"/>
      <w:pPr>
        <w:ind w:left="1909" w:hanging="360"/>
      </w:pPr>
      <w:rPr>
        <w:rFonts w:ascii="Times New Roman" w:eastAsia="Times New Roman" w:hAnsi="Times New Roman" w:hint="default"/>
      </w:rPr>
    </w:lvl>
    <w:lvl w:ilvl="1" w:tplc="04190003">
      <w:start w:val="1"/>
      <w:numFmt w:val="bullet"/>
      <w:lvlText w:val="o"/>
      <w:lvlJc w:val="left"/>
      <w:pPr>
        <w:ind w:left="2629" w:hanging="360"/>
      </w:pPr>
      <w:rPr>
        <w:rFonts w:ascii="Courier New" w:hAnsi="Courier New" w:cs="Courier New" w:hint="default"/>
      </w:rPr>
    </w:lvl>
    <w:lvl w:ilvl="2" w:tplc="04190005">
      <w:start w:val="1"/>
      <w:numFmt w:val="bullet"/>
      <w:lvlText w:val=""/>
      <w:lvlJc w:val="left"/>
      <w:pPr>
        <w:ind w:left="3349" w:hanging="360"/>
      </w:pPr>
      <w:rPr>
        <w:rFonts w:ascii="Wingdings" w:hAnsi="Wingdings" w:cs="Wingdings" w:hint="default"/>
      </w:rPr>
    </w:lvl>
    <w:lvl w:ilvl="3" w:tplc="04190001">
      <w:start w:val="1"/>
      <w:numFmt w:val="bullet"/>
      <w:lvlText w:val=""/>
      <w:lvlJc w:val="left"/>
      <w:pPr>
        <w:ind w:left="4069" w:hanging="360"/>
      </w:pPr>
      <w:rPr>
        <w:rFonts w:ascii="Symbol" w:hAnsi="Symbol" w:cs="Symbol" w:hint="default"/>
      </w:rPr>
    </w:lvl>
    <w:lvl w:ilvl="4" w:tplc="04190003">
      <w:start w:val="1"/>
      <w:numFmt w:val="bullet"/>
      <w:lvlText w:val="o"/>
      <w:lvlJc w:val="left"/>
      <w:pPr>
        <w:ind w:left="4789" w:hanging="360"/>
      </w:pPr>
      <w:rPr>
        <w:rFonts w:ascii="Courier New" w:hAnsi="Courier New" w:cs="Courier New" w:hint="default"/>
      </w:rPr>
    </w:lvl>
    <w:lvl w:ilvl="5" w:tplc="04190005">
      <w:start w:val="1"/>
      <w:numFmt w:val="bullet"/>
      <w:lvlText w:val=""/>
      <w:lvlJc w:val="left"/>
      <w:pPr>
        <w:ind w:left="5509" w:hanging="360"/>
      </w:pPr>
      <w:rPr>
        <w:rFonts w:ascii="Wingdings" w:hAnsi="Wingdings" w:cs="Wingdings" w:hint="default"/>
      </w:rPr>
    </w:lvl>
    <w:lvl w:ilvl="6" w:tplc="04190001">
      <w:start w:val="1"/>
      <w:numFmt w:val="bullet"/>
      <w:lvlText w:val=""/>
      <w:lvlJc w:val="left"/>
      <w:pPr>
        <w:ind w:left="6229" w:hanging="360"/>
      </w:pPr>
      <w:rPr>
        <w:rFonts w:ascii="Symbol" w:hAnsi="Symbol" w:cs="Symbol" w:hint="default"/>
      </w:rPr>
    </w:lvl>
    <w:lvl w:ilvl="7" w:tplc="04190003">
      <w:start w:val="1"/>
      <w:numFmt w:val="bullet"/>
      <w:lvlText w:val="o"/>
      <w:lvlJc w:val="left"/>
      <w:pPr>
        <w:ind w:left="6949" w:hanging="360"/>
      </w:pPr>
      <w:rPr>
        <w:rFonts w:ascii="Courier New" w:hAnsi="Courier New" w:cs="Courier New" w:hint="default"/>
      </w:rPr>
    </w:lvl>
    <w:lvl w:ilvl="8" w:tplc="04190005">
      <w:start w:val="1"/>
      <w:numFmt w:val="bullet"/>
      <w:lvlText w:val=""/>
      <w:lvlJc w:val="left"/>
      <w:pPr>
        <w:ind w:left="7669" w:hanging="360"/>
      </w:pPr>
      <w:rPr>
        <w:rFonts w:ascii="Wingdings" w:hAnsi="Wingdings" w:cs="Wingdings" w:hint="default"/>
      </w:rPr>
    </w:lvl>
  </w:abstractNum>
  <w:abstractNum w:abstractNumId="11">
    <w:nsid w:val="23C46167"/>
    <w:multiLevelType w:val="multilevel"/>
    <w:tmpl w:val="9CFA94B4"/>
    <w:lvl w:ilvl="0">
      <w:start w:val="1"/>
      <w:numFmt w:val="decimal"/>
      <w:lvlText w:val="7.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A83960"/>
    <w:multiLevelType w:val="hybridMultilevel"/>
    <w:tmpl w:val="592A3766"/>
    <w:lvl w:ilvl="0" w:tplc="8E82B5F6">
      <w:start w:val="1"/>
      <w:numFmt w:val="decimal"/>
      <w:lvlText w:val="11.%1 "/>
      <w:lvlJc w:val="left"/>
      <w:pPr>
        <w:ind w:left="720"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EE3F42"/>
    <w:multiLevelType w:val="multilevel"/>
    <w:tmpl w:val="0C64C60C"/>
    <w:lvl w:ilvl="0">
      <w:start w:val="11"/>
      <w:numFmt w:val="decimal"/>
      <w:lvlText w:val="%1."/>
      <w:lvlJc w:val="left"/>
      <w:pPr>
        <w:ind w:left="3555"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3915"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4275"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4995" w:hanging="1800"/>
      </w:pPr>
      <w:rPr>
        <w:rFonts w:hint="default"/>
      </w:rPr>
    </w:lvl>
  </w:abstractNum>
  <w:abstractNum w:abstractNumId="14">
    <w:nsid w:val="27632E9B"/>
    <w:multiLevelType w:val="multilevel"/>
    <w:tmpl w:val="2C3A2BD6"/>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37330C"/>
    <w:multiLevelType w:val="hybridMultilevel"/>
    <w:tmpl w:val="C2D88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82636"/>
    <w:multiLevelType w:val="hybridMultilevel"/>
    <w:tmpl w:val="E3ACC5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86284"/>
    <w:multiLevelType w:val="hybridMultilevel"/>
    <w:tmpl w:val="3B5C86B4"/>
    <w:lvl w:ilvl="0" w:tplc="BD4487DA">
      <w:start w:val="1"/>
      <w:numFmt w:val="decimal"/>
      <w:lvlText w:val="%1."/>
      <w:lvlJc w:val="left"/>
      <w:pPr>
        <w:ind w:left="4165" w:hanging="360"/>
      </w:pPr>
      <w:rPr>
        <w:rFonts w:hint="default"/>
      </w:rPr>
    </w:lvl>
    <w:lvl w:ilvl="1" w:tplc="04190019">
      <w:start w:val="1"/>
      <w:numFmt w:val="lowerLetter"/>
      <w:lvlText w:val="%2."/>
      <w:lvlJc w:val="left"/>
      <w:pPr>
        <w:ind w:left="4885" w:hanging="360"/>
      </w:pPr>
    </w:lvl>
    <w:lvl w:ilvl="2" w:tplc="0419001B">
      <w:start w:val="1"/>
      <w:numFmt w:val="lowerRoman"/>
      <w:lvlText w:val="%3."/>
      <w:lvlJc w:val="right"/>
      <w:pPr>
        <w:ind w:left="5605" w:hanging="180"/>
      </w:pPr>
    </w:lvl>
    <w:lvl w:ilvl="3" w:tplc="0419000F">
      <w:start w:val="1"/>
      <w:numFmt w:val="decimal"/>
      <w:lvlText w:val="%4."/>
      <w:lvlJc w:val="left"/>
      <w:pPr>
        <w:ind w:left="6325" w:hanging="360"/>
      </w:pPr>
    </w:lvl>
    <w:lvl w:ilvl="4" w:tplc="04190019">
      <w:start w:val="1"/>
      <w:numFmt w:val="lowerLetter"/>
      <w:lvlText w:val="%5."/>
      <w:lvlJc w:val="left"/>
      <w:pPr>
        <w:ind w:left="7045" w:hanging="360"/>
      </w:pPr>
    </w:lvl>
    <w:lvl w:ilvl="5" w:tplc="0419001B">
      <w:start w:val="1"/>
      <w:numFmt w:val="lowerRoman"/>
      <w:lvlText w:val="%6."/>
      <w:lvlJc w:val="right"/>
      <w:pPr>
        <w:ind w:left="7765" w:hanging="180"/>
      </w:pPr>
    </w:lvl>
    <w:lvl w:ilvl="6" w:tplc="0419000F">
      <w:start w:val="1"/>
      <w:numFmt w:val="decimal"/>
      <w:lvlText w:val="%7."/>
      <w:lvlJc w:val="left"/>
      <w:pPr>
        <w:ind w:left="8485" w:hanging="360"/>
      </w:pPr>
    </w:lvl>
    <w:lvl w:ilvl="7" w:tplc="04190019">
      <w:start w:val="1"/>
      <w:numFmt w:val="lowerLetter"/>
      <w:lvlText w:val="%8."/>
      <w:lvlJc w:val="left"/>
      <w:pPr>
        <w:ind w:left="9205" w:hanging="360"/>
      </w:pPr>
    </w:lvl>
    <w:lvl w:ilvl="8" w:tplc="0419001B">
      <w:start w:val="1"/>
      <w:numFmt w:val="lowerRoman"/>
      <w:lvlText w:val="%9."/>
      <w:lvlJc w:val="right"/>
      <w:pPr>
        <w:ind w:left="9925" w:hanging="180"/>
      </w:pPr>
    </w:lvl>
  </w:abstractNum>
  <w:abstractNum w:abstractNumId="18">
    <w:nsid w:val="2F434E99"/>
    <w:multiLevelType w:val="hybridMultilevel"/>
    <w:tmpl w:val="29C4CF94"/>
    <w:lvl w:ilvl="0" w:tplc="60A63A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9471D50"/>
    <w:multiLevelType w:val="hybridMultilevel"/>
    <w:tmpl w:val="4EE063E2"/>
    <w:lvl w:ilvl="0" w:tplc="C0368776">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8002D1"/>
    <w:multiLevelType w:val="hybridMultilevel"/>
    <w:tmpl w:val="56CA1CCA"/>
    <w:lvl w:ilvl="0" w:tplc="72EC54D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E242F2"/>
    <w:multiLevelType w:val="multilevel"/>
    <w:tmpl w:val="45424910"/>
    <w:lvl w:ilvl="0">
      <w:start w:val="1"/>
      <w:numFmt w:val="decimal"/>
      <w:lvlText w:val="7.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A13C79"/>
    <w:multiLevelType w:val="multilevel"/>
    <w:tmpl w:val="3A006CD2"/>
    <w:lvl w:ilvl="0">
      <w:start w:val="1"/>
      <w:numFmt w:val="decimal"/>
      <w:lvlText w:val="7.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5D6441"/>
    <w:multiLevelType w:val="multilevel"/>
    <w:tmpl w:val="326EFC74"/>
    <w:lvl w:ilvl="0">
      <w:start w:val="1"/>
      <w:numFmt w:val="decimal"/>
      <w:lvlText w:val="5.%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54C33B1"/>
    <w:multiLevelType w:val="hybridMultilevel"/>
    <w:tmpl w:val="971EF21E"/>
    <w:lvl w:ilvl="0" w:tplc="F5567238">
      <w:start w:val="1"/>
      <w:numFmt w:val="decimal"/>
      <w:lvlText w:val="%1."/>
      <w:lvlJc w:val="left"/>
      <w:pPr>
        <w:tabs>
          <w:tab w:val="num" w:pos="1563"/>
        </w:tabs>
        <w:ind w:left="1563" w:hanging="855"/>
      </w:pPr>
      <w:rPr>
        <w:rFonts w:ascii="Times New Roman" w:eastAsia="Times New Roman" w:hAnsi="Times New Roman"/>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5">
    <w:nsid w:val="457969F9"/>
    <w:multiLevelType w:val="multilevel"/>
    <w:tmpl w:val="92FEB20E"/>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465E4F64"/>
    <w:multiLevelType w:val="multilevel"/>
    <w:tmpl w:val="00EA4CE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2A1BD4"/>
    <w:multiLevelType w:val="hybridMultilevel"/>
    <w:tmpl w:val="FD80D654"/>
    <w:lvl w:ilvl="0" w:tplc="B28673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537F1"/>
    <w:multiLevelType w:val="multilevel"/>
    <w:tmpl w:val="8D80CB08"/>
    <w:lvl w:ilvl="0">
      <w:start w:val="4"/>
      <w:numFmt w:val="decimal"/>
      <w:lvlText w:val="9.%1."/>
      <w:lvlJc w:val="left"/>
      <w:rPr>
        <w:rFonts w:ascii="Times New Roman" w:eastAsia="Times New Roman" w:hAnsi="Times New Roman" w:hint="default"/>
        <w:b w:val="0"/>
        <w:bCs w:val="0"/>
        <w:i w:val="0"/>
        <w:iCs w:val="0"/>
        <w:smallCaps w:val="0"/>
        <w:strike w:val="0"/>
        <w:color w:val="000000"/>
        <w:spacing w:val="0"/>
        <w:w w:val="100"/>
        <w:position w:val="0"/>
        <w:sz w:val="23"/>
        <w:szCs w:val="23"/>
        <w:u w:val="none"/>
      </w:rPr>
    </w:lvl>
    <w:lvl w:ilvl="1">
      <w:start w:val="12"/>
      <w:numFmt w:val="decimal"/>
      <w:lvlText w:val="%2."/>
      <w:lvlJc w:val="left"/>
      <w:rPr>
        <w:rFonts w:ascii="Times New Roman" w:eastAsia="Times New Roman" w:hAnsi="Times New Roman" w:hint="default"/>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hint="default"/>
        <w:b w:val="0"/>
        <w:bCs w:val="0"/>
        <w:i w:val="0"/>
        <w:iCs w:val="0"/>
        <w:smallCaps w:val="0"/>
        <w:strike w:val="0"/>
        <w:color w:val="000000"/>
        <w:spacing w:val="0"/>
        <w:w w:val="100"/>
        <w:position w:val="0"/>
        <w:sz w:val="23"/>
        <w:szCs w:val="23"/>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9">
    <w:nsid w:val="4DE759C8"/>
    <w:multiLevelType w:val="multilevel"/>
    <w:tmpl w:val="EDE4C760"/>
    <w:lvl w:ilvl="0">
      <w:start w:val="1"/>
      <w:numFmt w:val="decimal"/>
      <w:lvlText w:val="7.%1."/>
      <w:lvlJc w:val="left"/>
      <w:rPr>
        <w:rFonts w:ascii="Times New Roman" w:eastAsia="Times New Roman" w:hAnsi="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326CAA"/>
    <w:multiLevelType w:val="multilevel"/>
    <w:tmpl w:val="0ADCF878"/>
    <w:lvl w:ilvl="0">
      <w:start w:val="2"/>
      <w:numFmt w:val="decimal"/>
      <w:lvlText w:val="6.%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EA6884"/>
    <w:multiLevelType w:val="multilevel"/>
    <w:tmpl w:val="BE0C4508"/>
    <w:lvl w:ilvl="0">
      <w:start w:val="13"/>
      <w:numFmt w:val="decimal"/>
      <w:lvlText w:val="%1"/>
      <w:lvlJc w:val="left"/>
      <w:pPr>
        <w:ind w:left="420" w:hanging="628"/>
      </w:pPr>
      <w:rPr>
        <w:rFonts w:hint="default"/>
        <w:lang w:val="uk-UA" w:eastAsia="uk-UA" w:bidi="uk-UA"/>
      </w:rPr>
    </w:lvl>
    <w:lvl w:ilvl="1">
      <w:start w:val="1"/>
      <w:numFmt w:val="decimal"/>
      <w:lvlText w:val="%1.%2."/>
      <w:lvlJc w:val="left"/>
      <w:pPr>
        <w:ind w:left="420" w:hanging="628"/>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2325" w:hanging="628"/>
      </w:pPr>
      <w:rPr>
        <w:rFonts w:hint="default"/>
        <w:lang w:val="uk-UA" w:eastAsia="uk-UA" w:bidi="uk-UA"/>
      </w:rPr>
    </w:lvl>
    <w:lvl w:ilvl="3">
      <w:numFmt w:val="bullet"/>
      <w:lvlText w:val="•"/>
      <w:lvlJc w:val="left"/>
      <w:pPr>
        <w:ind w:left="3277" w:hanging="628"/>
      </w:pPr>
      <w:rPr>
        <w:rFonts w:hint="default"/>
        <w:lang w:val="uk-UA" w:eastAsia="uk-UA" w:bidi="uk-UA"/>
      </w:rPr>
    </w:lvl>
    <w:lvl w:ilvl="4">
      <w:numFmt w:val="bullet"/>
      <w:lvlText w:val="•"/>
      <w:lvlJc w:val="left"/>
      <w:pPr>
        <w:ind w:left="4230" w:hanging="628"/>
      </w:pPr>
      <w:rPr>
        <w:rFonts w:hint="default"/>
        <w:lang w:val="uk-UA" w:eastAsia="uk-UA" w:bidi="uk-UA"/>
      </w:rPr>
    </w:lvl>
    <w:lvl w:ilvl="5">
      <w:numFmt w:val="bullet"/>
      <w:lvlText w:val="•"/>
      <w:lvlJc w:val="left"/>
      <w:pPr>
        <w:ind w:left="5183" w:hanging="628"/>
      </w:pPr>
      <w:rPr>
        <w:rFonts w:hint="default"/>
        <w:lang w:val="uk-UA" w:eastAsia="uk-UA" w:bidi="uk-UA"/>
      </w:rPr>
    </w:lvl>
    <w:lvl w:ilvl="6">
      <w:numFmt w:val="bullet"/>
      <w:lvlText w:val="•"/>
      <w:lvlJc w:val="left"/>
      <w:pPr>
        <w:ind w:left="6135" w:hanging="628"/>
      </w:pPr>
      <w:rPr>
        <w:rFonts w:hint="default"/>
        <w:lang w:val="uk-UA" w:eastAsia="uk-UA" w:bidi="uk-UA"/>
      </w:rPr>
    </w:lvl>
    <w:lvl w:ilvl="7">
      <w:numFmt w:val="bullet"/>
      <w:lvlText w:val="•"/>
      <w:lvlJc w:val="left"/>
      <w:pPr>
        <w:ind w:left="7088" w:hanging="628"/>
      </w:pPr>
      <w:rPr>
        <w:rFonts w:hint="default"/>
        <w:lang w:val="uk-UA" w:eastAsia="uk-UA" w:bidi="uk-UA"/>
      </w:rPr>
    </w:lvl>
    <w:lvl w:ilvl="8">
      <w:numFmt w:val="bullet"/>
      <w:lvlText w:val="•"/>
      <w:lvlJc w:val="left"/>
      <w:pPr>
        <w:ind w:left="8040" w:hanging="628"/>
      </w:pPr>
      <w:rPr>
        <w:rFonts w:hint="default"/>
        <w:lang w:val="uk-UA" w:eastAsia="uk-UA" w:bidi="uk-UA"/>
      </w:rPr>
    </w:lvl>
  </w:abstractNum>
  <w:abstractNum w:abstractNumId="32">
    <w:nsid w:val="53B45CBC"/>
    <w:multiLevelType w:val="hybridMultilevel"/>
    <w:tmpl w:val="B8507DC0"/>
    <w:lvl w:ilvl="0" w:tplc="B65422C0">
      <w:numFmt w:val="bullet"/>
      <w:lvlText w:val="-"/>
      <w:lvlJc w:val="left"/>
      <w:pPr>
        <w:ind w:left="420" w:hanging="140"/>
      </w:pPr>
      <w:rPr>
        <w:rFonts w:ascii="Times New Roman" w:eastAsia="Times New Roman" w:hAnsi="Times New Roman" w:cs="Times New Roman" w:hint="default"/>
        <w:spacing w:val="-1"/>
        <w:w w:val="100"/>
        <w:sz w:val="24"/>
        <w:szCs w:val="24"/>
        <w:lang w:val="uk-UA" w:eastAsia="uk-UA" w:bidi="uk-UA"/>
      </w:rPr>
    </w:lvl>
    <w:lvl w:ilvl="1" w:tplc="64CEAC10">
      <w:numFmt w:val="bullet"/>
      <w:lvlText w:val="•"/>
      <w:lvlJc w:val="left"/>
      <w:pPr>
        <w:ind w:left="1372" w:hanging="140"/>
      </w:pPr>
      <w:rPr>
        <w:rFonts w:hint="default"/>
        <w:lang w:val="uk-UA" w:eastAsia="uk-UA" w:bidi="uk-UA"/>
      </w:rPr>
    </w:lvl>
    <w:lvl w:ilvl="2" w:tplc="8EA6EAEE">
      <w:numFmt w:val="bullet"/>
      <w:lvlText w:val="•"/>
      <w:lvlJc w:val="left"/>
      <w:pPr>
        <w:ind w:left="2325" w:hanging="140"/>
      </w:pPr>
      <w:rPr>
        <w:rFonts w:hint="default"/>
        <w:lang w:val="uk-UA" w:eastAsia="uk-UA" w:bidi="uk-UA"/>
      </w:rPr>
    </w:lvl>
    <w:lvl w:ilvl="3" w:tplc="44B8ADFA">
      <w:numFmt w:val="bullet"/>
      <w:lvlText w:val="•"/>
      <w:lvlJc w:val="left"/>
      <w:pPr>
        <w:ind w:left="3277" w:hanging="140"/>
      </w:pPr>
      <w:rPr>
        <w:rFonts w:hint="default"/>
        <w:lang w:val="uk-UA" w:eastAsia="uk-UA" w:bidi="uk-UA"/>
      </w:rPr>
    </w:lvl>
    <w:lvl w:ilvl="4" w:tplc="010C858C">
      <w:numFmt w:val="bullet"/>
      <w:lvlText w:val="•"/>
      <w:lvlJc w:val="left"/>
      <w:pPr>
        <w:ind w:left="4230" w:hanging="140"/>
      </w:pPr>
      <w:rPr>
        <w:rFonts w:hint="default"/>
        <w:lang w:val="uk-UA" w:eastAsia="uk-UA" w:bidi="uk-UA"/>
      </w:rPr>
    </w:lvl>
    <w:lvl w:ilvl="5" w:tplc="B74429A6">
      <w:numFmt w:val="bullet"/>
      <w:lvlText w:val="•"/>
      <w:lvlJc w:val="left"/>
      <w:pPr>
        <w:ind w:left="5183" w:hanging="140"/>
      </w:pPr>
      <w:rPr>
        <w:rFonts w:hint="default"/>
        <w:lang w:val="uk-UA" w:eastAsia="uk-UA" w:bidi="uk-UA"/>
      </w:rPr>
    </w:lvl>
    <w:lvl w:ilvl="6" w:tplc="44503B28">
      <w:numFmt w:val="bullet"/>
      <w:lvlText w:val="•"/>
      <w:lvlJc w:val="left"/>
      <w:pPr>
        <w:ind w:left="6135" w:hanging="140"/>
      </w:pPr>
      <w:rPr>
        <w:rFonts w:hint="default"/>
        <w:lang w:val="uk-UA" w:eastAsia="uk-UA" w:bidi="uk-UA"/>
      </w:rPr>
    </w:lvl>
    <w:lvl w:ilvl="7" w:tplc="B5AAC994">
      <w:numFmt w:val="bullet"/>
      <w:lvlText w:val="•"/>
      <w:lvlJc w:val="left"/>
      <w:pPr>
        <w:ind w:left="7088" w:hanging="140"/>
      </w:pPr>
      <w:rPr>
        <w:rFonts w:hint="default"/>
        <w:lang w:val="uk-UA" w:eastAsia="uk-UA" w:bidi="uk-UA"/>
      </w:rPr>
    </w:lvl>
    <w:lvl w:ilvl="8" w:tplc="CA48A6CE">
      <w:numFmt w:val="bullet"/>
      <w:lvlText w:val="•"/>
      <w:lvlJc w:val="left"/>
      <w:pPr>
        <w:ind w:left="8040" w:hanging="140"/>
      </w:pPr>
      <w:rPr>
        <w:rFonts w:hint="default"/>
        <w:lang w:val="uk-UA" w:eastAsia="uk-UA" w:bidi="uk-UA"/>
      </w:rPr>
    </w:lvl>
  </w:abstractNum>
  <w:abstractNum w:abstractNumId="3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855098A"/>
    <w:multiLevelType w:val="hybridMultilevel"/>
    <w:tmpl w:val="A3CAF668"/>
    <w:lvl w:ilvl="0" w:tplc="B10CB0CE">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FDB2289"/>
    <w:multiLevelType w:val="multilevel"/>
    <w:tmpl w:val="3B9C5876"/>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eastAsia="Times New Roman" w:hAnsi="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220505"/>
    <w:multiLevelType w:val="hybridMultilevel"/>
    <w:tmpl w:val="4BCE6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6160098"/>
    <w:multiLevelType w:val="multilevel"/>
    <w:tmpl w:val="F098B934"/>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416967"/>
    <w:multiLevelType w:val="hybridMultilevel"/>
    <w:tmpl w:val="A476D6DA"/>
    <w:lvl w:ilvl="0" w:tplc="00587F7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A112194"/>
    <w:multiLevelType w:val="multilevel"/>
    <w:tmpl w:val="E5C433E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ADF15E4"/>
    <w:multiLevelType w:val="multilevel"/>
    <w:tmpl w:val="C4DA67E0"/>
    <w:lvl w:ilvl="0">
      <w:start w:val="1"/>
      <w:numFmt w:val="decimal"/>
      <w:lvlText w:val="7.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E0781E"/>
    <w:multiLevelType w:val="hybridMultilevel"/>
    <w:tmpl w:val="8B18A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3475CB"/>
    <w:multiLevelType w:val="hybridMultilevel"/>
    <w:tmpl w:val="8F44B90E"/>
    <w:lvl w:ilvl="0" w:tplc="D1462A24">
      <w:numFmt w:val="bullet"/>
      <w:lvlText w:val="-"/>
      <w:lvlJc w:val="left"/>
      <w:pPr>
        <w:ind w:left="110" w:hanging="129"/>
      </w:pPr>
      <w:rPr>
        <w:rFonts w:ascii="Times New Roman" w:eastAsia="Times New Roman" w:hAnsi="Times New Roman" w:cs="Times New Roman" w:hint="default"/>
        <w:w w:val="100"/>
        <w:sz w:val="22"/>
        <w:szCs w:val="22"/>
        <w:lang w:val="uk-UA" w:eastAsia="uk-UA" w:bidi="uk-UA"/>
      </w:rPr>
    </w:lvl>
    <w:lvl w:ilvl="1" w:tplc="29A02576">
      <w:numFmt w:val="bullet"/>
      <w:lvlText w:val="•"/>
      <w:lvlJc w:val="left"/>
      <w:pPr>
        <w:ind w:left="605" w:hanging="129"/>
      </w:pPr>
      <w:rPr>
        <w:rFonts w:hint="default"/>
        <w:lang w:val="uk-UA" w:eastAsia="uk-UA" w:bidi="uk-UA"/>
      </w:rPr>
    </w:lvl>
    <w:lvl w:ilvl="2" w:tplc="A35450AA">
      <w:numFmt w:val="bullet"/>
      <w:lvlText w:val="•"/>
      <w:lvlJc w:val="left"/>
      <w:pPr>
        <w:ind w:left="1091" w:hanging="129"/>
      </w:pPr>
      <w:rPr>
        <w:rFonts w:hint="default"/>
        <w:lang w:val="uk-UA" w:eastAsia="uk-UA" w:bidi="uk-UA"/>
      </w:rPr>
    </w:lvl>
    <w:lvl w:ilvl="3" w:tplc="E24C2C54">
      <w:numFmt w:val="bullet"/>
      <w:lvlText w:val="•"/>
      <w:lvlJc w:val="left"/>
      <w:pPr>
        <w:ind w:left="1577" w:hanging="129"/>
      </w:pPr>
      <w:rPr>
        <w:rFonts w:hint="default"/>
        <w:lang w:val="uk-UA" w:eastAsia="uk-UA" w:bidi="uk-UA"/>
      </w:rPr>
    </w:lvl>
    <w:lvl w:ilvl="4" w:tplc="08D66B6E">
      <w:numFmt w:val="bullet"/>
      <w:lvlText w:val="•"/>
      <w:lvlJc w:val="left"/>
      <w:pPr>
        <w:ind w:left="2063" w:hanging="129"/>
      </w:pPr>
      <w:rPr>
        <w:rFonts w:hint="default"/>
        <w:lang w:val="uk-UA" w:eastAsia="uk-UA" w:bidi="uk-UA"/>
      </w:rPr>
    </w:lvl>
    <w:lvl w:ilvl="5" w:tplc="F7ECC27E">
      <w:numFmt w:val="bullet"/>
      <w:lvlText w:val="•"/>
      <w:lvlJc w:val="left"/>
      <w:pPr>
        <w:ind w:left="2549" w:hanging="129"/>
      </w:pPr>
      <w:rPr>
        <w:rFonts w:hint="default"/>
        <w:lang w:val="uk-UA" w:eastAsia="uk-UA" w:bidi="uk-UA"/>
      </w:rPr>
    </w:lvl>
    <w:lvl w:ilvl="6" w:tplc="E2F0A97E">
      <w:numFmt w:val="bullet"/>
      <w:lvlText w:val="•"/>
      <w:lvlJc w:val="left"/>
      <w:pPr>
        <w:ind w:left="3034" w:hanging="129"/>
      </w:pPr>
      <w:rPr>
        <w:rFonts w:hint="default"/>
        <w:lang w:val="uk-UA" w:eastAsia="uk-UA" w:bidi="uk-UA"/>
      </w:rPr>
    </w:lvl>
    <w:lvl w:ilvl="7" w:tplc="EE1EBF0A">
      <w:numFmt w:val="bullet"/>
      <w:lvlText w:val="•"/>
      <w:lvlJc w:val="left"/>
      <w:pPr>
        <w:ind w:left="3520" w:hanging="129"/>
      </w:pPr>
      <w:rPr>
        <w:rFonts w:hint="default"/>
        <w:lang w:val="uk-UA" w:eastAsia="uk-UA" w:bidi="uk-UA"/>
      </w:rPr>
    </w:lvl>
    <w:lvl w:ilvl="8" w:tplc="8A4E6C0A">
      <w:numFmt w:val="bullet"/>
      <w:lvlText w:val="•"/>
      <w:lvlJc w:val="left"/>
      <w:pPr>
        <w:ind w:left="4006" w:hanging="129"/>
      </w:pPr>
      <w:rPr>
        <w:rFonts w:hint="default"/>
        <w:lang w:val="uk-UA" w:eastAsia="uk-UA" w:bidi="uk-UA"/>
      </w:rPr>
    </w:lvl>
  </w:abstractNum>
  <w:abstractNum w:abstractNumId="4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0"/>
  </w:num>
  <w:num w:numId="4">
    <w:abstractNumId w:val="10"/>
  </w:num>
  <w:num w:numId="5">
    <w:abstractNumId w:val="14"/>
  </w:num>
  <w:num w:numId="6">
    <w:abstractNumId w:val="26"/>
  </w:num>
  <w:num w:numId="7">
    <w:abstractNumId w:val="5"/>
  </w:num>
  <w:num w:numId="8">
    <w:abstractNumId w:val="37"/>
  </w:num>
  <w:num w:numId="9">
    <w:abstractNumId w:val="23"/>
  </w:num>
  <w:num w:numId="10">
    <w:abstractNumId w:val="30"/>
  </w:num>
  <w:num w:numId="11">
    <w:abstractNumId w:val="29"/>
  </w:num>
  <w:num w:numId="12">
    <w:abstractNumId w:val="11"/>
  </w:num>
  <w:num w:numId="13">
    <w:abstractNumId w:val="22"/>
  </w:num>
  <w:num w:numId="14">
    <w:abstractNumId w:val="21"/>
  </w:num>
  <w:num w:numId="15">
    <w:abstractNumId w:val="40"/>
  </w:num>
  <w:num w:numId="16">
    <w:abstractNumId w:val="35"/>
  </w:num>
  <w:num w:numId="17">
    <w:abstractNumId w:val="4"/>
  </w:num>
  <w:num w:numId="18">
    <w:abstractNumId w:val="17"/>
  </w:num>
  <w:num w:numId="19">
    <w:abstractNumId w:val="28"/>
  </w:num>
  <w:num w:numId="20">
    <w:abstractNumId w:val="9"/>
  </w:num>
  <w:num w:numId="21">
    <w:abstractNumId w:val="25"/>
  </w:num>
  <w:num w:numId="22">
    <w:abstractNumId w:val="16"/>
  </w:num>
  <w:num w:numId="23">
    <w:abstractNumId w:val="2"/>
  </w:num>
  <w:num w:numId="24">
    <w:abstractNumId w:val="12"/>
  </w:num>
  <w:num w:numId="25">
    <w:abstractNumId w:val="41"/>
  </w:num>
  <w:num w:numId="26">
    <w:abstractNumId w:val="27"/>
  </w:num>
  <w:num w:numId="27">
    <w:abstractNumId w:val="8"/>
  </w:num>
  <w:num w:numId="28">
    <w:abstractNumId w:val="3"/>
  </w:num>
  <w:num w:numId="29">
    <w:abstractNumId w:val="20"/>
  </w:num>
  <w:num w:numId="30">
    <w:abstractNumId w:val="7"/>
  </w:num>
  <w:num w:numId="31">
    <w:abstractNumId w:val="6"/>
  </w:num>
  <w:num w:numId="32">
    <w:abstractNumId w:val="42"/>
  </w:num>
  <w:num w:numId="33">
    <w:abstractNumId w:val="38"/>
  </w:num>
  <w:num w:numId="34">
    <w:abstractNumId w:val="13"/>
  </w:num>
  <w:num w:numId="35">
    <w:abstractNumId w:val="19"/>
  </w:num>
  <w:num w:numId="36">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3"/>
  </w:num>
  <w:num w:numId="42">
    <w:abstractNumId w:val="36"/>
  </w:num>
  <w:num w:numId="43">
    <w:abstractNumId w:val="1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78"/>
    <w:rsid w:val="00057A36"/>
    <w:rsid w:val="00092F91"/>
    <w:rsid w:val="000C43AB"/>
    <w:rsid w:val="000D5778"/>
    <w:rsid w:val="000E7208"/>
    <w:rsid w:val="001179D2"/>
    <w:rsid w:val="00147E6A"/>
    <w:rsid w:val="00176FD2"/>
    <w:rsid w:val="00216001"/>
    <w:rsid w:val="00260AD3"/>
    <w:rsid w:val="00300AE4"/>
    <w:rsid w:val="003565A3"/>
    <w:rsid w:val="004C57F6"/>
    <w:rsid w:val="004E3D85"/>
    <w:rsid w:val="00536245"/>
    <w:rsid w:val="00593A7F"/>
    <w:rsid w:val="00597545"/>
    <w:rsid w:val="005F09B3"/>
    <w:rsid w:val="005F15F6"/>
    <w:rsid w:val="005F2A54"/>
    <w:rsid w:val="006474CA"/>
    <w:rsid w:val="006678C3"/>
    <w:rsid w:val="0068785D"/>
    <w:rsid w:val="00695A80"/>
    <w:rsid w:val="006A1516"/>
    <w:rsid w:val="006B32BB"/>
    <w:rsid w:val="006D2EE8"/>
    <w:rsid w:val="006F4A57"/>
    <w:rsid w:val="006F4DEF"/>
    <w:rsid w:val="007063EF"/>
    <w:rsid w:val="007A6B9F"/>
    <w:rsid w:val="007D4478"/>
    <w:rsid w:val="0082698A"/>
    <w:rsid w:val="00842DB6"/>
    <w:rsid w:val="008744F8"/>
    <w:rsid w:val="009821DD"/>
    <w:rsid w:val="00982C58"/>
    <w:rsid w:val="009D01A7"/>
    <w:rsid w:val="00A650F1"/>
    <w:rsid w:val="00A670A0"/>
    <w:rsid w:val="00AA2C33"/>
    <w:rsid w:val="00AD5524"/>
    <w:rsid w:val="00AF3938"/>
    <w:rsid w:val="00B61B49"/>
    <w:rsid w:val="00C20A0B"/>
    <w:rsid w:val="00C6164C"/>
    <w:rsid w:val="00CD519F"/>
    <w:rsid w:val="00DA2E30"/>
    <w:rsid w:val="00DD41B0"/>
    <w:rsid w:val="00DF7542"/>
    <w:rsid w:val="00E126EC"/>
    <w:rsid w:val="00E23EF3"/>
    <w:rsid w:val="00EF2C86"/>
    <w:rsid w:val="00F41225"/>
    <w:rsid w:val="00F673C8"/>
    <w:rsid w:val="00F932D5"/>
    <w:rsid w:val="00FA1FB0"/>
    <w:rsid w:val="00FB081B"/>
    <w:rsid w:val="00FB60F0"/>
    <w:rsid w:val="00FF4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0A0B"/>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1">
    <w:name w:val="heading 1"/>
    <w:basedOn w:val="a"/>
    <w:next w:val="a"/>
    <w:link w:val="10"/>
    <w:qFormat/>
    <w:rsid w:val="00C20A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F15F6"/>
    <w:pPr>
      <w:keepNext/>
      <w:widowControl/>
      <w:autoSpaceDE/>
      <w:autoSpaceDN/>
      <w:spacing w:before="240" w:after="60" w:line="276" w:lineRule="auto"/>
      <w:outlineLvl w:val="1"/>
    </w:pPr>
    <w:rPr>
      <w:rFonts w:ascii="Cambria" w:eastAsia="Calibri" w:hAnsi="Cambria"/>
      <w:b/>
      <w:bCs/>
      <w:i/>
      <w:iCs/>
      <w:sz w:val="28"/>
      <w:szCs w:val="28"/>
      <w:lang w:val="ru-RU" w:eastAsia="en-US" w:bidi="ar-SA"/>
    </w:rPr>
  </w:style>
  <w:style w:type="paragraph" w:styleId="3">
    <w:name w:val="heading 3"/>
    <w:basedOn w:val="a"/>
    <w:next w:val="a"/>
    <w:link w:val="30"/>
    <w:uiPriority w:val="99"/>
    <w:unhideWhenUsed/>
    <w:qFormat/>
    <w:rsid w:val="005F15F6"/>
    <w:pPr>
      <w:keepNext/>
      <w:keepLines/>
      <w:spacing w:before="200"/>
      <w:outlineLvl w:val="2"/>
    </w:pPr>
    <w:rPr>
      <w:rFonts w:ascii="Cambria" w:hAnsi="Cambria"/>
      <w:color w:val="243F60"/>
      <w:sz w:val="24"/>
      <w:szCs w:val="24"/>
      <w:lang w:eastAsia="en-US" w:bidi="ar-SA"/>
    </w:rPr>
  </w:style>
  <w:style w:type="paragraph" w:styleId="9">
    <w:name w:val="heading 9"/>
    <w:basedOn w:val="a"/>
    <w:next w:val="a"/>
    <w:link w:val="90"/>
    <w:semiHidden/>
    <w:unhideWhenUsed/>
    <w:qFormat/>
    <w:rsid w:val="0068785D"/>
    <w:pPr>
      <w:widowControl/>
      <w:autoSpaceDE/>
      <w:autoSpaceDN/>
      <w:spacing w:before="240" w:after="60"/>
      <w:outlineLvl w:val="8"/>
    </w:pPr>
    <w:rPr>
      <w:rFonts w:ascii="Cambria" w:hAnsi="Cambria"/>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A0B"/>
    <w:rPr>
      <w:rFonts w:asciiTheme="majorHAnsi" w:eastAsiaTheme="majorEastAsia" w:hAnsiTheme="majorHAnsi" w:cstheme="majorBidi"/>
      <w:b/>
      <w:bCs/>
      <w:color w:val="365F91" w:themeColor="accent1" w:themeShade="BF"/>
      <w:sz w:val="28"/>
      <w:szCs w:val="28"/>
      <w:lang w:val="uk-UA" w:eastAsia="uk-UA" w:bidi="uk-UA"/>
    </w:rPr>
  </w:style>
  <w:style w:type="paragraph" w:styleId="a3">
    <w:name w:val="Body Text"/>
    <w:basedOn w:val="a"/>
    <w:link w:val="a4"/>
    <w:uiPriority w:val="99"/>
    <w:qFormat/>
    <w:rsid w:val="00C20A0B"/>
    <w:rPr>
      <w:sz w:val="20"/>
      <w:szCs w:val="20"/>
    </w:rPr>
  </w:style>
  <w:style w:type="character" w:customStyle="1" w:styleId="a4">
    <w:name w:val="Основной текст Знак"/>
    <w:basedOn w:val="a0"/>
    <w:link w:val="a3"/>
    <w:uiPriority w:val="99"/>
    <w:rsid w:val="00C20A0B"/>
    <w:rPr>
      <w:rFonts w:ascii="Times New Roman" w:eastAsia="Times New Roman" w:hAnsi="Times New Roman" w:cs="Times New Roman"/>
      <w:sz w:val="20"/>
      <w:szCs w:val="20"/>
      <w:lang w:val="uk-UA" w:eastAsia="uk-UA" w:bidi="uk-UA"/>
    </w:rPr>
  </w:style>
  <w:style w:type="paragraph" w:styleId="a5">
    <w:name w:val="List Paragraph"/>
    <w:aliases w:val="Number Bullets,Список уровня 2"/>
    <w:basedOn w:val="a"/>
    <w:link w:val="a6"/>
    <w:uiPriority w:val="34"/>
    <w:qFormat/>
    <w:rsid w:val="00C20A0B"/>
    <w:pPr>
      <w:ind w:left="1021" w:hanging="360"/>
    </w:pPr>
  </w:style>
  <w:style w:type="paragraph" w:styleId="a7">
    <w:name w:val="No Spacing"/>
    <w:link w:val="a8"/>
    <w:qFormat/>
    <w:rsid w:val="00C20A0B"/>
    <w:pPr>
      <w:spacing w:after="0" w:line="240" w:lineRule="auto"/>
    </w:pPr>
    <w:rPr>
      <w:rFonts w:ascii="Calibri" w:eastAsia="Times New Roman" w:hAnsi="Calibri" w:cs="Times New Roman"/>
      <w:lang w:val="bg-BG" w:eastAsia="ru-RU"/>
    </w:rPr>
  </w:style>
  <w:style w:type="character" w:customStyle="1" w:styleId="a8">
    <w:name w:val="Без интервала Знак"/>
    <w:link w:val="a7"/>
    <w:locked/>
    <w:rsid w:val="00C20A0B"/>
    <w:rPr>
      <w:rFonts w:ascii="Calibri" w:eastAsia="Times New Roman" w:hAnsi="Calibri" w:cs="Times New Roman"/>
      <w:lang w:val="bg-BG" w:eastAsia="ru-RU"/>
    </w:rPr>
  </w:style>
  <w:style w:type="character" w:customStyle="1" w:styleId="a6">
    <w:name w:val="Абзац списка Знак"/>
    <w:aliases w:val="Number Bullets Знак,Список уровня 2 Знак"/>
    <w:link w:val="a5"/>
    <w:uiPriority w:val="34"/>
    <w:locked/>
    <w:rsid w:val="00C20A0B"/>
    <w:rPr>
      <w:rFonts w:ascii="Times New Roman" w:eastAsia="Times New Roman" w:hAnsi="Times New Roman" w:cs="Times New Roman"/>
      <w:lang w:val="uk-UA" w:eastAsia="uk-UA" w:bidi="uk-UA"/>
    </w:rPr>
  </w:style>
  <w:style w:type="paragraph" w:styleId="a9">
    <w:name w:val="Balloon Text"/>
    <w:basedOn w:val="a"/>
    <w:link w:val="aa"/>
    <w:uiPriority w:val="99"/>
    <w:semiHidden/>
    <w:unhideWhenUsed/>
    <w:rsid w:val="005F09B3"/>
    <w:rPr>
      <w:rFonts w:ascii="Tahoma" w:hAnsi="Tahoma" w:cs="Tahoma"/>
      <w:sz w:val="16"/>
      <w:szCs w:val="16"/>
    </w:rPr>
  </w:style>
  <w:style w:type="character" w:customStyle="1" w:styleId="aa">
    <w:name w:val="Текст выноски Знак"/>
    <w:basedOn w:val="a0"/>
    <w:link w:val="a9"/>
    <w:uiPriority w:val="99"/>
    <w:semiHidden/>
    <w:rsid w:val="005F09B3"/>
    <w:rPr>
      <w:rFonts w:ascii="Tahoma" w:eastAsia="Times New Roman" w:hAnsi="Tahoma" w:cs="Tahoma"/>
      <w:sz w:val="16"/>
      <w:szCs w:val="16"/>
      <w:lang w:val="uk-UA" w:eastAsia="uk-UA" w:bidi="uk-UA"/>
    </w:rPr>
  </w:style>
  <w:style w:type="table" w:styleId="ab">
    <w:name w:val="Table Grid"/>
    <w:basedOn w:val="a1"/>
    <w:uiPriority w:val="59"/>
    <w:rsid w:val="00176F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A670A0"/>
    <w:pPr>
      <w:suppressAutoHyphens/>
      <w:spacing w:after="0" w:line="240" w:lineRule="auto"/>
    </w:pPr>
    <w:rPr>
      <w:rFonts w:ascii="Times New Roman" w:eastAsia="Times New Roman" w:hAnsi="Times New Roman" w:cs="Times New Roman"/>
      <w:iCs/>
      <w:sz w:val="28"/>
      <w:szCs w:val="28"/>
      <w:lang w:val="uk-UA" w:eastAsia="ar-SA"/>
    </w:rPr>
  </w:style>
  <w:style w:type="numbering" w:customStyle="1" w:styleId="11">
    <w:name w:val="Нет списка1"/>
    <w:next w:val="a2"/>
    <w:uiPriority w:val="99"/>
    <w:semiHidden/>
    <w:unhideWhenUsed/>
    <w:rsid w:val="00216001"/>
  </w:style>
  <w:style w:type="paragraph" w:styleId="ac">
    <w:name w:val="Body Text Indent"/>
    <w:basedOn w:val="a"/>
    <w:link w:val="ad"/>
    <w:uiPriority w:val="99"/>
    <w:rsid w:val="00216001"/>
    <w:pPr>
      <w:widowControl/>
      <w:autoSpaceDE/>
      <w:autoSpaceDN/>
      <w:ind w:left="360"/>
    </w:pPr>
    <w:rPr>
      <w:sz w:val="28"/>
      <w:szCs w:val="28"/>
      <w:lang w:eastAsia="ru-RU" w:bidi="ar-SA"/>
    </w:rPr>
  </w:style>
  <w:style w:type="character" w:customStyle="1" w:styleId="ad">
    <w:name w:val="Основной текст с отступом Знак"/>
    <w:basedOn w:val="a0"/>
    <w:link w:val="ac"/>
    <w:uiPriority w:val="99"/>
    <w:rsid w:val="00216001"/>
    <w:rPr>
      <w:rFonts w:ascii="Times New Roman" w:eastAsia="Times New Roman" w:hAnsi="Times New Roman" w:cs="Times New Roman"/>
      <w:sz w:val="28"/>
      <w:szCs w:val="28"/>
      <w:lang w:val="uk-UA" w:eastAsia="ru-RU"/>
    </w:rPr>
  </w:style>
  <w:style w:type="paragraph" w:customStyle="1" w:styleId="12">
    <w:name w:val="Обычный1"/>
    <w:qFormat/>
    <w:rsid w:val="00216001"/>
    <w:pPr>
      <w:widowControl w:val="0"/>
      <w:spacing w:before="40" w:after="0" w:line="240" w:lineRule="auto"/>
      <w:ind w:firstLine="500"/>
      <w:jc w:val="both"/>
    </w:pPr>
    <w:rPr>
      <w:rFonts w:ascii="Times New Roman" w:eastAsia="Times New Roman" w:hAnsi="Times New Roman" w:cs="Times New Roman"/>
      <w:snapToGrid w:val="0"/>
      <w:sz w:val="16"/>
      <w:szCs w:val="20"/>
      <w:lang w:val="uk-UA" w:eastAsia="ru-RU"/>
    </w:rPr>
  </w:style>
  <w:style w:type="character" w:customStyle="1" w:styleId="longtext">
    <w:name w:val="long_text"/>
    <w:rsid w:val="00216001"/>
  </w:style>
  <w:style w:type="character" w:customStyle="1" w:styleId="21">
    <w:name w:val="2"/>
    <w:rsid w:val="00216001"/>
  </w:style>
  <w:style w:type="character" w:customStyle="1" w:styleId="apple-converted-space">
    <w:name w:val="apple-converted-space"/>
    <w:rsid w:val="00216001"/>
  </w:style>
  <w:style w:type="paragraph" w:styleId="22">
    <w:name w:val="Body Text 2"/>
    <w:basedOn w:val="a"/>
    <w:link w:val="23"/>
    <w:uiPriority w:val="99"/>
    <w:semiHidden/>
    <w:unhideWhenUsed/>
    <w:rsid w:val="00216001"/>
    <w:pPr>
      <w:widowControl/>
      <w:autoSpaceDE/>
      <w:autoSpaceDN/>
      <w:spacing w:after="120" w:line="480" w:lineRule="auto"/>
    </w:pPr>
    <w:rPr>
      <w:rFonts w:ascii="Calibri" w:hAnsi="Calibri"/>
      <w:lang w:val="ru-RU" w:eastAsia="ru-RU" w:bidi="ar-SA"/>
    </w:rPr>
  </w:style>
  <w:style w:type="character" w:customStyle="1" w:styleId="23">
    <w:name w:val="Основной текст 2 Знак"/>
    <w:basedOn w:val="a0"/>
    <w:link w:val="22"/>
    <w:uiPriority w:val="99"/>
    <w:semiHidden/>
    <w:rsid w:val="00216001"/>
    <w:rPr>
      <w:rFonts w:ascii="Calibri" w:eastAsia="Times New Roman" w:hAnsi="Calibri" w:cs="Times New Roman"/>
      <w:lang w:eastAsia="ru-RU"/>
    </w:rPr>
  </w:style>
  <w:style w:type="paragraph" w:customStyle="1" w:styleId="13">
    <w:name w:val="Знак Знак Знак Знак Знак Знак Знак Знак Знак Знак Знак Знак1 Знак Знак Знак Знак Знак Знак Знак Знак Знак Знак Знак"/>
    <w:basedOn w:val="a"/>
    <w:rsid w:val="00216001"/>
    <w:pPr>
      <w:widowControl/>
      <w:autoSpaceDE/>
      <w:autoSpaceDN/>
    </w:pPr>
    <w:rPr>
      <w:rFonts w:ascii="Verdana" w:hAnsi="Verdana" w:cs="Verdana"/>
      <w:sz w:val="20"/>
      <w:szCs w:val="20"/>
      <w:lang w:val="en-US" w:eastAsia="en-US" w:bidi="ar-SA"/>
    </w:rPr>
  </w:style>
  <w:style w:type="paragraph" w:customStyle="1" w:styleId="210">
    <w:name w:val="Основной текст с отступом 21"/>
    <w:basedOn w:val="a"/>
    <w:uiPriority w:val="99"/>
    <w:rsid w:val="00216001"/>
    <w:pPr>
      <w:widowControl/>
      <w:suppressAutoHyphens/>
      <w:autoSpaceDE/>
      <w:autoSpaceDN/>
      <w:ind w:firstLine="709"/>
      <w:jc w:val="both"/>
    </w:pPr>
    <w:rPr>
      <w:sz w:val="24"/>
      <w:szCs w:val="20"/>
      <w:lang w:val="ru-RU" w:eastAsia="ar-SA" w:bidi="ar-SA"/>
    </w:rPr>
  </w:style>
  <w:style w:type="character" w:customStyle="1" w:styleId="14">
    <w:name w:val="Гиперссылка1"/>
    <w:basedOn w:val="a0"/>
    <w:uiPriority w:val="99"/>
    <w:unhideWhenUsed/>
    <w:rsid w:val="00216001"/>
    <w:rPr>
      <w:color w:val="0000FF"/>
      <w:u w:val="single"/>
    </w:rPr>
  </w:style>
  <w:style w:type="character" w:styleId="ae">
    <w:name w:val="Hyperlink"/>
    <w:basedOn w:val="a0"/>
    <w:unhideWhenUsed/>
    <w:rsid w:val="00216001"/>
    <w:rPr>
      <w:color w:val="0000FF" w:themeColor="hyperlink"/>
      <w:u w:val="single"/>
    </w:rPr>
  </w:style>
  <w:style w:type="numbering" w:customStyle="1" w:styleId="24">
    <w:name w:val="Нет списка2"/>
    <w:next w:val="a2"/>
    <w:uiPriority w:val="99"/>
    <w:semiHidden/>
    <w:unhideWhenUsed/>
    <w:rsid w:val="006A1516"/>
  </w:style>
  <w:style w:type="character" w:customStyle="1" w:styleId="20">
    <w:name w:val="Заголовок 2 Знак"/>
    <w:basedOn w:val="a0"/>
    <w:link w:val="2"/>
    <w:rsid w:val="005F15F6"/>
    <w:rPr>
      <w:rFonts w:ascii="Cambria" w:eastAsia="Calibri" w:hAnsi="Cambria" w:cs="Times New Roman"/>
      <w:b/>
      <w:bCs/>
      <w:i/>
      <w:iCs/>
      <w:sz w:val="28"/>
      <w:szCs w:val="28"/>
    </w:rPr>
  </w:style>
  <w:style w:type="paragraph" w:customStyle="1" w:styleId="31">
    <w:name w:val="Заголовок 31"/>
    <w:basedOn w:val="a"/>
    <w:next w:val="a"/>
    <w:semiHidden/>
    <w:unhideWhenUsed/>
    <w:qFormat/>
    <w:rsid w:val="005F15F6"/>
    <w:pPr>
      <w:keepNext/>
      <w:keepLines/>
      <w:widowControl/>
      <w:autoSpaceDE/>
      <w:autoSpaceDN/>
      <w:spacing w:before="40" w:line="276" w:lineRule="auto"/>
      <w:outlineLvl w:val="2"/>
    </w:pPr>
    <w:rPr>
      <w:rFonts w:ascii="Cambria" w:hAnsi="Cambria"/>
      <w:color w:val="243F60"/>
      <w:sz w:val="24"/>
      <w:szCs w:val="24"/>
      <w:lang w:eastAsia="en-US" w:bidi="ar-SA"/>
    </w:rPr>
  </w:style>
  <w:style w:type="numbering" w:customStyle="1" w:styleId="32">
    <w:name w:val="Нет списка3"/>
    <w:next w:val="a2"/>
    <w:uiPriority w:val="99"/>
    <w:semiHidden/>
    <w:unhideWhenUsed/>
    <w:rsid w:val="005F15F6"/>
  </w:style>
  <w:style w:type="character" w:customStyle="1" w:styleId="30">
    <w:name w:val="Заголовок 3 Знак"/>
    <w:basedOn w:val="a0"/>
    <w:link w:val="3"/>
    <w:uiPriority w:val="99"/>
    <w:rsid w:val="005F15F6"/>
    <w:rPr>
      <w:rFonts w:ascii="Cambria" w:eastAsia="Times New Roman" w:hAnsi="Cambria" w:cs="Times New Roman"/>
      <w:color w:val="243F60"/>
      <w:sz w:val="24"/>
      <w:szCs w:val="24"/>
      <w:lang w:val="uk-UA"/>
    </w:rPr>
  </w:style>
  <w:style w:type="character" w:customStyle="1" w:styleId="4">
    <w:name w:val="Основной текст (4)"/>
    <w:rsid w:val="005F15F6"/>
    <w:rPr>
      <w:rFonts w:eastAsia="Times New Roman"/>
      <w:sz w:val="25"/>
      <w:shd w:val="clear" w:color="auto" w:fill="FFFFFF"/>
    </w:rPr>
  </w:style>
  <w:style w:type="character" w:customStyle="1" w:styleId="40">
    <w:name w:val="Основной текст (4)_"/>
    <w:link w:val="41"/>
    <w:locked/>
    <w:rsid w:val="005F15F6"/>
    <w:rPr>
      <w:rFonts w:eastAsia="Times New Roman"/>
      <w:sz w:val="25"/>
      <w:shd w:val="clear" w:color="auto" w:fill="FFFFFF"/>
    </w:rPr>
  </w:style>
  <w:style w:type="paragraph" w:customStyle="1" w:styleId="41">
    <w:name w:val="Основной текст (4)1"/>
    <w:basedOn w:val="a"/>
    <w:link w:val="40"/>
    <w:rsid w:val="005F15F6"/>
    <w:pPr>
      <w:widowControl/>
      <w:shd w:val="clear" w:color="auto" w:fill="FFFFFF"/>
      <w:autoSpaceDE/>
      <w:autoSpaceDN/>
      <w:spacing w:after="480" w:line="240" w:lineRule="atLeast"/>
      <w:jc w:val="center"/>
    </w:pPr>
    <w:rPr>
      <w:rFonts w:asciiTheme="minorHAnsi" w:hAnsiTheme="minorHAnsi" w:cstheme="minorBidi"/>
      <w:sz w:val="25"/>
      <w:lang w:val="ru-RU" w:eastAsia="en-US" w:bidi="ar-SA"/>
    </w:rPr>
  </w:style>
  <w:style w:type="paragraph" w:styleId="af">
    <w:name w:val="annotation text"/>
    <w:basedOn w:val="a"/>
    <w:link w:val="af0"/>
    <w:uiPriority w:val="99"/>
    <w:semiHidden/>
    <w:rsid w:val="005F15F6"/>
    <w:pPr>
      <w:widowControl/>
      <w:autoSpaceDE/>
      <w:autoSpaceDN/>
      <w:spacing w:after="200" w:line="276" w:lineRule="auto"/>
    </w:pPr>
    <w:rPr>
      <w:rFonts w:ascii="Calibri" w:hAnsi="Calibri"/>
      <w:sz w:val="20"/>
      <w:szCs w:val="20"/>
      <w:lang w:eastAsia="en-US" w:bidi="ar-SA"/>
    </w:rPr>
  </w:style>
  <w:style w:type="character" w:customStyle="1" w:styleId="af0">
    <w:name w:val="Текст примечания Знак"/>
    <w:basedOn w:val="a0"/>
    <w:link w:val="af"/>
    <w:uiPriority w:val="99"/>
    <w:semiHidden/>
    <w:rsid w:val="005F15F6"/>
    <w:rPr>
      <w:rFonts w:ascii="Calibri" w:eastAsia="Times New Roman" w:hAnsi="Calibri" w:cs="Times New Roman"/>
      <w:sz w:val="20"/>
      <w:szCs w:val="20"/>
      <w:lang w:val="uk-UA"/>
    </w:rPr>
  </w:style>
  <w:style w:type="character" w:styleId="af1">
    <w:name w:val="annotation reference"/>
    <w:uiPriority w:val="99"/>
    <w:semiHidden/>
    <w:rsid w:val="005F15F6"/>
    <w:rPr>
      <w:sz w:val="16"/>
    </w:rPr>
  </w:style>
  <w:style w:type="paragraph" w:styleId="af2">
    <w:name w:val="header"/>
    <w:basedOn w:val="a"/>
    <w:link w:val="af3"/>
    <w:uiPriority w:val="99"/>
    <w:rsid w:val="005F15F6"/>
    <w:pPr>
      <w:widowControl/>
      <w:tabs>
        <w:tab w:val="center" w:pos="4677"/>
        <w:tab w:val="right" w:pos="9355"/>
      </w:tabs>
      <w:autoSpaceDE/>
      <w:autoSpaceDN/>
      <w:spacing w:after="200" w:line="276" w:lineRule="auto"/>
    </w:pPr>
    <w:rPr>
      <w:rFonts w:ascii="Calibri" w:hAnsi="Calibri"/>
      <w:lang w:eastAsia="en-US" w:bidi="ar-SA"/>
    </w:rPr>
  </w:style>
  <w:style w:type="character" w:customStyle="1" w:styleId="af3">
    <w:name w:val="Верхний колонтитул Знак"/>
    <w:basedOn w:val="a0"/>
    <w:link w:val="af2"/>
    <w:uiPriority w:val="99"/>
    <w:rsid w:val="005F15F6"/>
    <w:rPr>
      <w:rFonts w:ascii="Calibri" w:eastAsia="Times New Roman" w:hAnsi="Calibri" w:cs="Times New Roman"/>
      <w:lang w:val="uk-UA"/>
    </w:rPr>
  </w:style>
  <w:style w:type="paragraph" w:styleId="af4">
    <w:name w:val="footer"/>
    <w:basedOn w:val="a"/>
    <w:link w:val="af5"/>
    <w:uiPriority w:val="99"/>
    <w:rsid w:val="005F15F6"/>
    <w:pPr>
      <w:widowControl/>
      <w:tabs>
        <w:tab w:val="center" w:pos="4677"/>
        <w:tab w:val="right" w:pos="9355"/>
      </w:tabs>
      <w:autoSpaceDE/>
      <w:autoSpaceDN/>
      <w:spacing w:after="200" w:line="276" w:lineRule="auto"/>
    </w:pPr>
    <w:rPr>
      <w:rFonts w:ascii="Calibri" w:hAnsi="Calibri"/>
      <w:lang w:eastAsia="en-US" w:bidi="ar-SA"/>
    </w:rPr>
  </w:style>
  <w:style w:type="character" w:customStyle="1" w:styleId="af5">
    <w:name w:val="Нижний колонтитул Знак"/>
    <w:basedOn w:val="a0"/>
    <w:link w:val="af4"/>
    <w:uiPriority w:val="99"/>
    <w:rsid w:val="005F15F6"/>
    <w:rPr>
      <w:rFonts w:ascii="Calibri" w:eastAsia="Times New Roman" w:hAnsi="Calibri" w:cs="Times New Roman"/>
      <w:lang w:val="uk-UA"/>
    </w:rPr>
  </w:style>
  <w:style w:type="paragraph" w:styleId="af6">
    <w:name w:val="annotation subject"/>
    <w:basedOn w:val="af"/>
    <w:next w:val="af"/>
    <w:link w:val="af7"/>
    <w:uiPriority w:val="99"/>
    <w:semiHidden/>
    <w:rsid w:val="005F15F6"/>
    <w:rPr>
      <w:b/>
      <w:bCs/>
    </w:rPr>
  </w:style>
  <w:style w:type="character" w:customStyle="1" w:styleId="af7">
    <w:name w:val="Тема примечания Знак"/>
    <w:basedOn w:val="af0"/>
    <w:link w:val="af6"/>
    <w:uiPriority w:val="99"/>
    <w:semiHidden/>
    <w:rsid w:val="005F15F6"/>
    <w:rPr>
      <w:rFonts w:ascii="Calibri" w:eastAsia="Times New Roman" w:hAnsi="Calibri" w:cs="Times New Roman"/>
      <w:b/>
      <w:bCs/>
      <w:sz w:val="20"/>
      <w:szCs w:val="20"/>
      <w:lang w:val="uk-UA"/>
    </w:rPr>
  </w:style>
  <w:style w:type="paragraph" w:styleId="HTML">
    <w:name w:val="HTML Preformatted"/>
    <w:basedOn w:val="a"/>
    <w:link w:val="HTML0"/>
    <w:uiPriority w:val="99"/>
    <w:rsid w:val="005F15F6"/>
    <w:pPr>
      <w:widowControl/>
      <w:autoSpaceDE/>
      <w:autoSpaceDN/>
      <w:spacing w:after="200" w:line="276" w:lineRule="auto"/>
    </w:pPr>
    <w:rPr>
      <w:rFonts w:ascii="Courier New" w:hAnsi="Courier New"/>
      <w:sz w:val="20"/>
      <w:szCs w:val="20"/>
      <w:lang w:val="ru-RU" w:eastAsia="en-US" w:bidi="ar-SA"/>
    </w:rPr>
  </w:style>
  <w:style w:type="character" w:customStyle="1" w:styleId="HTML0">
    <w:name w:val="Стандартный HTML Знак"/>
    <w:basedOn w:val="a0"/>
    <w:link w:val="HTML"/>
    <w:uiPriority w:val="99"/>
    <w:rsid w:val="005F15F6"/>
    <w:rPr>
      <w:rFonts w:ascii="Courier New" w:eastAsia="Times New Roman" w:hAnsi="Courier New" w:cs="Times New Roman"/>
      <w:sz w:val="20"/>
      <w:szCs w:val="20"/>
    </w:rPr>
  </w:style>
  <w:style w:type="paragraph" w:customStyle="1" w:styleId="15">
    <w:name w:val="Без интервала1"/>
    <w:qFormat/>
    <w:rsid w:val="005F15F6"/>
    <w:pPr>
      <w:spacing w:after="0" w:line="240" w:lineRule="auto"/>
    </w:pPr>
    <w:rPr>
      <w:rFonts w:ascii="Times New Roman" w:eastAsia="Times New Roman" w:hAnsi="Times New Roman" w:cs="Times New Roman"/>
      <w:sz w:val="24"/>
    </w:rPr>
  </w:style>
  <w:style w:type="table" w:customStyle="1" w:styleId="16">
    <w:name w:val="Сетка таблицы1"/>
    <w:basedOn w:val="a1"/>
    <w:next w:val="ab"/>
    <w:uiPriority w:val="59"/>
    <w:rsid w:val="005F15F6"/>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Рецензия1"/>
    <w:hidden/>
    <w:semiHidden/>
    <w:rsid w:val="005F15F6"/>
    <w:pPr>
      <w:spacing w:after="0" w:line="240" w:lineRule="auto"/>
    </w:pPr>
    <w:rPr>
      <w:rFonts w:ascii="Calibri" w:eastAsia="Times New Roman" w:hAnsi="Calibri" w:cs="Times New Roman"/>
      <w:lang w:val="uk-UA"/>
    </w:rPr>
  </w:style>
  <w:style w:type="paragraph" w:customStyle="1" w:styleId="110">
    <w:name w:val="Без интервала11"/>
    <w:rsid w:val="005F15F6"/>
    <w:pPr>
      <w:spacing w:after="0" w:line="240" w:lineRule="auto"/>
    </w:pPr>
    <w:rPr>
      <w:rFonts w:ascii="Times New Roman" w:eastAsia="Times New Roman" w:hAnsi="Times New Roman" w:cs="Times New Roman"/>
      <w:sz w:val="24"/>
    </w:rPr>
  </w:style>
  <w:style w:type="paragraph" w:customStyle="1" w:styleId="111">
    <w:name w:val="Рецензия11"/>
    <w:hidden/>
    <w:semiHidden/>
    <w:rsid w:val="005F15F6"/>
    <w:pPr>
      <w:spacing w:after="0" w:line="240" w:lineRule="auto"/>
    </w:pPr>
    <w:rPr>
      <w:rFonts w:ascii="Calibri" w:eastAsia="Times New Roman" w:hAnsi="Calibri" w:cs="Times New Roman"/>
      <w:lang w:val="uk-UA"/>
    </w:rPr>
  </w:style>
  <w:style w:type="paragraph" w:styleId="af8">
    <w:name w:val="Revision"/>
    <w:hidden/>
    <w:uiPriority w:val="99"/>
    <w:semiHidden/>
    <w:rsid w:val="005F15F6"/>
    <w:pPr>
      <w:spacing w:after="0" w:line="240" w:lineRule="auto"/>
    </w:pPr>
    <w:rPr>
      <w:rFonts w:ascii="Calibri" w:eastAsia="Times New Roman" w:hAnsi="Calibri" w:cs="Times New Roman"/>
      <w:lang w:val="uk-UA"/>
    </w:rPr>
  </w:style>
  <w:style w:type="character" w:customStyle="1" w:styleId="18">
    <w:name w:val="Просмотренная гиперссылка1"/>
    <w:basedOn w:val="a0"/>
    <w:rsid w:val="005F15F6"/>
    <w:rPr>
      <w:color w:val="800080"/>
      <w:u w:val="single"/>
    </w:rPr>
  </w:style>
  <w:style w:type="paragraph" w:styleId="af9">
    <w:name w:val="Normal (Web)"/>
    <w:basedOn w:val="a"/>
    <w:uiPriority w:val="99"/>
    <w:unhideWhenUsed/>
    <w:rsid w:val="005F15F6"/>
    <w:pPr>
      <w:widowControl/>
      <w:autoSpaceDE/>
      <w:autoSpaceDN/>
      <w:spacing w:before="100" w:beforeAutospacing="1" w:after="100" w:afterAutospacing="1"/>
    </w:pPr>
    <w:rPr>
      <w:sz w:val="24"/>
      <w:szCs w:val="24"/>
      <w:lang w:bidi="ar-SA"/>
    </w:rPr>
  </w:style>
  <w:style w:type="paragraph" w:styleId="afa">
    <w:name w:val="TOC Heading"/>
    <w:basedOn w:val="1"/>
    <w:next w:val="a"/>
    <w:uiPriority w:val="39"/>
    <w:unhideWhenUsed/>
    <w:qFormat/>
    <w:rsid w:val="005F15F6"/>
    <w:pPr>
      <w:widowControl/>
      <w:autoSpaceDE/>
      <w:autoSpaceDN/>
      <w:spacing w:before="240" w:line="259" w:lineRule="auto"/>
      <w:outlineLvl w:val="9"/>
    </w:pPr>
    <w:rPr>
      <w:b w:val="0"/>
      <w:bCs w:val="0"/>
      <w:sz w:val="32"/>
      <w:szCs w:val="32"/>
      <w:lang w:bidi="ar-SA"/>
    </w:rPr>
  </w:style>
  <w:style w:type="paragraph" w:customStyle="1" w:styleId="xfmc8">
    <w:name w:val="xfmc8"/>
    <w:basedOn w:val="a"/>
    <w:uiPriority w:val="99"/>
    <w:rsid w:val="005F15F6"/>
    <w:pPr>
      <w:widowControl/>
      <w:autoSpaceDE/>
      <w:autoSpaceDN/>
      <w:spacing w:before="100" w:beforeAutospacing="1" w:after="100" w:afterAutospacing="1"/>
    </w:pPr>
    <w:rPr>
      <w:rFonts w:eastAsia="Calibri"/>
      <w:sz w:val="24"/>
      <w:szCs w:val="24"/>
      <w:lang w:bidi="ar-SA"/>
    </w:rPr>
  </w:style>
  <w:style w:type="character" w:customStyle="1" w:styleId="rvts44">
    <w:name w:val="rvts44"/>
    <w:basedOn w:val="a0"/>
    <w:rsid w:val="005F15F6"/>
  </w:style>
  <w:style w:type="paragraph" w:styleId="25">
    <w:name w:val="List Bullet 2"/>
    <w:basedOn w:val="a"/>
    <w:autoRedefine/>
    <w:rsid w:val="005F15F6"/>
    <w:pPr>
      <w:tabs>
        <w:tab w:val="left" w:pos="-4"/>
        <w:tab w:val="left" w:pos="1256"/>
      </w:tabs>
      <w:adjustRightInd w:val="0"/>
      <w:ind w:firstLine="457"/>
      <w:jc w:val="both"/>
    </w:pPr>
    <w:rPr>
      <w:rFonts w:ascii="Times New Roman CYR" w:hAnsi="Times New Roman CYR" w:cs="Times New Roman CYR"/>
      <w:sz w:val="24"/>
      <w:szCs w:val="24"/>
      <w:lang w:val="ru-RU" w:bidi="ar-SA"/>
    </w:rPr>
  </w:style>
  <w:style w:type="character" w:customStyle="1" w:styleId="FontStyle70">
    <w:name w:val="Font Style70"/>
    <w:rsid w:val="005F15F6"/>
    <w:rPr>
      <w:rFonts w:ascii="Times New Roman" w:hAnsi="Times New Roman" w:cs="Times New Roman"/>
      <w:sz w:val="22"/>
      <w:szCs w:val="22"/>
    </w:rPr>
  </w:style>
  <w:style w:type="table" w:customStyle="1" w:styleId="112">
    <w:name w:val="Сетка таблицы11"/>
    <w:basedOn w:val="a1"/>
    <w:next w:val="ab"/>
    <w:uiPriority w:val="99"/>
    <w:rsid w:val="005F15F6"/>
    <w:pPr>
      <w:spacing w:after="0" w:line="240" w:lineRule="auto"/>
    </w:pPr>
    <w:rPr>
      <w:rFonts w:ascii="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 светлая1"/>
    <w:basedOn w:val="a1"/>
    <w:uiPriority w:val="40"/>
    <w:rsid w:val="005F15F6"/>
    <w:pPr>
      <w:spacing w:after="0" w:line="240" w:lineRule="auto"/>
    </w:pPr>
    <w:rPr>
      <w:rFonts w:ascii="Calibri" w:hAnsi="Calibri" w:cs="Times New Roman"/>
      <w:sz w:val="20"/>
      <w:szCs w:val="20"/>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6">
    <w:name w:val="Сетка таблицы2"/>
    <w:basedOn w:val="a1"/>
    <w:next w:val="ab"/>
    <w:uiPriority w:val="39"/>
    <w:rsid w:val="005F15F6"/>
    <w:pPr>
      <w:spacing w:after="0" w:line="240" w:lineRule="auto"/>
    </w:pPr>
    <w:rPr>
      <w:rFonts w:ascii="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39"/>
    <w:rsid w:val="005F15F6"/>
    <w:pPr>
      <w:spacing w:after="0" w:line="240" w:lineRule="auto"/>
    </w:pPr>
    <w:rPr>
      <w:rFonts w:ascii="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
    <w:basedOn w:val="a0"/>
    <w:rsid w:val="005F1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120">
    <w:name w:val="Основной текст (12)_"/>
    <w:link w:val="121"/>
    <w:rsid w:val="005F15F6"/>
    <w:rPr>
      <w:i/>
      <w:iCs/>
      <w:sz w:val="17"/>
      <w:szCs w:val="17"/>
      <w:shd w:val="clear" w:color="auto" w:fill="FFFFFF"/>
    </w:rPr>
  </w:style>
  <w:style w:type="character" w:customStyle="1" w:styleId="1245pt">
    <w:name w:val="Основной текст (12) + 4;5 pt;Не курсив"/>
    <w:rsid w:val="005F15F6"/>
    <w:rPr>
      <w:i w:val="0"/>
      <w:iCs w:val="0"/>
      <w:color w:val="000000"/>
      <w:spacing w:val="0"/>
      <w:w w:val="100"/>
      <w:position w:val="0"/>
      <w:sz w:val="9"/>
      <w:szCs w:val="9"/>
      <w:shd w:val="clear" w:color="auto" w:fill="FFFFFF"/>
      <w:lang w:val="uk-UA" w:eastAsia="uk-UA" w:bidi="uk-UA"/>
    </w:rPr>
  </w:style>
  <w:style w:type="paragraph" w:customStyle="1" w:styleId="121">
    <w:name w:val="Основной текст (12)"/>
    <w:basedOn w:val="a"/>
    <w:link w:val="120"/>
    <w:rsid w:val="005F15F6"/>
    <w:pPr>
      <w:shd w:val="clear" w:color="auto" w:fill="FFFFFF"/>
      <w:autoSpaceDE/>
      <w:autoSpaceDN/>
      <w:spacing w:before="60" w:after="60" w:line="0" w:lineRule="atLeast"/>
      <w:jc w:val="both"/>
    </w:pPr>
    <w:rPr>
      <w:rFonts w:asciiTheme="minorHAnsi" w:eastAsiaTheme="minorHAnsi" w:hAnsiTheme="minorHAnsi" w:cstheme="minorBidi"/>
      <w:i/>
      <w:iCs/>
      <w:sz w:val="17"/>
      <w:szCs w:val="17"/>
      <w:lang w:val="ru-RU" w:eastAsia="en-US" w:bidi="ar-SA"/>
    </w:rPr>
  </w:style>
  <w:style w:type="character" w:customStyle="1" w:styleId="130">
    <w:name w:val="Основной текст (13) + Не курсив"/>
    <w:rsid w:val="005F15F6"/>
    <w:rPr>
      <w:rFonts w:ascii="Times New Roman" w:hAnsi="Times New Roman"/>
      <w:i/>
      <w:iCs/>
      <w:color w:val="000000"/>
      <w:spacing w:val="0"/>
      <w:w w:val="100"/>
      <w:position w:val="0"/>
      <w:shd w:val="clear" w:color="auto" w:fill="FFFFFF"/>
      <w:lang w:val="uk-UA" w:eastAsia="uk-UA" w:bidi="uk-UA"/>
    </w:rPr>
  </w:style>
  <w:style w:type="character" w:customStyle="1" w:styleId="27">
    <w:name w:val="Основной текст (2)_"/>
    <w:basedOn w:val="a0"/>
    <w:link w:val="28"/>
    <w:uiPriority w:val="99"/>
    <w:rsid w:val="005F15F6"/>
    <w:rPr>
      <w:rFonts w:ascii="Times New Roman" w:hAnsi="Times New Roman"/>
      <w:sz w:val="23"/>
      <w:szCs w:val="23"/>
      <w:shd w:val="clear" w:color="auto" w:fill="FFFFFF"/>
    </w:rPr>
  </w:style>
  <w:style w:type="paragraph" w:customStyle="1" w:styleId="28">
    <w:name w:val="Основной текст (2)"/>
    <w:basedOn w:val="a"/>
    <w:link w:val="27"/>
    <w:uiPriority w:val="99"/>
    <w:rsid w:val="005F15F6"/>
    <w:pPr>
      <w:widowControl/>
      <w:shd w:val="clear" w:color="auto" w:fill="FFFFFF"/>
      <w:autoSpaceDE/>
      <w:autoSpaceDN/>
      <w:spacing w:after="240" w:line="274" w:lineRule="exact"/>
      <w:ind w:hanging="1000"/>
      <w:jc w:val="center"/>
    </w:pPr>
    <w:rPr>
      <w:rFonts w:eastAsiaTheme="minorHAnsi" w:cstheme="minorBidi"/>
      <w:sz w:val="23"/>
      <w:szCs w:val="23"/>
      <w:lang w:val="ru-RU" w:eastAsia="en-US" w:bidi="ar-SA"/>
    </w:rPr>
  </w:style>
  <w:style w:type="paragraph" w:customStyle="1" w:styleId="Default">
    <w:name w:val="Default"/>
    <w:rsid w:val="005F15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5F15F6"/>
  </w:style>
  <w:style w:type="table" w:customStyle="1" w:styleId="TableNormal">
    <w:name w:val="Table Normal"/>
    <w:uiPriority w:val="2"/>
    <w:semiHidden/>
    <w:qFormat/>
    <w:rsid w:val="005F15F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310">
    <w:name w:val="Заголовок 3 Знак1"/>
    <w:basedOn w:val="a0"/>
    <w:uiPriority w:val="9"/>
    <w:semiHidden/>
    <w:rsid w:val="005F15F6"/>
    <w:rPr>
      <w:rFonts w:asciiTheme="majorHAnsi" w:eastAsiaTheme="majorEastAsia" w:hAnsiTheme="majorHAnsi" w:cstheme="majorBidi"/>
      <w:b/>
      <w:bCs/>
      <w:color w:val="4F81BD" w:themeColor="accent1"/>
      <w:lang w:val="uk-UA" w:eastAsia="uk-UA" w:bidi="uk-UA"/>
    </w:rPr>
  </w:style>
  <w:style w:type="character" w:styleId="afb">
    <w:name w:val="FollowedHyperlink"/>
    <w:basedOn w:val="a0"/>
    <w:uiPriority w:val="99"/>
    <w:semiHidden/>
    <w:unhideWhenUsed/>
    <w:rsid w:val="005F15F6"/>
    <w:rPr>
      <w:color w:val="800080" w:themeColor="followedHyperlink"/>
      <w:u w:val="single"/>
    </w:rPr>
  </w:style>
  <w:style w:type="character" w:customStyle="1" w:styleId="90">
    <w:name w:val="Заголовок 9 Знак"/>
    <w:basedOn w:val="a0"/>
    <w:link w:val="9"/>
    <w:semiHidden/>
    <w:rsid w:val="0068785D"/>
    <w:rPr>
      <w:rFonts w:ascii="Cambria" w:eastAsia="Times New Roman" w:hAnsi="Cambria" w:cs="Times New Roman"/>
      <w:sz w:val="20"/>
      <w:szCs w:val="20"/>
      <w:lang w:val="x-none" w:eastAsia="x-none"/>
    </w:rPr>
  </w:style>
  <w:style w:type="numbering" w:customStyle="1" w:styleId="42">
    <w:name w:val="Нет списка4"/>
    <w:next w:val="a2"/>
    <w:uiPriority w:val="99"/>
    <w:semiHidden/>
    <w:unhideWhenUsed/>
    <w:rsid w:val="0068785D"/>
  </w:style>
  <w:style w:type="paragraph" w:styleId="afc">
    <w:name w:val="Plain Text"/>
    <w:basedOn w:val="a"/>
    <w:link w:val="afd"/>
    <w:uiPriority w:val="99"/>
    <w:rsid w:val="0068785D"/>
    <w:pPr>
      <w:widowControl/>
      <w:autoSpaceDE/>
      <w:autoSpaceDN/>
    </w:pPr>
    <w:rPr>
      <w:rFonts w:ascii="Consolas" w:hAnsi="Consolas"/>
      <w:sz w:val="21"/>
      <w:szCs w:val="21"/>
      <w:lang w:eastAsia="en-US" w:bidi="ar-SA"/>
    </w:rPr>
  </w:style>
  <w:style w:type="character" w:customStyle="1" w:styleId="afd">
    <w:name w:val="Текст Знак"/>
    <w:basedOn w:val="a0"/>
    <w:link w:val="afc"/>
    <w:uiPriority w:val="99"/>
    <w:rsid w:val="0068785D"/>
    <w:rPr>
      <w:rFonts w:ascii="Consolas" w:eastAsia="Times New Roman" w:hAnsi="Consolas" w:cs="Times New Roman"/>
      <w:sz w:val="21"/>
      <w:szCs w:val="21"/>
      <w:lang w:val="uk-UA"/>
    </w:rPr>
  </w:style>
  <w:style w:type="paragraph" w:styleId="afe">
    <w:name w:val="Title"/>
    <w:basedOn w:val="a"/>
    <w:link w:val="aff"/>
    <w:uiPriority w:val="99"/>
    <w:qFormat/>
    <w:rsid w:val="0068785D"/>
    <w:pPr>
      <w:autoSpaceDE/>
      <w:autoSpaceDN/>
      <w:ind w:left="320"/>
      <w:jc w:val="center"/>
    </w:pPr>
    <w:rPr>
      <w:rFonts w:ascii="Arial" w:hAnsi="Arial"/>
      <w:b/>
      <w:bCs/>
      <w:snapToGrid w:val="0"/>
      <w:sz w:val="20"/>
      <w:szCs w:val="20"/>
      <w:lang w:eastAsia="en-US" w:bidi="ar-SA"/>
    </w:rPr>
  </w:style>
  <w:style w:type="character" w:customStyle="1" w:styleId="aff">
    <w:name w:val="Название Знак"/>
    <w:basedOn w:val="a0"/>
    <w:link w:val="afe"/>
    <w:uiPriority w:val="99"/>
    <w:rsid w:val="0068785D"/>
    <w:rPr>
      <w:rFonts w:ascii="Arial" w:eastAsia="Times New Roman" w:hAnsi="Arial" w:cs="Times New Roman"/>
      <w:b/>
      <w:bCs/>
      <w:snapToGrid w:val="0"/>
      <w:sz w:val="20"/>
      <w:szCs w:val="20"/>
      <w:lang w:val="uk-UA"/>
    </w:rPr>
  </w:style>
  <w:style w:type="character" w:customStyle="1" w:styleId="34">
    <w:name w:val="Заголовок №3_"/>
    <w:link w:val="35"/>
    <w:uiPriority w:val="99"/>
    <w:locked/>
    <w:rsid w:val="0068785D"/>
    <w:rPr>
      <w:sz w:val="26"/>
      <w:szCs w:val="26"/>
      <w:shd w:val="clear" w:color="auto" w:fill="FFFFFF"/>
    </w:rPr>
  </w:style>
  <w:style w:type="paragraph" w:customStyle="1" w:styleId="35">
    <w:name w:val="Заголовок №3"/>
    <w:basedOn w:val="a"/>
    <w:link w:val="34"/>
    <w:uiPriority w:val="99"/>
    <w:rsid w:val="0068785D"/>
    <w:pPr>
      <w:widowControl/>
      <w:shd w:val="clear" w:color="auto" w:fill="FFFFFF"/>
      <w:autoSpaceDE/>
      <w:autoSpaceDN/>
      <w:spacing w:after="240" w:line="312" w:lineRule="exact"/>
      <w:outlineLvl w:val="2"/>
    </w:pPr>
    <w:rPr>
      <w:rFonts w:asciiTheme="minorHAnsi" w:eastAsiaTheme="minorHAnsi" w:hAnsiTheme="minorHAnsi" w:cstheme="minorBidi"/>
      <w:sz w:val="26"/>
      <w:szCs w:val="26"/>
      <w:lang w:val="ru-RU" w:eastAsia="en-US" w:bidi="ar-SA"/>
    </w:rPr>
  </w:style>
  <w:style w:type="character" w:customStyle="1" w:styleId="aff0">
    <w:name w:val="Колонтитул_"/>
    <w:link w:val="aff1"/>
    <w:uiPriority w:val="99"/>
    <w:locked/>
    <w:rsid w:val="0068785D"/>
    <w:rPr>
      <w:rFonts w:ascii="Times New Roman" w:hAnsi="Times New Roman" w:cs="Times New Roman"/>
      <w:shd w:val="clear" w:color="auto" w:fill="FFFFFF"/>
    </w:rPr>
  </w:style>
  <w:style w:type="character" w:customStyle="1" w:styleId="11pt">
    <w:name w:val="Колонтитул + 11 pt"/>
    <w:aliases w:val="Полужирный"/>
    <w:uiPriority w:val="99"/>
    <w:rsid w:val="0068785D"/>
    <w:rPr>
      <w:rFonts w:ascii="Times New Roman" w:hAnsi="Times New Roman" w:cs="Times New Roman"/>
      <w:b/>
      <w:bCs/>
      <w:spacing w:val="0"/>
      <w:sz w:val="22"/>
      <w:szCs w:val="22"/>
    </w:rPr>
  </w:style>
  <w:style w:type="character" w:customStyle="1" w:styleId="11pt1">
    <w:name w:val="Колонтитул + 11 pt1"/>
    <w:uiPriority w:val="99"/>
    <w:rsid w:val="0068785D"/>
    <w:rPr>
      <w:rFonts w:ascii="Times New Roman" w:hAnsi="Times New Roman" w:cs="Times New Roman"/>
      <w:spacing w:val="0"/>
      <w:sz w:val="22"/>
      <w:szCs w:val="22"/>
    </w:rPr>
  </w:style>
  <w:style w:type="character" w:customStyle="1" w:styleId="aff2">
    <w:name w:val="Основной текст + Курсив"/>
    <w:uiPriority w:val="99"/>
    <w:rsid w:val="0068785D"/>
    <w:rPr>
      <w:rFonts w:ascii="Times New Roman" w:hAnsi="Times New Roman" w:cs="Times New Roman"/>
      <w:i/>
      <w:iCs/>
      <w:spacing w:val="0"/>
      <w:sz w:val="23"/>
      <w:szCs w:val="23"/>
    </w:rPr>
  </w:style>
  <w:style w:type="paragraph" w:customStyle="1" w:styleId="aff1">
    <w:name w:val="Колонтитул"/>
    <w:basedOn w:val="a"/>
    <w:link w:val="aff0"/>
    <w:uiPriority w:val="99"/>
    <w:rsid w:val="0068785D"/>
    <w:pPr>
      <w:widowControl/>
      <w:shd w:val="clear" w:color="auto" w:fill="FFFFFF"/>
      <w:autoSpaceDE/>
      <w:autoSpaceDN/>
    </w:pPr>
    <w:rPr>
      <w:rFonts w:eastAsiaTheme="minorHAnsi"/>
      <w:lang w:val="ru-RU" w:eastAsia="en-US" w:bidi="ar-SA"/>
    </w:rPr>
  </w:style>
  <w:style w:type="paragraph" w:customStyle="1" w:styleId="43">
    <w:name w:val="Основной текст4"/>
    <w:basedOn w:val="a"/>
    <w:uiPriority w:val="99"/>
    <w:rsid w:val="0068785D"/>
    <w:pPr>
      <w:widowControl/>
      <w:shd w:val="clear" w:color="auto" w:fill="FFFFFF"/>
      <w:autoSpaceDE/>
      <w:autoSpaceDN/>
      <w:spacing w:before="600" w:after="600" w:line="240" w:lineRule="atLeast"/>
      <w:jc w:val="center"/>
    </w:pPr>
    <w:rPr>
      <w:rFonts w:ascii="Calibri" w:hAnsi="Calibri" w:cs="Calibri"/>
      <w:color w:val="000000"/>
      <w:sz w:val="23"/>
      <w:szCs w:val="23"/>
      <w:lang w:bidi="ar-SA"/>
    </w:rPr>
  </w:style>
  <w:style w:type="character" w:customStyle="1" w:styleId="1a">
    <w:name w:val="Без интервала Знак1"/>
    <w:locked/>
    <w:rsid w:val="0068785D"/>
    <w:rPr>
      <w:rFonts w:ascii="Times New Roman" w:hAnsi="Times New Roman"/>
      <w:sz w:val="22"/>
      <w:szCs w:val="22"/>
      <w:lang w:val="bg-BG" w:eastAsia="uk-UA" w:bidi="ar-SA"/>
    </w:rPr>
  </w:style>
  <w:style w:type="character" w:customStyle="1" w:styleId="210pt0">
    <w:name w:val="Основной текст (2) + 10 pt;Курсив"/>
    <w:rsid w:val="0068785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paragraph" w:customStyle="1" w:styleId="1b">
    <w:name w:val="Абзац списка1"/>
    <w:basedOn w:val="a"/>
    <w:uiPriority w:val="99"/>
    <w:rsid w:val="0068785D"/>
    <w:pPr>
      <w:widowControl/>
      <w:suppressAutoHyphens/>
      <w:autoSpaceDE/>
      <w:autoSpaceDN/>
      <w:spacing w:line="240" w:lineRule="atLeast"/>
      <w:ind w:left="720"/>
      <w:jc w:val="both"/>
    </w:pPr>
    <w:rPr>
      <w:rFonts w:ascii="Times New Roman CYR" w:hAnsi="Times New Roman CYR" w:cs="Times New Roman CYR"/>
      <w:sz w:val="24"/>
      <w:szCs w:val="24"/>
      <w:lang w:val="ru-RU" w:eastAsia="zh-CN" w:bidi="ar-SA"/>
    </w:rPr>
  </w:style>
  <w:style w:type="paragraph" w:styleId="36">
    <w:name w:val="Body Text 3"/>
    <w:basedOn w:val="a"/>
    <w:link w:val="37"/>
    <w:uiPriority w:val="99"/>
    <w:semiHidden/>
    <w:unhideWhenUsed/>
    <w:rsid w:val="0068785D"/>
    <w:pPr>
      <w:widowControl/>
      <w:autoSpaceDE/>
      <w:autoSpaceDN/>
      <w:spacing w:after="120" w:line="276" w:lineRule="auto"/>
    </w:pPr>
    <w:rPr>
      <w:rFonts w:ascii="Calibri" w:hAnsi="Calibri"/>
      <w:sz w:val="16"/>
      <w:szCs w:val="16"/>
      <w:lang w:bidi="ar-SA"/>
    </w:rPr>
  </w:style>
  <w:style w:type="character" w:customStyle="1" w:styleId="37">
    <w:name w:val="Основной текст 3 Знак"/>
    <w:basedOn w:val="a0"/>
    <w:link w:val="36"/>
    <w:uiPriority w:val="99"/>
    <w:semiHidden/>
    <w:rsid w:val="0068785D"/>
    <w:rPr>
      <w:rFonts w:ascii="Calibri" w:eastAsia="Times New Roman" w:hAnsi="Calibri" w:cs="Times New Roman"/>
      <w:sz w:val="16"/>
      <w:szCs w:val="16"/>
      <w:lang w:val="uk-UA" w:eastAsia="uk-UA"/>
    </w:rPr>
  </w:style>
  <w:style w:type="table" w:customStyle="1" w:styleId="TableNormal1">
    <w:name w:val="Table Normal1"/>
    <w:uiPriority w:val="2"/>
    <w:semiHidden/>
    <w:unhideWhenUsed/>
    <w:qFormat/>
    <w:rsid w:val="0068785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ormaltextrun">
    <w:name w:val="normaltextrun"/>
    <w:rsid w:val="0068785D"/>
  </w:style>
  <w:style w:type="character" w:customStyle="1" w:styleId="spellingerror">
    <w:name w:val="spellingerror"/>
    <w:rsid w:val="0068785D"/>
  </w:style>
  <w:style w:type="table" w:customStyle="1" w:styleId="44">
    <w:name w:val="Сетка таблицы4"/>
    <w:basedOn w:val="a1"/>
    <w:next w:val="ab"/>
    <w:uiPriority w:val="59"/>
    <w:locked/>
    <w:rsid w:val="0068785D"/>
    <w:pPr>
      <w:spacing w:after="0" w:line="240" w:lineRule="auto"/>
      <w:jc w:val="righ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0A0B"/>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1">
    <w:name w:val="heading 1"/>
    <w:basedOn w:val="a"/>
    <w:next w:val="a"/>
    <w:link w:val="10"/>
    <w:qFormat/>
    <w:rsid w:val="00C20A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F15F6"/>
    <w:pPr>
      <w:keepNext/>
      <w:widowControl/>
      <w:autoSpaceDE/>
      <w:autoSpaceDN/>
      <w:spacing w:before="240" w:after="60" w:line="276" w:lineRule="auto"/>
      <w:outlineLvl w:val="1"/>
    </w:pPr>
    <w:rPr>
      <w:rFonts w:ascii="Cambria" w:eastAsia="Calibri" w:hAnsi="Cambria"/>
      <w:b/>
      <w:bCs/>
      <w:i/>
      <w:iCs/>
      <w:sz w:val="28"/>
      <w:szCs w:val="28"/>
      <w:lang w:val="ru-RU" w:eastAsia="en-US" w:bidi="ar-SA"/>
    </w:rPr>
  </w:style>
  <w:style w:type="paragraph" w:styleId="3">
    <w:name w:val="heading 3"/>
    <w:basedOn w:val="a"/>
    <w:next w:val="a"/>
    <w:link w:val="30"/>
    <w:uiPriority w:val="99"/>
    <w:unhideWhenUsed/>
    <w:qFormat/>
    <w:rsid w:val="005F15F6"/>
    <w:pPr>
      <w:keepNext/>
      <w:keepLines/>
      <w:spacing w:before="200"/>
      <w:outlineLvl w:val="2"/>
    </w:pPr>
    <w:rPr>
      <w:rFonts w:ascii="Cambria" w:hAnsi="Cambria"/>
      <w:color w:val="243F60"/>
      <w:sz w:val="24"/>
      <w:szCs w:val="24"/>
      <w:lang w:eastAsia="en-US" w:bidi="ar-SA"/>
    </w:rPr>
  </w:style>
  <w:style w:type="paragraph" w:styleId="9">
    <w:name w:val="heading 9"/>
    <w:basedOn w:val="a"/>
    <w:next w:val="a"/>
    <w:link w:val="90"/>
    <w:semiHidden/>
    <w:unhideWhenUsed/>
    <w:qFormat/>
    <w:rsid w:val="0068785D"/>
    <w:pPr>
      <w:widowControl/>
      <w:autoSpaceDE/>
      <w:autoSpaceDN/>
      <w:spacing w:before="240" w:after="60"/>
      <w:outlineLvl w:val="8"/>
    </w:pPr>
    <w:rPr>
      <w:rFonts w:ascii="Cambria" w:hAnsi="Cambria"/>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A0B"/>
    <w:rPr>
      <w:rFonts w:asciiTheme="majorHAnsi" w:eastAsiaTheme="majorEastAsia" w:hAnsiTheme="majorHAnsi" w:cstheme="majorBidi"/>
      <w:b/>
      <w:bCs/>
      <w:color w:val="365F91" w:themeColor="accent1" w:themeShade="BF"/>
      <w:sz w:val="28"/>
      <w:szCs w:val="28"/>
      <w:lang w:val="uk-UA" w:eastAsia="uk-UA" w:bidi="uk-UA"/>
    </w:rPr>
  </w:style>
  <w:style w:type="paragraph" w:styleId="a3">
    <w:name w:val="Body Text"/>
    <w:basedOn w:val="a"/>
    <w:link w:val="a4"/>
    <w:uiPriority w:val="99"/>
    <w:qFormat/>
    <w:rsid w:val="00C20A0B"/>
    <w:rPr>
      <w:sz w:val="20"/>
      <w:szCs w:val="20"/>
    </w:rPr>
  </w:style>
  <w:style w:type="character" w:customStyle="1" w:styleId="a4">
    <w:name w:val="Основной текст Знак"/>
    <w:basedOn w:val="a0"/>
    <w:link w:val="a3"/>
    <w:uiPriority w:val="99"/>
    <w:rsid w:val="00C20A0B"/>
    <w:rPr>
      <w:rFonts w:ascii="Times New Roman" w:eastAsia="Times New Roman" w:hAnsi="Times New Roman" w:cs="Times New Roman"/>
      <w:sz w:val="20"/>
      <w:szCs w:val="20"/>
      <w:lang w:val="uk-UA" w:eastAsia="uk-UA" w:bidi="uk-UA"/>
    </w:rPr>
  </w:style>
  <w:style w:type="paragraph" w:styleId="a5">
    <w:name w:val="List Paragraph"/>
    <w:aliases w:val="Number Bullets,Список уровня 2"/>
    <w:basedOn w:val="a"/>
    <w:link w:val="a6"/>
    <w:uiPriority w:val="34"/>
    <w:qFormat/>
    <w:rsid w:val="00C20A0B"/>
    <w:pPr>
      <w:ind w:left="1021" w:hanging="360"/>
    </w:pPr>
  </w:style>
  <w:style w:type="paragraph" w:styleId="a7">
    <w:name w:val="No Spacing"/>
    <w:link w:val="a8"/>
    <w:qFormat/>
    <w:rsid w:val="00C20A0B"/>
    <w:pPr>
      <w:spacing w:after="0" w:line="240" w:lineRule="auto"/>
    </w:pPr>
    <w:rPr>
      <w:rFonts w:ascii="Calibri" w:eastAsia="Times New Roman" w:hAnsi="Calibri" w:cs="Times New Roman"/>
      <w:lang w:val="bg-BG" w:eastAsia="ru-RU"/>
    </w:rPr>
  </w:style>
  <w:style w:type="character" w:customStyle="1" w:styleId="a8">
    <w:name w:val="Без интервала Знак"/>
    <w:link w:val="a7"/>
    <w:locked/>
    <w:rsid w:val="00C20A0B"/>
    <w:rPr>
      <w:rFonts w:ascii="Calibri" w:eastAsia="Times New Roman" w:hAnsi="Calibri" w:cs="Times New Roman"/>
      <w:lang w:val="bg-BG" w:eastAsia="ru-RU"/>
    </w:rPr>
  </w:style>
  <w:style w:type="character" w:customStyle="1" w:styleId="a6">
    <w:name w:val="Абзац списка Знак"/>
    <w:aliases w:val="Number Bullets Знак,Список уровня 2 Знак"/>
    <w:link w:val="a5"/>
    <w:uiPriority w:val="34"/>
    <w:locked/>
    <w:rsid w:val="00C20A0B"/>
    <w:rPr>
      <w:rFonts w:ascii="Times New Roman" w:eastAsia="Times New Roman" w:hAnsi="Times New Roman" w:cs="Times New Roman"/>
      <w:lang w:val="uk-UA" w:eastAsia="uk-UA" w:bidi="uk-UA"/>
    </w:rPr>
  </w:style>
  <w:style w:type="paragraph" w:styleId="a9">
    <w:name w:val="Balloon Text"/>
    <w:basedOn w:val="a"/>
    <w:link w:val="aa"/>
    <w:uiPriority w:val="99"/>
    <w:semiHidden/>
    <w:unhideWhenUsed/>
    <w:rsid w:val="005F09B3"/>
    <w:rPr>
      <w:rFonts w:ascii="Tahoma" w:hAnsi="Tahoma" w:cs="Tahoma"/>
      <w:sz w:val="16"/>
      <w:szCs w:val="16"/>
    </w:rPr>
  </w:style>
  <w:style w:type="character" w:customStyle="1" w:styleId="aa">
    <w:name w:val="Текст выноски Знак"/>
    <w:basedOn w:val="a0"/>
    <w:link w:val="a9"/>
    <w:uiPriority w:val="99"/>
    <w:semiHidden/>
    <w:rsid w:val="005F09B3"/>
    <w:rPr>
      <w:rFonts w:ascii="Tahoma" w:eastAsia="Times New Roman" w:hAnsi="Tahoma" w:cs="Tahoma"/>
      <w:sz w:val="16"/>
      <w:szCs w:val="16"/>
      <w:lang w:val="uk-UA" w:eastAsia="uk-UA" w:bidi="uk-UA"/>
    </w:rPr>
  </w:style>
  <w:style w:type="table" w:styleId="ab">
    <w:name w:val="Table Grid"/>
    <w:basedOn w:val="a1"/>
    <w:uiPriority w:val="59"/>
    <w:rsid w:val="00176F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A670A0"/>
    <w:pPr>
      <w:suppressAutoHyphens/>
      <w:spacing w:after="0" w:line="240" w:lineRule="auto"/>
    </w:pPr>
    <w:rPr>
      <w:rFonts w:ascii="Times New Roman" w:eastAsia="Times New Roman" w:hAnsi="Times New Roman" w:cs="Times New Roman"/>
      <w:iCs/>
      <w:sz w:val="28"/>
      <w:szCs w:val="28"/>
      <w:lang w:val="uk-UA" w:eastAsia="ar-SA"/>
    </w:rPr>
  </w:style>
  <w:style w:type="numbering" w:customStyle="1" w:styleId="11">
    <w:name w:val="Нет списка1"/>
    <w:next w:val="a2"/>
    <w:uiPriority w:val="99"/>
    <w:semiHidden/>
    <w:unhideWhenUsed/>
    <w:rsid w:val="00216001"/>
  </w:style>
  <w:style w:type="paragraph" w:styleId="ac">
    <w:name w:val="Body Text Indent"/>
    <w:basedOn w:val="a"/>
    <w:link w:val="ad"/>
    <w:uiPriority w:val="99"/>
    <w:rsid w:val="00216001"/>
    <w:pPr>
      <w:widowControl/>
      <w:autoSpaceDE/>
      <w:autoSpaceDN/>
      <w:ind w:left="360"/>
    </w:pPr>
    <w:rPr>
      <w:sz w:val="28"/>
      <w:szCs w:val="28"/>
      <w:lang w:eastAsia="ru-RU" w:bidi="ar-SA"/>
    </w:rPr>
  </w:style>
  <w:style w:type="character" w:customStyle="1" w:styleId="ad">
    <w:name w:val="Основной текст с отступом Знак"/>
    <w:basedOn w:val="a0"/>
    <w:link w:val="ac"/>
    <w:uiPriority w:val="99"/>
    <w:rsid w:val="00216001"/>
    <w:rPr>
      <w:rFonts w:ascii="Times New Roman" w:eastAsia="Times New Roman" w:hAnsi="Times New Roman" w:cs="Times New Roman"/>
      <w:sz w:val="28"/>
      <w:szCs w:val="28"/>
      <w:lang w:val="uk-UA" w:eastAsia="ru-RU"/>
    </w:rPr>
  </w:style>
  <w:style w:type="paragraph" w:customStyle="1" w:styleId="12">
    <w:name w:val="Обычный1"/>
    <w:qFormat/>
    <w:rsid w:val="00216001"/>
    <w:pPr>
      <w:widowControl w:val="0"/>
      <w:spacing w:before="40" w:after="0" w:line="240" w:lineRule="auto"/>
      <w:ind w:firstLine="500"/>
      <w:jc w:val="both"/>
    </w:pPr>
    <w:rPr>
      <w:rFonts w:ascii="Times New Roman" w:eastAsia="Times New Roman" w:hAnsi="Times New Roman" w:cs="Times New Roman"/>
      <w:snapToGrid w:val="0"/>
      <w:sz w:val="16"/>
      <w:szCs w:val="20"/>
      <w:lang w:val="uk-UA" w:eastAsia="ru-RU"/>
    </w:rPr>
  </w:style>
  <w:style w:type="character" w:customStyle="1" w:styleId="longtext">
    <w:name w:val="long_text"/>
    <w:rsid w:val="00216001"/>
  </w:style>
  <w:style w:type="character" w:customStyle="1" w:styleId="21">
    <w:name w:val="2"/>
    <w:rsid w:val="00216001"/>
  </w:style>
  <w:style w:type="character" w:customStyle="1" w:styleId="apple-converted-space">
    <w:name w:val="apple-converted-space"/>
    <w:rsid w:val="00216001"/>
  </w:style>
  <w:style w:type="paragraph" w:styleId="22">
    <w:name w:val="Body Text 2"/>
    <w:basedOn w:val="a"/>
    <w:link w:val="23"/>
    <w:uiPriority w:val="99"/>
    <w:semiHidden/>
    <w:unhideWhenUsed/>
    <w:rsid w:val="00216001"/>
    <w:pPr>
      <w:widowControl/>
      <w:autoSpaceDE/>
      <w:autoSpaceDN/>
      <w:spacing w:after="120" w:line="480" w:lineRule="auto"/>
    </w:pPr>
    <w:rPr>
      <w:rFonts w:ascii="Calibri" w:hAnsi="Calibri"/>
      <w:lang w:val="ru-RU" w:eastAsia="ru-RU" w:bidi="ar-SA"/>
    </w:rPr>
  </w:style>
  <w:style w:type="character" w:customStyle="1" w:styleId="23">
    <w:name w:val="Основной текст 2 Знак"/>
    <w:basedOn w:val="a0"/>
    <w:link w:val="22"/>
    <w:uiPriority w:val="99"/>
    <w:semiHidden/>
    <w:rsid w:val="00216001"/>
    <w:rPr>
      <w:rFonts w:ascii="Calibri" w:eastAsia="Times New Roman" w:hAnsi="Calibri" w:cs="Times New Roman"/>
      <w:lang w:eastAsia="ru-RU"/>
    </w:rPr>
  </w:style>
  <w:style w:type="paragraph" w:customStyle="1" w:styleId="13">
    <w:name w:val="Знак Знак Знак Знак Знак Знак Знак Знак Знак Знак Знак Знак1 Знак Знак Знак Знак Знак Знак Знак Знак Знак Знак Знак"/>
    <w:basedOn w:val="a"/>
    <w:rsid w:val="00216001"/>
    <w:pPr>
      <w:widowControl/>
      <w:autoSpaceDE/>
      <w:autoSpaceDN/>
    </w:pPr>
    <w:rPr>
      <w:rFonts w:ascii="Verdana" w:hAnsi="Verdana" w:cs="Verdana"/>
      <w:sz w:val="20"/>
      <w:szCs w:val="20"/>
      <w:lang w:val="en-US" w:eastAsia="en-US" w:bidi="ar-SA"/>
    </w:rPr>
  </w:style>
  <w:style w:type="paragraph" w:customStyle="1" w:styleId="210">
    <w:name w:val="Основной текст с отступом 21"/>
    <w:basedOn w:val="a"/>
    <w:uiPriority w:val="99"/>
    <w:rsid w:val="00216001"/>
    <w:pPr>
      <w:widowControl/>
      <w:suppressAutoHyphens/>
      <w:autoSpaceDE/>
      <w:autoSpaceDN/>
      <w:ind w:firstLine="709"/>
      <w:jc w:val="both"/>
    </w:pPr>
    <w:rPr>
      <w:sz w:val="24"/>
      <w:szCs w:val="20"/>
      <w:lang w:val="ru-RU" w:eastAsia="ar-SA" w:bidi="ar-SA"/>
    </w:rPr>
  </w:style>
  <w:style w:type="character" w:customStyle="1" w:styleId="14">
    <w:name w:val="Гиперссылка1"/>
    <w:basedOn w:val="a0"/>
    <w:uiPriority w:val="99"/>
    <w:unhideWhenUsed/>
    <w:rsid w:val="00216001"/>
    <w:rPr>
      <w:color w:val="0000FF"/>
      <w:u w:val="single"/>
    </w:rPr>
  </w:style>
  <w:style w:type="character" w:styleId="ae">
    <w:name w:val="Hyperlink"/>
    <w:basedOn w:val="a0"/>
    <w:unhideWhenUsed/>
    <w:rsid w:val="00216001"/>
    <w:rPr>
      <w:color w:val="0000FF" w:themeColor="hyperlink"/>
      <w:u w:val="single"/>
    </w:rPr>
  </w:style>
  <w:style w:type="numbering" w:customStyle="1" w:styleId="24">
    <w:name w:val="Нет списка2"/>
    <w:next w:val="a2"/>
    <w:uiPriority w:val="99"/>
    <w:semiHidden/>
    <w:unhideWhenUsed/>
    <w:rsid w:val="006A1516"/>
  </w:style>
  <w:style w:type="character" w:customStyle="1" w:styleId="20">
    <w:name w:val="Заголовок 2 Знак"/>
    <w:basedOn w:val="a0"/>
    <w:link w:val="2"/>
    <w:rsid w:val="005F15F6"/>
    <w:rPr>
      <w:rFonts w:ascii="Cambria" w:eastAsia="Calibri" w:hAnsi="Cambria" w:cs="Times New Roman"/>
      <w:b/>
      <w:bCs/>
      <w:i/>
      <w:iCs/>
      <w:sz w:val="28"/>
      <w:szCs w:val="28"/>
    </w:rPr>
  </w:style>
  <w:style w:type="paragraph" w:customStyle="1" w:styleId="31">
    <w:name w:val="Заголовок 31"/>
    <w:basedOn w:val="a"/>
    <w:next w:val="a"/>
    <w:semiHidden/>
    <w:unhideWhenUsed/>
    <w:qFormat/>
    <w:rsid w:val="005F15F6"/>
    <w:pPr>
      <w:keepNext/>
      <w:keepLines/>
      <w:widowControl/>
      <w:autoSpaceDE/>
      <w:autoSpaceDN/>
      <w:spacing w:before="40" w:line="276" w:lineRule="auto"/>
      <w:outlineLvl w:val="2"/>
    </w:pPr>
    <w:rPr>
      <w:rFonts w:ascii="Cambria" w:hAnsi="Cambria"/>
      <w:color w:val="243F60"/>
      <w:sz w:val="24"/>
      <w:szCs w:val="24"/>
      <w:lang w:eastAsia="en-US" w:bidi="ar-SA"/>
    </w:rPr>
  </w:style>
  <w:style w:type="numbering" w:customStyle="1" w:styleId="32">
    <w:name w:val="Нет списка3"/>
    <w:next w:val="a2"/>
    <w:uiPriority w:val="99"/>
    <w:semiHidden/>
    <w:unhideWhenUsed/>
    <w:rsid w:val="005F15F6"/>
  </w:style>
  <w:style w:type="character" w:customStyle="1" w:styleId="30">
    <w:name w:val="Заголовок 3 Знак"/>
    <w:basedOn w:val="a0"/>
    <w:link w:val="3"/>
    <w:uiPriority w:val="99"/>
    <w:rsid w:val="005F15F6"/>
    <w:rPr>
      <w:rFonts w:ascii="Cambria" w:eastAsia="Times New Roman" w:hAnsi="Cambria" w:cs="Times New Roman"/>
      <w:color w:val="243F60"/>
      <w:sz w:val="24"/>
      <w:szCs w:val="24"/>
      <w:lang w:val="uk-UA"/>
    </w:rPr>
  </w:style>
  <w:style w:type="character" w:customStyle="1" w:styleId="4">
    <w:name w:val="Основной текст (4)"/>
    <w:rsid w:val="005F15F6"/>
    <w:rPr>
      <w:rFonts w:eastAsia="Times New Roman"/>
      <w:sz w:val="25"/>
      <w:shd w:val="clear" w:color="auto" w:fill="FFFFFF"/>
    </w:rPr>
  </w:style>
  <w:style w:type="character" w:customStyle="1" w:styleId="40">
    <w:name w:val="Основной текст (4)_"/>
    <w:link w:val="41"/>
    <w:locked/>
    <w:rsid w:val="005F15F6"/>
    <w:rPr>
      <w:rFonts w:eastAsia="Times New Roman"/>
      <w:sz w:val="25"/>
      <w:shd w:val="clear" w:color="auto" w:fill="FFFFFF"/>
    </w:rPr>
  </w:style>
  <w:style w:type="paragraph" w:customStyle="1" w:styleId="41">
    <w:name w:val="Основной текст (4)1"/>
    <w:basedOn w:val="a"/>
    <w:link w:val="40"/>
    <w:rsid w:val="005F15F6"/>
    <w:pPr>
      <w:widowControl/>
      <w:shd w:val="clear" w:color="auto" w:fill="FFFFFF"/>
      <w:autoSpaceDE/>
      <w:autoSpaceDN/>
      <w:spacing w:after="480" w:line="240" w:lineRule="atLeast"/>
      <w:jc w:val="center"/>
    </w:pPr>
    <w:rPr>
      <w:rFonts w:asciiTheme="minorHAnsi" w:hAnsiTheme="minorHAnsi" w:cstheme="minorBidi"/>
      <w:sz w:val="25"/>
      <w:lang w:val="ru-RU" w:eastAsia="en-US" w:bidi="ar-SA"/>
    </w:rPr>
  </w:style>
  <w:style w:type="paragraph" w:styleId="af">
    <w:name w:val="annotation text"/>
    <w:basedOn w:val="a"/>
    <w:link w:val="af0"/>
    <w:uiPriority w:val="99"/>
    <w:semiHidden/>
    <w:rsid w:val="005F15F6"/>
    <w:pPr>
      <w:widowControl/>
      <w:autoSpaceDE/>
      <w:autoSpaceDN/>
      <w:spacing w:after="200" w:line="276" w:lineRule="auto"/>
    </w:pPr>
    <w:rPr>
      <w:rFonts w:ascii="Calibri" w:hAnsi="Calibri"/>
      <w:sz w:val="20"/>
      <w:szCs w:val="20"/>
      <w:lang w:eastAsia="en-US" w:bidi="ar-SA"/>
    </w:rPr>
  </w:style>
  <w:style w:type="character" w:customStyle="1" w:styleId="af0">
    <w:name w:val="Текст примечания Знак"/>
    <w:basedOn w:val="a0"/>
    <w:link w:val="af"/>
    <w:uiPriority w:val="99"/>
    <w:semiHidden/>
    <w:rsid w:val="005F15F6"/>
    <w:rPr>
      <w:rFonts w:ascii="Calibri" w:eastAsia="Times New Roman" w:hAnsi="Calibri" w:cs="Times New Roman"/>
      <w:sz w:val="20"/>
      <w:szCs w:val="20"/>
      <w:lang w:val="uk-UA"/>
    </w:rPr>
  </w:style>
  <w:style w:type="character" w:styleId="af1">
    <w:name w:val="annotation reference"/>
    <w:uiPriority w:val="99"/>
    <w:semiHidden/>
    <w:rsid w:val="005F15F6"/>
    <w:rPr>
      <w:sz w:val="16"/>
    </w:rPr>
  </w:style>
  <w:style w:type="paragraph" w:styleId="af2">
    <w:name w:val="header"/>
    <w:basedOn w:val="a"/>
    <w:link w:val="af3"/>
    <w:uiPriority w:val="99"/>
    <w:rsid w:val="005F15F6"/>
    <w:pPr>
      <w:widowControl/>
      <w:tabs>
        <w:tab w:val="center" w:pos="4677"/>
        <w:tab w:val="right" w:pos="9355"/>
      </w:tabs>
      <w:autoSpaceDE/>
      <w:autoSpaceDN/>
      <w:spacing w:after="200" w:line="276" w:lineRule="auto"/>
    </w:pPr>
    <w:rPr>
      <w:rFonts w:ascii="Calibri" w:hAnsi="Calibri"/>
      <w:lang w:eastAsia="en-US" w:bidi="ar-SA"/>
    </w:rPr>
  </w:style>
  <w:style w:type="character" w:customStyle="1" w:styleId="af3">
    <w:name w:val="Верхний колонтитул Знак"/>
    <w:basedOn w:val="a0"/>
    <w:link w:val="af2"/>
    <w:uiPriority w:val="99"/>
    <w:rsid w:val="005F15F6"/>
    <w:rPr>
      <w:rFonts w:ascii="Calibri" w:eastAsia="Times New Roman" w:hAnsi="Calibri" w:cs="Times New Roman"/>
      <w:lang w:val="uk-UA"/>
    </w:rPr>
  </w:style>
  <w:style w:type="paragraph" w:styleId="af4">
    <w:name w:val="footer"/>
    <w:basedOn w:val="a"/>
    <w:link w:val="af5"/>
    <w:uiPriority w:val="99"/>
    <w:rsid w:val="005F15F6"/>
    <w:pPr>
      <w:widowControl/>
      <w:tabs>
        <w:tab w:val="center" w:pos="4677"/>
        <w:tab w:val="right" w:pos="9355"/>
      </w:tabs>
      <w:autoSpaceDE/>
      <w:autoSpaceDN/>
      <w:spacing w:after="200" w:line="276" w:lineRule="auto"/>
    </w:pPr>
    <w:rPr>
      <w:rFonts w:ascii="Calibri" w:hAnsi="Calibri"/>
      <w:lang w:eastAsia="en-US" w:bidi="ar-SA"/>
    </w:rPr>
  </w:style>
  <w:style w:type="character" w:customStyle="1" w:styleId="af5">
    <w:name w:val="Нижний колонтитул Знак"/>
    <w:basedOn w:val="a0"/>
    <w:link w:val="af4"/>
    <w:uiPriority w:val="99"/>
    <w:rsid w:val="005F15F6"/>
    <w:rPr>
      <w:rFonts w:ascii="Calibri" w:eastAsia="Times New Roman" w:hAnsi="Calibri" w:cs="Times New Roman"/>
      <w:lang w:val="uk-UA"/>
    </w:rPr>
  </w:style>
  <w:style w:type="paragraph" w:styleId="af6">
    <w:name w:val="annotation subject"/>
    <w:basedOn w:val="af"/>
    <w:next w:val="af"/>
    <w:link w:val="af7"/>
    <w:uiPriority w:val="99"/>
    <w:semiHidden/>
    <w:rsid w:val="005F15F6"/>
    <w:rPr>
      <w:b/>
      <w:bCs/>
    </w:rPr>
  </w:style>
  <w:style w:type="character" w:customStyle="1" w:styleId="af7">
    <w:name w:val="Тема примечания Знак"/>
    <w:basedOn w:val="af0"/>
    <w:link w:val="af6"/>
    <w:uiPriority w:val="99"/>
    <w:semiHidden/>
    <w:rsid w:val="005F15F6"/>
    <w:rPr>
      <w:rFonts w:ascii="Calibri" w:eastAsia="Times New Roman" w:hAnsi="Calibri" w:cs="Times New Roman"/>
      <w:b/>
      <w:bCs/>
      <w:sz w:val="20"/>
      <w:szCs w:val="20"/>
      <w:lang w:val="uk-UA"/>
    </w:rPr>
  </w:style>
  <w:style w:type="paragraph" w:styleId="HTML">
    <w:name w:val="HTML Preformatted"/>
    <w:basedOn w:val="a"/>
    <w:link w:val="HTML0"/>
    <w:uiPriority w:val="99"/>
    <w:rsid w:val="005F15F6"/>
    <w:pPr>
      <w:widowControl/>
      <w:autoSpaceDE/>
      <w:autoSpaceDN/>
      <w:spacing w:after="200" w:line="276" w:lineRule="auto"/>
    </w:pPr>
    <w:rPr>
      <w:rFonts w:ascii="Courier New" w:hAnsi="Courier New"/>
      <w:sz w:val="20"/>
      <w:szCs w:val="20"/>
      <w:lang w:val="ru-RU" w:eastAsia="en-US" w:bidi="ar-SA"/>
    </w:rPr>
  </w:style>
  <w:style w:type="character" w:customStyle="1" w:styleId="HTML0">
    <w:name w:val="Стандартный HTML Знак"/>
    <w:basedOn w:val="a0"/>
    <w:link w:val="HTML"/>
    <w:uiPriority w:val="99"/>
    <w:rsid w:val="005F15F6"/>
    <w:rPr>
      <w:rFonts w:ascii="Courier New" w:eastAsia="Times New Roman" w:hAnsi="Courier New" w:cs="Times New Roman"/>
      <w:sz w:val="20"/>
      <w:szCs w:val="20"/>
    </w:rPr>
  </w:style>
  <w:style w:type="paragraph" w:customStyle="1" w:styleId="15">
    <w:name w:val="Без интервала1"/>
    <w:qFormat/>
    <w:rsid w:val="005F15F6"/>
    <w:pPr>
      <w:spacing w:after="0" w:line="240" w:lineRule="auto"/>
    </w:pPr>
    <w:rPr>
      <w:rFonts w:ascii="Times New Roman" w:eastAsia="Times New Roman" w:hAnsi="Times New Roman" w:cs="Times New Roman"/>
      <w:sz w:val="24"/>
    </w:rPr>
  </w:style>
  <w:style w:type="table" w:customStyle="1" w:styleId="16">
    <w:name w:val="Сетка таблицы1"/>
    <w:basedOn w:val="a1"/>
    <w:next w:val="ab"/>
    <w:uiPriority w:val="59"/>
    <w:rsid w:val="005F15F6"/>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Рецензия1"/>
    <w:hidden/>
    <w:semiHidden/>
    <w:rsid w:val="005F15F6"/>
    <w:pPr>
      <w:spacing w:after="0" w:line="240" w:lineRule="auto"/>
    </w:pPr>
    <w:rPr>
      <w:rFonts w:ascii="Calibri" w:eastAsia="Times New Roman" w:hAnsi="Calibri" w:cs="Times New Roman"/>
      <w:lang w:val="uk-UA"/>
    </w:rPr>
  </w:style>
  <w:style w:type="paragraph" w:customStyle="1" w:styleId="110">
    <w:name w:val="Без интервала11"/>
    <w:rsid w:val="005F15F6"/>
    <w:pPr>
      <w:spacing w:after="0" w:line="240" w:lineRule="auto"/>
    </w:pPr>
    <w:rPr>
      <w:rFonts w:ascii="Times New Roman" w:eastAsia="Times New Roman" w:hAnsi="Times New Roman" w:cs="Times New Roman"/>
      <w:sz w:val="24"/>
    </w:rPr>
  </w:style>
  <w:style w:type="paragraph" w:customStyle="1" w:styleId="111">
    <w:name w:val="Рецензия11"/>
    <w:hidden/>
    <w:semiHidden/>
    <w:rsid w:val="005F15F6"/>
    <w:pPr>
      <w:spacing w:after="0" w:line="240" w:lineRule="auto"/>
    </w:pPr>
    <w:rPr>
      <w:rFonts w:ascii="Calibri" w:eastAsia="Times New Roman" w:hAnsi="Calibri" w:cs="Times New Roman"/>
      <w:lang w:val="uk-UA"/>
    </w:rPr>
  </w:style>
  <w:style w:type="paragraph" w:styleId="af8">
    <w:name w:val="Revision"/>
    <w:hidden/>
    <w:uiPriority w:val="99"/>
    <w:semiHidden/>
    <w:rsid w:val="005F15F6"/>
    <w:pPr>
      <w:spacing w:after="0" w:line="240" w:lineRule="auto"/>
    </w:pPr>
    <w:rPr>
      <w:rFonts w:ascii="Calibri" w:eastAsia="Times New Roman" w:hAnsi="Calibri" w:cs="Times New Roman"/>
      <w:lang w:val="uk-UA"/>
    </w:rPr>
  </w:style>
  <w:style w:type="character" w:customStyle="1" w:styleId="18">
    <w:name w:val="Просмотренная гиперссылка1"/>
    <w:basedOn w:val="a0"/>
    <w:rsid w:val="005F15F6"/>
    <w:rPr>
      <w:color w:val="800080"/>
      <w:u w:val="single"/>
    </w:rPr>
  </w:style>
  <w:style w:type="paragraph" w:styleId="af9">
    <w:name w:val="Normal (Web)"/>
    <w:basedOn w:val="a"/>
    <w:uiPriority w:val="99"/>
    <w:unhideWhenUsed/>
    <w:rsid w:val="005F15F6"/>
    <w:pPr>
      <w:widowControl/>
      <w:autoSpaceDE/>
      <w:autoSpaceDN/>
      <w:spacing w:before="100" w:beforeAutospacing="1" w:after="100" w:afterAutospacing="1"/>
    </w:pPr>
    <w:rPr>
      <w:sz w:val="24"/>
      <w:szCs w:val="24"/>
      <w:lang w:bidi="ar-SA"/>
    </w:rPr>
  </w:style>
  <w:style w:type="paragraph" w:styleId="afa">
    <w:name w:val="TOC Heading"/>
    <w:basedOn w:val="1"/>
    <w:next w:val="a"/>
    <w:uiPriority w:val="39"/>
    <w:unhideWhenUsed/>
    <w:qFormat/>
    <w:rsid w:val="005F15F6"/>
    <w:pPr>
      <w:widowControl/>
      <w:autoSpaceDE/>
      <w:autoSpaceDN/>
      <w:spacing w:before="240" w:line="259" w:lineRule="auto"/>
      <w:outlineLvl w:val="9"/>
    </w:pPr>
    <w:rPr>
      <w:b w:val="0"/>
      <w:bCs w:val="0"/>
      <w:sz w:val="32"/>
      <w:szCs w:val="32"/>
      <w:lang w:bidi="ar-SA"/>
    </w:rPr>
  </w:style>
  <w:style w:type="paragraph" w:customStyle="1" w:styleId="xfmc8">
    <w:name w:val="xfmc8"/>
    <w:basedOn w:val="a"/>
    <w:uiPriority w:val="99"/>
    <w:rsid w:val="005F15F6"/>
    <w:pPr>
      <w:widowControl/>
      <w:autoSpaceDE/>
      <w:autoSpaceDN/>
      <w:spacing w:before="100" w:beforeAutospacing="1" w:after="100" w:afterAutospacing="1"/>
    </w:pPr>
    <w:rPr>
      <w:rFonts w:eastAsia="Calibri"/>
      <w:sz w:val="24"/>
      <w:szCs w:val="24"/>
      <w:lang w:bidi="ar-SA"/>
    </w:rPr>
  </w:style>
  <w:style w:type="character" w:customStyle="1" w:styleId="rvts44">
    <w:name w:val="rvts44"/>
    <w:basedOn w:val="a0"/>
    <w:rsid w:val="005F15F6"/>
  </w:style>
  <w:style w:type="paragraph" w:styleId="25">
    <w:name w:val="List Bullet 2"/>
    <w:basedOn w:val="a"/>
    <w:autoRedefine/>
    <w:rsid w:val="005F15F6"/>
    <w:pPr>
      <w:tabs>
        <w:tab w:val="left" w:pos="-4"/>
        <w:tab w:val="left" w:pos="1256"/>
      </w:tabs>
      <w:adjustRightInd w:val="0"/>
      <w:ind w:firstLine="457"/>
      <w:jc w:val="both"/>
    </w:pPr>
    <w:rPr>
      <w:rFonts w:ascii="Times New Roman CYR" w:hAnsi="Times New Roman CYR" w:cs="Times New Roman CYR"/>
      <w:sz w:val="24"/>
      <w:szCs w:val="24"/>
      <w:lang w:val="ru-RU" w:bidi="ar-SA"/>
    </w:rPr>
  </w:style>
  <w:style w:type="character" w:customStyle="1" w:styleId="FontStyle70">
    <w:name w:val="Font Style70"/>
    <w:rsid w:val="005F15F6"/>
    <w:rPr>
      <w:rFonts w:ascii="Times New Roman" w:hAnsi="Times New Roman" w:cs="Times New Roman"/>
      <w:sz w:val="22"/>
      <w:szCs w:val="22"/>
    </w:rPr>
  </w:style>
  <w:style w:type="table" w:customStyle="1" w:styleId="112">
    <w:name w:val="Сетка таблицы11"/>
    <w:basedOn w:val="a1"/>
    <w:next w:val="ab"/>
    <w:uiPriority w:val="99"/>
    <w:rsid w:val="005F15F6"/>
    <w:pPr>
      <w:spacing w:after="0" w:line="240" w:lineRule="auto"/>
    </w:pPr>
    <w:rPr>
      <w:rFonts w:ascii="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 светлая1"/>
    <w:basedOn w:val="a1"/>
    <w:uiPriority w:val="40"/>
    <w:rsid w:val="005F15F6"/>
    <w:pPr>
      <w:spacing w:after="0" w:line="240" w:lineRule="auto"/>
    </w:pPr>
    <w:rPr>
      <w:rFonts w:ascii="Calibri" w:hAnsi="Calibri" w:cs="Times New Roman"/>
      <w:sz w:val="20"/>
      <w:szCs w:val="20"/>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6">
    <w:name w:val="Сетка таблицы2"/>
    <w:basedOn w:val="a1"/>
    <w:next w:val="ab"/>
    <w:uiPriority w:val="39"/>
    <w:rsid w:val="005F15F6"/>
    <w:pPr>
      <w:spacing w:after="0" w:line="240" w:lineRule="auto"/>
    </w:pPr>
    <w:rPr>
      <w:rFonts w:ascii="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39"/>
    <w:rsid w:val="005F15F6"/>
    <w:pPr>
      <w:spacing w:after="0" w:line="240" w:lineRule="auto"/>
    </w:pPr>
    <w:rPr>
      <w:rFonts w:ascii="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
    <w:basedOn w:val="a0"/>
    <w:rsid w:val="005F1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120">
    <w:name w:val="Основной текст (12)_"/>
    <w:link w:val="121"/>
    <w:rsid w:val="005F15F6"/>
    <w:rPr>
      <w:i/>
      <w:iCs/>
      <w:sz w:val="17"/>
      <w:szCs w:val="17"/>
      <w:shd w:val="clear" w:color="auto" w:fill="FFFFFF"/>
    </w:rPr>
  </w:style>
  <w:style w:type="character" w:customStyle="1" w:styleId="1245pt">
    <w:name w:val="Основной текст (12) + 4;5 pt;Не курсив"/>
    <w:rsid w:val="005F15F6"/>
    <w:rPr>
      <w:i w:val="0"/>
      <w:iCs w:val="0"/>
      <w:color w:val="000000"/>
      <w:spacing w:val="0"/>
      <w:w w:val="100"/>
      <w:position w:val="0"/>
      <w:sz w:val="9"/>
      <w:szCs w:val="9"/>
      <w:shd w:val="clear" w:color="auto" w:fill="FFFFFF"/>
      <w:lang w:val="uk-UA" w:eastAsia="uk-UA" w:bidi="uk-UA"/>
    </w:rPr>
  </w:style>
  <w:style w:type="paragraph" w:customStyle="1" w:styleId="121">
    <w:name w:val="Основной текст (12)"/>
    <w:basedOn w:val="a"/>
    <w:link w:val="120"/>
    <w:rsid w:val="005F15F6"/>
    <w:pPr>
      <w:shd w:val="clear" w:color="auto" w:fill="FFFFFF"/>
      <w:autoSpaceDE/>
      <w:autoSpaceDN/>
      <w:spacing w:before="60" w:after="60" w:line="0" w:lineRule="atLeast"/>
      <w:jc w:val="both"/>
    </w:pPr>
    <w:rPr>
      <w:rFonts w:asciiTheme="minorHAnsi" w:eastAsiaTheme="minorHAnsi" w:hAnsiTheme="minorHAnsi" w:cstheme="minorBidi"/>
      <w:i/>
      <w:iCs/>
      <w:sz w:val="17"/>
      <w:szCs w:val="17"/>
      <w:lang w:val="ru-RU" w:eastAsia="en-US" w:bidi="ar-SA"/>
    </w:rPr>
  </w:style>
  <w:style w:type="character" w:customStyle="1" w:styleId="130">
    <w:name w:val="Основной текст (13) + Не курсив"/>
    <w:rsid w:val="005F15F6"/>
    <w:rPr>
      <w:rFonts w:ascii="Times New Roman" w:hAnsi="Times New Roman"/>
      <w:i/>
      <w:iCs/>
      <w:color w:val="000000"/>
      <w:spacing w:val="0"/>
      <w:w w:val="100"/>
      <w:position w:val="0"/>
      <w:shd w:val="clear" w:color="auto" w:fill="FFFFFF"/>
      <w:lang w:val="uk-UA" w:eastAsia="uk-UA" w:bidi="uk-UA"/>
    </w:rPr>
  </w:style>
  <w:style w:type="character" w:customStyle="1" w:styleId="27">
    <w:name w:val="Основной текст (2)_"/>
    <w:basedOn w:val="a0"/>
    <w:link w:val="28"/>
    <w:uiPriority w:val="99"/>
    <w:rsid w:val="005F15F6"/>
    <w:rPr>
      <w:rFonts w:ascii="Times New Roman" w:hAnsi="Times New Roman"/>
      <w:sz w:val="23"/>
      <w:szCs w:val="23"/>
      <w:shd w:val="clear" w:color="auto" w:fill="FFFFFF"/>
    </w:rPr>
  </w:style>
  <w:style w:type="paragraph" w:customStyle="1" w:styleId="28">
    <w:name w:val="Основной текст (2)"/>
    <w:basedOn w:val="a"/>
    <w:link w:val="27"/>
    <w:uiPriority w:val="99"/>
    <w:rsid w:val="005F15F6"/>
    <w:pPr>
      <w:widowControl/>
      <w:shd w:val="clear" w:color="auto" w:fill="FFFFFF"/>
      <w:autoSpaceDE/>
      <w:autoSpaceDN/>
      <w:spacing w:after="240" w:line="274" w:lineRule="exact"/>
      <w:ind w:hanging="1000"/>
      <w:jc w:val="center"/>
    </w:pPr>
    <w:rPr>
      <w:rFonts w:eastAsiaTheme="minorHAnsi" w:cstheme="minorBidi"/>
      <w:sz w:val="23"/>
      <w:szCs w:val="23"/>
      <w:lang w:val="ru-RU" w:eastAsia="en-US" w:bidi="ar-SA"/>
    </w:rPr>
  </w:style>
  <w:style w:type="paragraph" w:customStyle="1" w:styleId="Default">
    <w:name w:val="Default"/>
    <w:rsid w:val="005F15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5F15F6"/>
  </w:style>
  <w:style w:type="table" w:customStyle="1" w:styleId="TableNormal">
    <w:name w:val="Table Normal"/>
    <w:uiPriority w:val="2"/>
    <w:semiHidden/>
    <w:qFormat/>
    <w:rsid w:val="005F15F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310">
    <w:name w:val="Заголовок 3 Знак1"/>
    <w:basedOn w:val="a0"/>
    <w:uiPriority w:val="9"/>
    <w:semiHidden/>
    <w:rsid w:val="005F15F6"/>
    <w:rPr>
      <w:rFonts w:asciiTheme="majorHAnsi" w:eastAsiaTheme="majorEastAsia" w:hAnsiTheme="majorHAnsi" w:cstheme="majorBidi"/>
      <w:b/>
      <w:bCs/>
      <w:color w:val="4F81BD" w:themeColor="accent1"/>
      <w:lang w:val="uk-UA" w:eastAsia="uk-UA" w:bidi="uk-UA"/>
    </w:rPr>
  </w:style>
  <w:style w:type="character" w:styleId="afb">
    <w:name w:val="FollowedHyperlink"/>
    <w:basedOn w:val="a0"/>
    <w:uiPriority w:val="99"/>
    <w:semiHidden/>
    <w:unhideWhenUsed/>
    <w:rsid w:val="005F15F6"/>
    <w:rPr>
      <w:color w:val="800080" w:themeColor="followedHyperlink"/>
      <w:u w:val="single"/>
    </w:rPr>
  </w:style>
  <w:style w:type="character" w:customStyle="1" w:styleId="90">
    <w:name w:val="Заголовок 9 Знак"/>
    <w:basedOn w:val="a0"/>
    <w:link w:val="9"/>
    <w:semiHidden/>
    <w:rsid w:val="0068785D"/>
    <w:rPr>
      <w:rFonts w:ascii="Cambria" w:eastAsia="Times New Roman" w:hAnsi="Cambria" w:cs="Times New Roman"/>
      <w:sz w:val="20"/>
      <w:szCs w:val="20"/>
      <w:lang w:val="x-none" w:eastAsia="x-none"/>
    </w:rPr>
  </w:style>
  <w:style w:type="numbering" w:customStyle="1" w:styleId="42">
    <w:name w:val="Нет списка4"/>
    <w:next w:val="a2"/>
    <w:uiPriority w:val="99"/>
    <w:semiHidden/>
    <w:unhideWhenUsed/>
    <w:rsid w:val="0068785D"/>
  </w:style>
  <w:style w:type="paragraph" w:styleId="afc">
    <w:name w:val="Plain Text"/>
    <w:basedOn w:val="a"/>
    <w:link w:val="afd"/>
    <w:uiPriority w:val="99"/>
    <w:rsid w:val="0068785D"/>
    <w:pPr>
      <w:widowControl/>
      <w:autoSpaceDE/>
      <w:autoSpaceDN/>
    </w:pPr>
    <w:rPr>
      <w:rFonts w:ascii="Consolas" w:hAnsi="Consolas"/>
      <w:sz w:val="21"/>
      <w:szCs w:val="21"/>
      <w:lang w:eastAsia="en-US" w:bidi="ar-SA"/>
    </w:rPr>
  </w:style>
  <w:style w:type="character" w:customStyle="1" w:styleId="afd">
    <w:name w:val="Текст Знак"/>
    <w:basedOn w:val="a0"/>
    <w:link w:val="afc"/>
    <w:uiPriority w:val="99"/>
    <w:rsid w:val="0068785D"/>
    <w:rPr>
      <w:rFonts w:ascii="Consolas" w:eastAsia="Times New Roman" w:hAnsi="Consolas" w:cs="Times New Roman"/>
      <w:sz w:val="21"/>
      <w:szCs w:val="21"/>
      <w:lang w:val="uk-UA"/>
    </w:rPr>
  </w:style>
  <w:style w:type="paragraph" w:styleId="afe">
    <w:name w:val="Title"/>
    <w:basedOn w:val="a"/>
    <w:link w:val="aff"/>
    <w:uiPriority w:val="99"/>
    <w:qFormat/>
    <w:rsid w:val="0068785D"/>
    <w:pPr>
      <w:autoSpaceDE/>
      <w:autoSpaceDN/>
      <w:ind w:left="320"/>
      <w:jc w:val="center"/>
    </w:pPr>
    <w:rPr>
      <w:rFonts w:ascii="Arial" w:hAnsi="Arial"/>
      <w:b/>
      <w:bCs/>
      <w:snapToGrid w:val="0"/>
      <w:sz w:val="20"/>
      <w:szCs w:val="20"/>
      <w:lang w:eastAsia="en-US" w:bidi="ar-SA"/>
    </w:rPr>
  </w:style>
  <w:style w:type="character" w:customStyle="1" w:styleId="aff">
    <w:name w:val="Название Знак"/>
    <w:basedOn w:val="a0"/>
    <w:link w:val="afe"/>
    <w:uiPriority w:val="99"/>
    <w:rsid w:val="0068785D"/>
    <w:rPr>
      <w:rFonts w:ascii="Arial" w:eastAsia="Times New Roman" w:hAnsi="Arial" w:cs="Times New Roman"/>
      <w:b/>
      <w:bCs/>
      <w:snapToGrid w:val="0"/>
      <w:sz w:val="20"/>
      <w:szCs w:val="20"/>
      <w:lang w:val="uk-UA"/>
    </w:rPr>
  </w:style>
  <w:style w:type="character" w:customStyle="1" w:styleId="34">
    <w:name w:val="Заголовок №3_"/>
    <w:link w:val="35"/>
    <w:uiPriority w:val="99"/>
    <w:locked/>
    <w:rsid w:val="0068785D"/>
    <w:rPr>
      <w:sz w:val="26"/>
      <w:szCs w:val="26"/>
      <w:shd w:val="clear" w:color="auto" w:fill="FFFFFF"/>
    </w:rPr>
  </w:style>
  <w:style w:type="paragraph" w:customStyle="1" w:styleId="35">
    <w:name w:val="Заголовок №3"/>
    <w:basedOn w:val="a"/>
    <w:link w:val="34"/>
    <w:uiPriority w:val="99"/>
    <w:rsid w:val="0068785D"/>
    <w:pPr>
      <w:widowControl/>
      <w:shd w:val="clear" w:color="auto" w:fill="FFFFFF"/>
      <w:autoSpaceDE/>
      <w:autoSpaceDN/>
      <w:spacing w:after="240" w:line="312" w:lineRule="exact"/>
      <w:outlineLvl w:val="2"/>
    </w:pPr>
    <w:rPr>
      <w:rFonts w:asciiTheme="minorHAnsi" w:eastAsiaTheme="minorHAnsi" w:hAnsiTheme="minorHAnsi" w:cstheme="minorBidi"/>
      <w:sz w:val="26"/>
      <w:szCs w:val="26"/>
      <w:lang w:val="ru-RU" w:eastAsia="en-US" w:bidi="ar-SA"/>
    </w:rPr>
  </w:style>
  <w:style w:type="character" w:customStyle="1" w:styleId="aff0">
    <w:name w:val="Колонтитул_"/>
    <w:link w:val="aff1"/>
    <w:uiPriority w:val="99"/>
    <w:locked/>
    <w:rsid w:val="0068785D"/>
    <w:rPr>
      <w:rFonts w:ascii="Times New Roman" w:hAnsi="Times New Roman" w:cs="Times New Roman"/>
      <w:shd w:val="clear" w:color="auto" w:fill="FFFFFF"/>
    </w:rPr>
  </w:style>
  <w:style w:type="character" w:customStyle="1" w:styleId="11pt">
    <w:name w:val="Колонтитул + 11 pt"/>
    <w:aliases w:val="Полужирный"/>
    <w:uiPriority w:val="99"/>
    <w:rsid w:val="0068785D"/>
    <w:rPr>
      <w:rFonts w:ascii="Times New Roman" w:hAnsi="Times New Roman" w:cs="Times New Roman"/>
      <w:b/>
      <w:bCs/>
      <w:spacing w:val="0"/>
      <w:sz w:val="22"/>
      <w:szCs w:val="22"/>
    </w:rPr>
  </w:style>
  <w:style w:type="character" w:customStyle="1" w:styleId="11pt1">
    <w:name w:val="Колонтитул + 11 pt1"/>
    <w:uiPriority w:val="99"/>
    <w:rsid w:val="0068785D"/>
    <w:rPr>
      <w:rFonts w:ascii="Times New Roman" w:hAnsi="Times New Roman" w:cs="Times New Roman"/>
      <w:spacing w:val="0"/>
      <w:sz w:val="22"/>
      <w:szCs w:val="22"/>
    </w:rPr>
  </w:style>
  <w:style w:type="character" w:customStyle="1" w:styleId="aff2">
    <w:name w:val="Основной текст + Курсив"/>
    <w:uiPriority w:val="99"/>
    <w:rsid w:val="0068785D"/>
    <w:rPr>
      <w:rFonts w:ascii="Times New Roman" w:hAnsi="Times New Roman" w:cs="Times New Roman"/>
      <w:i/>
      <w:iCs/>
      <w:spacing w:val="0"/>
      <w:sz w:val="23"/>
      <w:szCs w:val="23"/>
    </w:rPr>
  </w:style>
  <w:style w:type="paragraph" w:customStyle="1" w:styleId="aff1">
    <w:name w:val="Колонтитул"/>
    <w:basedOn w:val="a"/>
    <w:link w:val="aff0"/>
    <w:uiPriority w:val="99"/>
    <w:rsid w:val="0068785D"/>
    <w:pPr>
      <w:widowControl/>
      <w:shd w:val="clear" w:color="auto" w:fill="FFFFFF"/>
      <w:autoSpaceDE/>
      <w:autoSpaceDN/>
    </w:pPr>
    <w:rPr>
      <w:rFonts w:eastAsiaTheme="minorHAnsi"/>
      <w:lang w:val="ru-RU" w:eastAsia="en-US" w:bidi="ar-SA"/>
    </w:rPr>
  </w:style>
  <w:style w:type="paragraph" w:customStyle="1" w:styleId="43">
    <w:name w:val="Основной текст4"/>
    <w:basedOn w:val="a"/>
    <w:uiPriority w:val="99"/>
    <w:rsid w:val="0068785D"/>
    <w:pPr>
      <w:widowControl/>
      <w:shd w:val="clear" w:color="auto" w:fill="FFFFFF"/>
      <w:autoSpaceDE/>
      <w:autoSpaceDN/>
      <w:spacing w:before="600" w:after="600" w:line="240" w:lineRule="atLeast"/>
      <w:jc w:val="center"/>
    </w:pPr>
    <w:rPr>
      <w:rFonts w:ascii="Calibri" w:hAnsi="Calibri" w:cs="Calibri"/>
      <w:color w:val="000000"/>
      <w:sz w:val="23"/>
      <w:szCs w:val="23"/>
      <w:lang w:bidi="ar-SA"/>
    </w:rPr>
  </w:style>
  <w:style w:type="character" w:customStyle="1" w:styleId="1a">
    <w:name w:val="Без интервала Знак1"/>
    <w:locked/>
    <w:rsid w:val="0068785D"/>
    <w:rPr>
      <w:rFonts w:ascii="Times New Roman" w:hAnsi="Times New Roman"/>
      <w:sz w:val="22"/>
      <w:szCs w:val="22"/>
      <w:lang w:val="bg-BG" w:eastAsia="uk-UA" w:bidi="ar-SA"/>
    </w:rPr>
  </w:style>
  <w:style w:type="character" w:customStyle="1" w:styleId="210pt0">
    <w:name w:val="Основной текст (2) + 10 pt;Курсив"/>
    <w:rsid w:val="0068785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paragraph" w:customStyle="1" w:styleId="1b">
    <w:name w:val="Абзац списка1"/>
    <w:basedOn w:val="a"/>
    <w:uiPriority w:val="99"/>
    <w:rsid w:val="0068785D"/>
    <w:pPr>
      <w:widowControl/>
      <w:suppressAutoHyphens/>
      <w:autoSpaceDE/>
      <w:autoSpaceDN/>
      <w:spacing w:line="240" w:lineRule="atLeast"/>
      <w:ind w:left="720"/>
      <w:jc w:val="both"/>
    </w:pPr>
    <w:rPr>
      <w:rFonts w:ascii="Times New Roman CYR" w:hAnsi="Times New Roman CYR" w:cs="Times New Roman CYR"/>
      <w:sz w:val="24"/>
      <w:szCs w:val="24"/>
      <w:lang w:val="ru-RU" w:eastAsia="zh-CN" w:bidi="ar-SA"/>
    </w:rPr>
  </w:style>
  <w:style w:type="paragraph" w:styleId="36">
    <w:name w:val="Body Text 3"/>
    <w:basedOn w:val="a"/>
    <w:link w:val="37"/>
    <w:uiPriority w:val="99"/>
    <w:semiHidden/>
    <w:unhideWhenUsed/>
    <w:rsid w:val="0068785D"/>
    <w:pPr>
      <w:widowControl/>
      <w:autoSpaceDE/>
      <w:autoSpaceDN/>
      <w:spacing w:after="120" w:line="276" w:lineRule="auto"/>
    </w:pPr>
    <w:rPr>
      <w:rFonts w:ascii="Calibri" w:hAnsi="Calibri"/>
      <w:sz w:val="16"/>
      <w:szCs w:val="16"/>
      <w:lang w:bidi="ar-SA"/>
    </w:rPr>
  </w:style>
  <w:style w:type="character" w:customStyle="1" w:styleId="37">
    <w:name w:val="Основной текст 3 Знак"/>
    <w:basedOn w:val="a0"/>
    <w:link w:val="36"/>
    <w:uiPriority w:val="99"/>
    <w:semiHidden/>
    <w:rsid w:val="0068785D"/>
    <w:rPr>
      <w:rFonts w:ascii="Calibri" w:eastAsia="Times New Roman" w:hAnsi="Calibri" w:cs="Times New Roman"/>
      <w:sz w:val="16"/>
      <w:szCs w:val="16"/>
      <w:lang w:val="uk-UA" w:eastAsia="uk-UA"/>
    </w:rPr>
  </w:style>
  <w:style w:type="table" w:customStyle="1" w:styleId="TableNormal1">
    <w:name w:val="Table Normal1"/>
    <w:uiPriority w:val="2"/>
    <w:semiHidden/>
    <w:unhideWhenUsed/>
    <w:qFormat/>
    <w:rsid w:val="0068785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ormaltextrun">
    <w:name w:val="normaltextrun"/>
    <w:rsid w:val="0068785D"/>
  </w:style>
  <w:style w:type="character" w:customStyle="1" w:styleId="spellingerror">
    <w:name w:val="spellingerror"/>
    <w:rsid w:val="0068785D"/>
  </w:style>
  <w:style w:type="table" w:customStyle="1" w:styleId="44">
    <w:name w:val="Сетка таблицы4"/>
    <w:basedOn w:val="a1"/>
    <w:next w:val="ab"/>
    <w:uiPriority w:val="59"/>
    <w:locked/>
    <w:rsid w:val="0068785D"/>
    <w:pPr>
      <w:spacing w:after="0" w:line="240" w:lineRule="auto"/>
      <w:jc w:val="righ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4553">
      <w:bodyDiv w:val="1"/>
      <w:marLeft w:val="0"/>
      <w:marRight w:val="0"/>
      <w:marTop w:val="0"/>
      <w:marBottom w:val="0"/>
      <w:divBdr>
        <w:top w:val="none" w:sz="0" w:space="0" w:color="auto"/>
        <w:left w:val="none" w:sz="0" w:space="0" w:color="auto"/>
        <w:bottom w:val="none" w:sz="0" w:space="0" w:color="auto"/>
        <w:right w:val="none" w:sz="0" w:space="0" w:color="auto"/>
      </w:divBdr>
    </w:div>
    <w:div w:id="9620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vreni@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539F-6996-4C98-95B5-507786D3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4413</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omts1</dc:creator>
  <cp:lastModifiedBy>Пользователь Windows</cp:lastModifiedBy>
  <cp:revision>2</cp:revision>
  <cp:lastPrinted>2023-03-22T14:09:00Z</cp:lastPrinted>
  <dcterms:created xsi:type="dcterms:W3CDTF">2023-03-31T08:57:00Z</dcterms:created>
  <dcterms:modified xsi:type="dcterms:W3CDTF">2023-03-31T08:57:00Z</dcterms:modified>
</cp:coreProperties>
</file>