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25" w:rsidRPr="00EA7AA4" w:rsidRDefault="00B36826" w:rsidP="00BA1525">
      <w:pPr>
        <w:spacing w:after="0" w:line="240" w:lineRule="auto"/>
        <w:jc w:val="right"/>
        <w:rPr>
          <w:rFonts w:ascii="Times New Roman" w:eastAsia="Arial" w:hAnsi="Times New Roman"/>
          <w:i/>
          <w:color w:val="000000"/>
          <w:lang w:eastAsia="ru-RU"/>
        </w:rPr>
      </w:pPr>
      <w:r w:rsidRPr="00EA7AA4">
        <w:rPr>
          <w:rFonts w:ascii="Times New Roman" w:eastAsia="Arial" w:hAnsi="Times New Roman"/>
          <w:i/>
          <w:color w:val="000000"/>
          <w:lang w:eastAsia="ru-RU"/>
        </w:rPr>
        <w:t>Додаток 1</w:t>
      </w:r>
    </w:p>
    <w:p w:rsidR="00AA69C1" w:rsidRPr="00EA7AA4" w:rsidRDefault="00AA69C1" w:rsidP="00AA69C1">
      <w:pPr>
        <w:spacing w:after="0"/>
        <w:jc w:val="right"/>
        <w:rPr>
          <w:rFonts w:ascii="Times New Roman" w:eastAsia="Arial" w:hAnsi="Times New Roman"/>
          <w:i/>
          <w:color w:val="000000"/>
          <w:lang w:eastAsia="ru-RU"/>
        </w:rPr>
      </w:pPr>
      <w:r w:rsidRPr="00EA7AA4">
        <w:rPr>
          <w:rFonts w:ascii="Times New Roman" w:eastAsia="Arial" w:hAnsi="Times New Roman"/>
          <w:i/>
          <w:color w:val="000000"/>
          <w:lang w:eastAsia="ru-RU"/>
        </w:rPr>
        <w:t>до тендерної документації</w:t>
      </w:r>
    </w:p>
    <w:p w:rsidR="00BA1525" w:rsidRPr="00EA7AA4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>Форма</w:t>
      </w:r>
    </w:p>
    <w:p w:rsidR="00BA1525" w:rsidRPr="00EA7AA4" w:rsidRDefault="00B721C9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  <w:r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>ЦІНОВА</w:t>
      </w:r>
      <w:r w:rsidR="00BA1525" w:rsidRPr="00EA7AA4">
        <w:rPr>
          <w:rFonts w:ascii="Times New Roman" w:hAnsi="Times New Roman"/>
          <w:b/>
          <w:bCs/>
          <w:iCs/>
          <w:color w:val="000000"/>
          <w:spacing w:val="-3"/>
          <w:lang w:eastAsia="ar-SA"/>
        </w:rPr>
        <w:t xml:space="preserve"> ПРОПОЗИЦІЯ</w:t>
      </w:r>
    </w:p>
    <w:p w:rsidR="00BA1525" w:rsidRPr="00EA7AA4" w:rsidRDefault="00BA1525" w:rsidP="00BA1525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000000"/>
          <w:spacing w:val="-3"/>
          <w:lang w:eastAsia="ar-SA"/>
        </w:rPr>
      </w:pPr>
    </w:p>
    <w:p w:rsidR="00BA1525" w:rsidRPr="00EA7AA4" w:rsidRDefault="00BA1525" w:rsidP="0053472D">
      <w:pPr>
        <w:spacing w:line="240" w:lineRule="auto"/>
        <w:jc w:val="both"/>
        <w:rPr>
          <w:rFonts w:ascii="Times New Roman" w:hAnsi="Times New Roman"/>
        </w:rPr>
      </w:pPr>
      <w:r w:rsidRPr="00EA7AA4">
        <w:rPr>
          <w:rFonts w:ascii="Times New Roman" w:hAnsi="Times New Roman"/>
          <w:iCs/>
          <w:spacing w:val="4"/>
          <w:lang w:eastAsia="ar-SA"/>
        </w:rPr>
        <w:tab/>
        <w:t xml:space="preserve">Ми, </w:t>
      </w:r>
      <w:r w:rsidR="00562C84" w:rsidRPr="00EA7AA4">
        <w:rPr>
          <w:rFonts w:ascii="Times New Roman" w:hAnsi="Times New Roman"/>
          <w:iCs/>
          <w:spacing w:val="4"/>
          <w:lang w:eastAsia="ar-SA"/>
        </w:rPr>
        <w:t>_____________________</w:t>
      </w:r>
      <w:r w:rsidRPr="00EA7AA4">
        <w:rPr>
          <w:rFonts w:ascii="Times New Roman" w:hAnsi="Times New Roman"/>
          <w:iCs/>
          <w:spacing w:val="4"/>
          <w:lang w:eastAsia="ar-SA"/>
        </w:rPr>
        <w:t xml:space="preserve">(найменування Учасника), надаємо свою тендерну пропозицію щодо участі у </w:t>
      </w:r>
      <w:r w:rsidR="00B36826" w:rsidRPr="00EA7AA4">
        <w:rPr>
          <w:rFonts w:ascii="Times New Roman" w:hAnsi="Times New Roman"/>
          <w:iCs/>
          <w:spacing w:val="4"/>
          <w:lang w:eastAsia="ar-SA"/>
        </w:rPr>
        <w:t xml:space="preserve">відкритих </w:t>
      </w:r>
      <w:r w:rsidRPr="00EA7AA4">
        <w:rPr>
          <w:rFonts w:ascii="Times New Roman" w:hAnsi="Times New Roman"/>
          <w:iCs/>
          <w:spacing w:val="4"/>
          <w:lang w:eastAsia="ar-SA"/>
        </w:rPr>
        <w:t>торгах</w:t>
      </w:r>
      <w:r w:rsidR="00B36826" w:rsidRPr="00EA7AA4">
        <w:rPr>
          <w:rFonts w:ascii="Times New Roman" w:hAnsi="Times New Roman"/>
          <w:iCs/>
          <w:spacing w:val="4"/>
          <w:lang w:eastAsia="ar-SA"/>
        </w:rPr>
        <w:t xml:space="preserve"> з особливостями</w:t>
      </w:r>
      <w:r w:rsidRPr="00EA7AA4">
        <w:rPr>
          <w:rFonts w:ascii="Times New Roman" w:hAnsi="Times New Roman"/>
          <w:iCs/>
          <w:spacing w:val="4"/>
          <w:lang w:eastAsia="ar-SA"/>
        </w:rPr>
        <w:t xml:space="preserve"> на закупівлю </w:t>
      </w:r>
      <w:r w:rsidR="00224D76" w:rsidRPr="00224D76">
        <w:rPr>
          <w:rFonts w:ascii="Times New Roman" w:hAnsi="Times New Roman"/>
          <w:b/>
        </w:rPr>
        <w:t>Комплект парт з лавами</w:t>
      </w:r>
      <w:r w:rsidR="006E0C64" w:rsidRPr="006E0C64">
        <w:rPr>
          <w:rFonts w:ascii="Times New Roman" w:hAnsi="Times New Roman"/>
          <w:b/>
        </w:rPr>
        <w:t xml:space="preserve">, </w:t>
      </w:r>
      <w:r w:rsidR="006E0C64" w:rsidRPr="006E0C64">
        <w:rPr>
          <w:rFonts w:ascii="Times New Roman" w:hAnsi="Times New Roman"/>
        </w:rPr>
        <w:t>відповідно до коду національного класифікатора ДК 015:2021</w:t>
      </w:r>
      <w:r w:rsidR="006E0C64" w:rsidRPr="006E0C64">
        <w:rPr>
          <w:rFonts w:ascii="Times New Roman" w:hAnsi="Times New Roman"/>
        </w:rPr>
        <w:softHyphen/>
        <w:t xml:space="preserve"> - </w:t>
      </w:r>
      <w:r w:rsidR="00C848CD" w:rsidRPr="00C848CD">
        <w:rPr>
          <w:rFonts w:ascii="Times New Roman" w:hAnsi="Times New Roman"/>
        </w:rPr>
        <w:t>39160000-1 Шкільні меблі</w:t>
      </w:r>
      <w:r w:rsidRPr="00EA7AA4">
        <w:rPr>
          <w:rFonts w:ascii="Times New Roman" w:hAnsi="Times New Roman"/>
          <w:lang w:eastAsia="ar-SA"/>
        </w:rPr>
        <w:t xml:space="preserve">, </w:t>
      </w:r>
      <w:r w:rsidRPr="00EA7AA4">
        <w:rPr>
          <w:rFonts w:ascii="Times New Roman" w:hAnsi="Times New Roman"/>
          <w:iCs/>
          <w:spacing w:val="4"/>
          <w:lang w:eastAsia="ar-SA"/>
        </w:rPr>
        <w:t xml:space="preserve">згідно </w:t>
      </w:r>
      <w:bookmarkStart w:id="0" w:name="_GoBack"/>
      <w:bookmarkEnd w:id="0"/>
      <w:r w:rsidRPr="00EA7AA4">
        <w:rPr>
          <w:rFonts w:ascii="Times New Roman" w:hAnsi="Times New Roman"/>
          <w:iCs/>
          <w:spacing w:val="4"/>
          <w:lang w:eastAsia="ar-SA"/>
        </w:rPr>
        <w:t>з технічними та іншими вимогами Замовника.</w:t>
      </w:r>
    </w:p>
    <w:p w:rsidR="00562C84" w:rsidRPr="00EA7AA4" w:rsidRDefault="00BA1525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  <w:r w:rsidRPr="00EA7AA4">
        <w:rPr>
          <w:rFonts w:ascii="Times New Roman" w:hAnsi="Times New Roman"/>
          <w:iCs/>
          <w:spacing w:val="4"/>
          <w:lang w:eastAsia="ar-SA"/>
        </w:rPr>
        <w:t>Вивчивши тендерну документацію</w:t>
      </w:r>
      <w:r w:rsidRPr="00EA7AA4">
        <w:rPr>
          <w:rFonts w:ascii="Times New Roman" w:hAnsi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</w:t>
      </w:r>
      <w:r w:rsidR="00562C84" w:rsidRPr="00EA7AA4">
        <w:rPr>
          <w:rFonts w:ascii="Times New Roman" w:hAnsi="Times New Roman"/>
          <w:iCs/>
          <w:color w:val="000000"/>
          <w:spacing w:val="4"/>
          <w:lang w:eastAsia="ar-SA"/>
        </w:rPr>
        <w:t>ка та Договору про закупівлю на таких умовах:</w:t>
      </w:r>
    </w:p>
    <w:p w:rsidR="00562C84" w:rsidRPr="00EA7AA4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eastAsia="ar-SA"/>
        </w:rPr>
      </w:pPr>
    </w:p>
    <w:tbl>
      <w:tblPr>
        <w:tblW w:w="10490" w:type="dxa"/>
        <w:tblInd w:w="-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250"/>
        <w:gridCol w:w="5811"/>
      </w:tblGrid>
      <w:tr w:rsidR="00562C84" w:rsidRPr="00EA7AA4" w:rsidTr="00D21BF6">
        <w:trPr>
          <w:trHeight w:val="341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1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 xml:space="preserve">Повне найменування Учасника 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65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2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Юридична адреса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77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3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Поштова адреса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175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4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Телефон, е-mail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186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5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Код ЄДРПОУ/ІПН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237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6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Форма власності та юридичний статус Учасника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319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7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Банківські реквізити: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366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8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Керівник (П.І.Б.)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  <w:tr w:rsidR="00562C84" w:rsidRPr="00EA7AA4" w:rsidTr="00D21BF6">
        <w:trPr>
          <w:trHeight w:val="734"/>
        </w:trPr>
        <w:tc>
          <w:tcPr>
            <w:tcW w:w="429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9</w:t>
            </w:r>
          </w:p>
        </w:tc>
        <w:tc>
          <w:tcPr>
            <w:tcW w:w="4250" w:type="dxa"/>
            <w:shd w:val="clear" w:color="auto" w:fill="FFFFFF"/>
            <w:vAlign w:val="center"/>
          </w:tcPr>
          <w:p w:rsidR="00562C84" w:rsidRPr="00EA7AA4" w:rsidRDefault="00562C84" w:rsidP="00562C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  <w:r w:rsidRPr="00EA7AA4"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  <w:t>Відомості про особу (осіб), які уповноважені представляти інтереси Учасника (П.І.Б., посада, контактний телефон)</w:t>
            </w:r>
          </w:p>
        </w:tc>
        <w:tc>
          <w:tcPr>
            <w:tcW w:w="5811" w:type="dxa"/>
            <w:shd w:val="clear" w:color="auto" w:fill="FFFFFF"/>
          </w:tcPr>
          <w:p w:rsidR="00562C84" w:rsidRPr="00EA7AA4" w:rsidRDefault="00562C84" w:rsidP="00562C84">
            <w:pPr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iCs/>
                <w:color w:val="000000"/>
                <w:spacing w:val="4"/>
                <w:lang w:eastAsia="ar-SA"/>
              </w:rPr>
            </w:pPr>
          </w:p>
        </w:tc>
      </w:tr>
    </w:tbl>
    <w:p w:rsidR="00562C84" w:rsidRPr="00EA7AA4" w:rsidRDefault="00562C84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lang w:val="ru-RU" w:eastAsia="ar-SA"/>
        </w:rPr>
      </w:pPr>
    </w:p>
    <w:p w:rsidR="00BA1525" w:rsidRPr="00EA7AA4" w:rsidRDefault="00BA1525" w:rsidP="00BA152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pacing w:val="-3"/>
          <w:lang w:eastAsia="ar-SA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18"/>
        <w:gridCol w:w="1278"/>
        <w:gridCol w:w="1323"/>
        <w:gridCol w:w="2099"/>
        <w:gridCol w:w="2108"/>
        <w:gridCol w:w="6"/>
      </w:tblGrid>
      <w:tr w:rsidR="009F63F6" w:rsidRPr="00DE6368" w:rsidTr="00EE2E7C">
        <w:trPr>
          <w:trHeight w:val="868"/>
        </w:trPr>
        <w:tc>
          <w:tcPr>
            <w:tcW w:w="237" w:type="pct"/>
            <w:vAlign w:val="center"/>
            <w:hideMark/>
          </w:tcPr>
          <w:p w:rsidR="009F63F6" w:rsidRPr="00DE6368" w:rsidRDefault="009F63F6" w:rsidP="00EE2E7C">
            <w:pPr>
              <w:suppressAutoHyphens/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№ </w:t>
            </w:r>
          </w:p>
        </w:tc>
        <w:tc>
          <w:tcPr>
            <w:tcW w:w="1462" w:type="pct"/>
            <w:vAlign w:val="center"/>
          </w:tcPr>
          <w:p w:rsidR="009F63F6" w:rsidRPr="00DE6368" w:rsidRDefault="009F63F6" w:rsidP="00EE2E7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</w:rPr>
              <w:t>Найменування товару</w:t>
            </w:r>
          </w:p>
        </w:tc>
        <w:tc>
          <w:tcPr>
            <w:tcW w:w="619" w:type="pct"/>
            <w:vAlign w:val="center"/>
            <w:hideMark/>
          </w:tcPr>
          <w:p w:rsidR="009F63F6" w:rsidRPr="00DE6368" w:rsidRDefault="009F63F6" w:rsidP="00EE2E7C">
            <w:pPr>
              <w:suppressAutoHyphens/>
              <w:spacing w:line="240" w:lineRule="auto"/>
              <w:ind w:right="-66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Одиниця виміру</w:t>
            </w:r>
          </w:p>
        </w:tc>
        <w:tc>
          <w:tcPr>
            <w:tcW w:w="641" w:type="pct"/>
            <w:vAlign w:val="center"/>
          </w:tcPr>
          <w:p w:rsidR="009F63F6" w:rsidRPr="00DE6368" w:rsidRDefault="009F63F6" w:rsidP="009F6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Кількість</w:t>
            </w:r>
          </w:p>
          <w:p w:rsidR="009F63F6" w:rsidRPr="00DE6368" w:rsidRDefault="009F63F6" w:rsidP="009F63F6">
            <w:pPr>
              <w:suppressAutoHyphens/>
              <w:spacing w:after="0" w:line="240" w:lineRule="auto"/>
              <w:ind w:right="-168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товару,</w:t>
            </w:r>
          </w:p>
          <w:p w:rsidR="009F63F6" w:rsidRPr="00DE6368" w:rsidRDefault="009F63F6" w:rsidP="009F6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од.</w:t>
            </w:r>
          </w:p>
        </w:tc>
        <w:tc>
          <w:tcPr>
            <w:tcW w:w="1016" w:type="pct"/>
            <w:vAlign w:val="center"/>
          </w:tcPr>
          <w:p w:rsidR="009F63F6" w:rsidRPr="00DE6368" w:rsidRDefault="009F63F6" w:rsidP="009F6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Ціна за одиницю,</w:t>
            </w:r>
          </w:p>
          <w:p w:rsidR="009F63F6" w:rsidRPr="00DE6368" w:rsidRDefault="009F63F6" w:rsidP="009F6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грн. без ПДВ</w:t>
            </w:r>
          </w:p>
        </w:tc>
        <w:tc>
          <w:tcPr>
            <w:tcW w:w="1024" w:type="pct"/>
            <w:gridSpan w:val="2"/>
            <w:vAlign w:val="center"/>
          </w:tcPr>
          <w:p w:rsidR="009F63F6" w:rsidRPr="00DE6368" w:rsidRDefault="009F63F6" w:rsidP="009F6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В</w:t>
            </w: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артість товару,</w:t>
            </w:r>
          </w:p>
          <w:p w:rsidR="009F63F6" w:rsidRPr="00DE6368" w:rsidRDefault="009F63F6" w:rsidP="009F6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грн. без ПДВ</w:t>
            </w:r>
          </w:p>
        </w:tc>
      </w:tr>
      <w:tr w:rsidR="009F63F6" w:rsidRPr="00DE6368" w:rsidTr="00EE2E7C">
        <w:trPr>
          <w:trHeight w:val="309"/>
        </w:trPr>
        <w:tc>
          <w:tcPr>
            <w:tcW w:w="237" w:type="pct"/>
            <w:vAlign w:val="center"/>
          </w:tcPr>
          <w:p w:rsidR="009F63F6" w:rsidRPr="00DE6368" w:rsidRDefault="009F63F6" w:rsidP="00EE2E7C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62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</w:tcPr>
          <w:p w:rsidR="009F63F6" w:rsidRPr="00DE6368" w:rsidRDefault="009F63F6" w:rsidP="00EE2E7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41" w:type="pct"/>
          </w:tcPr>
          <w:p w:rsidR="009F63F6" w:rsidRPr="00DE6368" w:rsidRDefault="009F63F6" w:rsidP="00EE2E7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16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24" w:type="pct"/>
            <w:gridSpan w:val="2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9F63F6" w:rsidRPr="00DE6368" w:rsidTr="00EE2E7C">
        <w:trPr>
          <w:trHeight w:val="359"/>
        </w:trPr>
        <w:tc>
          <w:tcPr>
            <w:tcW w:w="237" w:type="pct"/>
            <w:vAlign w:val="center"/>
          </w:tcPr>
          <w:p w:rsidR="009F63F6" w:rsidRPr="00DE6368" w:rsidRDefault="009F63F6" w:rsidP="00EE2E7C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62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</w:tcPr>
          <w:p w:rsidR="009F63F6" w:rsidRPr="00DE6368" w:rsidRDefault="009F63F6" w:rsidP="00EE2E7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41" w:type="pct"/>
          </w:tcPr>
          <w:p w:rsidR="009F63F6" w:rsidRPr="00DE6368" w:rsidRDefault="009F63F6" w:rsidP="00EE2E7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16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24" w:type="pct"/>
            <w:gridSpan w:val="2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9F63F6" w:rsidRPr="00DE6368" w:rsidTr="00EE2E7C">
        <w:trPr>
          <w:trHeight w:val="423"/>
        </w:trPr>
        <w:tc>
          <w:tcPr>
            <w:tcW w:w="237" w:type="pct"/>
            <w:vAlign w:val="center"/>
          </w:tcPr>
          <w:p w:rsidR="009F63F6" w:rsidRPr="00DE6368" w:rsidRDefault="009F63F6" w:rsidP="00EE2E7C">
            <w:pPr>
              <w:suppressAutoHyphens/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62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</w:tcPr>
          <w:p w:rsidR="009F63F6" w:rsidRPr="00DE6368" w:rsidRDefault="009F63F6" w:rsidP="00EE2E7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41" w:type="pct"/>
          </w:tcPr>
          <w:p w:rsidR="009F63F6" w:rsidRPr="00DE6368" w:rsidRDefault="009F63F6" w:rsidP="00EE2E7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16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24" w:type="pct"/>
            <w:gridSpan w:val="2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9F63F6" w:rsidRPr="00DE6368" w:rsidTr="00EE2E7C">
        <w:trPr>
          <w:gridAfter w:val="1"/>
          <w:wAfter w:w="3" w:type="pct"/>
          <w:trHeight w:val="304"/>
        </w:trPr>
        <w:tc>
          <w:tcPr>
            <w:tcW w:w="3976" w:type="pct"/>
            <w:gridSpan w:val="5"/>
            <w:hideMark/>
          </w:tcPr>
          <w:p w:rsidR="009F63F6" w:rsidRPr="00DE6368" w:rsidRDefault="009F63F6" w:rsidP="00EE2E7C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Загальна вартість цінової пропозиції без ПДВ</w:t>
            </w:r>
          </w:p>
        </w:tc>
        <w:tc>
          <w:tcPr>
            <w:tcW w:w="1021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9F63F6" w:rsidRPr="00DE6368" w:rsidTr="00EE2E7C">
        <w:trPr>
          <w:gridAfter w:val="1"/>
          <w:wAfter w:w="3" w:type="pct"/>
          <w:trHeight w:val="304"/>
        </w:trPr>
        <w:tc>
          <w:tcPr>
            <w:tcW w:w="3976" w:type="pct"/>
            <w:gridSpan w:val="5"/>
            <w:hideMark/>
          </w:tcPr>
          <w:p w:rsidR="009F63F6" w:rsidRPr="00DE6368" w:rsidRDefault="009F63F6" w:rsidP="00EE2E7C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>ПДВ</w:t>
            </w:r>
          </w:p>
        </w:tc>
        <w:tc>
          <w:tcPr>
            <w:tcW w:w="1021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9F63F6" w:rsidRPr="00DE6368" w:rsidTr="00EE2E7C">
        <w:trPr>
          <w:gridAfter w:val="1"/>
          <w:wAfter w:w="3" w:type="pct"/>
          <w:trHeight w:val="183"/>
        </w:trPr>
        <w:tc>
          <w:tcPr>
            <w:tcW w:w="3976" w:type="pct"/>
            <w:gridSpan w:val="5"/>
            <w:hideMark/>
          </w:tcPr>
          <w:p w:rsidR="009F63F6" w:rsidRPr="00DE6368" w:rsidRDefault="009F63F6" w:rsidP="00EE2E7C">
            <w:pPr>
              <w:suppressAutoHyphens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E6368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Загальна вартість цінової пропозиції разом з ПДВ </w:t>
            </w:r>
          </w:p>
        </w:tc>
        <w:tc>
          <w:tcPr>
            <w:tcW w:w="1021" w:type="pct"/>
          </w:tcPr>
          <w:p w:rsidR="009F63F6" w:rsidRPr="00DE6368" w:rsidRDefault="009F63F6" w:rsidP="00EE2E7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BA1525" w:rsidRDefault="00BA1525" w:rsidP="00BA1525">
      <w:pPr>
        <w:suppressAutoHyphens/>
        <w:spacing w:after="0" w:line="240" w:lineRule="auto"/>
        <w:jc w:val="both"/>
        <w:rPr>
          <w:rFonts w:ascii="Times New Roman" w:hAnsi="Times New Roman"/>
          <w:iCs/>
          <w:spacing w:val="-3"/>
          <w:lang w:eastAsia="ar-SA"/>
        </w:rPr>
      </w:pPr>
    </w:p>
    <w:p w:rsidR="009F63F6" w:rsidRPr="00EA7AA4" w:rsidRDefault="009F63F6" w:rsidP="00BA1525">
      <w:pPr>
        <w:suppressAutoHyphens/>
        <w:spacing w:after="0" w:line="240" w:lineRule="auto"/>
        <w:jc w:val="both"/>
        <w:rPr>
          <w:rFonts w:ascii="Times New Roman" w:hAnsi="Times New Roman"/>
          <w:iCs/>
          <w:spacing w:val="-3"/>
          <w:lang w:eastAsia="ar-SA"/>
        </w:rPr>
      </w:pPr>
    </w:p>
    <w:p w:rsidR="00BA1525" w:rsidRDefault="00F679B3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i/>
          <w:lang w:eastAsia="ar-SA"/>
        </w:rPr>
      </w:pPr>
      <w:r w:rsidRPr="00EA7AA4">
        <w:rPr>
          <w:rFonts w:ascii="Times New Roman" w:hAnsi="Times New Roman"/>
          <w:lang w:eastAsia="ar-SA"/>
        </w:rPr>
        <w:t xml:space="preserve">Загальна вартість </w:t>
      </w:r>
      <w:r w:rsidRPr="00EA7AA4">
        <w:rPr>
          <w:rFonts w:ascii="Times New Roman" w:hAnsi="Times New Roman"/>
          <w:i/>
          <w:lang w:eastAsia="ar-SA"/>
        </w:rPr>
        <w:t>(___________________________________________________ гривень ___ копійок)</w:t>
      </w:r>
    </w:p>
    <w:p w:rsidR="006E0C64" w:rsidRPr="00EA7AA4" w:rsidRDefault="006E0C64" w:rsidP="00BA1525">
      <w:pPr>
        <w:suppressAutoHyphens/>
        <w:spacing w:after="0" w:line="240" w:lineRule="auto"/>
        <w:ind w:right="-142"/>
        <w:jc w:val="both"/>
        <w:rPr>
          <w:rFonts w:ascii="Times New Roman" w:hAnsi="Times New Roman"/>
          <w:lang w:eastAsia="ar-SA"/>
        </w:rPr>
      </w:pP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 xml:space="preserve">Ціна пропозиції вказується з урахуванням </w:t>
      </w:r>
      <w:r w:rsidRPr="006E0C64">
        <w:rPr>
          <w:rFonts w:ascii="Times New Roman" w:hAnsi="Times New Roman"/>
          <w:bCs/>
          <w:lang w:eastAsia="ar-SA"/>
        </w:rPr>
        <w:t xml:space="preserve">податків і зборів та всіх обов’язкових платежів, відповідно до законодавства України, які </w:t>
      </w:r>
      <w:r w:rsidRPr="006E0C64">
        <w:rPr>
          <w:rFonts w:ascii="Times New Roman" w:hAnsi="Times New Roman"/>
          <w:lang w:eastAsia="ar-SA"/>
        </w:rPr>
        <w:t xml:space="preserve">сплачуються або мають бути сплачені. </w:t>
      </w:r>
      <w:r w:rsidR="00405FB7" w:rsidRPr="00405FB7">
        <w:rPr>
          <w:rFonts w:ascii="Times New Roman" w:hAnsi="Times New Roman"/>
          <w:lang w:eastAsia="ar-SA"/>
        </w:rPr>
        <w:t xml:space="preserve">Цінова пропозиція включає в себе витрати на </w:t>
      </w:r>
      <w:r w:rsidR="009F63F6">
        <w:rPr>
          <w:rFonts w:ascii="Times New Roman" w:hAnsi="Times New Roman"/>
          <w:lang w:eastAsia="ar-SA"/>
        </w:rPr>
        <w:t>доставку  та сборку меблів</w:t>
      </w:r>
      <w:r w:rsidR="00405FB7" w:rsidRPr="00405FB7">
        <w:rPr>
          <w:rFonts w:ascii="Times New Roman" w:hAnsi="Times New Roman"/>
          <w:lang w:eastAsia="ar-SA"/>
        </w:rPr>
        <w:t>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lastRenderedPageBreak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Обсяги закупівлі послуг можуть бути зменшені залежно від потреб Замовника та реального фінансування видатків.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Ми погоджуємося дотримуватися умов цієї пропозиції протягом 90 календарних днів з дня розкриття пропозиції.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Ми погоджуємося з умовами, що Ви можете відхилити нашу пропозицію та, розуміємо, що Ви не обмежені у прийнятті будь-якої іншої пропозиції з більш вигідними для Вас умовами.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Ми гарантуємо, при наданні послуг, дотримання заходів із захисту довкілля.</w:t>
      </w: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ind w:left="0" w:firstLine="426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Разом з цією пропозицією ми надаємо документи, передбачені в оголошенні про проведення закупівлі через систему електронних торгів, на підтвердження заявлених вимог.</w:t>
      </w:r>
    </w:p>
    <w:p w:rsidR="006E0C64" w:rsidRPr="006E0C64" w:rsidRDefault="006E0C64" w:rsidP="006E0C64">
      <w:pPr>
        <w:pStyle w:val="a3"/>
        <w:suppressAutoHyphens/>
        <w:spacing w:after="0"/>
        <w:ind w:left="426"/>
        <w:rPr>
          <w:rFonts w:ascii="Times New Roman" w:hAnsi="Times New Roman"/>
          <w:lang w:eastAsia="ar-SA"/>
        </w:rPr>
      </w:pPr>
    </w:p>
    <w:p w:rsidR="006E0C64" w:rsidRPr="006E0C64" w:rsidRDefault="006E0C64" w:rsidP="006E0C64">
      <w:pPr>
        <w:pStyle w:val="a3"/>
        <w:numPr>
          <w:ilvl w:val="0"/>
          <w:numId w:val="3"/>
        </w:numPr>
        <w:suppressAutoHyphens/>
        <w:spacing w:after="0"/>
        <w:ind w:left="0" w:firstLine="426"/>
        <w:jc w:val="both"/>
        <w:rPr>
          <w:rFonts w:ascii="Times New Roman" w:hAnsi="Times New Roman"/>
          <w:b/>
          <w:lang w:eastAsia="ar-SA"/>
        </w:rPr>
      </w:pPr>
      <w:r w:rsidRPr="006E0C64">
        <w:rPr>
          <w:rFonts w:ascii="Times New Roman" w:hAnsi="Times New Roman"/>
          <w:i/>
          <w:lang w:eastAsia="ar-SA"/>
        </w:rPr>
        <w:t>Посада, прізвище, ініціали, підпис уповноваженої особи Учасника, завірені печаткою ( за наявності)</w:t>
      </w:r>
    </w:p>
    <w:p w:rsidR="006E0C64" w:rsidRDefault="006E0C64" w:rsidP="006E0C64">
      <w:pPr>
        <w:pStyle w:val="a3"/>
        <w:suppressAutoHyphens/>
        <w:spacing w:after="0"/>
        <w:ind w:left="426"/>
        <w:jc w:val="both"/>
        <w:rPr>
          <w:rFonts w:ascii="Times New Roman" w:hAnsi="Times New Roman"/>
          <w:lang w:eastAsia="ar-SA"/>
        </w:rPr>
      </w:pPr>
    </w:p>
    <w:p w:rsidR="006E0C64" w:rsidRPr="006E0C64" w:rsidRDefault="006E0C64" w:rsidP="006E0C64">
      <w:pPr>
        <w:pStyle w:val="a3"/>
        <w:suppressAutoHyphens/>
        <w:spacing w:after="0"/>
        <w:ind w:left="426"/>
        <w:jc w:val="both"/>
        <w:rPr>
          <w:rFonts w:ascii="Times New Roman" w:hAnsi="Times New Roman"/>
          <w:lang w:eastAsia="ar-SA"/>
        </w:rPr>
      </w:pPr>
    </w:p>
    <w:p w:rsidR="006E0C64" w:rsidRPr="006E0C64" w:rsidRDefault="006E0C64" w:rsidP="006E0C64">
      <w:pPr>
        <w:pStyle w:val="a3"/>
        <w:suppressAutoHyphens/>
        <w:spacing w:after="0"/>
        <w:ind w:left="426"/>
        <w:jc w:val="both"/>
        <w:rPr>
          <w:rFonts w:ascii="Times New Roman" w:hAnsi="Times New Roman"/>
          <w:lang w:eastAsia="ar-SA"/>
        </w:rPr>
      </w:pPr>
      <w:r w:rsidRPr="006E0C64">
        <w:rPr>
          <w:rFonts w:ascii="Times New Roman" w:hAnsi="Times New Roman"/>
          <w:lang w:eastAsia="ar-SA"/>
        </w:rPr>
        <w:t>*</w:t>
      </w:r>
      <w:r w:rsidRPr="006E0C64">
        <w:rPr>
          <w:rFonts w:ascii="Times New Roman" w:hAnsi="Times New Roman"/>
          <w:b/>
          <w:lang w:eastAsia="ar-SA"/>
        </w:rPr>
        <w:t xml:space="preserve"> Заповнення усіх пунктів даного додатку є обов’язковим.</w:t>
      </w:r>
    </w:p>
    <w:p w:rsidR="005B44EB" w:rsidRPr="00EA7AA4" w:rsidRDefault="005B44EB" w:rsidP="006E0C64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</w:p>
    <w:sectPr w:rsidR="005B44EB" w:rsidRPr="00EA7AA4" w:rsidSect="00375C24">
      <w:headerReference w:type="default" r:id="rId8"/>
      <w:footerReference w:type="default" r:id="rId9"/>
      <w:pgSz w:w="12240" w:h="15840"/>
      <w:pgMar w:top="567" w:right="758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18" w:rsidRDefault="00AE3918" w:rsidP="00375C24">
      <w:pPr>
        <w:spacing w:after="0" w:line="240" w:lineRule="auto"/>
      </w:pPr>
      <w:r>
        <w:separator/>
      </w:r>
    </w:p>
  </w:endnote>
  <w:endnote w:type="continuationSeparator" w:id="0">
    <w:p w:rsidR="00AE3918" w:rsidRDefault="00AE3918" w:rsidP="0037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2892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375C24" w:rsidRPr="006C7A6B" w:rsidRDefault="00375C24">
        <w:pPr>
          <w:pStyle w:val="a6"/>
          <w:jc w:val="right"/>
          <w:rPr>
            <w:rFonts w:ascii="Times New Roman" w:hAnsi="Times New Roman"/>
            <w:sz w:val="16"/>
            <w:szCs w:val="16"/>
          </w:rPr>
        </w:pPr>
        <w:r w:rsidRPr="006C7A6B">
          <w:rPr>
            <w:rFonts w:ascii="Times New Roman" w:hAnsi="Times New Roman"/>
            <w:sz w:val="16"/>
            <w:szCs w:val="16"/>
          </w:rPr>
          <w:fldChar w:fldCharType="begin"/>
        </w:r>
        <w:r w:rsidRPr="006C7A6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C7A6B">
          <w:rPr>
            <w:rFonts w:ascii="Times New Roman" w:hAnsi="Times New Roman"/>
            <w:sz w:val="16"/>
            <w:szCs w:val="16"/>
          </w:rPr>
          <w:fldChar w:fldCharType="separate"/>
        </w:r>
        <w:r w:rsidR="00224D76" w:rsidRPr="00224D76">
          <w:rPr>
            <w:rFonts w:ascii="Times New Roman" w:hAnsi="Times New Roman"/>
            <w:noProof/>
            <w:sz w:val="16"/>
            <w:szCs w:val="16"/>
            <w:lang w:val="ru-RU"/>
          </w:rPr>
          <w:t>2</w:t>
        </w:r>
        <w:r w:rsidRPr="006C7A6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375C24" w:rsidRDefault="00375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18" w:rsidRDefault="00AE3918" w:rsidP="00375C24">
      <w:pPr>
        <w:spacing w:after="0" w:line="240" w:lineRule="auto"/>
      </w:pPr>
      <w:r>
        <w:separator/>
      </w:r>
    </w:p>
  </w:footnote>
  <w:footnote w:type="continuationSeparator" w:id="0">
    <w:p w:rsidR="00AE3918" w:rsidRDefault="00AE3918" w:rsidP="0037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24" w:rsidRDefault="00375C24" w:rsidP="00375C24">
    <w:pPr>
      <w:pStyle w:val="a4"/>
      <w:jc w:val="center"/>
    </w:pPr>
  </w:p>
  <w:p w:rsidR="00375C24" w:rsidRDefault="00375C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EF1"/>
    <w:multiLevelType w:val="hybridMultilevel"/>
    <w:tmpl w:val="67E8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62C"/>
    <w:multiLevelType w:val="hybridMultilevel"/>
    <w:tmpl w:val="CC8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3B5"/>
    <w:multiLevelType w:val="hybridMultilevel"/>
    <w:tmpl w:val="9AF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8FF"/>
    <w:multiLevelType w:val="hybridMultilevel"/>
    <w:tmpl w:val="96E0BF1E"/>
    <w:lvl w:ilvl="0" w:tplc="A5CAB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5"/>
    <w:rsid w:val="00102B9F"/>
    <w:rsid w:val="00224D76"/>
    <w:rsid w:val="002A0FF4"/>
    <w:rsid w:val="00375C24"/>
    <w:rsid w:val="00383302"/>
    <w:rsid w:val="00405FB7"/>
    <w:rsid w:val="0053472D"/>
    <w:rsid w:val="00562C84"/>
    <w:rsid w:val="005B44EB"/>
    <w:rsid w:val="005C6947"/>
    <w:rsid w:val="006071DF"/>
    <w:rsid w:val="006A3062"/>
    <w:rsid w:val="006C7A6B"/>
    <w:rsid w:val="006D2E5A"/>
    <w:rsid w:val="006E0C64"/>
    <w:rsid w:val="007A4753"/>
    <w:rsid w:val="00800AF1"/>
    <w:rsid w:val="00885A00"/>
    <w:rsid w:val="008B5C32"/>
    <w:rsid w:val="008F650A"/>
    <w:rsid w:val="0098118A"/>
    <w:rsid w:val="009F63F6"/>
    <w:rsid w:val="00AA69C1"/>
    <w:rsid w:val="00AC0BDF"/>
    <w:rsid w:val="00AE3918"/>
    <w:rsid w:val="00B36826"/>
    <w:rsid w:val="00B721C9"/>
    <w:rsid w:val="00BA1525"/>
    <w:rsid w:val="00BF5FB6"/>
    <w:rsid w:val="00C16A19"/>
    <w:rsid w:val="00C6277F"/>
    <w:rsid w:val="00C8029B"/>
    <w:rsid w:val="00C848CD"/>
    <w:rsid w:val="00D21BF6"/>
    <w:rsid w:val="00D310FC"/>
    <w:rsid w:val="00DD7EC8"/>
    <w:rsid w:val="00DF24CB"/>
    <w:rsid w:val="00EA7AA4"/>
    <w:rsid w:val="00EE1862"/>
    <w:rsid w:val="00F52AA9"/>
    <w:rsid w:val="00F679B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C343-AB71-4DED-9B88-2792F8F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2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C24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75C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C24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FB53-C9FF-4AB5-B678-F84FC8C3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2023-08-16T14:02:00Z</dcterms:created>
  <dcterms:modified xsi:type="dcterms:W3CDTF">2023-08-16T14:02:00Z</dcterms:modified>
</cp:coreProperties>
</file>