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53" w:rsidRDefault="00A36353">
      <w:pPr>
        <w:pStyle w:val="a3"/>
        <w:ind w:left="212"/>
        <w:rPr>
          <w:sz w:val="20"/>
        </w:rPr>
      </w:pPr>
    </w:p>
    <w:p w:rsidR="002F73B4" w:rsidRPr="00236B2A" w:rsidRDefault="000E463E" w:rsidP="002F73B4">
      <w:pPr>
        <w:pStyle w:val="a5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Ко</w:t>
      </w:r>
      <w:r w:rsidR="002F73B4" w:rsidRPr="00236B2A">
        <w:rPr>
          <w:rFonts w:ascii="Times New Roman" w:hAnsi="Times New Roman"/>
          <w:b/>
          <w:sz w:val="44"/>
          <w:szCs w:val="44"/>
          <w:u w:val="single"/>
        </w:rPr>
        <w:t>мунальне підприємство</w:t>
      </w:r>
    </w:p>
    <w:p w:rsidR="002F73B4" w:rsidRPr="00236B2A" w:rsidRDefault="002F73B4" w:rsidP="002F73B4">
      <w:pPr>
        <w:pStyle w:val="a5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236B2A">
        <w:rPr>
          <w:rFonts w:ascii="Times New Roman" w:hAnsi="Times New Roman"/>
          <w:b/>
          <w:sz w:val="44"/>
          <w:szCs w:val="44"/>
          <w:u w:val="single"/>
        </w:rPr>
        <w:t>«</w:t>
      </w:r>
      <w:proofErr w:type="spellStart"/>
      <w:r w:rsidRPr="00236B2A">
        <w:rPr>
          <w:rFonts w:ascii="Times New Roman" w:hAnsi="Times New Roman"/>
          <w:b/>
          <w:sz w:val="44"/>
          <w:szCs w:val="44"/>
          <w:u w:val="single"/>
        </w:rPr>
        <w:t>Луцькводоканал</w:t>
      </w:r>
      <w:proofErr w:type="spellEnd"/>
      <w:r w:rsidRPr="00236B2A">
        <w:rPr>
          <w:rFonts w:ascii="Times New Roman" w:hAnsi="Times New Roman"/>
          <w:b/>
          <w:sz w:val="44"/>
          <w:szCs w:val="44"/>
          <w:u w:val="single"/>
        </w:rPr>
        <w:t>»</w:t>
      </w: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5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5387"/>
        <w:gridCol w:w="5387"/>
      </w:tblGrid>
      <w:tr w:rsidR="002F73B4" w:rsidRPr="00236B2A" w:rsidTr="000C445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36B2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ЗАТВЕРДЖЕНО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2F73B4" w:rsidRPr="00236B2A" w:rsidTr="000C445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E7CB7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3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протокол від </w:t>
            </w:r>
            <w:r w:rsidR="00E30FE5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0E463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0F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6B2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46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6B2A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Pr="0023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0FE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73B4" w:rsidRPr="00236B2A" w:rsidTr="000C445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3B4" w:rsidRPr="00236B2A" w:rsidTr="000C445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Уповноважена особа</w:t>
            </w:r>
          </w:p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А.Ф. Мосійчук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3B4" w:rsidRPr="00236B2A" w:rsidTr="000C445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3B4" w:rsidRPr="00236B2A" w:rsidTr="000C445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B2A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3B4" w:rsidRPr="00236B2A" w:rsidRDefault="002F73B4" w:rsidP="000C445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73B4" w:rsidRPr="00236B2A" w:rsidRDefault="002F73B4" w:rsidP="002F73B4">
      <w:pPr>
        <w:pStyle w:val="a5"/>
        <w:rPr>
          <w:rFonts w:ascii="Times New Roman" w:hAnsi="Times New Roman"/>
          <w:sz w:val="24"/>
          <w:szCs w:val="24"/>
        </w:rPr>
      </w:pPr>
      <w:r w:rsidRPr="00236B2A">
        <w:rPr>
          <w:rFonts w:ascii="Times New Roman" w:hAnsi="Times New Roman"/>
          <w:sz w:val="24"/>
          <w:szCs w:val="24"/>
        </w:rPr>
        <w:t xml:space="preserve">  </w:t>
      </w: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6B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BA2561" w:rsidRDefault="002F73B4" w:rsidP="002F73B4">
      <w:pPr>
        <w:pStyle w:val="a5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A2561">
        <w:rPr>
          <w:rFonts w:ascii="Times New Roman" w:hAnsi="Times New Roman"/>
          <w:b/>
          <w:sz w:val="36"/>
          <w:szCs w:val="36"/>
          <w:u w:val="single"/>
        </w:rPr>
        <w:t xml:space="preserve">Відкриті торги </w:t>
      </w:r>
    </w:p>
    <w:p w:rsidR="002F73B4" w:rsidRPr="00236B2A" w:rsidRDefault="002F73B4" w:rsidP="002F73B4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73B4" w:rsidRPr="00236B2A" w:rsidRDefault="002F73B4" w:rsidP="002F73B4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236B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F73B4" w:rsidRDefault="002F73B4" w:rsidP="002F73B4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1" w:name="_Hlk118809137"/>
      <w:r>
        <w:rPr>
          <w:rFonts w:ascii="Times New Roman" w:hAnsi="Times New Roman"/>
          <w:b/>
          <w:sz w:val="32"/>
          <w:szCs w:val="32"/>
          <w:u w:val="single"/>
        </w:rPr>
        <w:t xml:space="preserve">на закупівлю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енергосервісу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="00A879B0">
        <w:rPr>
          <w:rFonts w:ascii="Times New Roman" w:hAnsi="Times New Roman"/>
          <w:b/>
          <w:sz w:val="32"/>
          <w:szCs w:val="32"/>
          <w:u w:val="single"/>
        </w:rPr>
        <w:t>гніда</w:t>
      </w:r>
      <w:r>
        <w:rPr>
          <w:rFonts w:ascii="Times New Roman" w:hAnsi="Times New Roman"/>
          <w:b/>
          <w:sz w:val="32"/>
          <w:szCs w:val="32"/>
          <w:u w:val="single"/>
        </w:rPr>
        <w:t>вського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водозабору</w:t>
      </w:r>
    </w:p>
    <w:p w:rsidR="002F73B4" w:rsidRPr="00740569" w:rsidRDefault="002F73B4" w:rsidP="002F73B4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A2561">
        <w:rPr>
          <w:rFonts w:ascii="Times New Roman" w:hAnsi="Times New Roman"/>
          <w:b/>
          <w:sz w:val="32"/>
          <w:szCs w:val="32"/>
          <w:u w:val="single"/>
        </w:rPr>
        <w:t xml:space="preserve">код ДК 021:2015 – </w:t>
      </w:r>
      <w:r>
        <w:rPr>
          <w:rFonts w:ascii="Times New Roman" w:hAnsi="Times New Roman"/>
          <w:b/>
          <w:sz w:val="32"/>
          <w:szCs w:val="32"/>
          <w:u w:val="single"/>
        </w:rPr>
        <w:t>99999999</w:t>
      </w:r>
      <w:r w:rsidRPr="00DB7E11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9</w:t>
      </w:r>
      <w:r w:rsidRPr="00DB7E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«Не відображене в інших розділах»</w:t>
      </w:r>
      <w:r w:rsidRPr="00DB7E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bookmarkEnd w:id="1"/>
    <w:p w:rsidR="002F73B4" w:rsidRDefault="002F73B4" w:rsidP="002F73B4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73B4" w:rsidRDefault="002F73B4" w:rsidP="002F73B4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2F73B4" w:rsidRDefault="002F73B4" w:rsidP="002F73B4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2F73B4" w:rsidRPr="00236B2A" w:rsidRDefault="002F73B4" w:rsidP="002F73B4">
      <w:pPr>
        <w:pStyle w:val="a5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236B2A">
        <w:rPr>
          <w:rFonts w:ascii="Times New Roman" w:hAnsi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uk-UA"/>
        </w:rPr>
        <w:t>ТЕНДЕРНА ДОКУМЕНТАЦІЯ</w:t>
      </w:r>
    </w:p>
    <w:p w:rsidR="002F73B4" w:rsidRPr="00236B2A" w:rsidRDefault="00304DBA" w:rsidP="00304DBA">
      <w:pPr>
        <w:pStyle w:val="a5"/>
        <w:tabs>
          <w:tab w:val="left" w:pos="439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(нова редакція)</w:t>
      </w: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3B4" w:rsidRPr="00236B2A" w:rsidRDefault="002F73B4" w:rsidP="002F73B4">
      <w:pPr>
        <w:pStyle w:val="a5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73B4" w:rsidRPr="00236B2A" w:rsidRDefault="002F73B4" w:rsidP="002F73B4">
      <w:pPr>
        <w:pStyle w:val="a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36B2A">
        <w:rPr>
          <w:rFonts w:ascii="Times New Roman" w:hAnsi="Times New Roman"/>
          <w:b/>
          <w:bCs/>
          <w:color w:val="000000"/>
          <w:sz w:val="32"/>
          <w:szCs w:val="32"/>
        </w:rPr>
        <w:t>м. Луцьк-20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C95ED3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</w:p>
    <w:p w:rsidR="00A36353" w:rsidRDefault="00A36353">
      <w:pPr>
        <w:rPr>
          <w:sz w:val="20"/>
        </w:rPr>
        <w:sectPr w:rsidR="00A36353">
          <w:type w:val="continuous"/>
          <w:pgSz w:w="11910" w:h="16840"/>
          <w:pgMar w:top="700" w:right="560" w:bottom="280" w:left="640" w:header="708" w:footer="708" w:gutter="0"/>
          <w:cols w:space="720"/>
        </w:sectPr>
      </w:pPr>
    </w:p>
    <w:p w:rsidR="00A36353" w:rsidRDefault="00616A0A">
      <w:pPr>
        <w:pStyle w:val="1"/>
        <w:spacing w:before="60"/>
        <w:ind w:left="4580" w:right="5507"/>
      </w:pPr>
      <w:r>
        <w:lastRenderedPageBreak/>
        <w:t>Зміст</w:t>
      </w:r>
    </w:p>
    <w:p w:rsidR="00A36353" w:rsidRDefault="00A36353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9009"/>
      </w:tblGrid>
      <w:tr w:rsidR="00A36353">
        <w:trPr>
          <w:trHeight w:val="412"/>
        </w:trPr>
        <w:tc>
          <w:tcPr>
            <w:tcW w:w="718" w:type="dxa"/>
          </w:tcPr>
          <w:p w:rsidR="00A36353" w:rsidRDefault="00616A0A">
            <w:pPr>
              <w:pStyle w:val="TableParagraph"/>
              <w:spacing w:line="270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І.</w:t>
            </w:r>
          </w:p>
        </w:tc>
        <w:tc>
          <w:tcPr>
            <w:tcW w:w="9009" w:type="dxa"/>
          </w:tcPr>
          <w:p w:rsidR="00A36353" w:rsidRDefault="00616A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</w:p>
        </w:tc>
      </w:tr>
      <w:tr w:rsidR="00A36353">
        <w:trPr>
          <w:trHeight w:val="517"/>
        </w:trPr>
        <w:tc>
          <w:tcPr>
            <w:tcW w:w="718" w:type="dxa"/>
          </w:tcPr>
          <w:p w:rsidR="00A36353" w:rsidRDefault="00616A0A">
            <w:pPr>
              <w:pStyle w:val="TableParagraph"/>
              <w:spacing w:line="270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ІІ.</w:t>
            </w:r>
          </w:p>
        </w:tc>
        <w:tc>
          <w:tcPr>
            <w:tcW w:w="9009" w:type="dxa"/>
          </w:tcPr>
          <w:p w:rsidR="00A36353" w:rsidRDefault="00616A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роз’яснень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A36353">
        <w:trPr>
          <w:trHeight w:val="517"/>
        </w:trPr>
        <w:tc>
          <w:tcPr>
            <w:tcW w:w="718" w:type="dxa"/>
          </w:tcPr>
          <w:p w:rsidR="00A36353" w:rsidRDefault="00616A0A">
            <w:pPr>
              <w:pStyle w:val="TableParagraph"/>
              <w:spacing w:line="270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ІІІ.</w:t>
            </w:r>
          </w:p>
        </w:tc>
        <w:tc>
          <w:tcPr>
            <w:tcW w:w="9009" w:type="dxa"/>
          </w:tcPr>
          <w:p w:rsidR="00A36353" w:rsidRDefault="00616A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A36353">
        <w:trPr>
          <w:trHeight w:val="580"/>
        </w:trPr>
        <w:tc>
          <w:tcPr>
            <w:tcW w:w="718" w:type="dxa"/>
          </w:tcPr>
          <w:p w:rsidR="00A36353" w:rsidRDefault="00616A0A">
            <w:pPr>
              <w:pStyle w:val="TableParagraph"/>
              <w:spacing w:line="270" w:lineRule="exact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ІV.</w:t>
            </w:r>
          </w:p>
        </w:tc>
        <w:tc>
          <w:tcPr>
            <w:tcW w:w="9009" w:type="dxa"/>
          </w:tcPr>
          <w:p w:rsidR="00A36353" w:rsidRDefault="00616A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A36353">
        <w:trPr>
          <w:trHeight w:val="517"/>
        </w:trPr>
        <w:tc>
          <w:tcPr>
            <w:tcW w:w="718" w:type="dxa"/>
          </w:tcPr>
          <w:p w:rsidR="00A36353" w:rsidRDefault="00616A0A">
            <w:pPr>
              <w:pStyle w:val="TableParagraph"/>
              <w:spacing w:line="273" w:lineRule="exact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9009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A36353">
        <w:trPr>
          <w:trHeight w:val="414"/>
        </w:trPr>
        <w:tc>
          <w:tcPr>
            <w:tcW w:w="718" w:type="dxa"/>
          </w:tcPr>
          <w:p w:rsidR="00A36353" w:rsidRDefault="00616A0A">
            <w:pPr>
              <w:pStyle w:val="TableParagraph"/>
              <w:spacing w:line="270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VІ.</w:t>
            </w:r>
          </w:p>
        </w:tc>
        <w:tc>
          <w:tcPr>
            <w:tcW w:w="9009" w:type="dxa"/>
          </w:tcPr>
          <w:p w:rsidR="00A36353" w:rsidRDefault="00616A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</w:tr>
      <w:tr w:rsidR="00A36353">
        <w:trPr>
          <w:trHeight w:val="7395"/>
        </w:trPr>
        <w:tc>
          <w:tcPr>
            <w:tcW w:w="9727" w:type="dxa"/>
            <w:gridSpan w:val="2"/>
          </w:tcPr>
          <w:p w:rsidR="00A36353" w:rsidRDefault="00616A0A">
            <w:pPr>
              <w:pStyle w:val="TableParagraph"/>
              <w:spacing w:line="276" w:lineRule="auto"/>
              <w:ind w:left="105" w:right="122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 1.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Базовий рівень споживання паливно-енергетичних ресурсів (ПЕР) та житлово-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  <w:p w:rsidR="00A36353" w:rsidRDefault="00616A0A">
            <w:pPr>
              <w:pStyle w:val="TableParagraph"/>
              <w:spacing w:before="195" w:line="276" w:lineRule="auto"/>
              <w:ind w:left="105" w:right="122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Інформація про об’єкт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та обладнання, що використовується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паливно-енергетичних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житлово-комунальних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  <w:p w:rsidR="00A36353" w:rsidRDefault="00616A0A"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A36353" w:rsidRDefault="00A3635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36353" w:rsidRDefault="00616A0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</w:p>
          <w:p w:rsidR="00A36353" w:rsidRDefault="00A3635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36353" w:rsidRDefault="00616A0A">
            <w:pPr>
              <w:pStyle w:val="TableParagraph"/>
              <w:spacing w:line="276" w:lineRule="auto"/>
              <w:ind w:left="105" w:right="122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 скорочення споживання паливно-енергетичних ресурсів та/або житлово-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комунальних послуг, який повинен бути досягнутий в результаті здійснення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кожний 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 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відсотках</w:t>
            </w:r>
          </w:p>
          <w:p w:rsidR="00A36353" w:rsidRDefault="00616A0A"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Щорічні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(виконавцю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)</w:t>
            </w:r>
          </w:p>
          <w:p w:rsidR="00A36353" w:rsidRDefault="00A3635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36353" w:rsidRDefault="00616A0A">
            <w:pPr>
              <w:pStyle w:val="TableParagraph"/>
              <w:spacing w:line="276" w:lineRule="auto"/>
              <w:ind w:left="105" w:right="129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 7.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Документи на підтвердження інформації про відсутність підстав для 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замовника</w:t>
            </w:r>
          </w:p>
          <w:p w:rsidR="00A36353" w:rsidRDefault="00616A0A"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8.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Перелік енергоефективних заходів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  <w:p w:rsidR="00A36353" w:rsidRDefault="00A3635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36353" w:rsidRDefault="00616A0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9.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  <w:p w:rsidR="00A36353" w:rsidRDefault="00A3635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36353" w:rsidRDefault="00616A0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Додаток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огляду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об’єкту</w:t>
            </w:r>
          </w:p>
        </w:tc>
      </w:tr>
    </w:tbl>
    <w:p w:rsidR="00A36353" w:rsidRDefault="00A36353">
      <w:pPr>
        <w:rPr>
          <w:sz w:val="24"/>
        </w:rPr>
        <w:sectPr w:rsidR="00A36353">
          <w:pgSz w:w="11910" w:h="16840"/>
          <w:pgMar w:top="64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338"/>
        </w:trPr>
        <w:tc>
          <w:tcPr>
            <w:tcW w:w="10474" w:type="dxa"/>
            <w:gridSpan w:val="3"/>
          </w:tcPr>
          <w:p w:rsidR="00A36353" w:rsidRDefault="00616A0A">
            <w:pPr>
              <w:pStyle w:val="TableParagraph"/>
              <w:spacing w:line="273" w:lineRule="exact"/>
              <w:ind w:left="1577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A36353">
        <w:trPr>
          <w:trHeight w:val="335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36353">
        <w:trPr>
          <w:trHeight w:val="6624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(далі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урахуванням особливостей, встановлених у Законі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запровадження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інвестиційних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можливостей,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гарантування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енергомодернізації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</w:t>
            </w:r>
            <w:proofErr w:type="spellEnd"/>
            <w:r>
              <w:rPr>
                <w:sz w:val="24"/>
              </w:rPr>
              <w:t>).</w:t>
            </w:r>
          </w:p>
          <w:p w:rsidR="00A36353" w:rsidRDefault="00616A0A">
            <w:pPr>
              <w:pStyle w:val="TableParagraph"/>
              <w:ind w:left="108" w:right="9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Терміни, які використовуються в цій тендерній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 про </w:t>
            </w:r>
            <w:proofErr w:type="spellStart"/>
            <w:r>
              <w:rPr>
                <w:sz w:val="24"/>
              </w:rPr>
              <w:t>енергосервіс</w:t>
            </w:r>
            <w:proofErr w:type="spellEnd"/>
            <w:r>
              <w:rPr>
                <w:sz w:val="24"/>
              </w:rPr>
              <w:t>, а також в інших нормативно-правових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регулюють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правовідносин.</w:t>
            </w:r>
          </w:p>
          <w:p w:rsidR="00A36353" w:rsidRDefault="00616A0A">
            <w:pPr>
              <w:pStyle w:val="TableParagraph"/>
              <w:ind w:left="108" w:right="94" w:firstLine="4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Енергосервіс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енергозберігаючих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(енергоефективних)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спрямованих на скорочення замовником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паливно-енергетичних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житлово-комунальних послуг порівняно із споживанням (витратами)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відсутності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заходів.</w:t>
            </w:r>
          </w:p>
          <w:p w:rsidR="00A36353" w:rsidRDefault="00616A0A">
            <w:pPr>
              <w:pStyle w:val="TableParagraph"/>
              <w:ind w:left="108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Законом України «Про внесення змін до Бюджетного 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гарантування прав та законних інтересів суб’єктів підприємницької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діяльності для проведення масштабної </w:t>
            </w:r>
            <w:proofErr w:type="spellStart"/>
            <w:r>
              <w:rPr>
                <w:sz w:val="24"/>
              </w:rPr>
              <w:t>енергомодернізації</w:t>
            </w:r>
            <w:proofErr w:type="spellEnd"/>
            <w:r>
              <w:rPr>
                <w:sz w:val="24"/>
              </w:rPr>
              <w:t>», зокрема,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«довгострокове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енергосервісом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встановлюються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обсяги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оплату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відповідний бюджетний період.</w:t>
            </w:r>
          </w:p>
        </w:tc>
      </w:tr>
      <w:tr w:rsidR="00A36353">
        <w:trPr>
          <w:trHeight w:val="551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7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A36353" w:rsidRDefault="00616A0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торгів:</w:t>
            </w:r>
          </w:p>
        </w:tc>
        <w:tc>
          <w:tcPr>
            <w:tcW w:w="7337" w:type="dxa"/>
          </w:tcPr>
          <w:p w:rsidR="00A36353" w:rsidRDefault="00A36353">
            <w:pPr>
              <w:pStyle w:val="TableParagraph"/>
            </w:pPr>
          </w:p>
        </w:tc>
      </w:tr>
      <w:tr w:rsidR="00A36353">
        <w:trPr>
          <w:trHeight w:val="338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найменування:</w:t>
            </w:r>
          </w:p>
        </w:tc>
        <w:tc>
          <w:tcPr>
            <w:tcW w:w="7337" w:type="dxa"/>
          </w:tcPr>
          <w:p w:rsidR="00A36353" w:rsidRPr="002F73B4" w:rsidRDefault="00616A0A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2F73B4">
              <w:rPr>
                <w:sz w:val="24"/>
                <w:szCs w:val="24"/>
              </w:rPr>
              <w:t xml:space="preserve">Комунальне </w:t>
            </w:r>
            <w:r w:rsidR="00980413" w:rsidRPr="002F73B4">
              <w:rPr>
                <w:sz w:val="24"/>
                <w:szCs w:val="24"/>
              </w:rPr>
              <w:t>підприємство «</w:t>
            </w:r>
            <w:proofErr w:type="spellStart"/>
            <w:r w:rsidR="00980413" w:rsidRPr="002F73B4">
              <w:rPr>
                <w:sz w:val="24"/>
                <w:szCs w:val="24"/>
              </w:rPr>
              <w:t>Луцькводоканал</w:t>
            </w:r>
            <w:proofErr w:type="spellEnd"/>
            <w:r w:rsidR="00980413" w:rsidRPr="002F73B4">
              <w:rPr>
                <w:sz w:val="24"/>
                <w:szCs w:val="24"/>
              </w:rPr>
              <w:t>»</w:t>
            </w:r>
          </w:p>
        </w:tc>
      </w:tr>
      <w:tr w:rsidR="00A36353">
        <w:trPr>
          <w:trHeight w:val="335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місцезнаходження:</w:t>
            </w:r>
          </w:p>
        </w:tc>
        <w:tc>
          <w:tcPr>
            <w:tcW w:w="7337" w:type="dxa"/>
          </w:tcPr>
          <w:p w:rsidR="00A36353" w:rsidRPr="002F73B4" w:rsidRDefault="002F73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F73B4">
              <w:rPr>
                <w:color w:val="000000"/>
                <w:sz w:val="24"/>
                <w:szCs w:val="24"/>
              </w:rPr>
              <w:t xml:space="preserve">Україна, </w:t>
            </w:r>
            <w:bookmarkStart w:id="2" w:name="_Hlk123306788"/>
            <w:r w:rsidRPr="002F73B4">
              <w:rPr>
                <w:color w:val="000000"/>
                <w:sz w:val="24"/>
                <w:szCs w:val="24"/>
              </w:rPr>
              <w:t xml:space="preserve">43010, Волинська обл., м. Луцьк, вул. </w:t>
            </w:r>
            <w:proofErr w:type="spellStart"/>
            <w:r w:rsidRPr="002F73B4">
              <w:rPr>
                <w:color w:val="000000"/>
                <w:sz w:val="24"/>
                <w:szCs w:val="24"/>
              </w:rPr>
              <w:t>Дубнівська</w:t>
            </w:r>
            <w:proofErr w:type="spellEnd"/>
            <w:r w:rsidRPr="002F73B4">
              <w:rPr>
                <w:color w:val="000000"/>
                <w:sz w:val="24"/>
                <w:szCs w:val="24"/>
              </w:rPr>
              <w:t xml:space="preserve">, 26   </w:t>
            </w:r>
            <w:bookmarkEnd w:id="2"/>
          </w:p>
        </w:tc>
      </w:tr>
      <w:tr w:rsidR="00A36353">
        <w:trPr>
          <w:trHeight w:val="2445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8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посадова </w:t>
            </w:r>
            <w:r>
              <w:rPr>
                <w:sz w:val="24"/>
              </w:rPr>
              <w:t>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</w:p>
          <w:p w:rsidR="00A36353" w:rsidRDefault="00616A0A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здійснювати зв’язок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учасниками:</w:t>
            </w:r>
          </w:p>
        </w:tc>
        <w:tc>
          <w:tcPr>
            <w:tcW w:w="7337" w:type="dxa"/>
          </w:tcPr>
          <w:p w:rsidR="002F73B4" w:rsidRPr="00050EEF" w:rsidRDefault="002F73B4" w:rsidP="002F73B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 питань, що стосуються предмету закупівлі та технічної специфікації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A2561">
              <w:rPr>
                <w:rFonts w:ascii="Times New Roman" w:hAnsi="Times New Roman"/>
                <w:color w:val="000000"/>
                <w:sz w:val="24"/>
                <w:szCs w:val="24"/>
              </w:rPr>
              <w:t>Строк Сергій Борисович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головний інженер  КП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Луцькводоканал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.(0332) 28-40-02;</w:t>
            </w:r>
          </w:p>
          <w:p w:rsidR="002F73B4" w:rsidRDefault="002F73B4" w:rsidP="002F7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 питань проведення процедури закупівлі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Мосійчук Анатолій Федорович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уповноважена особа, </w:t>
            </w:r>
            <w:r w:rsidRPr="000545C3">
              <w:rPr>
                <w:rFonts w:ascii="Times New Roman" w:hAnsi="Times New Roman"/>
                <w:sz w:val="24"/>
                <w:szCs w:val="24"/>
              </w:rPr>
              <w:t xml:space="preserve">заступник директора  з загальних питань </w:t>
            </w:r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>КП «</w:t>
            </w:r>
            <w:proofErr w:type="spellStart"/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>Луцькводоканал</w:t>
            </w:r>
            <w:proofErr w:type="spellEnd"/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proofErr w:type="spellStart"/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(0332) </w:t>
            </w:r>
            <w:r w:rsidRPr="00425B1B">
              <w:rPr>
                <w:rFonts w:ascii="Times New Roman" w:hAnsi="Times New Roman"/>
                <w:color w:val="000000"/>
                <w:sz w:val="24"/>
                <w:szCs w:val="24"/>
              </w:rPr>
              <w:t>28-40-47,</w:t>
            </w:r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05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Pr="00CB250C">
                <w:rPr>
                  <w:rStyle w:val="a7"/>
                  <w:rFonts w:ascii="Times New Roman" w:hAnsi="Times New Roman"/>
                  <w:sz w:val="24"/>
                  <w:szCs w:val="24"/>
                </w:rPr>
                <w:t>mosijtchuk.af@gmail.com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353" w:rsidRDefault="002F73B4" w:rsidP="002F73B4">
            <w:pPr>
              <w:pStyle w:val="TableParagraph"/>
              <w:spacing w:before="111" w:line="252" w:lineRule="exact"/>
              <w:ind w:left="108" w:right="95"/>
              <w:jc w:val="both"/>
            </w:pPr>
            <w:r w:rsidRPr="00050EEF">
              <w:rPr>
                <w:b/>
                <w:color w:val="000000"/>
                <w:sz w:val="24"/>
                <w:szCs w:val="24"/>
                <w:lang w:eastAsia="uk-UA"/>
              </w:rPr>
              <w:t>з питань укладання договору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Мисюк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Ганна Іванівна - начальниця юридичного відділу КП «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Луцькводоканал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.(0332) 28-40-42</w:t>
            </w:r>
          </w:p>
        </w:tc>
      </w:tr>
      <w:tr w:rsidR="00A36353">
        <w:trPr>
          <w:trHeight w:val="551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7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</w:p>
        </w:tc>
      </w:tr>
      <w:tr w:rsidR="00A36353">
        <w:trPr>
          <w:trHeight w:val="551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7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A36353" w:rsidRDefault="00616A0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</w:tc>
        <w:tc>
          <w:tcPr>
            <w:tcW w:w="7337" w:type="dxa"/>
          </w:tcPr>
          <w:p w:rsidR="00A36353" w:rsidRDefault="00A36353">
            <w:pPr>
              <w:pStyle w:val="TableParagraph"/>
            </w:pPr>
          </w:p>
        </w:tc>
      </w:tr>
      <w:tr w:rsidR="00A36353">
        <w:trPr>
          <w:trHeight w:val="827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 w:rsidR="00A36353" w:rsidRDefault="00616A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tabs>
                <w:tab w:val="left" w:pos="171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021:2015</w:t>
            </w:r>
            <w:r>
              <w:rPr>
                <w:sz w:val="24"/>
              </w:rPr>
              <w:tab/>
              <w:t>99999999-9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відображене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розділах"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Енергосервіс</w:t>
            </w:r>
            <w:proofErr w:type="spellEnd"/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spellStart"/>
            <w:r w:rsidR="00BD35CB">
              <w:rPr>
                <w:color w:val="000009"/>
                <w:sz w:val="24"/>
              </w:rPr>
              <w:t>гніда</w:t>
            </w:r>
            <w:r w:rsidR="002F73B4">
              <w:rPr>
                <w:color w:val="000009"/>
                <w:sz w:val="24"/>
              </w:rPr>
              <w:t>вського</w:t>
            </w:r>
            <w:proofErr w:type="spellEnd"/>
            <w:r w:rsidR="002F73B4">
              <w:rPr>
                <w:color w:val="000009"/>
                <w:sz w:val="24"/>
              </w:rPr>
              <w:t xml:space="preserve"> водозабору</w:t>
            </w:r>
          </w:p>
        </w:tc>
      </w:tr>
      <w:tr w:rsidR="00A36353">
        <w:trPr>
          <w:trHeight w:val="1656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(частин)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якої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</w:p>
          <w:p w:rsidR="00A36353" w:rsidRDefault="00616A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пропозиції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передбачаються</w:t>
            </w:r>
          </w:p>
        </w:tc>
      </w:tr>
    </w:tbl>
    <w:p w:rsidR="00A36353" w:rsidRDefault="00A36353">
      <w:pPr>
        <w:spacing w:line="268" w:lineRule="exact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551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A36353" w:rsidRDefault="00616A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закупівлі: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Послуги</w:t>
            </w:r>
          </w:p>
        </w:tc>
      </w:tr>
      <w:tr w:rsidR="00A36353">
        <w:trPr>
          <w:trHeight w:val="1104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491"/>
              <w:rPr>
                <w:sz w:val="24"/>
              </w:rPr>
            </w:pPr>
            <w:r>
              <w:rPr>
                <w:sz w:val="24"/>
              </w:rPr>
              <w:t>місце 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:rsidR="00A36353" w:rsidRDefault="00616A0A">
            <w:pPr>
              <w:pStyle w:val="TableParagraph"/>
              <w:spacing w:line="270" w:lineRule="atLeast"/>
              <w:ind w:left="105" w:right="692"/>
              <w:rPr>
                <w:sz w:val="24"/>
              </w:rPr>
            </w:pPr>
            <w:r>
              <w:rPr>
                <w:sz w:val="24"/>
              </w:rPr>
              <w:t>робіт чи 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послуг: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 w:rsidRPr="002F73B4">
              <w:rPr>
                <w:sz w:val="24"/>
                <w:szCs w:val="24"/>
              </w:rPr>
              <w:t>:</w:t>
            </w:r>
            <w:r w:rsidRPr="002F73B4">
              <w:rPr>
                <w:spacing w:val="8"/>
                <w:sz w:val="24"/>
                <w:szCs w:val="24"/>
              </w:rPr>
              <w:t xml:space="preserve"> </w:t>
            </w:r>
            <w:r w:rsidR="002F73B4" w:rsidRPr="002F73B4">
              <w:rPr>
                <w:sz w:val="24"/>
                <w:szCs w:val="24"/>
              </w:rPr>
              <w:t xml:space="preserve">43010, Волинська обл., м. Луцьк, вул. </w:t>
            </w:r>
            <w:r w:rsidR="00BD35CB">
              <w:rPr>
                <w:sz w:val="24"/>
                <w:szCs w:val="24"/>
              </w:rPr>
              <w:t>Мамсурова</w:t>
            </w:r>
            <w:r w:rsidR="002F73B4" w:rsidRPr="002F73B4">
              <w:rPr>
                <w:sz w:val="24"/>
                <w:szCs w:val="24"/>
              </w:rPr>
              <w:t>,</w:t>
            </w:r>
            <w:r w:rsidR="00076260">
              <w:rPr>
                <w:sz w:val="24"/>
                <w:szCs w:val="24"/>
              </w:rPr>
              <w:t>5в</w:t>
            </w:r>
            <w:r w:rsidR="00BF7A96">
              <w:rPr>
                <w:sz w:val="24"/>
                <w:szCs w:val="24"/>
              </w:rPr>
              <w:t xml:space="preserve">, </w:t>
            </w:r>
            <w:r w:rsidR="002F73B4" w:rsidRPr="002F73B4">
              <w:rPr>
                <w:sz w:val="24"/>
                <w:szCs w:val="24"/>
              </w:rPr>
              <w:t xml:space="preserve"> </w:t>
            </w:r>
            <w:proofErr w:type="spellStart"/>
            <w:r w:rsidR="00BD35CB">
              <w:rPr>
                <w:sz w:val="24"/>
                <w:szCs w:val="24"/>
              </w:rPr>
              <w:t>гніда</w:t>
            </w:r>
            <w:r w:rsidR="002F73B4" w:rsidRPr="002F73B4">
              <w:rPr>
                <w:sz w:val="24"/>
                <w:szCs w:val="24"/>
              </w:rPr>
              <w:t>вський</w:t>
            </w:r>
            <w:proofErr w:type="spellEnd"/>
            <w:r w:rsidR="002F73B4" w:rsidRPr="002F73B4">
              <w:rPr>
                <w:sz w:val="24"/>
                <w:szCs w:val="24"/>
              </w:rPr>
              <w:t xml:space="preserve"> водозаб</w:t>
            </w:r>
            <w:r w:rsidR="002F73B4">
              <w:rPr>
                <w:sz w:val="24"/>
                <w:szCs w:val="24"/>
              </w:rPr>
              <w:t>і</w:t>
            </w:r>
            <w:r w:rsidR="002F73B4" w:rsidRPr="002F73B4">
              <w:rPr>
                <w:sz w:val="24"/>
                <w:szCs w:val="24"/>
              </w:rPr>
              <w:t>р</w:t>
            </w:r>
          </w:p>
        </w:tc>
      </w:tr>
      <w:tr w:rsidR="00A36353">
        <w:trPr>
          <w:trHeight w:val="1103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480"/>
              <w:rPr>
                <w:sz w:val="24"/>
              </w:rPr>
            </w:pPr>
            <w:r>
              <w:rPr>
                <w:sz w:val="24"/>
              </w:rPr>
              <w:t>строк 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 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  <w:p w:rsidR="00A36353" w:rsidRDefault="00616A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послуг: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15 років</w:t>
            </w:r>
          </w:p>
        </w:tc>
      </w:tr>
      <w:tr w:rsidR="00A36353">
        <w:trPr>
          <w:trHeight w:val="1382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базовий річний рівень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Базовий річний рівень споживання електричної та теплової 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A36353">
        <w:trPr>
          <w:trHeight w:val="2759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інформація про об’єкт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об’єкті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постачання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 паливно-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енергетичних </w:t>
            </w:r>
            <w:r>
              <w:rPr>
                <w:sz w:val="24"/>
              </w:rPr>
              <w:t>ресурсів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житлово-</w:t>
            </w:r>
          </w:p>
          <w:p w:rsidR="00A36353" w:rsidRDefault="00616A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споживання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паливно-енергетичних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житлово-комунальних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наведена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</w:t>
            </w:r>
          </w:p>
        </w:tc>
      </w:tr>
      <w:tr w:rsidR="00A36353">
        <w:trPr>
          <w:trHeight w:val="1380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Методика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A36353" w:rsidRDefault="00616A0A">
            <w:pPr>
              <w:pStyle w:val="TableParagraph"/>
              <w:spacing w:line="270" w:lineRule="atLeast"/>
              <w:ind w:left="105" w:right="1006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здійснюється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показником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методика розрахунку якого наведена у </w:t>
            </w:r>
            <w:r>
              <w:rPr>
                <w:b/>
                <w:sz w:val="24"/>
              </w:rPr>
              <w:t xml:space="preserve">Додатку №3 </w:t>
            </w:r>
            <w:r>
              <w:rPr>
                <w:sz w:val="24"/>
              </w:rPr>
              <w:t>до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A36353">
        <w:trPr>
          <w:trHeight w:val="1379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4" w:hanging="24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організаційно-правових форм беруть участь у процедурах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A36353" w:rsidRDefault="00616A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забезпечують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вільний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закупівлю, передбаченої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закупівлі.</w:t>
            </w:r>
          </w:p>
        </w:tc>
      </w:tr>
      <w:tr w:rsidR="00A36353">
        <w:trPr>
          <w:trHeight w:val="1656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валюту, у якій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  <w:p w:rsidR="00A36353" w:rsidRDefault="00616A0A">
            <w:pPr>
              <w:pStyle w:val="TableParagraph"/>
              <w:spacing w:line="270" w:lineRule="atLeast"/>
              <w:ind w:left="105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зазначена 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</w:tc>
      </w:tr>
      <w:tr w:rsidR="00A36353">
        <w:trPr>
          <w:trHeight w:val="3036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мову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 якою (якими)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повинні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складені 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7" w:firstLine="549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учасником-резидентом,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A36353" w:rsidRDefault="00616A0A">
            <w:pPr>
              <w:pStyle w:val="TableParagraph"/>
              <w:ind w:left="108" w:right="96" w:firstLine="5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цією тендерною документацією, складені іншою(</w:t>
            </w:r>
            <w:proofErr w:type="spellStart"/>
            <w:r>
              <w:rPr>
                <w:sz w:val="24"/>
              </w:rPr>
              <w:t>ими</w:t>
            </w:r>
            <w:proofErr w:type="spellEnd"/>
            <w:r>
              <w:rPr>
                <w:sz w:val="24"/>
              </w:rPr>
              <w:t>) мовою(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засвідченим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підписом перекладача та/або засвідчений нотаріально (у випадках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законодавством).</w:t>
            </w:r>
          </w:p>
          <w:p w:rsidR="00A36353" w:rsidRDefault="00616A0A">
            <w:pPr>
              <w:pStyle w:val="TableParagraph"/>
              <w:spacing w:line="270" w:lineRule="atLeast"/>
              <w:ind w:left="108" w:right="91" w:firstLine="549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</w:tc>
      </w:tr>
    </w:tbl>
    <w:p w:rsidR="00A36353" w:rsidRDefault="00A36353">
      <w:pPr>
        <w:spacing w:line="27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4692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перекладом українською мовою, вчиненим у спосіб, передбачений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Розділом.</w:t>
            </w:r>
          </w:p>
          <w:p w:rsidR="00A36353" w:rsidRDefault="00616A0A">
            <w:pPr>
              <w:pStyle w:val="TableParagraph"/>
              <w:ind w:left="108" w:right="95" w:firstLine="549"/>
              <w:jc w:val="both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A36353" w:rsidRDefault="00616A0A">
            <w:pPr>
              <w:pStyle w:val="TableParagraph"/>
              <w:ind w:left="108" w:right="94" w:firstLine="5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Уся інформація розміщується в електронній системі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 мовою,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 випадків коли використання букв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символів української мови призводить до їх спотворення 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"інтернет",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загальноприйняті міжнародні терміни). Оголошення про 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закупівлі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обов’язково оприлюднюється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англійською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</w:tc>
      </w:tr>
      <w:tr w:rsidR="00A36353">
        <w:trPr>
          <w:trHeight w:val="354"/>
        </w:trPr>
        <w:tc>
          <w:tcPr>
            <w:tcW w:w="10474" w:type="dxa"/>
            <w:gridSpan w:val="3"/>
          </w:tcPr>
          <w:p w:rsidR="00A36353" w:rsidRDefault="00616A0A">
            <w:pPr>
              <w:pStyle w:val="TableParagraph"/>
              <w:spacing w:line="273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роз`яснень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A36353">
        <w:trPr>
          <w:trHeight w:val="7176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 надання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 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3" w:firstLine="448"/>
              <w:jc w:val="both"/>
              <w:rPr>
                <w:sz w:val="24"/>
              </w:rPr>
            </w:pPr>
            <w:r>
              <w:rPr>
                <w:sz w:val="24"/>
              </w:rPr>
              <w:t>Фізична/юридична особа має право не пізніше ніж за 10 днів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 строку подання тендерної пропозиції звернутися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електронну систему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до замовника за роз’ясненнями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та/або звернутися до замовника з 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оприлюднюються в електронній системі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 особи, яка звернулася до замовника. Замовник 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оприлюднити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hyperlink r:id="rId6" w:anchor="n1039">
              <w:r>
                <w:rPr>
                  <w:sz w:val="24"/>
                  <w:u w:val="single"/>
                </w:rPr>
                <w:t>статті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10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 закупівлі.</w:t>
            </w:r>
          </w:p>
          <w:p w:rsidR="00A36353" w:rsidRDefault="00616A0A">
            <w:pPr>
              <w:pStyle w:val="TableParagraph"/>
              <w:ind w:left="108" w:right="98" w:firstLine="44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призупиняє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  <w:p w:rsidR="00A36353" w:rsidRDefault="00616A0A">
            <w:pPr>
              <w:pStyle w:val="TableParagraph"/>
              <w:ind w:left="108" w:right="96" w:firstLine="448"/>
              <w:jc w:val="both"/>
              <w:rPr>
                <w:sz w:val="24"/>
              </w:rPr>
            </w:pPr>
            <w:r>
              <w:rPr>
                <w:sz w:val="24"/>
              </w:rPr>
              <w:t>Для поновлення перебігу тендеру замовник повинен 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 днів.</w:t>
            </w:r>
          </w:p>
          <w:p w:rsidR="00A36353" w:rsidRDefault="00616A0A">
            <w:pPr>
              <w:pStyle w:val="TableParagraph"/>
              <w:ind w:left="108" w:right="91" w:firstLine="4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статті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A36353" w:rsidRDefault="00616A0A">
            <w:pPr>
              <w:pStyle w:val="TableParagraph"/>
              <w:spacing w:line="270" w:lineRule="atLeast"/>
              <w:ind w:left="108" w:right="96" w:firstLine="448"/>
              <w:jc w:val="both"/>
              <w:rPr>
                <w:sz w:val="24"/>
              </w:rPr>
            </w:pPr>
            <w:r>
              <w:rPr>
                <w:sz w:val="24"/>
              </w:rPr>
              <w:t>Відсутність будь-яких запитань або уточнень стосовно змісту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закупівлі, </w:t>
            </w:r>
            <w:proofErr w:type="spellStart"/>
            <w:r>
              <w:rPr>
                <w:sz w:val="24"/>
              </w:rPr>
              <w:t>означатиме</w:t>
            </w:r>
            <w:proofErr w:type="spellEnd"/>
            <w:r>
              <w:rPr>
                <w:sz w:val="24"/>
              </w:rPr>
              <w:t>, що учасники процедури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беруть участь в цих торгах, повністю усвідомлюють зміст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 закупівлі.</w:t>
            </w:r>
          </w:p>
        </w:tc>
      </w:tr>
      <w:tr w:rsidR="00A36353">
        <w:trPr>
          <w:trHeight w:val="2208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 до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4" w:firstLine="451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право з власної ініціативи або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порушень законодавства у сфері публічних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, викладених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фінансового   контролю  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hyperlink r:id="rId7" w:anchor="n960">
              <w:r>
                <w:rPr>
                  <w:sz w:val="24"/>
                  <w:u w:val="single"/>
                </w:rPr>
                <w:t>статті</w:t>
              </w:r>
              <w:r>
                <w:rPr>
                  <w:spacing w:val="-7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8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 У разі внесення змін до тендерної документації 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електронній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системі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закупівель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</w:p>
        </w:tc>
      </w:tr>
    </w:tbl>
    <w:p w:rsidR="00A36353" w:rsidRDefault="00A36353">
      <w:pPr>
        <w:spacing w:line="264" w:lineRule="exac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5443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змін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A36353" w:rsidRDefault="00616A0A">
            <w:pPr>
              <w:pStyle w:val="TableParagraph"/>
              <w:spacing w:before="143"/>
              <w:ind w:left="108" w:right="96" w:firstLine="451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розміщуються та відображаються в електронній системі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 що вносяться.</w:t>
            </w:r>
          </w:p>
          <w:p w:rsidR="00A36353" w:rsidRDefault="00616A0A">
            <w:pPr>
              <w:pStyle w:val="TableParagraph"/>
              <w:spacing w:before="149"/>
              <w:ind w:left="108" w:right="93" w:firstLine="45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призупиняє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  <w:p w:rsidR="00A36353" w:rsidRDefault="00616A0A">
            <w:pPr>
              <w:pStyle w:val="TableParagraph"/>
              <w:spacing w:before="151"/>
              <w:ind w:left="108" w:right="95" w:firstLine="451"/>
              <w:jc w:val="both"/>
              <w:rPr>
                <w:sz w:val="24"/>
              </w:rPr>
            </w:pPr>
            <w:r>
              <w:rPr>
                <w:sz w:val="24"/>
              </w:rPr>
              <w:t>Для поновлення перебігу тендеру замовник повинен 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 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 днів.</w:t>
            </w:r>
          </w:p>
          <w:p w:rsidR="00A36353" w:rsidRDefault="00616A0A">
            <w:pPr>
              <w:pStyle w:val="TableParagraph"/>
              <w:spacing w:before="150"/>
              <w:ind w:left="108" w:right="96" w:firstLine="4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8" w:anchor="n1039">
              <w:r>
                <w:rPr>
                  <w:sz w:val="24"/>
                  <w:u w:val="single"/>
                </w:rPr>
                <w:t>статті 10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закупівлі.</w:t>
            </w:r>
          </w:p>
        </w:tc>
      </w:tr>
      <w:tr w:rsidR="00A36353">
        <w:trPr>
          <w:trHeight w:val="352"/>
        </w:trPr>
        <w:tc>
          <w:tcPr>
            <w:tcW w:w="10474" w:type="dxa"/>
            <w:gridSpan w:val="3"/>
          </w:tcPr>
          <w:p w:rsidR="00A36353" w:rsidRDefault="00616A0A">
            <w:pPr>
              <w:pStyle w:val="TableParagraph"/>
              <w:spacing w:line="273" w:lineRule="exact"/>
              <w:ind w:left="1577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ІІІ.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A36353">
        <w:trPr>
          <w:trHeight w:val="8556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37" w:lineRule="auto"/>
              <w:ind w:left="105" w:right="410"/>
              <w:rPr>
                <w:sz w:val="24"/>
              </w:rPr>
            </w:pPr>
            <w:r>
              <w:rPr>
                <w:b/>
                <w:sz w:val="24"/>
              </w:rPr>
              <w:t>Зміст та спосіб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sz w:val="24"/>
              </w:rPr>
              <w:t>.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6" w:firstLine="549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нижченаведену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нижченаведеної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одночасно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окремому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файлі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(файлах)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майданчик:</w:t>
            </w:r>
          </w:p>
          <w:p w:rsidR="00A36353" w:rsidRDefault="00616A0A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2" w:firstLine="5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пропонований строк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z w:val="24"/>
              </w:rPr>
              <w:t xml:space="preserve"> договору (заповнення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завантажується окремим файлом </w:t>
            </w:r>
            <w:r>
              <w:rPr>
                <w:sz w:val="24"/>
              </w:rPr>
              <w:t xml:space="preserve">відповідно до </w:t>
            </w:r>
            <w:r>
              <w:rPr>
                <w:b/>
                <w:sz w:val="24"/>
              </w:rPr>
              <w:t xml:space="preserve">Додатку № 5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документації);</w:t>
            </w:r>
          </w:p>
          <w:p w:rsidR="00A36353" w:rsidRDefault="00616A0A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2" w:firstLine="549"/>
              <w:jc w:val="both"/>
              <w:rPr>
                <w:sz w:val="24"/>
              </w:rPr>
            </w:pPr>
            <w:r>
              <w:rPr>
                <w:sz w:val="24"/>
              </w:rPr>
              <w:t>щорічні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 дії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завантажується окремим файлом </w:t>
            </w:r>
            <w:r>
              <w:rPr>
                <w:sz w:val="24"/>
              </w:rPr>
              <w:t xml:space="preserve">відповідно до </w:t>
            </w:r>
            <w:r>
              <w:rPr>
                <w:b/>
                <w:sz w:val="24"/>
              </w:rPr>
              <w:t xml:space="preserve">Додатку № 6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документації);</w:t>
            </w:r>
          </w:p>
          <w:p w:rsidR="00A36353" w:rsidRDefault="00616A0A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6" w:firstLine="549"/>
              <w:jc w:val="both"/>
              <w:rPr>
                <w:sz w:val="24"/>
              </w:rPr>
            </w:pPr>
            <w:r>
              <w:rPr>
                <w:sz w:val="24"/>
              </w:rPr>
              <w:t>щорічне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(заповнення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);</w:t>
            </w:r>
          </w:p>
          <w:p w:rsidR="00A36353" w:rsidRDefault="00616A0A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3" w:firstLine="549"/>
              <w:jc w:val="both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паливно-енергетичних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відсотках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споживання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електричної</w:t>
            </w:r>
            <w:r w:rsidR="007F64F1">
              <w:rPr>
                <w:b/>
                <w:sz w:val="24"/>
              </w:rPr>
              <w:t xml:space="preserve"> енергії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завантажується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файлом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документації), який має бути не меншим </w:t>
            </w:r>
            <w:r>
              <w:rPr>
                <w:color w:val="212121"/>
                <w:sz w:val="24"/>
              </w:rPr>
              <w:t>ніж _</w:t>
            </w:r>
            <w:r w:rsidR="006B6602">
              <w:rPr>
                <w:color w:val="212121"/>
                <w:sz w:val="24"/>
                <w:u w:val="single" w:color="212121"/>
              </w:rPr>
              <w:t>10</w:t>
            </w:r>
            <w:r>
              <w:rPr>
                <w:color w:val="212121"/>
                <w:sz w:val="24"/>
              </w:rPr>
              <w:t>_% від сукупного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загального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базового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споживання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паливно-енергетичних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ресурсів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грошовому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вимірі 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енергосервісного</w:t>
            </w:r>
            <w:proofErr w:type="spellEnd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sz w:val="24"/>
              </w:rPr>
              <w:t>;</w:t>
            </w:r>
          </w:p>
          <w:p w:rsidR="00A36353" w:rsidRDefault="00616A0A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3" w:firstLine="5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фіксований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на оплату паливно-енергетичних ресурсів, що підлягає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виконавцю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(заповнення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завантажується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окремим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файлом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документації);</w:t>
            </w:r>
          </w:p>
        </w:tc>
      </w:tr>
    </w:tbl>
    <w:p w:rsidR="00A36353" w:rsidRDefault="00A36353">
      <w:pPr>
        <w:spacing w:line="264" w:lineRule="exac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14905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7" w:firstLine="5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ціна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z w:val="24"/>
              </w:rPr>
              <w:t xml:space="preserve"> договору (розраховується електронною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формах).</w:t>
            </w:r>
          </w:p>
          <w:p w:rsidR="00A36353" w:rsidRDefault="00616A0A">
            <w:pPr>
              <w:pStyle w:val="TableParagraph"/>
              <w:ind w:left="108" w:right="95" w:firstLine="5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 випадку, якщо у день і час закінчення строку 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 пропозицій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всупереч вимогам абзацу 3 частини 1 статті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ЗУ «Про публічні закупівлі», </w:t>
            </w:r>
            <w:r>
              <w:rPr>
                <w:b/>
                <w:sz w:val="24"/>
              </w:rPr>
              <w:t>розкривається також і 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договору), </w:t>
            </w:r>
            <w:r>
              <w:rPr>
                <w:b/>
                <w:sz w:val="24"/>
              </w:rPr>
              <w:t xml:space="preserve">то така пропозиція </w:t>
            </w:r>
            <w:r>
              <w:rPr>
                <w:b/>
                <w:sz w:val="24"/>
                <w:u w:val="thick"/>
              </w:rPr>
              <w:t>підлягає відхиленню</w:t>
            </w:r>
            <w:r>
              <w:rPr>
                <w:sz w:val="24"/>
              </w:rPr>
              <w:t>, як така, що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</w:p>
          <w:p w:rsidR="00A36353" w:rsidRDefault="00616A0A">
            <w:pPr>
              <w:pStyle w:val="TableParagraph"/>
              <w:ind w:left="108" w:right="98" w:firstLine="549"/>
              <w:jc w:val="both"/>
              <w:rPr>
                <w:sz w:val="24"/>
              </w:rPr>
            </w:pP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завантажує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з: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851"/>
              </w:tabs>
              <w:ind w:right="92" w:firstLine="609"/>
              <w:jc w:val="both"/>
              <w:rPr>
                <w:sz w:val="24"/>
              </w:rPr>
            </w:pPr>
            <w:r>
              <w:rPr>
                <w:sz w:val="24"/>
              </w:rPr>
              <w:t>інформацією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 про закупівлі,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Додатку № 7 </w:t>
            </w:r>
            <w:r>
              <w:rPr>
                <w:sz w:val="24"/>
              </w:rPr>
              <w:t>до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884"/>
              </w:tabs>
              <w:ind w:right="93" w:firstLine="549"/>
              <w:jc w:val="both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або представника учасника процедури закупівлі щодо 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тендерної пропозиції, відповідно до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 xml:space="preserve"> 2.1 </w:t>
            </w:r>
            <w:r>
              <w:rPr>
                <w:b/>
                <w:sz w:val="24"/>
              </w:rPr>
              <w:t>Додатку № 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документації;</w:t>
            </w:r>
          </w:p>
          <w:p w:rsidR="00A36353" w:rsidRDefault="00616A0A" w:rsidP="006B6602">
            <w:pPr>
              <w:pStyle w:val="TableParagraph"/>
              <w:numPr>
                <w:ilvl w:val="0"/>
                <w:numId w:val="17"/>
              </w:numPr>
              <w:tabs>
                <w:tab w:val="left" w:pos="975"/>
              </w:tabs>
              <w:ind w:right="92" w:firstLine="549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енергоефективних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договором відповідно до </w:t>
            </w:r>
            <w:r>
              <w:rPr>
                <w:b/>
                <w:sz w:val="24"/>
              </w:rPr>
              <w:t xml:space="preserve">Додатку № 8 </w:t>
            </w:r>
            <w:r>
              <w:rPr>
                <w:sz w:val="24"/>
              </w:rPr>
              <w:t>до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805"/>
              </w:tabs>
              <w:ind w:right="95" w:firstLine="549"/>
              <w:jc w:val="both"/>
              <w:rPr>
                <w:sz w:val="24"/>
              </w:rPr>
            </w:pPr>
            <w:r>
              <w:rPr>
                <w:sz w:val="24"/>
              </w:rPr>
              <w:t>інформація від учасника про те,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 не перебуває під дією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санкції»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порушення законодавства про зовнішньоекономічну діяльність,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перешкоджають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 тендерної документації;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901"/>
              </w:tabs>
              <w:ind w:right="94" w:firstLine="549"/>
              <w:jc w:val="both"/>
              <w:rPr>
                <w:sz w:val="24"/>
              </w:rPr>
            </w:pPr>
            <w:r>
              <w:rPr>
                <w:sz w:val="24"/>
              </w:rPr>
              <w:t>іншими документами та інформацією передбаченими 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додатками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  <w:p w:rsidR="00A36353" w:rsidRDefault="00616A0A">
            <w:pPr>
              <w:pStyle w:val="TableParagraph"/>
              <w:ind w:left="108" w:right="93" w:firstLine="549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Переможець торгів </w:t>
            </w:r>
            <w:r>
              <w:rPr>
                <w:sz w:val="24"/>
              </w:rPr>
              <w:t xml:space="preserve">у строк, що не перевищує </w:t>
            </w:r>
            <w:r>
              <w:rPr>
                <w:b/>
                <w:sz w:val="24"/>
              </w:rPr>
              <w:t xml:space="preserve">десяти днів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про намір укласти договір повинен подати 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документи: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електронному вигляді)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939"/>
              </w:tabs>
              <w:ind w:right="92" w:firstLine="5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документи переможця відповідно до п. 1 </w:t>
            </w:r>
            <w:r>
              <w:rPr>
                <w:b/>
                <w:sz w:val="24"/>
              </w:rPr>
              <w:t xml:space="preserve">Додатку № 7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793"/>
              </w:tabs>
              <w:ind w:right="93" w:firstLine="549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зазначаються: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1177"/>
              </w:tabs>
              <w:ind w:right="92" w:firstLine="549"/>
              <w:jc w:val="both"/>
              <w:rPr>
                <w:sz w:val="24"/>
              </w:rPr>
            </w:pPr>
            <w:r>
              <w:rPr>
                <w:sz w:val="24"/>
              </w:rPr>
              <w:t>пропонований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завантажується окремим файлом </w:t>
            </w:r>
            <w:r>
              <w:rPr>
                <w:sz w:val="24"/>
              </w:rPr>
              <w:t xml:space="preserve">відповідно до </w:t>
            </w:r>
            <w:r>
              <w:rPr>
                <w:b/>
                <w:sz w:val="24"/>
              </w:rPr>
              <w:t xml:space="preserve">Додатку № 5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документації);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851"/>
              </w:tabs>
              <w:ind w:right="94" w:firstLine="549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рівень скорочення споживання 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енергії,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досягнуто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(у натуральних показниках та відсотках до базового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завантажується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файлом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документації);</w:t>
            </w:r>
          </w:p>
          <w:p w:rsidR="00A36353" w:rsidRDefault="00616A0A">
            <w:pPr>
              <w:pStyle w:val="TableParagraph"/>
              <w:numPr>
                <w:ilvl w:val="0"/>
                <w:numId w:val="17"/>
              </w:numPr>
              <w:tabs>
                <w:tab w:val="left" w:pos="985"/>
              </w:tabs>
              <w:spacing w:line="270" w:lineRule="atLeast"/>
              <w:ind w:right="99" w:firstLine="549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щорічні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(виконавцю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розраховані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</w:p>
        </w:tc>
      </w:tr>
    </w:tbl>
    <w:p w:rsidR="00A36353" w:rsidRDefault="00191CB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2960" behindDoc="1" locked="0" layoutInCell="1" allowOverlap="1">
                <wp:simplePos x="0" y="0"/>
                <wp:positionH relativeFrom="page">
                  <wp:posOffset>6065520</wp:posOffset>
                </wp:positionH>
                <wp:positionV relativeFrom="page">
                  <wp:posOffset>5888355</wp:posOffset>
                </wp:positionV>
                <wp:extent cx="42545" cy="18288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77E72" id="Rectangle 6" o:spid="_x0000_s1026" style="position:absolute;margin-left:477.6pt;margin-top:463.65pt;width:3.35pt;height:14.4pt;z-index:-170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A36353" w:rsidRDefault="00A36353">
      <w:pPr>
        <w:rPr>
          <w:sz w:val="2"/>
          <w:szCs w:val="2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14905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завантажується окремим файлом </w:t>
            </w:r>
            <w:r>
              <w:rPr>
                <w:sz w:val="24"/>
              </w:rPr>
              <w:t xml:space="preserve">відповідно до </w:t>
            </w:r>
            <w:r>
              <w:rPr>
                <w:b/>
                <w:sz w:val="24"/>
              </w:rPr>
              <w:t xml:space="preserve">Додатку № 6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документації);</w:t>
            </w:r>
          </w:p>
          <w:p w:rsidR="00A36353" w:rsidRDefault="00616A0A">
            <w:pPr>
              <w:pStyle w:val="TableParagraph"/>
              <w:numPr>
                <w:ilvl w:val="0"/>
                <w:numId w:val="16"/>
              </w:numPr>
              <w:tabs>
                <w:tab w:val="left" w:pos="908"/>
              </w:tabs>
              <w:spacing w:line="276" w:lineRule="auto"/>
              <w:ind w:right="96" w:firstLine="549"/>
              <w:jc w:val="both"/>
              <w:rPr>
                <w:sz w:val="24"/>
              </w:rPr>
            </w:pPr>
            <w:r>
              <w:rPr>
                <w:sz w:val="24"/>
              </w:rPr>
              <w:t>фіксований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на оплату електричної</w:t>
            </w:r>
            <w:r w:rsidR="00006F9B">
              <w:rPr>
                <w:sz w:val="24"/>
              </w:rPr>
              <w:t>,</w:t>
            </w:r>
            <w:r>
              <w:rPr>
                <w:sz w:val="24"/>
              </w:rPr>
              <w:t xml:space="preserve"> що підлягає</w:t>
            </w:r>
            <w:r w:rsidR="00BD35C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завантажується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файлом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документації);</w:t>
            </w:r>
          </w:p>
          <w:p w:rsidR="00A36353" w:rsidRDefault="00616A0A">
            <w:pPr>
              <w:pStyle w:val="TableParagraph"/>
              <w:numPr>
                <w:ilvl w:val="0"/>
                <w:numId w:val="16"/>
              </w:numPr>
              <w:tabs>
                <w:tab w:val="left" w:pos="810"/>
              </w:tabs>
              <w:spacing w:line="276" w:lineRule="auto"/>
              <w:ind w:right="95" w:firstLine="5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ціна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z w:val="24"/>
              </w:rPr>
              <w:t xml:space="preserve"> договору (розраховується електронною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формах).</w:t>
            </w:r>
          </w:p>
          <w:p w:rsidR="00A36353" w:rsidRDefault="00616A0A">
            <w:pPr>
              <w:pStyle w:val="TableParagraph"/>
              <w:ind w:left="108" w:right="99" w:firstLine="549"/>
              <w:jc w:val="both"/>
              <w:rPr>
                <w:sz w:val="24"/>
              </w:rPr>
            </w:pPr>
            <w:r>
              <w:rPr>
                <w:sz w:val="24"/>
              </w:rPr>
              <w:t>Учасник за власним бажанням у складі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надати 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A36353" w:rsidRDefault="00616A0A">
            <w:pPr>
              <w:pStyle w:val="TableParagraph"/>
              <w:ind w:left="108" w:right="91" w:firstLine="549"/>
              <w:jc w:val="both"/>
              <w:rPr>
                <w:sz w:val="24"/>
              </w:rPr>
            </w:pPr>
            <w:r>
              <w:rPr>
                <w:sz w:val="24"/>
              </w:rPr>
              <w:t>Документи, що не передбачені законодавством для учасників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юридичних,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пропозиції.</w:t>
            </w:r>
          </w:p>
          <w:p w:rsidR="00A36353" w:rsidRDefault="00616A0A">
            <w:pPr>
              <w:pStyle w:val="TableParagraph"/>
              <w:spacing w:line="276" w:lineRule="auto"/>
              <w:ind w:left="108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Відповідно до частини третьої статті 12 Закону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 та подання учасником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 бути здійснено з урахуванням вимог Закону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  <w:p w:rsidR="00A36353" w:rsidRDefault="00616A0A">
            <w:pPr>
              <w:pStyle w:val="TableParagraph"/>
              <w:spacing w:line="276" w:lineRule="auto"/>
              <w:ind w:left="108" w:right="91" w:firstLine="420"/>
              <w:jc w:val="both"/>
              <w:rPr>
                <w:sz w:val="24"/>
              </w:rPr>
            </w:pPr>
            <w:r>
              <w:rPr>
                <w:sz w:val="24"/>
              </w:rPr>
              <w:t>Учасники процедури закупівлі подають тендерні пропозиції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</w:t>
            </w:r>
            <w:proofErr w:type="spellEnd"/>
            <w:r>
              <w:rPr>
                <w:sz w:val="24"/>
              </w:rPr>
              <w:t>-копій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. Тендерна пропозиція учасника має 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 вимог: 1) документи мають бути чіткими та розбірливими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удосконалений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 підпис (УЕП) або кваліфікований електронний 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(КЕП) на тендерну пропозицію; 3) якщо ж такі документи надано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електронного документа, УЕП або КЕП накладають на кожен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скановані, і електронні документи, 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  <w:p w:rsidR="00A36353" w:rsidRDefault="00616A0A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УЕП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накладати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тендерної пропозиції видано іншою організацією і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накладено УЕП або КЕП цієї організації, учаснику не 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накладати на нього свій УЕП або КЕП. Зверніть увагу: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які надані не у формі електронного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 учасника закупівлі (із зазначенням прізвища,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ініціалів та посади особи), а також відбитки печатки учасника (у 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організаціями).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засвідчувати</w:t>
            </w:r>
          </w:p>
          <w:p w:rsidR="00A36353" w:rsidRDefault="00616A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інформацію),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</w:tc>
      </w:tr>
    </w:tbl>
    <w:p w:rsidR="00A36353" w:rsidRDefault="00A36353">
      <w:pPr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14740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тендерної пропозиції, печаткою та підписом уповноваженої 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вимог </w:t>
            </w:r>
            <w:hyperlink r:id="rId9">
              <w:r>
                <w:rPr>
                  <w:sz w:val="24"/>
                  <w:u w:val="single"/>
                </w:rPr>
                <w:t>Закону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України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"Про електронні довірчі послуги". Замовник перевіряє 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або КЕП учасника на сайті центрального </w:t>
            </w:r>
            <w:proofErr w:type="spellStart"/>
            <w:r>
              <w:rPr>
                <w:sz w:val="24"/>
              </w:rPr>
              <w:t>засвідчувального</w:t>
            </w:r>
            <w:proofErr w:type="spellEnd"/>
            <w:r>
              <w:rPr>
                <w:sz w:val="24"/>
              </w:rPr>
              <w:t xml:space="preserve"> органу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 https://czo.gov.ua/verify. Під час перевірки УЕП або КЕП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повинні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відображатися: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 даної інформації або у випадку не накладення 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УЕП або КЕП відповідно до умов тендерної документації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 таким, що не відповідає встановленим абзацом 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третьої статті 22 Закону вимогам до учасника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законодавства та його пропозицію буде </w:t>
            </w:r>
            <w:proofErr w:type="spellStart"/>
            <w:r>
              <w:rPr>
                <w:sz w:val="24"/>
              </w:rPr>
              <w:t>відхилено</w:t>
            </w:r>
            <w:proofErr w:type="spellEnd"/>
            <w:r>
              <w:rPr>
                <w:sz w:val="24"/>
              </w:rPr>
              <w:t xml:space="preserve"> на підставі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частини 1 статті 31 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закупівлі.</w:t>
            </w:r>
          </w:p>
          <w:p w:rsidR="00A36353" w:rsidRDefault="00616A0A">
            <w:pPr>
              <w:pStyle w:val="TableParagraph"/>
              <w:ind w:left="108" w:right="99" w:firstLine="549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чином.</w:t>
            </w:r>
          </w:p>
          <w:p w:rsidR="00A36353" w:rsidRDefault="00616A0A">
            <w:pPr>
              <w:pStyle w:val="TableParagraph"/>
              <w:ind w:left="108" w:right="97" w:firstLine="549"/>
              <w:jc w:val="both"/>
              <w:rPr>
                <w:sz w:val="24"/>
              </w:rPr>
            </w:pPr>
            <w:r>
              <w:rPr>
                <w:sz w:val="24"/>
              </w:rPr>
              <w:t>Замовникам забороняється вимагати від учасників засвідчувати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печаткою та підписом уповноваженої 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підпису.</w:t>
            </w:r>
          </w:p>
          <w:p w:rsidR="00A36353" w:rsidRDefault="00616A0A">
            <w:pPr>
              <w:pStyle w:val="TableParagraph"/>
              <w:ind w:left="108" w:right="96" w:firstLine="549"/>
              <w:jc w:val="both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A36353" w:rsidRDefault="00616A0A">
            <w:pPr>
              <w:pStyle w:val="TableParagraph"/>
              <w:ind w:left="108" w:right="95" w:firstLine="549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 до відхилення їх пропозицій. «Формальними (несуттєвими)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пропозиції:</w:t>
            </w:r>
          </w:p>
          <w:p w:rsidR="00A36353" w:rsidRDefault="00616A0A">
            <w:pPr>
              <w:pStyle w:val="TableParagraph"/>
              <w:spacing w:line="274" w:lineRule="exact"/>
              <w:ind w:left="13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помилок:</w:t>
            </w:r>
          </w:p>
          <w:p w:rsidR="00A36353" w:rsidRDefault="00616A0A">
            <w:pPr>
              <w:pStyle w:val="TableParagraph"/>
              <w:ind w:left="108" w:right="95" w:firstLine="9"/>
              <w:jc w:val="both"/>
              <w:rPr>
                <w:sz w:val="24"/>
              </w:rPr>
            </w:pPr>
            <w:r>
              <w:rPr>
                <w:sz w:val="24"/>
              </w:rPr>
              <w:t>1. Інформація/документ, подана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пропозиції, містить помилку (помилки) у частині: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уживання великої літери; Наприклад: Учасником надано довідку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 слова або </w:t>
            </w:r>
            <w:proofErr w:type="spellStart"/>
            <w:r>
              <w:rPr>
                <w:sz w:val="24"/>
              </w:rPr>
              <w:t>мовного</w:t>
            </w:r>
            <w:proofErr w:type="spellEnd"/>
            <w:r>
              <w:rPr>
                <w:sz w:val="24"/>
              </w:rPr>
              <w:t xml:space="preserve"> звороту, запозичених з іншої мови;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русизмів,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сленгових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 помилок. зазначення унікального номера оголошення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про намір укласти договір про закупівлю - помилка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зазначено номер оголошення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цифрах оголошення.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застосування правил переносу частини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A36353" w:rsidRDefault="00616A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враховано)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</w:p>
        </w:tc>
      </w:tr>
    </w:tbl>
    <w:p w:rsidR="00A36353" w:rsidRDefault="00A36353">
      <w:pPr>
        <w:spacing w:line="27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14905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інформаційна-довідка-про-відсутність-підстав-для-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нумерація сторінок/аркушів не відповідає переліку, зазначеному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повторне помилкове зазначення 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 №56 або неврахування сторінки №30 в загальну 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взагалі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сторінок).</w:t>
            </w:r>
          </w:p>
          <w:p w:rsidR="00A36353" w:rsidRDefault="00616A0A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ind w:right="96" w:firstLine="9"/>
              <w:jc w:val="both"/>
              <w:rPr>
                <w:sz w:val="24"/>
              </w:rPr>
            </w:pPr>
            <w:r>
              <w:rPr>
                <w:sz w:val="24"/>
              </w:rPr>
              <w:t>Помилка,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 документа/унесення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форми тендерної пропозиції (у тому числі комп'ютерна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коректура, заміна літери (літер) та/або цифри (цифр), 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 (цифр) місцями, пропуск літер (цифр), повторення слів, 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 між словами, заокруглення числа), що не впливає на 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та не призводить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 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 грн..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спочатку літери цифр а потім цифри (триста тисяч грн.. - 300 000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заокруглення числа: після математичної формули відрахування ПДВ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0,66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0,67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грн..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впливає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та не призводить до її спотворення та/або не 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закупівлі.</w:t>
            </w:r>
          </w:p>
          <w:p w:rsidR="00A36353" w:rsidRDefault="00616A0A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ind w:right="98" w:firstLine="9"/>
              <w:jc w:val="both"/>
              <w:rPr>
                <w:sz w:val="24"/>
              </w:rPr>
            </w:pPr>
            <w:r>
              <w:rPr>
                <w:sz w:val="24"/>
              </w:rPr>
              <w:t>Невірна назва документа (документів), що подається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назвою</w:t>
            </w:r>
          </w:p>
          <w:p w:rsidR="00A36353" w:rsidRDefault="00616A0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«Довідка про наявність матеріально – технічної бази та технологій»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 за змістом документ відповідає вимогам визначеним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тендерній документації в частині відповідності усіх технічних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A36353" w:rsidRDefault="00616A0A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ind w:right="96" w:firstLine="9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 підписом та/або печаткою учасника процедури закупівлі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використання) 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A36353" w:rsidRDefault="00616A0A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ind w:right="92" w:firstLine="9"/>
              <w:jc w:val="both"/>
              <w:rPr>
                <w:sz w:val="24"/>
              </w:rPr>
            </w:pPr>
            <w:r>
              <w:rPr>
                <w:sz w:val="24"/>
              </w:rPr>
              <w:t>У складі тендерної пропозиції немає документа (документів),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при цьому замовником не вимагається подання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здійснено посилання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наданій довідці на договір оренди без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  <w:p w:rsidR="00A36353" w:rsidRDefault="00616A0A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70" w:lineRule="atLeast"/>
              <w:ind w:right="96" w:firstLine="9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пропозиції, що не містить власноручного 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якщо на 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</w:p>
        </w:tc>
      </w:tr>
    </w:tbl>
    <w:p w:rsidR="00A36353" w:rsidRDefault="00A36353">
      <w:pPr>
        <w:spacing w:line="27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14905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підпис.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«Тендерна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 учасника процедури закупівлі) проте на 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(документи) накладено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КЕП/УЕП.</w:t>
            </w:r>
          </w:p>
          <w:p w:rsidR="00A36353" w:rsidRDefault="00616A0A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right="97" w:firstLine="9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пропозиції, що складений у довільній формі 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 вихідного номера. Наприклад: Учасником надано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його творення, адресата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номеру.</w:t>
            </w:r>
          </w:p>
          <w:p w:rsidR="00A36353" w:rsidRDefault="00616A0A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right="95" w:firstLine="9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затвердженої документації передбачено надання копії Статуту 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документу)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оригінал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(або 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установчого документу).</w:t>
            </w:r>
          </w:p>
          <w:p w:rsidR="00A36353" w:rsidRDefault="00616A0A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ind w:right="93" w:firstLine="9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(візу) особи, повноваження якої учасником процедури закупівлі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вимогу про те, що Учасник повинен надати нотаріально 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 містить підпис (візу) особи, повноваження якої 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A36353" w:rsidRDefault="00616A0A">
            <w:pPr>
              <w:pStyle w:val="TableParagraph"/>
              <w:numPr>
                <w:ilvl w:val="0"/>
                <w:numId w:val="14"/>
              </w:numPr>
              <w:tabs>
                <w:tab w:val="left" w:pos="486"/>
              </w:tabs>
              <w:ind w:right="95" w:firstLine="9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(містять)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 назву вулиці, міста, найменування юридичної 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зв'язку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тим, що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назва, найменування 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станом на кінцевий строк подання пропозицій надано документ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Кіровоград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поданий (подані).</w:t>
            </w:r>
          </w:p>
          <w:p w:rsidR="00A36353" w:rsidRDefault="00616A0A">
            <w:pPr>
              <w:pStyle w:val="TableParagraph"/>
              <w:numPr>
                <w:ilvl w:val="0"/>
                <w:numId w:val="14"/>
              </w:numPr>
              <w:tabs>
                <w:tab w:val="left" w:pos="486"/>
              </w:tabs>
              <w:ind w:right="96" w:firstLine="9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 пропозиції, в якому позиція цифри (цифр) у сумі 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некоректною,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цьому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прописом,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Наприклад: Учасником в 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«Тендерна пропозиція» зазначено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цифрами 10 000,00 літерами – сто тисяч грн. при цьому сума,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 прописом, є правильною під час здійснення математичної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дії.</w:t>
            </w:r>
          </w:p>
          <w:p w:rsidR="00A36353" w:rsidRDefault="00616A0A">
            <w:pPr>
              <w:pStyle w:val="TableParagraph"/>
              <w:numPr>
                <w:ilvl w:val="0"/>
                <w:numId w:val="14"/>
              </w:numPr>
              <w:tabs>
                <w:tab w:val="left" w:pos="486"/>
              </w:tabs>
              <w:ind w:right="95" w:firstLine="9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формату,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вимагається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(завантажити) в електронній системі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(далі – Система)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Portable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ppt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</w:p>
          <w:p w:rsidR="00A36353" w:rsidRDefault="00616A0A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pptx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jpeg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програм, 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здійснюють архівацію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даних.</w:t>
            </w:r>
          </w:p>
        </w:tc>
      </w:tr>
    </w:tbl>
    <w:p w:rsidR="00A36353" w:rsidRDefault="00A36353">
      <w:pPr>
        <w:spacing w:line="27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827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tabs>
                <w:tab w:val="left" w:pos="2121"/>
                <w:tab w:val="left" w:pos="3605"/>
                <w:tab w:val="left" w:pos="3991"/>
                <w:tab w:val="left" w:pos="5276"/>
                <w:tab w:val="left" w:pos="6648"/>
              </w:tabs>
              <w:ind w:left="108" w:right="98" w:firstLine="549"/>
              <w:rPr>
                <w:sz w:val="24"/>
              </w:rPr>
            </w:pPr>
            <w:r>
              <w:rPr>
                <w:sz w:val="24"/>
              </w:rPr>
              <w:t>Допущення</w:t>
            </w:r>
            <w:r>
              <w:rPr>
                <w:sz w:val="24"/>
              </w:rPr>
              <w:tab/>
              <w:t>учасниками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тендерній</w:t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вищевказаних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(несуттєвих)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A36353">
        <w:trPr>
          <w:trHeight w:val="551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76" w:lineRule="exact"/>
              <w:ind w:left="105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A36353">
        <w:trPr>
          <w:trHeight w:val="1103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A36353" w:rsidRDefault="00616A0A">
            <w:pPr>
              <w:pStyle w:val="TableParagraph"/>
              <w:spacing w:line="270" w:lineRule="atLeast"/>
              <w:ind w:left="105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A36353">
        <w:trPr>
          <w:trHeight w:val="1105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якого 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є</w:t>
            </w:r>
          </w:p>
          <w:p w:rsidR="00A36353" w:rsidRDefault="00616A0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дійсними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firstLine="408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 кінцевого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A36353">
        <w:trPr>
          <w:trHeight w:val="11039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  <w:p w:rsidR="00A36353" w:rsidRDefault="00616A0A">
            <w:pPr>
              <w:pStyle w:val="TableParagraph"/>
              <w:ind w:left="10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учасників та вимоги,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встановлені статтею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17 Закону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numPr>
                <w:ilvl w:val="0"/>
                <w:numId w:val="13"/>
              </w:numPr>
              <w:tabs>
                <w:tab w:val="left" w:pos="698"/>
              </w:tabs>
              <w:spacing w:line="268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Кваліфікаційні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учасників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встановлюються.</w:t>
            </w:r>
          </w:p>
          <w:p w:rsidR="00A36353" w:rsidRDefault="00616A0A">
            <w:pPr>
              <w:pStyle w:val="TableParagraph"/>
              <w:numPr>
                <w:ilvl w:val="0"/>
                <w:numId w:val="13"/>
              </w:numPr>
              <w:tabs>
                <w:tab w:val="left" w:pos="698"/>
              </w:tabs>
              <w:ind w:left="108"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Замовник приймає рішення про відмову учаснику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 закупівлі та зобов’язаний відхилити тендерну пропозицію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A36353" w:rsidRDefault="00616A0A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винагороду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(пропозиція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вплинути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закупівлі;</w:t>
            </w:r>
          </w:p>
          <w:p w:rsidR="00A36353" w:rsidRDefault="00616A0A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закупівлі,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Єдиного державного реєстру осіб, які 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правопорушення;</w:t>
            </w:r>
          </w:p>
          <w:p w:rsidR="00A36353" w:rsidRDefault="00616A0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фізичну особу, яка є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 притягнуто згідно із законом до відповідальності за 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 або правопорушення, пов’язаного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корупцією;</w:t>
            </w:r>
          </w:p>
          <w:p w:rsidR="00A36353" w:rsidRDefault="00616A0A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 господарювання (учасник) протягом останніх трьох 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конкуренції",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антиконкурентних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тендерів;</w:t>
            </w:r>
          </w:p>
          <w:p w:rsidR="00A36353" w:rsidRDefault="00616A0A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засуджена за кримінальне правопорушення, вчинене з 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 (зокрема, пов’язане з хабарництвом та відмиванням коштів),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судимість з якої не знято або не погашено у встановленому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A36353" w:rsidRDefault="00616A0A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хабарництвом, шахрайством та відмиванням коштів), судимість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A36353" w:rsidRDefault="00616A0A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подана учасником конкурентної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</w:tc>
      </w:tr>
    </w:tbl>
    <w:p w:rsidR="00A36353" w:rsidRDefault="00A36353">
      <w:pPr>
        <w:spacing w:line="27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14905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визнаний у встановленому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:rsidR="00A36353" w:rsidRDefault="00616A0A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 пунктом 9 частини другої статті 9 Закону України 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:rsidR="00A36353" w:rsidRDefault="00616A0A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нерезидентів), не має антикорупційної програми чи 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реалізації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антикорупційної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мільйонів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гривень 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:rsidR="00A36353" w:rsidRDefault="00616A0A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санкцію у виді заборони на здійснення у неї публічних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санкції";</w:t>
            </w:r>
          </w:p>
          <w:p w:rsidR="00A36353" w:rsidRDefault="00616A0A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службова (посадова) особа учасника процедури закупівлі, 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фізичну особу, яка є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 притягнуто згідно із законом до відповідальності за 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правопорушення,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пов’язаного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 торгівлі людьми;</w:t>
            </w:r>
          </w:p>
          <w:p w:rsidR="00A36353" w:rsidRDefault="00616A0A">
            <w:pPr>
              <w:pStyle w:val="TableParagraph"/>
              <w:numPr>
                <w:ilvl w:val="0"/>
                <w:numId w:val="11"/>
              </w:numPr>
              <w:tabs>
                <w:tab w:val="left" w:pos="60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і зборів (обов’язкових платежів), крім випадку, якщо 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заборгованості у порядку та на умовах, визначених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A36353" w:rsidRDefault="00616A0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прийняти рішення про відмову учаснику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в разі, якщо учасник процедури закупівлі не виконав 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з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 замовником, що призвело до його дострокового розірвання,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 застосовано санкції у вигляді штрафів та/або 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A36353" w:rsidRDefault="00616A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 на наявність відповідної підстави для відмови в участі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процедурі закупівлі. Для цього учасник (суб’єкт господарювання)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повинен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довести,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процедурі закупівлі.</w:t>
            </w:r>
          </w:p>
          <w:p w:rsidR="00A36353" w:rsidRDefault="00616A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відсутність підстав, визначених у частинах першій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другій статті 17 Закону про закупівлі, надається учасником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A36353" w:rsidRDefault="00616A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учасників документів,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підстав, визначених пунктами 1 і 7 частини першої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закупівлі.</w:t>
            </w:r>
          </w:p>
          <w:p w:rsidR="00A36353" w:rsidRDefault="00616A0A">
            <w:pPr>
              <w:pStyle w:val="TableParagraph"/>
              <w:spacing w:line="270" w:lineRule="atLeast"/>
              <w:ind w:left="108" w:right="9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Переможець процедури закупівлі у строк, що не 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десяти днів з дати оприлюднення в електронній системі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</w:tc>
      </w:tr>
    </w:tbl>
    <w:p w:rsidR="00A36353" w:rsidRDefault="00A36353">
      <w:pPr>
        <w:spacing w:line="27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2483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</w:p>
          <w:p w:rsidR="00A36353" w:rsidRDefault="00616A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A36353" w:rsidRDefault="00616A0A">
            <w:pPr>
              <w:pStyle w:val="TableParagraph"/>
              <w:spacing w:line="270" w:lineRule="atLeast"/>
              <w:ind w:left="108"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відсутності підстав для відмови в участі у 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встановленими статтею 17 Закону про закупівлі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учасників, 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</w:tc>
      </w:tr>
      <w:tr w:rsidR="00A36353">
        <w:trPr>
          <w:trHeight w:val="1379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необхідні технічні,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якісні та кількісні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  <w:p w:rsidR="00A36353" w:rsidRDefault="00616A0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Учасник має надати Довідку в довільній формі про те, що 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</w:tc>
      </w:tr>
      <w:tr w:rsidR="00A36353">
        <w:trPr>
          <w:trHeight w:val="1905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76" w:lineRule="auto"/>
              <w:ind w:left="105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76" w:lineRule="auto"/>
              <w:ind w:left="108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Учасник процедури закупівлі має право </w:t>
            </w:r>
            <w:proofErr w:type="spellStart"/>
            <w:r>
              <w:rPr>
                <w:sz w:val="24"/>
              </w:rPr>
              <w:t>внести</w:t>
            </w:r>
            <w:proofErr w:type="spellEnd"/>
            <w:r>
              <w:rPr>
                <w:sz w:val="24"/>
              </w:rPr>
              <w:t xml:space="preserve"> зміни до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 подання без втрати свого забезпечення тендерної пропозиції.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 або заява про відкликання тендерної пропозиції 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</w:p>
          <w:p w:rsidR="00A36353" w:rsidRDefault="00616A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кінцевого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A36353">
        <w:trPr>
          <w:trHeight w:val="352"/>
        </w:trPr>
        <w:tc>
          <w:tcPr>
            <w:tcW w:w="10474" w:type="dxa"/>
            <w:gridSpan w:val="3"/>
          </w:tcPr>
          <w:p w:rsidR="00A36353" w:rsidRDefault="00616A0A">
            <w:pPr>
              <w:pStyle w:val="TableParagraph"/>
              <w:spacing w:line="273" w:lineRule="exact"/>
              <w:ind w:left="1577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A36353">
        <w:trPr>
          <w:trHeight w:val="4139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37" w:type="dxa"/>
          </w:tcPr>
          <w:p w:rsidR="00223047" w:rsidRDefault="00223047">
            <w:pPr>
              <w:pStyle w:val="TableParagraph"/>
              <w:ind w:left="108" w:right="97" w:firstLine="408"/>
              <w:jc w:val="both"/>
              <w:rPr>
                <w:sz w:val="24"/>
              </w:rPr>
            </w:pPr>
            <w:r w:rsidRPr="000E463E">
              <w:rPr>
                <w:sz w:val="24"/>
                <w:highlight w:val="yellow"/>
              </w:rPr>
              <w:t xml:space="preserve">Кінцевий строк подання тендерних пропозицій:  </w:t>
            </w:r>
            <w:r w:rsidR="00E1377C">
              <w:rPr>
                <w:sz w:val="24"/>
                <w:highlight w:val="yellow"/>
              </w:rPr>
              <w:t>0</w:t>
            </w:r>
            <w:r w:rsidR="006B6602">
              <w:rPr>
                <w:sz w:val="24"/>
                <w:highlight w:val="yellow"/>
              </w:rPr>
              <w:t>8</w:t>
            </w:r>
            <w:r w:rsidRPr="000E463E">
              <w:rPr>
                <w:sz w:val="24"/>
                <w:highlight w:val="yellow"/>
              </w:rPr>
              <w:t>.</w:t>
            </w:r>
            <w:r w:rsidR="000E463E" w:rsidRPr="000E463E">
              <w:rPr>
                <w:sz w:val="24"/>
                <w:highlight w:val="yellow"/>
              </w:rPr>
              <w:t>0</w:t>
            </w:r>
            <w:r w:rsidR="006B6602">
              <w:rPr>
                <w:sz w:val="24"/>
                <w:highlight w:val="yellow"/>
              </w:rPr>
              <w:t>5</w:t>
            </w:r>
            <w:r w:rsidRPr="000E463E">
              <w:rPr>
                <w:sz w:val="24"/>
                <w:highlight w:val="yellow"/>
              </w:rPr>
              <w:t>.2</w:t>
            </w:r>
            <w:r w:rsidR="000E463E" w:rsidRPr="000E463E">
              <w:rPr>
                <w:sz w:val="24"/>
                <w:highlight w:val="yellow"/>
              </w:rPr>
              <w:t>3</w:t>
            </w:r>
            <w:r w:rsidRPr="000E463E">
              <w:rPr>
                <w:sz w:val="24"/>
                <w:highlight w:val="yellow"/>
              </w:rPr>
              <w:t xml:space="preserve"> р. до 01.00 год.</w:t>
            </w:r>
          </w:p>
          <w:p w:rsidR="00A36353" w:rsidRDefault="00616A0A">
            <w:pPr>
              <w:pStyle w:val="TableParagraph"/>
              <w:ind w:left="108"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реєстру.</w:t>
            </w:r>
          </w:p>
          <w:p w:rsidR="00A36353" w:rsidRDefault="00616A0A">
            <w:pPr>
              <w:pStyle w:val="TableParagraph"/>
              <w:ind w:left="108"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Електронна система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автоматично формує та надсилає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часу.</w:t>
            </w:r>
          </w:p>
          <w:p w:rsidR="00A36353" w:rsidRDefault="00616A0A">
            <w:pPr>
              <w:pStyle w:val="TableParagraph"/>
              <w:ind w:left="108"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 закінчення строку подання, не приймаються. та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учасникам, які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подали.</w:t>
            </w:r>
          </w:p>
          <w:p w:rsidR="00A36353" w:rsidRDefault="00616A0A">
            <w:pPr>
              <w:pStyle w:val="TableParagraph"/>
              <w:ind w:left="108"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У день і час закінчення строку подання тендерних 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36353" w:rsidRDefault="00616A0A">
            <w:pPr>
              <w:pStyle w:val="TableParagraph"/>
              <w:spacing w:line="274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інформацією і документами, що містять технічний опис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</w:tc>
      </w:tr>
      <w:tr w:rsidR="00A36353">
        <w:trPr>
          <w:trHeight w:val="3038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6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електронною системою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автоматично та зазначаються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відкритих торгів.</w:t>
            </w:r>
          </w:p>
          <w:p w:rsidR="00A36353" w:rsidRDefault="00616A0A">
            <w:pPr>
              <w:pStyle w:val="TableParagraph"/>
              <w:spacing w:line="270" w:lineRule="atLeast"/>
              <w:ind w:left="108"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Після оприлюднення замовником протоколу розгляду 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відхилені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про закупівлі. Дата і час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автоматично, але не раніше ніж через п’ять днів після оприлюднення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A36353">
        <w:trPr>
          <w:trHeight w:val="352"/>
        </w:trPr>
        <w:tc>
          <w:tcPr>
            <w:tcW w:w="10474" w:type="dxa"/>
            <w:gridSpan w:val="3"/>
          </w:tcPr>
          <w:p w:rsidR="00A36353" w:rsidRDefault="00616A0A">
            <w:pPr>
              <w:pStyle w:val="TableParagraph"/>
              <w:spacing w:line="273" w:lineRule="exact"/>
              <w:ind w:left="1577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V. Розгляд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A36353">
        <w:trPr>
          <w:trHeight w:val="1106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 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  <w:p w:rsidR="00A36353" w:rsidRDefault="00616A0A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tabs>
                <w:tab w:val="left" w:pos="1772"/>
                <w:tab w:val="left" w:pos="3840"/>
                <w:tab w:val="left" w:pos="5138"/>
                <w:tab w:val="left" w:pos="6163"/>
              </w:tabs>
              <w:ind w:left="108" w:right="92" w:firstLine="408"/>
              <w:rPr>
                <w:sz w:val="24"/>
              </w:rPr>
            </w:pPr>
            <w:r>
              <w:rPr>
                <w:sz w:val="24"/>
              </w:rPr>
              <w:t>Єдиним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критерієм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z w:val="24"/>
              </w:rPr>
              <w:tab/>
              <w:t>договору.</w:t>
            </w:r>
            <w:r>
              <w:rPr>
                <w:sz w:val="24"/>
              </w:rPr>
              <w:tab/>
              <w:t>Оцінка</w:t>
            </w:r>
            <w:r>
              <w:rPr>
                <w:sz w:val="24"/>
              </w:rPr>
              <w:tab/>
              <w:t>тендерних</w:t>
            </w:r>
          </w:p>
          <w:p w:rsidR="00A36353" w:rsidRDefault="00616A0A">
            <w:pPr>
              <w:pStyle w:val="TableParagraph"/>
              <w:tabs>
                <w:tab w:val="left" w:pos="1653"/>
                <w:tab w:val="left" w:pos="3029"/>
                <w:tab w:val="left" w:pos="4497"/>
                <w:tab w:val="left" w:pos="5809"/>
              </w:tabs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учасників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енергосервісу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</w:p>
        </w:tc>
      </w:tr>
    </w:tbl>
    <w:p w:rsidR="00A36353" w:rsidRDefault="00A36353">
      <w:pPr>
        <w:spacing w:line="270" w:lineRule="atLeast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14905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004"/>
              <w:rPr>
                <w:b/>
                <w:sz w:val="24"/>
              </w:rPr>
            </w:pPr>
            <w:r>
              <w:rPr>
                <w:b/>
                <w:sz w:val="24"/>
              </w:rPr>
              <w:t>питомої ваги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розкривається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пропозиціях за Методикою оцінки тендерних пропозицій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закупівлі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, визначеною у Додатку № 3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A36353" w:rsidRDefault="00616A0A">
            <w:pPr>
              <w:pStyle w:val="TableParagraph"/>
              <w:ind w:left="240" w:right="234" w:firstLine="456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:rsidR="00A36353" w:rsidRDefault="00616A0A">
            <w:pPr>
              <w:pStyle w:val="TableParagraph"/>
              <w:ind w:left="240" w:right="233" w:firstLine="4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звернутися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A36353" w:rsidRDefault="00616A0A">
            <w:pPr>
              <w:pStyle w:val="TableParagraph"/>
              <w:ind w:left="240" w:right="226" w:firstLine="456"/>
              <w:jc w:val="both"/>
              <w:rPr>
                <w:sz w:val="24"/>
              </w:rPr>
            </w:pPr>
            <w:r>
              <w:rPr>
                <w:sz w:val="24"/>
              </w:rPr>
              <w:t>У разі отримання достовірної інформації про 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 що є суттєвою при визначенні результатів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A36353" w:rsidRDefault="00616A0A">
            <w:pPr>
              <w:pStyle w:val="TableParagraph"/>
              <w:ind w:left="240" w:right="229" w:firstLine="456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що підтверджують відповідність учасника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кваліфікаційним критеріям відповідно до статті 16 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підтвердження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 закупівлю, він розміщує у строк, який </w:t>
            </w:r>
            <w:r>
              <w:rPr>
                <w:b/>
                <w:sz w:val="24"/>
              </w:rPr>
              <w:t>не може бути меншим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системі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.</w:t>
            </w:r>
          </w:p>
          <w:p w:rsidR="00A36353" w:rsidRDefault="00616A0A">
            <w:pPr>
              <w:pStyle w:val="TableParagraph"/>
              <w:ind w:left="240" w:right="232" w:firstLine="4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 розміщує повідомлення з вимогою про усунення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невідповідностей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 документах:</w:t>
            </w:r>
          </w:p>
          <w:p w:rsidR="00A36353" w:rsidRDefault="00616A0A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234" w:firstLine="0"/>
              <w:jc w:val="both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(якщо такі встановлювалися замовником);</w:t>
            </w:r>
          </w:p>
          <w:p w:rsidR="00A36353" w:rsidRDefault="00616A0A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234" w:firstLine="0"/>
              <w:jc w:val="both"/>
              <w:rPr>
                <w:sz w:val="24"/>
              </w:rPr>
            </w:pPr>
            <w:r>
              <w:rPr>
                <w:sz w:val="24"/>
              </w:rPr>
              <w:t>на підтвердження права підпису тендерної пропозиції 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A36353" w:rsidRDefault="00616A0A">
            <w:pPr>
              <w:pStyle w:val="TableParagraph"/>
              <w:ind w:left="240" w:right="230" w:firstLine="45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більш ніж один раз повідомлення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 що подані учасником у тендерній пропозиції,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:rsidR="00A36353" w:rsidRDefault="00616A0A">
            <w:pPr>
              <w:pStyle w:val="TableParagraph"/>
              <w:ind w:left="108" w:right="91" w:firstLine="408"/>
              <w:jc w:val="both"/>
              <w:rPr>
                <w:sz w:val="24"/>
              </w:rPr>
            </w:pPr>
            <w:r>
              <w:rPr>
                <w:sz w:val="24"/>
              </w:rPr>
              <w:t>Учасник, якого не визнано переможцем процедури закупівлі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оцінки та розгляду його тендерної пропозиції,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вимогою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щодо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надання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інформації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</w:p>
          <w:p w:rsidR="00A36353" w:rsidRDefault="00616A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переможця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тому числі щодо зазначення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порівняно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пропозицією учасника,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надіслав</w:t>
            </w:r>
          </w:p>
        </w:tc>
      </w:tr>
    </w:tbl>
    <w:p w:rsidR="00A36353" w:rsidRDefault="00A36353">
      <w:pPr>
        <w:spacing w:line="27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551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звернення,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пізніше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ніж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п’ять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звернення.</w:t>
            </w:r>
          </w:p>
        </w:tc>
      </w:tr>
      <w:tr w:rsidR="00A36353">
        <w:trPr>
          <w:trHeight w:val="6072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3" w:firstLine="408"/>
              <w:jc w:val="both"/>
              <w:rPr>
                <w:sz w:val="24"/>
              </w:rPr>
            </w:pPr>
            <w:r>
              <w:rPr>
                <w:sz w:val="24"/>
              </w:rPr>
              <w:t>Учасник відповідає за одержання будь-яких та всіх 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дозволів, ліцензій, сертифікатів та інших документів, пов’язаних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поданням тендерної пропозиції, а також укладанням та 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Учасник.</w:t>
            </w:r>
          </w:p>
          <w:p w:rsidR="00A36353" w:rsidRDefault="00616A0A">
            <w:pPr>
              <w:pStyle w:val="TableParagraph"/>
              <w:tabs>
                <w:tab w:val="left" w:pos="1362"/>
                <w:tab w:val="left" w:pos="1677"/>
                <w:tab w:val="left" w:pos="1741"/>
                <w:tab w:val="left" w:pos="2410"/>
                <w:tab w:val="left" w:pos="2545"/>
                <w:tab w:val="left" w:pos="2611"/>
                <w:tab w:val="left" w:pos="3473"/>
                <w:tab w:val="left" w:pos="3727"/>
                <w:tab w:val="left" w:pos="3957"/>
                <w:tab w:val="left" w:pos="4943"/>
                <w:tab w:val="left" w:pos="5396"/>
                <w:tab w:val="left" w:pos="5473"/>
                <w:tab w:val="left" w:pos="5816"/>
                <w:tab w:val="left" w:pos="6288"/>
                <w:tab w:val="left" w:pos="6367"/>
              </w:tabs>
              <w:ind w:left="108" w:right="89" w:firstLine="408"/>
              <w:jc w:val="right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особою-підприємцем,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даних,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вважається</w:t>
            </w:r>
            <w:r>
              <w:rPr>
                <w:sz w:val="24"/>
              </w:rPr>
              <w:tab/>
              <w:t>безумовною</w:t>
            </w:r>
            <w:r>
              <w:rPr>
                <w:sz w:val="24"/>
              </w:rPr>
              <w:tab/>
              <w:t>згодою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01.06.2010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– юридичною особою, що є розпорядником персональних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замовнику,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(володільця).</w:t>
            </w:r>
            <w:r>
              <w:rPr>
                <w:sz w:val="24"/>
              </w:rPr>
              <w:tab/>
              <w:t>Таким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чином,</w:t>
            </w:r>
            <w:r>
              <w:rPr>
                <w:sz w:val="24"/>
              </w:rPr>
              <w:tab/>
              <w:t>відповідальність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неправомірну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обробку,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z w:val="24"/>
              </w:rPr>
              <w:tab/>
              <w:t>учасник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подав</w:t>
            </w:r>
            <w:r>
              <w:rPr>
                <w:sz w:val="24"/>
              </w:rPr>
              <w:tab/>
              <w:t>тендерну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пропозицію</w:t>
            </w:r>
          </w:p>
        </w:tc>
      </w:tr>
      <w:tr w:rsidR="00A36353">
        <w:trPr>
          <w:trHeight w:val="8281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7" w:firstLine="30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 якщо:</w:t>
            </w:r>
          </w:p>
          <w:p w:rsidR="00A36353" w:rsidRDefault="00616A0A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A36353" w:rsidRDefault="00616A0A">
            <w:pPr>
              <w:pStyle w:val="TableParagraph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встановлювалися замовником), та/або наявні підстави, 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першою статті 17 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A36353" w:rsidRDefault="00616A0A">
            <w:pPr>
              <w:pStyle w:val="TableParagraph"/>
              <w:ind w:left="108" w:right="97" w:firstLine="5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відповідає,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 22 Закону про закупівлі, вимогам до учасника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:rsidR="00A36353" w:rsidRDefault="00616A0A">
            <w:pPr>
              <w:pStyle w:val="TableParagraph"/>
              <w:ind w:left="108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п’ятнадцятою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закупівлі;</w:t>
            </w:r>
          </w:p>
          <w:p w:rsidR="00A36353" w:rsidRDefault="00616A0A">
            <w:pPr>
              <w:pStyle w:val="TableParagraph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не виправив виявлені замовником після розкриття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моменту розміщення замовником в електронній системі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z w:val="24"/>
              </w:rPr>
              <w:t>;</w:t>
            </w:r>
          </w:p>
          <w:p w:rsidR="00A36353" w:rsidRDefault="00616A0A">
            <w:pPr>
              <w:pStyle w:val="TableParagraph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 закупівлі;</w:t>
            </w:r>
          </w:p>
          <w:p w:rsidR="00A36353" w:rsidRDefault="00616A0A">
            <w:pPr>
              <w:pStyle w:val="TableParagraph"/>
              <w:ind w:left="108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 закупівлі;</w:t>
            </w:r>
          </w:p>
          <w:p w:rsidR="00A36353" w:rsidRDefault="00616A0A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ind w:left="368" w:hanging="261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учасника:</w:t>
            </w:r>
          </w:p>
          <w:p w:rsidR="00A36353" w:rsidRDefault="00616A0A">
            <w:pPr>
              <w:pStyle w:val="TableParagraph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 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A36353" w:rsidRDefault="00616A0A">
            <w:pPr>
              <w:pStyle w:val="TableParagraph"/>
              <w:spacing w:line="270" w:lineRule="atLeast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викладена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документацією;</w:t>
            </w:r>
          </w:p>
        </w:tc>
      </w:tr>
    </w:tbl>
    <w:p w:rsidR="00A36353" w:rsidRDefault="00A36353">
      <w:pPr>
        <w:spacing w:line="27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9661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A36353" w:rsidRDefault="00616A0A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A36353" w:rsidRDefault="00616A0A">
            <w:pPr>
              <w:pStyle w:val="TableParagraph"/>
              <w:ind w:left="10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відмовився від підписання договору про закупівлю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A36353" w:rsidRDefault="00616A0A">
            <w:pPr>
              <w:pStyle w:val="TableParagraph"/>
              <w:ind w:left="108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закупівлі;</w:t>
            </w:r>
          </w:p>
          <w:p w:rsidR="00A36353" w:rsidRDefault="00616A0A">
            <w:pPr>
              <w:pStyle w:val="TableParagraph"/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не надав копію ліцензії або документу дозвільного характеру 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 їх наявності) відповідно до частини другої статті 41 Закону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A36353" w:rsidRDefault="00616A0A">
            <w:pPr>
              <w:pStyle w:val="TableParagraph"/>
              <w:ind w:left="108" w:right="96" w:firstLine="5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 вимагалося замовником.</w:t>
            </w:r>
          </w:p>
          <w:p w:rsidR="00A36353" w:rsidRDefault="00616A0A">
            <w:pPr>
              <w:pStyle w:val="TableParagraph"/>
              <w:ind w:left="108" w:right="96" w:firstLine="408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відхилення тендерної пропозиції, 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 такого відхилення, протягом одного дня з дня ухвалення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переможцю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.</w:t>
            </w:r>
          </w:p>
          <w:p w:rsidR="00A36353" w:rsidRDefault="00616A0A">
            <w:pPr>
              <w:pStyle w:val="TableParagraph"/>
              <w:spacing w:before="1"/>
              <w:ind w:left="108" w:right="92" w:firstLine="4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всупереч вимогам абзацу 2 частини 1 статті 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пропозиції (показник ефективності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z w:val="24"/>
              </w:rPr>
              <w:t xml:space="preserve"> договору),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 замовника.</w:t>
            </w:r>
          </w:p>
          <w:p w:rsidR="00A36353" w:rsidRDefault="00616A0A">
            <w:pPr>
              <w:pStyle w:val="TableParagraph"/>
              <w:ind w:left="108"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Переможець вважається таким, що відмовився від 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відповідно до вимог тендерної 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укладення договору про закупівлю, а його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 відхиленню, в тому числі у випадку надання 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згідно з п. 1 </w:t>
            </w:r>
            <w:r>
              <w:rPr>
                <w:b/>
                <w:sz w:val="24"/>
              </w:rPr>
              <w:t xml:space="preserve">Додатку № 7 </w:t>
            </w:r>
            <w:r>
              <w:rPr>
                <w:sz w:val="24"/>
              </w:rPr>
              <w:t>до 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</w:p>
          <w:p w:rsidR="00A36353" w:rsidRDefault="00616A0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закупівлі.</w:t>
            </w:r>
          </w:p>
        </w:tc>
      </w:tr>
      <w:tr w:rsidR="00A36353">
        <w:trPr>
          <w:trHeight w:val="352"/>
        </w:trPr>
        <w:tc>
          <w:tcPr>
            <w:tcW w:w="10474" w:type="dxa"/>
            <w:gridSpan w:val="3"/>
          </w:tcPr>
          <w:p w:rsidR="00A36353" w:rsidRDefault="00616A0A">
            <w:pPr>
              <w:pStyle w:val="TableParagraph"/>
              <w:spacing w:line="273" w:lineRule="exact"/>
              <w:ind w:left="1577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A36353">
        <w:trPr>
          <w:trHeight w:val="4694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 замовником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чи визнання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їх такими, що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A36353" w:rsidRDefault="00616A0A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A36353" w:rsidRDefault="00616A0A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.</w:t>
            </w:r>
          </w:p>
          <w:p w:rsidR="00A36353" w:rsidRDefault="00616A0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Тендер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відміняються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A36353" w:rsidRDefault="00616A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участі:</w:t>
            </w:r>
          </w:p>
          <w:p w:rsidR="00A36353" w:rsidRDefault="00616A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пропозицій;</w:t>
            </w:r>
          </w:p>
          <w:p w:rsidR="00A36353" w:rsidRDefault="00616A0A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 відкритих торгів, у разі якщо оголошення про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торгів оприлюднено відповідно до частини третьої 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A36353" w:rsidRDefault="00616A0A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1"/>
              <w:ind w:left="368" w:hanging="261"/>
              <w:jc w:val="both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:rsidR="00A36353" w:rsidRDefault="00616A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відбувся,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A36353" w:rsidRDefault="00616A0A">
            <w:pPr>
              <w:pStyle w:val="TableParagraph"/>
              <w:numPr>
                <w:ilvl w:val="0"/>
                <w:numId w:val="6"/>
              </w:numPr>
              <w:tabs>
                <w:tab w:val="left" w:pos="55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сили;</w:t>
            </w:r>
          </w:p>
          <w:p w:rsidR="00A36353" w:rsidRDefault="00616A0A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spacing w:line="264" w:lineRule="exact"/>
              <w:ind w:left="368" w:hanging="261"/>
              <w:jc w:val="both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товарів.</w:t>
            </w:r>
          </w:p>
        </w:tc>
      </w:tr>
    </w:tbl>
    <w:p w:rsidR="00A36353" w:rsidRDefault="00A36353">
      <w:pPr>
        <w:spacing w:line="264" w:lineRule="exac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2359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У разі відміни тендеру замовником або визнання тендеру 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підстави  прийняття рішення.</w:t>
            </w:r>
          </w:p>
          <w:p w:rsidR="00A36353" w:rsidRDefault="00616A0A">
            <w:pPr>
              <w:pStyle w:val="TableParagraph"/>
              <w:ind w:left="108" w:right="93" w:firstLine="45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визначених </w:t>
            </w:r>
            <w:hyperlink r:id="rId11" w:anchor="n1595">
              <w:r>
                <w:rPr>
                  <w:sz w:val="24"/>
                  <w:u w:val="single"/>
                </w:rPr>
                <w:t>частиною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2" w:anchor="n1595">
              <w:r>
                <w:rPr>
                  <w:sz w:val="24"/>
                  <w:u w:val="single"/>
                </w:rPr>
                <w:t>другою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</w:tc>
      </w:tr>
      <w:tr w:rsidR="00A36353">
        <w:trPr>
          <w:trHeight w:val="3559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1" w:firstLine="40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торгів, протягом строку дії його пропозиції не пізніше ніж через 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 днів з дня прийняття рішення про намір укласти договір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z w:val="24"/>
              </w:rPr>
              <w:t xml:space="preserve"> договору)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учасника-переможця;</w:t>
            </w:r>
          </w:p>
          <w:p w:rsidR="00A36353" w:rsidRDefault="00616A0A">
            <w:pPr>
              <w:pStyle w:val="TableParagraph"/>
              <w:spacing w:line="276" w:lineRule="auto"/>
              <w:ind w:left="108" w:right="94" w:firstLine="408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права на оскарження рішень 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договір про закупівлю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z w:val="24"/>
              </w:rPr>
              <w:t xml:space="preserve"> договору)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 на веб-порталі Уповноваженого органу повідомлення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</w:p>
          <w:p w:rsidR="00A36353" w:rsidRDefault="00616A0A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договору).</w:t>
            </w:r>
          </w:p>
        </w:tc>
      </w:tr>
      <w:tr w:rsidR="00A36353">
        <w:trPr>
          <w:trHeight w:val="1932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Проект договору складається з урахуванням вимог Закону про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</w:t>
            </w:r>
            <w:proofErr w:type="spellEnd"/>
            <w:r>
              <w:rPr>
                <w:sz w:val="24"/>
              </w:rPr>
              <w:t xml:space="preserve"> та відповідно до постанови Кабінету Міністрів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№845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договору».</w:t>
            </w:r>
          </w:p>
          <w:p w:rsidR="00A36353" w:rsidRDefault="00616A0A">
            <w:pPr>
              <w:pStyle w:val="TableParagraph"/>
              <w:spacing w:line="270" w:lineRule="atLeast"/>
              <w:ind w:left="108" w:right="94" w:firstLine="408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договору) може бути змінена у випадках, передбачених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41  Закону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AF0A0E" w:rsidRDefault="00AF0A0E">
            <w:pPr>
              <w:pStyle w:val="TableParagraph"/>
              <w:spacing w:line="270" w:lineRule="atLeast"/>
              <w:ind w:left="108" w:right="94" w:firstLine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Договір про закупівлю </w:t>
            </w:r>
            <w:proofErr w:type="spellStart"/>
            <w:r w:rsidR="00E928B7">
              <w:rPr>
                <w:sz w:val="24"/>
              </w:rPr>
              <w:t>енергосервісу</w:t>
            </w:r>
            <w:proofErr w:type="spellEnd"/>
            <w:r w:rsidR="00E928B7">
              <w:rPr>
                <w:sz w:val="24"/>
              </w:rPr>
              <w:t xml:space="preserve"> </w:t>
            </w:r>
            <w:r>
              <w:rPr>
                <w:sz w:val="24"/>
              </w:rPr>
              <w:t>повинен містити такі умови:</w:t>
            </w:r>
          </w:p>
          <w:p w:rsidR="00AF0A0E" w:rsidRDefault="00AF0A0E">
            <w:pPr>
              <w:pStyle w:val="TableParagraph"/>
              <w:spacing w:line="270" w:lineRule="atLeast"/>
              <w:ind w:left="108" w:right="94" w:firstLine="408"/>
              <w:jc w:val="both"/>
              <w:rPr>
                <w:sz w:val="24"/>
              </w:rPr>
            </w:pPr>
          </w:p>
          <w:p w:rsidR="00AF0A0E" w:rsidRDefault="00AF0A0E" w:rsidP="00E928B7">
            <w:pPr>
              <w:pStyle w:val="TableParagraph"/>
              <w:spacing w:line="270" w:lineRule="atLeast"/>
              <w:ind w:left="108" w:right="94" w:firstLine="314"/>
              <w:jc w:val="both"/>
              <w:rPr>
                <w:sz w:val="24"/>
              </w:rPr>
            </w:pPr>
            <w:r>
              <w:rPr>
                <w:sz w:val="24"/>
              </w:rPr>
              <w:t>1.При запровадженні заходів з економії енерг</w:t>
            </w:r>
            <w:r w:rsidR="00E928B7">
              <w:rPr>
                <w:sz w:val="24"/>
              </w:rPr>
              <w:t>е</w:t>
            </w:r>
            <w:r>
              <w:rPr>
                <w:sz w:val="24"/>
              </w:rPr>
              <w:t>тичних ресурсів за рахунок власного потенціалу Замовника(компенсація споживання з відновлювальних джерел енергії, переробки вторинної(похідної) сировини, скидного потенціалу, тощо</w:t>
            </w:r>
            <w:r w:rsidR="006E7C49">
              <w:rPr>
                <w:sz w:val="24"/>
              </w:rPr>
              <w:t>)</w:t>
            </w:r>
            <w:r>
              <w:rPr>
                <w:sz w:val="24"/>
              </w:rPr>
              <w:t xml:space="preserve"> та встановлення засобів вимірювальної техніки, що відповідають технічному регламенту, обсяг економії в розрахунковий період коригується до рівня фактичного виробництва(генерації) енергетичних ресурсів</w:t>
            </w:r>
            <w:r w:rsidR="006E7C49">
              <w:rPr>
                <w:sz w:val="24"/>
              </w:rPr>
              <w:t xml:space="preserve"> згідно показів засобів </w:t>
            </w:r>
            <w:r w:rsidR="00E928B7">
              <w:rPr>
                <w:sz w:val="24"/>
              </w:rPr>
              <w:t>вимірювальної</w:t>
            </w:r>
            <w:r w:rsidR="006E7C49">
              <w:rPr>
                <w:sz w:val="24"/>
              </w:rPr>
              <w:t xml:space="preserve"> техніки</w:t>
            </w:r>
          </w:p>
          <w:p w:rsidR="006E7C49" w:rsidRDefault="006E7C49" w:rsidP="00E928B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Замовник  </w:t>
            </w:r>
            <w:r w:rsidR="00E928B7">
              <w:rPr>
                <w:sz w:val="24"/>
              </w:rPr>
              <w:t>зобов’язаний</w:t>
            </w:r>
            <w:r>
              <w:rPr>
                <w:sz w:val="24"/>
              </w:rPr>
              <w:t xml:space="preserve"> надавати безперешкодний доступ до засобів вимірювальної техніки, або забезпечити дистанційну передачу даних(показів), також сторони здійснюють опломбування відповідних ЗВТ та складають відповідний акт, який є додатком до договору.</w:t>
            </w:r>
          </w:p>
          <w:p w:rsidR="00AF0A0E" w:rsidRDefault="006E7C49" w:rsidP="00E928B7">
            <w:pPr>
              <w:pStyle w:val="TableParagraph"/>
              <w:spacing w:line="270" w:lineRule="atLeast"/>
              <w:ind w:right="94" w:firstLine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2.Замовник </w:t>
            </w:r>
            <w:r w:rsidR="0044328A">
              <w:rPr>
                <w:sz w:val="24"/>
              </w:rPr>
              <w:t>зобов’язується</w:t>
            </w:r>
            <w:r>
              <w:rPr>
                <w:sz w:val="24"/>
              </w:rPr>
              <w:t xml:space="preserve"> першочергово використовувати енергетичні ресурси які стали наслідком використання власного потенціалу Замовника(компенсація споживання з відновлювальних джерел енергії, переробки вторинної(похідної) сировини, скидного потенціалу, тощо) на потреби ліцензійної діяльності.</w:t>
            </w:r>
          </w:p>
          <w:p w:rsidR="006E7C49" w:rsidRDefault="006E7C49" w:rsidP="006E7C49">
            <w:pPr>
              <w:pStyle w:val="TableParagraph"/>
              <w:spacing w:line="270" w:lineRule="atLeast"/>
              <w:ind w:left="697" w:right="94"/>
              <w:jc w:val="both"/>
              <w:rPr>
                <w:sz w:val="24"/>
              </w:rPr>
            </w:pPr>
          </w:p>
          <w:p w:rsidR="006E7C49" w:rsidRDefault="006E7C49" w:rsidP="006E7C49">
            <w:pPr>
              <w:pStyle w:val="TableParagraph"/>
              <w:spacing w:line="270" w:lineRule="atLeast"/>
              <w:ind w:left="697" w:right="94"/>
              <w:jc w:val="both"/>
              <w:rPr>
                <w:sz w:val="24"/>
              </w:rPr>
            </w:pPr>
          </w:p>
        </w:tc>
      </w:tr>
      <w:tr w:rsidR="00A36353">
        <w:trPr>
          <w:trHeight w:val="1379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Дії замовника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переможця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підписати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</w:t>
            </w:r>
          </w:p>
          <w:p w:rsidR="00A36353" w:rsidRDefault="00616A0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ind w:left="108" w:right="93" w:firstLine="408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переможця торгів від підписання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</w:p>
          <w:p w:rsidR="00A36353" w:rsidRDefault="00616A0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минув.</w:t>
            </w:r>
          </w:p>
        </w:tc>
      </w:tr>
      <w:tr w:rsidR="00A36353">
        <w:trPr>
          <w:trHeight w:val="5398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ind w:left="105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умови,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A36353" w:rsidRDefault="00616A0A">
            <w:pPr>
              <w:pStyle w:val="TableParagraph"/>
              <w:ind w:left="105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енергосервісу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енергосервісного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договору)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76" w:lineRule="auto"/>
              <w:ind w:left="108"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Істотні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статті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 </w:t>
            </w:r>
            <w:proofErr w:type="spellStart"/>
            <w:r>
              <w:rPr>
                <w:sz w:val="24"/>
              </w:rPr>
              <w:t>енергосервіс</w:t>
            </w:r>
            <w:proofErr w:type="spellEnd"/>
            <w:r>
              <w:rPr>
                <w:sz w:val="24"/>
              </w:rPr>
              <w:t>.</w:t>
            </w:r>
          </w:p>
          <w:p w:rsidR="00A36353" w:rsidRDefault="00616A0A">
            <w:pPr>
              <w:pStyle w:val="TableParagraph"/>
              <w:spacing w:line="275" w:lineRule="exact"/>
              <w:ind w:left="516"/>
              <w:jc w:val="both"/>
              <w:rPr>
                <w:sz w:val="24"/>
              </w:rPr>
            </w:pPr>
            <w:r>
              <w:rPr>
                <w:sz w:val="24"/>
              </w:rPr>
              <w:t>Істотними умовами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</w:p>
          <w:p w:rsidR="00A36353" w:rsidRDefault="00616A0A">
            <w:pPr>
              <w:pStyle w:val="TableParagraph"/>
              <w:numPr>
                <w:ilvl w:val="0"/>
                <w:numId w:val="5"/>
              </w:numPr>
              <w:tabs>
                <w:tab w:val="left" w:pos="858"/>
              </w:tabs>
              <w:spacing w:before="37" w:line="278" w:lineRule="auto"/>
              <w:ind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впровадження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;</w:t>
            </w:r>
          </w:p>
          <w:p w:rsidR="00A36353" w:rsidRDefault="00616A0A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</w:tabs>
              <w:spacing w:line="272" w:lineRule="exact"/>
              <w:ind w:left="776" w:hanging="261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A36353" w:rsidRDefault="00616A0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1" w:line="276" w:lineRule="auto"/>
              <w:ind w:right="96" w:firstLine="408"/>
              <w:jc w:val="both"/>
              <w:rPr>
                <w:sz w:val="24"/>
              </w:rPr>
            </w:pPr>
            <w:r>
              <w:rPr>
                <w:sz w:val="24"/>
              </w:rPr>
              <w:t>базовий рівень споживання електричної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енергії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показниках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грошовій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цінами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(тарифами)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A36353" w:rsidRDefault="00616A0A">
            <w:pPr>
              <w:pStyle w:val="TableParagraph"/>
              <w:numPr>
                <w:ilvl w:val="0"/>
                <w:numId w:val="5"/>
              </w:numPr>
              <w:tabs>
                <w:tab w:val="left" w:pos="889"/>
              </w:tabs>
              <w:spacing w:before="1" w:line="276" w:lineRule="auto"/>
              <w:ind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електричної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енергії,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досягнуто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A36353" w:rsidRDefault="00616A0A">
            <w:pPr>
              <w:pStyle w:val="TableParagraph"/>
              <w:spacing w:line="276" w:lineRule="exact"/>
              <w:ind w:left="108" w:firstLine="4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b/>
                <w:sz w:val="24"/>
              </w:rPr>
              <w:t>-</w:t>
            </w:r>
            <w:r>
              <w:rPr>
                <w:b/>
                <w:position w:val="8"/>
                <w:sz w:val="16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фіксований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</w:p>
          <w:p w:rsidR="00A36353" w:rsidRDefault="00616A0A">
            <w:pPr>
              <w:pStyle w:val="TableParagraph"/>
              <w:spacing w:before="6" w:line="310" w:lineRule="atLeast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 xml:space="preserve"> на оплату  електричної енергії,</w:t>
            </w:r>
            <w:r w:rsidR="00F44EB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A36353" w:rsidRDefault="00A36353">
      <w:pPr>
        <w:spacing w:line="310" w:lineRule="atLeast"/>
        <w:jc w:val="both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1"/>
        <w:gridCol w:w="7337"/>
      </w:tblGrid>
      <w:tr w:rsidR="00A36353">
        <w:trPr>
          <w:trHeight w:val="9521"/>
        </w:trPr>
        <w:tc>
          <w:tcPr>
            <w:tcW w:w="576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line="270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A36353" w:rsidRDefault="00616A0A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before="41" w:line="276" w:lineRule="auto"/>
              <w:ind w:left="108"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 та/або витрат на оплату електричної та теплової 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порівняно із споживанням (витратами) за відсутності таких 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1"/>
                <w:sz w:val="24"/>
              </w:rPr>
              <w:t xml:space="preserve"> </w:t>
            </w:r>
            <w:hyperlink r:id="rId13" w:anchor="n47">
              <w:r>
                <w:rPr>
                  <w:sz w:val="24"/>
                  <w:u w:val="single"/>
                </w:rPr>
                <w:t>частиною</w:t>
              </w:r>
              <w:r>
                <w:rPr>
                  <w:spacing w:val="-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п’ятою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</w:t>
            </w:r>
            <w:proofErr w:type="spellEnd"/>
            <w:r>
              <w:rPr>
                <w:sz w:val="24"/>
              </w:rPr>
              <w:t>;</w:t>
            </w:r>
          </w:p>
          <w:p w:rsidR="00A36353" w:rsidRDefault="00616A0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left="108"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обов’язок сторін договору забезпечувати під час виконання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повітряно-тепловий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освітлення, інші характеристики, що відповідають вимогам 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будівель,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споруд);</w:t>
            </w:r>
          </w:p>
          <w:p w:rsidR="00A36353" w:rsidRDefault="00616A0A">
            <w:pPr>
              <w:pStyle w:val="TableParagraph"/>
              <w:numPr>
                <w:ilvl w:val="0"/>
                <w:numId w:val="4"/>
              </w:numPr>
              <w:tabs>
                <w:tab w:val="left" w:pos="927"/>
              </w:tabs>
              <w:spacing w:before="1" w:line="276" w:lineRule="auto"/>
              <w:ind w:left="108"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договором;</w:t>
            </w:r>
          </w:p>
          <w:p w:rsidR="00A36353" w:rsidRDefault="00616A0A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</w:tabs>
              <w:spacing w:line="276" w:lineRule="auto"/>
              <w:ind w:left="108"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A36353" w:rsidRDefault="00616A0A">
            <w:pPr>
              <w:pStyle w:val="TableParagraph"/>
              <w:numPr>
                <w:ilvl w:val="0"/>
                <w:numId w:val="4"/>
              </w:numPr>
              <w:tabs>
                <w:tab w:val="left" w:pos="894"/>
              </w:tabs>
              <w:spacing w:line="276" w:lineRule="auto"/>
              <w:ind w:left="108"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утворено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(встановлено)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договором;</w:t>
            </w:r>
          </w:p>
          <w:p w:rsidR="00A36353" w:rsidRDefault="00616A0A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before="1" w:line="276" w:lineRule="auto"/>
              <w:ind w:left="108" w:right="94" w:firstLine="408"/>
              <w:jc w:val="both"/>
              <w:rPr>
                <w:sz w:val="24"/>
              </w:rPr>
            </w:pPr>
            <w:r>
              <w:rPr>
                <w:sz w:val="24"/>
              </w:rPr>
              <w:t>порядок коригування визначення та розрахунку 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A36353" w:rsidRDefault="00616A0A">
            <w:pPr>
              <w:pStyle w:val="TableParagraph"/>
              <w:numPr>
                <w:ilvl w:val="0"/>
                <w:numId w:val="4"/>
              </w:numPr>
              <w:tabs>
                <w:tab w:val="left" w:pos="958"/>
              </w:tabs>
              <w:spacing w:line="276" w:lineRule="auto"/>
              <w:ind w:left="108" w:right="96" w:firstLine="408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(розрахунку)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порівняно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A36353" w:rsidRDefault="00616A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здійснені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енергосервісу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6353">
        <w:trPr>
          <w:trHeight w:val="830"/>
        </w:trPr>
        <w:tc>
          <w:tcPr>
            <w:tcW w:w="576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561" w:type="dxa"/>
          </w:tcPr>
          <w:p w:rsidR="00A36353" w:rsidRDefault="00616A0A">
            <w:pPr>
              <w:pStyle w:val="TableParagraph"/>
              <w:spacing w:line="276" w:lineRule="exact"/>
              <w:ind w:left="105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37" w:type="dxa"/>
          </w:tcPr>
          <w:p w:rsidR="00A36353" w:rsidRDefault="00616A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</w:tbl>
    <w:p w:rsidR="00A36353" w:rsidRDefault="00A36353">
      <w:pPr>
        <w:spacing w:line="268" w:lineRule="exact"/>
        <w:rPr>
          <w:sz w:val="24"/>
        </w:rPr>
        <w:sectPr w:rsidR="00A36353">
          <w:pgSz w:w="11910" w:h="16840"/>
          <w:pgMar w:top="700" w:right="560" w:bottom="280" w:left="640" w:header="708" w:footer="708" w:gutter="0"/>
          <w:cols w:space="720"/>
        </w:sectPr>
      </w:pPr>
    </w:p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spacing w:before="5"/>
        <w:rPr>
          <w:b/>
          <w:sz w:val="23"/>
        </w:rPr>
      </w:pPr>
    </w:p>
    <w:p w:rsidR="00A36353" w:rsidRPr="00B05A38" w:rsidRDefault="00616A0A">
      <w:pPr>
        <w:pStyle w:val="a3"/>
        <w:spacing w:before="90"/>
        <w:ind w:right="211"/>
        <w:jc w:val="right"/>
        <w:rPr>
          <w:b/>
        </w:rPr>
      </w:pPr>
      <w:r w:rsidRPr="00B05A38">
        <w:rPr>
          <w:b/>
        </w:rPr>
        <w:t>Додаток</w:t>
      </w:r>
      <w:r w:rsidRPr="00B05A38">
        <w:rPr>
          <w:b/>
          <w:spacing w:val="-2"/>
        </w:rPr>
        <w:t xml:space="preserve"> </w:t>
      </w:r>
      <w:r w:rsidR="00B05A38" w:rsidRPr="00B05A38">
        <w:rPr>
          <w:b/>
          <w:spacing w:val="-2"/>
        </w:rPr>
        <w:t xml:space="preserve">№ </w:t>
      </w:r>
      <w:r w:rsidRPr="00B05A38">
        <w:rPr>
          <w:b/>
        </w:rPr>
        <w:t>1</w:t>
      </w:r>
    </w:p>
    <w:p w:rsidR="00A36353" w:rsidRPr="00A4131C" w:rsidRDefault="00A36353">
      <w:pPr>
        <w:pStyle w:val="a3"/>
        <w:spacing w:before="8"/>
      </w:pPr>
    </w:p>
    <w:p w:rsidR="00CF3A9A" w:rsidRPr="00A4131C" w:rsidRDefault="00CF3A9A">
      <w:pPr>
        <w:pStyle w:val="a3"/>
        <w:spacing w:before="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76"/>
        <w:gridCol w:w="936"/>
        <w:gridCol w:w="936"/>
        <w:gridCol w:w="936"/>
        <w:gridCol w:w="936"/>
        <w:gridCol w:w="936"/>
        <w:gridCol w:w="936"/>
        <w:gridCol w:w="936"/>
        <w:gridCol w:w="990"/>
        <w:gridCol w:w="936"/>
        <w:gridCol w:w="1048"/>
        <w:gridCol w:w="936"/>
        <w:gridCol w:w="936"/>
        <w:gridCol w:w="1056"/>
      </w:tblGrid>
      <w:tr w:rsidR="00CF3A9A" w:rsidRPr="00A4131C" w:rsidTr="000C4453">
        <w:trPr>
          <w:trHeight w:val="255"/>
        </w:trPr>
        <w:tc>
          <w:tcPr>
            <w:tcW w:w="14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31172073"/>
            <w:r w:rsidRPr="00A4131C">
              <w:rPr>
                <w:rFonts w:ascii="Times New Roman" w:hAnsi="Times New Roman"/>
                <w:b/>
                <w:sz w:val="24"/>
                <w:szCs w:val="24"/>
              </w:rPr>
              <w:t xml:space="preserve">Базові рівні споживання електричної енергії об’єктами </w:t>
            </w:r>
            <w:proofErr w:type="spellStart"/>
            <w:r w:rsidRPr="00A4131C">
              <w:rPr>
                <w:rFonts w:ascii="Times New Roman" w:hAnsi="Times New Roman"/>
                <w:b/>
                <w:sz w:val="24"/>
                <w:szCs w:val="24"/>
              </w:rPr>
              <w:t>енергосервісу</w:t>
            </w:r>
            <w:proofErr w:type="spellEnd"/>
            <w:r w:rsidRPr="00A4131C">
              <w:rPr>
                <w:rFonts w:ascii="Times New Roman" w:hAnsi="Times New Roman"/>
                <w:b/>
                <w:sz w:val="24"/>
                <w:szCs w:val="24"/>
              </w:rPr>
              <w:t xml:space="preserve"> комунального підприємства «</w:t>
            </w:r>
            <w:proofErr w:type="spellStart"/>
            <w:r w:rsidRPr="00A4131C">
              <w:rPr>
                <w:rFonts w:ascii="Times New Roman" w:hAnsi="Times New Roman"/>
                <w:b/>
                <w:sz w:val="24"/>
                <w:szCs w:val="24"/>
              </w:rPr>
              <w:t>Луцькводоканал</w:t>
            </w:r>
            <w:proofErr w:type="spellEnd"/>
            <w:r w:rsidRPr="00A4131C">
              <w:rPr>
                <w:rFonts w:ascii="Times New Roman" w:hAnsi="Times New Roman"/>
                <w:b/>
                <w:sz w:val="24"/>
                <w:szCs w:val="24"/>
              </w:rPr>
              <w:t xml:space="preserve">», щодо яких буде проведена закупівля </w:t>
            </w:r>
            <w:proofErr w:type="spellStart"/>
            <w:r w:rsidRPr="00A4131C">
              <w:rPr>
                <w:rFonts w:ascii="Times New Roman" w:hAnsi="Times New Roman"/>
                <w:b/>
                <w:sz w:val="24"/>
                <w:szCs w:val="24"/>
              </w:rPr>
              <w:t>енергосервісу</w:t>
            </w:r>
            <w:proofErr w:type="spellEnd"/>
          </w:p>
        </w:tc>
      </w:tr>
      <w:tr w:rsidR="00CF3A9A" w:rsidRPr="00A4131C" w:rsidTr="000C445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A9A" w:rsidRPr="00A4131C" w:rsidRDefault="00CF3A9A" w:rsidP="000C4453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F3A9A" w:rsidRPr="000116BF" w:rsidTr="000C445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121A89" w:rsidRDefault="00CF3A9A" w:rsidP="000C4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121A89" w:rsidRDefault="00CF3A9A" w:rsidP="000C4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121A89" w:rsidRDefault="00CF3A9A" w:rsidP="000C4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121A89" w:rsidRDefault="00CF3A9A" w:rsidP="000C4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121A89" w:rsidRDefault="00CF3A9A" w:rsidP="000C4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121A89" w:rsidRDefault="00CF3A9A" w:rsidP="000C4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3A9A" w:rsidRPr="000116BF" w:rsidRDefault="00CF3A9A" w:rsidP="000C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9A" w:rsidRPr="000116BF" w:rsidTr="000C445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 xml:space="preserve">Об’єкти </w:t>
            </w:r>
            <w:proofErr w:type="spellStart"/>
            <w:r w:rsidRPr="00121A89">
              <w:rPr>
                <w:rFonts w:ascii="Times New Roman" w:hAnsi="Times New Roman"/>
                <w:sz w:val="24"/>
                <w:szCs w:val="24"/>
              </w:rPr>
              <w:t>енергосервісу</w:t>
            </w:r>
            <w:proofErr w:type="spellEnd"/>
          </w:p>
        </w:tc>
        <w:tc>
          <w:tcPr>
            <w:tcW w:w="1139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9A" w:rsidRPr="00121A89" w:rsidRDefault="00CF3A9A" w:rsidP="000C44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Місяць ,кВт/год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Всього кВт/год</w:t>
            </w:r>
          </w:p>
        </w:tc>
      </w:tr>
      <w:tr w:rsidR="00CF3A9A" w:rsidRPr="000116BF" w:rsidTr="000C4453">
        <w:trPr>
          <w:trHeight w:val="255"/>
        </w:trPr>
        <w:tc>
          <w:tcPr>
            <w:tcW w:w="540" w:type="dxa"/>
            <w:vMerge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A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vAlign w:val="center"/>
            <w:hideMark/>
          </w:tcPr>
          <w:p w:rsidR="00CF3A9A" w:rsidRPr="00121A89" w:rsidRDefault="00CF3A9A" w:rsidP="000C4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45" w:rsidRPr="000116BF" w:rsidTr="00081B45">
        <w:trPr>
          <w:trHeight w:val="255"/>
        </w:trPr>
        <w:tc>
          <w:tcPr>
            <w:tcW w:w="540" w:type="dxa"/>
            <w:shd w:val="clear" w:color="000000" w:fill="FFFFFF"/>
            <w:noWrap/>
            <w:vAlign w:val="center"/>
          </w:tcPr>
          <w:p w:rsidR="00081B45" w:rsidRPr="00081B45" w:rsidRDefault="00081B45" w:rsidP="00081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proofErr w:type="spellStart"/>
            <w:r w:rsidRPr="00081B45">
              <w:rPr>
                <w:sz w:val="24"/>
                <w:szCs w:val="24"/>
              </w:rPr>
              <w:t>Гнідавський</w:t>
            </w:r>
            <w:proofErr w:type="spellEnd"/>
            <w:r w:rsidRPr="00081B45">
              <w:rPr>
                <w:sz w:val="24"/>
                <w:szCs w:val="24"/>
              </w:rPr>
              <w:t xml:space="preserve"> водозабір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75732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67253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69661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70107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62186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60801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66405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58616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60379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65308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68559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76169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081B45" w:rsidRPr="00081B45" w:rsidRDefault="00081B45" w:rsidP="00081B45">
            <w:pPr>
              <w:rPr>
                <w:sz w:val="24"/>
                <w:szCs w:val="24"/>
              </w:rPr>
            </w:pPr>
            <w:r w:rsidRPr="00081B45">
              <w:rPr>
                <w:sz w:val="24"/>
                <w:szCs w:val="24"/>
              </w:rPr>
              <w:t>80117</w:t>
            </w:r>
            <w:r w:rsidR="0015146A">
              <w:rPr>
                <w:sz w:val="24"/>
                <w:szCs w:val="24"/>
              </w:rPr>
              <w:t>6</w:t>
            </w:r>
          </w:p>
        </w:tc>
      </w:tr>
    </w:tbl>
    <w:p w:rsidR="00CF3A9A" w:rsidRDefault="00CF3A9A" w:rsidP="00CF3A9A"/>
    <w:p w:rsidR="00CF3A9A" w:rsidRDefault="00CF3A9A">
      <w:pPr>
        <w:pStyle w:val="a3"/>
        <w:spacing w:before="8"/>
        <w:rPr>
          <w:sz w:val="23"/>
        </w:rPr>
      </w:pPr>
    </w:p>
    <w:p w:rsidR="00CF3A9A" w:rsidRDefault="00CF3A9A">
      <w:pPr>
        <w:pStyle w:val="a3"/>
        <w:spacing w:before="8"/>
        <w:rPr>
          <w:sz w:val="23"/>
        </w:rPr>
      </w:pPr>
    </w:p>
    <w:bookmarkEnd w:id="3"/>
    <w:p w:rsidR="00A36353" w:rsidRDefault="00A36353">
      <w:pPr>
        <w:jc w:val="right"/>
        <w:rPr>
          <w:rFonts w:ascii="Arial"/>
          <w:sz w:val="20"/>
        </w:rPr>
        <w:sectPr w:rsidR="00A36353">
          <w:pgSz w:w="16840" w:h="11910" w:orient="landscape"/>
          <w:pgMar w:top="1100" w:right="920" w:bottom="280" w:left="500" w:header="708" w:footer="708" w:gutter="0"/>
          <w:cols w:space="720"/>
        </w:sectPr>
      </w:pPr>
    </w:p>
    <w:p w:rsidR="00A36353" w:rsidRPr="002F5D4C" w:rsidRDefault="00616A0A">
      <w:pPr>
        <w:pStyle w:val="a3"/>
        <w:spacing w:before="76"/>
        <w:ind w:right="369"/>
        <w:jc w:val="right"/>
        <w:rPr>
          <w:b/>
        </w:rPr>
      </w:pPr>
      <w:r w:rsidRPr="002F5D4C">
        <w:rPr>
          <w:b/>
        </w:rPr>
        <w:lastRenderedPageBreak/>
        <w:t>Додаток</w:t>
      </w:r>
      <w:r w:rsidRPr="002F5D4C">
        <w:rPr>
          <w:b/>
          <w:spacing w:val="-2"/>
        </w:rPr>
        <w:t xml:space="preserve"> </w:t>
      </w:r>
      <w:r w:rsidR="002F5D4C">
        <w:rPr>
          <w:b/>
          <w:spacing w:val="-2"/>
        </w:rPr>
        <w:t xml:space="preserve">№ </w:t>
      </w:r>
      <w:r w:rsidRPr="002F5D4C">
        <w:rPr>
          <w:b/>
        </w:rPr>
        <w:t>2</w:t>
      </w:r>
    </w:p>
    <w:p w:rsidR="00A36353" w:rsidRDefault="00A36353">
      <w:pPr>
        <w:pStyle w:val="a3"/>
        <w:spacing w:before="3"/>
        <w:rPr>
          <w:sz w:val="31"/>
        </w:rPr>
      </w:pPr>
    </w:p>
    <w:p w:rsidR="00A36353" w:rsidRDefault="00616A0A">
      <w:pPr>
        <w:pStyle w:val="1"/>
        <w:ind w:left="504" w:firstLine="343"/>
        <w:jc w:val="left"/>
      </w:pPr>
      <w:r>
        <w:t xml:space="preserve">Інформація про об’єкт </w:t>
      </w:r>
      <w:proofErr w:type="spellStart"/>
      <w:r>
        <w:t>енергосервісу</w:t>
      </w:r>
      <w:proofErr w:type="spellEnd"/>
      <w:r>
        <w:t xml:space="preserve"> та обладнання, що використовується на об’єкті</w:t>
      </w:r>
      <w:r>
        <w:rPr>
          <w:spacing w:val="1"/>
        </w:rPr>
        <w:t xml:space="preserve"> </w:t>
      </w:r>
      <w:proofErr w:type="spellStart"/>
      <w:r>
        <w:t>енергосервісу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споживання</w:t>
      </w:r>
      <w:r>
        <w:rPr>
          <w:spacing w:val="-5"/>
        </w:rPr>
        <w:t xml:space="preserve"> </w:t>
      </w:r>
      <w:r>
        <w:t>паливно-енергетичних</w:t>
      </w:r>
      <w:r>
        <w:rPr>
          <w:spacing w:val="-2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житлово-</w:t>
      </w:r>
    </w:p>
    <w:p w:rsidR="00A36353" w:rsidRDefault="00616A0A">
      <w:pPr>
        <w:spacing w:before="1"/>
        <w:ind w:left="4210"/>
        <w:rPr>
          <w:b/>
          <w:sz w:val="24"/>
        </w:rPr>
      </w:pPr>
      <w:r>
        <w:rPr>
          <w:b/>
          <w:sz w:val="24"/>
        </w:rPr>
        <w:t>комунальних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послуг</w:t>
      </w:r>
    </w:p>
    <w:p w:rsidR="00A36353" w:rsidRDefault="00A36353">
      <w:pPr>
        <w:pStyle w:val="a3"/>
        <w:spacing w:before="3"/>
        <w:rPr>
          <w:b/>
          <w:sz w:val="27"/>
        </w:rPr>
      </w:pPr>
    </w:p>
    <w:p w:rsidR="00A36353" w:rsidRDefault="00616A0A">
      <w:pPr>
        <w:spacing w:before="1"/>
        <w:ind w:left="732"/>
        <w:rPr>
          <w:i/>
          <w:sz w:val="24"/>
        </w:rPr>
      </w:pPr>
      <w:r>
        <w:rPr>
          <w:i/>
          <w:sz w:val="24"/>
        </w:rPr>
        <w:t>І.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Загальні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об’єкт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енергосервісу</w:t>
      </w:r>
      <w:proofErr w:type="spellEnd"/>
      <w:r>
        <w:rPr>
          <w:i/>
          <w:sz w:val="24"/>
        </w:rPr>
        <w:t>:</w:t>
      </w:r>
    </w:p>
    <w:p w:rsidR="00A36353" w:rsidRDefault="00616A0A" w:rsidP="00CF65C2">
      <w:pPr>
        <w:spacing w:before="120"/>
        <w:ind w:left="372"/>
        <w:rPr>
          <w:b/>
          <w:sz w:val="24"/>
          <w:szCs w:val="24"/>
        </w:rPr>
      </w:pPr>
      <w:r w:rsidRPr="00081B45">
        <w:rPr>
          <w:b/>
          <w:sz w:val="24"/>
          <w:szCs w:val="24"/>
        </w:rPr>
        <w:t>Найменування</w:t>
      </w:r>
      <w:r w:rsidRPr="00081B45">
        <w:rPr>
          <w:b/>
          <w:spacing w:val="-3"/>
          <w:sz w:val="24"/>
          <w:szCs w:val="24"/>
        </w:rPr>
        <w:t xml:space="preserve"> </w:t>
      </w:r>
      <w:r w:rsidRPr="00081B45">
        <w:rPr>
          <w:b/>
          <w:sz w:val="24"/>
          <w:szCs w:val="24"/>
        </w:rPr>
        <w:t>об’єкта</w:t>
      </w:r>
      <w:r w:rsidRPr="00081B45">
        <w:rPr>
          <w:b/>
          <w:spacing w:val="-5"/>
          <w:sz w:val="24"/>
          <w:szCs w:val="24"/>
        </w:rPr>
        <w:t xml:space="preserve"> </w:t>
      </w:r>
      <w:proofErr w:type="spellStart"/>
      <w:r w:rsidRPr="00081B45">
        <w:rPr>
          <w:b/>
          <w:sz w:val="24"/>
          <w:szCs w:val="24"/>
        </w:rPr>
        <w:t>енергосервісу</w:t>
      </w:r>
      <w:proofErr w:type="spellEnd"/>
      <w:r w:rsidRPr="00081B45">
        <w:rPr>
          <w:rFonts w:ascii="Arial" w:hAnsi="Arial"/>
          <w:b/>
          <w:sz w:val="24"/>
          <w:szCs w:val="24"/>
        </w:rPr>
        <w:t xml:space="preserve">: </w:t>
      </w:r>
      <w:r w:rsidRPr="00E1377C">
        <w:rPr>
          <w:sz w:val="24"/>
          <w:szCs w:val="24"/>
        </w:rPr>
        <w:t>м.</w:t>
      </w:r>
      <w:r w:rsidRPr="00E1377C">
        <w:rPr>
          <w:spacing w:val="-5"/>
          <w:sz w:val="24"/>
          <w:szCs w:val="24"/>
        </w:rPr>
        <w:t xml:space="preserve"> </w:t>
      </w:r>
      <w:r w:rsidRPr="00E1377C">
        <w:rPr>
          <w:sz w:val="24"/>
          <w:szCs w:val="24"/>
        </w:rPr>
        <w:t>Луцьк,</w:t>
      </w:r>
      <w:r w:rsidRPr="00E1377C">
        <w:rPr>
          <w:spacing w:val="-5"/>
          <w:sz w:val="24"/>
          <w:szCs w:val="24"/>
        </w:rPr>
        <w:t xml:space="preserve"> </w:t>
      </w:r>
      <w:proofErr w:type="spellStart"/>
      <w:r w:rsidRPr="00E1377C">
        <w:rPr>
          <w:sz w:val="24"/>
          <w:szCs w:val="24"/>
        </w:rPr>
        <w:t>вул.</w:t>
      </w:r>
      <w:r w:rsidR="00081B45" w:rsidRPr="00E1377C">
        <w:rPr>
          <w:spacing w:val="-3"/>
          <w:sz w:val="24"/>
          <w:szCs w:val="24"/>
        </w:rPr>
        <w:t>Мамсурова</w:t>
      </w:r>
      <w:proofErr w:type="spellEnd"/>
      <w:r w:rsidR="00CF65C2" w:rsidRPr="00E1377C">
        <w:rPr>
          <w:sz w:val="24"/>
          <w:szCs w:val="24"/>
          <w:u w:val="single"/>
        </w:rPr>
        <w:t>,</w:t>
      </w:r>
      <w:r w:rsidR="00BF7A96" w:rsidRPr="00E1377C">
        <w:rPr>
          <w:sz w:val="24"/>
          <w:szCs w:val="24"/>
        </w:rPr>
        <w:t xml:space="preserve"> 5в,</w:t>
      </w:r>
      <w:r w:rsidR="00CF65C2" w:rsidRPr="00E1377C">
        <w:rPr>
          <w:sz w:val="24"/>
          <w:szCs w:val="24"/>
          <w:u w:val="single"/>
        </w:rPr>
        <w:t xml:space="preserve"> </w:t>
      </w:r>
      <w:proofErr w:type="spellStart"/>
      <w:r w:rsidR="00081B45" w:rsidRPr="00E1377C">
        <w:rPr>
          <w:sz w:val="24"/>
          <w:szCs w:val="24"/>
        </w:rPr>
        <w:t>гнідавський</w:t>
      </w:r>
      <w:proofErr w:type="spellEnd"/>
      <w:r w:rsidR="00B67B76" w:rsidRPr="00E1377C">
        <w:rPr>
          <w:sz w:val="24"/>
          <w:szCs w:val="24"/>
        </w:rPr>
        <w:t xml:space="preserve"> водозабір</w:t>
      </w:r>
      <w:r w:rsidR="00CF65C2" w:rsidRPr="00E1377C">
        <w:rPr>
          <w:sz w:val="24"/>
          <w:szCs w:val="24"/>
        </w:rPr>
        <w:t>.</w:t>
      </w:r>
    </w:p>
    <w:p w:rsidR="00E1377C" w:rsidRPr="00081B45" w:rsidRDefault="00E1377C" w:rsidP="00CF65C2">
      <w:pPr>
        <w:spacing w:before="120"/>
        <w:ind w:left="372"/>
        <w:rPr>
          <w:sz w:val="24"/>
          <w:szCs w:val="24"/>
        </w:rPr>
      </w:pPr>
      <w:r w:rsidRPr="00861967">
        <w:rPr>
          <w:sz w:val="24"/>
          <w:szCs w:val="24"/>
          <w:highlight w:val="yellow"/>
        </w:rPr>
        <w:t>Вартість 1 кВт*год</w:t>
      </w:r>
      <w:r w:rsidR="00861967" w:rsidRPr="00861967">
        <w:rPr>
          <w:sz w:val="24"/>
          <w:szCs w:val="24"/>
          <w:highlight w:val="yellow"/>
        </w:rPr>
        <w:t xml:space="preserve"> електричної енергії</w:t>
      </w:r>
      <w:r w:rsidRPr="00861967">
        <w:rPr>
          <w:sz w:val="24"/>
          <w:szCs w:val="24"/>
          <w:highlight w:val="yellow"/>
        </w:rPr>
        <w:t xml:space="preserve"> </w:t>
      </w:r>
      <w:r w:rsidR="00861967" w:rsidRPr="00861967">
        <w:rPr>
          <w:sz w:val="24"/>
          <w:szCs w:val="24"/>
          <w:highlight w:val="yellow"/>
        </w:rPr>
        <w:t>з тарифом на розподіл для КП «</w:t>
      </w:r>
      <w:proofErr w:type="spellStart"/>
      <w:r w:rsidR="00861967" w:rsidRPr="00861967">
        <w:rPr>
          <w:sz w:val="24"/>
          <w:szCs w:val="24"/>
          <w:highlight w:val="yellow"/>
        </w:rPr>
        <w:t>Луцькводоканал</w:t>
      </w:r>
      <w:proofErr w:type="spellEnd"/>
      <w:r w:rsidR="00861967" w:rsidRPr="00861967">
        <w:rPr>
          <w:sz w:val="24"/>
          <w:szCs w:val="24"/>
          <w:highlight w:val="yellow"/>
        </w:rPr>
        <w:t>» станом на 27.02.2023 становить – 6,315232 грн з ПДВ</w:t>
      </w: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spacing w:before="1"/>
        <w:rPr>
          <w:sz w:val="17"/>
        </w:rPr>
      </w:pPr>
    </w:p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spacing w:before="11"/>
        <w:rPr>
          <w:b/>
          <w:sz w:val="29"/>
        </w:rPr>
      </w:pPr>
    </w:p>
    <w:p w:rsidR="00A36353" w:rsidRDefault="00616A0A" w:rsidP="00B67B76">
      <w:pPr>
        <w:pStyle w:val="a3"/>
        <w:spacing w:before="90" w:line="259" w:lineRule="auto"/>
        <w:ind w:left="372" w:right="365" w:firstLine="348"/>
        <w:jc w:val="both"/>
      </w:pPr>
      <w:r>
        <w:rPr>
          <w:color w:val="212121"/>
        </w:rPr>
        <w:t xml:space="preserve">Замовник </w:t>
      </w:r>
      <w:r w:rsidR="00291FC3">
        <w:rPr>
          <w:color w:val="212121"/>
        </w:rPr>
        <w:t>зобов’язується</w:t>
      </w:r>
      <w:r w:rsidR="00CF65C2">
        <w:rPr>
          <w:color w:val="212121"/>
        </w:rPr>
        <w:t xml:space="preserve"> надати на запит учасника усю необхідну </w:t>
      </w:r>
      <w:r w:rsidR="002F5D4C">
        <w:rPr>
          <w:color w:val="212121"/>
        </w:rPr>
        <w:t xml:space="preserve"> </w:t>
      </w:r>
      <w:r w:rsidR="00CF65C2">
        <w:rPr>
          <w:color w:val="212121"/>
        </w:rPr>
        <w:t xml:space="preserve">інформацію стосовно </w:t>
      </w:r>
      <w:r w:rsidR="002F5D4C">
        <w:rPr>
          <w:color w:val="212121"/>
        </w:rPr>
        <w:t xml:space="preserve">об’єкта </w:t>
      </w:r>
      <w:proofErr w:type="spellStart"/>
      <w:r w:rsidR="002F5D4C">
        <w:rPr>
          <w:color w:val="212121"/>
        </w:rPr>
        <w:t>енергосервісу</w:t>
      </w:r>
      <w:proofErr w:type="spellEnd"/>
      <w:r w:rsidR="002F5D4C">
        <w:rPr>
          <w:color w:val="212121"/>
        </w:rPr>
        <w:t>. Також замовник</w:t>
      </w:r>
      <w:r w:rsidR="00CF65C2">
        <w:rPr>
          <w:color w:val="212121"/>
        </w:rPr>
        <w:t xml:space="preserve"> </w:t>
      </w:r>
      <w:r>
        <w:rPr>
          <w:color w:val="212121"/>
        </w:rPr>
        <w:t>забезпечує безперешкодний доступ учасника процедури закупівлі до такого об’єкта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 перевірки та уточнення зазначеної в цьому пункті інформації (у тому числі до технічних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паспортів, специфікацій, планів, креслень, рисунків, технічних та якісних характеристик, копій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договорів з постачальниками паливно-енергетичних ресурсів та житлово-комунальних послуг).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огляд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обов’язковим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здійснення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Замовником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підписують акт огляду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об’єкта, зразок якого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наведено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Додатку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10.</w:t>
      </w:r>
    </w:p>
    <w:p w:rsidR="00A36353" w:rsidRDefault="00A36353">
      <w:pPr>
        <w:spacing w:line="259" w:lineRule="auto"/>
        <w:jc w:val="both"/>
        <w:sectPr w:rsidR="00A36353">
          <w:pgSz w:w="11910" w:h="16840"/>
          <w:pgMar w:top="700" w:right="760" w:bottom="280" w:left="480" w:header="708" w:footer="708" w:gutter="0"/>
          <w:cols w:space="720"/>
        </w:sectPr>
      </w:pPr>
    </w:p>
    <w:p w:rsidR="00A36353" w:rsidRDefault="00616A0A">
      <w:pPr>
        <w:pStyle w:val="1"/>
        <w:spacing w:before="72"/>
        <w:ind w:right="369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A36353" w:rsidRDefault="00A36353">
      <w:pPr>
        <w:pStyle w:val="a3"/>
        <w:rPr>
          <w:b/>
          <w:sz w:val="26"/>
        </w:rPr>
      </w:pPr>
    </w:p>
    <w:p w:rsidR="00A36353" w:rsidRDefault="00616A0A">
      <w:pPr>
        <w:spacing w:before="216" w:line="254" w:lineRule="auto"/>
        <w:ind w:left="3106" w:right="1262" w:hanging="1524"/>
        <w:rPr>
          <w:b/>
          <w:sz w:val="28"/>
        </w:rPr>
      </w:pPr>
      <w:r>
        <w:rPr>
          <w:b/>
          <w:sz w:val="28"/>
        </w:rPr>
        <w:t>ПОРЯДОК ВИЗНАЧЕННЯ ПОКАЗНИКА ЕФЕКТИВНОСТІ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ЕНЕРГОСЕРВІСНОГО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ДОГОВОРУ</w:t>
      </w:r>
    </w:p>
    <w:p w:rsidR="00A36353" w:rsidRDefault="00616A0A">
      <w:pPr>
        <w:spacing w:before="117" w:line="360" w:lineRule="auto"/>
        <w:ind w:left="372" w:right="366" w:firstLine="708"/>
        <w:jc w:val="both"/>
      </w:pPr>
      <w:r>
        <w:t>1.1.</w:t>
      </w:r>
      <w:r>
        <w:rPr>
          <w:spacing w:val="-11"/>
        </w:rPr>
        <w:t xml:space="preserve"> </w:t>
      </w:r>
      <w:r>
        <w:t>Показник</w:t>
      </w:r>
      <w:r>
        <w:rPr>
          <w:spacing w:val="-12"/>
        </w:rPr>
        <w:t xml:space="preserve"> </w:t>
      </w:r>
      <w:r>
        <w:t>ефективності</w:t>
      </w:r>
      <w:r>
        <w:rPr>
          <w:spacing w:val="-9"/>
        </w:rPr>
        <w:t xml:space="preserve"> </w:t>
      </w:r>
      <w:proofErr w:type="spellStart"/>
      <w:r>
        <w:t>енергосервісного</w:t>
      </w:r>
      <w:proofErr w:type="spellEnd"/>
      <w:r>
        <w:rPr>
          <w:spacing w:val="-10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(чиста</w:t>
      </w:r>
      <w:r>
        <w:rPr>
          <w:spacing w:val="-10"/>
        </w:rPr>
        <w:t xml:space="preserve"> </w:t>
      </w:r>
      <w:r>
        <w:t>приведена</w:t>
      </w:r>
      <w:r>
        <w:rPr>
          <w:spacing w:val="-9"/>
        </w:rPr>
        <w:t xml:space="preserve"> </w:t>
      </w:r>
      <w:r>
        <w:t>вартість)</w:t>
      </w:r>
      <w:r>
        <w:rPr>
          <w:spacing w:val="-11"/>
        </w:rPr>
        <w:t xml:space="preserve"> </w:t>
      </w:r>
      <w:r>
        <w:t>визначається</w:t>
      </w:r>
      <w:r>
        <w:rPr>
          <w:spacing w:val="-11"/>
        </w:rPr>
        <w:t xml:space="preserve"> </w:t>
      </w:r>
      <w:r>
        <w:t>як</w:t>
      </w:r>
      <w:r>
        <w:rPr>
          <w:spacing w:val="-52"/>
        </w:rPr>
        <w:t xml:space="preserve"> </w:t>
      </w:r>
      <w:r>
        <w:t xml:space="preserve">сумарне за двадцятирічний період з дати оголошення про проведення процедури закупівлі </w:t>
      </w:r>
      <w:proofErr w:type="spellStart"/>
      <w:r>
        <w:t>енергосервісу</w:t>
      </w:r>
      <w:proofErr w:type="spellEnd"/>
      <w:r>
        <w:rPr>
          <w:spacing w:val="-52"/>
        </w:rPr>
        <w:t xml:space="preserve"> </w:t>
      </w:r>
      <w:r>
        <w:t>значення дисконтованих у кожному інтервалі різниць між щорічними скороченнями витрат замовника та</w:t>
      </w:r>
      <w:r>
        <w:rPr>
          <w:spacing w:val="-52"/>
        </w:rPr>
        <w:t xml:space="preserve"> </w:t>
      </w:r>
      <w:r>
        <w:t>щорічними</w:t>
      </w:r>
      <w:r>
        <w:rPr>
          <w:spacing w:val="-14"/>
        </w:rPr>
        <w:t xml:space="preserve"> </w:t>
      </w:r>
      <w:proofErr w:type="spellStart"/>
      <w:r>
        <w:t>платежами</w:t>
      </w:r>
      <w:proofErr w:type="spellEnd"/>
      <w:r>
        <w:rPr>
          <w:spacing w:val="-12"/>
        </w:rPr>
        <w:t xml:space="preserve"> </w:t>
      </w:r>
      <w:r>
        <w:t>виконавцю</w:t>
      </w:r>
      <w:r>
        <w:rPr>
          <w:spacing w:val="-10"/>
        </w:rPr>
        <w:t xml:space="preserve"> </w:t>
      </w:r>
      <w:proofErr w:type="spellStart"/>
      <w:r>
        <w:t>енергосервісу</w:t>
      </w:r>
      <w:proofErr w:type="spellEnd"/>
      <w:r>
        <w:t>.</w:t>
      </w:r>
      <w:r>
        <w:rPr>
          <w:spacing w:val="-12"/>
        </w:rPr>
        <w:t xml:space="preserve"> </w:t>
      </w:r>
      <w:r>
        <w:t>Дисконтування</w:t>
      </w:r>
      <w:r>
        <w:rPr>
          <w:spacing w:val="-13"/>
        </w:rPr>
        <w:t xml:space="preserve"> </w:t>
      </w:r>
      <w:r>
        <w:t>здійснюється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розмір</w:t>
      </w:r>
      <w:r>
        <w:rPr>
          <w:spacing w:val="-11"/>
        </w:rPr>
        <w:t xml:space="preserve"> </w:t>
      </w:r>
      <w:r>
        <w:t>облікової</w:t>
      </w:r>
      <w:r>
        <w:rPr>
          <w:spacing w:val="-12"/>
        </w:rPr>
        <w:t xml:space="preserve"> </w:t>
      </w:r>
      <w:r>
        <w:t>ставки</w:t>
      </w:r>
      <w:r>
        <w:rPr>
          <w:spacing w:val="-52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діяла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proofErr w:type="spellStart"/>
      <w:r>
        <w:t>енергосервісу</w:t>
      </w:r>
      <w:proofErr w:type="spellEnd"/>
      <w:r>
        <w:t>. Під інтервалом дисконтування розуміється календарний рік. Для врахування неповного</w:t>
      </w:r>
      <w:r>
        <w:rPr>
          <w:spacing w:val="1"/>
        </w:rPr>
        <w:t xml:space="preserve"> </w:t>
      </w:r>
      <w:r>
        <w:t>інтервалу ставка дисконтування для нього коригується відповідно до кількості днів цього неповного</w:t>
      </w:r>
      <w:r>
        <w:rPr>
          <w:spacing w:val="1"/>
        </w:rPr>
        <w:t xml:space="preserve"> </w:t>
      </w:r>
      <w:r>
        <w:t>інтервалу.</w:t>
      </w:r>
    </w:p>
    <w:p w:rsidR="00A36353" w:rsidRDefault="00A36353">
      <w:pPr>
        <w:pStyle w:val="a3"/>
      </w:pPr>
    </w:p>
    <w:p w:rsidR="00A36353" w:rsidRDefault="00616A0A">
      <w:pPr>
        <w:spacing w:before="139" w:line="357" w:lineRule="auto"/>
        <w:ind w:left="372" w:firstLine="708"/>
      </w:pPr>
      <w:r>
        <w:rPr>
          <w:position w:val="2"/>
        </w:rPr>
        <w:t>де ГП</w:t>
      </w:r>
      <w:r>
        <w:rPr>
          <w:sz w:val="14"/>
        </w:rPr>
        <w:t>зам</w:t>
      </w:r>
      <w:r>
        <w:rPr>
          <w:spacing w:val="1"/>
          <w:sz w:val="14"/>
        </w:rPr>
        <w:t xml:space="preserve"> </w:t>
      </w:r>
      <w:r>
        <w:rPr>
          <w:position w:val="2"/>
        </w:rPr>
        <w:t xml:space="preserve">– грошовий потік замовника у період </w:t>
      </w:r>
      <w:r>
        <w:rPr>
          <w:i/>
          <w:position w:val="2"/>
        </w:rPr>
        <w:t>m</w:t>
      </w:r>
      <w:r>
        <w:rPr>
          <w:position w:val="2"/>
        </w:rPr>
        <w:t>, який визначається як різниця між щорічними</w:t>
      </w:r>
      <w:r>
        <w:rPr>
          <w:spacing w:val="-52"/>
          <w:position w:val="2"/>
        </w:rPr>
        <w:t xml:space="preserve"> </w:t>
      </w:r>
      <w:r>
        <w:t>скороченнями</w:t>
      </w:r>
      <w:r>
        <w:rPr>
          <w:spacing w:val="-2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замовника</w:t>
      </w:r>
      <w:r>
        <w:rPr>
          <w:spacing w:val="-1"/>
        </w:rPr>
        <w:t xml:space="preserve"> </w:t>
      </w:r>
      <w:r>
        <w:t>та щорічними</w:t>
      </w:r>
      <w:r>
        <w:rPr>
          <w:spacing w:val="-2"/>
        </w:rPr>
        <w:t xml:space="preserve"> </w:t>
      </w:r>
      <w:proofErr w:type="spellStart"/>
      <w:r>
        <w:t>платежами</w:t>
      </w:r>
      <w:proofErr w:type="spellEnd"/>
      <w:r>
        <w:rPr>
          <w:spacing w:val="-2"/>
        </w:rPr>
        <w:t xml:space="preserve"> </w:t>
      </w:r>
      <w:r>
        <w:t>учаснику</w:t>
      </w:r>
      <w:r>
        <w:rPr>
          <w:spacing w:val="-4"/>
        </w:rPr>
        <w:t xml:space="preserve"> </w:t>
      </w:r>
      <w:r>
        <w:t>процедури закупівлі;</w:t>
      </w:r>
    </w:p>
    <w:p w:rsidR="00A36353" w:rsidRDefault="00616A0A">
      <w:pPr>
        <w:spacing w:before="3" w:line="360" w:lineRule="auto"/>
        <w:ind w:left="372" w:right="507" w:firstLine="708"/>
      </w:pPr>
      <w:r>
        <w:rPr>
          <w:i/>
        </w:rPr>
        <w:t xml:space="preserve">r </w:t>
      </w:r>
      <w:r>
        <w:t>– ставка дисконтування, що дорівнює обліковій ставці Національного банку України, що діяла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оголошення</w:t>
      </w:r>
      <w:r>
        <w:rPr>
          <w:spacing w:val="-2"/>
        </w:rPr>
        <w:t xml:space="preserve"> </w:t>
      </w:r>
      <w:r>
        <w:t>про проведення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 xml:space="preserve">закупівлі </w:t>
      </w:r>
      <w:proofErr w:type="spellStart"/>
      <w:r>
        <w:t>енергосервісу</w:t>
      </w:r>
      <w:proofErr w:type="spellEnd"/>
      <w:r>
        <w:t>;</w:t>
      </w:r>
    </w:p>
    <w:p w:rsidR="00A36353" w:rsidRDefault="00616A0A">
      <w:pPr>
        <w:ind w:left="372" w:firstLine="708"/>
      </w:pPr>
      <w:r>
        <w:rPr>
          <w:i/>
        </w:rPr>
        <w:t>m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інтервалів</w:t>
      </w:r>
      <w:r>
        <w:rPr>
          <w:spacing w:val="1"/>
        </w:rPr>
        <w:t xml:space="preserve"> </w:t>
      </w:r>
      <w:r>
        <w:t>дисконтування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неповних</w:t>
      </w:r>
      <w:r>
        <w:rPr>
          <w:spacing w:val="1"/>
        </w:rPr>
        <w:t xml:space="preserve"> </w:t>
      </w:r>
      <w:r>
        <w:t>інтервалів</w:t>
      </w:r>
      <w:r>
        <w:rPr>
          <w:spacing w:val="-52"/>
        </w:rPr>
        <w:t xml:space="preserve"> </w:t>
      </w:r>
      <w:r>
        <w:t>дисконтування</w:t>
      </w:r>
      <w:r>
        <w:rPr>
          <w:spacing w:val="-2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інтервалів</w:t>
      </w:r>
      <w:r>
        <w:rPr>
          <w:spacing w:val="-1"/>
        </w:rPr>
        <w:t xml:space="preserve"> </w:t>
      </w:r>
      <w:r>
        <w:t>дисконтування</w:t>
      </w:r>
      <w:r>
        <w:rPr>
          <w:spacing w:val="-1"/>
        </w:rPr>
        <w:t xml:space="preserve"> </w:t>
      </w:r>
      <w:r>
        <w:t>від 1 до</w:t>
      </w:r>
      <w:r>
        <w:rPr>
          <w:spacing w:val="-3"/>
        </w:rPr>
        <w:t xml:space="preserve"> </w:t>
      </w:r>
      <w:r>
        <w:t>20).</w:t>
      </w: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spacing w:before="11"/>
        <w:rPr>
          <w:sz w:val="28"/>
        </w:rPr>
      </w:pPr>
    </w:p>
    <w:p w:rsidR="00A36353" w:rsidRDefault="00A36353">
      <w:pPr>
        <w:rPr>
          <w:sz w:val="28"/>
        </w:rPr>
        <w:sectPr w:rsidR="00A36353">
          <w:pgSz w:w="11910" w:h="16840"/>
          <w:pgMar w:top="1260" w:right="760" w:bottom="280" w:left="480" w:header="708" w:footer="708" w:gutter="0"/>
          <w:cols w:space="720"/>
        </w:sectPr>
      </w:pPr>
    </w:p>
    <w:p w:rsidR="00A36353" w:rsidRDefault="00A36353">
      <w:pPr>
        <w:pStyle w:val="a3"/>
        <w:spacing w:before="1"/>
        <w:rPr>
          <w:sz w:val="17"/>
        </w:rPr>
      </w:pPr>
    </w:p>
    <w:p w:rsidR="00A36353" w:rsidRDefault="00616A0A">
      <w:pPr>
        <w:spacing w:before="1"/>
        <w:jc w:val="right"/>
        <w:rPr>
          <w:i/>
          <w:sz w:val="16"/>
        </w:rPr>
      </w:pPr>
      <w:r>
        <w:rPr>
          <w:i/>
          <w:w w:val="125"/>
          <w:sz w:val="16"/>
        </w:rPr>
        <w:t>NPV</w:t>
      </w:r>
    </w:p>
    <w:p w:rsidR="00A36353" w:rsidRDefault="00616A0A">
      <w:pPr>
        <w:spacing w:before="145"/>
        <w:ind w:left="76"/>
        <w:rPr>
          <w:i/>
          <w:sz w:val="16"/>
        </w:rPr>
      </w:pPr>
      <w:r>
        <w:br w:type="column"/>
      </w:r>
      <w:r>
        <w:rPr>
          <w:rFonts w:ascii="Symbol" w:hAnsi="Symbol"/>
          <w:spacing w:val="-2"/>
          <w:w w:val="120"/>
          <w:sz w:val="16"/>
        </w:rPr>
        <w:t></w:t>
      </w:r>
      <w:r>
        <w:rPr>
          <w:spacing w:val="9"/>
          <w:w w:val="120"/>
          <w:sz w:val="16"/>
        </w:rPr>
        <w:t xml:space="preserve"> </w:t>
      </w:r>
      <w:r>
        <w:rPr>
          <w:rFonts w:ascii="Symbol" w:hAnsi="Symbol"/>
          <w:spacing w:val="-1"/>
          <w:w w:val="120"/>
          <w:position w:val="-3"/>
          <w:sz w:val="24"/>
        </w:rPr>
        <w:t></w:t>
      </w:r>
      <w:r>
        <w:rPr>
          <w:spacing w:val="-21"/>
          <w:w w:val="120"/>
          <w:position w:val="-3"/>
          <w:sz w:val="24"/>
        </w:rPr>
        <w:t xml:space="preserve"> </w:t>
      </w:r>
      <w:r>
        <w:rPr>
          <w:i/>
          <w:spacing w:val="-1"/>
          <w:w w:val="120"/>
          <w:sz w:val="16"/>
        </w:rPr>
        <w:t>ГП</w:t>
      </w:r>
    </w:p>
    <w:p w:rsidR="00A36353" w:rsidRDefault="00616A0A">
      <w:pPr>
        <w:pStyle w:val="a3"/>
        <w:rPr>
          <w:i/>
          <w:sz w:val="10"/>
        </w:rPr>
      </w:pPr>
      <w:r>
        <w:br w:type="column"/>
      </w:r>
    </w:p>
    <w:p w:rsidR="00A36353" w:rsidRDefault="00A36353">
      <w:pPr>
        <w:pStyle w:val="a3"/>
        <w:rPr>
          <w:i/>
          <w:sz w:val="10"/>
        </w:rPr>
      </w:pPr>
    </w:p>
    <w:p w:rsidR="00A36353" w:rsidRDefault="00616A0A">
      <w:pPr>
        <w:spacing w:before="75"/>
        <w:ind w:left="-6"/>
        <w:rPr>
          <w:i/>
          <w:sz w:val="9"/>
        </w:rPr>
      </w:pPr>
      <w:r>
        <w:rPr>
          <w:i/>
          <w:w w:val="125"/>
          <w:sz w:val="9"/>
        </w:rPr>
        <w:t>зам</w:t>
      </w:r>
    </w:p>
    <w:p w:rsidR="00A36353" w:rsidRDefault="00616A0A">
      <w:pPr>
        <w:tabs>
          <w:tab w:val="left" w:pos="373"/>
        </w:tabs>
        <w:spacing w:before="105" w:line="184" w:lineRule="auto"/>
        <w:ind w:left="24"/>
        <w:rPr>
          <w:sz w:val="16"/>
        </w:rPr>
      </w:pPr>
      <w:r>
        <w:br w:type="column"/>
      </w:r>
      <w:r>
        <w:rPr>
          <w:rFonts w:ascii="Symbol" w:hAnsi="Symbol"/>
          <w:w w:val="125"/>
          <w:position w:val="-9"/>
          <w:sz w:val="16"/>
        </w:rPr>
        <w:t></w:t>
      </w:r>
      <w:r>
        <w:rPr>
          <w:w w:val="125"/>
          <w:position w:val="-9"/>
          <w:sz w:val="16"/>
        </w:rPr>
        <w:tab/>
      </w:r>
      <w:r>
        <w:rPr>
          <w:w w:val="125"/>
          <w:sz w:val="16"/>
        </w:rPr>
        <w:t>1</w:t>
      </w:r>
    </w:p>
    <w:p w:rsidR="00A36353" w:rsidRDefault="00191CBF">
      <w:pPr>
        <w:spacing w:line="165" w:lineRule="exact"/>
        <w:ind w:left="125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3472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-27305</wp:posOffset>
                </wp:positionV>
                <wp:extent cx="39624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4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8AAD" id="Line 5" o:spid="_x0000_s1026" style="position:absolute;z-index:-170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15pt,-2.15pt" to="344.3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fX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" strokeweight=".1246mm">
                <w10:wrap anchorx="page"/>
              </v:line>
            </w:pict>
          </mc:Fallback>
        </mc:AlternateContent>
      </w:r>
      <w:r w:rsidR="00616A0A">
        <w:rPr>
          <w:w w:val="120"/>
          <w:sz w:val="16"/>
        </w:rPr>
        <w:t>(1</w:t>
      </w:r>
      <w:r w:rsidR="00616A0A">
        <w:rPr>
          <w:spacing w:val="-16"/>
          <w:w w:val="120"/>
          <w:sz w:val="16"/>
        </w:rPr>
        <w:t xml:space="preserve"> </w:t>
      </w:r>
      <w:r w:rsidR="00616A0A">
        <w:rPr>
          <w:rFonts w:ascii="Symbol" w:hAnsi="Symbol"/>
          <w:w w:val="120"/>
          <w:sz w:val="16"/>
        </w:rPr>
        <w:t></w:t>
      </w:r>
      <w:r w:rsidR="00616A0A">
        <w:rPr>
          <w:spacing w:val="9"/>
          <w:w w:val="120"/>
          <w:sz w:val="16"/>
        </w:rPr>
        <w:t xml:space="preserve"> </w:t>
      </w:r>
      <w:r w:rsidR="00616A0A">
        <w:rPr>
          <w:i/>
          <w:w w:val="120"/>
          <w:sz w:val="16"/>
        </w:rPr>
        <w:t>r</w:t>
      </w:r>
      <w:r w:rsidR="00616A0A">
        <w:rPr>
          <w:i/>
          <w:spacing w:val="-29"/>
          <w:w w:val="120"/>
          <w:sz w:val="16"/>
        </w:rPr>
        <w:t xml:space="preserve"> </w:t>
      </w:r>
      <w:r w:rsidR="00616A0A">
        <w:rPr>
          <w:w w:val="120"/>
          <w:sz w:val="16"/>
        </w:rPr>
        <w:t>)</w:t>
      </w:r>
      <w:r w:rsidR="00616A0A">
        <w:rPr>
          <w:i/>
          <w:w w:val="120"/>
          <w:sz w:val="16"/>
          <w:vertAlign w:val="superscript"/>
        </w:rPr>
        <w:t>n</w:t>
      </w:r>
    </w:p>
    <w:p w:rsidR="00A36353" w:rsidRDefault="00A36353">
      <w:pPr>
        <w:spacing w:line="165" w:lineRule="exact"/>
        <w:rPr>
          <w:sz w:val="16"/>
        </w:rPr>
        <w:sectPr w:rsidR="00A36353">
          <w:type w:val="continuous"/>
          <w:pgSz w:w="11910" w:h="16840"/>
          <w:pgMar w:top="700" w:right="760" w:bottom="280" w:left="480" w:header="708" w:footer="708" w:gutter="0"/>
          <w:cols w:num="4" w:space="720" w:equalWidth="0">
            <w:col w:w="4618" w:space="40"/>
            <w:col w:w="758" w:space="39"/>
            <w:col w:w="173" w:space="40"/>
            <w:col w:w="5002"/>
          </w:cols>
        </w:sectPr>
      </w:pPr>
    </w:p>
    <w:p w:rsidR="00A36353" w:rsidRDefault="00A36353">
      <w:pPr>
        <w:pStyle w:val="a3"/>
        <w:spacing w:before="10"/>
        <w:rPr>
          <w:i/>
          <w:sz w:val="25"/>
        </w:rPr>
      </w:pPr>
    </w:p>
    <w:p w:rsidR="00A36353" w:rsidRDefault="00616A0A">
      <w:pPr>
        <w:pStyle w:val="a3"/>
        <w:spacing w:before="90"/>
        <w:ind w:left="372"/>
      </w:pPr>
      <w:r>
        <w:t>де:</w:t>
      </w:r>
    </w:p>
    <w:p w:rsidR="00A36353" w:rsidRDefault="00616A0A">
      <w:pPr>
        <w:pStyle w:val="a3"/>
        <w:spacing w:before="44"/>
        <w:ind w:left="372"/>
      </w:pPr>
      <w:r>
        <w:t>NPV–показник</w:t>
      </w:r>
      <w:r>
        <w:rPr>
          <w:spacing w:val="-4"/>
        </w:rPr>
        <w:t xml:space="preserve"> </w:t>
      </w:r>
      <w:r>
        <w:t>ефективності</w:t>
      </w:r>
      <w:r>
        <w:rPr>
          <w:spacing w:val="53"/>
        </w:rPr>
        <w:t xml:space="preserve"> </w:t>
      </w:r>
      <w:proofErr w:type="spellStart"/>
      <w:r>
        <w:t>енергосервісного</w:t>
      </w:r>
      <w:proofErr w:type="spellEnd"/>
      <w:r>
        <w:rPr>
          <w:spacing w:val="-4"/>
        </w:rPr>
        <w:t xml:space="preserve"> </w:t>
      </w:r>
      <w:r>
        <w:t>договору;</w:t>
      </w:r>
    </w:p>
    <w:p w:rsidR="00A36353" w:rsidRDefault="00616A0A">
      <w:pPr>
        <w:pStyle w:val="a3"/>
        <w:tabs>
          <w:tab w:val="left" w:pos="5206"/>
        </w:tabs>
        <w:spacing w:before="92" w:line="297" w:lineRule="auto"/>
        <w:ind w:left="372" w:right="371" w:firstLine="37"/>
      </w:pPr>
      <w:r>
        <w:rPr>
          <w:noProof/>
        </w:rPr>
        <w:drawing>
          <wp:anchor distT="0" distB="0" distL="0" distR="0" simplePos="0" relativeHeight="486313984" behindDoc="1" locked="0" layoutInCell="1" allowOverlap="1">
            <wp:simplePos x="0" y="0"/>
            <wp:positionH relativeFrom="page">
              <wp:posOffset>3473196</wp:posOffset>
            </wp:positionH>
            <wp:positionV relativeFrom="paragraph">
              <wp:posOffset>104210</wp:posOffset>
            </wp:positionV>
            <wp:extent cx="83210" cy="663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" cy="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ГП</w:t>
      </w:r>
      <w:r>
        <w:rPr>
          <w:i/>
          <w:spacing w:val="-27"/>
          <w:w w:val="95"/>
          <w:sz w:val="22"/>
        </w:rPr>
        <w:t xml:space="preserve"> </w:t>
      </w:r>
      <w:r>
        <w:rPr>
          <w:i/>
          <w:w w:val="95"/>
          <w:position w:val="-5"/>
          <w:sz w:val="13"/>
        </w:rPr>
        <w:t>зам</w:t>
      </w:r>
      <w:r>
        <w:rPr>
          <w:i/>
          <w:spacing w:val="18"/>
          <w:w w:val="95"/>
          <w:position w:val="-5"/>
          <w:sz w:val="13"/>
        </w:rPr>
        <w:t xml:space="preserve"> </w:t>
      </w:r>
      <w:r>
        <w:rPr>
          <w:w w:val="95"/>
        </w:rPr>
        <w:t>-</w:t>
      </w:r>
      <w:r>
        <w:rPr>
          <w:spacing w:val="61"/>
        </w:rPr>
        <w:t xml:space="preserve"> </w:t>
      </w:r>
      <w:r>
        <w:rPr>
          <w:w w:val="95"/>
        </w:rPr>
        <w:t>грошовий</w:t>
      </w:r>
      <w:r>
        <w:rPr>
          <w:spacing w:val="60"/>
        </w:rPr>
        <w:t xml:space="preserve"> </w:t>
      </w:r>
      <w:r>
        <w:rPr>
          <w:w w:val="95"/>
        </w:rPr>
        <w:t>потік</w:t>
      </w:r>
      <w:r>
        <w:rPr>
          <w:spacing w:val="59"/>
        </w:rPr>
        <w:t xml:space="preserve"> </w:t>
      </w:r>
      <w:r>
        <w:rPr>
          <w:w w:val="95"/>
        </w:rPr>
        <w:t>замовника</w:t>
      </w:r>
      <w:r>
        <w:rPr>
          <w:spacing w:val="63"/>
        </w:rPr>
        <w:t xml:space="preserve"> </w:t>
      </w:r>
      <w:r>
        <w:rPr>
          <w:w w:val="95"/>
        </w:rPr>
        <w:t>у  період</w:t>
      </w:r>
      <w:r>
        <w:rPr>
          <w:w w:val="95"/>
        </w:rPr>
        <w:tab/>
      </w:r>
      <w:r>
        <w:t>,</w:t>
      </w:r>
      <w:r>
        <w:rPr>
          <w:spacing w:val="49"/>
        </w:rPr>
        <w:t xml:space="preserve"> </w:t>
      </w:r>
      <w:r>
        <w:t>який</w:t>
      </w:r>
      <w:r>
        <w:rPr>
          <w:spacing w:val="49"/>
        </w:rPr>
        <w:t xml:space="preserve"> </w:t>
      </w:r>
      <w:r>
        <w:t>визначається</w:t>
      </w:r>
      <w:r>
        <w:rPr>
          <w:spacing w:val="49"/>
        </w:rPr>
        <w:t xml:space="preserve"> </w:t>
      </w:r>
      <w:r>
        <w:t>як</w:t>
      </w:r>
      <w:r>
        <w:rPr>
          <w:spacing w:val="50"/>
        </w:rPr>
        <w:t xml:space="preserve"> </w:t>
      </w:r>
      <w:r>
        <w:t>різниця</w:t>
      </w:r>
      <w:r>
        <w:rPr>
          <w:spacing w:val="49"/>
        </w:rPr>
        <w:t xml:space="preserve"> </w:t>
      </w:r>
      <w:r>
        <w:t>між</w:t>
      </w:r>
      <w:r>
        <w:rPr>
          <w:spacing w:val="50"/>
        </w:rPr>
        <w:t xml:space="preserve"> </w:t>
      </w:r>
      <w:r>
        <w:t>щорічними</w:t>
      </w:r>
      <w:r>
        <w:rPr>
          <w:spacing w:val="-57"/>
        </w:rPr>
        <w:t xml:space="preserve"> </w:t>
      </w:r>
      <w:r>
        <w:t>скороченнями</w:t>
      </w:r>
      <w:r>
        <w:rPr>
          <w:spacing w:val="-2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замовника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щорічними</w:t>
      </w:r>
      <w:r>
        <w:rPr>
          <w:spacing w:val="-3"/>
        </w:rPr>
        <w:t xml:space="preserve"> </w:t>
      </w:r>
      <w:proofErr w:type="spellStart"/>
      <w:r>
        <w:t>платежами</w:t>
      </w:r>
      <w:proofErr w:type="spellEnd"/>
      <w:r>
        <w:rPr>
          <w:spacing w:val="2"/>
        </w:rPr>
        <w:t xml:space="preserve"> </w:t>
      </w:r>
      <w:r>
        <w:t>учаснику</w:t>
      </w:r>
      <w:r>
        <w:rPr>
          <w:spacing w:val="-6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закупівлі</w:t>
      </w:r>
    </w:p>
    <w:p w:rsidR="00A36353" w:rsidRDefault="00616A0A">
      <w:pPr>
        <w:pStyle w:val="a4"/>
        <w:numPr>
          <w:ilvl w:val="0"/>
          <w:numId w:val="3"/>
        </w:numPr>
        <w:tabs>
          <w:tab w:val="left" w:pos="699"/>
        </w:tabs>
        <w:spacing w:before="18" w:line="278" w:lineRule="auto"/>
        <w:ind w:right="377" w:firstLine="182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6314496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62184</wp:posOffset>
            </wp:positionV>
            <wp:extent cx="71276" cy="663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6" cy="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дисконтування,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дорівнює обліковій</w:t>
      </w:r>
      <w:r>
        <w:rPr>
          <w:spacing w:val="3"/>
          <w:sz w:val="24"/>
        </w:rPr>
        <w:t xml:space="preserve"> </w:t>
      </w:r>
      <w:r>
        <w:rPr>
          <w:sz w:val="24"/>
        </w:rPr>
        <w:t>ставці</w:t>
      </w:r>
      <w:r>
        <w:rPr>
          <w:spacing w:val="3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діяла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оголошення про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проведення процедури закупівлі </w:t>
      </w:r>
      <w:proofErr w:type="spellStart"/>
      <w:r>
        <w:rPr>
          <w:sz w:val="24"/>
        </w:rPr>
        <w:t>енергосервісу</w:t>
      </w:r>
      <w:proofErr w:type="spellEnd"/>
    </w:p>
    <w:p w:rsidR="00A36353" w:rsidRDefault="00616A0A">
      <w:pPr>
        <w:pStyle w:val="a4"/>
        <w:numPr>
          <w:ilvl w:val="0"/>
          <w:numId w:val="3"/>
        </w:numPr>
        <w:tabs>
          <w:tab w:val="left" w:pos="800"/>
        </w:tabs>
        <w:spacing w:before="39" w:line="276" w:lineRule="auto"/>
        <w:ind w:right="378" w:firstLine="216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631500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75520</wp:posOffset>
            </wp:positionV>
            <wp:extent cx="82296" cy="6637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кількість</w:t>
      </w:r>
      <w:r>
        <w:rPr>
          <w:spacing w:val="9"/>
          <w:sz w:val="24"/>
        </w:rPr>
        <w:t xml:space="preserve"> </w:t>
      </w:r>
      <w:r>
        <w:rPr>
          <w:sz w:val="24"/>
        </w:rPr>
        <w:t>інтервалів</w:t>
      </w:r>
      <w:r>
        <w:rPr>
          <w:spacing w:val="8"/>
          <w:sz w:val="24"/>
        </w:rPr>
        <w:t xml:space="preserve"> </w:t>
      </w:r>
      <w:r>
        <w:rPr>
          <w:sz w:val="24"/>
        </w:rPr>
        <w:t>дисконтування</w:t>
      </w:r>
      <w:r>
        <w:rPr>
          <w:spacing w:val="8"/>
          <w:sz w:val="24"/>
        </w:rPr>
        <w:t xml:space="preserve"> </w:t>
      </w:r>
      <w:r>
        <w:rPr>
          <w:sz w:val="24"/>
        </w:rPr>
        <w:t>від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21(у</w:t>
      </w:r>
      <w:r>
        <w:rPr>
          <w:spacing w:val="4"/>
          <w:sz w:val="24"/>
        </w:rPr>
        <w:t xml:space="preserve"> </w:t>
      </w:r>
      <w:r>
        <w:rPr>
          <w:sz w:val="24"/>
        </w:rPr>
        <w:t>разі</w:t>
      </w:r>
      <w:r>
        <w:rPr>
          <w:spacing w:val="9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неповних</w:t>
      </w:r>
      <w:r>
        <w:rPr>
          <w:spacing w:val="10"/>
          <w:sz w:val="24"/>
        </w:rPr>
        <w:t xml:space="preserve"> </w:t>
      </w:r>
      <w:r>
        <w:rPr>
          <w:sz w:val="24"/>
        </w:rPr>
        <w:t>інтервалів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дисконтування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 інтервалів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дисконтування від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 20)</w:t>
      </w:r>
    </w:p>
    <w:p w:rsidR="00A36353" w:rsidRDefault="00A36353">
      <w:pPr>
        <w:spacing w:line="276" w:lineRule="auto"/>
        <w:rPr>
          <w:sz w:val="24"/>
        </w:rPr>
        <w:sectPr w:rsidR="00A36353">
          <w:type w:val="continuous"/>
          <w:pgSz w:w="11910" w:h="16840"/>
          <w:pgMar w:top="700" w:right="760" w:bottom="280" w:left="480" w:header="708" w:footer="708" w:gutter="0"/>
          <w:cols w:space="720"/>
        </w:sectPr>
      </w:pPr>
    </w:p>
    <w:p w:rsidR="00A36353" w:rsidRPr="00CE2BA2" w:rsidRDefault="00616A0A" w:rsidP="002F5D4C">
      <w:pPr>
        <w:pStyle w:val="a3"/>
        <w:spacing w:before="76"/>
        <w:ind w:left="8647" w:right="354"/>
        <w:rPr>
          <w:b/>
        </w:rPr>
      </w:pPr>
      <w:r w:rsidRPr="00CE2BA2">
        <w:rPr>
          <w:b/>
        </w:rPr>
        <w:lastRenderedPageBreak/>
        <w:t>Додаток</w:t>
      </w:r>
      <w:r w:rsidR="002F5D4C" w:rsidRPr="00CE2BA2">
        <w:rPr>
          <w:b/>
        </w:rPr>
        <w:t xml:space="preserve"> №</w:t>
      </w:r>
      <w:r w:rsidRPr="00CE2BA2">
        <w:rPr>
          <w:b/>
          <w:spacing w:val="-2"/>
        </w:rPr>
        <w:t xml:space="preserve"> </w:t>
      </w:r>
      <w:r w:rsidRPr="00CE2BA2">
        <w:rPr>
          <w:b/>
        </w:rPr>
        <w:t>4</w:t>
      </w:r>
    </w:p>
    <w:p w:rsidR="00A36353" w:rsidRDefault="00616A0A">
      <w:pPr>
        <w:pStyle w:val="1"/>
        <w:spacing w:before="45"/>
        <w:ind w:left="355" w:right="354"/>
      </w:pPr>
      <w:r>
        <w:t>Тендерна</w:t>
      </w:r>
      <w:r>
        <w:rPr>
          <w:spacing w:val="-3"/>
        </w:rPr>
        <w:t xml:space="preserve"> </w:t>
      </w:r>
      <w:r>
        <w:t>пропозиція</w:t>
      </w:r>
    </w:p>
    <w:p w:rsidR="00A36353" w:rsidRDefault="00A36353">
      <w:pPr>
        <w:pStyle w:val="a3"/>
        <w:spacing w:before="11"/>
        <w:rPr>
          <w:b/>
          <w:sz w:val="22"/>
        </w:rPr>
      </w:pPr>
    </w:p>
    <w:p w:rsidR="00A36353" w:rsidRDefault="00616A0A" w:rsidP="002F5D4C">
      <w:pPr>
        <w:pStyle w:val="a3"/>
        <w:tabs>
          <w:tab w:val="left" w:pos="3749"/>
        </w:tabs>
        <w:spacing w:before="90"/>
        <w:ind w:left="372" w:right="366"/>
      </w:pPr>
      <w:r>
        <w:rPr>
          <w:color w:val="000009"/>
        </w:rPr>
        <w:t>Ми,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назва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Учасника),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надаємо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тендерну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пропозицію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щодо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участі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відкритих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торгах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закупівлю</w:t>
      </w:r>
      <w:r>
        <w:rPr>
          <w:color w:val="000009"/>
          <w:spacing w:val="8"/>
        </w:rPr>
        <w:t xml:space="preserve"> </w:t>
      </w:r>
      <w:proofErr w:type="spellStart"/>
      <w:r>
        <w:rPr>
          <w:color w:val="000009"/>
        </w:rPr>
        <w:t>енергосервісу</w:t>
      </w:r>
      <w:proofErr w:type="spellEnd"/>
      <w:r>
        <w:rPr>
          <w:color w:val="000009"/>
          <w:spacing w:val="2"/>
        </w:rPr>
        <w:t xml:space="preserve"> </w:t>
      </w:r>
      <w:proofErr w:type="spellStart"/>
      <w:r w:rsidR="00802646">
        <w:rPr>
          <w:color w:val="000009"/>
        </w:rPr>
        <w:t>гнідавського</w:t>
      </w:r>
      <w:proofErr w:type="spellEnd"/>
      <w:r w:rsidR="002F5D4C">
        <w:rPr>
          <w:color w:val="000009"/>
        </w:rPr>
        <w:t xml:space="preserve"> водозабору</w:t>
      </w:r>
      <w:r>
        <w:rPr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адресою</w:t>
      </w:r>
      <w:proofErr w:type="spellEnd"/>
      <w:r>
        <w:rPr>
          <w:color w:val="000009"/>
        </w:rPr>
        <w:t>:</w:t>
      </w:r>
      <w:r>
        <w:rPr>
          <w:color w:val="000009"/>
          <w:spacing w:val="-1"/>
        </w:rPr>
        <w:t xml:space="preserve"> </w:t>
      </w:r>
      <w:r w:rsidR="00CE2BA2" w:rsidRPr="00CE2BA2">
        <w:t xml:space="preserve">43010, Волинська обл., м. Луцьк, </w:t>
      </w:r>
      <w:proofErr w:type="spellStart"/>
      <w:r w:rsidR="00CE2BA2" w:rsidRPr="00CE2BA2">
        <w:t>вул.</w:t>
      </w:r>
      <w:r w:rsidR="00802646">
        <w:t>Мамсурова</w:t>
      </w:r>
      <w:proofErr w:type="spellEnd"/>
      <w:r w:rsidR="00BF7A96">
        <w:t>, 5в.</w:t>
      </w:r>
      <w:r w:rsidR="00CE2BA2" w:rsidRPr="00CE2BA2">
        <w:t xml:space="preserve">  </w:t>
      </w:r>
    </w:p>
    <w:p w:rsidR="00A36353" w:rsidRDefault="00616A0A">
      <w:pPr>
        <w:pStyle w:val="a3"/>
        <w:spacing w:before="2" w:line="276" w:lineRule="auto"/>
        <w:ind w:left="372" w:firstLine="60"/>
      </w:pPr>
      <w:r>
        <w:t>ДК</w:t>
      </w:r>
      <w:r>
        <w:rPr>
          <w:spacing w:val="19"/>
        </w:rPr>
        <w:t xml:space="preserve"> </w:t>
      </w:r>
      <w:r>
        <w:t>021:2015:</w:t>
      </w:r>
      <w:r>
        <w:rPr>
          <w:spacing w:val="20"/>
        </w:rPr>
        <w:t xml:space="preserve"> </w:t>
      </w:r>
      <w:r>
        <w:t>99999999-9</w:t>
      </w:r>
      <w:r>
        <w:rPr>
          <w:spacing w:val="19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"Не</w:t>
      </w:r>
      <w:r>
        <w:rPr>
          <w:spacing w:val="18"/>
        </w:rPr>
        <w:t xml:space="preserve"> </w:t>
      </w:r>
      <w:r>
        <w:t>відображене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інших</w:t>
      </w:r>
      <w:r>
        <w:rPr>
          <w:spacing w:val="21"/>
        </w:rPr>
        <w:t xml:space="preserve"> </w:t>
      </w:r>
      <w:r>
        <w:t>розділах"</w:t>
      </w:r>
      <w:r>
        <w:rPr>
          <w:spacing w:val="17"/>
        </w:rPr>
        <w:t xml:space="preserve"> </w:t>
      </w:r>
      <w:r>
        <w:t>згідно</w:t>
      </w:r>
      <w:r>
        <w:rPr>
          <w:spacing w:val="19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вимогами</w:t>
      </w:r>
      <w:r>
        <w:rPr>
          <w:spacing w:val="20"/>
        </w:rPr>
        <w:t xml:space="preserve"> </w:t>
      </w:r>
      <w:r>
        <w:t>Замовника</w:t>
      </w:r>
      <w:r>
        <w:rPr>
          <w:spacing w:val="-57"/>
        </w:rPr>
        <w:t xml:space="preserve"> </w:t>
      </w:r>
      <w:r>
        <w:t>торгів:</w:t>
      </w:r>
      <w:r>
        <w:rPr>
          <w:spacing w:val="-1"/>
        </w:rPr>
        <w:t xml:space="preserve"> </w:t>
      </w:r>
      <w:r w:rsidR="00CE2BA2">
        <w:t>КП «</w:t>
      </w:r>
      <w:proofErr w:type="spellStart"/>
      <w:r w:rsidR="00CE2BA2">
        <w:t>Луцькводоканал</w:t>
      </w:r>
      <w:proofErr w:type="spellEnd"/>
      <w:r w:rsidR="00CE2BA2">
        <w:t>»</w:t>
      </w:r>
    </w:p>
    <w:p w:rsidR="00A36353" w:rsidRDefault="00616A0A">
      <w:pPr>
        <w:ind w:left="372" w:right="371" w:firstLine="1416"/>
        <w:jc w:val="both"/>
      </w:pPr>
      <w:r>
        <w:t>Вивчивши тендерну документацію, на виконання зазначеного вище, ми, уповноважені на</w:t>
      </w:r>
      <w:r>
        <w:rPr>
          <w:spacing w:val="1"/>
        </w:rPr>
        <w:t xml:space="preserve"> </w:t>
      </w:r>
      <w:r>
        <w:t>підписання договору, маємо можливість та погоджуємося виконати вимоги Замовника та договору на</w:t>
      </w:r>
      <w:r>
        <w:rPr>
          <w:spacing w:val="1"/>
        </w:rPr>
        <w:t xml:space="preserve"> </w:t>
      </w:r>
      <w:r>
        <w:t>умовах,</w:t>
      </w:r>
      <w:r>
        <w:rPr>
          <w:spacing w:val="-1"/>
        </w:rPr>
        <w:t xml:space="preserve"> </w:t>
      </w:r>
      <w:r>
        <w:t>зазначених у</w:t>
      </w:r>
      <w:r>
        <w:rPr>
          <w:spacing w:val="-3"/>
        </w:rPr>
        <w:t xml:space="preserve"> </w:t>
      </w:r>
      <w:r>
        <w:t>цій пропозиції.</w:t>
      </w:r>
    </w:p>
    <w:p w:rsidR="00A36353" w:rsidRDefault="00616A0A">
      <w:pPr>
        <w:ind w:left="372" w:right="370" w:firstLine="708"/>
        <w:jc w:val="both"/>
      </w:pPr>
      <w:r>
        <w:t>Інформація про рівень скорочення споживання електричної енергії, який має</w:t>
      </w:r>
      <w:r>
        <w:rPr>
          <w:spacing w:val="1"/>
        </w:rPr>
        <w:t xml:space="preserve"> </w:t>
      </w:r>
      <w:r>
        <w:t xml:space="preserve">бути досягнуто в результаті здійснення </w:t>
      </w:r>
      <w:proofErr w:type="spellStart"/>
      <w:r>
        <w:t>енергосервісу</w:t>
      </w:r>
      <w:proofErr w:type="spellEnd"/>
      <w:r>
        <w:t xml:space="preserve">, за кожний рік дії </w:t>
      </w:r>
      <w:proofErr w:type="spellStart"/>
      <w:r>
        <w:t>енергосервісного</w:t>
      </w:r>
      <w:proofErr w:type="spellEnd"/>
      <w:r>
        <w:t xml:space="preserve"> договору (у</w:t>
      </w:r>
      <w:r>
        <w:rPr>
          <w:spacing w:val="1"/>
        </w:rPr>
        <w:t xml:space="preserve"> </w:t>
      </w:r>
      <w:r>
        <w:t>натуральних показниках та відсотках до базового рівня споживання електричної енергії)</w:t>
      </w:r>
      <w:r>
        <w:rPr>
          <w:spacing w:val="-1"/>
        </w:rPr>
        <w:t xml:space="preserve"> </w:t>
      </w:r>
      <w:r>
        <w:t>завантажується</w:t>
      </w:r>
      <w:r>
        <w:rPr>
          <w:spacing w:val="-2"/>
        </w:rPr>
        <w:t xml:space="preserve"> </w:t>
      </w:r>
      <w:r>
        <w:t>окремим</w:t>
      </w:r>
      <w:r>
        <w:rPr>
          <w:spacing w:val="-3"/>
        </w:rPr>
        <w:t xml:space="preserve"> </w:t>
      </w:r>
      <w:r>
        <w:t>файлом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Додатку</w:t>
      </w:r>
      <w:r>
        <w:rPr>
          <w:spacing w:val="-4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до тендерної</w:t>
      </w:r>
      <w:r>
        <w:rPr>
          <w:spacing w:val="-1"/>
        </w:rPr>
        <w:t xml:space="preserve"> </w:t>
      </w:r>
      <w:r>
        <w:t>документації.</w:t>
      </w:r>
    </w:p>
    <w:p w:rsidR="00A36353" w:rsidRDefault="00616A0A">
      <w:pPr>
        <w:ind w:left="372" w:right="371" w:firstLine="708"/>
        <w:jc w:val="both"/>
      </w:pP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щорічні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(переможцю,</w:t>
      </w:r>
      <w:r>
        <w:rPr>
          <w:spacing w:val="1"/>
        </w:rPr>
        <w:t xml:space="preserve"> </w:t>
      </w:r>
      <w:r>
        <w:t>виконавцю</w:t>
      </w:r>
      <w:r>
        <w:rPr>
          <w:spacing w:val="1"/>
        </w:rPr>
        <w:t xml:space="preserve"> </w:t>
      </w:r>
      <w:proofErr w:type="spellStart"/>
      <w:r>
        <w:t>енергосервісу</w:t>
      </w:r>
      <w:proofErr w:type="spellEnd"/>
      <w:r>
        <w:t>),</w:t>
      </w:r>
      <w:r>
        <w:rPr>
          <w:spacing w:val="-52"/>
        </w:rPr>
        <w:t xml:space="preserve"> </w:t>
      </w:r>
      <w:r>
        <w:t>розраховані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урахуванням</w:t>
      </w:r>
      <w:r>
        <w:rPr>
          <w:spacing w:val="-4"/>
        </w:rPr>
        <w:t xml:space="preserve"> </w:t>
      </w:r>
      <w:r>
        <w:t>пропонованого</w:t>
      </w:r>
      <w:r>
        <w:rPr>
          <w:spacing w:val="-5"/>
        </w:rPr>
        <w:t xml:space="preserve"> </w:t>
      </w:r>
      <w:r>
        <w:t>строку</w:t>
      </w:r>
      <w:r>
        <w:rPr>
          <w:spacing w:val="-8"/>
        </w:rPr>
        <w:t xml:space="preserve"> </w:t>
      </w:r>
      <w:r>
        <w:t>дії</w:t>
      </w:r>
      <w:r>
        <w:rPr>
          <w:spacing w:val="-5"/>
        </w:rPr>
        <w:t xml:space="preserve"> </w:t>
      </w:r>
      <w:proofErr w:type="spellStart"/>
      <w:r>
        <w:t>енергосервісного</w:t>
      </w:r>
      <w:proofErr w:type="spellEnd"/>
      <w:r>
        <w:rPr>
          <w:spacing w:val="-4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завантажується</w:t>
      </w:r>
      <w:r>
        <w:rPr>
          <w:spacing w:val="-5"/>
        </w:rPr>
        <w:t xml:space="preserve"> </w:t>
      </w:r>
      <w:r>
        <w:t>окремим</w:t>
      </w:r>
      <w:r>
        <w:rPr>
          <w:spacing w:val="-52"/>
        </w:rPr>
        <w:t xml:space="preserve"> </w:t>
      </w:r>
      <w:r>
        <w:t>файлом</w:t>
      </w:r>
      <w:r>
        <w:rPr>
          <w:spacing w:val="-1"/>
        </w:rPr>
        <w:t xml:space="preserve"> </w:t>
      </w:r>
      <w:r>
        <w:t>відповідно до</w:t>
      </w:r>
      <w:r>
        <w:rPr>
          <w:spacing w:val="-2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№6 до тендерної</w:t>
      </w:r>
      <w:r>
        <w:rPr>
          <w:spacing w:val="-2"/>
        </w:rPr>
        <w:t xml:space="preserve"> </w:t>
      </w:r>
      <w:r>
        <w:t>документації.</w:t>
      </w:r>
    </w:p>
    <w:p w:rsidR="00A36353" w:rsidRDefault="00616A0A">
      <w:pPr>
        <w:ind w:left="372" w:right="370" w:firstLine="708"/>
        <w:jc w:val="both"/>
      </w:pPr>
      <w:r>
        <w:t>Ми беремо на себе зобов'язання виконати всі умови, передбачені тендерною документацією та</w:t>
      </w:r>
      <w:r>
        <w:rPr>
          <w:spacing w:val="1"/>
        </w:rPr>
        <w:t xml:space="preserve"> </w:t>
      </w:r>
      <w:r>
        <w:t xml:space="preserve">істотними умовами </w:t>
      </w:r>
      <w:proofErr w:type="spellStart"/>
      <w:r>
        <w:t>енергосервісного</w:t>
      </w:r>
      <w:proofErr w:type="spellEnd"/>
      <w:r>
        <w:t xml:space="preserve"> договору, які обов’язково будуть включені до </w:t>
      </w:r>
      <w:proofErr w:type="spellStart"/>
      <w:r>
        <w:t>енергосервісного</w:t>
      </w:r>
      <w:proofErr w:type="spellEnd"/>
      <w:r>
        <w:rPr>
          <w:spacing w:val="1"/>
        </w:rPr>
        <w:t xml:space="preserve"> </w:t>
      </w:r>
      <w:r>
        <w:t>договору.</w:t>
      </w:r>
    </w:p>
    <w:p w:rsidR="00A36353" w:rsidRDefault="00616A0A">
      <w:pPr>
        <w:ind w:left="372" w:right="372" w:firstLine="708"/>
        <w:jc w:val="both"/>
      </w:pPr>
      <w:r>
        <w:t>Ми погоджуємося дотримуватися умов цієї тендерної пропозиції протягом 90 (дев’яноста)</w:t>
      </w:r>
      <w:r>
        <w:rPr>
          <w:spacing w:val="1"/>
        </w:rPr>
        <w:t xml:space="preserve"> </w:t>
      </w:r>
      <w:r>
        <w:t>днів з</w:t>
      </w:r>
      <w:r>
        <w:rPr>
          <w:spacing w:val="-52"/>
        </w:rPr>
        <w:t xml:space="preserve"> </w:t>
      </w:r>
      <w:r>
        <w:t>дати кінцевого строку подання тендерної пропозиції. Наша тендерна пропозиція</w:t>
      </w:r>
      <w:r>
        <w:rPr>
          <w:spacing w:val="1"/>
        </w:rPr>
        <w:t xml:space="preserve"> </w:t>
      </w:r>
      <w:r>
        <w:t>буде обов'язковою для</w:t>
      </w:r>
      <w:r>
        <w:rPr>
          <w:spacing w:val="1"/>
        </w:rPr>
        <w:t xml:space="preserve"> </w:t>
      </w:r>
      <w:r>
        <w:t>нас.</w:t>
      </w:r>
    </w:p>
    <w:p w:rsidR="00A36353" w:rsidRDefault="00616A0A">
      <w:pPr>
        <w:ind w:left="372" w:right="368" w:firstLine="708"/>
        <w:jc w:val="both"/>
      </w:pPr>
      <w:r>
        <w:t>Ми погоджуємося з умовами, що Ви можете відхилити нашу чи всі тендерні пропозиції згідно</w:t>
      </w:r>
      <w:r>
        <w:rPr>
          <w:spacing w:val="1"/>
        </w:rPr>
        <w:t xml:space="preserve"> </w:t>
      </w:r>
      <w:r>
        <w:t>статті 31 Закону про закупівлі, та розуміємо, що Ви не обмежені у прийнятті будь-якої іншої тендерної</w:t>
      </w:r>
      <w:r>
        <w:rPr>
          <w:spacing w:val="1"/>
        </w:rPr>
        <w:t xml:space="preserve"> </w:t>
      </w:r>
      <w:r>
        <w:t>пропозиції з</w:t>
      </w:r>
      <w:r>
        <w:rPr>
          <w:spacing w:val="-1"/>
        </w:rPr>
        <w:t xml:space="preserve"> </w:t>
      </w:r>
      <w:r>
        <w:t>більш вигідними для</w:t>
      </w:r>
      <w:r>
        <w:rPr>
          <w:spacing w:val="-1"/>
        </w:rPr>
        <w:t xml:space="preserve"> </w:t>
      </w:r>
      <w:r>
        <w:t>Вас умовами.</w:t>
      </w:r>
    </w:p>
    <w:p w:rsidR="00A36353" w:rsidRDefault="00616A0A">
      <w:pPr>
        <w:ind w:left="372" w:right="373" w:firstLine="708"/>
        <w:jc w:val="both"/>
      </w:pPr>
      <w:r>
        <w:t>Ми погоджуємося на опрацювання тендерним комітетом замовника інформації, поданої у складі</w:t>
      </w:r>
      <w:r>
        <w:rPr>
          <w:spacing w:val="1"/>
        </w:rPr>
        <w:t xml:space="preserve"> </w:t>
      </w:r>
      <w:r>
        <w:t>тендерної пропозиції.</w:t>
      </w:r>
    </w:p>
    <w:p w:rsidR="00A36353" w:rsidRDefault="00616A0A">
      <w:pPr>
        <w:ind w:left="372" w:right="369" w:firstLine="708"/>
        <w:jc w:val="both"/>
      </w:pPr>
      <w:r>
        <w:t>Ми</w:t>
      </w:r>
      <w:r>
        <w:rPr>
          <w:spacing w:val="-5"/>
        </w:rPr>
        <w:t xml:space="preserve"> </w:t>
      </w:r>
      <w:r>
        <w:t>зобов’язуємося</w:t>
      </w:r>
      <w:r>
        <w:rPr>
          <w:spacing w:val="-5"/>
        </w:rPr>
        <w:t xml:space="preserve"> </w:t>
      </w:r>
      <w:r>
        <w:t>підписати</w:t>
      </w:r>
      <w:r>
        <w:rPr>
          <w:spacing w:val="-5"/>
        </w:rPr>
        <w:t xml:space="preserve"> </w:t>
      </w:r>
      <w:proofErr w:type="spellStart"/>
      <w:r>
        <w:t>енергосервісний</w:t>
      </w:r>
      <w:proofErr w:type="spellEnd"/>
      <w:r>
        <w:rPr>
          <w:spacing w:val="-5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замовником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раніше,</w:t>
      </w:r>
      <w:r>
        <w:rPr>
          <w:spacing w:val="-4"/>
        </w:rPr>
        <w:t xml:space="preserve"> </w:t>
      </w:r>
      <w:r>
        <w:t>ніж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днів</w:t>
      </w:r>
      <w:r>
        <w:rPr>
          <w:spacing w:val="-5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оприлюднення</w:t>
      </w:r>
      <w:r>
        <w:rPr>
          <w:spacing w:val="-3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5"/>
        </w:rPr>
        <w:t xml:space="preserve"> </w:t>
      </w:r>
      <w:r>
        <w:t>укласти</w:t>
      </w:r>
      <w:r>
        <w:rPr>
          <w:spacing w:val="-2"/>
        </w:rPr>
        <w:t xml:space="preserve"> </w:t>
      </w:r>
      <w:proofErr w:type="spellStart"/>
      <w:r>
        <w:t>енергосервісний</w:t>
      </w:r>
      <w:proofErr w:type="spellEnd"/>
      <w:r>
        <w:rPr>
          <w:spacing w:val="-5"/>
        </w:rPr>
        <w:t xml:space="preserve"> </w:t>
      </w:r>
      <w:r>
        <w:t>договір,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пізніше,</w:t>
      </w:r>
      <w:r>
        <w:rPr>
          <w:spacing w:val="-3"/>
        </w:rPr>
        <w:t xml:space="preserve"> </w:t>
      </w:r>
      <w:r>
        <w:t>ніж</w:t>
      </w:r>
      <w:r>
        <w:rPr>
          <w:spacing w:val="-4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робочих</w:t>
      </w:r>
      <w:r>
        <w:rPr>
          <w:spacing w:val="-4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 намір</w:t>
      </w:r>
      <w:r>
        <w:rPr>
          <w:spacing w:val="-4"/>
        </w:rPr>
        <w:t xml:space="preserve"> </w:t>
      </w:r>
      <w:r>
        <w:t>укласти</w:t>
      </w:r>
      <w:r>
        <w:rPr>
          <w:spacing w:val="-2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закупівлю</w:t>
      </w:r>
      <w:r>
        <w:rPr>
          <w:spacing w:val="-1"/>
        </w:rPr>
        <w:t xml:space="preserve"> </w:t>
      </w:r>
      <w:proofErr w:type="spellStart"/>
      <w:r>
        <w:t>енергосервісу</w:t>
      </w:r>
      <w:proofErr w:type="spellEnd"/>
      <w:r>
        <w:t>.</w:t>
      </w:r>
    </w:p>
    <w:p w:rsidR="00A36353" w:rsidRDefault="00616A0A">
      <w:pPr>
        <w:ind w:left="372" w:right="369" w:firstLine="763"/>
        <w:jc w:val="both"/>
      </w:pPr>
      <w:r>
        <w:t>Ми</w:t>
      </w:r>
      <w:r>
        <w:rPr>
          <w:spacing w:val="1"/>
        </w:rPr>
        <w:t xml:space="preserve"> </w:t>
      </w:r>
      <w:r>
        <w:t>гарантуємо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енергоефективних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proofErr w:type="spellStart"/>
      <w:r>
        <w:t>енергосервісним</w:t>
      </w:r>
      <w:proofErr w:type="spellEnd"/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застосовувати заходи із захисту</w:t>
      </w:r>
      <w:r>
        <w:rPr>
          <w:spacing w:val="-3"/>
        </w:rPr>
        <w:t xml:space="preserve"> </w:t>
      </w:r>
      <w:r>
        <w:t>довкілля.</w:t>
      </w:r>
    </w:p>
    <w:p w:rsidR="00A36353" w:rsidRDefault="00616A0A">
      <w:pPr>
        <w:ind w:left="372" w:right="374" w:firstLine="708"/>
        <w:jc w:val="both"/>
      </w:pPr>
      <w:r>
        <w:t>Уповноважений представник учасника (переможця) на підписання документів за результатами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закупівлі:</w:t>
      </w:r>
    </w:p>
    <w:p w:rsidR="00A36353" w:rsidRDefault="00191CBF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55892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802"/>
                            <a:gd name="T2" fmla="+- 0 9654 852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0C6B" id="Freeform 4" o:spid="_x0000_s1026" style="position:absolute;margin-left:42.6pt;margin-top:12.5pt;width:44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" path="m,l8802,e" filled="f" strokeweight=".15578mm">
                <v:path arrowok="t" o:connecttype="custom" o:connectlocs="0,0;5589270,0" o:connectangles="0,0"/>
                <w10:wrap type="topAndBottom" anchorx="page"/>
              </v:shape>
            </w:pict>
          </mc:Fallback>
        </mc:AlternateContent>
      </w:r>
    </w:p>
    <w:p w:rsidR="00A36353" w:rsidRDefault="00616A0A">
      <w:pPr>
        <w:spacing w:line="222" w:lineRule="exact"/>
        <w:ind w:left="1080"/>
        <w:jc w:val="both"/>
      </w:pPr>
      <w:r>
        <w:t>Ми</w:t>
      </w:r>
      <w:r>
        <w:rPr>
          <w:spacing w:val="61"/>
        </w:rPr>
        <w:t xml:space="preserve"> </w:t>
      </w:r>
      <w:r>
        <w:t xml:space="preserve">гарантуємо,  </w:t>
      </w:r>
      <w:r>
        <w:rPr>
          <w:spacing w:val="5"/>
        </w:rPr>
        <w:t xml:space="preserve"> </w:t>
      </w:r>
      <w:r>
        <w:t xml:space="preserve">що  </w:t>
      </w:r>
      <w:r>
        <w:rPr>
          <w:spacing w:val="6"/>
        </w:rPr>
        <w:t xml:space="preserve"> </w:t>
      </w:r>
      <w:r>
        <w:t xml:space="preserve">запропоновані  </w:t>
      </w:r>
      <w:r>
        <w:rPr>
          <w:spacing w:val="3"/>
        </w:rPr>
        <w:t xml:space="preserve"> </w:t>
      </w:r>
      <w:r>
        <w:t xml:space="preserve">енергоефективні  </w:t>
      </w:r>
      <w:r>
        <w:rPr>
          <w:spacing w:val="7"/>
        </w:rPr>
        <w:t xml:space="preserve"> </w:t>
      </w:r>
      <w:r>
        <w:t xml:space="preserve">заходи,  </w:t>
      </w:r>
      <w:r>
        <w:rPr>
          <w:spacing w:val="2"/>
        </w:rPr>
        <w:t xml:space="preserve"> </w:t>
      </w:r>
      <w:r>
        <w:t xml:space="preserve">а  </w:t>
      </w:r>
      <w:r>
        <w:rPr>
          <w:spacing w:val="6"/>
        </w:rPr>
        <w:t xml:space="preserve"> </w:t>
      </w:r>
      <w:r>
        <w:t xml:space="preserve">також  </w:t>
      </w:r>
      <w:r>
        <w:rPr>
          <w:spacing w:val="4"/>
        </w:rPr>
        <w:t xml:space="preserve"> </w:t>
      </w:r>
      <w:r>
        <w:t xml:space="preserve">запропоновані  </w:t>
      </w:r>
      <w:r>
        <w:rPr>
          <w:spacing w:val="5"/>
        </w:rPr>
        <w:t xml:space="preserve"> </w:t>
      </w:r>
      <w:r>
        <w:t>для</w:t>
      </w:r>
    </w:p>
    <w:p w:rsidR="00A36353" w:rsidRDefault="00616A0A">
      <w:pPr>
        <w:ind w:left="372" w:right="369"/>
        <w:jc w:val="both"/>
      </w:pPr>
      <w:proofErr w:type="spellStart"/>
      <w:r>
        <w:t>енергосервісу</w:t>
      </w:r>
      <w:proofErr w:type="spellEnd"/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існуючим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регламентуючим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показникам</w:t>
      </w:r>
      <w:r>
        <w:rPr>
          <w:spacing w:val="1"/>
        </w:rPr>
        <w:t xml:space="preserve"> </w:t>
      </w:r>
      <w:r>
        <w:t>енергоефективності.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52"/>
        </w:rPr>
        <w:t xml:space="preserve"> </w:t>
      </w:r>
      <w:r>
        <w:t>виявлення</w:t>
      </w:r>
      <w:r>
        <w:rPr>
          <w:spacing w:val="-9"/>
        </w:rPr>
        <w:t xml:space="preserve"> </w:t>
      </w:r>
      <w:r>
        <w:t>факту</w:t>
      </w:r>
      <w:r>
        <w:rPr>
          <w:spacing w:val="-10"/>
        </w:rPr>
        <w:t xml:space="preserve"> </w:t>
      </w:r>
      <w:r>
        <w:t>невідповідності</w:t>
      </w:r>
      <w:r>
        <w:rPr>
          <w:spacing w:val="-6"/>
        </w:rPr>
        <w:t xml:space="preserve"> </w:t>
      </w:r>
      <w:r>
        <w:t>застосованих</w:t>
      </w:r>
      <w:r>
        <w:rPr>
          <w:spacing w:val="-11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використаних</w:t>
      </w:r>
      <w:r>
        <w:rPr>
          <w:spacing w:val="-7"/>
        </w:rPr>
        <w:t xml:space="preserve"> </w:t>
      </w:r>
      <w:r>
        <w:t>матеріалів</w:t>
      </w:r>
      <w:r>
        <w:rPr>
          <w:spacing w:val="-11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обладнання</w:t>
      </w:r>
      <w:r>
        <w:rPr>
          <w:spacing w:val="-8"/>
        </w:rPr>
        <w:t xml:space="preserve"> </w:t>
      </w:r>
      <w:r>
        <w:t>встановленим</w:t>
      </w:r>
      <w:r>
        <w:rPr>
          <w:spacing w:val="-53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показникам,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показникам</w:t>
      </w:r>
      <w:r>
        <w:rPr>
          <w:spacing w:val="1"/>
        </w:rPr>
        <w:t xml:space="preserve"> </w:t>
      </w:r>
      <w:r>
        <w:t>енергоефективності,</w:t>
      </w:r>
      <w:r>
        <w:rPr>
          <w:spacing w:val="1"/>
        </w:rPr>
        <w:t xml:space="preserve"> </w:t>
      </w:r>
      <w:r>
        <w:t>зобов’язуємось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їх у</w:t>
      </w:r>
      <w:r>
        <w:rPr>
          <w:spacing w:val="-4"/>
        </w:rPr>
        <w:t xml:space="preserve"> </w:t>
      </w:r>
      <w:r>
        <w:t>відповідність власними</w:t>
      </w:r>
      <w:r>
        <w:rPr>
          <w:spacing w:val="-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 власні</w:t>
      </w:r>
      <w:r>
        <w:rPr>
          <w:spacing w:val="-2"/>
        </w:rPr>
        <w:t xml:space="preserve"> </w:t>
      </w:r>
      <w:r>
        <w:t>кошти.</w:t>
      </w:r>
    </w:p>
    <w:p w:rsidR="00A36353" w:rsidRDefault="00616A0A">
      <w:pPr>
        <w:ind w:left="372" w:right="370" w:firstLine="708"/>
        <w:jc w:val="both"/>
      </w:pPr>
      <w:r>
        <w:t xml:space="preserve">Пропонований строк </w:t>
      </w:r>
      <w:proofErr w:type="spellStart"/>
      <w:r>
        <w:t>енергосервісного</w:t>
      </w:r>
      <w:proofErr w:type="spellEnd"/>
      <w:r>
        <w:t xml:space="preserve"> договору завантажується окремим файлом відповідно до</w:t>
      </w:r>
      <w:r>
        <w:rPr>
          <w:spacing w:val="1"/>
        </w:rPr>
        <w:t xml:space="preserve"> </w:t>
      </w:r>
      <w:r>
        <w:t>Додатку</w:t>
      </w:r>
      <w:r>
        <w:rPr>
          <w:spacing w:val="-4"/>
        </w:rPr>
        <w:t xml:space="preserve"> </w:t>
      </w:r>
      <w:r>
        <w:t>№5 до тендерної</w:t>
      </w:r>
      <w:r>
        <w:rPr>
          <w:spacing w:val="-2"/>
        </w:rPr>
        <w:t xml:space="preserve"> </w:t>
      </w:r>
      <w:r>
        <w:t>документації.</w:t>
      </w:r>
    </w:p>
    <w:p w:rsidR="00A36353" w:rsidRDefault="00616A0A">
      <w:pPr>
        <w:ind w:left="372" w:right="369" w:firstLine="708"/>
        <w:jc w:val="both"/>
      </w:pPr>
      <w:r>
        <w:t xml:space="preserve">Фіксований відсоток суми скорочення витрат замовника </w:t>
      </w:r>
      <w:proofErr w:type="spellStart"/>
      <w:r>
        <w:t>енергосервісу</w:t>
      </w:r>
      <w:proofErr w:type="spellEnd"/>
      <w:r>
        <w:t xml:space="preserve"> на оплату електричної 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виконавцю</w:t>
      </w:r>
      <w:r>
        <w:rPr>
          <w:spacing w:val="1"/>
        </w:rPr>
        <w:t xml:space="preserve"> </w:t>
      </w:r>
      <w:proofErr w:type="spellStart"/>
      <w:r>
        <w:t>енергосервісу</w:t>
      </w:r>
      <w:proofErr w:type="spellEnd"/>
      <w:r>
        <w:rPr>
          <w:spacing w:val="1"/>
        </w:rPr>
        <w:t xml:space="preserve"> </w:t>
      </w:r>
      <w:r>
        <w:t>завантажується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файлом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№6 до тендерної</w:t>
      </w:r>
      <w:r>
        <w:rPr>
          <w:spacing w:val="-2"/>
        </w:rPr>
        <w:t xml:space="preserve"> </w:t>
      </w:r>
      <w:r>
        <w:t>документації.</w:t>
      </w:r>
    </w:p>
    <w:p w:rsidR="00A36353" w:rsidRDefault="00616A0A">
      <w:pPr>
        <w:tabs>
          <w:tab w:val="left" w:pos="5312"/>
        </w:tabs>
        <w:spacing w:line="252" w:lineRule="exact"/>
        <w:ind w:left="1080"/>
        <w:jc w:val="both"/>
      </w:pPr>
      <w:r>
        <w:t>Ціна</w:t>
      </w:r>
      <w:r>
        <w:rPr>
          <w:spacing w:val="-3"/>
        </w:rPr>
        <w:t xml:space="preserve"> </w:t>
      </w:r>
      <w:proofErr w:type="spellStart"/>
      <w:r>
        <w:t>енергосервісного</w:t>
      </w:r>
      <w:proofErr w:type="spellEnd"/>
      <w:r>
        <w:rPr>
          <w:spacing w:val="-3"/>
        </w:rPr>
        <w:t xml:space="preserve"> </w:t>
      </w:r>
      <w:r>
        <w:t>договору:</w:t>
      </w:r>
      <w:r>
        <w:rPr>
          <w:u w:val="single"/>
        </w:rPr>
        <w:tab/>
      </w:r>
      <w:r>
        <w:t>грн.</w:t>
      </w:r>
      <w:r>
        <w:rPr>
          <w:spacing w:val="-2"/>
        </w:rPr>
        <w:t xml:space="preserve"> </w:t>
      </w:r>
      <w:r>
        <w:t>(зазначено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електронній</w:t>
      </w:r>
      <w:r>
        <w:rPr>
          <w:spacing w:val="-1"/>
        </w:rPr>
        <w:t xml:space="preserve"> </w:t>
      </w:r>
      <w:r>
        <w:t>системі</w:t>
      </w:r>
      <w:r>
        <w:rPr>
          <w:spacing w:val="-1"/>
        </w:rPr>
        <w:t xml:space="preserve"> </w:t>
      </w:r>
      <w:proofErr w:type="spellStart"/>
      <w:r>
        <w:t>закупівель</w:t>
      </w:r>
      <w:proofErr w:type="spellEnd"/>
      <w:r>
        <w:t>).</w:t>
      </w:r>
    </w:p>
    <w:p w:rsidR="00A36353" w:rsidRDefault="00616A0A">
      <w:pPr>
        <w:spacing w:before="2"/>
        <w:ind w:left="372" w:right="375" w:firstLine="708"/>
        <w:jc w:val="both"/>
        <w:rPr>
          <w:i/>
        </w:rPr>
      </w:pPr>
      <w:r>
        <w:rPr>
          <w:i/>
        </w:rPr>
        <w:t>Посада,</w:t>
      </w:r>
      <w:r>
        <w:rPr>
          <w:i/>
          <w:spacing w:val="1"/>
        </w:rPr>
        <w:t xml:space="preserve"> </w:t>
      </w:r>
      <w:r>
        <w:rPr>
          <w:i/>
        </w:rPr>
        <w:t>прізвище,</w:t>
      </w:r>
      <w:r>
        <w:rPr>
          <w:i/>
          <w:spacing w:val="1"/>
        </w:rPr>
        <w:t xml:space="preserve"> </w:t>
      </w:r>
      <w:r>
        <w:rPr>
          <w:i/>
        </w:rPr>
        <w:t>ініціали,</w:t>
      </w:r>
      <w:r>
        <w:rPr>
          <w:i/>
          <w:spacing w:val="1"/>
        </w:rPr>
        <w:t xml:space="preserve"> </w:t>
      </w:r>
      <w:r>
        <w:rPr>
          <w:i/>
        </w:rPr>
        <w:t>підпис</w:t>
      </w:r>
      <w:r>
        <w:rPr>
          <w:i/>
          <w:spacing w:val="1"/>
        </w:rPr>
        <w:t xml:space="preserve"> </w:t>
      </w:r>
      <w:r>
        <w:rPr>
          <w:i/>
        </w:rPr>
        <w:t>уповноваженої</w:t>
      </w:r>
      <w:r>
        <w:rPr>
          <w:i/>
          <w:spacing w:val="1"/>
        </w:rPr>
        <w:t xml:space="preserve"> </w:t>
      </w:r>
      <w:r>
        <w:rPr>
          <w:i/>
        </w:rPr>
        <w:t>особи</w:t>
      </w:r>
      <w:r>
        <w:rPr>
          <w:i/>
          <w:spacing w:val="1"/>
        </w:rPr>
        <w:t xml:space="preserve"> </w:t>
      </w:r>
      <w:r>
        <w:rPr>
          <w:i/>
        </w:rPr>
        <w:t>Учасника</w:t>
      </w:r>
      <w:r>
        <w:rPr>
          <w:i/>
          <w:spacing w:val="1"/>
        </w:rPr>
        <w:t xml:space="preserve"> </w:t>
      </w:r>
      <w:r>
        <w:rPr>
          <w:i/>
        </w:rPr>
        <w:t>(переможця);</w:t>
      </w:r>
      <w:r>
        <w:rPr>
          <w:i/>
          <w:spacing w:val="1"/>
        </w:rPr>
        <w:t xml:space="preserve"> </w:t>
      </w:r>
      <w:r>
        <w:rPr>
          <w:i/>
        </w:rPr>
        <w:t>завірені</w:t>
      </w:r>
      <w:r>
        <w:rPr>
          <w:i/>
          <w:spacing w:val="1"/>
        </w:rPr>
        <w:t xml:space="preserve"> </w:t>
      </w:r>
      <w:r>
        <w:rPr>
          <w:i/>
        </w:rPr>
        <w:t>печаткою</w:t>
      </w:r>
      <w:r>
        <w:rPr>
          <w:i/>
          <w:spacing w:val="-1"/>
        </w:rPr>
        <w:t xml:space="preserve"> </w:t>
      </w:r>
      <w:r>
        <w:rPr>
          <w:i/>
        </w:rPr>
        <w:t>(за бажанням).</w:t>
      </w:r>
    </w:p>
    <w:p w:rsidR="00A36353" w:rsidRDefault="00A36353">
      <w:pPr>
        <w:jc w:val="both"/>
        <w:sectPr w:rsidR="00A36353">
          <w:pgSz w:w="11910" w:h="16840"/>
          <w:pgMar w:top="620" w:right="760" w:bottom="280" w:left="480" w:header="708" w:footer="708" w:gutter="0"/>
          <w:cols w:space="720"/>
        </w:sectPr>
      </w:pPr>
    </w:p>
    <w:p w:rsidR="00A36353" w:rsidRPr="00CE2BA2" w:rsidRDefault="00616A0A">
      <w:pPr>
        <w:pStyle w:val="a3"/>
        <w:spacing w:before="73"/>
        <w:ind w:right="369"/>
        <w:jc w:val="right"/>
        <w:rPr>
          <w:b/>
        </w:rPr>
      </w:pPr>
      <w:r w:rsidRPr="00CE2BA2">
        <w:rPr>
          <w:b/>
        </w:rPr>
        <w:lastRenderedPageBreak/>
        <w:t>Додаток</w:t>
      </w:r>
      <w:r w:rsidRPr="00CE2BA2">
        <w:rPr>
          <w:b/>
          <w:spacing w:val="-2"/>
        </w:rPr>
        <w:t xml:space="preserve"> </w:t>
      </w:r>
      <w:r w:rsidR="00CE2BA2" w:rsidRPr="00CE2BA2">
        <w:rPr>
          <w:b/>
          <w:spacing w:val="-2"/>
        </w:rPr>
        <w:t xml:space="preserve">№ </w:t>
      </w:r>
      <w:r w:rsidRPr="00CE2BA2">
        <w:rPr>
          <w:b/>
        </w:rPr>
        <w:t>5</w:t>
      </w:r>
    </w:p>
    <w:p w:rsidR="00A36353" w:rsidRDefault="00A36353">
      <w:pPr>
        <w:pStyle w:val="a3"/>
        <w:spacing w:before="7"/>
      </w:pPr>
    </w:p>
    <w:p w:rsidR="00A36353" w:rsidRDefault="00616A0A">
      <w:pPr>
        <w:pStyle w:val="1"/>
        <w:spacing w:line="276" w:lineRule="auto"/>
        <w:ind w:left="818" w:right="819" w:firstLine="5"/>
      </w:pPr>
      <w:r>
        <w:t>Рівень скорочення споживання паливно-енергетичних ресурсів та/або житлово-</w:t>
      </w:r>
      <w:r>
        <w:rPr>
          <w:spacing w:val="1"/>
        </w:rPr>
        <w:t xml:space="preserve"> </w:t>
      </w:r>
      <w:r>
        <w:t>комунальних послуг, який повинен бути досягнутий в результаті здійснення</w:t>
      </w:r>
      <w:r>
        <w:rPr>
          <w:spacing w:val="1"/>
        </w:rPr>
        <w:t xml:space="preserve"> </w:t>
      </w:r>
      <w:proofErr w:type="spellStart"/>
      <w:r>
        <w:t>енергосервісу</w:t>
      </w:r>
      <w:proofErr w:type="spellEnd"/>
      <w:r>
        <w:t>,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кожний</w:t>
      </w:r>
      <w:r>
        <w:rPr>
          <w:spacing w:val="-2"/>
        </w:rPr>
        <w:t xml:space="preserve"> </w:t>
      </w:r>
      <w:r>
        <w:t>рік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натуральних</w:t>
      </w:r>
      <w:r>
        <w:rPr>
          <w:spacing w:val="-2"/>
        </w:rPr>
        <w:t xml:space="preserve"> </w:t>
      </w:r>
      <w:r>
        <w:t>показниках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відсотках</w:t>
      </w:r>
    </w:p>
    <w:p w:rsidR="00A36353" w:rsidRDefault="00A36353">
      <w:pPr>
        <w:pStyle w:val="a3"/>
        <w:spacing w:before="1"/>
        <w:rPr>
          <w:b/>
          <w:sz w:val="27"/>
        </w:rPr>
      </w:pPr>
    </w:p>
    <w:p w:rsidR="00A36353" w:rsidRDefault="00616A0A">
      <w:pPr>
        <w:ind w:left="372" w:right="369"/>
        <w:jc w:val="both"/>
        <w:rPr>
          <w:b/>
          <w:sz w:val="24"/>
        </w:rPr>
      </w:pP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99999999-9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розділах»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sz w:val="24"/>
        </w:rPr>
        <w:t>Енергосервіс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 w:rsidR="00BF7A96">
        <w:rPr>
          <w:b/>
          <w:sz w:val="24"/>
        </w:rPr>
        <w:t>гнідавського</w:t>
      </w:r>
      <w:proofErr w:type="spellEnd"/>
      <w:r w:rsidR="00CE2BA2">
        <w:rPr>
          <w:b/>
          <w:sz w:val="24"/>
        </w:rPr>
        <w:t xml:space="preserve"> водозабору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 xml:space="preserve">: </w:t>
      </w:r>
      <w:r w:rsidR="00CE2BA2" w:rsidRPr="002F73B4">
        <w:rPr>
          <w:color w:val="000000"/>
          <w:sz w:val="24"/>
          <w:szCs w:val="24"/>
        </w:rPr>
        <w:t xml:space="preserve">43010, Волинська обл., м. Луцьк, </w:t>
      </w:r>
      <w:proofErr w:type="spellStart"/>
      <w:r w:rsidR="00CE2BA2" w:rsidRPr="002F73B4">
        <w:rPr>
          <w:color w:val="000000"/>
          <w:sz w:val="24"/>
          <w:szCs w:val="24"/>
        </w:rPr>
        <w:t>вул.</w:t>
      </w:r>
      <w:r w:rsidR="00BF7A96">
        <w:rPr>
          <w:color w:val="000000"/>
          <w:sz w:val="24"/>
          <w:szCs w:val="24"/>
        </w:rPr>
        <w:t>Мамсурова</w:t>
      </w:r>
      <w:proofErr w:type="spellEnd"/>
      <w:r w:rsidR="00BF7A96">
        <w:rPr>
          <w:color w:val="000000"/>
          <w:sz w:val="24"/>
          <w:szCs w:val="24"/>
        </w:rPr>
        <w:t>, 5в</w:t>
      </w:r>
      <w:r w:rsidR="00CE2BA2" w:rsidRPr="002F73B4">
        <w:rPr>
          <w:color w:val="000000"/>
          <w:sz w:val="24"/>
          <w:szCs w:val="24"/>
        </w:rPr>
        <w:t xml:space="preserve"> </w:t>
      </w:r>
      <w:r>
        <w:rPr>
          <w:sz w:val="24"/>
        </w:rPr>
        <w:t>)</w:t>
      </w:r>
      <w:r>
        <w:rPr>
          <w:b/>
          <w:sz w:val="24"/>
        </w:rPr>
        <w:t>.</w:t>
      </w:r>
    </w:p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795"/>
        <w:gridCol w:w="724"/>
        <w:gridCol w:w="726"/>
        <w:gridCol w:w="724"/>
        <w:gridCol w:w="725"/>
        <w:gridCol w:w="727"/>
        <w:gridCol w:w="981"/>
      </w:tblGrid>
      <w:tr w:rsidR="00A36353">
        <w:trPr>
          <w:trHeight w:val="563"/>
        </w:trPr>
        <w:tc>
          <w:tcPr>
            <w:tcW w:w="2456" w:type="dxa"/>
            <w:vMerge w:val="restart"/>
          </w:tcPr>
          <w:p w:rsidR="00A36353" w:rsidRDefault="00616A0A">
            <w:pPr>
              <w:pStyle w:val="TableParagraph"/>
              <w:spacing w:line="276" w:lineRule="auto"/>
              <w:ind w:left="518" w:right="525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 паливно-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енергетичних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  <w:p w:rsidR="00A36353" w:rsidRDefault="00616A0A">
            <w:pPr>
              <w:pStyle w:val="TableParagraph"/>
              <w:spacing w:line="275" w:lineRule="exact"/>
              <w:ind w:left="149" w:right="155"/>
              <w:jc w:val="center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житлово-</w:t>
            </w:r>
          </w:p>
          <w:p w:rsidR="00A36353" w:rsidRDefault="00616A0A">
            <w:pPr>
              <w:pStyle w:val="TableParagraph"/>
              <w:spacing w:before="37"/>
              <w:ind w:left="149" w:right="159"/>
              <w:jc w:val="center"/>
              <w:rPr>
                <w:sz w:val="24"/>
              </w:rPr>
            </w:pPr>
            <w:r>
              <w:rPr>
                <w:sz w:val="24"/>
              </w:rPr>
              <w:t>комунальних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2795" w:type="dxa"/>
            <w:vMerge w:val="restart"/>
          </w:tcPr>
          <w:p w:rsidR="00A36353" w:rsidRDefault="00616A0A">
            <w:pPr>
              <w:pStyle w:val="TableParagraph"/>
              <w:spacing w:before="155" w:line="276" w:lineRule="auto"/>
              <w:ind w:left="325" w:right="333" w:hanging="1"/>
              <w:jc w:val="center"/>
              <w:rPr>
                <w:sz w:val="24"/>
              </w:rPr>
            </w:pPr>
            <w:r>
              <w:rPr>
                <w:sz w:val="24"/>
              </w:rPr>
              <w:t>Розмір 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виразі</w:t>
            </w:r>
          </w:p>
          <w:p w:rsidR="00A36353" w:rsidRDefault="00616A0A">
            <w:pPr>
              <w:pStyle w:val="TableParagraph"/>
              <w:spacing w:line="275" w:lineRule="exact"/>
              <w:ind w:left="281" w:right="285"/>
              <w:jc w:val="center"/>
              <w:rPr>
                <w:sz w:val="24"/>
              </w:rPr>
            </w:pPr>
            <w:r>
              <w:rPr>
                <w:sz w:val="24"/>
              </w:rPr>
              <w:t>/відсотків</w:t>
            </w:r>
          </w:p>
        </w:tc>
        <w:tc>
          <w:tcPr>
            <w:tcW w:w="3626" w:type="dxa"/>
            <w:gridSpan w:val="5"/>
          </w:tcPr>
          <w:p w:rsidR="00A36353" w:rsidRDefault="00616A0A">
            <w:pPr>
              <w:pStyle w:val="TableParagraph"/>
              <w:spacing w:before="116"/>
              <w:ind w:left="983"/>
              <w:rPr>
                <w:sz w:val="24"/>
              </w:rPr>
            </w:pPr>
            <w:r>
              <w:rPr>
                <w:sz w:val="24"/>
              </w:rPr>
              <w:t>Рік дії договору</w:t>
            </w:r>
          </w:p>
        </w:tc>
        <w:tc>
          <w:tcPr>
            <w:tcW w:w="981" w:type="dxa"/>
          </w:tcPr>
          <w:p w:rsidR="00A36353" w:rsidRDefault="00616A0A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</w:tr>
      <w:tr w:rsidR="00A36353">
        <w:trPr>
          <w:trHeight w:val="1015"/>
        </w:trPr>
        <w:tc>
          <w:tcPr>
            <w:tcW w:w="2456" w:type="dxa"/>
            <w:vMerge/>
            <w:tcBorders>
              <w:top w:val="nil"/>
            </w:tcBorders>
          </w:tcPr>
          <w:p w:rsidR="00A36353" w:rsidRDefault="00A36353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A36353" w:rsidRDefault="00A3635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A36353" w:rsidRDefault="00616A0A">
            <w:pPr>
              <w:pStyle w:val="TableParagraph"/>
              <w:tabs>
                <w:tab w:val="left" w:pos="646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6" w:type="dxa"/>
          </w:tcPr>
          <w:p w:rsidR="00A36353" w:rsidRDefault="00616A0A">
            <w:pPr>
              <w:pStyle w:val="TableParagraph"/>
              <w:tabs>
                <w:tab w:val="left" w:pos="647"/>
              </w:tabs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4" w:type="dxa"/>
          </w:tcPr>
          <w:p w:rsidR="00A36353" w:rsidRDefault="00616A0A">
            <w:pPr>
              <w:pStyle w:val="TableParagraph"/>
              <w:tabs>
                <w:tab w:val="left" w:pos="643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5" w:type="dxa"/>
          </w:tcPr>
          <w:p w:rsidR="00A36353" w:rsidRDefault="00616A0A">
            <w:pPr>
              <w:pStyle w:val="TableParagraph"/>
              <w:tabs>
                <w:tab w:val="left" w:pos="642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7" w:type="dxa"/>
          </w:tcPr>
          <w:p w:rsidR="00A36353" w:rsidRDefault="00616A0A">
            <w:pPr>
              <w:pStyle w:val="TableParagraph"/>
              <w:tabs>
                <w:tab w:val="left" w:pos="640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81" w:type="dxa"/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</w:tr>
      <w:tr w:rsidR="00A36353">
        <w:trPr>
          <w:trHeight w:val="321"/>
        </w:trPr>
        <w:tc>
          <w:tcPr>
            <w:tcW w:w="2456" w:type="dxa"/>
            <w:vMerge w:val="restart"/>
          </w:tcPr>
          <w:p w:rsidR="00A36353" w:rsidRDefault="00616A0A">
            <w:pPr>
              <w:pStyle w:val="TableParagraph"/>
              <w:spacing w:line="276" w:lineRule="auto"/>
              <w:ind w:left="90" w:right="221"/>
              <w:rPr>
                <w:sz w:val="24"/>
              </w:rPr>
            </w:pPr>
            <w:r>
              <w:rPr>
                <w:sz w:val="24"/>
              </w:rPr>
              <w:t>Електрична енергія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(електропостачання)</w:t>
            </w:r>
          </w:p>
        </w:tc>
        <w:tc>
          <w:tcPr>
            <w:tcW w:w="2795" w:type="dxa"/>
            <w:tcBorders>
              <w:bottom w:val="single" w:sz="4" w:space="0" w:color="000000"/>
            </w:tcBorders>
          </w:tcPr>
          <w:p w:rsidR="00A36353" w:rsidRDefault="00616A0A">
            <w:pPr>
              <w:pStyle w:val="TableParagraph"/>
              <w:spacing w:line="270" w:lineRule="exact"/>
              <w:ind w:left="281" w:right="288"/>
              <w:jc w:val="center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</w:tr>
      <w:tr w:rsidR="00A36353">
        <w:trPr>
          <w:trHeight w:val="938"/>
        </w:trPr>
        <w:tc>
          <w:tcPr>
            <w:tcW w:w="2456" w:type="dxa"/>
            <w:vMerge/>
            <w:tcBorders>
              <w:top w:val="nil"/>
            </w:tcBorders>
          </w:tcPr>
          <w:p w:rsidR="00A36353" w:rsidRDefault="00A36353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tcBorders>
              <w:top w:val="single" w:sz="4" w:space="0" w:color="000000"/>
              <w:bottom w:val="single" w:sz="4" w:space="0" w:color="000000"/>
            </w:tcBorders>
          </w:tcPr>
          <w:p w:rsidR="00A36353" w:rsidRDefault="00616A0A">
            <w:pPr>
              <w:pStyle w:val="TableParagraph"/>
              <w:spacing w:line="278" w:lineRule="auto"/>
              <w:ind w:left="770" w:right="289" w:hanging="471"/>
              <w:rPr>
                <w:sz w:val="24"/>
              </w:rPr>
            </w:pPr>
            <w:r>
              <w:rPr>
                <w:sz w:val="24"/>
              </w:rPr>
              <w:t>% , до базового 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24"/>
              </w:rPr>
            </w:pPr>
          </w:p>
        </w:tc>
      </w:tr>
    </w:tbl>
    <w:p w:rsidR="00A36353" w:rsidRDefault="00A36353">
      <w:pPr>
        <w:pStyle w:val="a3"/>
        <w:spacing w:before="11"/>
        <w:rPr>
          <w:b/>
          <w:sz w:val="17"/>
        </w:rPr>
      </w:pPr>
    </w:p>
    <w:p w:rsidR="00A36353" w:rsidRDefault="00616A0A">
      <w:pPr>
        <w:tabs>
          <w:tab w:val="left" w:pos="5603"/>
          <w:tab w:val="left" w:pos="6649"/>
        </w:tabs>
        <w:spacing w:before="89"/>
        <w:ind w:left="732"/>
        <w:rPr>
          <w:sz w:val="28"/>
        </w:rPr>
      </w:pPr>
      <w:r>
        <w:rPr>
          <w:sz w:val="28"/>
        </w:rPr>
        <w:t>Строк</w:t>
      </w:r>
      <w:r>
        <w:rPr>
          <w:spacing w:val="-5"/>
          <w:sz w:val="28"/>
        </w:rPr>
        <w:t xml:space="preserve"> </w:t>
      </w:r>
      <w:r>
        <w:rPr>
          <w:sz w:val="28"/>
        </w:rPr>
        <w:t>дії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енергосервісного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договору:</w:t>
      </w:r>
      <w:r>
        <w:rPr>
          <w:sz w:val="28"/>
          <w:u w:val="single"/>
        </w:rPr>
        <w:tab/>
      </w:r>
      <w:r>
        <w:rPr>
          <w:sz w:val="28"/>
        </w:rPr>
        <w:t>років</w:t>
      </w:r>
      <w:r>
        <w:rPr>
          <w:sz w:val="28"/>
          <w:u w:val="single"/>
        </w:rPr>
        <w:tab/>
      </w:r>
      <w:r>
        <w:rPr>
          <w:sz w:val="28"/>
        </w:rPr>
        <w:t>днів.</w:t>
      </w:r>
    </w:p>
    <w:p w:rsidR="00A36353" w:rsidRDefault="00A36353">
      <w:pPr>
        <w:rPr>
          <w:sz w:val="28"/>
        </w:rPr>
        <w:sectPr w:rsidR="00A36353">
          <w:pgSz w:w="11910" w:h="16840"/>
          <w:pgMar w:top="620" w:right="760" w:bottom="280" w:left="480" w:header="708" w:footer="708" w:gutter="0"/>
          <w:cols w:space="720"/>
        </w:sectPr>
      </w:pPr>
    </w:p>
    <w:p w:rsidR="00A36353" w:rsidRPr="004442C7" w:rsidRDefault="00616A0A">
      <w:pPr>
        <w:pStyle w:val="a3"/>
        <w:spacing w:before="76"/>
        <w:ind w:right="369"/>
        <w:jc w:val="right"/>
        <w:rPr>
          <w:b/>
        </w:rPr>
      </w:pPr>
      <w:r w:rsidRPr="004442C7">
        <w:rPr>
          <w:b/>
        </w:rPr>
        <w:lastRenderedPageBreak/>
        <w:t>Додаток</w:t>
      </w:r>
      <w:r w:rsidR="004442C7" w:rsidRPr="004442C7">
        <w:rPr>
          <w:b/>
        </w:rPr>
        <w:t xml:space="preserve"> №</w:t>
      </w:r>
      <w:r w:rsidRPr="004442C7">
        <w:rPr>
          <w:b/>
          <w:spacing w:val="-2"/>
        </w:rPr>
        <w:t xml:space="preserve"> </w:t>
      </w:r>
      <w:r w:rsidRPr="004442C7">
        <w:rPr>
          <w:b/>
        </w:rPr>
        <w:t>6</w:t>
      </w:r>
    </w:p>
    <w:p w:rsidR="00A36353" w:rsidRDefault="00A36353">
      <w:pPr>
        <w:pStyle w:val="a3"/>
        <w:rPr>
          <w:sz w:val="26"/>
        </w:rPr>
      </w:pPr>
    </w:p>
    <w:p w:rsidR="00A36353" w:rsidRDefault="00A36353">
      <w:pPr>
        <w:pStyle w:val="a3"/>
        <w:spacing w:before="9"/>
        <w:rPr>
          <w:sz w:val="21"/>
        </w:rPr>
      </w:pPr>
    </w:p>
    <w:p w:rsidR="00A36353" w:rsidRDefault="00616A0A">
      <w:pPr>
        <w:pStyle w:val="1"/>
        <w:ind w:left="1080"/>
        <w:jc w:val="left"/>
      </w:pPr>
      <w:r>
        <w:t>Щорічні</w:t>
      </w:r>
      <w:r>
        <w:rPr>
          <w:spacing w:val="-4"/>
        </w:rPr>
        <w:t xml:space="preserve"> </w:t>
      </w:r>
      <w:r>
        <w:t>платежі</w:t>
      </w:r>
      <w:r>
        <w:rPr>
          <w:spacing w:val="-3"/>
        </w:rPr>
        <w:t xml:space="preserve"> </w:t>
      </w:r>
      <w:r>
        <w:t>учаснику</w:t>
      </w:r>
      <w:r>
        <w:rPr>
          <w:spacing w:val="-6"/>
        </w:rPr>
        <w:t xml:space="preserve"> </w:t>
      </w:r>
      <w:r>
        <w:t>процедури</w:t>
      </w:r>
      <w:r>
        <w:rPr>
          <w:spacing w:val="-4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(виконавцю</w:t>
      </w:r>
      <w:r>
        <w:rPr>
          <w:spacing w:val="-4"/>
        </w:rPr>
        <w:t xml:space="preserve"> </w:t>
      </w:r>
      <w:proofErr w:type="spellStart"/>
      <w:r>
        <w:t>енергосервісу</w:t>
      </w:r>
      <w:proofErr w:type="spellEnd"/>
      <w:r>
        <w:t>)</w:t>
      </w:r>
    </w:p>
    <w:p w:rsidR="00A36353" w:rsidRDefault="00A36353">
      <w:pPr>
        <w:pStyle w:val="a3"/>
        <w:spacing w:before="2"/>
        <w:rPr>
          <w:b/>
          <w:sz w:val="28"/>
        </w:rPr>
      </w:pPr>
    </w:p>
    <w:p w:rsidR="00A36353" w:rsidRDefault="00616A0A">
      <w:pPr>
        <w:ind w:left="799" w:right="367"/>
        <w:jc w:val="both"/>
        <w:rPr>
          <w:b/>
          <w:sz w:val="24"/>
        </w:rPr>
      </w:pPr>
      <w:r>
        <w:rPr>
          <w:sz w:val="24"/>
        </w:rPr>
        <w:t>ДК 021:2015 код 99999999-9 «Не відображено в інших розділах»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sz w:val="24"/>
        </w:rPr>
        <w:t>Енергосервіс</w:t>
      </w:r>
      <w:proofErr w:type="spellEnd"/>
      <w:r>
        <w:rPr>
          <w:b/>
          <w:sz w:val="24"/>
        </w:rPr>
        <w:t xml:space="preserve"> </w:t>
      </w:r>
      <w:proofErr w:type="spellStart"/>
      <w:r w:rsidR="00BF7A96">
        <w:rPr>
          <w:b/>
          <w:sz w:val="24"/>
        </w:rPr>
        <w:t>гнідавського</w:t>
      </w:r>
      <w:proofErr w:type="spellEnd"/>
      <w:r w:rsidR="004442C7">
        <w:rPr>
          <w:b/>
          <w:sz w:val="24"/>
        </w:rPr>
        <w:t xml:space="preserve"> водозабору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 w:rsidR="004442C7" w:rsidRPr="004442C7">
        <w:rPr>
          <w:sz w:val="24"/>
        </w:rPr>
        <w:t xml:space="preserve">43010, Волинська обл., м. Луцьк, </w:t>
      </w:r>
      <w:proofErr w:type="spellStart"/>
      <w:r w:rsidR="004442C7" w:rsidRPr="004442C7">
        <w:rPr>
          <w:sz w:val="24"/>
        </w:rPr>
        <w:t>вул.</w:t>
      </w:r>
      <w:r w:rsidR="00BF7A96">
        <w:rPr>
          <w:sz w:val="24"/>
        </w:rPr>
        <w:t>Мамсурова</w:t>
      </w:r>
      <w:proofErr w:type="spellEnd"/>
      <w:r w:rsidR="00BF7A96">
        <w:rPr>
          <w:sz w:val="24"/>
        </w:rPr>
        <w:t>, 5в)</w:t>
      </w:r>
      <w:r w:rsidR="004442C7" w:rsidRPr="004442C7">
        <w:rPr>
          <w:sz w:val="24"/>
        </w:rPr>
        <w:t xml:space="preserve">   </w:t>
      </w:r>
    </w:p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81"/>
      </w:tblGrid>
      <w:tr w:rsidR="00A36353">
        <w:trPr>
          <w:trHeight w:val="606"/>
        </w:trPr>
        <w:tc>
          <w:tcPr>
            <w:tcW w:w="4213" w:type="dxa"/>
          </w:tcPr>
          <w:p w:rsidR="00A36353" w:rsidRDefault="00616A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</w:tc>
        <w:tc>
          <w:tcPr>
            <w:tcW w:w="4281" w:type="dxa"/>
          </w:tcPr>
          <w:p w:rsidR="00A36353" w:rsidRDefault="00616A0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Щорічні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платежі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A36353" w:rsidRDefault="00616A0A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закупівлі,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A36353">
        <w:trPr>
          <w:trHeight w:val="304"/>
        </w:trPr>
        <w:tc>
          <w:tcPr>
            <w:tcW w:w="4213" w:type="dxa"/>
          </w:tcPr>
          <w:p w:rsidR="00A36353" w:rsidRDefault="00616A0A">
            <w:pPr>
              <w:pStyle w:val="TableParagraph"/>
              <w:tabs>
                <w:tab w:val="left" w:pos="64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рік</w:t>
            </w:r>
          </w:p>
        </w:tc>
        <w:tc>
          <w:tcPr>
            <w:tcW w:w="4281" w:type="dxa"/>
          </w:tcPr>
          <w:p w:rsidR="00A36353" w:rsidRDefault="00A36353">
            <w:pPr>
              <w:pStyle w:val="TableParagraph"/>
            </w:pPr>
          </w:p>
        </w:tc>
      </w:tr>
      <w:tr w:rsidR="00A36353">
        <w:trPr>
          <w:trHeight w:val="302"/>
        </w:trPr>
        <w:tc>
          <w:tcPr>
            <w:tcW w:w="4213" w:type="dxa"/>
          </w:tcPr>
          <w:p w:rsidR="00A36353" w:rsidRDefault="00A36353">
            <w:pPr>
              <w:pStyle w:val="TableParagraph"/>
            </w:pPr>
          </w:p>
        </w:tc>
        <w:tc>
          <w:tcPr>
            <w:tcW w:w="4281" w:type="dxa"/>
          </w:tcPr>
          <w:p w:rsidR="00A36353" w:rsidRDefault="00A36353">
            <w:pPr>
              <w:pStyle w:val="TableParagraph"/>
            </w:pPr>
          </w:p>
        </w:tc>
      </w:tr>
      <w:tr w:rsidR="00A36353">
        <w:trPr>
          <w:trHeight w:val="304"/>
        </w:trPr>
        <w:tc>
          <w:tcPr>
            <w:tcW w:w="4213" w:type="dxa"/>
          </w:tcPr>
          <w:p w:rsidR="00A36353" w:rsidRDefault="00616A0A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n-рік</w:t>
            </w:r>
          </w:p>
        </w:tc>
        <w:tc>
          <w:tcPr>
            <w:tcW w:w="4281" w:type="dxa"/>
          </w:tcPr>
          <w:p w:rsidR="00A36353" w:rsidRDefault="00A36353">
            <w:pPr>
              <w:pStyle w:val="TableParagraph"/>
            </w:pPr>
          </w:p>
        </w:tc>
      </w:tr>
    </w:tbl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spacing w:before="6"/>
        <w:rPr>
          <w:b/>
          <w:sz w:val="16"/>
        </w:rPr>
      </w:pPr>
    </w:p>
    <w:p w:rsidR="00A36353" w:rsidRDefault="00616A0A">
      <w:pPr>
        <w:pStyle w:val="a3"/>
        <w:spacing w:before="90"/>
        <w:ind w:left="372" w:firstLine="768"/>
      </w:pPr>
      <w:r>
        <w:t>Фіксований</w:t>
      </w:r>
      <w:r>
        <w:rPr>
          <w:spacing w:val="40"/>
        </w:rPr>
        <w:t xml:space="preserve"> </w:t>
      </w:r>
      <w:r>
        <w:t>відсоток</w:t>
      </w:r>
      <w:r>
        <w:rPr>
          <w:spacing w:val="38"/>
        </w:rPr>
        <w:t xml:space="preserve"> </w:t>
      </w:r>
      <w:r>
        <w:t>суми</w:t>
      </w:r>
      <w:r>
        <w:rPr>
          <w:spacing w:val="42"/>
        </w:rPr>
        <w:t xml:space="preserve"> </w:t>
      </w:r>
      <w:r>
        <w:t>скорочення</w:t>
      </w:r>
      <w:r>
        <w:rPr>
          <w:spacing w:val="39"/>
        </w:rPr>
        <w:t xml:space="preserve"> </w:t>
      </w:r>
      <w:r>
        <w:t>витрат</w:t>
      </w:r>
      <w:r>
        <w:rPr>
          <w:spacing w:val="40"/>
        </w:rPr>
        <w:t xml:space="preserve"> </w:t>
      </w:r>
      <w:r>
        <w:t>замовника</w:t>
      </w:r>
      <w:r>
        <w:rPr>
          <w:spacing w:val="38"/>
        </w:rPr>
        <w:t xml:space="preserve"> </w:t>
      </w:r>
      <w:proofErr w:type="spellStart"/>
      <w:r>
        <w:t>енергосервісу</w:t>
      </w:r>
      <w:proofErr w:type="spellEnd"/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оплату</w:t>
      </w:r>
      <w:r>
        <w:rPr>
          <w:spacing w:val="-57"/>
        </w:rPr>
        <w:t xml:space="preserve"> </w:t>
      </w:r>
      <w:r>
        <w:t>електричної,</w:t>
      </w:r>
      <w:r>
        <w:rPr>
          <w:spacing w:val="9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підлягає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сплати</w:t>
      </w:r>
      <w:r>
        <w:rPr>
          <w:spacing w:val="9"/>
        </w:rPr>
        <w:t xml:space="preserve"> </w:t>
      </w:r>
      <w:r>
        <w:t>виконавцю</w:t>
      </w:r>
      <w:r>
        <w:rPr>
          <w:spacing w:val="7"/>
        </w:rPr>
        <w:t xml:space="preserve"> </w:t>
      </w:r>
      <w:proofErr w:type="spellStart"/>
      <w:r>
        <w:t>енергосервісу</w:t>
      </w:r>
      <w:proofErr w:type="spellEnd"/>
      <w:r>
        <w:t>:</w:t>
      </w:r>
    </w:p>
    <w:p w:rsidR="00A36353" w:rsidRDefault="00616A0A">
      <w:pPr>
        <w:pStyle w:val="a3"/>
        <w:tabs>
          <w:tab w:val="left" w:pos="731"/>
        </w:tabs>
        <w:ind w:left="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A36353" w:rsidRDefault="00A36353">
      <w:pPr>
        <w:sectPr w:rsidR="00A36353">
          <w:pgSz w:w="11910" w:h="16840"/>
          <w:pgMar w:top="620" w:right="760" w:bottom="280" w:left="480" w:header="708" w:footer="708" w:gutter="0"/>
          <w:cols w:space="720"/>
        </w:sectPr>
      </w:pPr>
    </w:p>
    <w:p w:rsidR="00A36353" w:rsidRDefault="00616A0A">
      <w:pPr>
        <w:pStyle w:val="a3"/>
        <w:spacing w:before="76"/>
        <w:ind w:right="369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 w:rsidR="004442C7">
        <w:rPr>
          <w:spacing w:val="-2"/>
        </w:rPr>
        <w:t xml:space="preserve">№ </w:t>
      </w:r>
      <w:r>
        <w:t>7</w:t>
      </w:r>
    </w:p>
    <w:p w:rsidR="00A36353" w:rsidRDefault="00A36353">
      <w:pPr>
        <w:pStyle w:val="a3"/>
        <w:rPr>
          <w:sz w:val="26"/>
        </w:rPr>
      </w:pPr>
    </w:p>
    <w:p w:rsidR="00A36353" w:rsidRDefault="00616A0A">
      <w:pPr>
        <w:pStyle w:val="1"/>
        <w:spacing w:before="224"/>
        <w:ind w:left="376" w:right="201"/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відсутність</w:t>
      </w:r>
      <w:r>
        <w:rPr>
          <w:spacing w:val="-5"/>
        </w:rPr>
        <w:t xml:space="preserve"> </w:t>
      </w:r>
      <w:r>
        <w:t>підстав,</w:t>
      </w:r>
      <w:r>
        <w:rPr>
          <w:spacing w:val="-2"/>
        </w:rPr>
        <w:t xml:space="preserve"> </w:t>
      </w:r>
      <w:r>
        <w:t>визначених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статті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Закону</w:t>
      </w:r>
    </w:p>
    <w:p w:rsidR="00A36353" w:rsidRDefault="00616A0A">
      <w:pPr>
        <w:pStyle w:val="a3"/>
        <w:spacing w:before="34"/>
        <w:ind w:left="352" w:right="354"/>
        <w:jc w:val="center"/>
      </w:pPr>
      <w:r>
        <w:t>Інформація про відсутність підстав, визначених у статті 17 Закону надається учасником у складі</w:t>
      </w:r>
      <w:r>
        <w:rPr>
          <w:spacing w:val="-57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наступною формою (лист-гарантія):*</w:t>
      </w:r>
    </w:p>
    <w:p w:rsidR="00A36353" w:rsidRDefault="00A36353">
      <w:pPr>
        <w:pStyle w:val="a3"/>
        <w:rPr>
          <w:sz w:val="26"/>
        </w:rPr>
      </w:pPr>
    </w:p>
    <w:p w:rsidR="00A36353" w:rsidRDefault="00A36353">
      <w:pPr>
        <w:pStyle w:val="a3"/>
        <w:spacing w:before="5"/>
        <w:rPr>
          <w:sz w:val="22"/>
        </w:rPr>
      </w:pPr>
    </w:p>
    <w:p w:rsidR="00A36353" w:rsidRDefault="00616A0A">
      <w:pPr>
        <w:pStyle w:val="1"/>
        <w:ind w:left="354" w:right="354"/>
      </w:pPr>
      <w:r>
        <w:t>Лист-гарантія</w:t>
      </w:r>
    </w:p>
    <w:p w:rsidR="00A36353" w:rsidRDefault="00616A0A">
      <w:pPr>
        <w:ind w:left="353" w:right="354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відсутність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підстав,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визначених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статті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Закону</w:t>
      </w:r>
    </w:p>
    <w:p w:rsidR="00A36353" w:rsidRDefault="00A36353">
      <w:pPr>
        <w:pStyle w:val="a3"/>
        <w:spacing w:before="6"/>
        <w:rPr>
          <w:b/>
          <w:sz w:val="23"/>
        </w:rPr>
      </w:pPr>
    </w:p>
    <w:p w:rsidR="00A36353" w:rsidRDefault="00616A0A">
      <w:pPr>
        <w:spacing w:before="1"/>
        <w:ind w:left="372" w:right="369" w:firstLine="566"/>
        <w:jc w:val="both"/>
        <w:rPr>
          <w:sz w:val="24"/>
        </w:rPr>
      </w:pPr>
      <w:r>
        <w:rPr>
          <w:sz w:val="24"/>
        </w:rPr>
        <w:t xml:space="preserve">Ми, </w:t>
      </w:r>
      <w:r>
        <w:rPr>
          <w:color w:val="00AF50"/>
          <w:sz w:val="24"/>
          <w:u w:val="single" w:color="00AF50"/>
        </w:rPr>
        <w:t>/</w:t>
      </w:r>
      <w:r>
        <w:rPr>
          <w:i/>
          <w:color w:val="00AF50"/>
          <w:sz w:val="24"/>
          <w:u w:val="single" w:color="00AF50"/>
        </w:rPr>
        <w:t>найменування Учасника</w:t>
      </w:r>
      <w:r>
        <w:rPr>
          <w:color w:val="00AF50"/>
          <w:sz w:val="24"/>
          <w:u w:val="single" w:color="00AF50"/>
        </w:rPr>
        <w:t>/</w:t>
      </w:r>
      <w:r>
        <w:rPr>
          <w:color w:val="00AF50"/>
          <w:sz w:val="24"/>
        </w:rPr>
        <w:t xml:space="preserve"> </w:t>
      </w:r>
      <w:r>
        <w:rPr>
          <w:sz w:val="24"/>
        </w:rPr>
        <w:t xml:space="preserve">(далі - Учасник), в особі </w:t>
      </w:r>
      <w:r>
        <w:rPr>
          <w:i/>
          <w:color w:val="00AF50"/>
          <w:sz w:val="24"/>
          <w:u w:val="single" w:color="00AF50"/>
        </w:rPr>
        <w:t>/Уповноважена особа учасника /</w:t>
      </w:r>
      <w:r>
        <w:rPr>
          <w:i/>
          <w:color w:val="00AF50"/>
          <w:spacing w:val="1"/>
          <w:sz w:val="24"/>
        </w:rPr>
        <w:t xml:space="preserve"> </w:t>
      </w:r>
      <w:r>
        <w:rPr>
          <w:sz w:val="24"/>
        </w:rPr>
        <w:t>підтверджуємо, що Замовник не має підстав для відмови нам в участі у процедурі закупівлі, а</w:t>
      </w:r>
      <w:r>
        <w:rPr>
          <w:spacing w:val="1"/>
          <w:sz w:val="24"/>
        </w:rPr>
        <w:t xml:space="preserve"> </w:t>
      </w:r>
      <w:r>
        <w:rPr>
          <w:sz w:val="24"/>
        </w:rPr>
        <w:t>саме:</w:t>
      </w:r>
    </w:p>
    <w:p w:rsidR="00A36353" w:rsidRDefault="00616A0A">
      <w:pPr>
        <w:pStyle w:val="a3"/>
        <w:ind w:left="372" w:right="367" w:firstLine="566"/>
        <w:jc w:val="both"/>
      </w:pPr>
      <w:r>
        <w:t>Учасник процедури закупівлі не є особою, до якої застосовано санкцію у виді заборони на</w:t>
      </w:r>
      <w:r>
        <w:rPr>
          <w:spacing w:val="1"/>
        </w:rPr>
        <w:t xml:space="preserve"> </w:t>
      </w:r>
      <w:r>
        <w:t xml:space="preserve">здійснення у неї публічних </w:t>
      </w:r>
      <w:proofErr w:type="spellStart"/>
      <w:r>
        <w:t>закупівель</w:t>
      </w:r>
      <w:proofErr w:type="spellEnd"/>
      <w:r>
        <w:t xml:space="preserve"> товарів, робіт і послуг згідно із Законом України "Про</w:t>
      </w:r>
      <w:r>
        <w:rPr>
          <w:spacing w:val="1"/>
        </w:rPr>
        <w:t xml:space="preserve"> </w:t>
      </w:r>
      <w:r>
        <w:t>санкції".</w:t>
      </w:r>
    </w:p>
    <w:p w:rsidR="00A36353" w:rsidRDefault="00616A0A">
      <w:pPr>
        <w:pStyle w:val="a3"/>
        <w:ind w:left="372" w:right="372" w:firstLine="566"/>
        <w:jc w:val="both"/>
      </w:pPr>
      <w:r>
        <w:t>Якщо вартість закупівлі товару (товарів), послуги (послуг) або робіт, яка здійснюється за</w:t>
      </w:r>
      <w:r>
        <w:rPr>
          <w:spacing w:val="1"/>
        </w:rPr>
        <w:t xml:space="preserve"> </w:t>
      </w:r>
      <w:r>
        <w:t>умовами</w:t>
      </w:r>
      <w:r>
        <w:rPr>
          <w:spacing w:val="-6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тендерної</w:t>
      </w:r>
      <w:r>
        <w:rPr>
          <w:spacing w:val="-8"/>
        </w:rPr>
        <w:t xml:space="preserve"> </w:t>
      </w:r>
      <w:r>
        <w:t>документації,</w:t>
      </w:r>
      <w:r>
        <w:rPr>
          <w:spacing w:val="-7"/>
        </w:rPr>
        <w:t xml:space="preserve"> </w:t>
      </w:r>
      <w:r>
        <w:t>дорівнює</w:t>
      </w:r>
      <w:r>
        <w:rPr>
          <w:spacing w:val="-8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перевищує</w:t>
      </w:r>
      <w:r>
        <w:rPr>
          <w:spacing w:val="-7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мільйонів</w:t>
      </w:r>
      <w:r>
        <w:rPr>
          <w:spacing w:val="-6"/>
        </w:rPr>
        <w:t xml:space="preserve"> </w:t>
      </w:r>
      <w:r>
        <w:t>гривень</w:t>
      </w:r>
      <w:r>
        <w:rPr>
          <w:spacing w:val="-6"/>
        </w:rPr>
        <w:t xml:space="preserve"> </w:t>
      </w:r>
      <w:r>
        <w:t>(у</w:t>
      </w:r>
      <w:r>
        <w:rPr>
          <w:spacing w:val="-14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числі</w:t>
      </w:r>
      <w:r>
        <w:rPr>
          <w:spacing w:val="-57"/>
        </w:rPr>
        <w:t xml:space="preserve"> </w:t>
      </w:r>
      <w:r>
        <w:t>за лотом), Учасник гарантує, що має антикорупційну програму чи уповноваженого з реалізації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-1"/>
        </w:rPr>
        <w:t xml:space="preserve"> </w:t>
      </w:r>
      <w:r>
        <w:t>програми.</w:t>
      </w:r>
    </w:p>
    <w:p w:rsidR="00A36353" w:rsidRDefault="00616A0A">
      <w:pPr>
        <w:pStyle w:val="a3"/>
        <w:ind w:left="372" w:right="367" w:firstLine="566"/>
        <w:jc w:val="right"/>
      </w:pPr>
      <w:r>
        <w:t>Якщо,</w:t>
      </w:r>
      <w:r>
        <w:rPr>
          <w:spacing w:val="17"/>
        </w:rPr>
        <w:t xml:space="preserve"> </w:t>
      </w:r>
      <w:r>
        <w:t>згідно</w:t>
      </w:r>
      <w:r>
        <w:rPr>
          <w:spacing w:val="17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інформацією,</w:t>
      </w:r>
      <w:r>
        <w:rPr>
          <w:spacing w:val="20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міститься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електронній</w:t>
      </w:r>
      <w:r>
        <w:rPr>
          <w:spacing w:val="21"/>
        </w:rPr>
        <w:t xml:space="preserve"> </w:t>
      </w:r>
      <w:r>
        <w:t>системі</w:t>
      </w:r>
      <w:r>
        <w:rPr>
          <w:spacing w:val="20"/>
        </w:rPr>
        <w:t xml:space="preserve"> </w:t>
      </w:r>
      <w:proofErr w:type="spellStart"/>
      <w:r>
        <w:t>закупівель</w:t>
      </w:r>
      <w:proofErr w:type="spellEnd"/>
      <w:r>
        <w:rPr>
          <w:spacing w:val="21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яка</w:t>
      </w:r>
      <w:r>
        <w:rPr>
          <w:spacing w:val="-57"/>
        </w:rPr>
        <w:t xml:space="preserve"> </w:t>
      </w:r>
      <w:r>
        <w:t>сформована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порядку</w:t>
      </w:r>
      <w:r>
        <w:rPr>
          <w:spacing w:val="15"/>
        </w:rPr>
        <w:t xml:space="preserve"> </w:t>
      </w:r>
      <w:r>
        <w:t>взаємодії</w:t>
      </w:r>
      <w:r>
        <w:rPr>
          <w:spacing w:val="19"/>
        </w:rPr>
        <w:t xml:space="preserve"> </w:t>
      </w:r>
      <w:r>
        <w:t>електронної</w:t>
      </w:r>
      <w:r>
        <w:rPr>
          <w:spacing w:val="19"/>
        </w:rPr>
        <w:t xml:space="preserve"> </w:t>
      </w:r>
      <w:r>
        <w:t>системи</w:t>
      </w:r>
      <w:r>
        <w:rPr>
          <w:spacing w:val="19"/>
        </w:rPr>
        <w:t xml:space="preserve"> </w:t>
      </w:r>
      <w:proofErr w:type="spellStart"/>
      <w:r>
        <w:t>закупівель</w:t>
      </w:r>
      <w:proofErr w:type="spellEnd"/>
      <w:r>
        <w:rPr>
          <w:spacing w:val="20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інформаційними</w:t>
      </w:r>
      <w:r>
        <w:rPr>
          <w:spacing w:val="20"/>
        </w:rPr>
        <w:t xml:space="preserve"> </w:t>
      </w:r>
      <w:r>
        <w:t>системами</w:t>
      </w:r>
      <w:r>
        <w:rPr>
          <w:spacing w:val="-57"/>
        </w:rPr>
        <w:t xml:space="preserve"> </w:t>
      </w:r>
      <w:r>
        <w:t>Державної</w:t>
      </w:r>
      <w:r>
        <w:rPr>
          <w:spacing w:val="9"/>
        </w:rPr>
        <w:t xml:space="preserve"> </w:t>
      </w:r>
      <w:r>
        <w:t>фіскальної</w:t>
      </w:r>
      <w:r>
        <w:rPr>
          <w:spacing w:val="10"/>
        </w:rPr>
        <w:t xml:space="preserve"> </w:t>
      </w:r>
      <w:r>
        <w:t>служби</w:t>
      </w:r>
      <w:r>
        <w:rPr>
          <w:spacing w:val="10"/>
        </w:rPr>
        <w:t xml:space="preserve"> </w:t>
      </w:r>
      <w:r>
        <w:t>України</w:t>
      </w:r>
      <w:r>
        <w:rPr>
          <w:spacing w:val="7"/>
        </w:rPr>
        <w:t xml:space="preserve"> </w:t>
      </w:r>
      <w:r>
        <w:t>щодо</w:t>
      </w:r>
      <w:r>
        <w:rPr>
          <w:spacing w:val="10"/>
        </w:rPr>
        <w:t xml:space="preserve"> </w:t>
      </w:r>
      <w:r>
        <w:t>обміну</w:t>
      </w:r>
      <w:r>
        <w:rPr>
          <w:spacing w:val="2"/>
        </w:rPr>
        <w:t xml:space="preserve"> </w:t>
      </w:r>
      <w:r>
        <w:t>інформацією</w:t>
      </w:r>
      <w:r>
        <w:rPr>
          <w:spacing w:val="11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відсутність</w:t>
      </w:r>
      <w:r>
        <w:rPr>
          <w:spacing w:val="10"/>
        </w:rPr>
        <w:t xml:space="preserve"> </w:t>
      </w:r>
      <w:r>
        <w:t>або</w:t>
      </w:r>
      <w:r>
        <w:rPr>
          <w:spacing w:val="10"/>
        </w:rPr>
        <w:t xml:space="preserve"> </w:t>
      </w:r>
      <w:r>
        <w:t>наявність</w:t>
      </w:r>
      <w:r>
        <w:rPr>
          <w:spacing w:val="-57"/>
        </w:rPr>
        <w:t xml:space="preserve"> </w:t>
      </w:r>
      <w:r>
        <w:t>заборгованості</w:t>
      </w:r>
      <w:r>
        <w:rPr>
          <w:spacing w:val="52"/>
        </w:rPr>
        <w:t xml:space="preserve"> </w:t>
      </w:r>
      <w:r>
        <w:t>(податкового</w:t>
      </w:r>
      <w:r>
        <w:rPr>
          <w:spacing w:val="52"/>
        </w:rPr>
        <w:t xml:space="preserve"> </w:t>
      </w:r>
      <w:r>
        <w:t>боргу)</w:t>
      </w:r>
      <w:r>
        <w:rPr>
          <w:spacing w:val="52"/>
        </w:rPr>
        <w:t xml:space="preserve"> </w:t>
      </w:r>
      <w:r>
        <w:t>зі</w:t>
      </w:r>
      <w:r>
        <w:rPr>
          <w:spacing w:val="53"/>
        </w:rPr>
        <w:t xml:space="preserve"> </w:t>
      </w:r>
      <w:r>
        <w:t>сплати</w:t>
      </w:r>
      <w:r>
        <w:rPr>
          <w:spacing w:val="52"/>
        </w:rPr>
        <w:t xml:space="preserve"> </w:t>
      </w:r>
      <w:r>
        <w:t>податків,</w:t>
      </w:r>
      <w:r>
        <w:rPr>
          <w:spacing w:val="50"/>
        </w:rPr>
        <w:t xml:space="preserve"> </w:t>
      </w:r>
      <w:r>
        <w:t>зборів,</w:t>
      </w:r>
      <w:r>
        <w:rPr>
          <w:spacing w:val="50"/>
        </w:rPr>
        <w:t xml:space="preserve"> </w:t>
      </w:r>
      <w:r>
        <w:t>платежів,</w:t>
      </w:r>
      <w:r>
        <w:rPr>
          <w:spacing w:val="51"/>
        </w:rPr>
        <w:t xml:space="preserve"> </w:t>
      </w:r>
      <w:r>
        <w:t>контроль</w:t>
      </w:r>
      <w:r>
        <w:rPr>
          <w:spacing w:val="5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якими</w:t>
      </w:r>
      <w:r>
        <w:rPr>
          <w:spacing w:val="-57"/>
        </w:rPr>
        <w:t xml:space="preserve"> </w:t>
      </w:r>
      <w:r>
        <w:t>покладено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органи</w:t>
      </w:r>
      <w:r>
        <w:rPr>
          <w:spacing w:val="44"/>
        </w:rPr>
        <w:t xml:space="preserve"> </w:t>
      </w:r>
      <w:r>
        <w:t>Державної</w:t>
      </w:r>
      <w:r>
        <w:rPr>
          <w:spacing w:val="46"/>
        </w:rPr>
        <w:t xml:space="preserve"> </w:t>
      </w:r>
      <w:r>
        <w:t>фіскальної</w:t>
      </w:r>
      <w:r>
        <w:rPr>
          <w:spacing w:val="46"/>
        </w:rPr>
        <w:t xml:space="preserve"> </w:t>
      </w:r>
      <w:r>
        <w:t>служби</w:t>
      </w:r>
      <w:r>
        <w:rPr>
          <w:spacing w:val="46"/>
        </w:rPr>
        <w:t xml:space="preserve"> </w:t>
      </w:r>
      <w:r>
        <w:t>України,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Учасника</w:t>
      </w:r>
      <w:r>
        <w:rPr>
          <w:spacing w:val="44"/>
        </w:rPr>
        <w:t xml:space="preserve"> </w:t>
      </w:r>
      <w:r>
        <w:t>є</w:t>
      </w:r>
      <w:r>
        <w:rPr>
          <w:spacing w:val="45"/>
        </w:rPr>
        <w:t xml:space="preserve"> </w:t>
      </w:r>
      <w:r>
        <w:t>заборгованість</w:t>
      </w:r>
      <w:r>
        <w:rPr>
          <w:spacing w:val="46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сплати</w:t>
      </w:r>
      <w:r>
        <w:rPr>
          <w:spacing w:val="7"/>
        </w:rPr>
        <w:t xml:space="preserve"> </w:t>
      </w:r>
      <w:r>
        <w:t>податків</w:t>
      </w:r>
      <w:r>
        <w:rPr>
          <w:spacing w:val="6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зборів</w:t>
      </w:r>
      <w:r>
        <w:rPr>
          <w:spacing w:val="5"/>
        </w:rPr>
        <w:t xml:space="preserve"> </w:t>
      </w:r>
      <w:r>
        <w:t>(обов’язкових</w:t>
      </w:r>
      <w:r>
        <w:rPr>
          <w:spacing w:val="5"/>
        </w:rPr>
        <w:t xml:space="preserve"> </w:t>
      </w:r>
      <w:r>
        <w:t>платежів),Учасник</w:t>
      </w:r>
      <w:r>
        <w:rPr>
          <w:spacing w:val="6"/>
        </w:rPr>
        <w:t xml:space="preserve"> </w:t>
      </w:r>
      <w:r>
        <w:t>може</w:t>
      </w:r>
      <w:r>
        <w:rPr>
          <w:spacing w:val="4"/>
        </w:rPr>
        <w:t xml:space="preserve"> </w:t>
      </w:r>
      <w:r>
        <w:t>надати</w:t>
      </w:r>
      <w:r>
        <w:rPr>
          <w:spacing w:val="1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6"/>
        </w:rPr>
        <w:t xml:space="preserve"> </w:t>
      </w:r>
      <w:r>
        <w:t>тендерної</w:t>
      </w:r>
      <w:r>
        <w:rPr>
          <w:spacing w:val="-57"/>
        </w:rPr>
        <w:t xml:space="preserve"> </w:t>
      </w:r>
      <w:r>
        <w:t>пропозиції</w:t>
      </w:r>
      <w:r>
        <w:rPr>
          <w:spacing w:val="5"/>
        </w:rPr>
        <w:t xml:space="preserve"> </w:t>
      </w:r>
      <w:r>
        <w:t>документальне</w:t>
      </w:r>
      <w:r>
        <w:rPr>
          <w:spacing w:val="4"/>
        </w:rPr>
        <w:t xml:space="preserve"> </w:t>
      </w:r>
      <w:r>
        <w:t>підтвердження</w:t>
      </w:r>
      <w:r>
        <w:rPr>
          <w:spacing w:val="2"/>
        </w:rPr>
        <w:t xml:space="preserve"> </w:t>
      </w:r>
      <w:r>
        <w:t>здійснення</w:t>
      </w:r>
      <w:r>
        <w:rPr>
          <w:spacing w:val="2"/>
        </w:rPr>
        <w:t xml:space="preserve"> </w:t>
      </w:r>
      <w:r>
        <w:t>заходів</w:t>
      </w:r>
      <w:r>
        <w:rPr>
          <w:spacing w:val="5"/>
        </w:rPr>
        <w:t xml:space="preserve"> </w:t>
      </w:r>
      <w:r>
        <w:t>щодо</w:t>
      </w:r>
      <w:r>
        <w:rPr>
          <w:spacing w:val="5"/>
        </w:rPr>
        <w:t xml:space="preserve"> </w:t>
      </w:r>
      <w:r>
        <w:t>розстрочення</w:t>
      </w:r>
      <w:r>
        <w:rPr>
          <w:spacing w:val="5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відстрочення</w:t>
      </w:r>
      <w:r>
        <w:rPr>
          <w:spacing w:val="-57"/>
        </w:rPr>
        <w:t xml:space="preserve"> </w:t>
      </w:r>
      <w:r>
        <w:t>такої</w:t>
      </w:r>
      <w:r>
        <w:rPr>
          <w:spacing w:val="55"/>
        </w:rPr>
        <w:t xml:space="preserve"> </w:t>
      </w:r>
      <w:r>
        <w:t>заборгованості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порядку</w:t>
      </w:r>
      <w:r>
        <w:rPr>
          <w:spacing w:val="50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умовах,</w:t>
      </w:r>
      <w:r>
        <w:rPr>
          <w:spacing w:val="55"/>
        </w:rPr>
        <w:t xml:space="preserve"> </w:t>
      </w:r>
      <w:r>
        <w:t>визначених</w:t>
      </w:r>
      <w:r>
        <w:rPr>
          <w:spacing w:val="57"/>
        </w:rPr>
        <w:t xml:space="preserve"> </w:t>
      </w:r>
      <w:r>
        <w:t>законодавством</w:t>
      </w:r>
      <w:r>
        <w:rPr>
          <w:spacing w:val="57"/>
        </w:rPr>
        <w:t xml:space="preserve"> </w:t>
      </w:r>
      <w:r>
        <w:t>країни</w:t>
      </w:r>
      <w:r>
        <w:rPr>
          <w:spacing w:val="6"/>
        </w:rPr>
        <w:t xml:space="preserve"> </w:t>
      </w:r>
      <w:r>
        <w:t>реєстрації</w:t>
      </w:r>
      <w:r>
        <w:rPr>
          <w:spacing w:val="-57"/>
        </w:rPr>
        <w:t xml:space="preserve"> </w:t>
      </w:r>
      <w:r>
        <w:t>Учасника.</w:t>
      </w:r>
      <w:r>
        <w:rPr>
          <w:spacing w:val="19"/>
        </w:rPr>
        <w:t xml:space="preserve"> </w:t>
      </w:r>
      <w:r>
        <w:t>Учасник</w:t>
      </w:r>
      <w:r>
        <w:rPr>
          <w:spacing w:val="20"/>
        </w:rPr>
        <w:t xml:space="preserve"> </w:t>
      </w:r>
      <w:r>
        <w:t>погоджується,</w:t>
      </w:r>
      <w:r>
        <w:rPr>
          <w:spacing w:val="19"/>
        </w:rPr>
        <w:t xml:space="preserve"> </w:t>
      </w:r>
      <w:r>
        <w:t>що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надання</w:t>
      </w:r>
      <w:r>
        <w:rPr>
          <w:spacing w:val="19"/>
        </w:rPr>
        <w:t xml:space="preserve"> </w:t>
      </w:r>
      <w:r>
        <w:t>такого</w:t>
      </w:r>
      <w:r>
        <w:rPr>
          <w:spacing w:val="20"/>
        </w:rPr>
        <w:t xml:space="preserve"> </w:t>
      </w:r>
      <w:r>
        <w:t>документального</w:t>
      </w:r>
      <w:r>
        <w:rPr>
          <w:spacing w:val="19"/>
        </w:rPr>
        <w:t xml:space="preserve"> </w:t>
      </w:r>
      <w:r>
        <w:t>підтвердження,</w:t>
      </w:r>
      <w:r>
        <w:rPr>
          <w:spacing w:val="-57"/>
        </w:rPr>
        <w:t xml:space="preserve"> </w:t>
      </w:r>
      <w:r>
        <w:rPr>
          <w:spacing w:val="-1"/>
        </w:rPr>
        <w:t>свідчить</w:t>
      </w:r>
      <w:r>
        <w:rPr>
          <w:spacing w:val="-9"/>
        </w:rPr>
        <w:t xml:space="preserve"> </w:t>
      </w:r>
      <w:r>
        <w:rPr>
          <w:spacing w:val="-1"/>
        </w:rPr>
        <w:t>про</w:t>
      </w:r>
      <w:r>
        <w:rPr>
          <w:spacing w:val="-10"/>
        </w:rPr>
        <w:t xml:space="preserve"> </w:t>
      </w:r>
      <w:r>
        <w:rPr>
          <w:spacing w:val="-1"/>
        </w:rPr>
        <w:t>наявність</w:t>
      </w:r>
      <w:r>
        <w:rPr>
          <w:spacing w:val="-11"/>
        </w:rPr>
        <w:t xml:space="preserve"> </w:t>
      </w:r>
      <w:r>
        <w:rPr>
          <w:spacing w:val="-1"/>
        </w:rPr>
        <w:t>відповідної</w:t>
      </w:r>
      <w:r>
        <w:rPr>
          <w:spacing w:val="-12"/>
        </w:rPr>
        <w:t xml:space="preserve"> </w:t>
      </w:r>
      <w:r>
        <w:t>підстави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відмови</w:t>
      </w:r>
      <w:r>
        <w:rPr>
          <w:spacing w:val="-8"/>
        </w:rPr>
        <w:t xml:space="preserve"> </w:t>
      </w:r>
      <w:r>
        <w:t>Учаснику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процедурі</w:t>
      </w:r>
      <w:r>
        <w:rPr>
          <w:spacing w:val="-7"/>
        </w:rPr>
        <w:t xml:space="preserve"> </w:t>
      </w:r>
      <w:r>
        <w:t>закупівлі.</w:t>
      </w:r>
    </w:p>
    <w:p w:rsidR="00A36353" w:rsidRDefault="00616A0A">
      <w:pPr>
        <w:pStyle w:val="a3"/>
        <w:spacing w:before="1" w:after="8"/>
        <w:ind w:left="372" w:right="368" w:firstLine="566"/>
        <w:jc w:val="both"/>
      </w:pPr>
      <w:r>
        <w:t>Ми, ознайомлені з вимогами ч. 3 ст. 17 Закону і під час подання тендерної пропозиції та</w:t>
      </w:r>
      <w:r>
        <w:rPr>
          <w:spacing w:val="1"/>
        </w:rPr>
        <w:t xml:space="preserve"> </w:t>
      </w:r>
      <w:r>
        <w:t>підтвердили</w:t>
      </w:r>
      <w:r>
        <w:rPr>
          <w:spacing w:val="-14"/>
        </w:rPr>
        <w:t xml:space="preserve"> </w:t>
      </w:r>
      <w:r>
        <w:t>відсутність</w:t>
      </w:r>
      <w:r>
        <w:rPr>
          <w:spacing w:val="-12"/>
        </w:rPr>
        <w:t xml:space="preserve"> </w:t>
      </w:r>
      <w:r>
        <w:t>підстав,</w:t>
      </w:r>
      <w:r>
        <w:rPr>
          <w:spacing w:val="-14"/>
        </w:rPr>
        <w:t xml:space="preserve"> </w:t>
      </w:r>
      <w:r>
        <w:t>передбачених</w:t>
      </w:r>
      <w:r>
        <w:rPr>
          <w:spacing w:val="-13"/>
        </w:rPr>
        <w:t xml:space="preserve"> </w:t>
      </w:r>
      <w:r>
        <w:t>пунктами</w:t>
      </w:r>
      <w:r>
        <w:rPr>
          <w:spacing w:val="-13"/>
        </w:rPr>
        <w:t xml:space="preserve"> </w:t>
      </w:r>
      <w:r>
        <w:t>5,</w:t>
      </w:r>
      <w:r>
        <w:rPr>
          <w:spacing w:val="-14"/>
        </w:rPr>
        <w:t xml:space="preserve"> </w:t>
      </w:r>
      <w:r>
        <w:t>6,</w:t>
      </w:r>
      <w:r>
        <w:rPr>
          <w:spacing w:val="-13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частини</w:t>
      </w:r>
      <w:r>
        <w:rPr>
          <w:spacing w:val="-14"/>
        </w:rPr>
        <w:t xml:space="preserve"> </w:t>
      </w:r>
      <w:r>
        <w:t>першої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частиною</w:t>
      </w:r>
      <w:r>
        <w:rPr>
          <w:spacing w:val="-58"/>
        </w:rPr>
        <w:t xml:space="preserve"> </w:t>
      </w:r>
      <w:r>
        <w:t xml:space="preserve">другою цієї ж статті в електронній системі </w:t>
      </w:r>
      <w:proofErr w:type="spellStart"/>
      <w:r>
        <w:t>закупівель</w:t>
      </w:r>
      <w:proofErr w:type="spellEnd"/>
      <w:r>
        <w:t xml:space="preserve"> під час подання тендерної пропозиції,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-1"/>
        </w:rPr>
        <w:t xml:space="preserve"> </w:t>
      </w:r>
      <w:r>
        <w:t>технічні можливості</w:t>
      </w:r>
      <w:r>
        <w:rPr>
          <w:spacing w:val="-1"/>
        </w:rPr>
        <w:t xml:space="preserve"> </w:t>
      </w:r>
      <w:r>
        <w:t>електронної системи</w:t>
      </w:r>
      <w:r>
        <w:rPr>
          <w:spacing w:val="-1"/>
        </w:rPr>
        <w:t xml:space="preserve"> </w:t>
      </w:r>
      <w:proofErr w:type="spellStart"/>
      <w:r>
        <w:t>закупівель</w:t>
      </w:r>
      <w:proofErr w:type="spellEnd"/>
      <w:r>
        <w:t>.</w:t>
      </w: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2963"/>
        <w:gridCol w:w="420"/>
        <w:gridCol w:w="2880"/>
        <w:gridCol w:w="461"/>
        <w:gridCol w:w="2880"/>
      </w:tblGrid>
      <w:tr w:rsidR="00A36353">
        <w:trPr>
          <w:trHeight w:val="260"/>
        </w:trPr>
        <w:tc>
          <w:tcPr>
            <w:tcW w:w="2963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A36353" w:rsidRDefault="00A36353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A36353" w:rsidRDefault="00A36353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A36353" w:rsidRDefault="00A36353">
            <w:pPr>
              <w:pStyle w:val="TableParagraph"/>
              <w:rPr>
                <w:sz w:val="18"/>
              </w:rPr>
            </w:pPr>
          </w:p>
        </w:tc>
      </w:tr>
      <w:tr w:rsidR="00A36353">
        <w:trPr>
          <w:trHeight w:val="547"/>
        </w:trPr>
        <w:tc>
          <w:tcPr>
            <w:tcW w:w="2963" w:type="dxa"/>
            <w:tcBorders>
              <w:top w:val="single" w:sz="4" w:space="0" w:color="000000"/>
            </w:tcBorders>
          </w:tcPr>
          <w:p w:rsidR="00A36353" w:rsidRDefault="00616A0A">
            <w:pPr>
              <w:pStyle w:val="TableParagraph"/>
              <w:spacing w:line="276" w:lineRule="exact"/>
              <w:ind w:left="994" w:right="-3" w:hanging="995"/>
              <w:rPr>
                <w:i/>
                <w:sz w:val="24"/>
              </w:rPr>
            </w:pPr>
            <w:r>
              <w:rPr>
                <w:i/>
                <w:sz w:val="24"/>
              </w:rPr>
              <w:t>посада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уповноваженої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Учасника</w:t>
            </w:r>
          </w:p>
        </w:tc>
        <w:tc>
          <w:tcPr>
            <w:tcW w:w="420" w:type="dxa"/>
          </w:tcPr>
          <w:p w:rsidR="00A36353" w:rsidRDefault="00A36353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A36353" w:rsidRDefault="00616A0A">
            <w:pPr>
              <w:pStyle w:val="TableParagraph"/>
              <w:spacing w:line="276" w:lineRule="exact"/>
              <w:ind w:left="878" w:right="288" w:hanging="581"/>
              <w:rPr>
                <w:i/>
                <w:sz w:val="24"/>
              </w:rPr>
            </w:pPr>
            <w:r>
              <w:rPr>
                <w:i/>
                <w:sz w:val="24"/>
              </w:rPr>
              <w:t>підпис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наявності)</w:t>
            </w:r>
          </w:p>
        </w:tc>
        <w:tc>
          <w:tcPr>
            <w:tcW w:w="461" w:type="dxa"/>
          </w:tcPr>
          <w:p w:rsidR="00A36353" w:rsidRDefault="00A36353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A36353" w:rsidRDefault="00616A0A">
            <w:pPr>
              <w:pStyle w:val="TableParagraph"/>
              <w:ind w:left="530"/>
              <w:rPr>
                <w:i/>
                <w:sz w:val="24"/>
              </w:rPr>
            </w:pPr>
            <w:r>
              <w:rPr>
                <w:i/>
                <w:sz w:val="24"/>
              </w:rPr>
              <w:t>прізвище,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ініціали</w:t>
            </w:r>
          </w:p>
        </w:tc>
      </w:tr>
    </w:tbl>
    <w:p w:rsidR="00A36353" w:rsidRDefault="00A36353">
      <w:pPr>
        <w:pStyle w:val="a3"/>
        <w:spacing w:before="4"/>
        <w:rPr>
          <w:sz w:val="27"/>
        </w:rPr>
      </w:pPr>
    </w:p>
    <w:p w:rsidR="00A36353" w:rsidRDefault="00616A0A">
      <w:pPr>
        <w:spacing w:line="276" w:lineRule="auto"/>
        <w:ind w:left="372" w:right="36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*У разі подання тендерної пропозиції об’єднанням учасників підтвердження відсутності підстав для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відмови в участі у процедурі закупівлі встановленими статтею 17 Закону подається по кожному з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учасників,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які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входять у склад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об’єднання окремо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згідно цього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додатку.</w:t>
      </w:r>
    </w:p>
    <w:p w:rsidR="00A36353" w:rsidRDefault="00616A0A">
      <w:pPr>
        <w:pStyle w:val="1"/>
        <w:ind w:left="372" w:right="368"/>
        <w:jc w:val="both"/>
      </w:pPr>
      <w:r>
        <w:t>Переможець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 xml:space="preserve">оприлюднення в електронній системі </w:t>
      </w:r>
      <w:proofErr w:type="spellStart"/>
      <w:r>
        <w:t>закупівель</w:t>
      </w:r>
      <w:proofErr w:type="spellEnd"/>
      <w:r>
        <w:t xml:space="preserve"> повідомлення про намір укласти 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електронній системі </w:t>
      </w:r>
      <w:proofErr w:type="spellStart"/>
      <w:r>
        <w:t>закупівель</w:t>
      </w:r>
      <w:proofErr w:type="spellEnd"/>
      <w:r>
        <w:t xml:space="preserve"> (у вигляді передбаченому згідно п. 1.3. цієї документації),</w:t>
      </w:r>
      <w:r>
        <w:rPr>
          <w:spacing w:val="1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підтверджують</w:t>
      </w:r>
      <w:r>
        <w:rPr>
          <w:spacing w:val="-6"/>
        </w:rPr>
        <w:t xml:space="preserve"> </w:t>
      </w:r>
      <w:r>
        <w:t>відсутність</w:t>
      </w:r>
      <w:r>
        <w:rPr>
          <w:spacing w:val="-7"/>
        </w:rPr>
        <w:t xml:space="preserve"> </w:t>
      </w:r>
      <w:r>
        <w:t>підстав,</w:t>
      </w:r>
      <w:r>
        <w:rPr>
          <w:spacing w:val="-7"/>
        </w:rPr>
        <w:t xml:space="preserve"> </w:t>
      </w:r>
      <w:r>
        <w:t>визначених</w:t>
      </w:r>
      <w:r>
        <w:rPr>
          <w:spacing w:val="-7"/>
        </w:rPr>
        <w:t xml:space="preserve"> </w:t>
      </w:r>
      <w:r>
        <w:t>пунктами</w:t>
      </w:r>
      <w:r>
        <w:rPr>
          <w:spacing w:val="-7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частини</w:t>
      </w:r>
      <w:r>
        <w:rPr>
          <w:spacing w:val="-7"/>
        </w:rPr>
        <w:t xml:space="preserve"> </w:t>
      </w:r>
      <w:r>
        <w:t>першої</w:t>
      </w:r>
      <w:r>
        <w:rPr>
          <w:spacing w:val="-5"/>
        </w:rPr>
        <w:t xml:space="preserve"> </w:t>
      </w:r>
      <w:r>
        <w:t>та</w:t>
      </w:r>
      <w:r>
        <w:rPr>
          <w:spacing w:val="-58"/>
        </w:rPr>
        <w:t xml:space="preserve"> </w:t>
      </w:r>
      <w:r>
        <w:t>частиною</w:t>
      </w:r>
      <w:r>
        <w:rPr>
          <w:spacing w:val="-2"/>
        </w:rPr>
        <w:t xml:space="preserve"> </w:t>
      </w:r>
      <w:r>
        <w:t>другою</w:t>
      </w:r>
      <w:r>
        <w:rPr>
          <w:spacing w:val="-1"/>
        </w:rPr>
        <w:t xml:space="preserve"> </w:t>
      </w:r>
      <w:r>
        <w:t>статті 17 Закону, а саме:</w:t>
      </w:r>
    </w:p>
    <w:p w:rsidR="00A36353" w:rsidRDefault="00616A0A">
      <w:pPr>
        <w:pStyle w:val="a3"/>
        <w:ind w:left="372" w:right="507"/>
      </w:pPr>
      <w:r>
        <w:t>- Витяг з інформаційно-аналітичної системи «Облік відомостей про притягнення особи до</w:t>
      </w:r>
      <w:r>
        <w:rPr>
          <w:spacing w:val="1"/>
        </w:rPr>
        <w:t xml:space="preserve"> </w:t>
      </w:r>
      <w:r>
        <w:t>кримінальної відповідальності та наявності судимості» (</w:t>
      </w:r>
      <w:hyperlink r:id="rId16">
        <w:r>
          <w:rPr>
            <w:color w:val="0000FF"/>
            <w:u w:val="single" w:color="0000FF"/>
          </w:rPr>
          <w:t>https://vytiah.mvs.gov.ua</w:t>
        </w:r>
      </w:hyperlink>
      <w:r>
        <w:t>) виданий не</w:t>
      </w:r>
      <w:r>
        <w:rPr>
          <w:spacing w:val="1"/>
        </w:rPr>
        <w:t xml:space="preserve"> </w:t>
      </w:r>
      <w:r>
        <w:t>раніше</w:t>
      </w:r>
      <w:r>
        <w:rPr>
          <w:spacing w:val="-4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оприлюднення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електронній</w:t>
      </w:r>
      <w:r>
        <w:rPr>
          <w:spacing w:val="-3"/>
        </w:rPr>
        <w:t xml:space="preserve"> </w:t>
      </w:r>
      <w:r>
        <w:t>системі</w:t>
      </w:r>
      <w:r>
        <w:rPr>
          <w:spacing w:val="-3"/>
        </w:rPr>
        <w:t xml:space="preserve"> </w:t>
      </w:r>
      <w:proofErr w:type="spellStart"/>
      <w:r>
        <w:t>закупівель</w:t>
      </w:r>
      <w:proofErr w:type="spellEnd"/>
      <w:r>
        <w:rPr>
          <w:spacing w:val="-3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намір</w:t>
      </w:r>
      <w:r>
        <w:rPr>
          <w:spacing w:val="-1"/>
        </w:rPr>
        <w:t xml:space="preserve"> </w:t>
      </w:r>
      <w:r>
        <w:t>укласти</w:t>
      </w:r>
      <w:r>
        <w:rPr>
          <w:spacing w:val="-57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 закупівлю.</w:t>
      </w:r>
    </w:p>
    <w:p w:rsidR="00A36353" w:rsidRDefault="00616A0A">
      <w:pPr>
        <w:pStyle w:val="a3"/>
        <w:ind w:left="372" w:right="732" w:firstLine="283"/>
      </w:pPr>
      <w:r>
        <w:t>Тип Витягу – повний, наданий для ОФОРМЛЕННЯ УЧАСТІ У ПРОЦЕДУРІ ПУБЛІЧНОЇ</w:t>
      </w:r>
      <w:r>
        <w:rPr>
          <w:spacing w:val="-57"/>
        </w:rPr>
        <w:t xml:space="preserve"> </w:t>
      </w:r>
      <w:r>
        <w:t>ЗАКУПІВЛІ</w:t>
      </w:r>
    </w:p>
    <w:p w:rsidR="00A36353" w:rsidRDefault="00A36353">
      <w:pPr>
        <w:sectPr w:rsidR="00A36353">
          <w:pgSz w:w="11910" w:h="16840"/>
          <w:pgMar w:top="620" w:right="760" w:bottom="280" w:left="480" w:header="708" w:footer="708" w:gutter="0"/>
          <w:cols w:space="720"/>
        </w:sectPr>
      </w:pPr>
    </w:p>
    <w:p w:rsidR="00A36353" w:rsidRDefault="00616A0A">
      <w:pPr>
        <w:pStyle w:val="a3"/>
        <w:spacing w:before="73"/>
        <w:ind w:left="372" w:right="377" w:firstLine="86"/>
        <w:jc w:val="both"/>
      </w:pPr>
      <w:r>
        <w:lastRenderedPageBreak/>
        <w:t>-довідка,</w:t>
      </w:r>
      <w:r>
        <w:rPr>
          <w:spacing w:val="1"/>
        </w:rPr>
        <w:t xml:space="preserve"> </w:t>
      </w:r>
      <w:r>
        <w:t>складена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довільній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підстави,</w:t>
      </w:r>
      <w:r>
        <w:rPr>
          <w:spacing w:val="1"/>
        </w:rPr>
        <w:t xml:space="preserve"> </w:t>
      </w:r>
      <w:r>
        <w:t>передбаченої</w:t>
      </w:r>
      <w:r>
        <w:rPr>
          <w:spacing w:val="-1"/>
        </w:rPr>
        <w:t xml:space="preserve"> </w:t>
      </w:r>
      <w:r>
        <w:t>п.12 частини 1 ст.17 Закону;</w:t>
      </w:r>
    </w:p>
    <w:p w:rsidR="00A36353" w:rsidRDefault="00616A0A">
      <w:pPr>
        <w:pStyle w:val="a3"/>
        <w:ind w:left="372" w:right="366" w:firstLine="86"/>
        <w:jc w:val="both"/>
      </w:pPr>
      <w:r>
        <w:t>-довідка,</w:t>
      </w:r>
      <w:r>
        <w:rPr>
          <w:spacing w:val="1"/>
        </w:rPr>
        <w:t xml:space="preserve"> </w:t>
      </w:r>
      <w:r>
        <w:t>складена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довільній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підстави,</w:t>
      </w:r>
      <w:r>
        <w:rPr>
          <w:spacing w:val="1"/>
        </w:rPr>
        <w:t xml:space="preserve"> </w:t>
      </w:r>
      <w:r>
        <w:t>передбаченої абзацом 1 ч. 2 ст. 17 Закону, або інформація у довільній формі, що підтверджує</w:t>
      </w:r>
      <w:r>
        <w:rPr>
          <w:spacing w:val="1"/>
        </w:rPr>
        <w:t xml:space="preserve"> </w:t>
      </w:r>
      <w:r>
        <w:t>вжиття</w:t>
      </w:r>
      <w:r>
        <w:rPr>
          <w:spacing w:val="-1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доведення</w:t>
      </w:r>
      <w:r>
        <w:rPr>
          <w:spacing w:val="-1"/>
        </w:rPr>
        <w:t xml:space="preserve"> </w:t>
      </w:r>
      <w:r>
        <w:t>надійності</w:t>
      </w:r>
      <w:r>
        <w:rPr>
          <w:spacing w:val="2"/>
        </w:rPr>
        <w:t xml:space="preserve"> </w:t>
      </w:r>
      <w:r>
        <w:t>учасника,</w:t>
      </w:r>
      <w:r>
        <w:rPr>
          <w:spacing w:val="-1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абзацу</w:t>
      </w:r>
      <w:r>
        <w:rPr>
          <w:spacing w:val="-8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 Закону.</w:t>
      </w:r>
    </w:p>
    <w:p w:rsidR="00A36353" w:rsidRDefault="00616A0A">
      <w:pPr>
        <w:pStyle w:val="a4"/>
        <w:numPr>
          <w:ilvl w:val="0"/>
          <w:numId w:val="2"/>
        </w:numPr>
        <w:tabs>
          <w:tab w:val="left" w:pos="641"/>
        </w:tabs>
        <w:spacing w:before="1"/>
        <w:ind w:right="367" w:firstLine="86"/>
        <w:jc w:val="both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переможця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процедури закупівлі перевіряється Замовником в електронній системі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в 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автоматично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-8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9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інформаційними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A36353" w:rsidRDefault="00616A0A">
      <w:pPr>
        <w:pStyle w:val="a4"/>
        <w:numPr>
          <w:ilvl w:val="0"/>
          <w:numId w:val="2"/>
        </w:numPr>
        <w:tabs>
          <w:tab w:val="left" w:pos="739"/>
        </w:tabs>
        <w:ind w:right="365" w:firstLine="86"/>
        <w:jc w:val="both"/>
        <w:rPr>
          <w:sz w:val="24"/>
        </w:rPr>
      </w:pPr>
      <w:r>
        <w:rPr>
          <w:sz w:val="24"/>
        </w:rPr>
        <w:t>У випадку наявності в учасника заборгованості із сплати податків і зборів (обов’язкових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платежів),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міститься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Державної фіскальної служби України щодо обміну інформацією про відсутність або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наявність заборгованості (податкового боргу) зі сплати податків, зборів, платежів,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фіскальної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 (згідно наказу Міністерства економічного розвитку і торгівлі України, 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фінансів України від 17.01.2018р. № 37/11, далі – Порядок № 37/11), учасник повинен 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 що підтверджує здійснення останнім заходів щодо розстрочення і відстрочення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такої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заборгованості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-12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країни</w:t>
      </w:r>
      <w:r>
        <w:rPr>
          <w:spacing w:val="-12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зареєстровані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 органу доходів і зборів та/або укладений договір про розстрочення (відстрочення),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прийняте/укладений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(відстрочення)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(податкового боргу) платників податків, затвердженого наказом Міністерства доходів і 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10.10.2013р.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574,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довідку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справлянням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 фінансів України від 03.09.2018 року №733, та яка видана контролюючим 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формі,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4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будь-яку</w:t>
      </w:r>
      <w:r>
        <w:rPr>
          <w:spacing w:val="-11"/>
          <w:sz w:val="24"/>
        </w:rPr>
        <w:t xml:space="preserve"> </w:t>
      </w:r>
      <w:r>
        <w:rPr>
          <w:sz w:val="24"/>
        </w:rPr>
        <w:t>дату,</w:t>
      </w:r>
      <w:r>
        <w:rPr>
          <w:spacing w:val="-8"/>
          <w:sz w:val="24"/>
        </w:rPr>
        <w:t xml:space="preserve"> </w:t>
      </w:r>
      <w:r>
        <w:rPr>
          <w:sz w:val="24"/>
        </w:rPr>
        <w:t>наступну</w:t>
      </w:r>
      <w:r>
        <w:rPr>
          <w:spacing w:val="-1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оприлюднення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інформаційно-телекомунікаційної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ДФС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№</w:t>
      </w:r>
      <w:r>
        <w:rPr>
          <w:spacing w:val="1"/>
          <w:sz w:val="24"/>
        </w:rPr>
        <w:t xml:space="preserve"> </w:t>
      </w:r>
      <w:r>
        <w:rPr>
          <w:sz w:val="24"/>
        </w:rPr>
        <w:t>37/11,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</w:t>
      </w:r>
      <w:r>
        <w:rPr>
          <w:spacing w:val="2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 ч. 6</w:t>
      </w:r>
      <w:r>
        <w:rPr>
          <w:spacing w:val="-1"/>
          <w:sz w:val="24"/>
        </w:rPr>
        <w:t xml:space="preserve"> </w:t>
      </w:r>
      <w:r>
        <w:rPr>
          <w:sz w:val="24"/>
        </w:rPr>
        <w:t>ст. 17 Закону</w:t>
      </w:r>
    </w:p>
    <w:p w:rsidR="00A36353" w:rsidRDefault="00616A0A">
      <w:pPr>
        <w:pStyle w:val="a4"/>
        <w:numPr>
          <w:ilvl w:val="0"/>
          <w:numId w:val="2"/>
        </w:numPr>
        <w:tabs>
          <w:tab w:val="left" w:pos="603"/>
        </w:tabs>
        <w:spacing w:before="1"/>
        <w:ind w:right="372" w:firstLine="0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подання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12"/>
          <w:sz w:val="24"/>
        </w:rPr>
        <w:t xml:space="preserve"> </w:t>
      </w:r>
      <w:r>
        <w:rPr>
          <w:sz w:val="24"/>
        </w:rPr>
        <w:t>об’єднанням</w:t>
      </w:r>
      <w:r>
        <w:rPr>
          <w:spacing w:val="-10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12"/>
          <w:sz w:val="24"/>
        </w:rPr>
        <w:t xml:space="preserve"> </w:t>
      </w:r>
      <w:r>
        <w:rPr>
          <w:sz w:val="24"/>
        </w:rPr>
        <w:t>підтвердження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підстав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відмови в участі у процедурі закупівлі встановленими статтею 17 Закону подається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учасників, які входять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 об’єднання окремо.</w:t>
      </w:r>
    </w:p>
    <w:p w:rsidR="00A36353" w:rsidRDefault="00616A0A">
      <w:pPr>
        <w:pStyle w:val="a4"/>
        <w:numPr>
          <w:ilvl w:val="0"/>
          <w:numId w:val="2"/>
        </w:numPr>
        <w:tabs>
          <w:tab w:val="left" w:pos="622"/>
        </w:tabs>
        <w:ind w:right="482" w:firstLine="0"/>
        <w:jc w:val="both"/>
        <w:rPr>
          <w:sz w:val="24"/>
        </w:rPr>
      </w:pPr>
      <w:r>
        <w:rPr>
          <w:sz w:val="24"/>
        </w:rPr>
        <w:t>У разі якщо учасник процедури закупівлі має намір залучити спроможності інших суб’єктів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субпідрядників/співвиконавців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менше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вартості договору про закупівлю у випадку закупівлі робіт або послуг для підтвердження його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 кваліфікаційним критеріям відповідно до частини третьої статті 16 цього Закону,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перевіряє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"/>
          <w:sz w:val="24"/>
        </w:rPr>
        <w:t xml:space="preserve"> </w:t>
      </w:r>
      <w:r>
        <w:rPr>
          <w:sz w:val="24"/>
        </w:rPr>
        <w:t>1 ст.17 Законом.</w:t>
      </w:r>
    </w:p>
    <w:p w:rsidR="00A36353" w:rsidRDefault="00616A0A">
      <w:pPr>
        <w:spacing w:before="1"/>
        <w:ind w:left="372" w:right="480" w:firstLine="566"/>
        <w:jc w:val="both"/>
        <w:rPr>
          <w:i/>
          <w:sz w:val="24"/>
        </w:rPr>
      </w:pPr>
      <w:r>
        <w:rPr>
          <w:i/>
          <w:sz w:val="24"/>
        </w:rPr>
        <w:t xml:space="preserve">Примітка: Зазначені вище документи у вигляді </w:t>
      </w:r>
      <w:proofErr w:type="spellStart"/>
      <w:r>
        <w:rPr>
          <w:i/>
          <w:sz w:val="24"/>
        </w:rPr>
        <w:t>скан</w:t>
      </w:r>
      <w:proofErr w:type="spellEnd"/>
      <w:r>
        <w:rPr>
          <w:i/>
          <w:sz w:val="24"/>
        </w:rPr>
        <w:t>-копій долучаються до 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шляхом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завантаження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переможцем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торгів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особистий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кабінет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авторизованому електронному майданчику Учасника в електронну систему, у строк, що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перевищує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десяти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оприлюднення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веб-порталі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Уповноваженого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 намір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договір.</w:t>
      </w:r>
    </w:p>
    <w:p w:rsidR="00A36353" w:rsidRDefault="00A36353">
      <w:pPr>
        <w:pStyle w:val="a3"/>
        <w:spacing w:before="5"/>
        <w:rPr>
          <w:i/>
        </w:rPr>
      </w:pPr>
    </w:p>
    <w:p w:rsidR="00A36353" w:rsidRDefault="00616A0A">
      <w:pPr>
        <w:pStyle w:val="1"/>
        <w:ind w:left="372" w:right="367"/>
        <w:jc w:val="both"/>
      </w:pPr>
      <w:r>
        <w:rPr>
          <w:u w:val="thick"/>
        </w:rPr>
        <w:t>Переможець</w:t>
      </w:r>
      <w:r>
        <w:rPr>
          <w:spacing w:val="1"/>
          <w:u w:val="thick"/>
        </w:rPr>
        <w:t xml:space="preserve"> </w:t>
      </w:r>
      <w:r>
        <w:rPr>
          <w:u w:val="thick"/>
        </w:rPr>
        <w:t>процедури</w:t>
      </w:r>
      <w:r>
        <w:rPr>
          <w:spacing w:val="1"/>
          <w:u w:val="thick"/>
        </w:rPr>
        <w:t xml:space="preserve"> </w:t>
      </w:r>
      <w:r>
        <w:rPr>
          <w:u w:val="thick"/>
        </w:rPr>
        <w:t>закупівлі</w:t>
      </w:r>
      <w:r>
        <w:rPr>
          <w:spacing w:val="1"/>
          <w:u w:val="thick"/>
        </w:rPr>
        <w:t xml:space="preserve"> </w:t>
      </w:r>
      <w:r>
        <w:rPr>
          <w:u w:val="thick"/>
        </w:rPr>
        <w:t>у</w:t>
      </w:r>
      <w:r>
        <w:rPr>
          <w:spacing w:val="1"/>
          <w:u w:val="thick"/>
        </w:rPr>
        <w:t xml:space="preserve"> </w:t>
      </w:r>
      <w:r>
        <w:rPr>
          <w:u w:val="thick"/>
        </w:rPr>
        <w:t>строк,</w:t>
      </w:r>
      <w:r>
        <w:rPr>
          <w:spacing w:val="1"/>
          <w:u w:val="thick"/>
        </w:rPr>
        <w:t xml:space="preserve"> </w:t>
      </w:r>
      <w:r>
        <w:rPr>
          <w:u w:val="thick"/>
        </w:rPr>
        <w:t>що</w:t>
      </w:r>
      <w:r>
        <w:rPr>
          <w:spacing w:val="1"/>
          <w:u w:val="thick"/>
        </w:rPr>
        <w:t xml:space="preserve"> </w:t>
      </w:r>
      <w:r>
        <w:rPr>
          <w:u w:val="thick"/>
        </w:rPr>
        <w:t>не</w:t>
      </w:r>
      <w:r>
        <w:rPr>
          <w:spacing w:val="1"/>
          <w:u w:val="thick"/>
        </w:rPr>
        <w:t xml:space="preserve"> </w:t>
      </w:r>
      <w:r>
        <w:rPr>
          <w:u w:val="thick"/>
        </w:rPr>
        <w:t>перевищує</w:t>
      </w:r>
      <w:r>
        <w:rPr>
          <w:spacing w:val="1"/>
          <w:u w:val="thick"/>
        </w:rPr>
        <w:t xml:space="preserve"> </w:t>
      </w:r>
      <w:r>
        <w:rPr>
          <w:u w:val="thick"/>
        </w:rPr>
        <w:t>десяти</w:t>
      </w:r>
      <w:r>
        <w:rPr>
          <w:spacing w:val="1"/>
          <w:u w:val="thick"/>
        </w:rPr>
        <w:t xml:space="preserve"> </w:t>
      </w:r>
      <w:r>
        <w:rPr>
          <w:u w:val="thick"/>
        </w:rPr>
        <w:t>днів</w:t>
      </w:r>
      <w:r>
        <w:rPr>
          <w:spacing w:val="1"/>
          <w:u w:val="thick"/>
        </w:rPr>
        <w:t xml:space="preserve"> </w:t>
      </w:r>
      <w:r>
        <w:rPr>
          <w:u w:val="thick"/>
        </w:rPr>
        <w:t>з</w:t>
      </w:r>
      <w:r>
        <w:rPr>
          <w:spacing w:val="1"/>
          <w:u w:val="thick"/>
        </w:rPr>
        <w:t xml:space="preserve"> </w:t>
      </w:r>
      <w:r>
        <w:rPr>
          <w:u w:val="thick"/>
        </w:rPr>
        <w:t>дати</w:t>
      </w:r>
      <w:r>
        <w:rPr>
          <w:spacing w:val="1"/>
        </w:rPr>
        <w:t xml:space="preserve"> </w:t>
      </w:r>
      <w:r>
        <w:rPr>
          <w:u w:val="thick"/>
        </w:rPr>
        <w:t xml:space="preserve">оприлюднення в електронній системі </w:t>
      </w:r>
      <w:proofErr w:type="spellStart"/>
      <w:r>
        <w:rPr>
          <w:u w:val="thick"/>
        </w:rPr>
        <w:t>закупівель</w:t>
      </w:r>
      <w:proofErr w:type="spellEnd"/>
      <w:r>
        <w:rPr>
          <w:u w:val="thick"/>
        </w:rPr>
        <w:t xml:space="preserve"> повідомлення про намір укласти договір</w:t>
      </w:r>
      <w:r>
        <w:rPr>
          <w:spacing w:val="1"/>
        </w:rPr>
        <w:t xml:space="preserve"> </w:t>
      </w:r>
      <w:r>
        <w:rPr>
          <w:u w:val="thick"/>
        </w:rPr>
        <w:t>про закупівлю, повинен надати замовнику оновлену цінову пропозицію за результатами</w:t>
      </w:r>
      <w:r>
        <w:rPr>
          <w:spacing w:val="1"/>
        </w:rPr>
        <w:t xml:space="preserve"> </w:t>
      </w:r>
      <w:r>
        <w:rPr>
          <w:u w:val="thick"/>
        </w:rPr>
        <w:t>аукціону</w:t>
      </w:r>
      <w:r>
        <w:rPr>
          <w:spacing w:val="59"/>
          <w:u w:val="thick"/>
        </w:rPr>
        <w:t xml:space="preserve"> </w:t>
      </w:r>
      <w:r>
        <w:rPr>
          <w:u w:val="thick"/>
        </w:rPr>
        <w:t>шляхом</w:t>
      </w:r>
      <w:r>
        <w:rPr>
          <w:spacing w:val="-2"/>
          <w:u w:val="thick"/>
        </w:rPr>
        <w:t xml:space="preserve"> </w:t>
      </w:r>
      <w:r>
        <w:rPr>
          <w:u w:val="thick"/>
        </w:rPr>
        <w:t>оприлюднення їх в</w:t>
      </w:r>
      <w:r>
        <w:rPr>
          <w:spacing w:val="-2"/>
          <w:u w:val="thick"/>
        </w:rPr>
        <w:t xml:space="preserve"> </w:t>
      </w:r>
      <w:r>
        <w:rPr>
          <w:u w:val="thick"/>
        </w:rPr>
        <w:t>електронній системі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закупівель</w:t>
      </w:r>
      <w:proofErr w:type="spellEnd"/>
    </w:p>
    <w:p w:rsidR="00A36353" w:rsidRDefault="00A36353">
      <w:pPr>
        <w:pStyle w:val="a3"/>
        <w:rPr>
          <w:b/>
          <w:sz w:val="20"/>
        </w:rPr>
      </w:pPr>
    </w:p>
    <w:p w:rsidR="00A36353" w:rsidRDefault="00A36353">
      <w:pPr>
        <w:pStyle w:val="a3"/>
        <w:spacing w:before="4"/>
        <w:rPr>
          <w:b/>
          <w:sz w:val="18"/>
        </w:rPr>
      </w:pPr>
    </w:p>
    <w:p w:rsidR="00A36353" w:rsidRDefault="00616A0A">
      <w:pPr>
        <w:pStyle w:val="a4"/>
        <w:numPr>
          <w:ilvl w:val="1"/>
          <w:numId w:val="2"/>
        </w:numPr>
        <w:tabs>
          <w:tab w:val="left" w:pos="1008"/>
        </w:tabs>
        <w:spacing w:before="90"/>
        <w:ind w:hanging="182"/>
        <w:rPr>
          <w:b/>
          <w:sz w:val="24"/>
        </w:rPr>
      </w:pPr>
      <w:r>
        <w:rPr>
          <w:b/>
          <w:sz w:val="24"/>
        </w:rPr>
        <w:t>Інші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 мають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надані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учасником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складі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пропозиції:</w:t>
      </w:r>
    </w:p>
    <w:p w:rsidR="00A36353" w:rsidRDefault="00A36353">
      <w:pPr>
        <w:rPr>
          <w:sz w:val="24"/>
        </w:rPr>
        <w:sectPr w:rsidR="00A36353">
          <w:pgSz w:w="11910" w:h="16840"/>
          <w:pgMar w:top="620" w:right="760" w:bottom="280" w:left="480" w:header="708" w:footer="708" w:gutter="0"/>
          <w:cols w:space="720"/>
        </w:sectPr>
      </w:pPr>
    </w:p>
    <w:p w:rsidR="00A36353" w:rsidRDefault="00616A0A">
      <w:pPr>
        <w:pStyle w:val="a4"/>
        <w:numPr>
          <w:ilvl w:val="2"/>
          <w:numId w:val="2"/>
        </w:numPr>
        <w:tabs>
          <w:tab w:val="left" w:pos="1525"/>
        </w:tabs>
        <w:spacing w:before="73"/>
        <w:ind w:right="373" w:firstLine="708"/>
        <w:jc w:val="both"/>
        <w:rPr>
          <w:sz w:val="24"/>
        </w:rPr>
      </w:pPr>
      <w:r>
        <w:rPr>
          <w:sz w:val="24"/>
        </w:rPr>
        <w:lastRenderedPageBreak/>
        <w:t>Документи, що підтверджують правомочність представника учасника на 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про закупівлю (копію протоколу або випискою з протоколу засновників, копію наказу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посаду,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довіреність, або</w:t>
      </w:r>
      <w:r>
        <w:rPr>
          <w:spacing w:val="-1"/>
          <w:sz w:val="24"/>
        </w:rPr>
        <w:t xml:space="preserve"> </w:t>
      </w:r>
      <w:r>
        <w:rPr>
          <w:sz w:val="24"/>
        </w:rPr>
        <w:t>доручення).</w:t>
      </w:r>
    </w:p>
    <w:p w:rsidR="00A36353" w:rsidRDefault="00616A0A">
      <w:pPr>
        <w:pStyle w:val="a4"/>
        <w:numPr>
          <w:ilvl w:val="2"/>
          <w:numId w:val="2"/>
        </w:numPr>
        <w:tabs>
          <w:tab w:val="left" w:pos="1656"/>
        </w:tabs>
        <w:spacing w:before="1"/>
        <w:ind w:right="373" w:firstLine="708"/>
        <w:jc w:val="both"/>
        <w:rPr>
          <w:sz w:val="24"/>
        </w:rPr>
      </w:pPr>
      <w:r>
        <w:rPr>
          <w:sz w:val="24"/>
        </w:rPr>
        <w:t>Копія Статуту або іншого установчого документу. У разі, якщо Учасник діє 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 модельного статуту - надається рішення уповноваженого органу (Загальних зборів)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Учасника,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якому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зазначені</w:t>
      </w:r>
      <w:r>
        <w:rPr>
          <w:spacing w:val="-12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статуту.</w:t>
      </w:r>
    </w:p>
    <w:p w:rsidR="00A36353" w:rsidRDefault="00616A0A">
      <w:pPr>
        <w:pStyle w:val="a4"/>
        <w:numPr>
          <w:ilvl w:val="2"/>
          <w:numId w:val="2"/>
        </w:numPr>
        <w:tabs>
          <w:tab w:val="left" w:pos="1566"/>
        </w:tabs>
        <w:ind w:right="368" w:firstLine="708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осіб-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підприємців).</w:t>
      </w:r>
    </w:p>
    <w:p w:rsidR="00A36353" w:rsidRDefault="00616A0A">
      <w:pPr>
        <w:pStyle w:val="a4"/>
        <w:numPr>
          <w:ilvl w:val="2"/>
          <w:numId w:val="2"/>
        </w:numPr>
        <w:tabs>
          <w:tab w:val="left" w:pos="1587"/>
        </w:tabs>
        <w:ind w:right="375" w:firstLine="708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ідентифікаційного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коду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осіб-підприємців).</w:t>
      </w:r>
    </w:p>
    <w:p w:rsidR="00A36353" w:rsidRDefault="00616A0A">
      <w:pPr>
        <w:pStyle w:val="a4"/>
        <w:numPr>
          <w:ilvl w:val="2"/>
          <w:numId w:val="2"/>
        </w:numPr>
        <w:tabs>
          <w:tab w:val="left" w:pos="1532"/>
        </w:tabs>
        <w:ind w:right="375" w:firstLine="708"/>
        <w:jc w:val="both"/>
        <w:rPr>
          <w:sz w:val="24"/>
        </w:rPr>
      </w:pPr>
      <w:r>
        <w:rPr>
          <w:sz w:val="24"/>
        </w:rPr>
        <w:t xml:space="preserve">Перелік енергоефективних заходів, що планується запровадити за </w:t>
      </w:r>
      <w:proofErr w:type="spellStart"/>
      <w:r>
        <w:rPr>
          <w:sz w:val="24"/>
        </w:rPr>
        <w:t>енергосервісним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 Додатку</w:t>
      </w:r>
      <w:r>
        <w:rPr>
          <w:spacing w:val="-5"/>
          <w:sz w:val="24"/>
        </w:rPr>
        <w:t xml:space="preserve"> </w:t>
      </w:r>
      <w:r>
        <w:rPr>
          <w:sz w:val="24"/>
        </w:rPr>
        <w:t>8 до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тендерної документації.</w:t>
      </w:r>
    </w:p>
    <w:p w:rsidR="00A36353" w:rsidRDefault="00616A0A">
      <w:pPr>
        <w:pStyle w:val="a4"/>
        <w:numPr>
          <w:ilvl w:val="2"/>
          <w:numId w:val="2"/>
        </w:numPr>
        <w:tabs>
          <w:tab w:val="left" w:pos="1501"/>
        </w:tabs>
        <w:ind w:left="1500" w:hanging="421"/>
        <w:jc w:val="both"/>
        <w:rPr>
          <w:sz w:val="24"/>
        </w:rPr>
      </w:pPr>
      <w:r>
        <w:rPr>
          <w:sz w:val="24"/>
        </w:rPr>
        <w:t>Довідка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документації.</w:t>
      </w:r>
    </w:p>
    <w:p w:rsidR="00A36353" w:rsidRDefault="00616A0A">
      <w:pPr>
        <w:pStyle w:val="a4"/>
        <w:numPr>
          <w:ilvl w:val="2"/>
          <w:numId w:val="2"/>
        </w:numPr>
        <w:tabs>
          <w:tab w:val="left" w:pos="1534"/>
        </w:tabs>
        <w:ind w:right="376" w:firstLine="708"/>
        <w:jc w:val="both"/>
        <w:rPr>
          <w:sz w:val="24"/>
        </w:rPr>
      </w:pPr>
      <w:r>
        <w:rPr>
          <w:sz w:val="24"/>
        </w:rPr>
        <w:t>Довідка в довільній формі про те, що всі технічні якісні характеристики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-1"/>
          <w:sz w:val="24"/>
        </w:rPr>
        <w:t xml:space="preserve"> </w:t>
      </w:r>
      <w:r>
        <w:rPr>
          <w:sz w:val="24"/>
        </w:rPr>
        <w:t>діючим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актам.</w:t>
      </w:r>
    </w:p>
    <w:p w:rsidR="00A36353" w:rsidRDefault="00A36353">
      <w:pPr>
        <w:jc w:val="both"/>
        <w:rPr>
          <w:sz w:val="24"/>
        </w:rPr>
        <w:sectPr w:rsidR="00A36353">
          <w:pgSz w:w="11910" w:h="16840"/>
          <w:pgMar w:top="620" w:right="760" w:bottom="280" w:left="480" w:header="708" w:footer="708" w:gutter="0"/>
          <w:cols w:space="720"/>
        </w:sectPr>
      </w:pPr>
    </w:p>
    <w:p w:rsidR="00A36353" w:rsidRPr="004442C7" w:rsidRDefault="00616A0A">
      <w:pPr>
        <w:pStyle w:val="a3"/>
        <w:spacing w:before="76"/>
        <w:ind w:right="369"/>
        <w:jc w:val="right"/>
        <w:rPr>
          <w:b/>
        </w:rPr>
      </w:pPr>
      <w:r w:rsidRPr="004442C7">
        <w:rPr>
          <w:b/>
        </w:rPr>
        <w:lastRenderedPageBreak/>
        <w:t>Додаток</w:t>
      </w:r>
      <w:r w:rsidR="004442C7" w:rsidRPr="004442C7">
        <w:rPr>
          <w:b/>
        </w:rPr>
        <w:t xml:space="preserve"> №</w:t>
      </w:r>
      <w:r w:rsidRPr="004442C7">
        <w:rPr>
          <w:b/>
          <w:spacing w:val="-2"/>
        </w:rPr>
        <w:t xml:space="preserve"> </w:t>
      </w:r>
      <w:r w:rsidRPr="004442C7">
        <w:rPr>
          <w:b/>
        </w:rPr>
        <w:t>8</w:t>
      </w:r>
    </w:p>
    <w:p w:rsidR="00A36353" w:rsidRDefault="00A36353">
      <w:pPr>
        <w:pStyle w:val="a3"/>
        <w:spacing w:before="5"/>
        <w:rPr>
          <w:sz w:val="22"/>
        </w:rPr>
      </w:pPr>
    </w:p>
    <w:p w:rsidR="00A36353" w:rsidRDefault="00616A0A">
      <w:pPr>
        <w:pStyle w:val="1"/>
        <w:spacing w:before="90"/>
        <w:ind w:left="351" w:right="354"/>
      </w:pPr>
      <w:r>
        <w:t>Перелік</w:t>
      </w:r>
      <w:r>
        <w:rPr>
          <w:spacing w:val="-2"/>
        </w:rPr>
        <w:t xml:space="preserve"> </w:t>
      </w:r>
      <w:r>
        <w:t>енергоефективних</w:t>
      </w:r>
      <w:r>
        <w:rPr>
          <w:spacing w:val="-3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spellStart"/>
      <w:r>
        <w:t>енергосервісним</w:t>
      </w:r>
      <w:proofErr w:type="spellEnd"/>
      <w:r>
        <w:rPr>
          <w:spacing w:val="-4"/>
        </w:rPr>
        <w:t xml:space="preserve"> </w:t>
      </w:r>
      <w:r>
        <w:t>договором</w:t>
      </w:r>
    </w:p>
    <w:p w:rsidR="00A36353" w:rsidRDefault="00A36353">
      <w:pPr>
        <w:pStyle w:val="a3"/>
        <w:spacing w:before="7"/>
        <w:rPr>
          <w:b/>
          <w:sz w:val="23"/>
        </w:rPr>
      </w:pPr>
    </w:p>
    <w:p w:rsidR="00A36353" w:rsidRDefault="00616A0A">
      <w:pPr>
        <w:ind w:left="372" w:right="369"/>
        <w:jc w:val="both"/>
        <w:rPr>
          <w:sz w:val="24"/>
        </w:rPr>
      </w:pP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99999999-9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розділах»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sz w:val="24"/>
        </w:rPr>
        <w:t>Енергосервіс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 w:rsidR="00BF7A96">
        <w:rPr>
          <w:b/>
          <w:sz w:val="24"/>
        </w:rPr>
        <w:t>гнідавського</w:t>
      </w:r>
      <w:proofErr w:type="spellEnd"/>
      <w:r w:rsidR="00BF7A96">
        <w:rPr>
          <w:b/>
          <w:sz w:val="24"/>
        </w:rPr>
        <w:t xml:space="preserve"> </w:t>
      </w:r>
      <w:r w:rsidR="004442C7">
        <w:rPr>
          <w:b/>
          <w:sz w:val="24"/>
        </w:rPr>
        <w:t>водозабору</w:t>
      </w:r>
      <w:r>
        <w:rPr>
          <w:b/>
          <w:sz w:val="24"/>
        </w:rPr>
        <w:t xml:space="preserve">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 xml:space="preserve">: </w:t>
      </w:r>
      <w:r w:rsidR="004442C7" w:rsidRPr="004442C7">
        <w:rPr>
          <w:sz w:val="24"/>
        </w:rPr>
        <w:t xml:space="preserve">43010, Волинська обл., м. Луцьк, вул. </w:t>
      </w:r>
      <w:proofErr w:type="spellStart"/>
      <w:r w:rsidR="00BF7A96">
        <w:rPr>
          <w:sz w:val="24"/>
        </w:rPr>
        <w:t>мамсурова</w:t>
      </w:r>
      <w:proofErr w:type="spellEnd"/>
      <w:r w:rsidR="00BF7A96">
        <w:rPr>
          <w:sz w:val="24"/>
        </w:rPr>
        <w:t>, 5в</w:t>
      </w:r>
      <w:r w:rsidR="004442C7" w:rsidRPr="004442C7">
        <w:rPr>
          <w:sz w:val="24"/>
        </w:rPr>
        <w:t xml:space="preserve"> </w:t>
      </w:r>
      <w:r>
        <w:rPr>
          <w:sz w:val="24"/>
        </w:rPr>
        <w:t>)</w:t>
      </w:r>
    </w:p>
    <w:p w:rsidR="00A36353" w:rsidRDefault="00A36353">
      <w:pPr>
        <w:pStyle w:val="a3"/>
        <w:spacing w:before="8"/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974"/>
        <w:gridCol w:w="1985"/>
        <w:gridCol w:w="1418"/>
        <w:gridCol w:w="1416"/>
        <w:gridCol w:w="1785"/>
      </w:tblGrid>
      <w:tr w:rsidR="00A36353">
        <w:trPr>
          <w:trHeight w:val="827"/>
        </w:trPr>
        <w:tc>
          <w:tcPr>
            <w:tcW w:w="848" w:type="dxa"/>
          </w:tcPr>
          <w:p w:rsidR="00A36353" w:rsidRDefault="00616A0A">
            <w:pPr>
              <w:pStyle w:val="TableParagraph"/>
              <w:spacing w:before="128"/>
              <w:ind w:left="271" w:right="257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974" w:type="dxa"/>
          </w:tcPr>
          <w:p w:rsidR="00A36353" w:rsidRDefault="00A36353">
            <w:pPr>
              <w:pStyle w:val="TableParagraph"/>
              <w:spacing w:before="3"/>
              <w:rPr>
                <w:sz w:val="23"/>
              </w:rPr>
            </w:pPr>
          </w:p>
          <w:p w:rsidR="00A36353" w:rsidRDefault="00616A0A">
            <w:pPr>
              <w:pStyle w:val="TableParagraph"/>
              <w:ind w:left="338" w:right="34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985" w:type="dxa"/>
          </w:tcPr>
          <w:p w:rsidR="00A36353" w:rsidRDefault="00616A0A">
            <w:pPr>
              <w:pStyle w:val="TableParagraph"/>
              <w:ind w:left="232" w:right="2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  <w:p w:rsidR="00A36353" w:rsidRDefault="00616A0A">
            <w:pPr>
              <w:pStyle w:val="TableParagraph"/>
              <w:spacing w:line="264" w:lineRule="exact"/>
              <w:ind w:left="232" w:right="233"/>
              <w:jc w:val="center"/>
              <w:rPr>
                <w:sz w:val="24"/>
              </w:rPr>
            </w:pPr>
            <w:r>
              <w:rPr>
                <w:sz w:val="24"/>
              </w:rPr>
              <w:t>заходу</w:t>
            </w:r>
          </w:p>
        </w:tc>
        <w:tc>
          <w:tcPr>
            <w:tcW w:w="1418" w:type="dxa"/>
          </w:tcPr>
          <w:p w:rsidR="00A36353" w:rsidRDefault="00616A0A">
            <w:pPr>
              <w:pStyle w:val="TableParagraph"/>
              <w:spacing w:before="128"/>
              <w:ind w:left="158" w:right="149" w:firstLine="232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416" w:type="dxa"/>
          </w:tcPr>
          <w:p w:rsidR="00A36353" w:rsidRDefault="00616A0A">
            <w:pPr>
              <w:pStyle w:val="TableParagraph"/>
              <w:spacing w:before="128"/>
              <w:ind w:left="158" w:right="147" w:firstLine="228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785" w:type="dxa"/>
          </w:tcPr>
          <w:p w:rsidR="00A36353" w:rsidRDefault="00616A0A">
            <w:pPr>
              <w:pStyle w:val="TableParagraph"/>
              <w:spacing w:before="128"/>
              <w:ind w:left="94" w:right="77" w:firstLine="448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впровадження*</w:t>
            </w:r>
          </w:p>
        </w:tc>
      </w:tr>
      <w:tr w:rsidR="00A36353">
        <w:trPr>
          <w:trHeight w:val="275"/>
        </w:trPr>
        <w:tc>
          <w:tcPr>
            <w:tcW w:w="848" w:type="dxa"/>
          </w:tcPr>
          <w:p w:rsidR="00A36353" w:rsidRDefault="00616A0A"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4" w:type="dxa"/>
          </w:tcPr>
          <w:p w:rsidR="00A36353" w:rsidRDefault="00616A0A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36353" w:rsidRDefault="00616A0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A36353" w:rsidRDefault="00616A0A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A36353" w:rsidRDefault="00616A0A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5" w:type="dxa"/>
          </w:tcPr>
          <w:p w:rsidR="00A36353" w:rsidRDefault="00616A0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6353">
        <w:trPr>
          <w:trHeight w:val="294"/>
        </w:trPr>
        <w:tc>
          <w:tcPr>
            <w:tcW w:w="848" w:type="dxa"/>
          </w:tcPr>
          <w:p w:rsidR="00A36353" w:rsidRDefault="00616A0A">
            <w:pPr>
              <w:pStyle w:val="TableParagraph"/>
              <w:spacing w:before="1" w:line="273" w:lineRule="exact"/>
              <w:ind w:left="3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4" w:type="dxa"/>
          </w:tcPr>
          <w:p w:rsidR="00A36353" w:rsidRDefault="00A36353">
            <w:pPr>
              <w:pStyle w:val="TableParagraph"/>
            </w:pPr>
          </w:p>
        </w:tc>
        <w:tc>
          <w:tcPr>
            <w:tcW w:w="1985" w:type="dxa"/>
          </w:tcPr>
          <w:p w:rsidR="00A36353" w:rsidRDefault="00A36353">
            <w:pPr>
              <w:pStyle w:val="TableParagraph"/>
            </w:pPr>
          </w:p>
        </w:tc>
        <w:tc>
          <w:tcPr>
            <w:tcW w:w="1418" w:type="dxa"/>
          </w:tcPr>
          <w:p w:rsidR="00A36353" w:rsidRDefault="00A36353">
            <w:pPr>
              <w:pStyle w:val="TableParagraph"/>
            </w:pPr>
          </w:p>
        </w:tc>
        <w:tc>
          <w:tcPr>
            <w:tcW w:w="1416" w:type="dxa"/>
          </w:tcPr>
          <w:p w:rsidR="00A36353" w:rsidRDefault="00A36353">
            <w:pPr>
              <w:pStyle w:val="TableParagraph"/>
            </w:pPr>
          </w:p>
        </w:tc>
        <w:tc>
          <w:tcPr>
            <w:tcW w:w="1785" w:type="dxa"/>
          </w:tcPr>
          <w:p w:rsidR="00A36353" w:rsidRDefault="00A36353">
            <w:pPr>
              <w:pStyle w:val="TableParagraph"/>
            </w:pPr>
          </w:p>
        </w:tc>
      </w:tr>
      <w:tr w:rsidR="00A36353">
        <w:trPr>
          <w:trHeight w:val="285"/>
        </w:trPr>
        <w:tc>
          <w:tcPr>
            <w:tcW w:w="848" w:type="dxa"/>
          </w:tcPr>
          <w:p w:rsidR="00A36353" w:rsidRDefault="00616A0A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</w:tr>
      <w:tr w:rsidR="00A36353">
        <w:trPr>
          <w:trHeight w:val="283"/>
        </w:trPr>
        <w:tc>
          <w:tcPr>
            <w:tcW w:w="848" w:type="dxa"/>
          </w:tcPr>
          <w:p w:rsidR="00A36353" w:rsidRDefault="00616A0A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974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</w:tr>
      <w:tr w:rsidR="00A36353">
        <w:trPr>
          <w:trHeight w:val="285"/>
        </w:trPr>
        <w:tc>
          <w:tcPr>
            <w:tcW w:w="848" w:type="dxa"/>
          </w:tcPr>
          <w:p w:rsidR="00A36353" w:rsidRDefault="00616A0A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974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</w:tr>
      <w:tr w:rsidR="00A36353">
        <w:trPr>
          <w:trHeight w:val="282"/>
        </w:trPr>
        <w:tc>
          <w:tcPr>
            <w:tcW w:w="848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</w:tr>
      <w:tr w:rsidR="00A36353">
        <w:trPr>
          <w:trHeight w:val="285"/>
        </w:trPr>
        <w:tc>
          <w:tcPr>
            <w:tcW w:w="848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A36353" w:rsidRDefault="00A36353">
            <w:pPr>
              <w:pStyle w:val="TableParagraph"/>
              <w:rPr>
                <w:sz w:val="20"/>
              </w:rPr>
            </w:pPr>
          </w:p>
        </w:tc>
      </w:tr>
    </w:tbl>
    <w:p w:rsidR="00A36353" w:rsidRDefault="00191CBF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762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200"/>
                            <a:gd name="T2" fmla="+- 0 2052 852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30C1" id="Freeform 3" o:spid="_x0000_s1026" style="position:absolute;margin-left:42.6pt;margin-top:13.15pt;width:6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A36353" w:rsidRDefault="00616A0A">
      <w:pPr>
        <w:pStyle w:val="a3"/>
        <w:ind w:left="372" w:right="372"/>
        <w:jc w:val="both"/>
      </w:pPr>
      <w:r>
        <w:t>* Під умовами впровадження слід розуміти технічні вимоги та обмеження (вимоги державних</w:t>
      </w:r>
      <w:r>
        <w:rPr>
          <w:spacing w:val="1"/>
        </w:rPr>
        <w:t xml:space="preserve"> </w:t>
      </w:r>
      <w:r>
        <w:t>будівельних норм, техніки безпеки та охорони праці, певні етапи підготовчих чи капітальних</w:t>
      </w:r>
      <w:r>
        <w:rPr>
          <w:spacing w:val="1"/>
        </w:rPr>
        <w:t xml:space="preserve"> </w:t>
      </w:r>
      <w:r>
        <w:t>заходів, що мають передувати</w:t>
      </w:r>
      <w:r>
        <w:rPr>
          <w:spacing w:val="1"/>
        </w:rPr>
        <w:t xml:space="preserve"> </w:t>
      </w:r>
      <w:r>
        <w:t xml:space="preserve">впровадженню енергоефективних заходів за </w:t>
      </w:r>
      <w:proofErr w:type="spellStart"/>
      <w:r>
        <w:t>енергосервісним</w:t>
      </w:r>
      <w:proofErr w:type="spellEnd"/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proofErr w:type="spellStart"/>
      <w:r>
        <w:t>енергосервісу</w:t>
      </w:r>
      <w:proofErr w:type="spellEnd"/>
      <w:r>
        <w:t>.</w:t>
      </w:r>
    </w:p>
    <w:p w:rsidR="00A36353" w:rsidRDefault="00A36353">
      <w:pPr>
        <w:jc w:val="both"/>
        <w:sectPr w:rsidR="00A36353">
          <w:pgSz w:w="11910" w:h="16840"/>
          <w:pgMar w:top="620" w:right="760" w:bottom="280" w:left="480" w:header="708" w:footer="708" w:gutter="0"/>
          <w:cols w:space="720"/>
        </w:sectPr>
      </w:pPr>
    </w:p>
    <w:p w:rsidR="00A36353" w:rsidRDefault="00616A0A">
      <w:pPr>
        <w:pStyle w:val="1"/>
        <w:spacing w:before="78"/>
        <w:ind w:right="369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A36353" w:rsidRDefault="00A36353">
      <w:pPr>
        <w:pStyle w:val="a3"/>
        <w:spacing w:before="7"/>
        <w:rPr>
          <w:b/>
          <w:sz w:val="23"/>
        </w:rPr>
      </w:pPr>
    </w:p>
    <w:p w:rsidR="00A36353" w:rsidRDefault="00616A0A">
      <w:pPr>
        <w:pStyle w:val="a3"/>
        <w:ind w:right="369"/>
        <w:jc w:val="right"/>
      </w:pPr>
      <w:r>
        <w:t>Приклад</w:t>
      </w:r>
      <w:r>
        <w:rPr>
          <w:spacing w:val="-5"/>
        </w:rPr>
        <w:t xml:space="preserve"> </w:t>
      </w:r>
      <w:r>
        <w:t>подання</w:t>
      </w:r>
      <w:r>
        <w:rPr>
          <w:spacing w:val="-5"/>
        </w:rPr>
        <w:t xml:space="preserve"> </w:t>
      </w:r>
      <w:r>
        <w:t>інформації</w:t>
      </w:r>
    </w:p>
    <w:p w:rsidR="00A36353" w:rsidRDefault="00A36353">
      <w:pPr>
        <w:pStyle w:val="a3"/>
      </w:pPr>
    </w:p>
    <w:p w:rsidR="00A36353" w:rsidRDefault="00616A0A">
      <w:pPr>
        <w:ind w:left="372" w:right="369"/>
        <w:jc w:val="both"/>
        <w:rPr>
          <w:sz w:val="24"/>
        </w:rPr>
      </w:pP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99999999-9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розділах»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sz w:val="24"/>
        </w:rPr>
        <w:t>Енергосервіс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 w:rsidR="00BF7A96">
        <w:rPr>
          <w:b/>
          <w:sz w:val="24"/>
        </w:rPr>
        <w:t>гнідавського</w:t>
      </w:r>
      <w:proofErr w:type="spellEnd"/>
      <w:r w:rsidR="004442C7">
        <w:rPr>
          <w:b/>
          <w:sz w:val="24"/>
        </w:rPr>
        <w:t xml:space="preserve"> водозабору з</w:t>
      </w:r>
      <w:r w:rsidR="004442C7">
        <w:rPr>
          <w:sz w:val="24"/>
        </w:rPr>
        <w:t xml:space="preserve">а </w:t>
      </w:r>
      <w:proofErr w:type="spellStart"/>
      <w:r w:rsidR="004442C7">
        <w:rPr>
          <w:sz w:val="24"/>
        </w:rPr>
        <w:t>адресою</w:t>
      </w:r>
      <w:proofErr w:type="spellEnd"/>
      <w:r w:rsidR="004442C7">
        <w:rPr>
          <w:sz w:val="24"/>
        </w:rPr>
        <w:t>:</w:t>
      </w:r>
      <w:r w:rsidR="004442C7" w:rsidRPr="004442C7">
        <w:rPr>
          <w:color w:val="000000"/>
          <w:sz w:val="24"/>
          <w:szCs w:val="24"/>
        </w:rPr>
        <w:t xml:space="preserve"> </w:t>
      </w:r>
      <w:r w:rsidR="004442C7" w:rsidRPr="002F73B4">
        <w:rPr>
          <w:color w:val="000000"/>
          <w:sz w:val="24"/>
          <w:szCs w:val="24"/>
        </w:rPr>
        <w:t xml:space="preserve">43010, Волинська обл., м. Луцьк, вул. </w:t>
      </w:r>
      <w:proofErr w:type="spellStart"/>
      <w:r w:rsidR="00BF7A96">
        <w:rPr>
          <w:color w:val="000000"/>
          <w:sz w:val="24"/>
          <w:szCs w:val="24"/>
        </w:rPr>
        <w:t>Мамсурова</w:t>
      </w:r>
      <w:proofErr w:type="spellEnd"/>
      <w:r w:rsidR="00BF7A96">
        <w:rPr>
          <w:color w:val="000000"/>
          <w:sz w:val="24"/>
          <w:szCs w:val="24"/>
        </w:rPr>
        <w:t>, 5в</w:t>
      </w:r>
      <w:r w:rsidR="004442C7" w:rsidRPr="002F73B4">
        <w:rPr>
          <w:color w:val="000000"/>
          <w:sz w:val="24"/>
          <w:szCs w:val="24"/>
        </w:rPr>
        <w:t xml:space="preserve">  </w:t>
      </w:r>
      <w:r>
        <w:rPr>
          <w:sz w:val="24"/>
        </w:rPr>
        <w:t>)</w:t>
      </w:r>
    </w:p>
    <w:p w:rsidR="00A36353" w:rsidRDefault="00616A0A">
      <w:pPr>
        <w:pStyle w:val="a3"/>
        <w:ind w:left="1080"/>
        <w:jc w:val="both"/>
      </w:pPr>
      <w:r>
        <w:t>Інформація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санкцій</w:t>
      </w:r>
    </w:p>
    <w:p w:rsidR="00A36353" w:rsidRDefault="00616A0A">
      <w:pPr>
        <w:pStyle w:val="a3"/>
        <w:ind w:left="372" w:right="368" w:firstLine="708"/>
        <w:jc w:val="both"/>
      </w:pPr>
      <w:r>
        <w:rPr>
          <w:spacing w:val="-1"/>
        </w:rPr>
        <w:t>(Назва</w:t>
      </w:r>
      <w:r>
        <w:rPr>
          <w:spacing w:val="-12"/>
        </w:rPr>
        <w:t xml:space="preserve"> </w:t>
      </w:r>
      <w:r>
        <w:rPr>
          <w:spacing w:val="-1"/>
        </w:rPr>
        <w:t>учасника)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перебуває</w:t>
      </w:r>
      <w:r>
        <w:rPr>
          <w:spacing w:val="-15"/>
        </w:rPr>
        <w:t xml:space="preserve"> </w:t>
      </w:r>
      <w:r>
        <w:t>під</w:t>
      </w:r>
      <w:r>
        <w:rPr>
          <w:spacing w:val="-14"/>
        </w:rPr>
        <w:t xml:space="preserve"> </w:t>
      </w:r>
      <w:r>
        <w:t>дією</w:t>
      </w:r>
      <w:r>
        <w:rPr>
          <w:spacing w:val="-14"/>
        </w:rPr>
        <w:t xml:space="preserve"> </w:t>
      </w:r>
      <w:r>
        <w:t>спеціальних</w:t>
      </w:r>
      <w:r>
        <w:rPr>
          <w:spacing w:val="-13"/>
        </w:rPr>
        <w:t xml:space="preserve"> </w:t>
      </w:r>
      <w:r>
        <w:t>економічних</w:t>
      </w:r>
      <w:r>
        <w:rPr>
          <w:spacing w:val="-13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інших</w:t>
      </w:r>
      <w:r>
        <w:rPr>
          <w:spacing w:val="-13"/>
        </w:rPr>
        <w:t xml:space="preserve"> </w:t>
      </w:r>
      <w:r>
        <w:t>обмежувальних</w:t>
      </w:r>
      <w:r>
        <w:rPr>
          <w:spacing w:val="-58"/>
        </w:rPr>
        <w:t xml:space="preserve"> </w:t>
      </w:r>
      <w:r>
        <w:t>заходів, передбачених Законом України «Про санкції» чи спеціальних санкцій за порушення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зовнішньоекономічну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заходів нормативного, адміністративного чи іншого характеру, що перешкоджають укладенню</w:t>
      </w:r>
      <w:r>
        <w:rPr>
          <w:spacing w:val="1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виконанню договору</w:t>
      </w:r>
      <w:r>
        <w:rPr>
          <w:spacing w:val="-5"/>
        </w:rPr>
        <w:t xml:space="preserve"> </w:t>
      </w:r>
      <w:r>
        <w:t>про закупівлю.</w:t>
      </w:r>
    </w:p>
    <w:p w:rsidR="00A36353" w:rsidRDefault="00A36353">
      <w:pPr>
        <w:pStyle w:val="a3"/>
        <w:rPr>
          <w:sz w:val="26"/>
        </w:rPr>
      </w:pPr>
    </w:p>
    <w:p w:rsidR="00A36353" w:rsidRDefault="00A36353">
      <w:pPr>
        <w:pStyle w:val="a3"/>
        <w:rPr>
          <w:sz w:val="26"/>
        </w:rPr>
      </w:pPr>
    </w:p>
    <w:p w:rsidR="00A36353" w:rsidRDefault="00A36353">
      <w:pPr>
        <w:pStyle w:val="a3"/>
        <w:rPr>
          <w:sz w:val="26"/>
        </w:rPr>
      </w:pPr>
    </w:p>
    <w:p w:rsidR="00A36353" w:rsidRDefault="00A36353">
      <w:pPr>
        <w:pStyle w:val="a3"/>
        <w:rPr>
          <w:sz w:val="26"/>
        </w:rPr>
      </w:pPr>
    </w:p>
    <w:p w:rsidR="00A36353" w:rsidRDefault="00616A0A">
      <w:pPr>
        <w:spacing w:before="185"/>
        <w:ind w:left="372" w:right="378" w:firstLine="708"/>
        <w:jc w:val="both"/>
        <w:rPr>
          <w:i/>
          <w:sz w:val="24"/>
        </w:rPr>
      </w:pPr>
      <w:r>
        <w:rPr>
          <w:i/>
          <w:sz w:val="24"/>
        </w:rPr>
        <w:t>Посада, прізвище, ініціали, підпис уповноваженої особи Учасника; завірені печаткою (за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бажанням)</w:t>
      </w:r>
    </w:p>
    <w:p w:rsidR="00A36353" w:rsidRDefault="00A36353">
      <w:pPr>
        <w:jc w:val="both"/>
        <w:rPr>
          <w:sz w:val="24"/>
        </w:rPr>
        <w:sectPr w:rsidR="00A36353">
          <w:pgSz w:w="11910" w:h="16840"/>
          <w:pgMar w:top="620" w:right="760" w:bottom="280" w:left="480" w:header="708" w:footer="708" w:gutter="0"/>
          <w:cols w:space="720"/>
        </w:sectPr>
      </w:pPr>
    </w:p>
    <w:p w:rsidR="00A36353" w:rsidRPr="00A617DC" w:rsidRDefault="00616A0A">
      <w:pPr>
        <w:pStyle w:val="a3"/>
        <w:spacing w:before="73"/>
        <w:ind w:right="369"/>
        <w:jc w:val="right"/>
        <w:rPr>
          <w:b/>
        </w:rPr>
      </w:pPr>
      <w:r w:rsidRPr="00A617DC">
        <w:rPr>
          <w:b/>
        </w:rPr>
        <w:lastRenderedPageBreak/>
        <w:t>Додаток</w:t>
      </w:r>
      <w:r w:rsidRPr="00A617DC">
        <w:rPr>
          <w:b/>
          <w:spacing w:val="-1"/>
        </w:rPr>
        <w:t xml:space="preserve"> </w:t>
      </w:r>
      <w:r w:rsidRPr="00A617DC">
        <w:rPr>
          <w:b/>
        </w:rPr>
        <w:t>№</w:t>
      </w:r>
      <w:r w:rsidRPr="00A617DC">
        <w:rPr>
          <w:b/>
          <w:spacing w:val="-2"/>
        </w:rPr>
        <w:t xml:space="preserve"> </w:t>
      </w:r>
      <w:r w:rsidRPr="00A617DC">
        <w:rPr>
          <w:b/>
        </w:rPr>
        <w:t>10</w:t>
      </w: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rPr>
          <w:sz w:val="28"/>
        </w:rPr>
      </w:pPr>
    </w:p>
    <w:p w:rsidR="00A36353" w:rsidRDefault="00616A0A">
      <w:pPr>
        <w:pStyle w:val="a3"/>
        <w:spacing w:before="90"/>
        <w:ind w:left="355" w:right="354"/>
        <w:jc w:val="center"/>
      </w:pPr>
      <w:r>
        <w:t>АКТ</w:t>
      </w:r>
    </w:p>
    <w:p w:rsidR="00A36353" w:rsidRDefault="00616A0A">
      <w:pPr>
        <w:pStyle w:val="a3"/>
        <w:spacing w:before="180"/>
        <w:ind w:left="356" w:right="354"/>
        <w:jc w:val="center"/>
      </w:pPr>
      <w:r>
        <w:t>огляду</w:t>
      </w:r>
      <w:r>
        <w:rPr>
          <w:spacing w:val="-4"/>
        </w:rPr>
        <w:t xml:space="preserve"> </w:t>
      </w:r>
      <w:r>
        <w:t>об’єкту</w:t>
      </w: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spacing w:before="10"/>
        <w:rPr>
          <w:sz w:val="27"/>
        </w:rPr>
      </w:pPr>
    </w:p>
    <w:p w:rsidR="00A36353" w:rsidRDefault="00616A0A">
      <w:pPr>
        <w:pStyle w:val="a3"/>
        <w:spacing w:before="90"/>
        <w:ind w:left="372"/>
      </w:pPr>
      <w:r>
        <w:t>Замовник:</w:t>
      </w:r>
    </w:p>
    <w:p w:rsidR="00A36353" w:rsidRDefault="00A36353">
      <w:pPr>
        <w:pStyle w:val="a3"/>
        <w:rPr>
          <w:sz w:val="26"/>
        </w:rPr>
      </w:pPr>
    </w:p>
    <w:p w:rsidR="00A36353" w:rsidRDefault="00A36353">
      <w:pPr>
        <w:pStyle w:val="a3"/>
        <w:spacing w:before="8"/>
        <w:rPr>
          <w:sz w:val="29"/>
        </w:rPr>
      </w:pPr>
    </w:p>
    <w:p w:rsidR="00A36353" w:rsidRDefault="00616A0A">
      <w:pPr>
        <w:pStyle w:val="a3"/>
        <w:spacing w:line="256" w:lineRule="auto"/>
        <w:ind w:left="372" w:right="1034"/>
      </w:pPr>
      <w:r>
        <w:t>Найменування предмета закупівлі: ДК 021-2015 код 99999999-9 «Не відображено в інших</w:t>
      </w:r>
      <w:r>
        <w:rPr>
          <w:spacing w:val="-57"/>
        </w:rPr>
        <w:t xml:space="preserve"> </w:t>
      </w:r>
      <w:r>
        <w:t>розділах».</w:t>
      </w:r>
    </w:p>
    <w:p w:rsidR="00A36353" w:rsidRDefault="00A36353">
      <w:pPr>
        <w:pStyle w:val="a3"/>
        <w:rPr>
          <w:sz w:val="26"/>
        </w:rPr>
      </w:pPr>
    </w:p>
    <w:p w:rsidR="00A36353" w:rsidRDefault="00A36353">
      <w:pPr>
        <w:pStyle w:val="a3"/>
        <w:spacing w:before="1"/>
        <w:rPr>
          <w:sz w:val="28"/>
        </w:rPr>
      </w:pPr>
    </w:p>
    <w:p w:rsidR="00A36353" w:rsidRDefault="00616A0A">
      <w:pPr>
        <w:pStyle w:val="a3"/>
        <w:spacing w:line="398" w:lineRule="auto"/>
        <w:ind w:left="372" w:right="8098"/>
      </w:pPr>
      <w:r>
        <w:t xml:space="preserve">Об’єкт </w:t>
      </w:r>
      <w:proofErr w:type="spellStart"/>
      <w:r>
        <w:t>енергосервісу</w:t>
      </w:r>
      <w:proofErr w:type="spellEnd"/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закупівлі:</w:t>
      </w:r>
    </w:p>
    <w:p w:rsidR="00A36353" w:rsidRDefault="00A36353">
      <w:pPr>
        <w:pStyle w:val="a3"/>
        <w:rPr>
          <w:sz w:val="26"/>
        </w:rPr>
      </w:pPr>
    </w:p>
    <w:p w:rsidR="00A36353" w:rsidRDefault="00616A0A">
      <w:pPr>
        <w:pStyle w:val="a3"/>
        <w:spacing w:before="158"/>
        <w:ind w:left="372"/>
      </w:pPr>
      <w:r>
        <w:t>Об’єкт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proofErr w:type="spellStart"/>
      <w:r>
        <w:t>адресою</w:t>
      </w:r>
      <w:proofErr w:type="spellEnd"/>
      <w:r>
        <w:t>:</w:t>
      </w:r>
    </w:p>
    <w:p w:rsidR="00A36353" w:rsidRDefault="00A36353">
      <w:pPr>
        <w:pStyle w:val="a3"/>
        <w:rPr>
          <w:sz w:val="26"/>
        </w:rPr>
      </w:pPr>
    </w:p>
    <w:p w:rsidR="00A36353" w:rsidRDefault="00A36353">
      <w:pPr>
        <w:pStyle w:val="a3"/>
        <w:spacing w:before="11"/>
        <w:rPr>
          <w:sz w:val="29"/>
        </w:rPr>
      </w:pPr>
    </w:p>
    <w:p w:rsidR="00A36353" w:rsidRDefault="00616A0A">
      <w:pPr>
        <w:pStyle w:val="a3"/>
        <w:tabs>
          <w:tab w:val="left" w:pos="6062"/>
        </w:tabs>
        <w:ind w:left="372"/>
      </w:pPr>
      <w:r>
        <w:t>оглянутий</w:t>
      </w:r>
      <w:r>
        <w:rPr>
          <w:spacing w:val="-1"/>
        </w:rPr>
        <w:t xml:space="preserve"> </w:t>
      </w:r>
      <w:r>
        <w:t>учасником</w:t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особі</w:t>
      </w:r>
    </w:p>
    <w:p w:rsidR="00A36353" w:rsidRDefault="00191CBF">
      <w:pPr>
        <w:pStyle w:val="a3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080"/>
                            <a:gd name="T2" fmla="+- 0 4932 85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4518" id="Freeform 2" o:spid="_x0000_s1026" style="position:absolute;margin-left:42.6pt;margin-top:14.5pt;width:20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36353" w:rsidRDefault="00616A0A">
      <w:pPr>
        <w:pStyle w:val="a3"/>
        <w:spacing w:before="153"/>
        <w:ind w:left="372"/>
      </w:pPr>
      <w:r>
        <w:t>Інформація</w:t>
      </w:r>
      <w:r>
        <w:rPr>
          <w:spacing w:val="-1"/>
        </w:rPr>
        <w:t xml:space="preserve"> </w:t>
      </w:r>
      <w:r>
        <w:t>стосовно</w:t>
      </w:r>
      <w:r>
        <w:rPr>
          <w:spacing w:val="-1"/>
        </w:rPr>
        <w:t xml:space="preserve"> </w:t>
      </w:r>
      <w:r>
        <w:t>об’єкту</w:t>
      </w:r>
      <w:r>
        <w:rPr>
          <w:spacing w:val="56"/>
        </w:rPr>
        <w:t xml:space="preserve"> </w:t>
      </w:r>
      <w:r>
        <w:t>надана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обсязі.</w:t>
      </w: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spacing w:before="7"/>
        <w:rPr>
          <w:sz w:val="27"/>
        </w:rPr>
      </w:pPr>
    </w:p>
    <w:p w:rsidR="00A36353" w:rsidRDefault="00616A0A">
      <w:pPr>
        <w:pStyle w:val="a3"/>
        <w:tabs>
          <w:tab w:val="left" w:pos="4467"/>
          <w:tab w:val="left" w:pos="6442"/>
          <w:tab w:val="left" w:pos="6747"/>
          <w:tab w:val="left" w:pos="8974"/>
        </w:tabs>
        <w:spacing w:before="90"/>
        <w:ind w:left="372"/>
      </w:pPr>
      <w:r>
        <w:t>Представник</w:t>
      </w:r>
      <w:r>
        <w:rPr>
          <w:spacing w:val="-4"/>
        </w:rPr>
        <w:t xml:space="preserve"> </w:t>
      </w:r>
      <w:r>
        <w:t>Замовника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spacing w:before="7"/>
        <w:rPr>
          <w:sz w:val="27"/>
        </w:rPr>
      </w:pPr>
    </w:p>
    <w:p w:rsidR="00A36353" w:rsidRDefault="00616A0A">
      <w:pPr>
        <w:pStyle w:val="a3"/>
        <w:tabs>
          <w:tab w:val="left" w:pos="4481"/>
          <w:tab w:val="left" w:pos="6456"/>
          <w:tab w:val="left" w:pos="6761"/>
          <w:tab w:val="left" w:pos="8988"/>
        </w:tabs>
        <w:spacing w:before="90"/>
        <w:ind w:left="372"/>
      </w:pPr>
      <w:r>
        <w:t>Представник</w:t>
      </w:r>
      <w:r>
        <w:rPr>
          <w:spacing w:val="-3"/>
        </w:rPr>
        <w:t xml:space="preserve"> </w:t>
      </w:r>
      <w:r>
        <w:t>Учасника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:rsidR="00A36353" w:rsidRDefault="00A36353">
      <w:pPr>
        <w:pStyle w:val="a3"/>
        <w:rPr>
          <w:sz w:val="20"/>
        </w:rPr>
      </w:pPr>
    </w:p>
    <w:p w:rsidR="00A36353" w:rsidRDefault="00A36353">
      <w:pPr>
        <w:pStyle w:val="a3"/>
        <w:spacing w:before="10"/>
        <w:rPr>
          <w:sz w:val="27"/>
        </w:rPr>
      </w:pPr>
    </w:p>
    <w:p w:rsidR="00A36353" w:rsidRDefault="00616A0A">
      <w:pPr>
        <w:pStyle w:val="a4"/>
        <w:numPr>
          <w:ilvl w:val="0"/>
          <w:numId w:val="1"/>
        </w:numPr>
        <w:tabs>
          <w:tab w:val="left" w:pos="552"/>
        </w:tabs>
        <w:spacing w:before="90"/>
        <w:ind w:left="552"/>
        <w:jc w:val="left"/>
        <w:rPr>
          <w:sz w:val="24"/>
        </w:rPr>
      </w:pPr>
      <w:r>
        <w:rPr>
          <w:sz w:val="24"/>
        </w:rPr>
        <w:t>Огляд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подачею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обов’язковий.</w:t>
      </w:r>
    </w:p>
    <w:p w:rsidR="00A36353" w:rsidRDefault="00616A0A">
      <w:pPr>
        <w:pStyle w:val="a4"/>
        <w:numPr>
          <w:ilvl w:val="0"/>
          <w:numId w:val="1"/>
        </w:numPr>
        <w:tabs>
          <w:tab w:val="left" w:pos="552"/>
        </w:tabs>
        <w:spacing w:before="183" w:line="259" w:lineRule="auto"/>
        <w:ind w:right="1092" w:firstLine="0"/>
        <w:jc w:val="left"/>
        <w:rPr>
          <w:sz w:val="24"/>
        </w:rPr>
      </w:pPr>
      <w:r>
        <w:rPr>
          <w:sz w:val="24"/>
        </w:rPr>
        <w:t>Для кожної закупівлі/лоту/</w:t>
      </w:r>
      <w:proofErr w:type="spellStart"/>
      <w:r>
        <w:rPr>
          <w:sz w:val="24"/>
        </w:rPr>
        <w:t>обʼєкту</w:t>
      </w:r>
      <w:proofErr w:type="spellEnd"/>
      <w:r>
        <w:rPr>
          <w:sz w:val="24"/>
        </w:rPr>
        <w:t xml:space="preserve"> складається окремий акт із зазначенням 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об’єкту.</w:t>
      </w:r>
    </w:p>
    <w:sectPr w:rsidR="00A36353">
      <w:pgSz w:w="11910" w:h="16840"/>
      <w:pgMar w:top="620" w:right="760" w:bottom="280" w:left="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066"/>
    <w:multiLevelType w:val="hybridMultilevel"/>
    <w:tmpl w:val="72EADF74"/>
    <w:lvl w:ilvl="0" w:tplc="0A746AB6">
      <w:start w:val="2"/>
      <w:numFmt w:val="decimal"/>
      <w:lvlText w:val="%1)"/>
      <w:lvlJc w:val="left"/>
      <w:pPr>
        <w:ind w:left="108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885CFA">
      <w:numFmt w:val="bullet"/>
      <w:lvlText w:val="•"/>
      <w:lvlJc w:val="left"/>
      <w:pPr>
        <w:ind w:left="822" w:hanging="367"/>
      </w:pPr>
      <w:rPr>
        <w:rFonts w:hint="default"/>
        <w:lang w:val="uk-UA" w:eastAsia="en-US" w:bidi="ar-SA"/>
      </w:rPr>
    </w:lvl>
    <w:lvl w:ilvl="2" w:tplc="53345DF4">
      <w:numFmt w:val="bullet"/>
      <w:lvlText w:val="•"/>
      <w:lvlJc w:val="left"/>
      <w:pPr>
        <w:ind w:left="1545" w:hanging="367"/>
      </w:pPr>
      <w:rPr>
        <w:rFonts w:hint="default"/>
        <w:lang w:val="uk-UA" w:eastAsia="en-US" w:bidi="ar-SA"/>
      </w:rPr>
    </w:lvl>
    <w:lvl w:ilvl="3" w:tplc="BDAE5C28">
      <w:numFmt w:val="bullet"/>
      <w:lvlText w:val="•"/>
      <w:lvlJc w:val="left"/>
      <w:pPr>
        <w:ind w:left="2268" w:hanging="367"/>
      </w:pPr>
      <w:rPr>
        <w:rFonts w:hint="default"/>
        <w:lang w:val="uk-UA" w:eastAsia="en-US" w:bidi="ar-SA"/>
      </w:rPr>
    </w:lvl>
    <w:lvl w:ilvl="4" w:tplc="00DC60EE">
      <w:numFmt w:val="bullet"/>
      <w:lvlText w:val="•"/>
      <w:lvlJc w:val="left"/>
      <w:pPr>
        <w:ind w:left="2990" w:hanging="367"/>
      </w:pPr>
      <w:rPr>
        <w:rFonts w:hint="default"/>
        <w:lang w:val="uk-UA" w:eastAsia="en-US" w:bidi="ar-SA"/>
      </w:rPr>
    </w:lvl>
    <w:lvl w:ilvl="5" w:tplc="0DEA4FAE">
      <w:numFmt w:val="bullet"/>
      <w:lvlText w:val="•"/>
      <w:lvlJc w:val="left"/>
      <w:pPr>
        <w:ind w:left="3713" w:hanging="367"/>
      </w:pPr>
      <w:rPr>
        <w:rFonts w:hint="default"/>
        <w:lang w:val="uk-UA" w:eastAsia="en-US" w:bidi="ar-SA"/>
      </w:rPr>
    </w:lvl>
    <w:lvl w:ilvl="6" w:tplc="558A1DE8">
      <w:numFmt w:val="bullet"/>
      <w:lvlText w:val="•"/>
      <w:lvlJc w:val="left"/>
      <w:pPr>
        <w:ind w:left="4436" w:hanging="367"/>
      </w:pPr>
      <w:rPr>
        <w:rFonts w:hint="default"/>
        <w:lang w:val="uk-UA" w:eastAsia="en-US" w:bidi="ar-SA"/>
      </w:rPr>
    </w:lvl>
    <w:lvl w:ilvl="7" w:tplc="93BADD64">
      <w:numFmt w:val="bullet"/>
      <w:lvlText w:val="•"/>
      <w:lvlJc w:val="left"/>
      <w:pPr>
        <w:ind w:left="5158" w:hanging="367"/>
      </w:pPr>
      <w:rPr>
        <w:rFonts w:hint="default"/>
        <w:lang w:val="uk-UA" w:eastAsia="en-US" w:bidi="ar-SA"/>
      </w:rPr>
    </w:lvl>
    <w:lvl w:ilvl="8" w:tplc="CF3A77A4">
      <w:numFmt w:val="bullet"/>
      <w:lvlText w:val="•"/>
      <w:lvlJc w:val="left"/>
      <w:pPr>
        <w:ind w:left="5881" w:hanging="367"/>
      </w:pPr>
      <w:rPr>
        <w:rFonts w:hint="default"/>
        <w:lang w:val="uk-UA" w:eastAsia="en-US" w:bidi="ar-SA"/>
      </w:rPr>
    </w:lvl>
  </w:abstractNum>
  <w:abstractNum w:abstractNumId="1" w15:restartNumberingAfterBreak="0">
    <w:nsid w:val="16FA3C18"/>
    <w:multiLevelType w:val="hybridMultilevel"/>
    <w:tmpl w:val="510EF87C"/>
    <w:lvl w:ilvl="0" w:tplc="70C8273E">
      <w:start w:val="1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16145E">
      <w:numFmt w:val="bullet"/>
      <w:lvlText w:val="•"/>
      <w:lvlJc w:val="left"/>
      <w:pPr>
        <w:ind w:left="1056" w:hanging="262"/>
      </w:pPr>
      <w:rPr>
        <w:rFonts w:hint="default"/>
        <w:lang w:val="uk-UA" w:eastAsia="en-US" w:bidi="ar-SA"/>
      </w:rPr>
    </w:lvl>
    <w:lvl w:ilvl="2" w:tplc="BD747F48">
      <w:numFmt w:val="bullet"/>
      <w:lvlText w:val="•"/>
      <w:lvlJc w:val="left"/>
      <w:pPr>
        <w:ind w:left="1753" w:hanging="262"/>
      </w:pPr>
      <w:rPr>
        <w:rFonts w:hint="default"/>
        <w:lang w:val="uk-UA" w:eastAsia="en-US" w:bidi="ar-SA"/>
      </w:rPr>
    </w:lvl>
    <w:lvl w:ilvl="3" w:tplc="8B748B78">
      <w:numFmt w:val="bullet"/>
      <w:lvlText w:val="•"/>
      <w:lvlJc w:val="left"/>
      <w:pPr>
        <w:ind w:left="2450" w:hanging="262"/>
      </w:pPr>
      <w:rPr>
        <w:rFonts w:hint="default"/>
        <w:lang w:val="uk-UA" w:eastAsia="en-US" w:bidi="ar-SA"/>
      </w:rPr>
    </w:lvl>
    <w:lvl w:ilvl="4" w:tplc="F5A2F538">
      <w:numFmt w:val="bullet"/>
      <w:lvlText w:val="•"/>
      <w:lvlJc w:val="left"/>
      <w:pPr>
        <w:ind w:left="3146" w:hanging="262"/>
      </w:pPr>
      <w:rPr>
        <w:rFonts w:hint="default"/>
        <w:lang w:val="uk-UA" w:eastAsia="en-US" w:bidi="ar-SA"/>
      </w:rPr>
    </w:lvl>
    <w:lvl w:ilvl="5" w:tplc="E7F09C6E">
      <w:numFmt w:val="bullet"/>
      <w:lvlText w:val="•"/>
      <w:lvlJc w:val="left"/>
      <w:pPr>
        <w:ind w:left="3843" w:hanging="262"/>
      </w:pPr>
      <w:rPr>
        <w:rFonts w:hint="default"/>
        <w:lang w:val="uk-UA" w:eastAsia="en-US" w:bidi="ar-SA"/>
      </w:rPr>
    </w:lvl>
    <w:lvl w:ilvl="6" w:tplc="CB063596">
      <w:numFmt w:val="bullet"/>
      <w:lvlText w:val="•"/>
      <w:lvlJc w:val="left"/>
      <w:pPr>
        <w:ind w:left="4540" w:hanging="262"/>
      </w:pPr>
      <w:rPr>
        <w:rFonts w:hint="default"/>
        <w:lang w:val="uk-UA" w:eastAsia="en-US" w:bidi="ar-SA"/>
      </w:rPr>
    </w:lvl>
    <w:lvl w:ilvl="7" w:tplc="47E0BA22">
      <w:numFmt w:val="bullet"/>
      <w:lvlText w:val="•"/>
      <w:lvlJc w:val="left"/>
      <w:pPr>
        <w:ind w:left="5236" w:hanging="262"/>
      </w:pPr>
      <w:rPr>
        <w:rFonts w:hint="default"/>
        <w:lang w:val="uk-UA" w:eastAsia="en-US" w:bidi="ar-SA"/>
      </w:rPr>
    </w:lvl>
    <w:lvl w:ilvl="8" w:tplc="598A8E84">
      <w:numFmt w:val="bullet"/>
      <w:lvlText w:val="•"/>
      <w:lvlJc w:val="left"/>
      <w:pPr>
        <w:ind w:left="5933" w:hanging="262"/>
      </w:pPr>
      <w:rPr>
        <w:rFonts w:hint="default"/>
        <w:lang w:val="uk-UA" w:eastAsia="en-US" w:bidi="ar-SA"/>
      </w:rPr>
    </w:lvl>
  </w:abstractNum>
  <w:abstractNum w:abstractNumId="2" w15:restartNumberingAfterBreak="0">
    <w:nsid w:val="19BD1F8F"/>
    <w:multiLevelType w:val="hybridMultilevel"/>
    <w:tmpl w:val="F63299EE"/>
    <w:lvl w:ilvl="0" w:tplc="A4641EBA">
      <w:start w:val="1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349C98">
      <w:numFmt w:val="bullet"/>
      <w:lvlText w:val="•"/>
      <w:lvlJc w:val="left"/>
      <w:pPr>
        <w:ind w:left="1056" w:hanging="260"/>
      </w:pPr>
      <w:rPr>
        <w:rFonts w:hint="default"/>
        <w:lang w:val="uk-UA" w:eastAsia="en-US" w:bidi="ar-SA"/>
      </w:rPr>
    </w:lvl>
    <w:lvl w:ilvl="2" w:tplc="FBEC4EDA">
      <w:numFmt w:val="bullet"/>
      <w:lvlText w:val="•"/>
      <w:lvlJc w:val="left"/>
      <w:pPr>
        <w:ind w:left="1753" w:hanging="260"/>
      </w:pPr>
      <w:rPr>
        <w:rFonts w:hint="default"/>
        <w:lang w:val="uk-UA" w:eastAsia="en-US" w:bidi="ar-SA"/>
      </w:rPr>
    </w:lvl>
    <w:lvl w:ilvl="3" w:tplc="8522D51A">
      <w:numFmt w:val="bullet"/>
      <w:lvlText w:val="•"/>
      <w:lvlJc w:val="left"/>
      <w:pPr>
        <w:ind w:left="2450" w:hanging="260"/>
      </w:pPr>
      <w:rPr>
        <w:rFonts w:hint="default"/>
        <w:lang w:val="uk-UA" w:eastAsia="en-US" w:bidi="ar-SA"/>
      </w:rPr>
    </w:lvl>
    <w:lvl w:ilvl="4" w:tplc="E1646710">
      <w:numFmt w:val="bullet"/>
      <w:lvlText w:val="•"/>
      <w:lvlJc w:val="left"/>
      <w:pPr>
        <w:ind w:left="3146" w:hanging="260"/>
      </w:pPr>
      <w:rPr>
        <w:rFonts w:hint="default"/>
        <w:lang w:val="uk-UA" w:eastAsia="en-US" w:bidi="ar-SA"/>
      </w:rPr>
    </w:lvl>
    <w:lvl w:ilvl="5" w:tplc="2F1E0E5C">
      <w:numFmt w:val="bullet"/>
      <w:lvlText w:val="•"/>
      <w:lvlJc w:val="left"/>
      <w:pPr>
        <w:ind w:left="3843" w:hanging="260"/>
      </w:pPr>
      <w:rPr>
        <w:rFonts w:hint="default"/>
        <w:lang w:val="uk-UA" w:eastAsia="en-US" w:bidi="ar-SA"/>
      </w:rPr>
    </w:lvl>
    <w:lvl w:ilvl="6" w:tplc="4058C96A">
      <w:numFmt w:val="bullet"/>
      <w:lvlText w:val="•"/>
      <w:lvlJc w:val="left"/>
      <w:pPr>
        <w:ind w:left="4540" w:hanging="260"/>
      </w:pPr>
      <w:rPr>
        <w:rFonts w:hint="default"/>
        <w:lang w:val="uk-UA" w:eastAsia="en-US" w:bidi="ar-SA"/>
      </w:rPr>
    </w:lvl>
    <w:lvl w:ilvl="7" w:tplc="61B0FD80">
      <w:numFmt w:val="bullet"/>
      <w:lvlText w:val="•"/>
      <w:lvlJc w:val="left"/>
      <w:pPr>
        <w:ind w:left="5236" w:hanging="260"/>
      </w:pPr>
      <w:rPr>
        <w:rFonts w:hint="default"/>
        <w:lang w:val="uk-UA" w:eastAsia="en-US" w:bidi="ar-SA"/>
      </w:rPr>
    </w:lvl>
    <w:lvl w:ilvl="8" w:tplc="B3F8BF72">
      <w:numFmt w:val="bullet"/>
      <w:lvlText w:val="•"/>
      <w:lvlJc w:val="left"/>
      <w:pPr>
        <w:ind w:left="5933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1B3C0A83"/>
    <w:multiLevelType w:val="hybridMultilevel"/>
    <w:tmpl w:val="F5A43CCC"/>
    <w:lvl w:ilvl="0" w:tplc="B7EA3AA2">
      <w:start w:val="7"/>
      <w:numFmt w:val="decimal"/>
      <w:lvlText w:val="%1."/>
      <w:lvlJc w:val="left"/>
      <w:pPr>
        <w:ind w:left="10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363198">
      <w:numFmt w:val="bullet"/>
      <w:lvlText w:val="•"/>
      <w:lvlJc w:val="left"/>
      <w:pPr>
        <w:ind w:left="822" w:hanging="238"/>
      </w:pPr>
      <w:rPr>
        <w:rFonts w:hint="default"/>
        <w:lang w:val="uk-UA" w:eastAsia="en-US" w:bidi="ar-SA"/>
      </w:rPr>
    </w:lvl>
    <w:lvl w:ilvl="2" w:tplc="10E807B2">
      <w:numFmt w:val="bullet"/>
      <w:lvlText w:val="•"/>
      <w:lvlJc w:val="left"/>
      <w:pPr>
        <w:ind w:left="1545" w:hanging="238"/>
      </w:pPr>
      <w:rPr>
        <w:rFonts w:hint="default"/>
        <w:lang w:val="uk-UA" w:eastAsia="en-US" w:bidi="ar-SA"/>
      </w:rPr>
    </w:lvl>
    <w:lvl w:ilvl="3" w:tplc="B030AE68">
      <w:numFmt w:val="bullet"/>
      <w:lvlText w:val="•"/>
      <w:lvlJc w:val="left"/>
      <w:pPr>
        <w:ind w:left="2268" w:hanging="238"/>
      </w:pPr>
      <w:rPr>
        <w:rFonts w:hint="default"/>
        <w:lang w:val="uk-UA" w:eastAsia="en-US" w:bidi="ar-SA"/>
      </w:rPr>
    </w:lvl>
    <w:lvl w:ilvl="4" w:tplc="4E5469AC">
      <w:numFmt w:val="bullet"/>
      <w:lvlText w:val="•"/>
      <w:lvlJc w:val="left"/>
      <w:pPr>
        <w:ind w:left="2990" w:hanging="238"/>
      </w:pPr>
      <w:rPr>
        <w:rFonts w:hint="default"/>
        <w:lang w:val="uk-UA" w:eastAsia="en-US" w:bidi="ar-SA"/>
      </w:rPr>
    </w:lvl>
    <w:lvl w:ilvl="5" w:tplc="53788D7E">
      <w:numFmt w:val="bullet"/>
      <w:lvlText w:val="•"/>
      <w:lvlJc w:val="left"/>
      <w:pPr>
        <w:ind w:left="3713" w:hanging="238"/>
      </w:pPr>
      <w:rPr>
        <w:rFonts w:hint="default"/>
        <w:lang w:val="uk-UA" w:eastAsia="en-US" w:bidi="ar-SA"/>
      </w:rPr>
    </w:lvl>
    <w:lvl w:ilvl="6" w:tplc="AC8C0520">
      <w:numFmt w:val="bullet"/>
      <w:lvlText w:val="•"/>
      <w:lvlJc w:val="left"/>
      <w:pPr>
        <w:ind w:left="4436" w:hanging="238"/>
      </w:pPr>
      <w:rPr>
        <w:rFonts w:hint="default"/>
        <w:lang w:val="uk-UA" w:eastAsia="en-US" w:bidi="ar-SA"/>
      </w:rPr>
    </w:lvl>
    <w:lvl w:ilvl="7" w:tplc="10226B1C">
      <w:numFmt w:val="bullet"/>
      <w:lvlText w:val="•"/>
      <w:lvlJc w:val="left"/>
      <w:pPr>
        <w:ind w:left="5158" w:hanging="238"/>
      </w:pPr>
      <w:rPr>
        <w:rFonts w:hint="default"/>
        <w:lang w:val="uk-UA" w:eastAsia="en-US" w:bidi="ar-SA"/>
      </w:rPr>
    </w:lvl>
    <w:lvl w:ilvl="8" w:tplc="AC2A6450">
      <w:numFmt w:val="bullet"/>
      <w:lvlText w:val="•"/>
      <w:lvlJc w:val="left"/>
      <w:pPr>
        <w:ind w:left="5881" w:hanging="238"/>
      </w:pPr>
      <w:rPr>
        <w:rFonts w:hint="default"/>
        <w:lang w:val="uk-UA" w:eastAsia="en-US" w:bidi="ar-SA"/>
      </w:rPr>
    </w:lvl>
  </w:abstractNum>
  <w:abstractNum w:abstractNumId="4" w15:restartNumberingAfterBreak="0">
    <w:nsid w:val="219D35BE"/>
    <w:multiLevelType w:val="hybridMultilevel"/>
    <w:tmpl w:val="0A245E36"/>
    <w:lvl w:ilvl="0" w:tplc="BBDA1BA0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674635A">
      <w:numFmt w:val="bullet"/>
      <w:lvlText w:val="•"/>
      <w:lvlJc w:val="left"/>
      <w:pPr>
        <w:ind w:left="822" w:hanging="159"/>
      </w:pPr>
      <w:rPr>
        <w:rFonts w:hint="default"/>
        <w:lang w:val="uk-UA" w:eastAsia="en-US" w:bidi="ar-SA"/>
      </w:rPr>
    </w:lvl>
    <w:lvl w:ilvl="2" w:tplc="CFB03078">
      <w:numFmt w:val="bullet"/>
      <w:lvlText w:val="•"/>
      <w:lvlJc w:val="left"/>
      <w:pPr>
        <w:ind w:left="1545" w:hanging="159"/>
      </w:pPr>
      <w:rPr>
        <w:rFonts w:hint="default"/>
        <w:lang w:val="uk-UA" w:eastAsia="en-US" w:bidi="ar-SA"/>
      </w:rPr>
    </w:lvl>
    <w:lvl w:ilvl="3" w:tplc="E1A8910E">
      <w:numFmt w:val="bullet"/>
      <w:lvlText w:val="•"/>
      <w:lvlJc w:val="left"/>
      <w:pPr>
        <w:ind w:left="2268" w:hanging="159"/>
      </w:pPr>
      <w:rPr>
        <w:rFonts w:hint="default"/>
        <w:lang w:val="uk-UA" w:eastAsia="en-US" w:bidi="ar-SA"/>
      </w:rPr>
    </w:lvl>
    <w:lvl w:ilvl="4" w:tplc="33BAB5CA">
      <w:numFmt w:val="bullet"/>
      <w:lvlText w:val="•"/>
      <w:lvlJc w:val="left"/>
      <w:pPr>
        <w:ind w:left="2990" w:hanging="159"/>
      </w:pPr>
      <w:rPr>
        <w:rFonts w:hint="default"/>
        <w:lang w:val="uk-UA" w:eastAsia="en-US" w:bidi="ar-SA"/>
      </w:rPr>
    </w:lvl>
    <w:lvl w:ilvl="5" w:tplc="852414B8">
      <w:numFmt w:val="bullet"/>
      <w:lvlText w:val="•"/>
      <w:lvlJc w:val="left"/>
      <w:pPr>
        <w:ind w:left="3713" w:hanging="159"/>
      </w:pPr>
      <w:rPr>
        <w:rFonts w:hint="default"/>
        <w:lang w:val="uk-UA" w:eastAsia="en-US" w:bidi="ar-SA"/>
      </w:rPr>
    </w:lvl>
    <w:lvl w:ilvl="6" w:tplc="4238C272">
      <w:numFmt w:val="bullet"/>
      <w:lvlText w:val="•"/>
      <w:lvlJc w:val="left"/>
      <w:pPr>
        <w:ind w:left="4436" w:hanging="159"/>
      </w:pPr>
      <w:rPr>
        <w:rFonts w:hint="default"/>
        <w:lang w:val="uk-UA" w:eastAsia="en-US" w:bidi="ar-SA"/>
      </w:rPr>
    </w:lvl>
    <w:lvl w:ilvl="7" w:tplc="39D03A0C">
      <w:numFmt w:val="bullet"/>
      <w:lvlText w:val="•"/>
      <w:lvlJc w:val="left"/>
      <w:pPr>
        <w:ind w:left="5158" w:hanging="159"/>
      </w:pPr>
      <w:rPr>
        <w:rFonts w:hint="default"/>
        <w:lang w:val="uk-UA" w:eastAsia="en-US" w:bidi="ar-SA"/>
      </w:rPr>
    </w:lvl>
    <w:lvl w:ilvl="8" w:tplc="598CCB12">
      <w:numFmt w:val="bullet"/>
      <w:lvlText w:val="•"/>
      <w:lvlJc w:val="left"/>
      <w:pPr>
        <w:ind w:left="5881" w:hanging="159"/>
      </w:pPr>
      <w:rPr>
        <w:rFonts w:hint="default"/>
        <w:lang w:val="uk-UA" w:eastAsia="en-US" w:bidi="ar-SA"/>
      </w:rPr>
    </w:lvl>
  </w:abstractNum>
  <w:abstractNum w:abstractNumId="5" w15:restartNumberingAfterBreak="0">
    <w:nsid w:val="25641AFA"/>
    <w:multiLevelType w:val="hybridMultilevel"/>
    <w:tmpl w:val="594EA042"/>
    <w:lvl w:ilvl="0" w:tplc="B32EA1D8">
      <w:numFmt w:val="bullet"/>
      <w:lvlText w:val="-"/>
      <w:lvlJc w:val="left"/>
      <w:pPr>
        <w:ind w:left="3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122778C">
      <w:numFmt w:val="bullet"/>
      <w:lvlText w:val="•"/>
      <w:lvlJc w:val="left"/>
      <w:pPr>
        <w:ind w:left="1408" w:hanging="144"/>
      </w:pPr>
      <w:rPr>
        <w:rFonts w:hint="default"/>
        <w:lang w:val="uk-UA" w:eastAsia="en-US" w:bidi="ar-SA"/>
      </w:rPr>
    </w:lvl>
    <w:lvl w:ilvl="2" w:tplc="AA52A2FA">
      <w:numFmt w:val="bullet"/>
      <w:lvlText w:val="•"/>
      <w:lvlJc w:val="left"/>
      <w:pPr>
        <w:ind w:left="2437" w:hanging="144"/>
      </w:pPr>
      <w:rPr>
        <w:rFonts w:hint="default"/>
        <w:lang w:val="uk-UA" w:eastAsia="en-US" w:bidi="ar-SA"/>
      </w:rPr>
    </w:lvl>
    <w:lvl w:ilvl="3" w:tplc="F306C230">
      <w:numFmt w:val="bullet"/>
      <w:lvlText w:val="•"/>
      <w:lvlJc w:val="left"/>
      <w:pPr>
        <w:ind w:left="3465" w:hanging="144"/>
      </w:pPr>
      <w:rPr>
        <w:rFonts w:hint="default"/>
        <w:lang w:val="uk-UA" w:eastAsia="en-US" w:bidi="ar-SA"/>
      </w:rPr>
    </w:lvl>
    <w:lvl w:ilvl="4" w:tplc="550C0020">
      <w:numFmt w:val="bullet"/>
      <w:lvlText w:val="•"/>
      <w:lvlJc w:val="left"/>
      <w:pPr>
        <w:ind w:left="4494" w:hanging="144"/>
      </w:pPr>
      <w:rPr>
        <w:rFonts w:hint="default"/>
        <w:lang w:val="uk-UA" w:eastAsia="en-US" w:bidi="ar-SA"/>
      </w:rPr>
    </w:lvl>
    <w:lvl w:ilvl="5" w:tplc="1EACEED8">
      <w:numFmt w:val="bullet"/>
      <w:lvlText w:val="•"/>
      <w:lvlJc w:val="left"/>
      <w:pPr>
        <w:ind w:left="5523" w:hanging="144"/>
      </w:pPr>
      <w:rPr>
        <w:rFonts w:hint="default"/>
        <w:lang w:val="uk-UA" w:eastAsia="en-US" w:bidi="ar-SA"/>
      </w:rPr>
    </w:lvl>
    <w:lvl w:ilvl="6" w:tplc="7F844D12">
      <w:numFmt w:val="bullet"/>
      <w:lvlText w:val="•"/>
      <w:lvlJc w:val="left"/>
      <w:pPr>
        <w:ind w:left="6551" w:hanging="144"/>
      </w:pPr>
      <w:rPr>
        <w:rFonts w:hint="default"/>
        <w:lang w:val="uk-UA" w:eastAsia="en-US" w:bidi="ar-SA"/>
      </w:rPr>
    </w:lvl>
    <w:lvl w:ilvl="7" w:tplc="2812856A">
      <w:numFmt w:val="bullet"/>
      <w:lvlText w:val="•"/>
      <w:lvlJc w:val="left"/>
      <w:pPr>
        <w:ind w:left="7580" w:hanging="144"/>
      </w:pPr>
      <w:rPr>
        <w:rFonts w:hint="default"/>
        <w:lang w:val="uk-UA" w:eastAsia="en-US" w:bidi="ar-SA"/>
      </w:rPr>
    </w:lvl>
    <w:lvl w:ilvl="8" w:tplc="D6C00580">
      <w:numFmt w:val="bullet"/>
      <w:lvlText w:val="•"/>
      <w:lvlJc w:val="left"/>
      <w:pPr>
        <w:ind w:left="8609" w:hanging="144"/>
      </w:pPr>
      <w:rPr>
        <w:rFonts w:hint="default"/>
        <w:lang w:val="uk-UA" w:eastAsia="en-US" w:bidi="ar-SA"/>
      </w:rPr>
    </w:lvl>
  </w:abstractNum>
  <w:abstractNum w:abstractNumId="6" w15:restartNumberingAfterBreak="0">
    <w:nsid w:val="313B5D8B"/>
    <w:multiLevelType w:val="hybridMultilevel"/>
    <w:tmpl w:val="E1366EF6"/>
    <w:lvl w:ilvl="0" w:tplc="5430468C">
      <w:start w:val="1"/>
      <w:numFmt w:val="decimal"/>
      <w:lvlText w:val="%1)"/>
      <w:lvlJc w:val="left"/>
      <w:pPr>
        <w:ind w:left="10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E66320">
      <w:numFmt w:val="bullet"/>
      <w:lvlText w:val="•"/>
      <w:lvlJc w:val="left"/>
      <w:pPr>
        <w:ind w:left="822" w:hanging="341"/>
      </w:pPr>
      <w:rPr>
        <w:rFonts w:hint="default"/>
        <w:lang w:val="uk-UA" w:eastAsia="en-US" w:bidi="ar-SA"/>
      </w:rPr>
    </w:lvl>
    <w:lvl w:ilvl="2" w:tplc="262253E8">
      <w:numFmt w:val="bullet"/>
      <w:lvlText w:val="•"/>
      <w:lvlJc w:val="left"/>
      <w:pPr>
        <w:ind w:left="1545" w:hanging="341"/>
      </w:pPr>
      <w:rPr>
        <w:rFonts w:hint="default"/>
        <w:lang w:val="uk-UA" w:eastAsia="en-US" w:bidi="ar-SA"/>
      </w:rPr>
    </w:lvl>
    <w:lvl w:ilvl="3" w:tplc="3E9433FE">
      <w:numFmt w:val="bullet"/>
      <w:lvlText w:val="•"/>
      <w:lvlJc w:val="left"/>
      <w:pPr>
        <w:ind w:left="2268" w:hanging="341"/>
      </w:pPr>
      <w:rPr>
        <w:rFonts w:hint="default"/>
        <w:lang w:val="uk-UA" w:eastAsia="en-US" w:bidi="ar-SA"/>
      </w:rPr>
    </w:lvl>
    <w:lvl w:ilvl="4" w:tplc="25AA34AA">
      <w:numFmt w:val="bullet"/>
      <w:lvlText w:val="•"/>
      <w:lvlJc w:val="left"/>
      <w:pPr>
        <w:ind w:left="2990" w:hanging="341"/>
      </w:pPr>
      <w:rPr>
        <w:rFonts w:hint="default"/>
        <w:lang w:val="uk-UA" w:eastAsia="en-US" w:bidi="ar-SA"/>
      </w:rPr>
    </w:lvl>
    <w:lvl w:ilvl="5" w:tplc="C91CEB38">
      <w:numFmt w:val="bullet"/>
      <w:lvlText w:val="•"/>
      <w:lvlJc w:val="left"/>
      <w:pPr>
        <w:ind w:left="3713" w:hanging="341"/>
      </w:pPr>
      <w:rPr>
        <w:rFonts w:hint="default"/>
        <w:lang w:val="uk-UA" w:eastAsia="en-US" w:bidi="ar-SA"/>
      </w:rPr>
    </w:lvl>
    <w:lvl w:ilvl="6" w:tplc="51524C0E">
      <w:numFmt w:val="bullet"/>
      <w:lvlText w:val="•"/>
      <w:lvlJc w:val="left"/>
      <w:pPr>
        <w:ind w:left="4436" w:hanging="341"/>
      </w:pPr>
      <w:rPr>
        <w:rFonts w:hint="default"/>
        <w:lang w:val="uk-UA" w:eastAsia="en-US" w:bidi="ar-SA"/>
      </w:rPr>
    </w:lvl>
    <w:lvl w:ilvl="7" w:tplc="36246580">
      <w:numFmt w:val="bullet"/>
      <w:lvlText w:val="•"/>
      <w:lvlJc w:val="left"/>
      <w:pPr>
        <w:ind w:left="5158" w:hanging="341"/>
      </w:pPr>
      <w:rPr>
        <w:rFonts w:hint="default"/>
        <w:lang w:val="uk-UA" w:eastAsia="en-US" w:bidi="ar-SA"/>
      </w:rPr>
    </w:lvl>
    <w:lvl w:ilvl="8" w:tplc="6584FB48">
      <w:numFmt w:val="bullet"/>
      <w:lvlText w:val="•"/>
      <w:lvlJc w:val="left"/>
      <w:pPr>
        <w:ind w:left="5881" w:hanging="341"/>
      </w:pPr>
      <w:rPr>
        <w:rFonts w:hint="default"/>
        <w:lang w:val="uk-UA" w:eastAsia="en-US" w:bidi="ar-SA"/>
      </w:rPr>
    </w:lvl>
  </w:abstractNum>
  <w:abstractNum w:abstractNumId="7" w15:restartNumberingAfterBreak="0">
    <w:nsid w:val="3306237D"/>
    <w:multiLevelType w:val="hybridMultilevel"/>
    <w:tmpl w:val="66D45F68"/>
    <w:lvl w:ilvl="0" w:tplc="8A6E0650">
      <w:start w:val="5"/>
      <w:numFmt w:val="decimal"/>
      <w:lvlText w:val="%1)"/>
      <w:lvlJc w:val="left"/>
      <w:pPr>
        <w:ind w:left="7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FAC466">
      <w:numFmt w:val="bullet"/>
      <w:lvlText w:val="•"/>
      <w:lvlJc w:val="left"/>
      <w:pPr>
        <w:ind w:left="1434" w:hanging="260"/>
      </w:pPr>
      <w:rPr>
        <w:rFonts w:hint="default"/>
        <w:lang w:val="uk-UA" w:eastAsia="en-US" w:bidi="ar-SA"/>
      </w:rPr>
    </w:lvl>
    <w:lvl w:ilvl="2" w:tplc="1470906A">
      <w:numFmt w:val="bullet"/>
      <w:lvlText w:val="•"/>
      <w:lvlJc w:val="left"/>
      <w:pPr>
        <w:ind w:left="2089" w:hanging="260"/>
      </w:pPr>
      <w:rPr>
        <w:rFonts w:hint="default"/>
        <w:lang w:val="uk-UA" w:eastAsia="en-US" w:bidi="ar-SA"/>
      </w:rPr>
    </w:lvl>
    <w:lvl w:ilvl="3" w:tplc="DD708A8C">
      <w:numFmt w:val="bullet"/>
      <w:lvlText w:val="•"/>
      <w:lvlJc w:val="left"/>
      <w:pPr>
        <w:ind w:left="2744" w:hanging="260"/>
      </w:pPr>
      <w:rPr>
        <w:rFonts w:hint="default"/>
        <w:lang w:val="uk-UA" w:eastAsia="en-US" w:bidi="ar-SA"/>
      </w:rPr>
    </w:lvl>
    <w:lvl w:ilvl="4" w:tplc="A5960178">
      <w:numFmt w:val="bullet"/>
      <w:lvlText w:val="•"/>
      <w:lvlJc w:val="left"/>
      <w:pPr>
        <w:ind w:left="3398" w:hanging="260"/>
      </w:pPr>
      <w:rPr>
        <w:rFonts w:hint="default"/>
        <w:lang w:val="uk-UA" w:eastAsia="en-US" w:bidi="ar-SA"/>
      </w:rPr>
    </w:lvl>
    <w:lvl w:ilvl="5" w:tplc="A7FAB82A">
      <w:numFmt w:val="bullet"/>
      <w:lvlText w:val="•"/>
      <w:lvlJc w:val="left"/>
      <w:pPr>
        <w:ind w:left="4053" w:hanging="260"/>
      </w:pPr>
      <w:rPr>
        <w:rFonts w:hint="default"/>
        <w:lang w:val="uk-UA" w:eastAsia="en-US" w:bidi="ar-SA"/>
      </w:rPr>
    </w:lvl>
    <w:lvl w:ilvl="6" w:tplc="9CA2745C">
      <w:numFmt w:val="bullet"/>
      <w:lvlText w:val="•"/>
      <w:lvlJc w:val="left"/>
      <w:pPr>
        <w:ind w:left="4708" w:hanging="260"/>
      </w:pPr>
      <w:rPr>
        <w:rFonts w:hint="default"/>
        <w:lang w:val="uk-UA" w:eastAsia="en-US" w:bidi="ar-SA"/>
      </w:rPr>
    </w:lvl>
    <w:lvl w:ilvl="7" w:tplc="5CBE42EE">
      <w:numFmt w:val="bullet"/>
      <w:lvlText w:val="•"/>
      <w:lvlJc w:val="left"/>
      <w:pPr>
        <w:ind w:left="5362" w:hanging="260"/>
      </w:pPr>
      <w:rPr>
        <w:rFonts w:hint="default"/>
        <w:lang w:val="uk-UA" w:eastAsia="en-US" w:bidi="ar-SA"/>
      </w:rPr>
    </w:lvl>
    <w:lvl w:ilvl="8" w:tplc="0CA21596">
      <w:numFmt w:val="bullet"/>
      <w:lvlText w:val="•"/>
      <w:lvlJc w:val="left"/>
      <w:pPr>
        <w:ind w:left="6017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384907A0"/>
    <w:multiLevelType w:val="multilevel"/>
    <w:tmpl w:val="59B8620A"/>
    <w:lvl w:ilvl="0">
      <w:start w:val="1"/>
      <w:numFmt w:val="decimal"/>
      <w:lvlText w:val="%1."/>
      <w:lvlJc w:val="left"/>
      <w:pPr>
        <w:ind w:left="37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2"/>
      <w:numFmt w:val="decimal"/>
      <w:lvlText w:val="%2."/>
      <w:lvlJc w:val="left"/>
      <w:pPr>
        <w:ind w:left="100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7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8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2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6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0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4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8" w:hanging="444"/>
      </w:pPr>
      <w:rPr>
        <w:rFonts w:hint="default"/>
        <w:lang w:val="uk-UA" w:eastAsia="en-US" w:bidi="ar-SA"/>
      </w:rPr>
    </w:lvl>
  </w:abstractNum>
  <w:abstractNum w:abstractNumId="9" w15:restartNumberingAfterBreak="0">
    <w:nsid w:val="408E3ED6"/>
    <w:multiLevelType w:val="hybridMultilevel"/>
    <w:tmpl w:val="C2EC84F8"/>
    <w:lvl w:ilvl="0" w:tplc="A7F4AD46">
      <w:start w:val="1"/>
      <w:numFmt w:val="decimal"/>
      <w:lvlText w:val="%1)"/>
      <w:lvlJc w:val="left"/>
      <w:pPr>
        <w:ind w:left="10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A2C826">
      <w:numFmt w:val="bullet"/>
      <w:lvlText w:val="•"/>
      <w:lvlJc w:val="left"/>
      <w:pPr>
        <w:ind w:left="822" w:hanging="442"/>
      </w:pPr>
      <w:rPr>
        <w:rFonts w:hint="default"/>
        <w:lang w:val="uk-UA" w:eastAsia="en-US" w:bidi="ar-SA"/>
      </w:rPr>
    </w:lvl>
    <w:lvl w:ilvl="2" w:tplc="E050F5D4">
      <w:numFmt w:val="bullet"/>
      <w:lvlText w:val="•"/>
      <w:lvlJc w:val="left"/>
      <w:pPr>
        <w:ind w:left="1545" w:hanging="442"/>
      </w:pPr>
      <w:rPr>
        <w:rFonts w:hint="default"/>
        <w:lang w:val="uk-UA" w:eastAsia="en-US" w:bidi="ar-SA"/>
      </w:rPr>
    </w:lvl>
    <w:lvl w:ilvl="3" w:tplc="5822ABF2">
      <w:numFmt w:val="bullet"/>
      <w:lvlText w:val="•"/>
      <w:lvlJc w:val="left"/>
      <w:pPr>
        <w:ind w:left="2268" w:hanging="442"/>
      </w:pPr>
      <w:rPr>
        <w:rFonts w:hint="default"/>
        <w:lang w:val="uk-UA" w:eastAsia="en-US" w:bidi="ar-SA"/>
      </w:rPr>
    </w:lvl>
    <w:lvl w:ilvl="4" w:tplc="EA1CD466">
      <w:numFmt w:val="bullet"/>
      <w:lvlText w:val="•"/>
      <w:lvlJc w:val="left"/>
      <w:pPr>
        <w:ind w:left="2990" w:hanging="442"/>
      </w:pPr>
      <w:rPr>
        <w:rFonts w:hint="default"/>
        <w:lang w:val="uk-UA" w:eastAsia="en-US" w:bidi="ar-SA"/>
      </w:rPr>
    </w:lvl>
    <w:lvl w:ilvl="5" w:tplc="D1543AD2">
      <w:numFmt w:val="bullet"/>
      <w:lvlText w:val="•"/>
      <w:lvlJc w:val="left"/>
      <w:pPr>
        <w:ind w:left="3713" w:hanging="442"/>
      </w:pPr>
      <w:rPr>
        <w:rFonts w:hint="default"/>
        <w:lang w:val="uk-UA" w:eastAsia="en-US" w:bidi="ar-SA"/>
      </w:rPr>
    </w:lvl>
    <w:lvl w:ilvl="6" w:tplc="F208E1BC">
      <w:numFmt w:val="bullet"/>
      <w:lvlText w:val="•"/>
      <w:lvlJc w:val="left"/>
      <w:pPr>
        <w:ind w:left="4436" w:hanging="442"/>
      </w:pPr>
      <w:rPr>
        <w:rFonts w:hint="default"/>
        <w:lang w:val="uk-UA" w:eastAsia="en-US" w:bidi="ar-SA"/>
      </w:rPr>
    </w:lvl>
    <w:lvl w:ilvl="7" w:tplc="8CF034B2">
      <w:numFmt w:val="bullet"/>
      <w:lvlText w:val="•"/>
      <w:lvlJc w:val="left"/>
      <w:pPr>
        <w:ind w:left="5158" w:hanging="442"/>
      </w:pPr>
      <w:rPr>
        <w:rFonts w:hint="default"/>
        <w:lang w:val="uk-UA" w:eastAsia="en-US" w:bidi="ar-SA"/>
      </w:rPr>
    </w:lvl>
    <w:lvl w:ilvl="8" w:tplc="102237F4">
      <w:numFmt w:val="bullet"/>
      <w:lvlText w:val="•"/>
      <w:lvlJc w:val="left"/>
      <w:pPr>
        <w:ind w:left="5881" w:hanging="442"/>
      </w:pPr>
      <w:rPr>
        <w:rFonts w:hint="default"/>
        <w:lang w:val="uk-UA" w:eastAsia="en-US" w:bidi="ar-SA"/>
      </w:rPr>
    </w:lvl>
  </w:abstractNum>
  <w:abstractNum w:abstractNumId="10" w15:restartNumberingAfterBreak="0">
    <w:nsid w:val="423E0A13"/>
    <w:multiLevelType w:val="hybridMultilevel"/>
    <w:tmpl w:val="6D7248F8"/>
    <w:lvl w:ilvl="0" w:tplc="B67A0D7E">
      <w:numFmt w:val="bullet"/>
      <w:lvlText w:val="*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969D8E">
      <w:numFmt w:val="bullet"/>
      <w:lvlText w:val="•"/>
      <w:lvlJc w:val="left"/>
      <w:pPr>
        <w:ind w:left="1408" w:hanging="180"/>
      </w:pPr>
      <w:rPr>
        <w:rFonts w:hint="default"/>
        <w:lang w:val="uk-UA" w:eastAsia="en-US" w:bidi="ar-SA"/>
      </w:rPr>
    </w:lvl>
    <w:lvl w:ilvl="2" w:tplc="D9C8697E">
      <w:numFmt w:val="bullet"/>
      <w:lvlText w:val="•"/>
      <w:lvlJc w:val="left"/>
      <w:pPr>
        <w:ind w:left="2437" w:hanging="180"/>
      </w:pPr>
      <w:rPr>
        <w:rFonts w:hint="default"/>
        <w:lang w:val="uk-UA" w:eastAsia="en-US" w:bidi="ar-SA"/>
      </w:rPr>
    </w:lvl>
    <w:lvl w:ilvl="3" w:tplc="67AC96B0">
      <w:numFmt w:val="bullet"/>
      <w:lvlText w:val="•"/>
      <w:lvlJc w:val="left"/>
      <w:pPr>
        <w:ind w:left="3465" w:hanging="180"/>
      </w:pPr>
      <w:rPr>
        <w:rFonts w:hint="default"/>
        <w:lang w:val="uk-UA" w:eastAsia="en-US" w:bidi="ar-SA"/>
      </w:rPr>
    </w:lvl>
    <w:lvl w:ilvl="4" w:tplc="8B0277A4">
      <w:numFmt w:val="bullet"/>
      <w:lvlText w:val="•"/>
      <w:lvlJc w:val="left"/>
      <w:pPr>
        <w:ind w:left="4494" w:hanging="180"/>
      </w:pPr>
      <w:rPr>
        <w:rFonts w:hint="default"/>
        <w:lang w:val="uk-UA" w:eastAsia="en-US" w:bidi="ar-SA"/>
      </w:rPr>
    </w:lvl>
    <w:lvl w:ilvl="5" w:tplc="65060B82">
      <w:numFmt w:val="bullet"/>
      <w:lvlText w:val="•"/>
      <w:lvlJc w:val="left"/>
      <w:pPr>
        <w:ind w:left="5523" w:hanging="180"/>
      </w:pPr>
      <w:rPr>
        <w:rFonts w:hint="default"/>
        <w:lang w:val="uk-UA" w:eastAsia="en-US" w:bidi="ar-SA"/>
      </w:rPr>
    </w:lvl>
    <w:lvl w:ilvl="6" w:tplc="E90020EE">
      <w:numFmt w:val="bullet"/>
      <w:lvlText w:val="•"/>
      <w:lvlJc w:val="left"/>
      <w:pPr>
        <w:ind w:left="6551" w:hanging="180"/>
      </w:pPr>
      <w:rPr>
        <w:rFonts w:hint="default"/>
        <w:lang w:val="uk-UA" w:eastAsia="en-US" w:bidi="ar-SA"/>
      </w:rPr>
    </w:lvl>
    <w:lvl w:ilvl="7" w:tplc="C74AE0E8">
      <w:numFmt w:val="bullet"/>
      <w:lvlText w:val="•"/>
      <w:lvlJc w:val="left"/>
      <w:pPr>
        <w:ind w:left="7580" w:hanging="180"/>
      </w:pPr>
      <w:rPr>
        <w:rFonts w:hint="default"/>
        <w:lang w:val="uk-UA" w:eastAsia="en-US" w:bidi="ar-SA"/>
      </w:rPr>
    </w:lvl>
    <w:lvl w:ilvl="8" w:tplc="D0469B68">
      <w:numFmt w:val="bullet"/>
      <w:lvlText w:val="•"/>
      <w:lvlJc w:val="left"/>
      <w:pPr>
        <w:ind w:left="8609" w:hanging="180"/>
      </w:pPr>
      <w:rPr>
        <w:rFonts w:hint="default"/>
        <w:lang w:val="uk-UA" w:eastAsia="en-US" w:bidi="ar-SA"/>
      </w:rPr>
    </w:lvl>
  </w:abstractNum>
  <w:abstractNum w:abstractNumId="11" w15:restartNumberingAfterBreak="0">
    <w:nsid w:val="45551179"/>
    <w:multiLevelType w:val="hybridMultilevel"/>
    <w:tmpl w:val="E528BBB0"/>
    <w:lvl w:ilvl="0" w:tplc="F5AC499C">
      <w:start w:val="1"/>
      <w:numFmt w:val="decimal"/>
      <w:lvlText w:val="%1."/>
      <w:lvlJc w:val="left"/>
      <w:pPr>
        <w:ind w:left="69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40742522">
      <w:numFmt w:val="bullet"/>
      <w:lvlText w:val="•"/>
      <w:lvlJc w:val="left"/>
      <w:pPr>
        <w:ind w:left="1362" w:hanging="181"/>
      </w:pPr>
      <w:rPr>
        <w:rFonts w:hint="default"/>
        <w:lang w:val="uk-UA" w:eastAsia="en-US" w:bidi="ar-SA"/>
      </w:rPr>
    </w:lvl>
    <w:lvl w:ilvl="2" w:tplc="D9287614">
      <w:numFmt w:val="bullet"/>
      <w:lvlText w:val="•"/>
      <w:lvlJc w:val="left"/>
      <w:pPr>
        <w:ind w:left="2025" w:hanging="181"/>
      </w:pPr>
      <w:rPr>
        <w:rFonts w:hint="default"/>
        <w:lang w:val="uk-UA" w:eastAsia="en-US" w:bidi="ar-SA"/>
      </w:rPr>
    </w:lvl>
    <w:lvl w:ilvl="3" w:tplc="7EAAC51C">
      <w:numFmt w:val="bullet"/>
      <w:lvlText w:val="•"/>
      <w:lvlJc w:val="left"/>
      <w:pPr>
        <w:ind w:left="2688" w:hanging="181"/>
      </w:pPr>
      <w:rPr>
        <w:rFonts w:hint="default"/>
        <w:lang w:val="uk-UA" w:eastAsia="en-US" w:bidi="ar-SA"/>
      </w:rPr>
    </w:lvl>
    <w:lvl w:ilvl="4" w:tplc="6D2464E2">
      <w:numFmt w:val="bullet"/>
      <w:lvlText w:val="•"/>
      <w:lvlJc w:val="left"/>
      <w:pPr>
        <w:ind w:left="3350" w:hanging="181"/>
      </w:pPr>
      <w:rPr>
        <w:rFonts w:hint="default"/>
        <w:lang w:val="uk-UA" w:eastAsia="en-US" w:bidi="ar-SA"/>
      </w:rPr>
    </w:lvl>
    <w:lvl w:ilvl="5" w:tplc="90EACE20">
      <w:numFmt w:val="bullet"/>
      <w:lvlText w:val="•"/>
      <w:lvlJc w:val="left"/>
      <w:pPr>
        <w:ind w:left="4013" w:hanging="181"/>
      </w:pPr>
      <w:rPr>
        <w:rFonts w:hint="default"/>
        <w:lang w:val="uk-UA" w:eastAsia="en-US" w:bidi="ar-SA"/>
      </w:rPr>
    </w:lvl>
    <w:lvl w:ilvl="6" w:tplc="34D413A0">
      <w:numFmt w:val="bullet"/>
      <w:lvlText w:val="•"/>
      <w:lvlJc w:val="left"/>
      <w:pPr>
        <w:ind w:left="4676" w:hanging="181"/>
      </w:pPr>
      <w:rPr>
        <w:rFonts w:hint="default"/>
        <w:lang w:val="uk-UA" w:eastAsia="en-US" w:bidi="ar-SA"/>
      </w:rPr>
    </w:lvl>
    <w:lvl w:ilvl="7" w:tplc="3D3C9400">
      <w:numFmt w:val="bullet"/>
      <w:lvlText w:val="•"/>
      <w:lvlJc w:val="left"/>
      <w:pPr>
        <w:ind w:left="5338" w:hanging="181"/>
      </w:pPr>
      <w:rPr>
        <w:rFonts w:hint="default"/>
        <w:lang w:val="uk-UA" w:eastAsia="en-US" w:bidi="ar-SA"/>
      </w:rPr>
    </w:lvl>
    <w:lvl w:ilvl="8" w:tplc="3F9CB1B6">
      <w:numFmt w:val="bullet"/>
      <w:lvlText w:val="•"/>
      <w:lvlJc w:val="left"/>
      <w:pPr>
        <w:ind w:left="6001" w:hanging="181"/>
      </w:pPr>
      <w:rPr>
        <w:rFonts w:hint="default"/>
        <w:lang w:val="uk-UA" w:eastAsia="en-US" w:bidi="ar-SA"/>
      </w:rPr>
    </w:lvl>
  </w:abstractNum>
  <w:abstractNum w:abstractNumId="12" w15:restartNumberingAfterBreak="0">
    <w:nsid w:val="4F930B66"/>
    <w:multiLevelType w:val="hybridMultilevel"/>
    <w:tmpl w:val="CFA6D1F8"/>
    <w:lvl w:ilvl="0" w:tplc="9CDA0408">
      <w:start w:val="1"/>
      <w:numFmt w:val="decimal"/>
      <w:lvlText w:val="%1)"/>
      <w:lvlJc w:val="left"/>
      <w:pPr>
        <w:ind w:left="10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66FE28">
      <w:numFmt w:val="bullet"/>
      <w:lvlText w:val="•"/>
      <w:lvlJc w:val="left"/>
      <w:pPr>
        <w:ind w:left="822" w:hanging="319"/>
      </w:pPr>
      <w:rPr>
        <w:rFonts w:hint="default"/>
        <w:lang w:val="uk-UA" w:eastAsia="en-US" w:bidi="ar-SA"/>
      </w:rPr>
    </w:lvl>
    <w:lvl w:ilvl="2" w:tplc="D8A00690">
      <w:numFmt w:val="bullet"/>
      <w:lvlText w:val="•"/>
      <w:lvlJc w:val="left"/>
      <w:pPr>
        <w:ind w:left="1545" w:hanging="319"/>
      </w:pPr>
      <w:rPr>
        <w:rFonts w:hint="default"/>
        <w:lang w:val="uk-UA" w:eastAsia="en-US" w:bidi="ar-SA"/>
      </w:rPr>
    </w:lvl>
    <w:lvl w:ilvl="3" w:tplc="1854D176">
      <w:numFmt w:val="bullet"/>
      <w:lvlText w:val="•"/>
      <w:lvlJc w:val="left"/>
      <w:pPr>
        <w:ind w:left="2268" w:hanging="319"/>
      </w:pPr>
      <w:rPr>
        <w:rFonts w:hint="default"/>
        <w:lang w:val="uk-UA" w:eastAsia="en-US" w:bidi="ar-SA"/>
      </w:rPr>
    </w:lvl>
    <w:lvl w:ilvl="4" w:tplc="2D847414">
      <w:numFmt w:val="bullet"/>
      <w:lvlText w:val="•"/>
      <w:lvlJc w:val="left"/>
      <w:pPr>
        <w:ind w:left="2990" w:hanging="319"/>
      </w:pPr>
      <w:rPr>
        <w:rFonts w:hint="default"/>
        <w:lang w:val="uk-UA" w:eastAsia="en-US" w:bidi="ar-SA"/>
      </w:rPr>
    </w:lvl>
    <w:lvl w:ilvl="5" w:tplc="93D85986">
      <w:numFmt w:val="bullet"/>
      <w:lvlText w:val="•"/>
      <w:lvlJc w:val="left"/>
      <w:pPr>
        <w:ind w:left="3713" w:hanging="319"/>
      </w:pPr>
      <w:rPr>
        <w:rFonts w:hint="default"/>
        <w:lang w:val="uk-UA" w:eastAsia="en-US" w:bidi="ar-SA"/>
      </w:rPr>
    </w:lvl>
    <w:lvl w:ilvl="6" w:tplc="F046686E">
      <w:numFmt w:val="bullet"/>
      <w:lvlText w:val="•"/>
      <w:lvlJc w:val="left"/>
      <w:pPr>
        <w:ind w:left="4436" w:hanging="319"/>
      </w:pPr>
      <w:rPr>
        <w:rFonts w:hint="default"/>
        <w:lang w:val="uk-UA" w:eastAsia="en-US" w:bidi="ar-SA"/>
      </w:rPr>
    </w:lvl>
    <w:lvl w:ilvl="7" w:tplc="CC06A0D8">
      <w:numFmt w:val="bullet"/>
      <w:lvlText w:val="•"/>
      <w:lvlJc w:val="left"/>
      <w:pPr>
        <w:ind w:left="5158" w:hanging="319"/>
      </w:pPr>
      <w:rPr>
        <w:rFonts w:hint="default"/>
        <w:lang w:val="uk-UA" w:eastAsia="en-US" w:bidi="ar-SA"/>
      </w:rPr>
    </w:lvl>
    <w:lvl w:ilvl="8" w:tplc="F54CEC0E">
      <w:numFmt w:val="bullet"/>
      <w:lvlText w:val="•"/>
      <w:lvlJc w:val="left"/>
      <w:pPr>
        <w:ind w:left="5881" w:hanging="319"/>
      </w:pPr>
      <w:rPr>
        <w:rFonts w:hint="default"/>
        <w:lang w:val="uk-UA" w:eastAsia="en-US" w:bidi="ar-SA"/>
      </w:rPr>
    </w:lvl>
  </w:abstractNum>
  <w:abstractNum w:abstractNumId="13" w15:restartNumberingAfterBreak="0">
    <w:nsid w:val="578B2EDD"/>
    <w:multiLevelType w:val="hybridMultilevel"/>
    <w:tmpl w:val="11CE85C2"/>
    <w:lvl w:ilvl="0" w:tplc="EBE07E66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EA803A8">
      <w:numFmt w:val="bullet"/>
      <w:lvlText w:val="•"/>
      <w:lvlJc w:val="left"/>
      <w:pPr>
        <w:ind w:left="822" w:hanging="250"/>
      </w:pPr>
      <w:rPr>
        <w:rFonts w:hint="default"/>
        <w:lang w:val="uk-UA" w:eastAsia="en-US" w:bidi="ar-SA"/>
      </w:rPr>
    </w:lvl>
    <w:lvl w:ilvl="2" w:tplc="96F6C2CE">
      <w:numFmt w:val="bullet"/>
      <w:lvlText w:val="•"/>
      <w:lvlJc w:val="left"/>
      <w:pPr>
        <w:ind w:left="1545" w:hanging="250"/>
      </w:pPr>
      <w:rPr>
        <w:rFonts w:hint="default"/>
        <w:lang w:val="uk-UA" w:eastAsia="en-US" w:bidi="ar-SA"/>
      </w:rPr>
    </w:lvl>
    <w:lvl w:ilvl="3" w:tplc="F4FCF3B0">
      <w:numFmt w:val="bullet"/>
      <w:lvlText w:val="•"/>
      <w:lvlJc w:val="left"/>
      <w:pPr>
        <w:ind w:left="2268" w:hanging="250"/>
      </w:pPr>
      <w:rPr>
        <w:rFonts w:hint="default"/>
        <w:lang w:val="uk-UA" w:eastAsia="en-US" w:bidi="ar-SA"/>
      </w:rPr>
    </w:lvl>
    <w:lvl w:ilvl="4" w:tplc="6B1229F6">
      <w:numFmt w:val="bullet"/>
      <w:lvlText w:val="•"/>
      <w:lvlJc w:val="left"/>
      <w:pPr>
        <w:ind w:left="2990" w:hanging="250"/>
      </w:pPr>
      <w:rPr>
        <w:rFonts w:hint="default"/>
        <w:lang w:val="uk-UA" w:eastAsia="en-US" w:bidi="ar-SA"/>
      </w:rPr>
    </w:lvl>
    <w:lvl w:ilvl="5" w:tplc="232A4BA4">
      <w:numFmt w:val="bullet"/>
      <w:lvlText w:val="•"/>
      <w:lvlJc w:val="left"/>
      <w:pPr>
        <w:ind w:left="3713" w:hanging="250"/>
      </w:pPr>
      <w:rPr>
        <w:rFonts w:hint="default"/>
        <w:lang w:val="uk-UA" w:eastAsia="en-US" w:bidi="ar-SA"/>
      </w:rPr>
    </w:lvl>
    <w:lvl w:ilvl="6" w:tplc="2E3E8436">
      <w:numFmt w:val="bullet"/>
      <w:lvlText w:val="•"/>
      <w:lvlJc w:val="left"/>
      <w:pPr>
        <w:ind w:left="4436" w:hanging="250"/>
      </w:pPr>
      <w:rPr>
        <w:rFonts w:hint="default"/>
        <w:lang w:val="uk-UA" w:eastAsia="en-US" w:bidi="ar-SA"/>
      </w:rPr>
    </w:lvl>
    <w:lvl w:ilvl="7" w:tplc="874CECAC">
      <w:numFmt w:val="bullet"/>
      <w:lvlText w:val="•"/>
      <w:lvlJc w:val="left"/>
      <w:pPr>
        <w:ind w:left="5158" w:hanging="250"/>
      </w:pPr>
      <w:rPr>
        <w:rFonts w:hint="default"/>
        <w:lang w:val="uk-UA" w:eastAsia="en-US" w:bidi="ar-SA"/>
      </w:rPr>
    </w:lvl>
    <w:lvl w:ilvl="8" w:tplc="37869B46">
      <w:numFmt w:val="bullet"/>
      <w:lvlText w:val="•"/>
      <w:lvlJc w:val="left"/>
      <w:pPr>
        <w:ind w:left="5881" w:hanging="250"/>
      </w:pPr>
      <w:rPr>
        <w:rFonts w:hint="default"/>
        <w:lang w:val="uk-UA" w:eastAsia="en-US" w:bidi="ar-SA"/>
      </w:rPr>
    </w:lvl>
  </w:abstractNum>
  <w:abstractNum w:abstractNumId="14" w15:restartNumberingAfterBreak="0">
    <w:nsid w:val="590438C4"/>
    <w:multiLevelType w:val="hybridMultilevel"/>
    <w:tmpl w:val="0A2A70BC"/>
    <w:lvl w:ilvl="0" w:tplc="79AA073A">
      <w:start w:val="2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7764550">
      <w:numFmt w:val="bullet"/>
      <w:lvlText w:val="•"/>
      <w:lvlJc w:val="left"/>
      <w:pPr>
        <w:ind w:left="822" w:hanging="360"/>
      </w:pPr>
      <w:rPr>
        <w:rFonts w:hint="default"/>
        <w:lang w:val="uk-UA" w:eastAsia="en-US" w:bidi="ar-SA"/>
      </w:rPr>
    </w:lvl>
    <w:lvl w:ilvl="2" w:tplc="8920F136">
      <w:numFmt w:val="bullet"/>
      <w:lvlText w:val="•"/>
      <w:lvlJc w:val="left"/>
      <w:pPr>
        <w:ind w:left="1545" w:hanging="360"/>
      </w:pPr>
      <w:rPr>
        <w:rFonts w:hint="default"/>
        <w:lang w:val="uk-UA" w:eastAsia="en-US" w:bidi="ar-SA"/>
      </w:rPr>
    </w:lvl>
    <w:lvl w:ilvl="3" w:tplc="5AF04068">
      <w:numFmt w:val="bullet"/>
      <w:lvlText w:val="•"/>
      <w:lvlJc w:val="left"/>
      <w:pPr>
        <w:ind w:left="2268" w:hanging="360"/>
      </w:pPr>
      <w:rPr>
        <w:rFonts w:hint="default"/>
        <w:lang w:val="uk-UA" w:eastAsia="en-US" w:bidi="ar-SA"/>
      </w:rPr>
    </w:lvl>
    <w:lvl w:ilvl="4" w:tplc="33AA799C">
      <w:numFmt w:val="bullet"/>
      <w:lvlText w:val="•"/>
      <w:lvlJc w:val="left"/>
      <w:pPr>
        <w:ind w:left="2990" w:hanging="360"/>
      </w:pPr>
      <w:rPr>
        <w:rFonts w:hint="default"/>
        <w:lang w:val="uk-UA" w:eastAsia="en-US" w:bidi="ar-SA"/>
      </w:rPr>
    </w:lvl>
    <w:lvl w:ilvl="5" w:tplc="D608B032">
      <w:numFmt w:val="bullet"/>
      <w:lvlText w:val="•"/>
      <w:lvlJc w:val="left"/>
      <w:pPr>
        <w:ind w:left="3713" w:hanging="360"/>
      </w:pPr>
      <w:rPr>
        <w:rFonts w:hint="default"/>
        <w:lang w:val="uk-UA" w:eastAsia="en-US" w:bidi="ar-SA"/>
      </w:rPr>
    </w:lvl>
    <w:lvl w:ilvl="6" w:tplc="093EE188">
      <w:numFmt w:val="bullet"/>
      <w:lvlText w:val="•"/>
      <w:lvlJc w:val="left"/>
      <w:pPr>
        <w:ind w:left="4436" w:hanging="360"/>
      </w:pPr>
      <w:rPr>
        <w:rFonts w:hint="default"/>
        <w:lang w:val="uk-UA" w:eastAsia="en-US" w:bidi="ar-SA"/>
      </w:rPr>
    </w:lvl>
    <w:lvl w:ilvl="7" w:tplc="C73CEA6C">
      <w:numFmt w:val="bullet"/>
      <w:lvlText w:val="•"/>
      <w:lvlJc w:val="left"/>
      <w:pPr>
        <w:ind w:left="5158" w:hanging="360"/>
      </w:pPr>
      <w:rPr>
        <w:rFonts w:hint="default"/>
        <w:lang w:val="uk-UA" w:eastAsia="en-US" w:bidi="ar-SA"/>
      </w:rPr>
    </w:lvl>
    <w:lvl w:ilvl="8" w:tplc="E9FCEF36">
      <w:numFmt w:val="bullet"/>
      <w:lvlText w:val="•"/>
      <w:lvlJc w:val="left"/>
      <w:pPr>
        <w:ind w:left="5881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60D0506A"/>
    <w:multiLevelType w:val="hybridMultilevel"/>
    <w:tmpl w:val="542814FC"/>
    <w:lvl w:ilvl="0" w:tplc="5DC23042">
      <w:start w:val="8"/>
      <w:numFmt w:val="decimal"/>
      <w:lvlText w:val="%1)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F283CA">
      <w:numFmt w:val="bullet"/>
      <w:lvlText w:val="•"/>
      <w:lvlJc w:val="left"/>
      <w:pPr>
        <w:ind w:left="822" w:hanging="291"/>
      </w:pPr>
      <w:rPr>
        <w:rFonts w:hint="default"/>
        <w:lang w:val="uk-UA" w:eastAsia="en-US" w:bidi="ar-SA"/>
      </w:rPr>
    </w:lvl>
    <w:lvl w:ilvl="2" w:tplc="7B28217A">
      <w:numFmt w:val="bullet"/>
      <w:lvlText w:val="•"/>
      <w:lvlJc w:val="left"/>
      <w:pPr>
        <w:ind w:left="1545" w:hanging="291"/>
      </w:pPr>
      <w:rPr>
        <w:rFonts w:hint="default"/>
        <w:lang w:val="uk-UA" w:eastAsia="en-US" w:bidi="ar-SA"/>
      </w:rPr>
    </w:lvl>
    <w:lvl w:ilvl="3" w:tplc="C52A96B0">
      <w:numFmt w:val="bullet"/>
      <w:lvlText w:val="•"/>
      <w:lvlJc w:val="left"/>
      <w:pPr>
        <w:ind w:left="2268" w:hanging="291"/>
      </w:pPr>
      <w:rPr>
        <w:rFonts w:hint="default"/>
        <w:lang w:val="uk-UA" w:eastAsia="en-US" w:bidi="ar-SA"/>
      </w:rPr>
    </w:lvl>
    <w:lvl w:ilvl="4" w:tplc="7AEE76CE">
      <w:numFmt w:val="bullet"/>
      <w:lvlText w:val="•"/>
      <w:lvlJc w:val="left"/>
      <w:pPr>
        <w:ind w:left="2990" w:hanging="291"/>
      </w:pPr>
      <w:rPr>
        <w:rFonts w:hint="default"/>
        <w:lang w:val="uk-UA" w:eastAsia="en-US" w:bidi="ar-SA"/>
      </w:rPr>
    </w:lvl>
    <w:lvl w:ilvl="5" w:tplc="33B64366">
      <w:numFmt w:val="bullet"/>
      <w:lvlText w:val="•"/>
      <w:lvlJc w:val="left"/>
      <w:pPr>
        <w:ind w:left="3713" w:hanging="291"/>
      </w:pPr>
      <w:rPr>
        <w:rFonts w:hint="default"/>
        <w:lang w:val="uk-UA" w:eastAsia="en-US" w:bidi="ar-SA"/>
      </w:rPr>
    </w:lvl>
    <w:lvl w:ilvl="6" w:tplc="14D44ABC">
      <w:numFmt w:val="bullet"/>
      <w:lvlText w:val="•"/>
      <w:lvlJc w:val="left"/>
      <w:pPr>
        <w:ind w:left="4436" w:hanging="291"/>
      </w:pPr>
      <w:rPr>
        <w:rFonts w:hint="default"/>
        <w:lang w:val="uk-UA" w:eastAsia="en-US" w:bidi="ar-SA"/>
      </w:rPr>
    </w:lvl>
    <w:lvl w:ilvl="7" w:tplc="94562ACA">
      <w:numFmt w:val="bullet"/>
      <w:lvlText w:val="•"/>
      <w:lvlJc w:val="left"/>
      <w:pPr>
        <w:ind w:left="5158" w:hanging="291"/>
      </w:pPr>
      <w:rPr>
        <w:rFonts w:hint="default"/>
        <w:lang w:val="uk-UA" w:eastAsia="en-US" w:bidi="ar-SA"/>
      </w:rPr>
    </w:lvl>
    <w:lvl w:ilvl="8" w:tplc="FF9246E2">
      <w:numFmt w:val="bullet"/>
      <w:lvlText w:val="•"/>
      <w:lvlJc w:val="left"/>
      <w:pPr>
        <w:ind w:left="5881" w:hanging="291"/>
      </w:pPr>
      <w:rPr>
        <w:rFonts w:hint="default"/>
        <w:lang w:val="uk-UA" w:eastAsia="en-US" w:bidi="ar-SA"/>
      </w:rPr>
    </w:lvl>
  </w:abstractNum>
  <w:abstractNum w:abstractNumId="16" w15:restartNumberingAfterBreak="0">
    <w:nsid w:val="701D4C38"/>
    <w:multiLevelType w:val="hybridMultilevel"/>
    <w:tmpl w:val="B00655B8"/>
    <w:lvl w:ilvl="0" w:tplc="F4028418">
      <w:start w:val="1"/>
      <w:numFmt w:val="decimal"/>
      <w:lvlText w:val="%1)"/>
      <w:lvlJc w:val="left"/>
      <w:pPr>
        <w:ind w:left="240" w:hanging="5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6E9BFE">
      <w:numFmt w:val="bullet"/>
      <w:lvlText w:val="•"/>
      <w:lvlJc w:val="left"/>
      <w:pPr>
        <w:ind w:left="948" w:hanging="576"/>
      </w:pPr>
      <w:rPr>
        <w:rFonts w:hint="default"/>
        <w:lang w:val="uk-UA" w:eastAsia="en-US" w:bidi="ar-SA"/>
      </w:rPr>
    </w:lvl>
    <w:lvl w:ilvl="2" w:tplc="E09C4868">
      <w:numFmt w:val="bullet"/>
      <w:lvlText w:val="•"/>
      <w:lvlJc w:val="left"/>
      <w:pPr>
        <w:ind w:left="1657" w:hanging="576"/>
      </w:pPr>
      <w:rPr>
        <w:rFonts w:hint="default"/>
        <w:lang w:val="uk-UA" w:eastAsia="en-US" w:bidi="ar-SA"/>
      </w:rPr>
    </w:lvl>
    <w:lvl w:ilvl="3" w:tplc="2C5EA1CE">
      <w:numFmt w:val="bullet"/>
      <w:lvlText w:val="•"/>
      <w:lvlJc w:val="left"/>
      <w:pPr>
        <w:ind w:left="2366" w:hanging="576"/>
      </w:pPr>
      <w:rPr>
        <w:rFonts w:hint="default"/>
        <w:lang w:val="uk-UA" w:eastAsia="en-US" w:bidi="ar-SA"/>
      </w:rPr>
    </w:lvl>
    <w:lvl w:ilvl="4" w:tplc="D724F722">
      <w:numFmt w:val="bullet"/>
      <w:lvlText w:val="•"/>
      <w:lvlJc w:val="left"/>
      <w:pPr>
        <w:ind w:left="3074" w:hanging="576"/>
      </w:pPr>
      <w:rPr>
        <w:rFonts w:hint="default"/>
        <w:lang w:val="uk-UA" w:eastAsia="en-US" w:bidi="ar-SA"/>
      </w:rPr>
    </w:lvl>
    <w:lvl w:ilvl="5" w:tplc="6C0A45C8">
      <w:numFmt w:val="bullet"/>
      <w:lvlText w:val="•"/>
      <w:lvlJc w:val="left"/>
      <w:pPr>
        <w:ind w:left="3783" w:hanging="576"/>
      </w:pPr>
      <w:rPr>
        <w:rFonts w:hint="default"/>
        <w:lang w:val="uk-UA" w:eastAsia="en-US" w:bidi="ar-SA"/>
      </w:rPr>
    </w:lvl>
    <w:lvl w:ilvl="6" w:tplc="83D86AC0">
      <w:numFmt w:val="bullet"/>
      <w:lvlText w:val="•"/>
      <w:lvlJc w:val="left"/>
      <w:pPr>
        <w:ind w:left="4492" w:hanging="576"/>
      </w:pPr>
      <w:rPr>
        <w:rFonts w:hint="default"/>
        <w:lang w:val="uk-UA" w:eastAsia="en-US" w:bidi="ar-SA"/>
      </w:rPr>
    </w:lvl>
    <w:lvl w:ilvl="7" w:tplc="B8B8E718">
      <w:numFmt w:val="bullet"/>
      <w:lvlText w:val="•"/>
      <w:lvlJc w:val="left"/>
      <w:pPr>
        <w:ind w:left="5200" w:hanging="576"/>
      </w:pPr>
      <w:rPr>
        <w:rFonts w:hint="default"/>
        <w:lang w:val="uk-UA" w:eastAsia="en-US" w:bidi="ar-SA"/>
      </w:rPr>
    </w:lvl>
    <w:lvl w:ilvl="8" w:tplc="093A5B52">
      <w:numFmt w:val="bullet"/>
      <w:lvlText w:val="•"/>
      <w:lvlJc w:val="left"/>
      <w:pPr>
        <w:ind w:left="5909" w:hanging="576"/>
      </w:pPr>
      <w:rPr>
        <w:rFonts w:hint="default"/>
        <w:lang w:val="uk-UA" w:eastAsia="en-US" w:bidi="ar-SA"/>
      </w:rPr>
    </w:lvl>
  </w:abstractNum>
  <w:abstractNum w:abstractNumId="17" w15:restartNumberingAfterBreak="0">
    <w:nsid w:val="7D4E630F"/>
    <w:multiLevelType w:val="hybridMultilevel"/>
    <w:tmpl w:val="FE7EE32C"/>
    <w:lvl w:ilvl="0" w:tplc="908009BE">
      <w:numFmt w:val="bullet"/>
      <w:lvlText w:val="-"/>
      <w:lvlJc w:val="left"/>
      <w:pPr>
        <w:ind w:left="108" w:hanging="159"/>
      </w:pPr>
      <w:rPr>
        <w:rFonts w:hint="default"/>
        <w:w w:val="99"/>
        <w:lang w:val="uk-UA" w:eastAsia="en-US" w:bidi="ar-SA"/>
      </w:rPr>
    </w:lvl>
    <w:lvl w:ilvl="1" w:tplc="27241822">
      <w:numFmt w:val="bullet"/>
      <w:lvlText w:val="•"/>
      <w:lvlJc w:val="left"/>
      <w:pPr>
        <w:ind w:left="822" w:hanging="159"/>
      </w:pPr>
      <w:rPr>
        <w:rFonts w:hint="default"/>
        <w:lang w:val="uk-UA" w:eastAsia="en-US" w:bidi="ar-SA"/>
      </w:rPr>
    </w:lvl>
    <w:lvl w:ilvl="2" w:tplc="11903E26">
      <w:numFmt w:val="bullet"/>
      <w:lvlText w:val="•"/>
      <w:lvlJc w:val="left"/>
      <w:pPr>
        <w:ind w:left="1545" w:hanging="159"/>
      </w:pPr>
      <w:rPr>
        <w:rFonts w:hint="default"/>
        <w:lang w:val="uk-UA" w:eastAsia="en-US" w:bidi="ar-SA"/>
      </w:rPr>
    </w:lvl>
    <w:lvl w:ilvl="3" w:tplc="96A856DA">
      <w:numFmt w:val="bullet"/>
      <w:lvlText w:val="•"/>
      <w:lvlJc w:val="left"/>
      <w:pPr>
        <w:ind w:left="2268" w:hanging="159"/>
      </w:pPr>
      <w:rPr>
        <w:rFonts w:hint="default"/>
        <w:lang w:val="uk-UA" w:eastAsia="en-US" w:bidi="ar-SA"/>
      </w:rPr>
    </w:lvl>
    <w:lvl w:ilvl="4" w:tplc="5C86EB90">
      <w:numFmt w:val="bullet"/>
      <w:lvlText w:val="•"/>
      <w:lvlJc w:val="left"/>
      <w:pPr>
        <w:ind w:left="2990" w:hanging="159"/>
      </w:pPr>
      <w:rPr>
        <w:rFonts w:hint="default"/>
        <w:lang w:val="uk-UA" w:eastAsia="en-US" w:bidi="ar-SA"/>
      </w:rPr>
    </w:lvl>
    <w:lvl w:ilvl="5" w:tplc="8390C21C">
      <w:numFmt w:val="bullet"/>
      <w:lvlText w:val="•"/>
      <w:lvlJc w:val="left"/>
      <w:pPr>
        <w:ind w:left="3713" w:hanging="159"/>
      </w:pPr>
      <w:rPr>
        <w:rFonts w:hint="default"/>
        <w:lang w:val="uk-UA" w:eastAsia="en-US" w:bidi="ar-SA"/>
      </w:rPr>
    </w:lvl>
    <w:lvl w:ilvl="6" w:tplc="46407290">
      <w:numFmt w:val="bullet"/>
      <w:lvlText w:val="•"/>
      <w:lvlJc w:val="left"/>
      <w:pPr>
        <w:ind w:left="4436" w:hanging="159"/>
      </w:pPr>
      <w:rPr>
        <w:rFonts w:hint="default"/>
        <w:lang w:val="uk-UA" w:eastAsia="en-US" w:bidi="ar-SA"/>
      </w:rPr>
    </w:lvl>
    <w:lvl w:ilvl="7" w:tplc="A266BB54">
      <w:numFmt w:val="bullet"/>
      <w:lvlText w:val="•"/>
      <w:lvlJc w:val="left"/>
      <w:pPr>
        <w:ind w:left="5158" w:hanging="159"/>
      </w:pPr>
      <w:rPr>
        <w:rFonts w:hint="default"/>
        <w:lang w:val="uk-UA" w:eastAsia="en-US" w:bidi="ar-SA"/>
      </w:rPr>
    </w:lvl>
    <w:lvl w:ilvl="8" w:tplc="1902A3B4">
      <w:numFmt w:val="bullet"/>
      <w:lvlText w:val="•"/>
      <w:lvlJc w:val="left"/>
      <w:pPr>
        <w:ind w:left="5881" w:hanging="159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53"/>
    <w:rsid w:val="00006F9B"/>
    <w:rsid w:val="00076260"/>
    <w:rsid w:val="00081B45"/>
    <w:rsid w:val="000C4453"/>
    <w:rsid w:val="000E463E"/>
    <w:rsid w:val="0015146A"/>
    <w:rsid w:val="00191CBF"/>
    <w:rsid w:val="00223047"/>
    <w:rsid w:val="00291FC3"/>
    <w:rsid w:val="002F5D4C"/>
    <w:rsid w:val="002F73B4"/>
    <w:rsid w:val="00304DBA"/>
    <w:rsid w:val="00317420"/>
    <w:rsid w:val="003A4802"/>
    <w:rsid w:val="0044328A"/>
    <w:rsid w:val="004442C7"/>
    <w:rsid w:val="00616A0A"/>
    <w:rsid w:val="006B6602"/>
    <w:rsid w:val="006E7C49"/>
    <w:rsid w:val="007F64F1"/>
    <w:rsid w:val="00802646"/>
    <w:rsid w:val="00843AB9"/>
    <w:rsid w:val="00845D27"/>
    <w:rsid w:val="00861967"/>
    <w:rsid w:val="00980413"/>
    <w:rsid w:val="00A36353"/>
    <w:rsid w:val="00A4131C"/>
    <w:rsid w:val="00A617DC"/>
    <w:rsid w:val="00A712AB"/>
    <w:rsid w:val="00A879B0"/>
    <w:rsid w:val="00AE3899"/>
    <w:rsid w:val="00AF0A0E"/>
    <w:rsid w:val="00B05A38"/>
    <w:rsid w:val="00B67B76"/>
    <w:rsid w:val="00BD35CB"/>
    <w:rsid w:val="00BF7A96"/>
    <w:rsid w:val="00C11AF8"/>
    <w:rsid w:val="00C95ED3"/>
    <w:rsid w:val="00CE2BA2"/>
    <w:rsid w:val="00CF3A9A"/>
    <w:rsid w:val="00CF65C2"/>
    <w:rsid w:val="00D116A1"/>
    <w:rsid w:val="00DF73DE"/>
    <w:rsid w:val="00E1076A"/>
    <w:rsid w:val="00E1377C"/>
    <w:rsid w:val="00E30FE5"/>
    <w:rsid w:val="00E928B7"/>
    <w:rsid w:val="00F44EBC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8DD"/>
  <w15:docId w15:val="{6AD7704D-5F3D-4D49-B0D2-5EF1E0B1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2F73B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6">
    <w:name w:val="Без інтервалів Знак"/>
    <w:link w:val="a5"/>
    <w:uiPriority w:val="1"/>
    <w:locked/>
    <w:rsid w:val="002F73B4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2F73B4"/>
    <w:rPr>
      <w:rFonts w:cs="Times New Roman"/>
    </w:rPr>
  </w:style>
  <w:style w:type="character" w:styleId="a7">
    <w:name w:val="Hyperlink"/>
    <w:basedOn w:val="a0"/>
    <w:uiPriority w:val="99"/>
    <w:unhideWhenUsed/>
    <w:rsid w:val="002F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hyperlink" Target="http://zakon5.rada.gov.ua/laws/show/327-19/print150953936046910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hyperlink" Target="https://zakon.rada.gov.ua/laws/show/922-19/pr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ytiah.mvs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mailto:mosijtchuk.af@gmail.com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45020</Words>
  <Characters>25662</Characters>
  <Application>Microsoft Office Word</Application>
  <DocSecurity>0</DocSecurity>
  <Lines>213</Lines>
  <Paragraphs>141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Mosijtchuk</cp:lastModifiedBy>
  <cp:revision>9</cp:revision>
  <dcterms:created xsi:type="dcterms:W3CDTF">2023-03-31T13:14:00Z</dcterms:created>
  <dcterms:modified xsi:type="dcterms:W3CDTF">2023-03-31T13:35:00Z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