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9FF78" w14:textId="77777777" w:rsidR="00663498" w:rsidRPr="004B4721" w:rsidRDefault="00663498" w:rsidP="00663498">
      <w:pPr>
        <w:contextualSpacing/>
        <w:jc w:val="right"/>
        <w:textAlignment w:val="baseline"/>
        <w:rPr>
          <w:b/>
          <w:bCs/>
          <w:sz w:val="28"/>
          <w:szCs w:val="28"/>
          <w:lang w:val="uk-UA"/>
        </w:rPr>
      </w:pPr>
      <w:r w:rsidRPr="004B4721">
        <w:rPr>
          <w:b/>
          <w:bCs/>
          <w:sz w:val="28"/>
          <w:szCs w:val="28"/>
          <w:lang w:val="uk-UA"/>
        </w:rPr>
        <w:t>Додаток 2</w:t>
      </w:r>
    </w:p>
    <w:p w14:paraId="0D5A61CF" w14:textId="77777777" w:rsidR="00663498" w:rsidRPr="004B4721" w:rsidRDefault="00663498" w:rsidP="00663498">
      <w:pPr>
        <w:contextualSpacing/>
        <w:jc w:val="right"/>
        <w:textAlignment w:val="baseline"/>
        <w:rPr>
          <w:b/>
          <w:bCs/>
          <w:sz w:val="28"/>
          <w:szCs w:val="28"/>
          <w:lang w:val="uk-UA"/>
        </w:rPr>
      </w:pPr>
      <w:r w:rsidRPr="004B4721">
        <w:rPr>
          <w:b/>
          <w:bCs/>
          <w:sz w:val="28"/>
          <w:szCs w:val="28"/>
          <w:lang w:val="uk-UA"/>
        </w:rPr>
        <w:t>до тендерної документації</w:t>
      </w:r>
    </w:p>
    <w:p w14:paraId="5F66F30D" w14:textId="77777777" w:rsidR="00663498" w:rsidRPr="004B4721" w:rsidRDefault="00663498" w:rsidP="00663498">
      <w:pPr>
        <w:contextualSpacing/>
        <w:jc w:val="center"/>
        <w:textAlignment w:val="baseline"/>
        <w:rPr>
          <w:b/>
          <w:bCs/>
          <w:sz w:val="28"/>
          <w:szCs w:val="28"/>
          <w:lang w:val="uk-UA"/>
        </w:rPr>
      </w:pPr>
    </w:p>
    <w:p w14:paraId="0B87240D" w14:textId="77777777" w:rsidR="00663498" w:rsidRPr="004B4721" w:rsidRDefault="00663498" w:rsidP="00663498">
      <w:pPr>
        <w:contextualSpacing/>
        <w:jc w:val="center"/>
        <w:textAlignment w:val="baseline"/>
        <w:rPr>
          <w:b/>
          <w:sz w:val="28"/>
          <w:szCs w:val="28"/>
          <w:lang w:val="uk-UA"/>
        </w:rPr>
      </w:pPr>
      <w:r w:rsidRPr="004B4721">
        <w:rPr>
          <w:b/>
          <w:sz w:val="28"/>
          <w:szCs w:val="28"/>
          <w:lang w:val="uk-UA"/>
        </w:rPr>
        <w:t>ІНФОРМАЦІЯ ПРО НЕОБХІДНІ ТЕХНІЧНІ, ЯКІСНІ ТА КІЛЬКІСНІ ХАРАКТЕРИСТИКИ ПРЕДМЕТА ЗАКУПІВЛІ</w:t>
      </w:r>
    </w:p>
    <w:p w14:paraId="5A7EB088" w14:textId="77777777" w:rsidR="00663498" w:rsidRPr="004B4721" w:rsidRDefault="00663498" w:rsidP="00663498">
      <w:pPr>
        <w:contextualSpacing/>
        <w:jc w:val="center"/>
        <w:textAlignment w:val="baseline"/>
        <w:rPr>
          <w:b/>
          <w:sz w:val="28"/>
          <w:szCs w:val="28"/>
          <w:u w:val="single"/>
          <w:lang w:val="uk-UA"/>
        </w:rPr>
      </w:pPr>
    </w:p>
    <w:p w14:paraId="494738E2" w14:textId="3389F114" w:rsidR="00827659" w:rsidRDefault="00FD39F2" w:rsidP="00411B27">
      <w:pPr>
        <w:contextualSpacing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Лабораторні реактиви - </w:t>
      </w:r>
      <w:proofErr w:type="spellStart"/>
      <w:r w:rsidR="00B93D47" w:rsidRPr="00B93D47">
        <w:rPr>
          <w:b/>
          <w:sz w:val="28"/>
          <w:szCs w:val="28"/>
        </w:rPr>
        <w:t>Гематологічний</w:t>
      </w:r>
      <w:proofErr w:type="spellEnd"/>
      <w:r w:rsidR="00B93D47" w:rsidRPr="00B93D47">
        <w:rPr>
          <w:b/>
          <w:sz w:val="28"/>
          <w:szCs w:val="28"/>
        </w:rPr>
        <w:t xml:space="preserve"> </w:t>
      </w:r>
      <w:proofErr w:type="spellStart"/>
      <w:r w:rsidR="00B93D47" w:rsidRPr="00B93D47">
        <w:rPr>
          <w:b/>
          <w:sz w:val="28"/>
          <w:szCs w:val="28"/>
        </w:rPr>
        <w:t>аналізатор</w:t>
      </w:r>
      <w:proofErr w:type="spellEnd"/>
    </w:p>
    <w:p w14:paraId="4C5E0A05" w14:textId="77777777" w:rsidR="00945FBB" w:rsidRPr="00827659" w:rsidRDefault="00945FBB" w:rsidP="00827659">
      <w:pPr>
        <w:contextualSpacing/>
        <w:jc w:val="center"/>
        <w:rPr>
          <w:b/>
          <w:sz w:val="28"/>
          <w:szCs w:val="28"/>
          <w:u w:val="single"/>
          <w:lang w:val="uk-UA"/>
        </w:rPr>
      </w:pPr>
    </w:p>
    <w:p w14:paraId="4EB34C70" w14:textId="77777777" w:rsidR="00663498" w:rsidRPr="004B4721" w:rsidRDefault="00827659" w:rsidP="00827659">
      <w:pPr>
        <w:contextualSpacing/>
        <w:jc w:val="center"/>
        <w:rPr>
          <w:color w:val="000000"/>
          <w:sz w:val="28"/>
          <w:szCs w:val="28"/>
          <w:lang w:val="uk-UA"/>
        </w:rPr>
      </w:pPr>
      <w:r w:rsidRPr="00E736C5">
        <w:rPr>
          <w:bCs/>
          <w:i/>
          <w:iCs/>
          <w:color w:val="000000"/>
          <w:sz w:val="28"/>
          <w:szCs w:val="28"/>
        </w:rPr>
        <w:t>(</w:t>
      </w:r>
      <w:proofErr w:type="spellStart"/>
      <w:r w:rsidRPr="00E736C5">
        <w:rPr>
          <w:bCs/>
          <w:i/>
          <w:iCs/>
          <w:color w:val="000000"/>
          <w:sz w:val="28"/>
          <w:szCs w:val="28"/>
        </w:rPr>
        <w:t>показник</w:t>
      </w:r>
      <w:proofErr w:type="spellEnd"/>
      <w:r w:rsidRPr="00E736C5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736C5">
        <w:rPr>
          <w:bCs/>
          <w:i/>
          <w:iCs/>
          <w:color w:val="000000"/>
          <w:sz w:val="28"/>
          <w:szCs w:val="28"/>
        </w:rPr>
        <w:t>національного</w:t>
      </w:r>
      <w:proofErr w:type="spellEnd"/>
      <w:r w:rsidRPr="00E736C5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736C5">
        <w:rPr>
          <w:bCs/>
          <w:i/>
          <w:iCs/>
          <w:color w:val="000000"/>
          <w:sz w:val="28"/>
          <w:szCs w:val="28"/>
        </w:rPr>
        <w:t>класифікатора</w:t>
      </w:r>
      <w:proofErr w:type="spellEnd"/>
      <w:r w:rsidRPr="00E736C5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736C5">
        <w:rPr>
          <w:bCs/>
          <w:i/>
          <w:iCs/>
          <w:color w:val="000000"/>
          <w:sz w:val="28"/>
          <w:szCs w:val="28"/>
        </w:rPr>
        <w:t>України</w:t>
      </w:r>
      <w:proofErr w:type="spellEnd"/>
      <w:r w:rsidRPr="00E736C5">
        <w:rPr>
          <w:bCs/>
          <w:i/>
          <w:iCs/>
          <w:color w:val="000000"/>
          <w:sz w:val="28"/>
          <w:szCs w:val="28"/>
        </w:rPr>
        <w:t xml:space="preserve"> ДК 021:2015 “</w:t>
      </w:r>
      <w:proofErr w:type="spellStart"/>
      <w:r w:rsidRPr="00E736C5">
        <w:rPr>
          <w:bCs/>
          <w:i/>
          <w:iCs/>
          <w:color w:val="000000"/>
          <w:sz w:val="28"/>
          <w:szCs w:val="28"/>
        </w:rPr>
        <w:t>Єдиний</w:t>
      </w:r>
      <w:proofErr w:type="spellEnd"/>
      <w:r w:rsidRPr="00E736C5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736C5">
        <w:rPr>
          <w:bCs/>
          <w:i/>
          <w:iCs/>
          <w:color w:val="000000"/>
          <w:sz w:val="28"/>
          <w:szCs w:val="28"/>
        </w:rPr>
        <w:t>закупівельний</w:t>
      </w:r>
      <w:proofErr w:type="spellEnd"/>
      <w:r w:rsidRPr="00E736C5">
        <w:rPr>
          <w:bCs/>
          <w:i/>
          <w:iCs/>
          <w:color w:val="000000"/>
          <w:sz w:val="28"/>
          <w:szCs w:val="28"/>
        </w:rPr>
        <w:t xml:space="preserve"> словник” – ДК 021:2015</w:t>
      </w:r>
      <w:r w:rsidRPr="00E736C5">
        <w:rPr>
          <w:i/>
          <w:color w:val="000000"/>
          <w:sz w:val="28"/>
          <w:szCs w:val="28"/>
        </w:rPr>
        <w:t xml:space="preserve">: </w:t>
      </w:r>
      <w:r w:rsidR="00945FBB">
        <w:rPr>
          <w:b/>
          <w:color w:val="000000"/>
        </w:rPr>
        <w:t>3369</w:t>
      </w:r>
      <w:r w:rsidR="00945FBB" w:rsidRPr="003A731B">
        <w:rPr>
          <w:b/>
          <w:color w:val="000000"/>
        </w:rPr>
        <w:t xml:space="preserve">0000-0 </w:t>
      </w:r>
      <w:r w:rsidR="00945FBB">
        <w:rPr>
          <w:b/>
          <w:color w:val="000000"/>
        </w:rPr>
        <w:t>–</w:t>
      </w:r>
      <w:proofErr w:type="spellStart"/>
      <w:r w:rsidR="00945FBB">
        <w:rPr>
          <w:b/>
          <w:color w:val="000000"/>
        </w:rPr>
        <w:t>Лікарські</w:t>
      </w:r>
      <w:proofErr w:type="spellEnd"/>
      <w:r w:rsidR="00945FBB">
        <w:rPr>
          <w:b/>
          <w:color w:val="000000"/>
        </w:rPr>
        <w:t xml:space="preserve"> </w:t>
      </w:r>
      <w:proofErr w:type="spellStart"/>
      <w:r w:rsidR="00945FBB">
        <w:rPr>
          <w:b/>
          <w:color w:val="000000"/>
        </w:rPr>
        <w:t>засоби</w:t>
      </w:r>
      <w:proofErr w:type="spellEnd"/>
      <w:r w:rsidR="00945FBB">
        <w:rPr>
          <w:b/>
          <w:color w:val="000000"/>
        </w:rPr>
        <w:t xml:space="preserve"> </w:t>
      </w:r>
      <w:proofErr w:type="spellStart"/>
      <w:r w:rsidR="00945FBB">
        <w:rPr>
          <w:b/>
          <w:color w:val="000000"/>
        </w:rPr>
        <w:t>різні</w:t>
      </w:r>
      <w:proofErr w:type="spellEnd"/>
      <w:r w:rsidRPr="00E736C5">
        <w:rPr>
          <w:i/>
          <w:color w:val="000000"/>
          <w:sz w:val="28"/>
          <w:szCs w:val="28"/>
        </w:rPr>
        <w:t>)</w:t>
      </w:r>
    </w:p>
    <w:p w14:paraId="4F8850BC" w14:textId="77777777" w:rsidR="00663498" w:rsidRPr="004B4721" w:rsidRDefault="00663498" w:rsidP="00663498">
      <w:pPr>
        <w:contextualSpacing/>
        <w:rPr>
          <w:b/>
          <w:color w:val="000000"/>
          <w:sz w:val="28"/>
          <w:szCs w:val="28"/>
          <w:lang w:val="uk-UA"/>
        </w:rPr>
      </w:pPr>
    </w:p>
    <w:p w14:paraId="3B8E134A" w14:textId="77777777" w:rsidR="002E5713" w:rsidRPr="004B4721" w:rsidRDefault="00663498" w:rsidP="00B55F3D">
      <w:pPr>
        <w:shd w:val="clear" w:color="auto" w:fill="FFFFFF"/>
        <w:spacing w:line="276" w:lineRule="auto"/>
        <w:jc w:val="center"/>
        <w:rPr>
          <w:b/>
          <w:iCs/>
          <w:sz w:val="28"/>
          <w:szCs w:val="28"/>
          <w:lang w:val="uk-UA"/>
        </w:rPr>
      </w:pPr>
      <w:r w:rsidRPr="004B4721">
        <w:rPr>
          <w:b/>
          <w:sz w:val="28"/>
          <w:szCs w:val="28"/>
          <w:lang w:val="uk-UA"/>
        </w:rPr>
        <w:t>Загальні вимоги до предмета закупівлі</w:t>
      </w:r>
    </w:p>
    <w:p w14:paraId="5486D34D" w14:textId="77777777" w:rsidR="002E5713" w:rsidRPr="004B4721" w:rsidRDefault="002E5713" w:rsidP="00B55F3D">
      <w:pPr>
        <w:spacing w:line="276" w:lineRule="auto"/>
        <w:jc w:val="both"/>
        <w:rPr>
          <w:b/>
          <w:sz w:val="28"/>
          <w:szCs w:val="28"/>
          <w:lang w:val="uk-UA" w:bidi="hi-IN"/>
        </w:rPr>
      </w:pPr>
      <w:r w:rsidRPr="004B4721">
        <w:rPr>
          <w:b/>
          <w:sz w:val="28"/>
          <w:szCs w:val="28"/>
          <w:lang w:val="uk-UA" w:bidi="hi-IN"/>
        </w:rPr>
        <w:t xml:space="preserve">Загальні вимоги:  </w:t>
      </w:r>
    </w:p>
    <w:p w14:paraId="53650D82" w14:textId="77777777" w:rsidR="002E5713" w:rsidRPr="004B4721" w:rsidRDefault="002E5713" w:rsidP="00B55F3D">
      <w:pPr>
        <w:spacing w:line="276" w:lineRule="auto"/>
        <w:jc w:val="both"/>
        <w:rPr>
          <w:sz w:val="28"/>
          <w:szCs w:val="28"/>
          <w:lang w:val="uk-UA" w:bidi="hi-IN"/>
        </w:rPr>
      </w:pPr>
      <w:r w:rsidRPr="004B4721">
        <w:rPr>
          <w:sz w:val="28"/>
          <w:szCs w:val="28"/>
          <w:lang w:val="uk-UA" w:bidi="hi-IN"/>
        </w:rPr>
        <w:t xml:space="preserve">1. </w:t>
      </w:r>
      <w:r w:rsidRPr="004B4721">
        <w:rPr>
          <w:sz w:val="28"/>
          <w:szCs w:val="28"/>
          <w:lang w:val="uk-UA" w:eastAsia="ar-SA"/>
        </w:rPr>
        <w:t xml:space="preserve">Товар, запропонований Учасником, повинен </w:t>
      </w:r>
      <w:r w:rsidR="007165F6">
        <w:rPr>
          <w:sz w:val="28"/>
          <w:szCs w:val="28"/>
          <w:lang w:val="uk-UA" w:eastAsia="ar-SA"/>
        </w:rPr>
        <w:t xml:space="preserve">бути якісним та оригінальним, </w:t>
      </w:r>
      <w:r w:rsidRPr="004B4721">
        <w:rPr>
          <w:sz w:val="28"/>
          <w:szCs w:val="28"/>
          <w:lang w:val="uk-UA" w:eastAsia="ar-SA"/>
        </w:rPr>
        <w:t>відповідати національним та/або міжнародним стандартам, медико – технічним вимогам до предмету закупівлі, встановленим</w:t>
      </w:r>
      <w:r w:rsidRPr="004B4721">
        <w:rPr>
          <w:sz w:val="28"/>
          <w:szCs w:val="28"/>
          <w:lang w:val="uk-UA" w:bidi="hi-IN"/>
        </w:rPr>
        <w:t xml:space="preserve"> у даному додатку та всіх інших вимог Тендерної Документації.</w:t>
      </w:r>
    </w:p>
    <w:p w14:paraId="66C41A94" w14:textId="77777777" w:rsidR="002E5713" w:rsidRPr="004B4721" w:rsidRDefault="002E5713" w:rsidP="00B55F3D">
      <w:pPr>
        <w:spacing w:line="276" w:lineRule="auto"/>
        <w:jc w:val="both"/>
        <w:rPr>
          <w:b/>
          <w:i/>
          <w:sz w:val="28"/>
          <w:szCs w:val="28"/>
          <w:lang w:val="uk-UA" w:bidi="hi-IN"/>
        </w:rPr>
      </w:pPr>
      <w:r w:rsidRPr="004B4721">
        <w:rPr>
          <w:b/>
          <w:i/>
          <w:sz w:val="28"/>
          <w:szCs w:val="28"/>
          <w:lang w:val="uk-UA" w:bidi="hi-IN"/>
        </w:rPr>
        <w:t>Відповідність технічних характеристик запропонованого Учасником Товару вимогам технічного завдання повинна бути обов’язково підтверджена технічним документом виробника (експлуатаційної документації: настанови з експлуатації, або інструкції, або технічного опису чи технічних умов, або ін. документів українською, або російською мовами) в якому міститься ця інформація та надана у вигляді паспорту або інструкції користувача або інше українською або російською мовою.</w:t>
      </w:r>
    </w:p>
    <w:p w14:paraId="0C3C7E41" w14:textId="77777777" w:rsidR="002E5713" w:rsidRPr="004B4721" w:rsidRDefault="002E5713" w:rsidP="00B55F3D">
      <w:pPr>
        <w:spacing w:line="276" w:lineRule="auto"/>
        <w:jc w:val="both"/>
        <w:rPr>
          <w:sz w:val="28"/>
          <w:szCs w:val="28"/>
          <w:lang w:val="uk-UA" w:bidi="hi-IN"/>
        </w:rPr>
      </w:pPr>
      <w:r w:rsidRPr="004B4721">
        <w:rPr>
          <w:sz w:val="28"/>
          <w:szCs w:val="28"/>
          <w:lang w:val="uk-UA" w:bidi="hi-IN"/>
        </w:rPr>
        <w:t>2. Товар, запропонований Учасником, повинен бути нови</w:t>
      </w:r>
      <w:r w:rsidR="009D79B6" w:rsidRPr="004B4721">
        <w:rPr>
          <w:sz w:val="28"/>
          <w:szCs w:val="28"/>
          <w:lang w:val="uk-UA" w:bidi="hi-IN"/>
        </w:rPr>
        <w:t>м</w:t>
      </w:r>
      <w:r w:rsidR="0046356B" w:rsidRPr="004B4721">
        <w:rPr>
          <w:sz w:val="28"/>
          <w:szCs w:val="28"/>
          <w:lang w:val="uk-UA" w:bidi="hi-IN"/>
        </w:rPr>
        <w:t xml:space="preserve"> та виготовлений не раніше 202</w:t>
      </w:r>
      <w:r w:rsidR="00827659">
        <w:rPr>
          <w:sz w:val="28"/>
          <w:szCs w:val="28"/>
          <w:lang w:val="uk-UA" w:bidi="hi-IN"/>
        </w:rPr>
        <w:t>3</w:t>
      </w:r>
      <w:r w:rsidRPr="004B4721">
        <w:rPr>
          <w:sz w:val="28"/>
          <w:szCs w:val="28"/>
          <w:lang w:val="uk-UA" w:bidi="hi-IN"/>
        </w:rPr>
        <w:t xml:space="preserve"> року і таким, що не був у використанні та </w:t>
      </w:r>
      <w:r w:rsidR="009D725D" w:rsidRPr="004B4721">
        <w:rPr>
          <w:sz w:val="28"/>
          <w:szCs w:val="28"/>
          <w:lang w:val="uk-UA" w:bidi="hi-IN"/>
        </w:rPr>
        <w:t>залишковий</w:t>
      </w:r>
      <w:r w:rsidRPr="004B4721">
        <w:rPr>
          <w:sz w:val="28"/>
          <w:szCs w:val="28"/>
          <w:lang w:val="uk-UA" w:bidi="hi-IN"/>
        </w:rPr>
        <w:t xml:space="preserve"> термін (строк) експлуатації повинен становити не менше </w:t>
      </w:r>
      <w:r w:rsidR="009D79B6" w:rsidRPr="004B4721">
        <w:rPr>
          <w:sz w:val="28"/>
          <w:szCs w:val="28"/>
          <w:lang w:val="uk-UA" w:bidi="hi-IN"/>
        </w:rPr>
        <w:t>8</w:t>
      </w:r>
      <w:r w:rsidR="009D725D" w:rsidRPr="004B4721">
        <w:rPr>
          <w:sz w:val="28"/>
          <w:szCs w:val="28"/>
          <w:lang w:val="uk-UA" w:bidi="hi-IN"/>
        </w:rPr>
        <w:t>0% (</w:t>
      </w:r>
      <w:r w:rsidR="009D79B6" w:rsidRPr="004B4721">
        <w:rPr>
          <w:sz w:val="28"/>
          <w:szCs w:val="28"/>
          <w:lang w:val="uk-UA" w:bidi="hi-IN"/>
        </w:rPr>
        <w:t>ві</w:t>
      </w:r>
      <w:r w:rsidR="009D725D" w:rsidRPr="004B4721">
        <w:rPr>
          <w:sz w:val="28"/>
          <w:szCs w:val="28"/>
          <w:lang w:val="uk-UA" w:bidi="hi-IN"/>
        </w:rPr>
        <w:t>сімдесяти відсотків) загального терміну придатності на товар</w:t>
      </w:r>
      <w:r w:rsidRPr="004B4721">
        <w:rPr>
          <w:sz w:val="28"/>
          <w:szCs w:val="28"/>
          <w:lang w:val="uk-UA" w:bidi="hi-IN"/>
        </w:rPr>
        <w:t>.</w:t>
      </w:r>
    </w:p>
    <w:p w14:paraId="07C438F7" w14:textId="77777777" w:rsidR="009D725D" w:rsidRPr="004B4721" w:rsidRDefault="002E5713" w:rsidP="00B55F3D">
      <w:pPr>
        <w:spacing w:line="276" w:lineRule="auto"/>
        <w:jc w:val="both"/>
        <w:rPr>
          <w:b/>
          <w:i/>
          <w:sz w:val="28"/>
          <w:szCs w:val="28"/>
          <w:lang w:val="uk-UA" w:bidi="hi-IN"/>
        </w:rPr>
      </w:pPr>
      <w:r w:rsidRPr="004B4721">
        <w:rPr>
          <w:b/>
          <w:i/>
          <w:sz w:val="28"/>
          <w:szCs w:val="28"/>
          <w:lang w:val="uk-UA" w:bidi="hi-IN"/>
        </w:rPr>
        <w:t xml:space="preserve">     На підтвердження Учасник повинен надати лист у довільний формі в якому зазначити, що запропонований Товар є новим і таким, що не був у використанні і за допомогою цього Товару не проводились демонстраційні заходи. А також в цьому листі зазначити, що </w:t>
      </w:r>
      <w:r w:rsidR="009D725D" w:rsidRPr="004B4721">
        <w:rPr>
          <w:b/>
          <w:i/>
          <w:sz w:val="28"/>
          <w:szCs w:val="28"/>
          <w:lang w:val="uk-UA" w:bidi="hi-IN"/>
        </w:rPr>
        <w:t>залишковий</w:t>
      </w:r>
      <w:r w:rsidRPr="004B4721">
        <w:rPr>
          <w:b/>
          <w:i/>
          <w:sz w:val="28"/>
          <w:szCs w:val="28"/>
          <w:lang w:val="uk-UA" w:bidi="hi-IN"/>
        </w:rPr>
        <w:t xml:space="preserve"> термін (строк) експлуатації запропонованого Учасником Товару становить не менше </w:t>
      </w:r>
      <w:r w:rsidR="009D79B6" w:rsidRPr="004B4721">
        <w:rPr>
          <w:b/>
          <w:i/>
          <w:sz w:val="28"/>
          <w:szCs w:val="28"/>
          <w:lang w:val="uk-UA" w:bidi="hi-IN"/>
        </w:rPr>
        <w:t>8</w:t>
      </w:r>
      <w:r w:rsidR="009D725D" w:rsidRPr="004B4721">
        <w:rPr>
          <w:b/>
          <w:i/>
          <w:sz w:val="28"/>
          <w:szCs w:val="28"/>
          <w:lang w:val="uk-UA" w:bidi="hi-IN"/>
        </w:rPr>
        <w:t>0% (</w:t>
      </w:r>
      <w:r w:rsidR="009D79B6" w:rsidRPr="004B4721">
        <w:rPr>
          <w:b/>
          <w:i/>
          <w:sz w:val="28"/>
          <w:szCs w:val="28"/>
          <w:lang w:val="uk-UA" w:bidi="hi-IN"/>
        </w:rPr>
        <w:t>ві</w:t>
      </w:r>
      <w:r w:rsidR="009D725D" w:rsidRPr="004B4721">
        <w:rPr>
          <w:b/>
          <w:i/>
          <w:sz w:val="28"/>
          <w:szCs w:val="28"/>
          <w:lang w:val="uk-UA" w:bidi="hi-IN"/>
        </w:rPr>
        <w:t>сімдесяти відсотків) загального терміну придатності на товар.</w:t>
      </w:r>
    </w:p>
    <w:p w14:paraId="0DCA1BCC" w14:textId="77777777" w:rsidR="002E5713" w:rsidRPr="004B4721" w:rsidRDefault="002E5713" w:rsidP="00B55F3D">
      <w:pPr>
        <w:spacing w:line="276" w:lineRule="auto"/>
        <w:jc w:val="both"/>
        <w:rPr>
          <w:sz w:val="28"/>
          <w:szCs w:val="28"/>
          <w:lang w:val="uk-UA" w:bidi="hi-IN"/>
        </w:rPr>
      </w:pPr>
      <w:r w:rsidRPr="004B4721">
        <w:rPr>
          <w:sz w:val="28"/>
          <w:szCs w:val="28"/>
          <w:lang w:val="uk-UA" w:bidi="hi-IN"/>
        </w:rPr>
        <w:t xml:space="preserve">3. 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 </w:t>
      </w:r>
    </w:p>
    <w:p w14:paraId="1D992034" w14:textId="77777777" w:rsidR="002E5713" w:rsidRPr="004B4721" w:rsidRDefault="009D725D" w:rsidP="00B55F3D">
      <w:pPr>
        <w:tabs>
          <w:tab w:val="left" w:pos="851"/>
        </w:tabs>
        <w:autoSpaceDN w:val="0"/>
        <w:adjustRightInd w:val="0"/>
        <w:spacing w:line="276" w:lineRule="auto"/>
        <w:jc w:val="both"/>
        <w:rPr>
          <w:sz w:val="28"/>
          <w:szCs w:val="28"/>
          <w:lang w:val="uk-UA" w:bidi="hi-IN"/>
        </w:rPr>
      </w:pPr>
      <w:r w:rsidRPr="004B4721">
        <w:rPr>
          <w:sz w:val="28"/>
          <w:szCs w:val="28"/>
          <w:lang w:val="uk-UA" w:bidi="hi-IN"/>
        </w:rPr>
        <w:t>4.</w:t>
      </w:r>
      <w:r w:rsidR="00663498" w:rsidRPr="004B4721">
        <w:rPr>
          <w:sz w:val="28"/>
          <w:szCs w:val="28"/>
          <w:lang w:val="uk-UA" w:bidi="hi-IN"/>
        </w:rPr>
        <w:t xml:space="preserve"> В</w:t>
      </w:r>
      <w:r w:rsidR="00663498" w:rsidRPr="004B4721">
        <w:rPr>
          <w:sz w:val="28"/>
          <w:szCs w:val="28"/>
          <w:lang w:val="uk-UA"/>
        </w:rPr>
        <w:t xml:space="preserve">итрати на страхування, пакування, навантаження, транспортування до місця призначення, відвантаження, сплату всіх податків і загальнообов’язкових платежів тощо </w:t>
      </w:r>
      <w:r w:rsidR="002E5713" w:rsidRPr="004B4721">
        <w:rPr>
          <w:sz w:val="28"/>
          <w:szCs w:val="28"/>
          <w:lang w:val="uk-UA" w:bidi="hi-IN"/>
        </w:rPr>
        <w:t xml:space="preserve">за рахунок Учасника. </w:t>
      </w:r>
    </w:p>
    <w:p w14:paraId="16751C1F" w14:textId="77777777" w:rsidR="002E5713" w:rsidRPr="004B4721" w:rsidRDefault="009D725D" w:rsidP="00B55F3D">
      <w:pPr>
        <w:pStyle w:val="a3"/>
        <w:tabs>
          <w:tab w:val="left" w:pos="7860"/>
        </w:tabs>
        <w:spacing w:after="0"/>
        <w:ind w:left="0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</w:pPr>
      <w:r w:rsidRPr="004B4721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 5</w:t>
      </w:r>
      <w:r w:rsidR="002E5713" w:rsidRPr="004B4721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. Товар повинен передаватися в упаковці, яка відповідає характеру товару, забезпечує цілісність товару, збереження його якості під час транспортування згідно з правилами перевезення відповідної категорії . Для підтвердження учасник </w:t>
      </w:r>
      <w:r w:rsidR="002E5713" w:rsidRPr="004B4721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lastRenderedPageBreak/>
        <w:t xml:space="preserve">надає гарантійний лист «Про дотримання умов зберігання та транспортування». При наявності браку упаковки, порушення цілісності товарів при поставці проводиться заміна якісним товаром протягом </w:t>
      </w:r>
      <w:r w:rsidRPr="004B4721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п’яти</w:t>
      </w:r>
      <w:r w:rsidR="002E5713" w:rsidRPr="004B4721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 днів.</w:t>
      </w:r>
    </w:p>
    <w:p w14:paraId="25C491B4" w14:textId="77777777" w:rsidR="002E5713" w:rsidRPr="004B4721" w:rsidRDefault="009D725D" w:rsidP="00B55F3D">
      <w:pPr>
        <w:pStyle w:val="a3"/>
        <w:spacing w:after="0"/>
        <w:ind w:left="0" w:right="57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</w:pPr>
      <w:r w:rsidRPr="004B4721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 6</w:t>
      </w:r>
      <w:r w:rsidR="002E5713" w:rsidRPr="004B4721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. Учасник повинен гарантувати, що у разі виявлення неякісного </w:t>
      </w:r>
      <w:r w:rsidRPr="004B4721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товару –</w:t>
      </w:r>
      <w:r w:rsidR="002E5713" w:rsidRPr="004B4721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 він зобов'язаний замінити</w:t>
      </w:r>
      <w:r w:rsidR="00663498" w:rsidRPr="004B4721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 товар</w:t>
      </w:r>
      <w:r w:rsidR="002E5713" w:rsidRPr="004B4721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, при цьому всі витрати, пов'язані із заміною неналежної якості несе Учасник – надати гарантійний лист;</w:t>
      </w:r>
    </w:p>
    <w:p w14:paraId="011661F6" w14:textId="77777777" w:rsidR="002E5713" w:rsidRDefault="009D725D" w:rsidP="00B55F3D">
      <w:pPr>
        <w:pStyle w:val="31"/>
        <w:tabs>
          <w:tab w:val="left" w:pos="1460"/>
        </w:tabs>
        <w:spacing w:before="0" w:after="0" w:line="276" w:lineRule="auto"/>
        <w:ind w:right="57"/>
        <w:jc w:val="both"/>
        <w:rPr>
          <w:rFonts w:eastAsia="Times New Roman" w:cs="Times New Roman"/>
          <w:color w:val="000000"/>
          <w:kern w:val="3"/>
          <w:sz w:val="28"/>
          <w:szCs w:val="28"/>
          <w:lang w:val="uk-UA" w:eastAsia="ru-RU"/>
        </w:rPr>
      </w:pPr>
      <w:r w:rsidRPr="004B4721">
        <w:rPr>
          <w:rFonts w:eastAsia="Times New Roman" w:cs="Times New Roman"/>
          <w:color w:val="000000"/>
          <w:kern w:val="3"/>
          <w:sz w:val="28"/>
          <w:szCs w:val="28"/>
          <w:lang w:val="uk-UA" w:eastAsia="ru-RU"/>
        </w:rPr>
        <w:t xml:space="preserve"> 7</w:t>
      </w:r>
      <w:r w:rsidR="002E5713" w:rsidRPr="004B4721">
        <w:rPr>
          <w:rFonts w:eastAsia="Times New Roman" w:cs="Times New Roman"/>
          <w:color w:val="000000"/>
          <w:kern w:val="3"/>
          <w:sz w:val="28"/>
          <w:szCs w:val="28"/>
          <w:lang w:val="uk-UA" w:eastAsia="ru-RU"/>
        </w:rPr>
        <w:t>. Учасник повинен надати гарантійний лист про те, що технічні, якісні характеристики предмета закупівлі відповідають встановленим/зареєстрованим діючим нормативним актам (державним стандартам, технічним умовам тощо), які передбачають застосування заходів із захисту довкілля.</w:t>
      </w:r>
    </w:p>
    <w:p w14:paraId="52B8DD5A" w14:textId="77777777" w:rsidR="00411B27" w:rsidRPr="00156045" w:rsidRDefault="00411B27" w:rsidP="00B55F3D">
      <w:pPr>
        <w:pStyle w:val="31"/>
        <w:tabs>
          <w:tab w:val="left" w:pos="1460"/>
        </w:tabs>
        <w:spacing w:before="0" w:after="0" w:line="276" w:lineRule="auto"/>
        <w:ind w:right="57"/>
        <w:jc w:val="both"/>
        <w:rPr>
          <w:rFonts w:eastAsia="Times New Roman" w:cs="Times New Roman"/>
          <w:color w:val="000000"/>
          <w:kern w:val="3"/>
          <w:sz w:val="24"/>
          <w:szCs w:val="24"/>
          <w:lang w:val="uk-UA" w:eastAsia="ru-RU"/>
        </w:rPr>
      </w:pPr>
    </w:p>
    <w:p w14:paraId="2FFE4E4D" w14:textId="7BFBE538" w:rsidR="00411B27" w:rsidRDefault="00FD39F2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Лабораторні реактиви - </w:t>
      </w:r>
      <w:proofErr w:type="spellStart"/>
      <w:r w:rsidR="00B93D47" w:rsidRPr="00B93D47">
        <w:rPr>
          <w:b/>
          <w:sz w:val="28"/>
          <w:szCs w:val="28"/>
        </w:rPr>
        <w:t>Гематологічний</w:t>
      </w:r>
      <w:proofErr w:type="spellEnd"/>
      <w:r w:rsidR="00B93D47" w:rsidRPr="00B93D47">
        <w:rPr>
          <w:b/>
          <w:sz w:val="28"/>
          <w:szCs w:val="28"/>
        </w:rPr>
        <w:t xml:space="preserve"> </w:t>
      </w:r>
      <w:proofErr w:type="spellStart"/>
      <w:r w:rsidR="00B93D47" w:rsidRPr="00B93D47">
        <w:rPr>
          <w:b/>
          <w:sz w:val="28"/>
          <w:szCs w:val="28"/>
        </w:rPr>
        <w:t>аналізатор</w:t>
      </w:r>
      <w:proofErr w:type="spellEnd"/>
    </w:p>
    <w:tbl>
      <w:tblPr>
        <w:tblW w:w="10471" w:type="dxa"/>
        <w:tblInd w:w="108" w:type="dxa"/>
        <w:tblLook w:val="04A0" w:firstRow="1" w:lastRow="0" w:firstColumn="1" w:lastColumn="0" w:noHBand="0" w:noVBand="1"/>
      </w:tblPr>
      <w:tblGrid>
        <w:gridCol w:w="709"/>
        <w:gridCol w:w="6341"/>
        <w:gridCol w:w="1097"/>
        <w:gridCol w:w="746"/>
        <w:gridCol w:w="1578"/>
      </w:tblGrid>
      <w:tr w:rsidR="00411B27" w:rsidRPr="00411B27" w14:paraId="5C9200FF" w14:textId="77777777" w:rsidTr="00D6124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EA701" w14:textId="77777777" w:rsidR="00411B27" w:rsidRPr="00411B27" w:rsidRDefault="00411B27" w:rsidP="00411B27">
            <w:pPr>
              <w:jc w:val="center"/>
              <w:rPr>
                <w:color w:val="000000"/>
                <w:lang w:val="uk-UA" w:eastAsia="uk-UA"/>
              </w:rPr>
            </w:pPr>
            <w:r w:rsidRPr="00411B27">
              <w:rPr>
                <w:color w:val="000000"/>
                <w:sz w:val="22"/>
                <w:szCs w:val="22"/>
                <w:lang w:val="uk-UA" w:eastAsia="uk-UA"/>
              </w:rPr>
              <w:t>№ п/п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29B2B2" w14:textId="77777777" w:rsidR="00411B27" w:rsidRPr="00411B27" w:rsidRDefault="00411B27" w:rsidP="00411B27">
            <w:pPr>
              <w:jc w:val="center"/>
              <w:rPr>
                <w:color w:val="000000"/>
                <w:lang w:val="uk-UA" w:eastAsia="uk-UA"/>
              </w:rPr>
            </w:pPr>
            <w:r w:rsidRPr="00411B27">
              <w:rPr>
                <w:color w:val="000000"/>
                <w:sz w:val="22"/>
                <w:szCs w:val="22"/>
                <w:lang w:val="uk-UA" w:eastAsia="uk-UA"/>
              </w:rPr>
              <w:t>Найменування і медико-технічні характеристики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92EA1" w14:textId="77777777" w:rsidR="00411B27" w:rsidRPr="00411B27" w:rsidRDefault="00411B27" w:rsidP="00411B27">
            <w:pPr>
              <w:jc w:val="center"/>
              <w:rPr>
                <w:color w:val="000000"/>
                <w:lang w:val="uk-UA" w:eastAsia="uk-UA"/>
              </w:rPr>
            </w:pPr>
            <w:r w:rsidRPr="00411B27">
              <w:rPr>
                <w:color w:val="000000"/>
                <w:sz w:val="22"/>
                <w:szCs w:val="22"/>
                <w:lang w:val="uk-UA" w:eastAsia="uk-UA"/>
              </w:rPr>
              <w:t>Кількість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EB9C4" w14:textId="77777777" w:rsidR="00411B27" w:rsidRPr="00411B27" w:rsidRDefault="00411B27" w:rsidP="00411B27">
            <w:pPr>
              <w:jc w:val="center"/>
              <w:rPr>
                <w:color w:val="000000"/>
                <w:lang w:val="uk-UA" w:eastAsia="uk-UA"/>
              </w:rPr>
            </w:pPr>
            <w:r w:rsidRPr="00411B27">
              <w:rPr>
                <w:color w:val="000000"/>
                <w:sz w:val="22"/>
                <w:szCs w:val="22"/>
                <w:lang w:val="uk-UA" w:eastAsia="uk-UA"/>
              </w:rPr>
              <w:t xml:space="preserve">Од. </w:t>
            </w:r>
            <w:proofErr w:type="spellStart"/>
            <w:r w:rsidRPr="00411B27">
              <w:rPr>
                <w:color w:val="000000"/>
                <w:sz w:val="22"/>
                <w:szCs w:val="22"/>
                <w:lang w:val="uk-UA" w:eastAsia="uk-UA"/>
              </w:rPr>
              <w:t>вим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987F8" w14:textId="77777777" w:rsidR="00411B27" w:rsidRPr="00411B27" w:rsidRDefault="00411B27" w:rsidP="00411B27">
            <w:pPr>
              <w:jc w:val="center"/>
              <w:rPr>
                <w:color w:val="000000"/>
                <w:lang w:val="uk-UA" w:eastAsia="uk-UA"/>
              </w:rPr>
            </w:pPr>
            <w:r w:rsidRPr="00411B27">
              <w:rPr>
                <w:color w:val="000000"/>
                <w:sz w:val="22"/>
                <w:szCs w:val="22"/>
                <w:lang w:val="uk-UA" w:eastAsia="uk-UA"/>
              </w:rPr>
              <w:t>Відповідність (заповнюється учасником), так/ні</w:t>
            </w:r>
          </w:p>
        </w:tc>
      </w:tr>
      <w:tr w:rsidR="00B93D47" w:rsidRPr="00411B27" w14:paraId="2B5010DC" w14:textId="77777777" w:rsidTr="00C66A64">
        <w:trPr>
          <w:trHeight w:val="5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108C" w14:textId="363003E1" w:rsidR="00B93D47" w:rsidRPr="00411B27" w:rsidRDefault="00B93D47" w:rsidP="00B93D47">
            <w:pPr>
              <w:jc w:val="center"/>
              <w:rPr>
                <w:color w:val="000000"/>
                <w:lang w:val="uk-UA" w:eastAsia="uk-UA"/>
              </w:rPr>
            </w:pPr>
            <w:r w:rsidRPr="00411B27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0C9DE" w14:textId="3906E2F1" w:rsidR="00B93D47" w:rsidRPr="00411B27" w:rsidRDefault="00B93D47" w:rsidP="00B93D47">
            <w:pPr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Реагент «M-52D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Diluent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» 20л </w:t>
            </w:r>
            <w:r>
              <w:rPr>
                <w:color w:val="000000"/>
                <w:sz w:val="22"/>
                <w:szCs w:val="22"/>
              </w:rPr>
              <w:t xml:space="preserve">  АКТИВНІ ІНГРЕДІЄНТИ:</w:t>
            </w:r>
            <w:r>
              <w:rPr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color w:val="000000"/>
                <w:sz w:val="22"/>
                <w:szCs w:val="22"/>
              </w:rPr>
              <w:t>Боратний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буфер   5г/л</w:t>
            </w:r>
            <w:r>
              <w:rPr>
                <w:color w:val="000000"/>
                <w:sz w:val="22"/>
                <w:szCs w:val="22"/>
              </w:rPr>
              <w:br/>
              <w:t xml:space="preserve">Хлорид </w:t>
            </w:r>
            <w:proofErr w:type="spellStart"/>
            <w:r>
              <w:rPr>
                <w:color w:val="000000"/>
                <w:sz w:val="22"/>
                <w:szCs w:val="22"/>
              </w:rPr>
              <w:t>натрію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≤0.1%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F88D" w14:textId="607328E6" w:rsidR="00B93D47" w:rsidRPr="00411B27" w:rsidRDefault="00B93D47" w:rsidP="00B93D47">
            <w:pPr>
              <w:jc w:val="center"/>
              <w:rPr>
                <w:lang w:val="uk-UA" w:eastAsia="uk-UA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2E2F" w14:textId="551E0CA8" w:rsidR="00B93D47" w:rsidRPr="00411B27" w:rsidRDefault="00B93D47" w:rsidP="00B93D47">
            <w:pPr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AFAC" w14:textId="77777777" w:rsidR="00B93D47" w:rsidRPr="00411B27" w:rsidRDefault="00B93D47" w:rsidP="00B93D47">
            <w:pPr>
              <w:jc w:val="center"/>
              <w:rPr>
                <w:lang w:val="uk-UA" w:eastAsia="uk-UA"/>
              </w:rPr>
            </w:pPr>
            <w:r w:rsidRPr="00411B27">
              <w:rPr>
                <w:sz w:val="22"/>
                <w:szCs w:val="22"/>
                <w:lang w:val="uk-UA" w:eastAsia="uk-UA"/>
              </w:rPr>
              <w:t> </w:t>
            </w:r>
          </w:p>
        </w:tc>
      </w:tr>
      <w:tr w:rsidR="00B93D47" w:rsidRPr="00576A13" w14:paraId="7FE5595B" w14:textId="77777777" w:rsidTr="00C66A64">
        <w:trPr>
          <w:trHeight w:val="5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5B1D" w14:textId="1CA1E7B4" w:rsidR="00B93D47" w:rsidRPr="00411B27" w:rsidRDefault="00B93D47" w:rsidP="00B93D47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B2400" w14:textId="3A43F5D4" w:rsidR="00B93D47" w:rsidRPr="00576A13" w:rsidRDefault="00B93D47" w:rsidP="00B93D47">
            <w:pPr>
              <w:rPr>
                <w:b/>
                <w:bCs/>
                <w:color w:val="000000"/>
                <w:lang w:val="uk-UA"/>
              </w:rPr>
            </w:pPr>
            <w:r w:rsidRPr="00B93D47">
              <w:rPr>
                <w:b/>
                <w:bCs/>
                <w:color w:val="000000"/>
                <w:sz w:val="22"/>
                <w:szCs w:val="22"/>
                <w:lang w:val="uk-UA"/>
              </w:rPr>
              <w:t>Реагент «</w:t>
            </w:r>
            <w:r>
              <w:rPr>
                <w:b/>
                <w:bCs/>
                <w:color w:val="000000"/>
                <w:sz w:val="22"/>
                <w:szCs w:val="22"/>
              </w:rPr>
              <w:t>M</w:t>
            </w:r>
            <w:r w:rsidRPr="00B93D47">
              <w:rPr>
                <w:b/>
                <w:bCs/>
                <w:color w:val="000000"/>
                <w:sz w:val="22"/>
                <w:szCs w:val="22"/>
                <w:lang w:val="uk-UA"/>
              </w:rPr>
              <w:t>-52</w:t>
            </w:r>
            <w:r>
              <w:rPr>
                <w:b/>
                <w:bCs/>
                <w:color w:val="000000"/>
                <w:sz w:val="22"/>
                <w:szCs w:val="22"/>
              </w:rPr>
              <w:t>DIFF</w:t>
            </w:r>
            <w:r w:rsidRPr="00B93D47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Lyse</w:t>
            </w:r>
            <w:proofErr w:type="spellEnd"/>
            <w:r w:rsidRPr="00B93D47">
              <w:rPr>
                <w:b/>
                <w:bCs/>
                <w:color w:val="000000"/>
                <w:sz w:val="22"/>
                <w:szCs w:val="22"/>
                <w:lang w:val="uk-UA"/>
              </w:rPr>
              <w:t>» 500мл</w:t>
            </w:r>
            <w:r w:rsidRPr="00B93D47">
              <w:rPr>
                <w:color w:val="000000"/>
                <w:sz w:val="22"/>
                <w:szCs w:val="22"/>
                <w:lang w:val="uk-UA"/>
              </w:rPr>
              <w:t xml:space="preserve"> АКТИВНІ ІНГРЕДІЄНТИ:</w:t>
            </w:r>
            <w:r w:rsidRPr="00B93D47">
              <w:rPr>
                <w:color w:val="000000"/>
                <w:sz w:val="22"/>
                <w:szCs w:val="22"/>
                <w:lang w:val="uk-UA"/>
              </w:rPr>
              <w:br/>
            </w:r>
            <w:proofErr w:type="spellStart"/>
            <w:r w:rsidRPr="00B93D47">
              <w:rPr>
                <w:color w:val="000000"/>
                <w:sz w:val="22"/>
                <w:szCs w:val="22"/>
                <w:lang w:val="uk-UA"/>
              </w:rPr>
              <w:t>поверхньо</w:t>
            </w:r>
            <w:proofErr w:type="spellEnd"/>
            <w:r w:rsidRPr="00B93D47">
              <w:rPr>
                <w:color w:val="000000"/>
                <w:sz w:val="22"/>
                <w:szCs w:val="22"/>
                <w:lang w:val="uk-UA"/>
              </w:rPr>
              <w:t xml:space="preserve"> - активні речовини  </w:t>
            </w:r>
            <w:r w:rsidRPr="00B93D47">
              <w:rPr>
                <w:rFonts w:ascii="MS Mincho" w:eastAsia="MS Mincho" w:hAnsi="MS Mincho" w:cs="MS Mincho" w:hint="eastAsia"/>
                <w:color w:val="000000"/>
                <w:sz w:val="22"/>
                <w:szCs w:val="22"/>
                <w:lang w:val="uk-UA"/>
              </w:rPr>
              <w:t>＜</w:t>
            </w:r>
            <w:r w:rsidRPr="00B93D47">
              <w:rPr>
                <w:color w:val="000000"/>
                <w:sz w:val="22"/>
                <w:szCs w:val="22"/>
                <w:lang w:val="uk-UA"/>
              </w:rPr>
              <w:t>35г/л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1043E" w14:textId="1830AA45" w:rsidR="00B93D47" w:rsidRPr="00576A13" w:rsidRDefault="00B93D47" w:rsidP="00B93D47">
            <w:pPr>
              <w:jc w:val="center"/>
              <w:rPr>
                <w:color w:val="000000"/>
                <w:lang w:val="uk-UA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9C41" w14:textId="183869F1" w:rsidR="00B93D47" w:rsidRPr="00576A13" w:rsidRDefault="00B93D47" w:rsidP="00B93D47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372BC" w14:textId="77777777" w:rsidR="00B93D47" w:rsidRPr="00411B27" w:rsidRDefault="00B93D47" w:rsidP="00B93D47">
            <w:pPr>
              <w:jc w:val="center"/>
              <w:rPr>
                <w:lang w:val="uk-UA" w:eastAsia="uk-UA"/>
              </w:rPr>
            </w:pPr>
          </w:p>
        </w:tc>
      </w:tr>
      <w:tr w:rsidR="00B93D47" w:rsidRPr="00576A13" w14:paraId="1B663839" w14:textId="77777777" w:rsidTr="00C66A64">
        <w:trPr>
          <w:trHeight w:val="5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C050" w14:textId="3B87A206" w:rsidR="00B93D47" w:rsidRPr="00411B27" w:rsidRDefault="00B93D47" w:rsidP="00B93D47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D8059" w14:textId="4E4D3AAA" w:rsidR="00B93D47" w:rsidRPr="00B93D47" w:rsidRDefault="00B93D47" w:rsidP="00B93D47">
            <w:pPr>
              <w:rPr>
                <w:b/>
                <w:bCs/>
                <w:color w:val="000000"/>
                <w:lang w:val="uk-UA"/>
              </w:rPr>
            </w:pPr>
            <w:r w:rsidRPr="00B93D47">
              <w:rPr>
                <w:b/>
                <w:bCs/>
                <w:color w:val="000000"/>
                <w:sz w:val="22"/>
                <w:szCs w:val="22"/>
                <w:lang w:val="uk-UA"/>
              </w:rPr>
              <w:t>Реагент «</w:t>
            </w:r>
            <w:r>
              <w:rPr>
                <w:b/>
                <w:bCs/>
                <w:color w:val="000000"/>
                <w:sz w:val="22"/>
                <w:szCs w:val="22"/>
              </w:rPr>
              <w:t>M</w:t>
            </w:r>
            <w:r w:rsidRPr="00B93D47">
              <w:rPr>
                <w:b/>
                <w:bCs/>
                <w:color w:val="000000"/>
                <w:sz w:val="22"/>
                <w:szCs w:val="22"/>
                <w:lang w:val="uk-UA"/>
              </w:rPr>
              <w:t>-52</w:t>
            </w:r>
            <w:r>
              <w:rPr>
                <w:b/>
                <w:bCs/>
                <w:color w:val="000000"/>
                <w:sz w:val="22"/>
                <w:szCs w:val="22"/>
              </w:rPr>
              <w:t>LH</w:t>
            </w:r>
            <w:r w:rsidRPr="00B93D47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Lyse</w:t>
            </w:r>
            <w:proofErr w:type="spellEnd"/>
            <w:r w:rsidRPr="00B93D47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» 100мл </w:t>
            </w:r>
            <w:r w:rsidRPr="00B93D47">
              <w:rPr>
                <w:color w:val="000000"/>
                <w:sz w:val="22"/>
                <w:szCs w:val="22"/>
                <w:lang w:val="uk-UA"/>
              </w:rPr>
              <w:t>АКТИВНІ ІНГРЕДІЄНТИ:</w:t>
            </w:r>
            <w:r w:rsidRPr="00B93D47">
              <w:rPr>
                <w:color w:val="000000"/>
                <w:sz w:val="22"/>
                <w:szCs w:val="22"/>
                <w:lang w:val="uk-UA"/>
              </w:rPr>
              <w:br/>
            </w:r>
            <w:proofErr w:type="spellStart"/>
            <w:r w:rsidRPr="00B93D47">
              <w:rPr>
                <w:color w:val="000000"/>
                <w:sz w:val="22"/>
                <w:szCs w:val="22"/>
                <w:lang w:val="uk-UA"/>
              </w:rPr>
              <w:t>Четвертична</w:t>
            </w:r>
            <w:proofErr w:type="spellEnd"/>
            <w:r w:rsidRPr="00B93D47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93D47">
              <w:rPr>
                <w:color w:val="000000"/>
                <w:sz w:val="22"/>
                <w:szCs w:val="22"/>
                <w:lang w:val="uk-UA"/>
              </w:rPr>
              <w:t>аммонійна</w:t>
            </w:r>
            <w:proofErr w:type="spellEnd"/>
            <w:r w:rsidRPr="00B93D47">
              <w:rPr>
                <w:color w:val="000000"/>
                <w:sz w:val="22"/>
                <w:szCs w:val="22"/>
                <w:lang w:val="uk-UA"/>
              </w:rPr>
              <w:t xml:space="preserve"> сіль </w:t>
            </w:r>
            <w:r w:rsidRPr="00B93D47">
              <w:rPr>
                <w:rFonts w:ascii="MS Mincho" w:eastAsia="MS Mincho" w:hAnsi="MS Mincho" w:cs="MS Mincho" w:hint="eastAsia"/>
                <w:color w:val="000000"/>
                <w:sz w:val="22"/>
                <w:szCs w:val="22"/>
                <w:lang w:val="uk-UA"/>
              </w:rPr>
              <w:t>＜</w:t>
            </w:r>
            <w:r w:rsidRPr="00B93D47">
              <w:rPr>
                <w:color w:val="000000"/>
                <w:sz w:val="22"/>
                <w:szCs w:val="22"/>
                <w:lang w:val="uk-UA"/>
              </w:rPr>
              <w:t xml:space="preserve">50г/л </w:t>
            </w:r>
            <w:r w:rsidRPr="00B93D47">
              <w:rPr>
                <w:color w:val="000000"/>
                <w:sz w:val="22"/>
                <w:szCs w:val="22"/>
                <w:lang w:val="uk-UA"/>
              </w:rPr>
              <w:br/>
            </w:r>
            <w:proofErr w:type="spellStart"/>
            <w:r w:rsidRPr="00B93D47">
              <w:rPr>
                <w:color w:val="000000"/>
                <w:sz w:val="22"/>
                <w:szCs w:val="22"/>
                <w:lang w:val="uk-UA"/>
              </w:rPr>
              <w:t>Ізопропіловий</w:t>
            </w:r>
            <w:proofErr w:type="spellEnd"/>
            <w:r w:rsidRPr="00B93D47">
              <w:rPr>
                <w:color w:val="000000"/>
                <w:sz w:val="22"/>
                <w:szCs w:val="22"/>
                <w:lang w:val="uk-UA"/>
              </w:rPr>
              <w:t xml:space="preserve"> спирт  2-10г/л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1B485" w14:textId="23F53128" w:rsidR="00B93D47" w:rsidRPr="00576A13" w:rsidRDefault="00B93D47" w:rsidP="00B93D47">
            <w:pPr>
              <w:jc w:val="center"/>
              <w:rPr>
                <w:color w:val="000000"/>
                <w:lang w:val="en-US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71228" w14:textId="3A96C81D" w:rsidR="00B93D47" w:rsidRPr="00576A13" w:rsidRDefault="00B93D47" w:rsidP="00B93D47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05915" w14:textId="77777777" w:rsidR="00B93D47" w:rsidRPr="00411B27" w:rsidRDefault="00B93D47" w:rsidP="00B93D47">
            <w:pPr>
              <w:jc w:val="center"/>
              <w:rPr>
                <w:lang w:val="uk-UA" w:eastAsia="uk-UA"/>
              </w:rPr>
            </w:pPr>
          </w:p>
        </w:tc>
      </w:tr>
      <w:tr w:rsidR="00B93D47" w:rsidRPr="00576A13" w14:paraId="0B044B5B" w14:textId="77777777" w:rsidTr="00C66A64">
        <w:trPr>
          <w:trHeight w:val="5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B631" w14:textId="4ACB9CF5" w:rsidR="00B93D47" w:rsidRPr="00411B27" w:rsidRDefault="00B93D47" w:rsidP="00B93D47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94C59" w14:textId="6C9CF2D7" w:rsidR="00B93D47" w:rsidRPr="00576A13" w:rsidRDefault="00B93D47" w:rsidP="00B93D47">
            <w:pPr>
              <w:rPr>
                <w:b/>
                <w:bCs/>
                <w:color w:val="000000"/>
                <w:lang w:val="uk-UA"/>
              </w:rPr>
            </w:pPr>
            <w:r w:rsidRPr="00B93D47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Реагент </w:t>
            </w:r>
            <w:r>
              <w:rPr>
                <w:b/>
                <w:bCs/>
                <w:color w:val="000000"/>
                <w:sz w:val="22"/>
                <w:szCs w:val="22"/>
              </w:rPr>
              <w:t>M</w:t>
            </w:r>
            <w:r w:rsidRPr="00B93D47">
              <w:rPr>
                <w:b/>
                <w:bCs/>
                <w:color w:val="000000"/>
                <w:sz w:val="22"/>
                <w:szCs w:val="22"/>
                <w:lang w:val="uk-UA"/>
              </w:rPr>
              <w:t>-53</w:t>
            </w:r>
            <w:r>
              <w:rPr>
                <w:b/>
                <w:bCs/>
                <w:color w:val="000000"/>
                <w:sz w:val="22"/>
                <w:szCs w:val="22"/>
              </w:rPr>
              <w:t>P</w:t>
            </w:r>
            <w:r w:rsidRPr="00B93D47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Probe</w:t>
            </w:r>
            <w:proofErr w:type="spellEnd"/>
            <w:r w:rsidRPr="00B93D47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Cleanser</w:t>
            </w:r>
            <w:proofErr w:type="spellEnd"/>
            <w:r w:rsidRPr="00B93D47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(50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ml</w:t>
            </w:r>
            <w:proofErr w:type="spellEnd"/>
            <w:r w:rsidRPr="00B93D47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) </w:t>
            </w:r>
            <w:r w:rsidRPr="00B93D47">
              <w:rPr>
                <w:color w:val="000000"/>
                <w:sz w:val="22"/>
                <w:szCs w:val="22"/>
                <w:lang w:val="uk-UA"/>
              </w:rPr>
              <w:t>АКТИВНІ ІНГРЕДІЄНТИ:</w:t>
            </w:r>
            <w:r w:rsidRPr="00B93D47">
              <w:rPr>
                <w:color w:val="000000"/>
                <w:sz w:val="22"/>
                <w:szCs w:val="22"/>
                <w:lang w:val="uk-UA"/>
              </w:rPr>
              <w:br/>
              <w:t xml:space="preserve">- </w:t>
            </w:r>
            <w:proofErr w:type="spellStart"/>
            <w:r w:rsidRPr="00B93D47">
              <w:rPr>
                <w:color w:val="000000"/>
                <w:sz w:val="22"/>
                <w:szCs w:val="22"/>
                <w:lang w:val="uk-UA"/>
              </w:rPr>
              <w:t>Поверхньо</w:t>
            </w:r>
            <w:proofErr w:type="spellEnd"/>
            <w:r w:rsidRPr="00B93D47">
              <w:rPr>
                <w:color w:val="000000"/>
                <w:sz w:val="22"/>
                <w:szCs w:val="22"/>
                <w:lang w:val="uk-UA"/>
              </w:rPr>
              <w:t xml:space="preserve"> - активні речовини &lt; 2,0 г/л</w:t>
            </w:r>
            <w:r w:rsidRPr="00B93D47">
              <w:rPr>
                <w:color w:val="000000"/>
                <w:sz w:val="22"/>
                <w:szCs w:val="22"/>
                <w:lang w:val="uk-UA"/>
              </w:rPr>
              <w:br/>
              <w:t xml:space="preserve">- </w:t>
            </w:r>
            <w:proofErr w:type="spellStart"/>
            <w:r w:rsidRPr="00B93D47">
              <w:rPr>
                <w:color w:val="000000"/>
                <w:sz w:val="22"/>
                <w:szCs w:val="22"/>
                <w:lang w:val="uk-UA"/>
              </w:rPr>
              <w:t>Гіпохлорид</w:t>
            </w:r>
            <w:proofErr w:type="spellEnd"/>
            <w:r w:rsidRPr="00B93D47">
              <w:rPr>
                <w:color w:val="000000"/>
                <w:sz w:val="22"/>
                <w:szCs w:val="22"/>
                <w:lang w:val="uk-UA"/>
              </w:rPr>
              <w:t xml:space="preserve"> натрію </w:t>
            </w:r>
            <w:r>
              <w:rPr>
                <w:color w:val="000000"/>
                <w:sz w:val="22"/>
                <w:szCs w:val="22"/>
              </w:rPr>
              <w:t>&lt; 100,0 г/л</w:t>
            </w:r>
            <w:r>
              <w:rPr>
                <w:color w:val="000000"/>
                <w:sz w:val="22"/>
                <w:szCs w:val="22"/>
              </w:rPr>
              <w:br/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Гідроксид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натрію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&lt; 100,0 г/л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29DF1" w14:textId="08898F2B" w:rsidR="00B93D47" w:rsidRPr="00576A13" w:rsidRDefault="00B93D47" w:rsidP="00B93D47">
            <w:pPr>
              <w:jc w:val="center"/>
              <w:rPr>
                <w:color w:val="000000"/>
                <w:lang w:val="uk-UA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F573" w14:textId="0713AF16" w:rsidR="00B93D47" w:rsidRPr="00576A13" w:rsidRDefault="00B93D47" w:rsidP="00B93D47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220E2" w14:textId="77777777" w:rsidR="00B93D47" w:rsidRPr="00411B27" w:rsidRDefault="00B93D47" w:rsidP="00B93D47">
            <w:pPr>
              <w:jc w:val="center"/>
              <w:rPr>
                <w:lang w:val="uk-UA" w:eastAsia="uk-UA"/>
              </w:rPr>
            </w:pPr>
          </w:p>
        </w:tc>
      </w:tr>
      <w:tr w:rsidR="00B93D47" w:rsidRPr="00411B27" w14:paraId="12A0E6C9" w14:textId="77777777" w:rsidTr="00C66A64">
        <w:trPr>
          <w:trHeight w:val="5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A5A9" w14:textId="67A54818" w:rsidR="00B93D47" w:rsidRPr="00411B27" w:rsidRDefault="00B93D47" w:rsidP="00B93D47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EE93" w14:textId="5FC37B9B" w:rsidR="00B93D47" w:rsidRDefault="00B93D47" w:rsidP="00B93D47">
            <w:pPr>
              <w:rPr>
                <w:b/>
                <w:bCs/>
                <w:color w:val="000000"/>
              </w:rPr>
            </w:pPr>
            <w:r w:rsidRPr="00B93D47">
              <w:rPr>
                <w:b/>
                <w:bCs/>
                <w:color w:val="000000"/>
                <w:sz w:val="22"/>
                <w:szCs w:val="22"/>
                <w:lang w:val="uk-UA"/>
              </w:rPr>
              <w:t>Реагент «</w:t>
            </w:r>
            <w:r>
              <w:rPr>
                <w:b/>
                <w:bCs/>
                <w:color w:val="000000"/>
                <w:sz w:val="22"/>
                <w:szCs w:val="22"/>
              </w:rPr>
              <w:t>M</w:t>
            </w:r>
            <w:r w:rsidRPr="00B93D47">
              <w:rPr>
                <w:b/>
                <w:bCs/>
                <w:color w:val="000000"/>
                <w:sz w:val="22"/>
                <w:szCs w:val="22"/>
                <w:lang w:val="uk-UA"/>
              </w:rPr>
              <w:t>-30</w:t>
            </w:r>
            <w:r>
              <w:rPr>
                <w:b/>
                <w:bCs/>
                <w:color w:val="000000"/>
                <w:sz w:val="22"/>
                <w:szCs w:val="22"/>
              </w:rPr>
              <w:t>E</w:t>
            </w:r>
            <w:r w:rsidRPr="00B93D47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E</w:t>
            </w:r>
            <w:proofErr w:type="spellEnd"/>
            <w:r w:rsidRPr="00B93D47"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  <w:r>
              <w:rPr>
                <w:b/>
                <w:bCs/>
                <w:color w:val="000000"/>
                <w:sz w:val="22"/>
                <w:szCs w:val="22"/>
              </w:rPr>
              <w:t>Z</w:t>
            </w:r>
            <w:r w:rsidRPr="00B93D47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cleanser</w:t>
            </w:r>
            <w:proofErr w:type="spellEnd"/>
            <w:r w:rsidRPr="00B93D47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» 100 мл </w:t>
            </w:r>
            <w:r w:rsidRPr="00B93D47">
              <w:rPr>
                <w:color w:val="000000"/>
                <w:sz w:val="22"/>
                <w:szCs w:val="22"/>
                <w:lang w:val="uk-UA"/>
              </w:rPr>
              <w:t>АКТИВНІ ІНГРЕДІЄНТИ:</w:t>
            </w:r>
            <w:r w:rsidRPr="00B93D47">
              <w:rPr>
                <w:color w:val="000000"/>
                <w:sz w:val="22"/>
                <w:szCs w:val="22"/>
                <w:lang w:val="uk-UA"/>
              </w:rPr>
              <w:br/>
              <w:t>- Протеолітичний фермент 3,0-10 г/л</w:t>
            </w:r>
            <w:r w:rsidRPr="00B93D47">
              <w:rPr>
                <w:color w:val="000000"/>
                <w:sz w:val="22"/>
                <w:szCs w:val="22"/>
                <w:lang w:val="uk-UA"/>
              </w:rPr>
              <w:br/>
              <w:t xml:space="preserve">- </w:t>
            </w:r>
            <w:proofErr w:type="spellStart"/>
            <w:r w:rsidRPr="00B93D47">
              <w:rPr>
                <w:color w:val="000000"/>
                <w:sz w:val="22"/>
                <w:szCs w:val="22"/>
                <w:lang w:val="uk-UA"/>
              </w:rPr>
              <w:t>Сурфактант</w:t>
            </w:r>
            <w:proofErr w:type="spellEnd"/>
            <w:r w:rsidRPr="00B93D47">
              <w:rPr>
                <w:color w:val="000000"/>
                <w:sz w:val="22"/>
                <w:szCs w:val="22"/>
                <w:lang w:val="uk-UA"/>
              </w:rPr>
              <w:t xml:space="preserve"> 0,3-1,5 г/л</w:t>
            </w:r>
            <w:r w:rsidRPr="00B93D47">
              <w:rPr>
                <w:color w:val="000000"/>
                <w:sz w:val="22"/>
                <w:szCs w:val="22"/>
                <w:lang w:val="uk-UA"/>
              </w:rPr>
              <w:br/>
              <w:t xml:space="preserve">- Хлорид натрію </w:t>
            </w:r>
            <w:r>
              <w:rPr>
                <w:color w:val="000000"/>
                <w:sz w:val="22"/>
                <w:szCs w:val="22"/>
              </w:rPr>
              <w:t>3,0-5,0 г/л</w:t>
            </w:r>
            <w:r>
              <w:rPr>
                <w:color w:val="000000"/>
                <w:sz w:val="22"/>
                <w:szCs w:val="22"/>
              </w:rPr>
              <w:br/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Протигрибкові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color w:val="000000"/>
                <w:sz w:val="22"/>
                <w:szCs w:val="22"/>
              </w:rPr>
              <w:t>антибактеріальні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речовини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0,5 – 2,5 г/л</w:t>
            </w:r>
            <w:r>
              <w:rPr>
                <w:color w:val="000000"/>
                <w:sz w:val="22"/>
                <w:szCs w:val="22"/>
              </w:rPr>
              <w:br/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Буферизуючі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агенти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1,0 - 4,0 г/л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487B8" w14:textId="3B2E733B" w:rsidR="00B93D47" w:rsidRDefault="00B93D47" w:rsidP="00B93D47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83AD" w14:textId="77E2D217" w:rsidR="00B93D47" w:rsidRDefault="00B93D47" w:rsidP="00B93D4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3318F" w14:textId="77777777" w:rsidR="00B93D47" w:rsidRPr="00411B27" w:rsidRDefault="00B93D47" w:rsidP="00B93D47">
            <w:pPr>
              <w:jc w:val="center"/>
              <w:rPr>
                <w:lang w:val="uk-UA" w:eastAsia="uk-UA"/>
              </w:rPr>
            </w:pPr>
          </w:p>
        </w:tc>
      </w:tr>
      <w:tr w:rsidR="00B93D47" w:rsidRPr="00411B27" w14:paraId="3531344D" w14:textId="77777777" w:rsidTr="00C66A64">
        <w:trPr>
          <w:trHeight w:val="3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8451" w14:textId="0F85993F" w:rsidR="00B93D47" w:rsidRPr="00411B27" w:rsidRDefault="00B93D47" w:rsidP="00B93D47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7DA56" w14:textId="1D2D8F6A" w:rsidR="00B93D47" w:rsidRPr="00411B27" w:rsidRDefault="00B93D47" w:rsidP="00B93D47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Контрольний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матеріал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BC-5D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нормальний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рівень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3 мл </w:t>
            </w:r>
            <w:r>
              <w:rPr>
                <w:color w:val="000000"/>
                <w:sz w:val="22"/>
                <w:szCs w:val="22"/>
              </w:rPr>
              <w:t xml:space="preserve">BC-5D — </w:t>
            </w:r>
            <w:proofErr w:type="spellStart"/>
            <w:r>
              <w:rPr>
                <w:color w:val="000000"/>
                <w:sz w:val="22"/>
                <w:szCs w:val="22"/>
              </w:rPr>
              <w:t>це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аналізований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контроль </w:t>
            </w:r>
            <w:proofErr w:type="spellStart"/>
            <w:r>
              <w:rPr>
                <w:color w:val="000000"/>
                <w:sz w:val="22"/>
                <w:szCs w:val="22"/>
              </w:rPr>
              <w:t>цільної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крові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розроблений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color w:val="000000"/>
                <w:sz w:val="22"/>
                <w:szCs w:val="22"/>
              </w:rPr>
              <w:t>моніторингу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значень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багатопараметричних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гематологічних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лічильниках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клітин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Зверніться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>
              <w:rPr>
                <w:color w:val="000000"/>
                <w:sz w:val="22"/>
                <w:szCs w:val="22"/>
              </w:rPr>
              <w:t>таблиці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аналізів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color w:val="000000"/>
                <w:sz w:val="22"/>
                <w:szCs w:val="22"/>
              </w:rPr>
              <w:t>конкретних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моделей </w:t>
            </w:r>
            <w:proofErr w:type="spellStart"/>
            <w:r>
              <w:rPr>
                <w:color w:val="000000"/>
                <w:sz w:val="22"/>
                <w:szCs w:val="22"/>
              </w:rPr>
              <w:t>приладів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 </w:t>
            </w:r>
            <w:proofErr w:type="spellStart"/>
            <w:r>
              <w:rPr>
                <w:color w:val="000000"/>
                <w:sz w:val="22"/>
                <w:szCs w:val="22"/>
              </w:rPr>
              <w:t>Загальноприйнятою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лабораторною практикою є </w:t>
            </w:r>
            <w:proofErr w:type="spellStart"/>
            <w:r>
              <w:rPr>
                <w:color w:val="000000"/>
                <w:sz w:val="22"/>
                <w:szCs w:val="22"/>
              </w:rPr>
              <w:t>використання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стабільного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контролю для </w:t>
            </w:r>
            <w:proofErr w:type="spellStart"/>
            <w:r>
              <w:rPr>
                <w:color w:val="000000"/>
                <w:sz w:val="22"/>
                <w:szCs w:val="22"/>
              </w:rPr>
              <w:t>моніторингу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виконання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діагностичних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тестів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 </w:t>
            </w:r>
            <w:proofErr w:type="spellStart"/>
            <w:r>
              <w:rPr>
                <w:color w:val="000000"/>
                <w:sz w:val="22"/>
                <w:szCs w:val="22"/>
              </w:rPr>
              <w:t>Цей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контроль </w:t>
            </w:r>
            <w:proofErr w:type="spellStart"/>
            <w:r>
              <w:rPr>
                <w:color w:val="000000"/>
                <w:sz w:val="22"/>
                <w:szCs w:val="22"/>
              </w:rPr>
              <w:t>складається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стабільних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матеріалів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які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забезпечують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засоби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моніторингу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ефективності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гематологічних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лічильників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клітин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крові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Зразок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береться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так само, як і </w:t>
            </w:r>
            <w:proofErr w:type="spellStart"/>
            <w:r>
              <w:rPr>
                <w:color w:val="000000"/>
                <w:sz w:val="22"/>
                <w:szCs w:val="22"/>
              </w:rPr>
              <w:t>зразок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пацієнта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 BC-5D </w:t>
            </w:r>
            <w:proofErr w:type="spellStart"/>
            <w:r>
              <w:rPr>
                <w:color w:val="000000"/>
                <w:sz w:val="22"/>
                <w:szCs w:val="22"/>
              </w:rPr>
              <w:t>це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діагностичний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реагент </w:t>
            </w:r>
            <w:proofErr w:type="spellStart"/>
            <w:r>
              <w:rPr>
                <w:color w:val="000000"/>
                <w:sz w:val="22"/>
                <w:szCs w:val="22"/>
              </w:rPr>
              <w:t>in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vitro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що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складається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color w:val="000000"/>
                <w:sz w:val="22"/>
                <w:szCs w:val="22"/>
              </w:rPr>
              <w:t>людських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еритроцитів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імітованих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лейкоцитів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і </w:t>
            </w:r>
            <w:proofErr w:type="spellStart"/>
            <w:r>
              <w:rPr>
                <w:color w:val="000000"/>
                <w:sz w:val="22"/>
                <w:szCs w:val="22"/>
              </w:rPr>
              <w:t>тромбоцитів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ссавців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суспендованих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плазмоподібній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рідині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 консервантами.  </w:t>
            </w:r>
            <w:r>
              <w:rPr>
                <w:color w:val="000000"/>
                <w:sz w:val="22"/>
                <w:szCs w:val="22"/>
              </w:rPr>
              <w:br/>
              <w:t>СТАБІЛЬНІСТЬ І ЗБЕРІГАННЯ:</w:t>
            </w:r>
            <w:r>
              <w:rPr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color w:val="000000"/>
                <w:sz w:val="22"/>
                <w:szCs w:val="22"/>
              </w:rPr>
              <w:t>Зберігайте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BC-5D у вертикальному </w:t>
            </w:r>
            <w:proofErr w:type="spellStart"/>
            <w:r>
              <w:rPr>
                <w:color w:val="000000"/>
                <w:sz w:val="22"/>
                <w:szCs w:val="22"/>
              </w:rPr>
              <w:t>положенні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при </w:t>
            </w:r>
            <w:proofErr w:type="spellStart"/>
            <w:r>
              <w:rPr>
                <w:color w:val="000000"/>
                <w:sz w:val="22"/>
                <w:szCs w:val="22"/>
              </w:rPr>
              <w:t>температурі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2–8°C (35–46°F), </w:t>
            </w:r>
            <w:proofErr w:type="spellStart"/>
            <w:r>
              <w:rPr>
                <w:color w:val="000000"/>
                <w:sz w:val="22"/>
                <w:szCs w:val="22"/>
              </w:rPr>
              <w:t>якщо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не </w:t>
            </w:r>
            <w:proofErr w:type="spellStart"/>
            <w:r>
              <w:rPr>
                <w:color w:val="000000"/>
                <w:sz w:val="22"/>
                <w:szCs w:val="22"/>
              </w:rPr>
              <w:t>використовується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Захищайте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флакони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перегрівання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color w:val="000000"/>
                <w:sz w:val="22"/>
                <w:szCs w:val="22"/>
              </w:rPr>
              <w:t>замерзання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Невідкриті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пробірки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флакони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стабільні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протягом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терміну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придатності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Відкриті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пробірки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флакони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стабільні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протягом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14 </w:t>
            </w:r>
            <w:proofErr w:type="spellStart"/>
            <w:r>
              <w:rPr>
                <w:color w:val="000000"/>
                <w:sz w:val="22"/>
                <w:szCs w:val="22"/>
              </w:rPr>
              <w:t>днів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>
              <w:rPr>
                <w:color w:val="000000"/>
                <w:sz w:val="22"/>
                <w:szCs w:val="22"/>
              </w:rPr>
              <w:t>умови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належного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поводження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 ними.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F6F4" w14:textId="37D4DBAA" w:rsidR="00B93D47" w:rsidRPr="00411B27" w:rsidRDefault="00B93D47" w:rsidP="00B93D47">
            <w:pPr>
              <w:jc w:val="center"/>
              <w:rPr>
                <w:lang w:val="uk-UA" w:eastAsia="uk-UA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9CB9" w14:textId="23626022" w:rsidR="00B93D47" w:rsidRPr="00411B27" w:rsidRDefault="00B93D47" w:rsidP="00B93D47">
            <w:pPr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33E2" w14:textId="77777777" w:rsidR="00B93D47" w:rsidRPr="00411B27" w:rsidRDefault="00B93D47" w:rsidP="00B93D47">
            <w:pPr>
              <w:jc w:val="center"/>
              <w:rPr>
                <w:lang w:val="uk-UA" w:eastAsia="uk-UA"/>
              </w:rPr>
            </w:pPr>
            <w:r w:rsidRPr="00411B27">
              <w:rPr>
                <w:sz w:val="22"/>
                <w:szCs w:val="22"/>
                <w:lang w:val="uk-UA" w:eastAsia="uk-UA"/>
              </w:rPr>
              <w:t> </w:t>
            </w:r>
          </w:p>
        </w:tc>
      </w:tr>
    </w:tbl>
    <w:p w14:paraId="75BC9C2A" w14:textId="77777777" w:rsidR="00411B27" w:rsidRDefault="00411B27">
      <w:pPr>
        <w:rPr>
          <w:b/>
          <w:sz w:val="28"/>
          <w:szCs w:val="28"/>
        </w:rPr>
      </w:pPr>
    </w:p>
    <w:p w14:paraId="5FBFDC56" w14:textId="77777777" w:rsidR="002E5713" w:rsidRPr="004B4721" w:rsidRDefault="002E5713" w:rsidP="002E5713">
      <w:pPr>
        <w:ind w:right="141"/>
        <w:rPr>
          <w:b/>
          <w:sz w:val="28"/>
          <w:szCs w:val="28"/>
          <w:lang w:val="uk-UA"/>
        </w:rPr>
      </w:pPr>
      <w:r w:rsidRPr="004B4721">
        <w:rPr>
          <w:b/>
          <w:sz w:val="28"/>
          <w:szCs w:val="28"/>
          <w:lang w:val="uk-UA"/>
        </w:rPr>
        <w:t>Інші вимоги до предмету закупівлі:</w:t>
      </w:r>
    </w:p>
    <w:p w14:paraId="5E74AA6E" w14:textId="77777777" w:rsidR="002E5713" w:rsidRPr="004B4721" w:rsidRDefault="002E5713" w:rsidP="002E5713">
      <w:pPr>
        <w:tabs>
          <w:tab w:val="left" w:pos="567"/>
        </w:tabs>
        <w:ind w:right="141" w:firstLine="142"/>
        <w:jc w:val="both"/>
        <w:rPr>
          <w:sz w:val="28"/>
          <w:szCs w:val="28"/>
          <w:lang w:val="uk-UA"/>
        </w:rPr>
      </w:pPr>
      <w:r w:rsidRPr="004B4721">
        <w:rPr>
          <w:rFonts w:eastAsia="Courier New"/>
          <w:sz w:val="28"/>
          <w:szCs w:val="28"/>
          <w:lang w:val="uk-UA"/>
        </w:rPr>
        <w:t>1.</w:t>
      </w:r>
      <w:r w:rsidRPr="004B4721">
        <w:rPr>
          <w:sz w:val="28"/>
          <w:szCs w:val="28"/>
          <w:lang w:val="uk-UA"/>
        </w:rPr>
        <w:t xml:space="preserve"> Учасник визначає ціни на товари, які він пропонує поставити за Договором, з урахуванням усіх своїх витрат на доставку, страхування товару, податків і зборів, що сплачуються або мають бути сплачені, усіх інших витрат.</w:t>
      </w:r>
    </w:p>
    <w:p w14:paraId="3CBB19F9" w14:textId="77777777" w:rsidR="002E5713" w:rsidRPr="004B4721" w:rsidRDefault="002E5713" w:rsidP="002E5713">
      <w:pPr>
        <w:pStyle w:val="12"/>
        <w:tabs>
          <w:tab w:val="left" w:pos="567"/>
        </w:tabs>
        <w:ind w:left="0" w:right="141" w:firstLine="142"/>
        <w:jc w:val="both"/>
        <w:rPr>
          <w:sz w:val="28"/>
          <w:szCs w:val="28"/>
          <w:lang w:val="uk-UA"/>
        </w:rPr>
      </w:pPr>
      <w:r w:rsidRPr="004B4721">
        <w:rPr>
          <w:rFonts w:eastAsia="Courier New"/>
          <w:sz w:val="28"/>
          <w:szCs w:val="28"/>
          <w:lang w:val="uk-UA"/>
        </w:rPr>
        <w:t>2. Т</w:t>
      </w:r>
      <w:r w:rsidRPr="004B4721">
        <w:rPr>
          <w:sz w:val="28"/>
          <w:szCs w:val="28"/>
          <w:lang w:val="uk-UA"/>
        </w:rPr>
        <w:t>овар, запропонований Учасником, повинен відповідати медико-технічним вимогам, викладеним у Додатку 2 до документації.</w:t>
      </w:r>
    </w:p>
    <w:p w14:paraId="70E04164" w14:textId="77777777" w:rsidR="004B4721" w:rsidRPr="004B4721" w:rsidRDefault="004B4721" w:rsidP="004B4721">
      <w:pPr>
        <w:widowControl w:val="0"/>
        <w:suppressAutoHyphens/>
        <w:autoSpaceDN w:val="0"/>
        <w:ind w:firstLine="708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4B4721">
        <w:rPr>
          <w:color w:val="000000"/>
          <w:sz w:val="28"/>
          <w:szCs w:val="28"/>
          <w:lang w:val="uk-UA"/>
        </w:rPr>
        <w:t>Замовник не вчиняє та зобов’язується не вчиняти будь-яких дій, що обмежують конкуренцію, не здійснює дискримінацію учасників та не обмежує їх у поданні в пропозиції еквівалентних товарів, якщо такі товари є аналогічні по своїм технічним та якісним характеристикам і можуть бути використані Замовником у своїй діяльності.</w:t>
      </w:r>
    </w:p>
    <w:p w14:paraId="663994A8" w14:textId="77777777" w:rsidR="004B4721" w:rsidRDefault="004B4721" w:rsidP="004B4721">
      <w:pPr>
        <w:widowControl w:val="0"/>
        <w:suppressAutoHyphens/>
        <w:autoSpaceDN w:val="0"/>
        <w:ind w:firstLine="708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4B4721">
        <w:rPr>
          <w:color w:val="000000"/>
          <w:sz w:val="28"/>
          <w:szCs w:val="28"/>
          <w:lang w:val="uk-UA"/>
        </w:rPr>
        <w:t>Якщо Учасник подає товар/технології/механізми, що є еквівалентом він зобов’язаний подати у складі своєї пропозиції порівняльну таблицю в розрізі усіх технічних характеристик зазначених у Технічному завданні, та лист-пояснення про відповідність запропонованого Учасником товару вимогам закупівлі та фото аналогу.</w:t>
      </w:r>
    </w:p>
    <w:p w14:paraId="4A08F0A2" w14:textId="77777777" w:rsidR="00FD39F2" w:rsidRPr="004B4721" w:rsidRDefault="00FD39F2" w:rsidP="004B4721">
      <w:pPr>
        <w:widowControl w:val="0"/>
        <w:suppressAutoHyphens/>
        <w:autoSpaceDN w:val="0"/>
        <w:ind w:firstLine="708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54045D81" w14:textId="77777777" w:rsidR="000A3ABF" w:rsidRPr="00156045" w:rsidRDefault="004B4721" w:rsidP="004B4721">
      <w:pPr>
        <w:pStyle w:val="11"/>
        <w:numPr>
          <w:ilvl w:val="0"/>
          <w:numId w:val="0"/>
        </w:numPr>
        <w:tabs>
          <w:tab w:val="left" w:pos="0"/>
        </w:tabs>
        <w:jc w:val="center"/>
        <w:rPr>
          <w:b w:val="0"/>
          <w:i/>
          <w:lang w:val="uk-UA" w:eastAsia="uk-UA"/>
        </w:rPr>
      </w:pPr>
      <w:proofErr w:type="spellStart"/>
      <w:r w:rsidRPr="004B4721">
        <w:rPr>
          <w:color w:val="000000"/>
        </w:rPr>
        <w:t>Невідповідністьданихзазначенихучасником</w:t>
      </w:r>
      <w:proofErr w:type="spellEnd"/>
      <w:r w:rsidRPr="004B4721">
        <w:rPr>
          <w:color w:val="000000"/>
        </w:rPr>
        <w:t xml:space="preserve"> з </w:t>
      </w:r>
      <w:proofErr w:type="spellStart"/>
      <w:r w:rsidRPr="004B4721">
        <w:rPr>
          <w:color w:val="000000"/>
        </w:rPr>
        <w:t>наданими</w:t>
      </w:r>
      <w:proofErr w:type="spellEnd"/>
      <w:r w:rsidRPr="004B4721">
        <w:rPr>
          <w:color w:val="000000"/>
        </w:rPr>
        <w:t xml:space="preserve"> документами є </w:t>
      </w:r>
      <w:proofErr w:type="spellStart"/>
      <w:r w:rsidRPr="004B4721">
        <w:rPr>
          <w:color w:val="000000"/>
        </w:rPr>
        <w:t>підставою</w:t>
      </w:r>
      <w:proofErr w:type="spellEnd"/>
      <w:r w:rsidRPr="004B4721">
        <w:rPr>
          <w:color w:val="000000"/>
        </w:rPr>
        <w:t xml:space="preserve"> для </w:t>
      </w:r>
      <w:proofErr w:type="spellStart"/>
      <w:r w:rsidRPr="004B4721">
        <w:rPr>
          <w:color w:val="000000"/>
        </w:rPr>
        <w:t>відхиленнятендерноїпропозиції</w:t>
      </w:r>
      <w:proofErr w:type="spellEnd"/>
      <w:r w:rsidRPr="004B4721">
        <w:rPr>
          <w:color w:val="000000"/>
        </w:rPr>
        <w:t>.</w:t>
      </w:r>
    </w:p>
    <w:sectPr w:rsidR="000A3ABF" w:rsidRPr="00156045" w:rsidSect="00715182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4502A" w14:textId="77777777" w:rsidR="0093682F" w:rsidRDefault="0093682F" w:rsidP="005D356F">
      <w:r>
        <w:separator/>
      </w:r>
    </w:p>
  </w:endnote>
  <w:endnote w:type="continuationSeparator" w:id="0">
    <w:p w14:paraId="77513C6E" w14:textId="77777777" w:rsidR="0093682F" w:rsidRDefault="0093682F" w:rsidP="005D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27E49" w14:textId="77777777" w:rsidR="0093682F" w:rsidRDefault="0093682F" w:rsidP="005D356F">
      <w:r>
        <w:separator/>
      </w:r>
    </w:p>
  </w:footnote>
  <w:footnote w:type="continuationSeparator" w:id="0">
    <w:p w14:paraId="0B21D227" w14:textId="77777777" w:rsidR="0093682F" w:rsidRDefault="0093682F" w:rsidP="005D3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F0975"/>
    <w:multiLevelType w:val="hybridMultilevel"/>
    <w:tmpl w:val="356A9B26"/>
    <w:lvl w:ilvl="0" w:tplc="FC84E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2" w15:restartNumberingAfterBreak="0">
    <w:nsid w:val="2B1D2EF2"/>
    <w:multiLevelType w:val="hybridMultilevel"/>
    <w:tmpl w:val="4B36A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A5505"/>
    <w:multiLevelType w:val="hybridMultilevel"/>
    <w:tmpl w:val="F5381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925A2"/>
    <w:multiLevelType w:val="hybridMultilevel"/>
    <w:tmpl w:val="58F4E250"/>
    <w:lvl w:ilvl="0" w:tplc="0FE2B8CE">
      <w:start w:val="1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7371C"/>
    <w:multiLevelType w:val="hybridMultilevel"/>
    <w:tmpl w:val="7B6A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6060E"/>
    <w:multiLevelType w:val="multilevel"/>
    <w:tmpl w:val="66C04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40123552"/>
    <w:multiLevelType w:val="hybridMultilevel"/>
    <w:tmpl w:val="151668B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0D4E66"/>
    <w:multiLevelType w:val="hybridMultilevel"/>
    <w:tmpl w:val="9A2280A6"/>
    <w:lvl w:ilvl="0" w:tplc="C3AC4DE4"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71F795C"/>
    <w:multiLevelType w:val="multilevel"/>
    <w:tmpl w:val="4A365C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69552DB6"/>
    <w:multiLevelType w:val="multilevel"/>
    <w:tmpl w:val="A7748518"/>
    <w:styleLink w:val="WW8Num3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A43"/>
    <w:rsid w:val="00064612"/>
    <w:rsid w:val="000665BC"/>
    <w:rsid w:val="000A3ABF"/>
    <w:rsid w:val="000B3D86"/>
    <w:rsid w:val="000E64E9"/>
    <w:rsid w:val="000E7B01"/>
    <w:rsid w:val="00102B95"/>
    <w:rsid w:val="00130C71"/>
    <w:rsid w:val="00135510"/>
    <w:rsid w:val="0014202F"/>
    <w:rsid w:val="00142114"/>
    <w:rsid w:val="00143432"/>
    <w:rsid w:val="00156045"/>
    <w:rsid w:val="00174A6C"/>
    <w:rsid w:val="001802F5"/>
    <w:rsid w:val="001A65CF"/>
    <w:rsid w:val="001B11D3"/>
    <w:rsid w:val="00220733"/>
    <w:rsid w:val="002E4A16"/>
    <w:rsid w:val="002E5713"/>
    <w:rsid w:val="003511EE"/>
    <w:rsid w:val="00353148"/>
    <w:rsid w:val="00386A8E"/>
    <w:rsid w:val="003A42C5"/>
    <w:rsid w:val="003B46D2"/>
    <w:rsid w:val="003D18B2"/>
    <w:rsid w:val="003D346C"/>
    <w:rsid w:val="00405B7C"/>
    <w:rsid w:val="00411B27"/>
    <w:rsid w:val="00442CD3"/>
    <w:rsid w:val="0045334F"/>
    <w:rsid w:val="0046356B"/>
    <w:rsid w:val="00471471"/>
    <w:rsid w:val="004B4721"/>
    <w:rsid w:val="004F2FBE"/>
    <w:rsid w:val="005002D1"/>
    <w:rsid w:val="005328B8"/>
    <w:rsid w:val="00532D17"/>
    <w:rsid w:val="005442E2"/>
    <w:rsid w:val="00576A13"/>
    <w:rsid w:val="00581080"/>
    <w:rsid w:val="005A2F77"/>
    <w:rsid w:val="005B17B5"/>
    <w:rsid w:val="005C1F00"/>
    <w:rsid w:val="005D2605"/>
    <w:rsid w:val="005D356F"/>
    <w:rsid w:val="00625499"/>
    <w:rsid w:val="00634932"/>
    <w:rsid w:val="00663498"/>
    <w:rsid w:val="0066763E"/>
    <w:rsid w:val="0067332B"/>
    <w:rsid w:val="0067410B"/>
    <w:rsid w:val="006A3A2F"/>
    <w:rsid w:val="006A3CAA"/>
    <w:rsid w:val="006B37C6"/>
    <w:rsid w:val="006C2398"/>
    <w:rsid w:val="006D0724"/>
    <w:rsid w:val="006F4A43"/>
    <w:rsid w:val="006F66E7"/>
    <w:rsid w:val="007132C9"/>
    <w:rsid w:val="00715182"/>
    <w:rsid w:val="007165F6"/>
    <w:rsid w:val="00792D4A"/>
    <w:rsid w:val="007A3DF9"/>
    <w:rsid w:val="007E37DD"/>
    <w:rsid w:val="00827659"/>
    <w:rsid w:val="00832BB2"/>
    <w:rsid w:val="00857097"/>
    <w:rsid w:val="00896386"/>
    <w:rsid w:val="008C282B"/>
    <w:rsid w:val="008C4D08"/>
    <w:rsid w:val="008D4885"/>
    <w:rsid w:val="0093682F"/>
    <w:rsid w:val="00945FBB"/>
    <w:rsid w:val="00946AB4"/>
    <w:rsid w:val="0096770F"/>
    <w:rsid w:val="009718E1"/>
    <w:rsid w:val="00992F99"/>
    <w:rsid w:val="009A168C"/>
    <w:rsid w:val="009D4F72"/>
    <w:rsid w:val="009D725D"/>
    <w:rsid w:val="009D79B6"/>
    <w:rsid w:val="00A81CDA"/>
    <w:rsid w:val="00AB3E46"/>
    <w:rsid w:val="00B1498C"/>
    <w:rsid w:val="00B41E76"/>
    <w:rsid w:val="00B55F3D"/>
    <w:rsid w:val="00B724BF"/>
    <w:rsid w:val="00B93D47"/>
    <w:rsid w:val="00B95AA1"/>
    <w:rsid w:val="00BC60EC"/>
    <w:rsid w:val="00BD710E"/>
    <w:rsid w:val="00BF41B5"/>
    <w:rsid w:val="00C47A20"/>
    <w:rsid w:val="00C57FF4"/>
    <w:rsid w:val="00C81788"/>
    <w:rsid w:val="00CB7413"/>
    <w:rsid w:val="00CB7B53"/>
    <w:rsid w:val="00CD3409"/>
    <w:rsid w:val="00D028BB"/>
    <w:rsid w:val="00D16AA5"/>
    <w:rsid w:val="00D26041"/>
    <w:rsid w:val="00D61249"/>
    <w:rsid w:val="00DC498B"/>
    <w:rsid w:val="00DC6039"/>
    <w:rsid w:val="00DE1602"/>
    <w:rsid w:val="00E3070A"/>
    <w:rsid w:val="00EA4A8E"/>
    <w:rsid w:val="00EC05E1"/>
    <w:rsid w:val="00ED12FA"/>
    <w:rsid w:val="00F13E25"/>
    <w:rsid w:val="00F50940"/>
    <w:rsid w:val="00F62124"/>
    <w:rsid w:val="00F83A05"/>
    <w:rsid w:val="00F959A0"/>
    <w:rsid w:val="00FD3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A12F"/>
  <w15:docId w15:val="{3D0F088C-C066-4657-9080-8AD5C201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2F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5A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20733"/>
    <w:pPr>
      <w:keepNext/>
      <w:spacing w:before="240" w:after="60"/>
      <w:outlineLvl w:val="2"/>
    </w:pPr>
    <w:rPr>
      <w:rFonts w:ascii="Calibri Light" w:eastAsia="Calibri" w:hAnsi="Calibri Light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0733"/>
    <w:rPr>
      <w:rFonts w:ascii="Calibri Light" w:eastAsia="Calibri" w:hAnsi="Calibri Light" w:cs="Times New Roman"/>
      <w:b/>
      <w:bCs/>
      <w:sz w:val="26"/>
      <w:szCs w:val="26"/>
      <w:lang w:val="en-US" w:eastAsia="ru-RU"/>
    </w:rPr>
  </w:style>
  <w:style w:type="paragraph" w:styleId="HTML">
    <w:name w:val="HTML Preformatted"/>
    <w:basedOn w:val="a"/>
    <w:link w:val="HTML0"/>
    <w:rsid w:val="00220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220733"/>
    <w:rPr>
      <w:rFonts w:ascii="Courier New" w:eastAsia="Calibri" w:hAnsi="Courier New" w:cs="Times New Roman"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2207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Standard">
    <w:name w:val="Standard"/>
    <w:rsid w:val="002207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character" w:customStyle="1" w:styleId="6">
    <w:name w:val="Основной шрифт абзаца6"/>
    <w:rsid w:val="00220733"/>
  </w:style>
  <w:style w:type="paragraph" w:customStyle="1" w:styleId="12">
    <w:name w:val="Абзац списка1"/>
    <w:basedOn w:val="a"/>
    <w:rsid w:val="002207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numbering" w:customStyle="1" w:styleId="WW8Num3">
    <w:name w:val="WW8Num3"/>
    <w:rsid w:val="00220733"/>
    <w:pPr>
      <w:numPr>
        <w:numId w:val="3"/>
      </w:numPr>
    </w:pPr>
  </w:style>
  <w:style w:type="paragraph" w:styleId="a4">
    <w:name w:val="No Spacing"/>
    <w:link w:val="a5"/>
    <w:uiPriority w:val="1"/>
    <w:qFormat/>
    <w:rsid w:val="00CB7413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customStyle="1" w:styleId="11">
    <w:name w:val="Стиль Заголовок 1 + не все прописные1"/>
    <w:basedOn w:val="1"/>
    <w:rsid w:val="004F2FBE"/>
    <w:pPr>
      <w:keepLines w:val="0"/>
      <w:numPr>
        <w:numId w:val="9"/>
      </w:numPr>
      <w:tabs>
        <w:tab w:val="clear" w:pos="814"/>
        <w:tab w:val="num" w:pos="360"/>
      </w:tabs>
      <w:spacing w:before="0"/>
      <w:ind w:left="0" w:firstLine="0"/>
      <w:jc w:val="both"/>
    </w:pPr>
    <w:rPr>
      <w:rFonts w:ascii="Times New Roman" w:eastAsia="Times New Roman" w:hAnsi="Times New Roman" w:cs="Times New Roman"/>
      <w:b/>
      <w:color w:val="auto"/>
      <w:sz w:val="28"/>
      <w:szCs w:val="28"/>
    </w:rPr>
  </w:style>
  <w:style w:type="character" w:customStyle="1" w:styleId="a5">
    <w:name w:val="Без интервала Знак"/>
    <w:link w:val="a4"/>
    <w:uiPriority w:val="1"/>
    <w:locked/>
    <w:rsid w:val="004F2FBE"/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2F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6">
    <w:name w:val="Emphasis"/>
    <w:uiPriority w:val="20"/>
    <w:qFormat/>
    <w:rsid w:val="006F66E7"/>
    <w:rPr>
      <w:i/>
      <w:iCs/>
    </w:rPr>
  </w:style>
  <w:style w:type="paragraph" w:styleId="a7">
    <w:name w:val="Normal (Web)"/>
    <w:aliases w:val="Знак2 Знак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8"/>
    <w:unhideWhenUsed/>
    <w:qFormat/>
    <w:rsid w:val="00353148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353148"/>
    <w:pPr>
      <w:widowControl w:val="0"/>
      <w:autoSpaceDE w:val="0"/>
      <w:autoSpaceDN w:val="0"/>
      <w:ind w:left="110"/>
    </w:pPr>
    <w:rPr>
      <w:sz w:val="22"/>
      <w:szCs w:val="22"/>
      <w:lang w:val="en-US" w:eastAsia="en-US"/>
    </w:rPr>
  </w:style>
  <w:style w:type="character" w:customStyle="1" w:styleId="a9">
    <w:name w:val="Основной текст_"/>
    <w:link w:val="31"/>
    <w:locked/>
    <w:rsid w:val="00353148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9"/>
    <w:qFormat/>
    <w:rsid w:val="00353148"/>
    <w:pPr>
      <w:shd w:val="clear" w:color="auto" w:fill="FFFFFF"/>
      <w:spacing w:before="120" w:after="840" w:line="0" w:lineRule="atLeast"/>
    </w:pPr>
    <w:rPr>
      <w:rFonts w:eastAsiaTheme="minorHAnsi" w:cstheme="minorBidi"/>
      <w:sz w:val="23"/>
      <w:szCs w:val="23"/>
      <w:lang w:eastAsia="en-US"/>
    </w:rPr>
  </w:style>
  <w:style w:type="character" w:customStyle="1" w:styleId="a8">
    <w:name w:val="Обычный (Интернет) Знак"/>
    <w:aliases w:val="Знак2 Знак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7"/>
    <w:locked/>
    <w:rsid w:val="003531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9D725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7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b">
    <w:name w:val="Знак Знак"/>
    <w:basedOn w:val="a"/>
    <w:rsid w:val="00BD710E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95A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8D4885"/>
    <w:rPr>
      <w:rFonts w:ascii="Arial" w:hAnsi="Arial" w:cs="Arial"/>
      <w:sz w:val="12"/>
      <w:szCs w:val="12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D4885"/>
    <w:pPr>
      <w:widowControl w:val="0"/>
      <w:shd w:val="clear" w:color="auto" w:fill="FFFFFF"/>
      <w:spacing w:line="168" w:lineRule="exact"/>
      <w:ind w:hanging="180"/>
      <w:jc w:val="both"/>
    </w:pPr>
    <w:rPr>
      <w:rFonts w:ascii="Arial" w:eastAsiaTheme="minorHAnsi" w:hAnsi="Arial" w:cs="Arial"/>
      <w:sz w:val="12"/>
      <w:szCs w:val="12"/>
      <w:lang w:eastAsia="en-US"/>
    </w:rPr>
  </w:style>
  <w:style w:type="paragraph" w:styleId="ac">
    <w:name w:val="header"/>
    <w:basedOn w:val="a"/>
    <w:link w:val="ad"/>
    <w:uiPriority w:val="99"/>
    <w:unhideWhenUsed/>
    <w:rsid w:val="005D356F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3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356F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35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4B472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Артем</cp:lastModifiedBy>
  <cp:revision>23</cp:revision>
  <dcterms:created xsi:type="dcterms:W3CDTF">2023-10-07T17:18:00Z</dcterms:created>
  <dcterms:modified xsi:type="dcterms:W3CDTF">2024-04-04T12:06:00Z</dcterms:modified>
</cp:coreProperties>
</file>