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A4" w:rsidRPr="00AD4151" w:rsidRDefault="00AB76A4" w:rsidP="00AB7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</w:rPr>
        <w:t>Проєкт договору</w:t>
      </w:r>
    </w:p>
    <w:p w:rsidR="00AB76A4" w:rsidRPr="00AD4151" w:rsidRDefault="00AB76A4" w:rsidP="00AB7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>Договір №_____________</w:t>
      </w:r>
    </w:p>
    <w:p w:rsidR="00AB76A4" w:rsidRPr="00AD4151" w:rsidRDefault="00AB76A4" w:rsidP="00AB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1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41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41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41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415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B76A4" w:rsidRPr="00AD4151" w:rsidRDefault="00AB76A4" w:rsidP="00AB76A4">
      <w:pPr>
        <w:tabs>
          <w:tab w:val="righ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    м.</w:t>
      </w:r>
      <w:r w:rsidRPr="00AD41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Дрогобич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D41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>___» ________ 2024 року</w:t>
      </w:r>
    </w:p>
    <w:p w:rsidR="00AB76A4" w:rsidRPr="00AD4151" w:rsidRDefault="00AB76A4" w:rsidP="00AB76A4">
      <w:pPr>
        <w:tabs>
          <w:tab w:val="righ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36B5" w:rsidRPr="00AD4151" w:rsidRDefault="00AB76A4" w:rsidP="00AB7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«Дрогобицька міська лікарня №3» Дрогобицької міської ради,</w:t>
      </w:r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в особі в.о. директора </w:t>
      </w:r>
      <w:proofErr w:type="spellStart"/>
      <w:r w:rsidRPr="00AD4151">
        <w:rPr>
          <w:rFonts w:ascii="Times New Roman" w:hAnsi="Times New Roman" w:cs="Times New Roman"/>
          <w:sz w:val="24"/>
          <w:szCs w:val="24"/>
          <w:lang w:val="uk-UA"/>
        </w:rPr>
        <w:t>Стрийського</w:t>
      </w:r>
      <w:proofErr w:type="spellEnd"/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Ярослава Михайловича, що діє на підставі Статуту</w:t>
      </w:r>
      <w:r w:rsidRPr="00AD41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(далі - Покупець),</w:t>
      </w:r>
      <w:r w:rsidR="00A336B5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з однієї сторони та</w:t>
      </w:r>
      <w:r w:rsidR="00A336B5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</w:t>
      </w:r>
      <w:r w:rsidR="00BB7AC1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_______________</w:t>
      </w:r>
      <w:r w:rsidR="00F17D90" w:rsidRPr="00AD4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____________________</w:t>
      </w:r>
      <w:r w:rsidR="00A336B5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(далі – Постачальник), в особі </w:t>
      </w:r>
      <w:r w:rsidR="00BB7AC1" w:rsidRPr="00AD4151">
        <w:rPr>
          <w:rFonts w:ascii="Times New Roman" w:hAnsi="Times New Roman" w:cs="Times New Roman"/>
          <w:sz w:val="24"/>
          <w:szCs w:val="24"/>
          <w:lang w:val="uk-UA" w:eastAsia="ar-SA"/>
        </w:rPr>
        <w:softHyphen/>
      </w:r>
      <w:r w:rsidR="00BB7AC1" w:rsidRPr="00AD4151">
        <w:rPr>
          <w:rFonts w:ascii="Times New Roman" w:hAnsi="Times New Roman" w:cs="Times New Roman"/>
          <w:sz w:val="24"/>
          <w:szCs w:val="24"/>
          <w:lang w:val="uk-UA" w:eastAsia="ar-SA"/>
        </w:rPr>
        <w:softHyphen/>
        <w:t>___________</w:t>
      </w:r>
      <w:r w:rsidRPr="00AD4151">
        <w:rPr>
          <w:rFonts w:ascii="Times New Roman" w:hAnsi="Times New Roman" w:cs="Times New Roman"/>
          <w:sz w:val="24"/>
          <w:szCs w:val="24"/>
          <w:lang w:val="uk-UA" w:eastAsia="ar-SA"/>
        </w:rPr>
        <w:t>____________________________________</w:t>
      </w:r>
      <w:r w:rsidR="00BB7AC1" w:rsidRPr="00AD415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_______, </w:t>
      </w:r>
      <w:r w:rsidR="00487254"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що діє на підставі </w:t>
      </w:r>
      <w:r w:rsidR="00BB7AC1" w:rsidRPr="00AD4151">
        <w:rPr>
          <w:rFonts w:ascii="Times New Roman" w:hAnsi="Times New Roman" w:cs="Times New Roman"/>
          <w:sz w:val="24"/>
          <w:szCs w:val="24"/>
          <w:lang w:val="uk-UA"/>
        </w:rPr>
        <w:t>_________________ з</w:t>
      </w:r>
      <w:r w:rsidR="00A336B5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іншої сторони, разом - Сторони, уклали цей договір про таке (далі - Договір):</w:t>
      </w:r>
    </w:p>
    <w:p w:rsidR="00A336B5" w:rsidRPr="00AD4151" w:rsidRDefault="00A336B5" w:rsidP="00A3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>І. Предмет договору</w:t>
      </w:r>
    </w:p>
    <w:p w:rsidR="00AB76A4" w:rsidRPr="00AD4151" w:rsidRDefault="00AB76A4" w:rsidP="00AB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D4151">
        <w:rPr>
          <w:rFonts w:ascii="Times New Roman" w:hAnsi="Times New Roman" w:cs="Times New Roman"/>
          <w:sz w:val="24"/>
          <w:szCs w:val="24"/>
        </w:rPr>
        <w:t>1.1. </w:t>
      </w:r>
      <w:r w:rsidRPr="00AD4151">
        <w:rPr>
          <w:rFonts w:ascii="Times New Roman" w:eastAsia="Times New Roman" w:hAnsi="Times New Roman" w:cs="Times New Roman"/>
          <w:sz w:val="24"/>
          <w:szCs w:val="24"/>
        </w:rPr>
        <w:t>За договором поставки одна сторона - Постачальник зобов'язується передати (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, строки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Товар, а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прийняти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вказаний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Товар та</w:t>
      </w: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оплатити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, що є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№ 1)</w:t>
      </w: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B76A4" w:rsidRPr="00AD4151" w:rsidRDefault="00AB76A4" w:rsidP="00AB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D415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D4151">
        <w:rPr>
          <w:rFonts w:ascii="Times New Roman" w:hAnsi="Times New Roman" w:cs="Times New Roman"/>
          <w:sz w:val="24"/>
          <w:szCs w:val="24"/>
        </w:rPr>
        <w:t>2.</w:t>
      </w:r>
      <w:r w:rsidRPr="00AD4151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gram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Товару ДК 021:2015:</w:t>
      </w:r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33600000-6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Фармацевтична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__________________________________________________________)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AD4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AB76A4" w:rsidRPr="00AD4151" w:rsidRDefault="00AB76A4" w:rsidP="00AB76A4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D415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та потреби Покупця.</w:t>
      </w: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>II. Якість товарів</w:t>
      </w:r>
      <w:bookmarkEnd w:id="0"/>
    </w:p>
    <w:p w:rsidR="00A336B5" w:rsidRPr="00AD4151" w:rsidRDefault="00AB76A4" w:rsidP="00A336B5">
      <w:pPr>
        <w:widowControl w:val="0"/>
        <w:numPr>
          <w:ilvl w:val="0"/>
          <w:numId w:val="1"/>
        </w:numPr>
        <w:tabs>
          <w:tab w:val="left" w:pos="7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Товару, що повинен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рівню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, нормам і стандартам,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законодавчо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460" w:rsidRPr="00AD4151" w:rsidRDefault="00182460" w:rsidP="00182460">
      <w:pPr>
        <w:spacing w:after="0" w:line="240" w:lineRule="auto"/>
        <w:ind w:right="-141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AD4151">
        <w:rPr>
          <w:rFonts w:ascii="Times New Roman" w:hAnsi="Times New Roman" w:cs="Times New Roman"/>
          <w:sz w:val="24"/>
          <w:szCs w:val="24"/>
        </w:rPr>
        <w:t xml:space="preserve">2.2. </w:t>
      </w:r>
      <w:r w:rsidRPr="00AD4151">
        <w:rPr>
          <w:rFonts w:ascii="Times New Roman" w:hAnsi="Times New Roman" w:cs="Times New Roman"/>
          <w:sz w:val="24"/>
          <w:szCs w:val="24"/>
          <w:lang w:eastAsia="en-US"/>
        </w:rPr>
        <w:t xml:space="preserve">Товар повинен бути </w:t>
      </w:r>
      <w:proofErr w:type="spellStart"/>
      <w:r w:rsidRPr="00AD4151">
        <w:rPr>
          <w:rFonts w:ascii="Times New Roman" w:hAnsi="Times New Roman" w:cs="Times New Roman"/>
          <w:sz w:val="24"/>
          <w:szCs w:val="24"/>
          <w:lang w:eastAsia="en-US"/>
        </w:rPr>
        <w:t>зареєстрований</w:t>
      </w:r>
      <w:proofErr w:type="spellEnd"/>
      <w:r w:rsidRPr="00AD41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  <w:lang w:eastAsia="en-US"/>
        </w:rPr>
        <w:t>відповідно</w:t>
      </w:r>
      <w:proofErr w:type="spellEnd"/>
      <w:r w:rsidRPr="00AD4151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AD4151">
        <w:rPr>
          <w:rFonts w:ascii="Times New Roman" w:hAnsi="Times New Roman" w:cs="Times New Roman"/>
          <w:sz w:val="24"/>
          <w:szCs w:val="24"/>
          <w:lang w:eastAsia="en-US"/>
        </w:rPr>
        <w:t>встановлених</w:t>
      </w:r>
      <w:proofErr w:type="spellEnd"/>
      <w:r w:rsidRPr="00AD41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  <w:lang w:eastAsia="en-US"/>
        </w:rPr>
        <w:t>вимог</w:t>
      </w:r>
      <w:proofErr w:type="spellEnd"/>
      <w:r w:rsidRPr="00AD415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336B5" w:rsidRPr="00AD4151" w:rsidRDefault="00182460" w:rsidP="00182460">
      <w:pPr>
        <w:widowControl w:val="0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>2.3.</w:t>
      </w:r>
      <w:r w:rsidR="00A336B5" w:rsidRPr="00AD4151">
        <w:rPr>
          <w:rFonts w:ascii="Times New Roman" w:hAnsi="Times New Roman" w:cs="Times New Roman"/>
          <w:sz w:val="24"/>
          <w:szCs w:val="24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A336B5" w:rsidRPr="00AD4151" w:rsidRDefault="00A336B5" w:rsidP="00A336B5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151">
        <w:rPr>
          <w:rFonts w:ascii="Times New Roman" w:eastAsia="Calibri" w:hAnsi="Times New Roman" w:cs="Times New Roman"/>
          <w:bCs/>
          <w:sz w:val="24"/>
          <w:szCs w:val="24"/>
          <w:lang w:val="az-Cyrl-AZ"/>
        </w:rPr>
        <w:t xml:space="preserve">     </w:t>
      </w:r>
      <w:r w:rsidR="00182460" w:rsidRPr="00AD4151">
        <w:rPr>
          <w:rFonts w:ascii="Times New Roman" w:eastAsia="Calibri" w:hAnsi="Times New Roman" w:cs="Times New Roman"/>
          <w:bCs/>
          <w:sz w:val="24"/>
          <w:szCs w:val="24"/>
          <w:lang w:val="az-Cyrl-AZ"/>
        </w:rPr>
        <w:t xml:space="preserve"> </w:t>
      </w:r>
      <w:r w:rsidRPr="00AD4151">
        <w:rPr>
          <w:rFonts w:ascii="Times New Roman" w:eastAsia="Calibri" w:hAnsi="Times New Roman" w:cs="Times New Roman"/>
          <w:bCs/>
          <w:sz w:val="24"/>
          <w:szCs w:val="24"/>
          <w:lang w:val="az-Cyrl-AZ"/>
        </w:rPr>
        <w:t>2.</w:t>
      </w:r>
      <w:r w:rsidR="00182460" w:rsidRPr="00AD415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</w:t>
      </w:r>
      <w:r w:rsidRPr="00AD4151">
        <w:rPr>
          <w:rFonts w:ascii="Times New Roman" w:eastAsia="Calibri" w:hAnsi="Times New Roman" w:cs="Times New Roman"/>
          <w:bCs/>
          <w:sz w:val="24"/>
          <w:szCs w:val="24"/>
          <w:lang w:val="az-Cyrl-AZ"/>
        </w:rPr>
        <w:t xml:space="preserve">. 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Термін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придатності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Товару  на</w:t>
      </w:r>
      <w:proofErr w:type="gram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момент поста</w:t>
      </w:r>
      <w:r w:rsidR="00D24654">
        <w:rPr>
          <w:rFonts w:ascii="Times New Roman" w:eastAsia="Calibri" w:hAnsi="Times New Roman" w:cs="Times New Roman"/>
          <w:bCs/>
          <w:sz w:val="24"/>
          <w:szCs w:val="24"/>
        </w:rPr>
        <w:t xml:space="preserve">вки повинен </w:t>
      </w:r>
      <w:proofErr w:type="spellStart"/>
      <w:r w:rsidR="00D24654">
        <w:rPr>
          <w:rFonts w:ascii="Times New Roman" w:eastAsia="Calibri" w:hAnsi="Times New Roman" w:cs="Times New Roman"/>
          <w:bCs/>
          <w:sz w:val="24"/>
          <w:szCs w:val="24"/>
        </w:rPr>
        <w:t>становити</w:t>
      </w:r>
      <w:proofErr w:type="spellEnd"/>
      <w:r w:rsidR="00D24654">
        <w:rPr>
          <w:rFonts w:ascii="Times New Roman" w:eastAsia="Calibri" w:hAnsi="Times New Roman" w:cs="Times New Roman"/>
          <w:bCs/>
          <w:sz w:val="24"/>
          <w:szCs w:val="24"/>
        </w:rPr>
        <w:t xml:space="preserve"> не </w:t>
      </w:r>
      <w:proofErr w:type="spellStart"/>
      <w:r w:rsidR="00D24654">
        <w:rPr>
          <w:rFonts w:ascii="Times New Roman" w:eastAsia="Calibri" w:hAnsi="Times New Roman" w:cs="Times New Roman"/>
          <w:bCs/>
          <w:sz w:val="24"/>
          <w:szCs w:val="24"/>
        </w:rPr>
        <w:t>менше</w:t>
      </w:r>
      <w:proofErr w:type="spellEnd"/>
      <w:r w:rsidR="00D24654">
        <w:rPr>
          <w:rFonts w:ascii="Times New Roman" w:eastAsia="Calibri" w:hAnsi="Times New Roman" w:cs="Times New Roman"/>
          <w:bCs/>
          <w:sz w:val="24"/>
          <w:szCs w:val="24"/>
        </w:rPr>
        <w:t xml:space="preserve"> 80 </w:t>
      </w:r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%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або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не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менше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 12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місяців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від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загального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терміну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придатності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. Поставка товару з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меншим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терміном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виключно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за </w:t>
      </w:r>
      <w:proofErr w:type="spellStart"/>
      <w:r w:rsidRPr="00AD4151">
        <w:rPr>
          <w:rFonts w:ascii="Times New Roman" w:eastAsia="Calibri" w:hAnsi="Times New Roman" w:cs="Times New Roman"/>
          <w:bCs/>
          <w:sz w:val="24"/>
          <w:szCs w:val="24"/>
        </w:rPr>
        <w:t>згодою</w:t>
      </w:r>
      <w:proofErr w:type="spellEnd"/>
      <w:r w:rsidRPr="00AD4151">
        <w:rPr>
          <w:rFonts w:ascii="Times New Roman" w:eastAsia="Calibri" w:hAnsi="Times New Roman" w:cs="Times New Roman"/>
          <w:bCs/>
          <w:sz w:val="24"/>
          <w:szCs w:val="24"/>
        </w:rPr>
        <w:t xml:space="preserve"> Покупця.</w:t>
      </w:r>
    </w:p>
    <w:p w:rsidR="00A336B5" w:rsidRPr="00AD4151" w:rsidRDefault="00A336B5" w:rsidP="00A336B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  </w:t>
      </w:r>
      <w:r w:rsidR="00182460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 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2.</w:t>
      </w:r>
      <w:r w:rsidR="00182460" w:rsidRPr="00AD415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2460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. 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Якщо протягом гарантійного терміну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</w:t>
      </w:r>
      <w:r w:rsidR="00B644AA" w:rsidRPr="00AD4151">
        <w:rPr>
          <w:rFonts w:ascii="Times New Roman" w:hAnsi="Times New Roman" w:cs="Times New Roman"/>
          <w:sz w:val="24"/>
          <w:szCs w:val="24"/>
          <w:lang w:val="az-Cyrl-AZ"/>
        </w:rPr>
        <w:t>5 робочих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днів. </w:t>
      </w:r>
    </w:p>
    <w:p w:rsidR="00A336B5" w:rsidRPr="00AD4151" w:rsidRDefault="00A336B5" w:rsidP="00A336B5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    </w:t>
      </w:r>
      <w:r w:rsidR="00182460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="00182460" w:rsidRPr="00AD4151">
        <w:rPr>
          <w:rFonts w:ascii="Times New Roman" w:hAnsi="Times New Roman" w:cs="Times New Roman"/>
          <w:sz w:val="24"/>
          <w:szCs w:val="24"/>
        </w:rPr>
        <w:t>2.6</w:t>
      </w:r>
      <w:r w:rsidRPr="00AD4151">
        <w:rPr>
          <w:rFonts w:ascii="Times New Roman" w:hAnsi="Times New Roman" w:cs="Times New Roman"/>
          <w:sz w:val="24"/>
          <w:szCs w:val="24"/>
        </w:rPr>
        <w:t xml:space="preserve">.  </w:t>
      </w:r>
      <w:r w:rsidR="00CE5BFE" w:rsidRPr="00AD415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дефектного Товару,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Постачальник.</w:t>
      </w:r>
    </w:p>
    <w:p w:rsidR="00A336B5" w:rsidRPr="00AD4151" w:rsidRDefault="00A336B5" w:rsidP="00A336B5">
      <w:pPr>
        <w:widowControl w:val="0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bookmarkStart w:id="1" w:name="bookmark2"/>
      <w:r w:rsidRPr="00AD4151">
        <w:rPr>
          <w:rFonts w:ascii="Times New Roman" w:hAnsi="Times New Roman" w:cs="Times New Roman"/>
          <w:sz w:val="24"/>
          <w:szCs w:val="24"/>
        </w:rPr>
        <w:t xml:space="preserve">    </w:t>
      </w:r>
      <w:r w:rsidR="00182460"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BFE"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15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82460" w:rsidRPr="00AD415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  <w:r w:rsidRPr="00AD4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5BFE" w:rsidRPr="00AD4151" w:rsidRDefault="00CE5BFE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>III. Ціна договору</w:t>
      </w:r>
      <w:bookmarkEnd w:id="1"/>
    </w:p>
    <w:p w:rsidR="00A336B5" w:rsidRPr="00AD4151" w:rsidRDefault="00722E9A" w:rsidP="00D24654">
      <w:pPr>
        <w:pStyle w:val="a5"/>
        <w:numPr>
          <w:ilvl w:val="1"/>
          <w:numId w:val="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 xml:space="preserve"> </w:t>
      </w:r>
      <w:r w:rsidR="00A336B5" w:rsidRPr="00AD4151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Загальна ціна договору:</w:t>
      </w:r>
      <w:r w:rsidR="00A336B5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</w:t>
      </w:r>
      <w:r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</w:t>
      </w:r>
      <w:r w:rsidR="00F17D90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__________</w:t>
      </w:r>
      <w:r w:rsidR="00D246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</w:t>
      </w:r>
      <w:r w:rsidR="00182460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грн (</w:t>
      </w:r>
      <w:r w:rsidR="00182460" w:rsidRPr="00AD41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сума </w:t>
      </w:r>
      <w:proofErr w:type="spellStart"/>
      <w:r w:rsidR="00182460" w:rsidRPr="00AD4151">
        <w:rPr>
          <w:rFonts w:ascii="Times New Roman" w:hAnsi="Times New Roman" w:cs="Times New Roman"/>
          <w:i/>
          <w:color w:val="000000"/>
          <w:sz w:val="24"/>
          <w:szCs w:val="24"/>
        </w:rPr>
        <w:t>прописом</w:t>
      </w:r>
      <w:proofErr w:type="spellEnd"/>
      <w:r w:rsidR="00182460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D90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______</w:t>
      </w:r>
      <w:r w:rsidR="00CE661A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___</w:t>
      </w:r>
      <w:r w:rsidR="00D246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_____________</w:t>
      </w:r>
      <w:r w:rsidR="00F17D90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_____</w:t>
      </w:r>
      <w:r w:rsidR="00182460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)</w:t>
      </w:r>
      <w:r w:rsidR="00CE661A" w:rsidRPr="00AD4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, у т.ч. ПДВ __________________ </w:t>
      </w:r>
      <w:r w:rsidRPr="00AD41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A336B5" w:rsidRPr="00AD415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A336B5" w:rsidRPr="00AD4151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="00A336B5"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A336B5" w:rsidRPr="00AD4151">
        <w:rPr>
          <w:rFonts w:ascii="Times New Roman" w:hAnsi="Times New Roman" w:cs="Times New Roman"/>
          <w:sz w:val="24"/>
          <w:szCs w:val="24"/>
        </w:rPr>
        <w:t xml:space="preserve"> Товару, упаковки, </w:t>
      </w:r>
      <w:proofErr w:type="spellStart"/>
      <w:r w:rsidR="00A336B5" w:rsidRPr="00AD4151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="00A336B5"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6B5" w:rsidRPr="00AD4151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="00A336B5"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6B5" w:rsidRPr="00AD4151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="00A336B5" w:rsidRPr="00AD4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36B5" w:rsidRPr="00AD4151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="00A336B5"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6B5" w:rsidRPr="00AD4151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="00A336B5" w:rsidRPr="00AD4151">
        <w:rPr>
          <w:rFonts w:ascii="Times New Roman" w:hAnsi="Times New Roman" w:cs="Times New Roman"/>
          <w:sz w:val="24"/>
          <w:szCs w:val="24"/>
        </w:rPr>
        <w:t>.</w:t>
      </w:r>
    </w:p>
    <w:p w:rsidR="00A336B5" w:rsidRPr="00AD4151" w:rsidRDefault="00A336B5" w:rsidP="00722E9A">
      <w:pPr>
        <w:widowControl w:val="0"/>
        <w:numPr>
          <w:ilvl w:val="1"/>
          <w:numId w:val="8"/>
        </w:numPr>
        <w:tabs>
          <w:tab w:val="left" w:pos="80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D415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податковому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тарифному та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законодавстві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ціноутворення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є для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безумовною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151">
        <w:rPr>
          <w:rFonts w:ascii="Times New Roman" w:hAnsi="Times New Roman" w:cs="Times New Roman"/>
          <w:sz w:val="24"/>
          <w:szCs w:val="24"/>
        </w:rPr>
        <w:t>для перегляду</w:t>
      </w:r>
      <w:proofErr w:type="gram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за Договором</w:t>
      </w:r>
      <w:r w:rsidRPr="00AD4151">
        <w:rPr>
          <w:rFonts w:ascii="Times New Roman" w:hAnsi="Times New Roman" w:cs="Times New Roman"/>
          <w:b/>
          <w:sz w:val="24"/>
          <w:szCs w:val="24"/>
        </w:rPr>
        <w:t>.</w:t>
      </w: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 </w:t>
      </w:r>
      <w:bookmarkStart w:id="2" w:name="bookmark3"/>
    </w:p>
    <w:p w:rsidR="00CE661A" w:rsidRPr="00AD4151" w:rsidRDefault="00CE661A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>IV. Порядок здійснення оплати</w:t>
      </w:r>
      <w:bookmarkEnd w:id="2"/>
    </w:p>
    <w:p w:rsidR="003320CD" w:rsidRPr="00AD4151" w:rsidRDefault="003320CD" w:rsidP="00D24654">
      <w:pPr>
        <w:pStyle w:val="a3"/>
        <w:ind w:firstLine="284"/>
        <w:contextualSpacing/>
        <w:jc w:val="both"/>
        <w:rPr>
          <w:color w:val="000000"/>
        </w:rPr>
      </w:pPr>
      <w:bookmarkStart w:id="3" w:name="bookmark4"/>
      <w:r w:rsidRPr="00AD4151">
        <w:rPr>
          <w:color w:val="000000"/>
        </w:rPr>
        <w:t xml:space="preserve">4.1. Покупець </w:t>
      </w:r>
      <w:proofErr w:type="spellStart"/>
      <w:r w:rsidRPr="00AD4151">
        <w:rPr>
          <w:color w:val="000000"/>
        </w:rPr>
        <w:t>зобов’язаний</w:t>
      </w:r>
      <w:proofErr w:type="spellEnd"/>
      <w:r w:rsidRPr="00AD4151">
        <w:rPr>
          <w:color w:val="000000"/>
        </w:rPr>
        <w:t xml:space="preserve"> оплатити товар </w:t>
      </w:r>
      <w:proofErr w:type="spellStart"/>
      <w:r w:rsidRPr="00AD4151">
        <w:rPr>
          <w:color w:val="000000"/>
        </w:rPr>
        <w:t>Продавцеві</w:t>
      </w:r>
      <w:proofErr w:type="spellEnd"/>
      <w:r w:rsidRPr="00AD4151">
        <w:rPr>
          <w:color w:val="000000"/>
        </w:rPr>
        <w:t xml:space="preserve"> на </w:t>
      </w:r>
      <w:proofErr w:type="spellStart"/>
      <w:r w:rsidRPr="00AD4151">
        <w:rPr>
          <w:color w:val="000000"/>
        </w:rPr>
        <w:t>протязі</w:t>
      </w:r>
      <w:proofErr w:type="spellEnd"/>
      <w:r w:rsidRPr="00AD4151">
        <w:rPr>
          <w:color w:val="000000"/>
        </w:rPr>
        <w:t xml:space="preserve"> 30 /</w:t>
      </w:r>
      <w:proofErr w:type="spellStart"/>
      <w:r w:rsidRPr="00AD4151">
        <w:rPr>
          <w:color w:val="000000"/>
        </w:rPr>
        <w:t>тридцяти</w:t>
      </w:r>
      <w:proofErr w:type="spellEnd"/>
      <w:r w:rsidRPr="00AD4151">
        <w:rPr>
          <w:color w:val="000000"/>
        </w:rPr>
        <w:t xml:space="preserve">/ </w:t>
      </w:r>
      <w:proofErr w:type="spellStart"/>
      <w:r w:rsidRPr="00AD4151">
        <w:rPr>
          <w:color w:val="000000"/>
        </w:rPr>
        <w:t>календарних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днів</w:t>
      </w:r>
      <w:proofErr w:type="spellEnd"/>
      <w:r w:rsidRPr="00AD4151">
        <w:rPr>
          <w:color w:val="000000"/>
        </w:rPr>
        <w:t xml:space="preserve"> з </w:t>
      </w:r>
      <w:proofErr w:type="spellStart"/>
      <w:r w:rsidRPr="00AD4151">
        <w:rPr>
          <w:color w:val="000000"/>
        </w:rPr>
        <w:t>дати</w:t>
      </w:r>
      <w:proofErr w:type="spellEnd"/>
      <w:r w:rsidRPr="00AD4151">
        <w:rPr>
          <w:color w:val="000000"/>
        </w:rPr>
        <w:t xml:space="preserve"> фактичного </w:t>
      </w:r>
      <w:proofErr w:type="spellStart"/>
      <w:r w:rsidRPr="00AD4151">
        <w:rPr>
          <w:color w:val="000000"/>
        </w:rPr>
        <w:t>отримання</w:t>
      </w:r>
      <w:proofErr w:type="spellEnd"/>
      <w:r w:rsidRPr="00AD4151">
        <w:rPr>
          <w:color w:val="000000"/>
        </w:rPr>
        <w:t xml:space="preserve"> товару (</w:t>
      </w:r>
      <w:proofErr w:type="spellStart"/>
      <w:r w:rsidRPr="00AD4151">
        <w:rPr>
          <w:color w:val="000000"/>
        </w:rPr>
        <w:t>дати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підписання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видаткової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накладної</w:t>
      </w:r>
      <w:proofErr w:type="spellEnd"/>
      <w:r w:rsidRPr="00AD4151">
        <w:rPr>
          <w:color w:val="000000"/>
        </w:rPr>
        <w:t>).</w:t>
      </w:r>
    </w:p>
    <w:p w:rsidR="003320CD" w:rsidRPr="00AD4151" w:rsidRDefault="00D24654" w:rsidP="00D24654">
      <w:pPr>
        <w:pStyle w:val="a3"/>
        <w:ind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4.2. </w:t>
      </w:r>
      <w:r w:rsidR="003320CD" w:rsidRPr="00AD4151">
        <w:rPr>
          <w:color w:val="000000"/>
        </w:rPr>
        <w:t xml:space="preserve">Оплата </w:t>
      </w:r>
      <w:proofErr w:type="spellStart"/>
      <w:r w:rsidR="003320CD" w:rsidRPr="00AD4151">
        <w:rPr>
          <w:color w:val="000000"/>
        </w:rPr>
        <w:t>вартості</w:t>
      </w:r>
      <w:proofErr w:type="spellEnd"/>
      <w:r w:rsidR="003320CD" w:rsidRPr="00AD4151">
        <w:rPr>
          <w:color w:val="000000"/>
        </w:rPr>
        <w:t xml:space="preserve"> </w:t>
      </w:r>
      <w:proofErr w:type="spellStart"/>
      <w:r w:rsidR="003320CD" w:rsidRPr="00AD4151">
        <w:rPr>
          <w:color w:val="000000"/>
        </w:rPr>
        <w:t>проданого</w:t>
      </w:r>
      <w:proofErr w:type="spellEnd"/>
      <w:r w:rsidR="003320CD" w:rsidRPr="00AD4151">
        <w:rPr>
          <w:color w:val="000000"/>
        </w:rPr>
        <w:t xml:space="preserve"> товару </w:t>
      </w:r>
      <w:proofErr w:type="spellStart"/>
      <w:r w:rsidR="003320CD" w:rsidRPr="00AD4151">
        <w:rPr>
          <w:color w:val="000000"/>
        </w:rPr>
        <w:t>здійснюється</w:t>
      </w:r>
      <w:proofErr w:type="spellEnd"/>
      <w:r w:rsidR="003320CD" w:rsidRPr="00AD4151">
        <w:rPr>
          <w:color w:val="000000"/>
        </w:rPr>
        <w:t xml:space="preserve"> в </w:t>
      </w:r>
      <w:proofErr w:type="spellStart"/>
      <w:r w:rsidR="003320CD" w:rsidRPr="00AD4151">
        <w:rPr>
          <w:color w:val="000000"/>
        </w:rPr>
        <w:t>безготівковому</w:t>
      </w:r>
      <w:proofErr w:type="spellEnd"/>
      <w:r w:rsidR="003320CD" w:rsidRPr="00AD4151">
        <w:rPr>
          <w:color w:val="000000"/>
        </w:rPr>
        <w:t xml:space="preserve"> порядку шляхом </w:t>
      </w:r>
      <w:proofErr w:type="spellStart"/>
      <w:r w:rsidR="003320CD" w:rsidRPr="00AD4151">
        <w:rPr>
          <w:color w:val="000000"/>
        </w:rPr>
        <w:t>перерахування</w:t>
      </w:r>
      <w:proofErr w:type="spellEnd"/>
      <w:r w:rsidR="003320CD" w:rsidRPr="00AD4151">
        <w:rPr>
          <w:color w:val="000000"/>
        </w:rPr>
        <w:t xml:space="preserve"> </w:t>
      </w:r>
      <w:proofErr w:type="spellStart"/>
      <w:r w:rsidR="003320CD" w:rsidRPr="00AD4151">
        <w:rPr>
          <w:color w:val="000000"/>
        </w:rPr>
        <w:t>грошових</w:t>
      </w:r>
      <w:proofErr w:type="spellEnd"/>
      <w:r w:rsidR="003320CD" w:rsidRPr="00AD4151">
        <w:rPr>
          <w:color w:val="000000"/>
        </w:rPr>
        <w:t xml:space="preserve"> </w:t>
      </w:r>
      <w:proofErr w:type="spellStart"/>
      <w:r w:rsidR="003320CD" w:rsidRPr="00AD4151">
        <w:rPr>
          <w:color w:val="000000"/>
        </w:rPr>
        <w:t>коштів</w:t>
      </w:r>
      <w:proofErr w:type="spellEnd"/>
      <w:r w:rsidR="003320CD" w:rsidRPr="00AD4151">
        <w:rPr>
          <w:color w:val="000000"/>
        </w:rPr>
        <w:t xml:space="preserve"> на </w:t>
      </w:r>
      <w:proofErr w:type="spellStart"/>
      <w:r w:rsidR="003320CD" w:rsidRPr="00AD4151">
        <w:rPr>
          <w:color w:val="000000"/>
        </w:rPr>
        <w:t>рахунок</w:t>
      </w:r>
      <w:proofErr w:type="spellEnd"/>
      <w:r w:rsidR="003320CD" w:rsidRPr="00AD4151">
        <w:rPr>
          <w:color w:val="000000"/>
        </w:rPr>
        <w:t xml:space="preserve"> </w:t>
      </w:r>
      <w:proofErr w:type="spellStart"/>
      <w:r w:rsidR="003320CD" w:rsidRPr="00AD4151">
        <w:rPr>
          <w:color w:val="000000"/>
        </w:rPr>
        <w:t>Продавця</w:t>
      </w:r>
      <w:proofErr w:type="spellEnd"/>
      <w:r w:rsidR="003320CD" w:rsidRPr="00AD4151">
        <w:rPr>
          <w:color w:val="000000"/>
        </w:rPr>
        <w:t>.</w:t>
      </w:r>
    </w:p>
    <w:p w:rsidR="003320CD" w:rsidRPr="00AD4151" w:rsidRDefault="003320CD" w:rsidP="00D24654">
      <w:pPr>
        <w:pStyle w:val="a3"/>
        <w:ind w:firstLine="284"/>
        <w:contextualSpacing/>
        <w:jc w:val="both"/>
        <w:rPr>
          <w:color w:val="000000"/>
        </w:rPr>
      </w:pPr>
      <w:r w:rsidRPr="00AD4151">
        <w:rPr>
          <w:color w:val="000000"/>
        </w:rPr>
        <w:lastRenderedPageBreak/>
        <w:t>4.3.</w:t>
      </w:r>
      <w:r w:rsidRPr="00AD4151">
        <w:rPr>
          <w:color w:val="000000"/>
          <w:lang w:val="uk-UA"/>
        </w:rPr>
        <w:t xml:space="preserve"> </w:t>
      </w:r>
      <w:r w:rsidRPr="00AD4151">
        <w:rPr>
          <w:color w:val="000000"/>
        </w:rPr>
        <w:t xml:space="preserve">У </w:t>
      </w:r>
      <w:proofErr w:type="spellStart"/>
      <w:r w:rsidRPr="00AD4151">
        <w:rPr>
          <w:color w:val="000000"/>
        </w:rPr>
        <w:t>разі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затримки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фінансування</w:t>
      </w:r>
      <w:proofErr w:type="spellEnd"/>
      <w:r w:rsidRPr="00AD4151">
        <w:rPr>
          <w:color w:val="000000"/>
        </w:rPr>
        <w:t xml:space="preserve"> Покупця за </w:t>
      </w:r>
      <w:proofErr w:type="spellStart"/>
      <w:r w:rsidRPr="00AD4151">
        <w:rPr>
          <w:color w:val="000000"/>
        </w:rPr>
        <w:t>рахунок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коштів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отриманих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від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надання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медичних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послуг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програмою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медичних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гарантій</w:t>
      </w:r>
      <w:proofErr w:type="spellEnd"/>
      <w:r w:rsidRPr="00AD4151">
        <w:rPr>
          <w:color w:val="000000"/>
        </w:rPr>
        <w:t xml:space="preserve"> (</w:t>
      </w:r>
      <w:proofErr w:type="spellStart"/>
      <w:r w:rsidRPr="00AD4151">
        <w:rPr>
          <w:color w:val="000000"/>
        </w:rPr>
        <w:t>кошти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від</w:t>
      </w:r>
      <w:proofErr w:type="spellEnd"/>
      <w:r w:rsidRPr="00AD4151">
        <w:rPr>
          <w:color w:val="000000"/>
        </w:rPr>
        <w:t xml:space="preserve"> НСЗУ), </w:t>
      </w:r>
      <w:proofErr w:type="spellStart"/>
      <w:r w:rsidRPr="00AD4151">
        <w:rPr>
          <w:color w:val="000000"/>
        </w:rPr>
        <w:t>розрахунки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поставлений</w:t>
      </w:r>
      <w:proofErr w:type="spellEnd"/>
      <w:r w:rsidRPr="00AD4151">
        <w:rPr>
          <w:color w:val="000000"/>
        </w:rPr>
        <w:t xml:space="preserve"> товар </w:t>
      </w:r>
      <w:proofErr w:type="spellStart"/>
      <w:r w:rsidRPr="00AD4151">
        <w:rPr>
          <w:color w:val="000000"/>
        </w:rPr>
        <w:t>здійснюються</w:t>
      </w:r>
      <w:proofErr w:type="spellEnd"/>
      <w:r w:rsidRPr="00AD4151">
        <w:rPr>
          <w:color w:val="000000"/>
        </w:rPr>
        <w:t xml:space="preserve"> при </w:t>
      </w:r>
      <w:proofErr w:type="spellStart"/>
      <w:r w:rsidRPr="00AD4151">
        <w:rPr>
          <w:color w:val="000000"/>
        </w:rPr>
        <w:t>отриманні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Покупцем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вказаного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фінансування</w:t>
      </w:r>
      <w:proofErr w:type="spellEnd"/>
      <w:r w:rsidRPr="00AD4151">
        <w:rPr>
          <w:color w:val="000000"/>
        </w:rPr>
        <w:t>.</w:t>
      </w:r>
    </w:p>
    <w:p w:rsidR="003320CD" w:rsidRPr="00AD4151" w:rsidRDefault="003320CD" w:rsidP="00D24654">
      <w:pPr>
        <w:pStyle w:val="a3"/>
        <w:ind w:firstLine="284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4.4. У </w:t>
      </w:r>
      <w:proofErr w:type="spellStart"/>
      <w:r w:rsidRPr="00AD4151">
        <w:rPr>
          <w:color w:val="000000"/>
        </w:rPr>
        <w:t>разі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затримки</w:t>
      </w:r>
      <w:proofErr w:type="spellEnd"/>
      <w:r w:rsidRPr="00AD4151">
        <w:rPr>
          <w:color w:val="000000"/>
        </w:rPr>
        <w:t xml:space="preserve"> бюджетного </w:t>
      </w:r>
      <w:proofErr w:type="spellStart"/>
      <w:r w:rsidRPr="00AD4151">
        <w:rPr>
          <w:color w:val="000000"/>
        </w:rPr>
        <w:t>фінансування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розрахунки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поставлений</w:t>
      </w:r>
      <w:proofErr w:type="spellEnd"/>
      <w:r w:rsidRPr="00AD4151">
        <w:rPr>
          <w:color w:val="000000"/>
        </w:rPr>
        <w:t xml:space="preserve"> товар </w:t>
      </w:r>
      <w:proofErr w:type="spellStart"/>
      <w:r w:rsidRPr="00AD4151">
        <w:rPr>
          <w:color w:val="000000"/>
        </w:rPr>
        <w:t>здійснюються</w:t>
      </w:r>
      <w:proofErr w:type="spellEnd"/>
      <w:r w:rsidRPr="00AD4151">
        <w:rPr>
          <w:color w:val="000000"/>
        </w:rPr>
        <w:t xml:space="preserve"> при </w:t>
      </w:r>
      <w:proofErr w:type="spellStart"/>
      <w:r w:rsidRPr="00AD4151">
        <w:rPr>
          <w:color w:val="000000"/>
        </w:rPr>
        <w:t>отриманні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Покупцем</w:t>
      </w:r>
      <w:proofErr w:type="spellEnd"/>
      <w:r w:rsidRPr="00AD4151">
        <w:rPr>
          <w:color w:val="000000"/>
        </w:rPr>
        <w:t xml:space="preserve"> бюджетного </w:t>
      </w:r>
      <w:proofErr w:type="spellStart"/>
      <w:r w:rsidRPr="00AD4151">
        <w:rPr>
          <w:color w:val="000000"/>
        </w:rPr>
        <w:t>призначення</w:t>
      </w:r>
      <w:proofErr w:type="spellEnd"/>
      <w:r w:rsidRPr="00AD4151">
        <w:rPr>
          <w:color w:val="000000"/>
        </w:rPr>
        <w:t xml:space="preserve"> на </w:t>
      </w:r>
      <w:proofErr w:type="spellStart"/>
      <w:r w:rsidRPr="00AD4151">
        <w:rPr>
          <w:color w:val="000000"/>
        </w:rPr>
        <w:t>фінансування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товарів</w:t>
      </w:r>
      <w:proofErr w:type="spellEnd"/>
      <w:r w:rsidRPr="00AD4151">
        <w:rPr>
          <w:color w:val="000000"/>
        </w:rPr>
        <w:t>.</w:t>
      </w:r>
    </w:p>
    <w:p w:rsidR="003320CD" w:rsidRPr="00AD4151" w:rsidRDefault="003320CD" w:rsidP="00D24654">
      <w:pPr>
        <w:pStyle w:val="a3"/>
        <w:ind w:firstLine="284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4.5. При </w:t>
      </w:r>
      <w:proofErr w:type="spellStart"/>
      <w:r w:rsidRPr="00AD4151">
        <w:rPr>
          <w:color w:val="000000"/>
        </w:rPr>
        <w:t>виникненні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бюджетних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зобов'язань</w:t>
      </w:r>
      <w:proofErr w:type="spellEnd"/>
      <w:r w:rsidRPr="00AD4151">
        <w:rPr>
          <w:color w:val="000000"/>
        </w:rPr>
        <w:t xml:space="preserve"> оплата за </w:t>
      </w:r>
      <w:proofErr w:type="spellStart"/>
      <w:r w:rsidRPr="00AD4151">
        <w:rPr>
          <w:color w:val="000000"/>
        </w:rPr>
        <w:t>поставлений</w:t>
      </w:r>
      <w:proofErr w:type="spellEnd"/>
      <w:r w:rsidRPr="00AD4151">
        <w:rPr>
          <w:color w:val="000000"/>
        </w:rPr>
        <w:t xml:space="preserve"> товар проводиться при </w:t>
      </w:r>
      <w:proofErr w:type="spellStart"/>
      <w:r w:rsidRPr="00AD4151">
        <w:rPr>
          <w:color w:val="000000"/>
        </w:rPr>
        <w:t>наявності</w:t>
      </w:r>
      <w:proofErr w:type="spellEnd"/>
      <w:r w:rsidRPr="00AD4151">
        <w:rPr>
          <w:color w:val="000000"/>
        </w:rPr>
        <w:t xml:space="preserve"> та в межах </w:t>
      </w:r>
      <w:proofErr w:type="spellStart"/>
      <w:r w:rsidRPr="00AD4151">
        <w:rPr>
          <w:color w:val="000000"/>
        </w:rPr>
        <w:t>відповідних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бюджетних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асигнувань</w:t>
      </w:r>
      <w:proofErr w:type="spellEnd"/>
      <w:r w:rsidRPr="00AD4151">
        <w:rPr>
          <w:color w:val="000000"/>
        </w:rPr>
        <w:t>.</w:t>
      </w:r>
    </w:p>
    <w:p w:rsidR="00A336B5" w:rsidRPr="00AD4151" w:rsidRDefault="003320CD" w:rsidP="003320CD">
      <w:pPr>
        <w:pStyle w:val="docdata"/>
        <w:spacing w:before="0" w:beforeAutospacing="0" w:after="0" w:afterAutospacing="0"/>
        <w:ind w:firstLine="284"/>
        <w:contextualSpacing/>
        <w:jc w:val="center"/>
        <w:rPr>
          <w:b/>
          <w:lang w:val="az-Cyrl-AZ"/>
        </w:rPr>
      </w:pPr>
      <w:r w:rsidRPr="00AD4151">
        <w:rPr>
          <w:b/>
          <w:lang w:val="az-Cyrl-AZ"/>
        </w:rPr>
        <w:t xml:space="preserve"> </w:t>
      </w:r>
      <w:r w:rsidR="00A336B5" w:rsidRPr="00AD4151">
        <w:rPr>
          <w:b/>
          <w:lang w:val="az-Cyrl-AZ"/>
        </w:rPr>
        <w:t>V. Поставка товарів</w:t>
      </w:r>
      <w:bookmarkEnd w:id="3"/>
    </w:p>
    <w:p w:rsidR="003320CD" w:rsidRPr="00AD4151" w:rsidRDefault="003320CD" w:rsidP="00064FEB">
      <w:pPr>
        <w:pStyle w:val="a3"/>
        <w:ind w:firstLine="284"/>
        <w:contextualSpacing/>
        <w:jc w:val="both"/>
        <w:rPr>
          <w:color w:val="000000"/>
        </w:rPr>
      </w:pPr>
      <w:bookmarkStart w:id="4" w:name="bookmark5"/>
      <w:r w:rsidRPr="00AD4151">
        <w:rPr>
          <w:color w:val="000000"/>
        </w:rPr>
        <w:t>5.1. Строк поставки (</w:t>
      </w:r>
      <w:proofErr w:type="spellStart"/>
      <w:r w:rsidRPr="00AD4151">
        <w:rPr>
          <w:color w:val="000000"/>
        </w:rPr>
        <w:t>передачі</w:t>
      </w:r>
      <w:proofErr w:type="spellEnd"/>
      <w:r w:rsidRPr="00AD4151">
        <w:rPr>
          <w:color w:val="000000"/>
        </w:rPr>
        <w:t xml:space="preserve">) товару становить - </w:t>
      </w:r>
      <w:r w:rsidRPr="00AD4151">
        <w:rPr>
          <w:color w:val="000000"/>
          <w:lang w:val="uk-UA"/>
        </w:rPr>
        <w:t>6</w:t>
      </w:r>
      <w:r w:rsidRPr="00AD4151">
        <w:rPr>
          <w:color w:val="000000"/>
        </w:rPr>
        <w:t xml:space="preserve"> /</w:t>
      </w:r>
      <w:r w:rsidRPr="00AD4151">
        <w:rPr>
          <w:color w:val="000000"/>
          <w:lang w:val="uk-UA"/>
        </w:rPr>
        <w:t>шість</w:t>
      </w:r>
      <w:r w:rsidRPr="00AD4151">
        <w:rPr>
          <w:color w:val="000000"/>
        </w:rPr>
        <w:t xml:space="preserve">/ </w:t>
      </w:r>
      <w:r w:rsidRPr="00AD4151">
        <w:rPr>
          <w:color w:val="000000"/>
          <w:lang w:val="uk-UA"/>
        </w:rPr>
        <w:t>календарних</w:t>
      </w:r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днів</w:t>
      </w:r>
      <w:proofErr w:type="spellEnd"/>
      <w:r w:rsidRPr="00AD4151">
        <w:rPr>
          <w:color w:val="000000"/>
        </w:rPr>
        <w:t xml:space="preserve"> з моменту </w:t>
      </w:r>
      <w:proofErr w:type="spellStart"/>
      <w:r w:rsidRPr="00AD4151">
        <w:rPr>
          <w:color w:val="000000"/>
        </w:rPr>
        <w:t>отримання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Продавцем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замовлення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від</w:t>
      </w:r>
      <w:proofErr w:type="spellEnd"/>
      <w:r w:rsidRPr="00AD4151">
        <w:rPr>
          <w:color w:val="000000"/>
        </w:rPr>
        <w:t xml:space="preserve"> Покупця.</w:t>
      </w:r>
    </w:p>
    <w:p w:rsidR="003320CD" w:rsidRPr="00AD4151" w:rsidRDefault="003320CD" w:rsidP="00064FEB">
      <w:pPr>
        <w:pStyle w:val="a3"/>
        <w:ind w:firstLine="284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5.2. При </w:t>
      </w:r>
      <w:proofErr w:type="spellStart"/>
      <w:r w:rsidRPr="00AD4151">
        <w:rPr>
          <w:color w:val="000000"/>
        </w:rPr>
        <w:t>поставці</w:t>
      </w:r>
      <w:proofErr w:type="spellEnd"/>
      <w:r w:rsidRPr="00AD4151">
        <w:rPr>
          <w:color w:val="000000"/>
        </w:rPr>
        <w:t xml:space="preserve"> товару </w:t>
      </w:r>
      <w:proofErr w:type="spellStart"/>
      <w:r w:rsidRPr="00AD4151">
        <w:rPr>
          <w:color w:val="000000"/>
        </w:rPr>
        <w:t>Продавець</w:t>
      </w:r>
      <w:proofErr w:type="spellEnd"/>
      <w:r w:rsidRPr="00AD4151">
        <w:rPr>
          <w:color w:val="000000"/>
        </w:rPr>
        <w:t xml:space="preserve"> повинен </w:t>
      </w:r>
      <w:proofErr w:type="spellStart"/>
      <w:r w:rsidRPr="00AD4151">
        <w:rPr>
          <w:color w:val="000000"/>
        </w:rPr>
        <w:t>надавати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копії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реєстраційних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посвідчень</w:t>
      </w:r>
      <w:proofErr w:type="spellEnd"/>
      <w:r w:rsidRPr="00AD4151">
        <w:rPr>
          <w:color w:val="000000"/>
        </w:rPr>
        <w:t xml:space="preserve"> та </w:t>
      </w:r>
      <w:proofErr w:type="spellStart"/>
      <w:r w:rsidRPr="00AD4151">
        <w:rPr>
          <w:color w:val="000000"/>
        </w:rPr>
        <w:t>сертифікатів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якості</w:t>
      </w:r>
      <w:proofErr w:type="spellEnd"/>
      <w:r w:rsidRPr="00AD4151">
        <w:rPr>
          <w:color w:val="000000"/>
        </w:rPr>
        <w:t xml:space="preserve"> на товар.</w:t>
      </w:r>
    </w:p>
    <w:p w:rsidR="003320CD" w:rsidRPr="00AD4151" w:rsidRDefault="003320CD" w:rsidP="00064FEB">
      <w:pPr>
        <w:pStyle w:val="a3"/>
        <w:ind w:firstLine="284"/>
        <w:contextualSpacing/>
        <w:jc w:val="both"/>
      </w:pPr>
      <w:r w:rsidRPr="00AD4151">
        <w:rPr>
          <w:color w:val="000000"/>
        </w:rPr>
        <w:t xml:space="preserve">5.3. </w:t>
      </w:r>
      <w:proofErr w:type="spellStart"/>
      <w:r w:rsidRPr="00AD4151">
        <w:rPr>
          <w:color w:val="000000"/>
        </w:rPr>
        <w:t>Місце</w:t>
      </w:r>
      <w:proofErr w:type="spellEnd"/>
      <w:r w:rsidRPr="00AD4151">
        <w:rPr>
          <w:color w:val="000000"/>
        </w:rPr>
        <w:t xml:space="preserve"> поставки (</w:t>
      </w:r>
      <w:proofErr w:type="spellStart"/>
      <w:r w:rsidRPr="00AD4151">
        <w:rPr>
          <w:color w:val="000000"/>
        </w:rPr>
        <w:t>передачі</w:t>
      </w:r>
      <w:proofErr w:type="spellEnd"/>
      <w:r w:rsidRPr="00AD4151">
        <w:rPr>
          <w:color w:val="000000"/>
        </w:rPr>
        <w:t xml:space="preserve">) </w:t>
      </w:r>
      <w:proofErr w:type="spellStart"/>
      <w:proofErr w:type="gramStart"/>
      <w:r w:rsidRPr="00AD4151">
        <w:rPr>
          <w:color w:val="000000"/>
        </w:rPr>
        <w:t>товарів</w:t>
      </w:r>
      <w:proofErr w:type="spellEnd"/>
      <w:r w:rsidRPr="00AD4151">
        <w:rPr>
          <w:color w:val="000000"/>
        </w:rPr>
        <w:t xml:space="preserve">: </w:t>
      </w:r>
      <w:r w:rsidRPr="00AD4151">
        <w:t xml:space="preserve"> </w:t>
      </w:r>
      <w:proofErr w:type="spellStart"/>
      <w:r w:rsidRPr="00AD4151">
        <w:t>Львівська</w:t>
      </w:r>
      <w:proofErr w:type="spellEnd"/>
      <w:proofErr w:type="gramEnd"/>
      <w:r w:rsidRPr="00AD4151">
        <w:t xml:space="preserve"> обл., м. </w:t>
      </w:r>
      <w:proofErr w:type="spellStart"/>
      <w:r w:rsidRPr="00AD4151">
        <w:t>Дрогобич</w:t>
      </w:r>
      <w:proofErr w:type="spellEnd"/>
      <w:r w:rsidRPr="00AD4151">
        <w:t xml:space="preserve">, </w:t>
      </w:r>
      <w:proofErr w:type="spellStart"/>
      <w:r w:rsidRPr="00AD4151">
        <w:t>вул</w:t>
      </w:r>
      <w:proofErr w:type="spellEnd"/>
      <w:r w:rsidRPr="00AD4151">
        <w:t xml:space="preserve">. </w:t>
      </w:r>
      <w:proofErr w:type="spellStart"/>
      <w:r w:rsidRPr="00AD4151">
        <w:t>Трускавецька</w:t>
      </w:r>
      <w:proofErr w:type="spellEnd"/>
      <w:r w:rsidRPr="00AD4151">
        <w:t>, 67</w:t>
      </w:r>
    </w:p>
    <w:p w:rsidR="003320CD" w:rsidRPr="00AD4151" w:rsidRDefault="00B644AA" w:rsidP="00064FEB">
      <w:pPr>
        <w:pStyle w:val="a3"/>
        <w:contextualSpacing/>
        <w:jc w:val="both"/>
        <w:rPr>
          <w:lang w:val="uk-UA"/>
        </w:rPr>
      </w:pPr>
      <w:r w:rsidRPr="00AD4151">
        <w:rPr>
          <w:lang w:val="uk-UA"/>
        </w:rPr>
        <w:t xml:space="preserve">    </w:t>
      </w:r>
      <w:r w:rsidR="003320CD" w:rsidRPr="00AD4151">
        <w:rPr>
          <w:lang w:val="uk-UA"/>
        </w:rPr>
        <w:t xml:space="preserve"> </w:t>
      </w:r>
      <w:r w:rsidR="003320CD" w:rsidRPr="00AD4151">
        <w:rPr>
          <w:color w:val="000000"/>
          <w:lang w:val="uk-UA"/>
        </w:rPr>
        <w:t xml:space="preserve">5.4. Поставка товару повинна здійснюватися спеціалізованим транспортом Продавця, який обладнаний у відповідності до вимог щодо транспортування лікарських засобів з урахуванням фізико-хімічних властивостей та температурного режиму транспортування («холодовий ланцюг»), для забезпечення належних умов зберігання та </w:t>
      </w:r>
      <w:proofErr w:type="spellStart"/>
      <w:r w:rsidR="003320CD" w:rsidRPr="00AD4151">
        <w:rPr>
          <w:color w:val="000000"/>
          <w:lang w:val="uk-UA"/>
        </w:rPr>
        <w:t>якісті</w:t>
      </w:r>
      <w:proofErr w:type="spellEnd"/>
      <w:r w:rsidR="003320CD" w:rsidRPr="00AD4151">
        <w:rPr>
          <w:color w:val="000000"/>
          <w:lang w:val="uk-UA"/>
        </w:rPr>
        <w:t xml:space="preserve"> товару.</w:t>
      </w:r>
    </w:p>
    <w:p w:rsidR="003320CD" w:rsidRPr="00AD4151" w:rsidRDefault="003320CD" w:rsidP="00064FEB">
      <w:pPr>
        <w:pStyle w:val="a3"/>
        <w:ind w:firstLine="284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5.5. </w:t>
      </w:r>
      <w:proofErr w:type="spellStart"/>
      <w:r w:rsidRPr="00AD4151">
        <w:rPr>
          <w:color w:val="000000"/>
        </w:rPr>
        <w:t>Продавець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несе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відповіда</w:t>
      </w:r>
      <w:r w:rsidR="00D24654">
        <w:rPr>
          <w:color w:val="000000"/>
          <w:lang w:val="uk-UA"/>
        </w:rPr>
        <w:t>льність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збереження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цілісності</w:t>
      </w:r>
      <w:proofErr w:type="spellEnd"/>
      <w:r w:rsidRPr="00AD4151">
        <w:rPr>
          <w:color w:val="000000"/>
        </w:rPr>
        <w:t xml:space="preserve"> та </w:t>
      </w:r>
      <w:proofErr w:type="spellStart"/>
      <w:r w:rsidRPr="00AD4151">
        <w:rPr>
          <w:color w:val="000000"/>
        </w:rPr>
        <w:t>якості</w:t>
      </w:r>
      <w:proofErr w:type="spellEnd"/>
      <w:r w:rsidRPr="00AD4151">
        <w:rPr>
          <w:color w:val="000000"/>
        </w:rPr>
        <w:t xml:space="preserve"> товару при </w:t>
      </w:r>
      <w:proofErr w:type="spellStart"/>
      <w:r w:rsidRPr="00AD4151">
        <w:rPr>
          <w:color w:val="000000"/>
        </w:rPr>
        <w:t>транспортуванні</w:t>
      </w:r>
      <w:proofErr w:type="spellEnd"/>
      <w:r w:rsidRPr="00AD4151">
        <w:rPr>
          <w:color w:val="000000"/>
        </w:rPr>
        <w:t>.</w:t>
      </w: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>VI. Права та обов'язки сторін</w:t>
      </w:r>
      <w:bookmarkEnd w:id="4"/>
    </w:p>
    <w:p w:rsidR="00A336B5" w:rsidRPr="00AD4151" w:rsidRDefault="00A336B5" w:rsidP="00A336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6.1. Покупець зобов'язаний:</w:t>
      </w:r>
    </w:p>
    <w:p w:rsidR="00A336B5" w:rsidRPr="00AD4151" w:rsidRDefault="00A336B5" w:rsidP="00A3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6.1.1. Своєчасно та в повному обсязі сплачувати за поставлені товари;</w:t>
      </w:r>
    </w:p>
    <w:p w:rsidR="00B644AA" w:rsidRPr="00AD4151" w:rsidRDefault="00A336B5" w:rsidP="00B64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6.1.2.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Приймати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поставлені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до товарно-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супровідних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, що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засвідчують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4AA" w:rsidRPr="00AD4151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B644AA"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    </w:t>
      </w:r>
    </w:p>
    <w:p w:rsidR="00A336B5" w:rsidRPr="00AD4151" w:rsidRDefault="00B644AA" w:rsidP="00B64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  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>6.2.</w:t>
      </w:r>
      <w:r w:rsidR="00A336B5" w:rsidRPr="00AD4151">
        <w:rPr>
          <w:rFonts w:ascii="Times New Roman" w:hAnsi="Times New Roman" w:cs="Times New Roman"/>
          <w:sz w:val="24"/>
          <w:szCs w:val="24"/>
          <w:lang w:val="az-Cyrl-AZ"/>
        </w:rPr>
        <w:t>Покупець має право:</w:t>
      </w:r>
    </w:p>
    <w:p w:rsidR="00A336B5" w:rsidRPr="00AD4151" w:rsidRDefault="00A336B5" w:rsidP="00A336B5">
      <w:pPr>
        <w:pStyle w:val="docdata"/>
        <w:spacing w:before="0" w:beforeAutospacing="0" w:after="0" w:afterAutospacing="0"/>
        <w:jc w:val="both"/>
      </w:pPr>
      <w:r w:rsidRPr="00AD4151">
        <w:rPr>
          <w:lang w:val="az-Cyrl-AZ"/>
        </w:rPr>
        <w:t xml:space="preserve">6.2.1. </w:t>
      </w:r>
      <w:proofErr w:type="spellStart"/>
      <w:r w:rsidRPr="00AD4151">
        <w:t>Достроково</w:t>
      </w:r>
      <w:proofErr w:type="spellEnd"/>
      <w:r w:rsidRPr="00AD4151">
        <w:t xml:space="preserve"> в </w:t>
      </w:r>
      <w:proofErr w:type="spellStart"/>
      <w:r w:rsidRPr="00AD4151">
        <w:t>односторонньому</w:t>
      </w:r>
      <w:proofErr w:type="spellEnd"/>
      <w:r w:rsidRPr="00AD4151">
        <w:t xml:space="preserve"> порядку </w:t>
      </w:r>
      <w:proofErr w:type="spellStart"/>
      <w:r w:rsidRPr="00AD4151">
        <w:t>розірвати</w:t>
      </w:r>
      <w:proofErr w:type="spellEnd"/>
      <w:r w:rsidRPr="00AD4151">
        <w:t xml:space="preserve"> </w:t>
      </w:r>
      <w:proofErr w:type="spellStart"/>
      <w:r w:rsidRPr="00AD4151">
        <w:t>цей</w:t>
      </w:r>
      <w:proofErr w:type="spellEnd"/>
      <w:r w:rsidRPr="00AD4151">
        <w:t xml:space="preserve"> Договір у </w:t>
      </w:r>
      <w:proofErr w:type="spellStart"/>
      <w:r w:rsidRPr="00AD4151">
        <w:t>разі</w:t>
      </w:r>
      <w:proofErr w:type="spellEnd"/>
      <w:r w:rsidRPr="00AD4151">
        <w:t xml:space="preserve"> </w:t>
      </w:r>
      <w:proofErr w:type="spellStart"/>
      <w:r w:rsidRPr="00AD4151">
        <w:t>невиконання</w:t>
      </w:r>
      <w:proofErr w:type="spellEnd"/>
      <w:r w:rsidRPr="00AD4151">
        <w:t xml:space="preserve">, </w:t>
      </w:r>
      <w:proofErr w:type="spellStart"/>
      <w:r w:rsidRPr="00AD4151">
        <w:t>чи</w:t>
      </w:r>
      <w:proofErr w:type="spellEnd"/>
      <w:r w:rsidRPr="00AD4151">
        <w:t xml:space="preserve"> не </w:t>
      </w:r>
      <w:proofErr w:type="spellStart"/>
      <w:r w:rsidRPr="00AD4151">
        <w:t>належного</w:t>
      </w:r>
      <w:proofErr w:type="spellEnd"/>
      <w:r w:rsidRPr="00AD4151">
        <w:t xml:space="preserve"> </w:t>
      </w:r>
      <w:proofErr w:type="spellStart"/>
      <w:r w:rsidRPr="00AD4151">
        <w:t>виконання</w:t>
      </w:r>
      <w:proofErr w:type="spellEnd"/>
      <w:r w:rsidRPr="00AD4151">
        <w:t xml:space="preserve"> </w:t>
      </w:r>
      <w:proofErr w:type="spellStart"/>
      <w:r w:rsidRPr="00AD4151">
        <w:t>зобов’язань</w:t>
      </w:r>
      <w:proofErr w:type="spellEnd"/>
      <w:r w:rsidRPr="00AD4151">
        <w:t xml:space="preserve"> </w:t>
      </w:r>
      <w:proofErr w:type="spellStart"/>
      <w:r w:rsidRPr="00AD4151">
        <w:rPr>
          <w:bCs/>
        </w:rPr>
        <w:t>Постачальником</w:t>
      </w:r>
      <w:proofErr w:type="spellEnd"/>
      <w:r w:rsidRPr="00AD4151">
        <w:t xml:space="preserve"> </w:t>
      </w:r>
      <w:proofErr w:type="spellStart"/>
      <w:r w:rsidRPr="00AD4151">
        <w:t>або</w:t>
      </w:r>
      <w:proofErr w:type="spellEnd"/>
      <w:r w:rsidRPr="00AD4151">
        <w:t xml:space="preserve"> через </w:t>
      </w:r>
      <w:proofErr w:type="spellStart"/>
      <w:r w:rsidRPr="00AD4151">
        <w:t>порушення</w:t>
      </w:r>
      <w:proofErr w:type="spellEnd"/>
      <w:r w:rsidRPr="00AD4151">
        <w:t xml:space="preserve"> умов договору, </w:t>
      </w:r>
      <w:proofErr w:type="spellStart"/>
      <w:r w:rsidRPr="00AD4151">
        <w:t>повідомивши</w:t>
      </w:r>
      <w:proofErr w:type="spellEnd"/>
      <w:r w:rsidRPr="00AD4151">
        <w:t xml:space="preserve"> про </w:t>
      </w:r>
      <w:proofErr w:type="spellStart"/>
      <w:r w:rsidRPr="00AD4151">
        <w:t>це</w:t>
      </w:r>
      <w:proofErr w:type="spellEnd"/>
      <w:r w:rsidRPr="00AD4151">
        <w:t xml:space="preserve"> </w:t>
      </w:r>
      <w:proofErr w:type="spellStart"/>
      <w:r w:rsidRPr="00AD4151">
        <w:rPr>
          <w:bCs/>
        </w:rPr>
        <w:t>Постачальника</w:t>
      </w:r>
      <w:proofErr w:type="spellEnd"/>
      <w:r w:rsidRPr="00AD4151">
        <w:t xml:space="preserve"> в </w:t>
      </w:r>
      <w:proofErr w:type="spellStart"/>
      <w:r w:rsidRPr="00AD4151">
        <w:t>письмовій</w:t>
      </w:r>
      <w:proofErr w:type="spellEnd"/>
      <w:r w:rsidRPr="00AD4151">
        <w:t xml:space="preserve"> </w:t>
      </w:r>
      <w:proofErr w:type="spellStart"/>
      <w:r w:rsidRPr="00AD4151">
        <w:t>формі</w:t>
      </w:r>
      <w:proofErr w:type="spellEnd"/>
      <w:r w:rsidRPr="00AD4151">
        <w:t xml:space="preserve">, </w:t>
      </w:r>
      <w:proofErr w:type="spellStart"/>
      <w:r w:rsidRPr="00AD4151">
        <w:t>поштою</w:t>
      </w:r>
      <w:proofErr w:type="spellEnd"/>
      <w:r w:rsidRPr="00AD4151">
        <w:t xml:space="preserve"> </w:t>
      </w:r>
      <w:proofErr w:type="spellStart"/>
      <w:r w:rsidRPr="00AD4151">
        <w:t>рекомендованим</w:t>
      </w:r>
      <w:proofErr w:type="spellEnd"/>
      <w:r w:rsidRPr="00AD4151">
        <w:t xml:space="preserve"> листом у строк – не </w:t>
      </w:r>
      <w:proofErr w:type="spellStart"/>
      <w:r w:rsidRPr="00AD4151">
        <w:t>пізніше</w:t>
      </w:r>
      <w:proofErr w:type="spellEnd"/>
      <w:r w:rsidRPr="00AD4151">
        <w:t xml:space="preserve"> 5-ти </w:t>
      </w:r>
      <w:proofErr w:type="spellStart"/>
      <w:r w:rsidRPr="00AD4151">
        <w:t>календарних</w:t>
      </w:r>
      <w:proofErr w:type="spellEnd"/>
      <w:r w:rsidRPr="00AD4151">
        <w:t xml:space="preserve"> </w:t>
      </w:r>
      <w:proofErr w:type="spellStart"/>
      <w:r w:rsidRPr="00AD4151">
        <w:t>днів</w:t>
      </w:r>
      <w:proofErr w:type="spellEnd"/>
      <w:r w:rsidRPr="00AD4151">
        <w:t xml:space="preserve"> </w:t>
      </w:r>
      <w:proofErr w:type="gramStart"/>
      <w:r w:rsidRPr="00AD4151">
        <w:t>до моменту</w:t>
      </w:r>
      <w:proofErr w:type="gramEnd"/>
      <w:r w:rsidRPr="00AD4151">
        <w:t xml:space="preserve"> </w:t>
      </w:r>
      <w:proofErr w:type="spellStart"/>
      <w:r w:rsidRPr="00AD4151">
        <w:t>розірвання</w:t>
      </w:r>
      <w:proofErr w:type="spellEnd"/>
      <w:r w:rsidRPr="00AD4151">
        <w:t xml:space="preserve">. Договір </w:t>
      </w:r>
      <w:proofErr w:type="spellStart"/>
      <w:r w:rsidRPr="00AD4151">
        <w:t>вважається</w:t>
      </w:r>
      <w:proofErr w:type="spellEnd"/>
      <w:r w:rsidRPr="00AD4151">
        <w:t xml:space="preserve"> </w:t>
      </w:r>
      <w:proofErr w:type="spellStart"/>
      <w:r w:rsidRPr="00AD4151">
        <w:t>розірваним</w:t>
      </w:r>
      <w:proofErr w:type="spellEnd"/>
      <w:r w:rsidRPr="00AD4151">
        <w:t xml:space="preserve"> в </w:t>
      </w:r>
      <w:proofErr w:type="spellStart"/>
      <w:r w:rsidRPr="00AD4151">
        <w:t>односторонньому</w:t>
      </w:r>
      <w:proofErr w:type="spellEnd"/>
      <w:r w:rsidRPr="00AD4151">
        <w:t xml:space="preserve"> порядку з моменту </w:t>
      </w:r>
      <w:proofErr w:type="spellStart"/>
      <w:r w:rsidRPr="00AD4151">
        <w:t>надсилання</w:t>
      </w:r>
      <w:proofErr w:type="spellEnd"/>
      <w:r w:rsidRPr="00AD4151">
        <w:t xml:space="preserve"> </w:t>
      </w:r>
      <w:r w:rsidRPr="00AD4151">
        <w:rPr>
          <w:lang w:val="az-Cyrl-AZ"/>
        </w:rPr>
        <w:t>Покупцем</w:t>
      </w:r>
      <w:r w:rsidRPr="00AD4151">
        <w:t xml:space="preserve"> </w:t>
      </w:r>
      <w:proofErr w:type="spellStart"/>
      <w:r w:rsidRPr="00AD4151">
        <w:t>повідомлення</w:t>
      </w:r>
      <w:proofErr w:type="spellEnd"/>
      <w:r w:rsidRPr="00AD4151">
        <w:t xml:space="preserve"> про </w:t>
      </w:r>
      <w:proofErr w:type="spellStart"/>
      <w:r w:rsidRPr="00AD4151">
        <w:t>розірвання</w:t>
      </w:r>
      <w:proofErr w:type="spellEnd"/>
      <w:r w:rsidRPr="00AD4151">
        <w:t>.</w:t>
      </w:r>
    </w:p>
    <w:p w:rsidR="00A336B5" w:rsidRPr="00AD4151" w:rsidRDefault="00A336B5" w:rsidP="00A336B5">
      <w:pPr>
        <w:pStyle w:val="a3"/>
        <w:widowControl w:val="0"/>
        <w:tabs>
          <w:tab w:val="left" w:pos="762"/>
        </w:tabs>
        <w:spacing w:before="0" w:beforeAutospacing="0" w:after="0" w:afterAutospacing="0"/>
        <w:ind w:firstLine="426"/>
        <w:jc w:val="both"/>
      </w:pPr>
      <w:proofErr w:type="spellStart"/>
      <w:r w:rsidRPr="00AD4151">
        <w:t>Під</w:t>
      </w:r>
      <w:proofErr w:type="spellEnd"/>
      <w:r w:rsidRPr="00AD4151">
        <w:t xml:space="preserve"> </w:t>
      </w:r>
      <w:proofErr w:type="spellStart"/>
      <w:r w:rsidRPr="00AD4151">
        <w:t>порушенням</w:t>
      </w:r>
      <w:proofErr w:type="spellEnd"/>
      <w:r w:rsidRPr="00AD4151">
        <w:t xml:space="preserve"> умов Договору </w:t>
      </w:r>
      <w:proofErr w:type="spellStart"/>
      <w:r w:rsidRPr="00AD4151">
        <w:t>слід</w:t>
      </w:r>
      <w:proofErr w:type="spellEnd"/>
      <w:r w:rsidRPr="00AD4151">
        <w:t xml:space="preserve"> </w:t>
      </w:r>
      <w:proofErr w:type="spellStart"/>
      <w:r w:rsidRPr="00AD4151">
        <w:t>розуміти</w:t>
      </w:r>
      <w:proofErr w:type="spellEnd"/>
      <w:r w:rsidRPr="00AD4151">
        <w:t xml:space="preserve"> та </w:t>
      </w:r>
      <w:proofErr w:type="spellStart"/>
      <w:r w:rsidRPr="00AD4151">
        <w:t>розцінювати</w:t>
      </w:r>
      <w:proofErr w:type="spellEnd"/>
      <w:r w:rsidRPr="00AD4151">
        <w:t>:</w:t>
      </w:r>
    </w:p>
    <w:p w:rsidR="00A336B5" w:rsidRPr="00AD4151" w:rsidRDefault="00A336B5" w:rsidP="00FB4C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AD4151">
        <w:t>порушення</w:t>
      </w:r>
      <w:proofErr w:type="spellEnd"/>
      <w:r w:rsidRPr="00AD4151">
        <w:t xml:space="preserve"> </w:t>
      </w:r>
      <w:proofErr w:type="spellStart"/>
      <w:r w:rsidRPr="00AD4151">
        <w:t>терміну</w:t>
      </w:r>
      <w:proofErr w:type="spellEnd"/>
      <w:r w:rsidRPr="00AD4151">
        <w:t xml:space="preserve"> поставки товару, що </w:t>
      </w:r>
      <w:proofErr w:type="spellStart"/>
      <w:r w:rsidRPr="00AD4151">
        <w:t>передбачений</w:t>
      </w:r>
      <w:proofErr w:type="spellEnd"/>
      <w:r w:rsidRPr="00AD4151">
        <w:t xml:space="preserve"> п. 5.1. </w:t>
      </w:r>
      <w:proofErr w:type="spellStart"/>
      <w:r w:rsidRPr="00AD4151">
        <w:t>даного</w:t>
      </w:r>
      <w:proofErr w:type="spellEnd"/>
      <w:r w:rsidRPr="00AD4151">
        <w:t xml:space="preserve"> Договору, </w:t>
      </w:r>
      <w:proofErr w:type="spellStart"/>
      <w:r w:rsidRPr="00AD4151">
        <w:t>або</w:t>
      </w:r>
      <w:proofErr w:type="spellEnd"/>
      <w:r w:rsidRPr="00AD4151">
        <w:t xml:space="preserve"> </w:t>
      </w:r>
      <w:proofErr w:type="spellStart"/>
      <w:r w:rsidRPr="00AD4151">
        <w:t>терміну</w:t>
      </w:r>
      <w:proofErr w:type="spellEnd"/>
      <w:r w:rsidRPr="00AD4151">
        <w:t xml:space="preserve">, </w:t>
      </w:r>
      <w:proofErr w:type="spellStart"/>
      <w:r w:rsidRPr="00AD4151">
        <w:t>зазначеного</w:t>
      </w:r>
      <w:proofErr w:type="spellEnd"/>
      <w:r w:rsidRPr="00AD4151">
        <w:t xml:space="preserve"> в </w:t>
      </w:r>
      <w:proofErr w:type="spellStart"/>
      <w:r w:rsidRPr="00AD4151">
        <w:t>замовленні</w:t>
      </w:r>
      <w:proofErr w:type="spellEnd"/>
      <w:r w:rsidRPr="00AD4151">
        <w:t>;</w:t>
      </w:r>
    </w:p>
    <w:p w:rsidR="00A336B5" w:rsidRPr="00AD4151" w:rsidRDefault="00A336B5" w:rsidP="00FB4C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D4151">
        <w:t xml:space="preserve">не </w:t>
      </w:r>
      <w:proofErr w:type="spellStart"/>
      <w:r w:rsidRPr="00AD4151">
        <w:t>заміна</w:t>
      </w:r>
      <w:proofErr w:type="spellEnd"/>
      <w:r w:rsidRPr="00AD4151">
        <w:t xml:space="preserve"> </w:t>
      </w:r>
      <w:proofErr w:type="spellStart"/>
      <w:r w:rsidRPr="00AD4151">
        <w:t>або</w:t>
      </w:r>
      <w:proofErr w:type="spellEnd"/>
      <w:r w:rsidRPr="00AD4151">
        <w:t xml:space="preserve"> </w:t>
      </w:r>
      <w:proofErr w:type="spellStart"/>
      <w:r w:rsidRPr="00AD4151">
        <w:t>невчасна</w:t>
      </w:r>
      <w:proofErr w:type="spellEnd"/>
      <w:r w:rsidRPr="00AD4151">
        <w:t xml:space="preserve"> </w:t>
      </w:r>
      <w:proofErr w:type="spellStart"/>
      <w:r w:rsidRPr="00AD4151">
        <w:t>заміна</w:t>
      </w:r>
      <w:proofErr w:type="spellEnd"/>
      <w:r w:rsidRPr="00AD4151">
        <w:t xml:space="preserve">, </w:t>
      </w:r>
      <w:proofErr w:type="spellStart"/>
      <w:r w:rsidRPr="00AD4151">
        <w:t>відповідно</w:t>
      </w:r>
      <w:proofErr w:type="spellEnd"/>
      <w:r w:rsidRPr="00AD4151">
        <w:t xml:space="preserve"> </w:t>
      </w:r>
      <w:proofErr w:type="gramStart"/>
      <w:r w:rsidRPr="00AD4151">
        <w:t>до пункт</w:t>
      </w:r>
      <w:r w:rsidR="00B644AA" w:rsidRPr="00AD4151">
        <w:rPr>
          <w:lang w:val="uk-UA"/>
        </w:rPr>
        <w:t>у</w:t>
      </w:r>
      <w:proofErr w:type="gramEnd"/>
      <w:r w:rsidRPr="00AD4151">
        <w:t xml:space="preserve"> 2.5. Договору, дефектного Товару;</w:t>
      </w:r>
    </w:p>
    <w:p w:rsidR="00A336B5" w:rsidRPr="00AD4151" w:rsidRDefault="00A336B5" w:rsidP="00FB4C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D4151">
        <w:t xml:space="preserve">поставка Товару з </w:t>
      </w:r>
      <w:proofErr w:type="spellStart"/>
      <w:r w:rsidRPr="00AD4151">
        <w:t>порушення</w:t>
      </w:r>
      <w:proofErr w:type="spellEnd"/>
      <w:r w:rsidRPr="00AD4151">
        <w:t xml:space="preserve"> </w:t>
      </w:r>
      <w:proofErr w:type="spellStart"/>
      <w:r w:rsidRPr="00AD4151">
        <w:t>терміну</w:t>
      </w:r>
      <w:proofErr w:type="spellEnd"/>
      <w:r w:rsidRPr="00AD4151">
        <w:t xml:space="preserve"> </w:t>
      </w:r>
      <w:proofErr w:type="spellStart"/>
      <w:r w:rsidRPr="00AD4151">
        <w:t>придатності</w:t>
      </w:r>
      <w:proofErr w:type="spellEnd"/>
      <w:r w:rsidRPr="00AD4151">
        <w:t xml:space="preserve">, що </w:t>
      </w:r>
      <w:proofErr w:type="spellStart"/>
      <w:r w:rsidRPr="00AD4151">
        <w:t>передбачено</w:t>
      </w:r>
      <w:proofErr w:type="spellEnd"/>
      <w:r w:rsidRPr="00AD4151">
        <w:t xml:space="preserve"> п.2.</w:t>
      </w:r>
      <w:r w:rsidR="008E201E" w:rsidRPr="00AD4151">
        <w:rPr>
          <w:lang w:val="uk-UA"/>
        </w:rPr>
        <w:t>4</w:t>
      </w:r>
      <w:r w:rsidRPr="00AD4151">
        <w:t xml:space="preserve">. </w:t>
      </w:r>
      <w:proofErr w:type="spellStart"/>
      <w:r w:rsidRPr="00AD4151">
        <w:t>даного</w:t>
      </w:r>
      <w:proofErr w:type="spellEnd"/>
      <w:r w:rsidRPr="00AD4151">
        <w:t xml:space="preserve"> Договору.</w:t>
      </w:r>
    </w:p>
    <w:p w:rsidR="00A336B5" w:rsidRPr="00AD4151" w:rsidRDefault="00A336B5" w:rsidP="00FB4C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AD4151">
        <w:t>порушення</w:t>
      </w:r>
      <w:proofErr w:type="spellEnd"/>
      <w:r w:rsidRPr="00AD4151">
        <w:t xml:space="preserve"> умов поставки та </w:t>
      </w:r>
      <w:proofErr w:type="spellStart"/>
      <w:r w:rsidRPr="00AD4151">
        <w:t>збереження</w:t>
      </w:r>
      <w:proofErr w:type="spellEnd"/>
      <w:r w:rsidRPr="00AD4151">
        <w:t xml:space="preserve"> товарного </w:t>
      </w:r>
      <w:proofErr w:type="spellStart"/>
      <w:r w:rsidRPr="00AD4151">
        <w:t>вигляду</w:t>
      </w:r>
      <w:proofErr w:type="spellEnd"/>
      <w:r w:rsidRPr="00AD4151">
        <w:t xml:space="preserve"> товару;</w:t>
      </w:r>
    </w:p>
    <w:p w:rsidR="00A336B5" w:rsidRPr="00AD4151" w:rsidRDefault="00A336B5" w:rsidP="00FB4C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AD4151">
        <w:t>здійснення</w:t>
      </w:r>
      <w:proofErr w:type="spellEnd"/>
      <w:r w:rsidRPr="00AD4151">
        <w:t xml:space="preserve"> поставки не </w:t>
      </w:r>
      <w:proofErr w:type="spellStart"/>
      <w:r w:rsidRPr="00AD4151">
        <w:t>укомплектованого</w:t>
      </w:r>
      <w:proofErr w:type="spellEnd"/>
      <w:r w:rsidRPr="00AD4151">
        <w:t xml:space="preserve"> товару, </w:t>
      </w:r>
      <w:proofErr w:type="spellStart"/>
      <w:r w:rsidRPr="00AD4151">
        <w:t>або</w:t>
      </w:r>
      <w:proofErr w:type="spellEnd"/>
      <w:r w:rsidRPr="00AD4151">
        <w:t xml:space="preserve"> у </w:t>
      </w:r>
      <w:proofErr w:type="spellStart"/>
      <w:r w:rsidRPr="00AD4151">
        <w:t>кількості</w:t>
      </w:r>
      <w:proofErr w:type="spellEnd"/>
      <w:r w:rsidRPr="00AD4151">
        <w:t xml:space="preserve">, що не </w:t>
      </w:r>
      <w:proofErr w:type="spellStart"/>
      <w:r w:rsidRPr="00AD4151">
        <w:t>відповідає</w:t>
      </w:r>
      <w:proofErr w:type="spellEnd"/>
      <w:r w:rsidRPr="00AD4151">
        <w:t xml:space="preserve"> </w:t>
      </w:r>
      <w:proofErr w:type="spellStart"/>
      <w:r w:rsidRPr="00AD4151">
        <w:t>специфікації</w:t>
      </w:r>
      <w:proofErr w:type="spellEnd"/>
      <w:r w:rsidRPr="00AD4151">
        <w:t xml:space="preserve"> Договору.</w:t>
      </w:r>
    </w:p>
    <w:p w:rsidR="00A336B5" w:rsidRPr="00AD4151" w:rsidRDefault="008E201E" w:rsidP="00A336B5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ab/>
      </w:r>
      <w:r w:rsidR="00A336B5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При виявленні порушення умов договору, що передбачені п. 6.2.1. даного Договору, Покупець складає та надсилає Постачальнику акт-претензію. </w:t>
      </w:r>
    </w:p>
    <w:p w:rsidR="00A336B5" w:rsidRPr="00AD4151" w:rsidRDefault="00A336B5" w:rsidP="00A336B5">
      <w:pPr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Контролювати поставку Товару у строки, встановлені цим Договором. </w:t>
      </w:r>
    </w:p>
    <w:p w:rsidR="008E201E" w:rsidRPr="00AD4151" w:rsidRDefault="008E201E" w:rsidP="00A336B5">
      <w:pPr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Зменшувати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цього Договору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залежно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реального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отриманих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Покупця. У такому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Сторони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вносять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до цього Договору.</w:t>
      </w:r>
    </w:p>
    <w:p w:rsidR="00A336B5" w:rsidRPr="00AD4151" w:rsidRDefault="00A336B5" w:rsidP="00A336B5">
      <w:pPr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Повернути видаткову накладну Постачальнику без здійснення оплати в разі неналежного оформлення останньої (відсутність печатки, підписів тощо);</w:t>
      </w:r>
    </w:p>
    <w:p w:rsidR="00A336B5" w:rsidRPr="00AD4151" w:rsidRDefault="00A336B5" w:rsidP="00A336B5">
      <w:pPr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Покупець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A336B5" w:rsidRPr="00AD4151" w:rsidRDefault="00A336B5" w:rsidP="00AD4151">
      <w:pPr>
        <w:pStyle w:val="a5"/>
        <w:widowControl w:val="0"/>
        <w:numPr>
          <w:ilvl w:val="1"/>
          <w:numId w:val="7"/>
        </w:numPr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Cs/>
          <w:sz w:val="24"/>
          <w:szCs w:val="24"/>
          <w:lang w:val="az-Cyrl-AZ"/>
        </w:rPr>
        <w:t>Постачальник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зобов'язаний:</w:t>
      </w:r>
    </w:p>
    <w:p w:rsidR="00A336B5" w:rsidRPr="00AD4151" w:rsidRDefault="00A336B5" w:rsidP="00AD4151">
      <w:pPr>
        <w:widowControl w:val="0"/>
        <w:numPr>
          <w:ilvl w:val="0"/>
          <w:numId w:val="4"/>
        </w:numPr>
        <w:tabs>
          <w:tab w:val="left" w:pos="940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Забезпечити поставку Товару у строки, встановлені цим Договором;</w:t>
      </w:r>
    </w:p>
    <w:p w:rsidR="00A336B5" w:rsidRPr="00AD4151" w:rsidRDefault="00A336B5" w:rsidP="00A336B5">
      <w:pPr>
        <w:widowControl w:val="0"/>
        <w:numPr>
          <w:ilvl w:val="0"/>
          <w:numId w:val="4"/>
        </w:numPr>
        <w:tabs>
          <w:tab w:val="left" w:pos="972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Забезпечити поставку Товару, якість якого відповідає умовам, установленим розділом II цього Договору;</w:t>
      </w:r>
    </w:p>
    <w:p w:rsidR="00A336B5" w:rsidRPr="00AD4151" w:rsidRDefault="00A336B5" w:rsidP="00A336B5">
      <w:pPr>
        <w:widowControl w:val="0"/>
        <w:numPr>
          <w:ilvl w:val="0"/>
          <w:numId w:val="4"/>
        </w:numPr>
        <w:tabs>
          <w:tab w:val="left" w:pos="972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Забезпечити обмін Товару неналежної якості чи у разі виявлення його дефектів, неукомплектованості протягом гарантійного строку, але не пізніше </w:t>
      </w:r>
      <w:r w:rsidR="000C2DE8" w:rsidRPr="00AD4151">
        <w:rPr>
          <w:rFonts w:ascii="Times New Roman" w:hAnsi="Times New Roman" w:cs="Times New Roman"/>
          <w:sz w:val="24"/>
          <w:szCs w:val="24"/>
          <w:lang w:val="az-Cyrl-AZ"/>
        </w:rPr>
        <w:t>5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робочих днів з моменту заявки Покупця про заміну Товару неналежної якості.</w:t>
      </w:r>
    </w:p>
    <w:p w:rsidR="00A336B5" w:rsidRPr="00AD4151" w:rsidRDefault="00A336B5" w:rsidP="00A336B5">
      <w:pPr>
        <w:widowControl w:val="0"/>
        <w:numPr>
          <w:ilvl w:val="0"/>
          <w:numId w:val="4"/>
        </w:numPr>
        <w:tabs>
          <w:tab w:val="left" w:pos="972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Товар вважається таким, що прийнятий Покупцем за кількістю та якістю, з моменту підписання видаткової накладної.</w:t>
      </w:r>
    </w:p>
    <w:p w:rsidR="00A336B5" w:rsidRPr="00AD4151" w:rsidRDefault="00A336B5" w:rsidP="00A336B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    6.4.</w:t>
      </w:r>
      <w:r w:rsidR="00AD4151"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>Постачальник має право:</w:t>
      </w:r>
    </w:p>
    <w:p w:rsidR="00A336B5" w:rsidRPr="00AD4151" w:rsidRDefault="00A336B5" w:rsidP="00A336B5">
      <w:pPr>
        <w:widowControl w:val="0"/>
        <w:numPr>
          <w:ilvl w:val="0"/>
          <w:numId w:val="5"/>
        </w:numPr>
        <w:tabs>
          <w:tab w:val="left" w:pos="945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Своєчасно та в повному обсязі отримувати плату за поставлений Товар;</w:t>
      </w:r>
    </w:p>
    <w:p w:rsidR="00A336B5" w:rsidRPr="00AD4151" w:rsidRDefault="00A336B5" w:rsidP="00A336B5">
      <w:pPr>
        <w:widowControl w:val="0"/>
        <w:numPr>
          <w:ilvl w:val="0"/>
          <w:numId w:val="5"/>
        </w:numPr>
        <w:tabs>
          <w:tab w:val="left" w:pos="945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На дострокову поставку Товару за письмовим погодженням Покупця.</w:t>
      </w: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5" w:name="bookmark6"/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>VII. Відповідальність сторін</w:t>
      </w:r>
      <w:bookmarkEnd w:id="5"/>
    </w:p>
    <w:p w:rsidR="003C1FE4" w:rsidRPr="00AD4151" w:rsidRDefault="003C1FE4" w:rsidP="00AF378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неналежним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чином умов цього Договору Сторони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 порядку</w:t>
      </w:r>
      <w:proofErr w:type="gram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та у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розмірах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6B5" w:rsidRPr="00AD4151" w:rsidRDefault="00A336B5" w:rsidP="00AF378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 У разі невиконання або несвоєчасного виконання зобов’язань при закупівлі товарів за бюджетні кошти Постачальник сплачує Покупцю штрафні санкції ( неустойка, штраф, пеня ) у розмірі облікової ставки Національного Банку України.</w:t>
      </w:r>
    </w:p>
    <w:p w:rsidR="00A336B5" w:rsidRPr="00AD4151" w:rsidRDefault="00A336B5" w:rsidP="00AF378C">
      <w:pPr>
        <w:pStyle w:val="docda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AD4151">
        <w:rPr>
          <w:lang w:val="az-Cyrl-AZ"/>
        </w:rPr>
        <w:t xml:space="preserve"> </w:t>
      </w:r>
      <w:proofErr w:type="spellStart"/>
      <w:r w:rsidRPr="00AD4151">
        <w:t>Види</w:t>
      </w:r>
      <w:proofErr w:type="spellEnd"/>
      <w:r w:rsidRPr="00AD4151">
        <w:t xml:space="preserve"> </w:t>
      </w:r>
      <w:proofErr w:type="spellStart"/>
      <w:r w:rsidRPr="00AD4151">
        <w:t>порушень</w:t>
      </w:r>
      <w:proofErr w:type="spellEnd"/>
      <w:r w:rsidRPr="00AD4151">
        <w:t xml:space="preserve"> та </w:t>
      </w:r>
      <w:proofErr w:type="spellStart"/>
      <w:r w:rsidRPr="00AD4151">
        <w:t>санкції</w:t>
      </w:r>
      <w:proofErr w:type="spellEnd"/>
      <w:r w:rsidRPr="00AD4151">
        <w:t xml:space="preserve"> за них, </w:t>
      </w:r>
      <w:proofErr w:type="spellStart"/>
      <w:r w:rsidRPr="00AD4151">
        <w:t>установлені</w:t>
      </w:r>
      <w:proofErr w:type="spellEnd"/>
      <w:r w:rsidRPr="00AD4151">
        <w:t xml:space="preserve"> </w:t>
      </w:r>
      <w:proofErr w:type="gramStart"/>
      <w:r w:rsidRPr="00AD4151">
        <w:t>Договором :</w:t>
      </w:r>
      <w:proofErr w:type="gramEnd"/>
      <w:r w:rsidRPr="00AD4151">
        <w:t xml:space="preserve"> при </w:t>
      </w:r>
      <w:proofErr w:type="spellStart"/>
      <w:r w:rsidRPr="00AD4151">
        <w:t>порушенні</w:t>
      </w:r>
      <w:proofErr w:type="spellEnd"/>
      <w:r w:rsidRPr="00AD4151">
        <w:t xml:space="preserve"> поставки Товару на строк, </w:t>
      </w:r>
      <w:proofErr w:type="spellStart"/>
      <w:r w:rsidRPr="00AD4151">
        <w:t>більший</w:t>
      </w:r>
      <w:proofErr w:type="spellEnd"/>
      <w:r w:rsidRPr="00AD4151">
        <w:t xml:space="preserve"> </w:t>
      </w:r>
      <w:proofErr w:type="spellStart"/>
      <w:r w:rsidRPr="00AD4151">
        <w:t>ніж</w:t>
      </w:r>
      <w:proofErr w:type="spellEnd"/>
      <w:r w:rsidRPr="00AD4151">
        <w:t xml:space="preserve"> 30 </w:t>
      </w:r>
      <w:proofErr w:type="spellStart"/>
      <w:r w:rsidRPr="00AD4151">
        <w:t>днів</w:t>
      </w:r>
      <w:proofErr w:type="spellEnd"/>
      <w:r w:rsidRPr="00AD4151">
        <w:t xml:space="preserve"> Постачальник </w:t>
      </w:r>
      <w:proofErr w:type="spellStart"/>
      <w:r w:rsidRPr="00AD4151">
        <w:t>сплачує</w:t>
      </w:r>
      <w:proofErr w:type="spellEnd"/>
      <w:r w:rsidRPr="00AD4151">
        <w:t xml:space="preserve"> на </w:t>
      </w:r>
      <w:proofErr w:type="spellStart"/>
      <w:r w:rsidRPr="00AD4151">
        <w:t>користь</w:t>
      </w:r>
      <w:proofErr w:type="spellEnd"/>
      <w:r w:rsidRPr="00AD4151">
        <w:t xml:space="preserve"> Покупця штраф в </w:t>
      </w:r>
      <w:proofErr w:type="spellStart"/>
      <w:r w:rsidRPr="00AD4151">
        <w:t>розмірі</w:t>
      </w:r>
      <w:proofErr w:type="spellEnd"/>
      <w:r w:rsidRPr="00AD4151">
        <w:t xml:space="preserve"> </w:t>
      </w:r>
      <w:proofErr w:type="spellStart"/>
      <w:r w:rsidRPr="00AD4151">
        <w:t>облікової</w:t>
      </w:r>
      <w:proofErr w:type="spellEnd"/>
      <w:r w:rsidRPr="00AD4151">
        <w:t xml:space="preserve"> ставки </w:t>
      </w:r>
      <w:proofErr w:type="spellStart"/>
      <w:r w:rsidRPr="00AD4151">
        <w:t>Національного</w:t>
      </w:r>
      <w:proofErr w:type="spellEnd"/>
      <w:r w:rsidRPr="00AD4151">
        <w:t xml:space="preserve"> Банку </w:t>
      </w:r>
      <w:proofErr w:type="spellStart"/>
      <w:r w:rsidRPr="00AD4151">
        <w:t>України</w:t>
      </w:r>
      <w:proofErr w:type="spellEnd"/>
      <w:r w:rsidRPr="00AD4151">
        <w:t xml:space="preserve"> за </w:t>
      </w:r>
      <w:proofErr w:type="spellStart"/>
      <w:r w:rsidRPr="00AD4151">
        <w:t>кожен</w:t>
      </w:r>
      <w:proofErr w:type="spellEnd"/>
      <w:r w:rsidRPr="00AD4151">
        <w:t xml:space="preserve"> </w:t>
      </w:r>
      <w:proofErr w:type="spellStart"/>
      <w:r w:rsidRPr="00AD4151">
        <w:t>прострочений</w:t>
      </w:r>
      <w:proofErr w:type="spellEnd"/>
      <w:r w:rsidRPr="00AD4151">
        <w:t xml:space="preserve"> день поставки Товару. </w:t>
      </w:r>
      <w:proofErr w:type="spellStart"/>
      <w:r w:rsidRPr="00AD4151">
        <w:t>Сплата</w:t>
      </w:r>
      <w:proofErr w:type="spellEnd"/>
      <w:r w:rsidRPr="00AD4151">
        <w:t xml:space="preserve"> </w:t>
      </w:r>
      <w:proofErr w:type="spellStart"/>
      <w:r w:rsidRPr="00AD4151">
        <w:t>штрафних</w:t>
      </w:r>
      <w:proofErr w:type="spellEnd"/>
      <w:r w:rsidRPr="00AD4151">
        <w:t xml:space="preserve"> </w:t>
      </w:r>
      <w:proofErr w:type="spellStart"/>
      <w:r w:rsidRPr="00AD4151">
        <w:t>санкцій</w:t>
      </w:r>
      <w:proofErr w:type="spellEnd"/>
      <w:r w:rsidRPr="00AD4151">
        <w:t xml:space="preserve"> не </w:t>
      </w:r>
      <w:proofErr w:type="spellStart"/>
      <w:r w:rsidRPr="00AD4151">
        <w:t>звільняє</w:t>
      </w:r>
      <w:proofErr w:type="spellEnd"/>
      <w:r w:rsidRPr="00AD4151">
        <w:t xml:space="preserve"> </w:t>
      </w:r>
      <w:proofErr w:type="spellStart"/>
      <w:r w:rsidRPr="00AD4151">
        <w:t>Постачальника</w:t>
      </w:r>
      <w:proofErr w:type="spellEnd"/>
      <w:r w:rsidRPr="00AD4151">
        <w:t xml:space="preserve"> </w:t>
      </w:r>
      <w:proofErr w:type="spellStart"/>
      <w:r w:rsidRPr="00AD4151">
        <w:t>від</w:t>
      </w:r>
      <w:proofErr w:type="spellEnd"/>
      <w:r w:rsidRPr="00AD4151">
        <w:t xml:space="preserve"> </w:t>
      </w:r>
      <w:proofErr w:type="spellStart"/>
      <w:r w:rsidRPr="00AD4151">
        <w:t>обов’язку</w:t>
      </w:r>
      <w:proofErr w:type="spellEnd"/>
      <w:r w:rsidRPr="00AD4151">
        <w:t xml:space="preserve"> </w:t>
      </w:r>
      <w:proofErr w:type="spellStart"/>
      <w:r w:rsidRPr="00AD4151">
        <w:t>здійснити</w:t>
      </w:r>
      <w:proofErr w:type="spellEnd"/>
      <w:r w:rsidRPr="00AD4151">
        <w:t xml:space="preserve"> поставку Товару та </w:t>
      </w:r>
      <w:proofErr w:type="spellStart"/>
      <w:r w:rsidRPr="00AD4151">
        <w:t>сплатити</w:t>
      </w:r>
      <w:proofErr w:type="spellEnd"/>
      <w:r w:rsidRPr="00AD4151">
        <w:t xml:space="preserve"> на </w:t>
      </w:r>
      <w:proofErr w:type="spellStart"/>
      <w:r w:rsidRPr="00AD4151">
        <w:t>користь</w:t>
      </w:r>
      <w:proofErr w:type="spellEnd"/>
      <w:r w:rsidRPr="00AD4151">
        <w:t xml:space="preserve"> Покупця пеню у </w:t>
      </w:r>
      <w:proofErr w:type="spellStart"/>
      <w:r w:rsidRPr="00AD4151">
        <w:t>розмірі</w:t>
      </w:r>
      <w:proofErr w:type="spellEnd"/>
      <w:r w:rsidRPr="00AD4151">
        <w:t xml:space="preserve"> 0,5 % </w:t>
      </w:r>
      <w:proofErr w:type="spellStart"/>
      <w:r w:rsidRPr="00AD4151">
        <w:t>від</w:t>
      </w:r>
      <w:proofErr w:type="spellEnd"/>
      <w:r w:rsidRPr="00AD4151">
        <w:t xml:space="preserve"> </w:t>
      </w:r>
      <w:proofErr w:type="spellStart"/>
      <w:r w:rsidRPr="00AD4151">
        <w:t>вартості</w:t>
      </w:r>
      <w:proofErr w:type="spellEnd"/>
      <w:r w:rsidRPr="00AD4151">
        <w:t xml:space="preserve"> товару за </w:t>
      </w:r>
      <w:proofErr w:type="spellStart"/>
      <w:r w:rsidRPr="00AD4151">
        <w:t>кожний</w:t>
      </w:r>
      <w:proofErr w:type="spellEnd"/>
      <w:r w:rsidRPr="00AD4151">
        <w:t xml:space="preserve"> день пропуску </w:t>
      </w:r>
      <w:proofErr w:type="spellStart"/>
      <w:r w:rsidRPr="00AD4151">
        <w:t>терміну</w:t>
      </w:r>
      <w:proofErr w:type="spellEnd"/>
      <w:r w:rsidRPr="00AD4151">
        <w:t xml:space="preserve"> поставки.</w:t>
      </w:r>
    </w:p>
    <w:p w:rsidR="00063051" w:rsidRPr="00AD4151" w:rsidRDefault="00063051" w:rsidP="00AF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151">
        <w:rPr>
          <w:rFonts w:ascii="Times New Roman" w:hAnsi="Times New Roman" w:cs="Times New Roman"/>
          <w:sz w:val="24"/>
          <w:szCs w:val="24"/>
        </w:rPr>
        <w:t xml:space="preserve">  </w:t>
      </w:r>
      <w:r w:rsidRPr="00AD41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заповнивши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форму,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Адміністратора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Market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Адміністратором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тимчасово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доступ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до каталогу</w:t>
      </w:r>
      <w:proofErr w:type="gram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 w:rsidR="00723685" w:rsidRPr="00AD41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723685" w:rsidRPr="00AD4151">
          <w:rPr>
            <w:rFonts w:ascii="Times New Roman" w:eastAsia="Times New Roman" w:hAnsi="Times New Roman" w:cs="Times New Roman"/>
            <w:sz w:val="24"/>
            <w:szCs w:val="24"/>
          </w:rPr>
          <w:t>https://cpb.org.ua/poskarzhitis-na-postachalnika-prozorro-market</w:t>
        </w:r>
      </w:hyperlink>
    </w:p>
    <w:p w:rsidR="00A336B5" w:rsidRPr="00AD4151" w:rsidRDefault="00A336B5" w:rsidP="00AF3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63051" w:rsidRPr="00AD4151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Сторони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D4151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A336B5" w:rsidRPr="00AD4151" w:rsidRDefault="000C2DE8" w:rsidP="00AF378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63051" w:rsidRPr="00AD4151">
        <w:rPr>
          <w:rFonts w:ascii="Times New Roman" w:eastAsia="Times New Roman" w:hAnsi="Times New Roman" w:cs="Times New Roman"/>
          <w:sz w:val="24"/>
          <w:szCs w:val="24"/>
        </w:rPr>
        <w:t>7.6</w:t>
      </w:r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6B5"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Договір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порядку з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дня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рекомендованим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вручення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пошту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вказана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реквізитах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Договору, про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Договору, а сума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оплати за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недопоставлену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продукцію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перерахована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Покупця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A336B5" w:rsidRPr="00AD4151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6" w:name="bookmark7"/>
    </w:p>
    <w:p w:rsidR="00A336B5" w:rsidRPr="00AD4151" w:rsidRDefault="00A336B5" w:rsidP="00A3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  <w:bookmarkStart w:id="7" w:name="bookmark8"/>
      <w:bookmarkEnd w:id="6"/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VІІІ. Форс-мажорні обставини </w:t>
      </w:r>
    </w:p>
    <w:p w:rsidR="00A336B5" w:rsidRPr="00AD4151" w:rsidRDefault="00A336B5" w:rsidP="00A33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AD4151">
        <w:rPr>
          <w:rStyle w:val="FontStyle"/>
          <w:rFonts w:eastAsiaTheme="minorHAnsi"/>
          <w:sz w:val="24"/>
          <w:szCs w:val="24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AD4151">
        <w:rPr>
          <w:rFonts w:ascii="Times New Roman" w:hAnsi="Times New Roman" w:cs="Times New Roman"/>
          <w:sz w:val="24"/>
          <w:szCs w:val="24"/>
          <w:lang w:val="az-Cyrl-AZ"/>
        </w:rPr>
        <w:t xml:space="preserve">тощо). </w:t>
      </w:r>
    </w:p>
    <w:p w:rsidR="00A336B5" w:rsidRPr="00AD4151" w:rsidRDefault="00A336B5" w:rsidP="00A33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</w:rPr>
        <w:t xml:space="preserve">8.2. Сторона, що не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>.</w:t>
      </w:r>
    </w:p>
    <w:p w:rsidR="00A336B5" w:rsidRPr="00AD4151" w:rsidRDefault="00A336B5" w:rsidP="00A33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про форс-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регіональною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органом. </w:t>
      </w:r>
    </w:p>
    <w:p w:rsidR="00A336B5" w:rsidRPr="00AD4151" w:rsidRDefault="00A336B5" w:rsidP="00A33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договір. </w:t>
      </w: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36B5" w:rsidRPr="00AD4151" w:rsidRDefault="00A336B5" w:rsidP="00A336B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>IX. Вирішення спорів</w:t>
      </w:r>
      <w:bookmarkEnd w:id="7"/>
    </w:p>
    <w:p w:rsidR="00A336B5" w:rsidRPr="00AD4151" w:rsidRDefault="00A336B5" w:rsidP="00A336B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336B5" w:rsidRPr="00AD4151" w:rsidRDefault="00A336B5" w:rsidP="00A336B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9.2. У разі недосягнення Сторонами згоди усі спори (розбіжності) вирішуються у судовому порядку.</w:t>
      </w:r>
    </w:p>
    <w:p w:rsidR="00A336B5" w:rsidRPr="00AD4151" w:rsidRDefault="00A336B5" w:rsidP="00A336B5">
      <w:pPr>
        <w:spacing w:after="0" w:line="240" w:lineRule="auto"/>
        <w:ind w:firstLine="280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A336B5" w:rsidRPr="00AD4151" w:rsidRDefault="00A336B5" w:rsidP="00A336B5">
      <w:pPr>
        <w:spacing w:after="0" w:line="240" w:lineRule="auto"/>
        <w:ind w:firstLine="280"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X. Строк дії договору </w:t>
      </w:r>
    </w:p>
    <w:p w:rsidR="00A336B5" w:rsidRPr="00AD4151" w:rsidRDefault="00A336B5" w:rsidP="00A336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  <w:lang w:val="az-Cyrl-AZ"/>
        </w:rPr>
        <w:t>10.1.</w:t>
      </w:r>
      <w:r w:rsidR="003C1FE4" w:rsidRPr="00AD4151">
        <w:rPr>
          <w:rFonts w:ascii="Times New Roman" w:hAnsi="Times New Roman" w:cs="Times New Roman"/>
          <w:sz w:val="24"/>
          <w:szCs w:val="24"/>
        </w:rPr>
        <w:t xml:space="preserve"> </w:t>
      </w:r>
      <w:r w:rsidRPr="00AD4151">
        <w:rPr>
          <w:rFonts w:ascii="Times New Roman" w:hAnsi="Times New Roman" w:cs="Times New Roman"/>
          <w:sz w:val="24"/>
          <w:szCs w:val="24"/>
        </w:rPr>
        <w:t xml:space="preserve">Даний договір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і діє до 31.12.2024 р., </w:t>
      </w:r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та до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повного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договірних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AD41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36B5" w:rsidRPr="00AD4151" w:rsidRDefault="00A336B5" w:rsidP="00A3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51">
        <w:rPr>
          <w:rFonts w:ascii="Times New Roman" w:hAnsi="Times New Roman" w:cs="Times New Roman"/>
          <w:sz w:val="24"/>
          <w:szCs w:val="24"/>
        </w:rPr>
        <w:t xml:space="preserve">    10.2.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припинена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D4151">
        <w:rPr>
          <w:rFonts w:ascii="Times New Roman" w:hAnsi="Times New Roman" w:cs="Times New Roman"/>
          <w:sz w:val="24"/>
          <w:szCs w:val="24"/>
        </w:rPr>
        <w:t>.</w:t>
      </w:r>
    </w:p>
    <w:p w:rsidR="00A336B5" w:rsidRPr="00AD4151" w:rsidRDefault="00A336B5" w:rsidP="00A336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6B5" w:rsidRPr="00AD4151" w:rsidRDefault="00A336B5" w:rsidP="00A33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AD4151">
        <w:rPr>
          <w:rFonts w:ascii="Times New Roman" w:hAnsi="Times New Roman" w:cs="Times New Roman"/>
          <w:b/>
          <w:sz w:val="24"/>
          <w:szCs w:val="24"/>
        </w:rPr>
        <w:t xml:space="preserve">XІ. </w:t>
      </w:r>
      <w:proofErr w:type="spellStart"/>
      <w:r w:rsidRPr="00AD4151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AD4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15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.1. </w:t>
      </w:r>
      <w:proofErr w:type="spellStart"/>
      <w:r w:rsidR="00284873" w:rsidRPr="00AD4151">
        <w:rPr>
          <w:color w:val="000000"/>
        </w:rPr>
        <w:t>Істотні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умови</w:t>
      </w:r>
      <w:proofErr w:type="spellEnd"/>
      <w:r w:rsidR="00284873" w:rsidRPr="00AD4151">
        <w:rPr>
          <w:color w:val="000000"/>
        </w:rPr>
        <w:t xml:space="preserve"> Договору не </w:t>
      </w:r>
      <w:proofErr w:type="spellStart"/>
      <w:r w:rsidR="00284873" w:rsidRPr="00AD4151">
        <w:rPr>
          <w:color w:val="000000"/>
        </w:rPr>
        <w:t>можуть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змінюватися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після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його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підписання</w:t>
      </w:r>
      <w:proofErr w:type="spellEnd"/>
      <w:r w:rsidR="00284873" w:rsidRPr="00AD4151">
        <w:rPr>
          <w:color w:val="000000"/>
        </w:rPr>
        <w:t xml:space="preserve"> до </w:t>
      </w:r>
      <w:proofErr w:type="spellStart"/>
      <w:r w:rsidR="00284873" w:rsidRPr="00AD4151">
        <w:rPr>
          <w:color w:val="000000"/>
        </w:rPr>
        <w:t>виконання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зобов'язань</w:t>
      </w:r>
      <w:proofErr w:type="spellEnd"/>
      <w:r w:rsidR="00284873" w:rsidRPr="00AD4151">
        <w:rPr>
          <w:color w:val="000000"/>
        </w:rPr>
        <w:t xml:space="preserve"> Сторонами в </w:t>
      </w:r>
      <w:proofErr w:type="spellStart"/>
      <w:r w:rsidR="00284873" w:rsidRPr="00AD4151">
        <w:rPr>
          <w:color w:val="000000"/>
        </w:rPr>
        <w:t>повному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обсязі</w:t>
      </w:r>
      <w:proofErr w:type="spellEnd"/>
      <w:r w:rsidR="00284873" w:rsidRPr="00AD4151">
        <w:rPr>
          <w:color w:val="000000"/>
        </w:rPr>
        <w:t xml:space="preserve">, </w:t>
      </w:r>
      <w:proofErr w:type="spellStart"/>
      <w:r w:rsidR="00284873" w:rsidRPr="00AD4151">
        <w:rPr>
          <w:color w:val="000000"/>
        </w:rPr>
        <w:t>крім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випадків</w:t>
      </w:r>
      <w:proofErr w:type="spellEnd"/>
      <w:r w:rsidR="00284873" w:rsidRPr="00AD4151">
        <w:rPr>
          <w:color w:val="000000"/>
        </w:rPr>
        <w:t>: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1) </w:t>
      </w:r>
      <w:proofErr w:type="spellStart"/>
      <w:r w:rsidRPr="00AD4151">
        <w:rPr>
          <w:color w:val="000000"/>
        </w:rPr>
        <w:t>зменшення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обсягів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закупівлі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зокрема</w:t>
      </w:r>
      <w:proofErr w:type="spellEnd"/>
      <w:r w:rsidRPr="00AD4151">
        <w:rPr>
          <w:color w:val="000000"/>
        </w:rPr>
        <w:t xml:space="preserve"> з </w:t>
      </w:r>
      <w:proofErr w:type="spellStart"/>
      <w:r w:rsidRPr="00AD4151">
        <w:rPr>
          <w:color w:val="000000"/>
        </w:rPr>
        <w:t>урахуванням</w:t>
      </w:r>
      <w:proofErr w:type="spellEnd"/>
      <w:r w:rsidRPr="00AD4151">
        <w:rPr>
          <w:color w:val="000000"/>
        </w:rPr>
        <w:t xml:space="preserve"> фактичного </w:t>
      </w:r>
      <w:proofErr w:type="spellStart"/>
      <w:r w:rsidRPr="00AD4151">
        <w:rPr>
          <w:color w:val="000000"/>
        </w:rPr>
        <w:t>обсягу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видатків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замовника</w:t>
      </w:r>
      <w:proofErr w:type="spellEnd"/>
      <w:r w:rsidRPr="00AD4151">
        <w:rPr>
          <w:color w:val="000000"/>
        </w:rPr>
        <w:t>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2) </w:t>
      </w:r>
      <w:proofErr w:type="spellStart"/>
      <w:r w:rsidRPr="00AD4151">
        <w:rPr>
          <w:color w:val="000000"/>
        </w:rPr>
        <w:t>погодження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одиницю</w:t>
      </w:r>
      <w:proofErr w:type="spellEnd"/>
      <w:r w:rsidRPr="00AD4151">
        <w:rPr>
          <w:color w:val="000000"/>
        </w:rPr>
        <w:t xml:space="preserve"> товару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у </w:t>
      </w:r>
      <w:proofErr w:type="spellStart"/>
      <w:r w:rsidRPr="00AD4151">
        <w:rPr>
          <w:color w:val="000000"/>
        </w:rPr>
        <w:t>разі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коливання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такого товару </w:t>
      </w:r>
      <w:proofErr w:type="gramStart"/>
      <w:r w:rsidRPr="00AD4151">
        <w:rPr>
          <w:color w:val="000000"/>
        </w:rPr>
        <w:t>на ринку</w:t>
      </w:r>
      <w:proofErr w:type="gramEnd"/>
      <w:r w:rsidRPr="00AD4151">
        <w:rPr>
          <w:color w:val="000000"/>
        </w:rPr>
        <w:t xml:space="preserve">, що </w:t>
      </w:r>
      <w:proofErr w:type="spellStart"/>
      <w:r w:rsidRPr="00AD4151">
        <w:rPr>
          <w:color w:val="000000"/>
        </w:rPr>
        <w:t>відбулося</w:t>
      </w:r>
      <w:proofErr w:type="spellEnd"/>
      <w:r w:rsidRPr="00AD4151">
        <w:rPr>
          <w:color w:val="000000"/>
        </w:rPr>
        <w:t xml:space="preserve"> з моменту </w:t>
      </w:r>
      <w:proofErr w:type="spellStart"/>
      <w:r w:rsidRPr="00AD4151">
        <w:rPr>
          <w:color w:val="000000"/>
        </w:rPr>
        <w:t>укладення</w:t>
      </w:r>
      <w:proofErr w:type="spellEnd"/>
      <w:r w:rsidRPr="00AD4151">
        <w:rPr>
          <w:color w:val="000000"/>
        </w:rPr>
        <w:t xml:space="preserve"> договору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або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останнього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внесення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змін</w:t>
      </w:r>
      <w:proofErr w:type="spellEnd"/>
      <w:r w:rsidRPr="00AD4151">
        <w:rPr>
          <w:color w:val="000000"/>
        </w:rPr>
        <w:t xml:space="preserve"> до договору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частині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одиницю</w:t>
      </w:r>
      <w:proofErr w:type="spellEnd"/>
      <w:r w:rsidRPr="00AD4151">
        <w:rPr>
          <w:color w:val="000000"/>
        </w:rPr>
        <w:t xml:space="preserve"> товару. </w:t>
      </w:r>
      <w:proofErr w:type="spellStart"/>
      <w:r w:rsidRPr="00AD4151">
        <w:rPr>
          <w:color w:val="000000"/>
        </w:rPr>
        <w:t>Зміна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одиницю</w:t>
      </w:r>
      <w:proofErr w:type="spellEnd"/>
      <w:r w:rsidRPr="00AD4151">
        <w:rPr>
          <w:color w:val="000000"/>
        </w:rPr>
        <w:t xml:space="preserve"> товару </w:t>
      </w:r>
      <w:proofErr w:type="spellStart"/>
      <w:r w:rsidRPr="00AD4151">
        <w:rPr>
          <w:color w:val="000000"/>
        </w:rPr>
        <w:t>здійснюється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пропорційно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коливанню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такого товару </w:t>
      </w:r>
      <w:proofErr w:type="gramStart"/>
      <w:r w:rsidRPr="00AD4151">
        <w:rPr>
          <w:color w:val="000000"/>
        </w:rPr>
        <w:t>на ринку</w:t>
      </w:r>
      <w:proofErr w:type="gramEnd"/>
      <w:r w:rsidRPr="00AD4151">
        <w:rPr>
          <w:color w:val="000000"/>
        </w:rPr>
        <w:t xml:space="preserve"> (</w:t>
      </w:r>
      <w:proofErr w:type="spellStart"/>
      <w:r w:rsidRPr="00AD4151">
        <w:rPr>
          <w:color w:val="000000"/>
        </w:rPr>
        <w:t>відсоток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збільшення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одиницю</w:t>
      </w:r>
      <w:proofErr w:type="spellEnd"/>
      <w:r w:rsidRPr="00AD4151">
        <w:rPr>
          <w:color w:val="000000"/>
        </w:rPr>
        <w:t xml:space="preserve"> товару не </w:t>
      </w:r>
      <w:proofErr w:type="spellStart"/>
      <w:r w:rsidRPr="00AD4151">
        <w:rPr>
          <w:color w:val="000000"/>
        </w:rPr>
        <w:t>може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перевищувати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відсоток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коливання</w:t>
      </w:r>
      <w:proofErr w:type="spellEnd"/>
      <w:r w:rsidRPr="00AD4151">
        <w:rPr>
          <w:color w:val="000000"/>
        </w:rPr>
        <w:t xml:space="preserve"> (</w:t>
      </w:r>
      <w:proofErr w:type="spellStart"/>
      <w:r w:rsidRPr="00AD4151">
        <w:rPr>
          <w:color w:val="000000"/>
        </w:rPr>
        <w:t>збільшення</w:t>
      </w:r>
      <w:proofErr w:type="spellEnd"/>
      <w:r w:rsidRPr="00AD4151">
        <w:rPr>
          <w:color w:val="000000"/>
        </w:rPr>
        <w:t xml:space="preserve">)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такого товару на ринку) за </w:t>
      </w:r>
      <w:proofErr w:type="spellStart"/>
      <w:r w:rsidRPr="00AD4151">
        <w:rPr>
          <w:color w:val="000000"/>
        </w:rPr>
        <w:t>умови</w:t>
      </w:r>
      <w:proofErr w:type="spellEnd"/>
      <w:r w:rsidRPr="00AD4151">
        <w:rPr>
          <w:color w:val="000000"/>
        </w:rPr>
        <w:t xml:space="preserve"> документального </w:t>
      </w:r>
      <w:proofErr w:type="spellStart"/>
      <w:r w:rsidRPr="00AD4151">
        <w:rPr>
          <w:color w:val="000000"/>
        </w:rPr>
        <w:t>підтвердження</w:t>
      </w:r>
      <w:proofErr w:type="spellEnd"/>
      <w:r w:rsidRPr="00AD4151">
        <w:rPr>
          <w:color w:val="000000"/>
        </w:rPr>
        <w:t xml:space="preserve"> такого </w:t>
      </w:r>
      <w:proofErr w:type="spellStart"/>
      <w:r w:rsidRPr="00AD4151">
        <w:rPr>
          <w:color w:val="000000"/>
        </w:rPr>
        <w:t>коливання</w:t>
      </w:r>
      <w:proofErr w:type="spellEnd"/>
      <w:r w:rsidRPr="00AD4151">
        <w:rPr>
          <w:color w:val="000000"/>
        </w:rPr>
        <w:t xml:space="preserve"> та не повинна </w:t>
      </w:r>
      <w:proofErr w:type="spellStart"/>
      <w:r w:rsidRPr="00AD4151">
        <w:rPr>
          <w:color w:val="000000"/>
        </w:rPr>
        <w:t>призвести</w:t>
      </w:r>
      <w:proofErr w:type="spellEnd"/>
      <w:r w:rsidRPr="00AD4151">
        <w:rPr>
          <w:color w:val="000000"/>
        </w:rPr>
        <w:t xml:space="preserve"> до </w:t>
      </w:r>
      <w:proofErr w:type="spellStart"/>
      <w:r w:rsidRPr="00AD4151">
        <w:rPr>
          <w:color w:val="000000"/>
        </w:rPr>
        <w:t>збільшення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суми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визначеної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на момент </w:t>
      </w:r>
      <w:proofErr w:type="spellStart"/>
      <w:r w:rsidRPr="00AD4151">
        <w:rPr>
          <w:color w:val="000000"/>
        </w:rPr>
        <w:t>його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укладення</w:t>
      </w:r>
      <w:proofErr w:type="spellEnd"/>
      <w:r w:rsidRPr="00AD4151">
        <w:rPr>
          <w:color w:val="000000"/>
        </w:rPr>
        <w:t>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3) </w:t>
      </w:r>
      <w:proofErr w:type="spellStart"/>
      <w:r w:rsidRPr="00AD4151">
        <w:rPr>
          <w:color w:val="000000"/>
        </w:rPr>
        <w:t>покращення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якості</w:t>
      </w:r>
      <w:proofErr w:type="spellEnd"/>
      <w:r w:rsidRPr="00AD4151">
        <w:rPr>
          <w:color w:val="000000"/>
        </w:rPr>
        <w:t xml:space="preserve"> предмета </w:t>
      </w:r>
      <w:proofErr w:type="spellStart"/>
      <w:r w:rsidRPr="00AD4151">
        <w:rPr>
          <w:color w:val="000000"/>
        </w:rPr>
        <w:t>закупівлі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умови</w:t>
      </w:r>
      <w:proofErr w:type="spellEnd"/>
      <w:r w:rsidRPr="00AD4151">
        <w:rPr>
          <w:color w:val="000000"/>
        </w:rPr>
        <w:t xml:space="preserve">, що </w:t>
      </w:r>
      <w:proofErr w:type="spellStart"/>
      <w:r w:rsidRPr="00AD4151">
        <w:rPr>
          <w:color w:val="000000"/>
        </w:rPr>
        <w:t>таке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покращення</w:t>
      </w:r>
      <w:proofErr w:type="spellEnd"/>
      <w:r w:rsidRPr="00AD4151">
        <w:rPr>
          <w:color w:val="000000"/>
        </w:rPr>
        <w:t xml:space="preserve"> не </w:t>
      </w:r>
      <w:proofErr w:type="spellStart"/>
      <w:r w:rsidRPr="00AD4151">
        <w:rPr>
          <w:color w:val="000000"/>
        </w:rPr>
        <w:t>призведе</w:t>
      </w:r>
      <w:proofErr w:type="spellEnd"/>
      <w:r w:rsidRPr="00AD4151">
        <w:rPr>
          <w:color w:val="000000"/>
        </w:rPr>
        <w:t xml:space="preserve"> до </w:t>
      </w:r>
      <w:proofErr w:type="spellStart"/>
      <w:r w:rsidRPr="00AD4151">
        <w:rPr>
          <w:color w:val="000000"/>
        </w:rPr>
        <w:t>збільшення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суми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визначеної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>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4) </w:t>
      </w:r>
      <w:proofErr w:type="spellStart"/>
      <w:r w:rsidRPr="00AD4151">
        <w:rPr>
          <w:color w:val="000000"/>
        </w:rPr>
        <w:t>продовження</w:t>
      </w:r>
      <w:proofErr w:type="spellEnd"/>
      <w:r w:rsidRPr="00AD4151">
        <w:rPr>
          <w:color w:val="000000"/>
        </w:rPr>
        <w:t xml:space="preserve"> строку </w:t>
      </w:r>
      <w:proofErr w:type="spellStart"/>
      <w:r w:rsidRPr="00AD4151">
        <w:rPr>
          <w:color w:val="000000"/>
        </w:rPr>
        <w:t>дії</w:t>
      </w:r>
      <w:proofErr w:type="spellEnd"/>
      <w:r w:rsidRPr="00AD4151">
        <w:rPr>
          <w:color w:val="000000"/>
        </w:rPr>
        <w:t xml:space="preserve"> договору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та/</w:t>
      </w:r>
      <w:proofErr w:type="spellStart"/>
      <w:r w:rsidRPr="00AD4151">
        <w:rPr>
          <w:color w:val="000000"/>
        </w:rPr>
        <w:t>або</w:t>
      </w:r>
      <w:proofErr w:type="spellEnd"/>
      <w:r w:rsidRPr="00AD4151">
        <w:rPr>
          <w:color w:val="000000"/>
        </w:rPr>
        <w:t xml:space="preserve"> строку </w:t>
      </w:r>
      <w:proofErr w:type="spellStart"/>
      <w:r w:rsidRPr="00AD4151">
        <w:rPr>
          <w:color w:val="000000"/>
        </w:rPr>
        <w:t>виконання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зобов’язань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щодо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передачі</w:t>
      </w:r>
      <w:proofErr w:type="spellEnd"/>
      <w:r w:rsidRPr="00AD4151">
        <w:rPr>
          <w:color w:val="000000"/>
        </w:rPr>
        <w:t xml:space="preserve"> товару, </w:t>
      </w:r>
      <w:proofErr w:type="spellStart"/>
      <w:r w:rsidRPr="00AD4151">
        <w:rPr>
          <w:color w:val="000000"/>
        </w:rPr>
        <w:t>виконання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робіт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надання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послуг</w:t>
      </w:r>
      <w:proofErr w:type="spellEnd"/>
      <w:r w:rsidRPr="00AD4151">
        <w:rPr>
          <w:color w:val="000000"/>
        </w:rPr>
        <w:t xml:space="preserve"> у </w:t>
      </w:r>
      <w:proofErr w:type="spellStart"/>
      <w:r w:rsidRPr="00AD4151">
        <w:rPr>
          <w:color w:val="000000"/>
        </w:rPr>
        <w:t>разі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виникнення</w:t>
      </w:r>
      <w:proofErr w:type="spellEnd"/>
      <w:r w:rsidRPr="00AD4151">
        <w:rPr>
          <w:color w:val="000000"/>
        </w:rPr>
        <w:t xml:space="preserve"> документально </w:t>
      </w:r>
      <w:proofErr w:type="spellStart"/>
      <w:r w:rsidRPr="00AD4151">
        <w:rPr>
          <w:color w:val="000000"/>
        </w:rPr>
        <w:t>підтверджених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об’єктивних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обставин</w:t>
      </w:r>
      <w:proofErr w:type="spellEnd"/>
      <w:r w:rsidRPr="00AD4151">
        <w:rPr>
          <w:color w:val="000000"/>
        </w:rPr>
        <w:t xml:space="preserve">, що </w:t>
      </w:r>
      <w:proofErr w:type="spellStart"/>
      <w:r w:rsidRPr="00AD4151">
        <w:rPr>
          <w:color w:val="000000"/>
        </w:rPr>
        <w:t>спричинили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таке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продовження</w:t>
      </w:r>
      <w:proofErr w:type="spellEnd"/>
      <w:r w:rsidRPr="00AD4151">
        <w:rPr>
          <w:color w:val="000000"/>
        </w:rPr>
        <w:t xml:space="preserve">, у тому </w:t>
      </w:r>
      <w:proofErr w:type="spellStart"/>
      <w:r w:rsidRPr="00AD4151">
        <w:rPr>
          <w:color w:val="000000"/>
        </w:rPr>
        <w:t>числі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обставин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непереборної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сили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затримки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фінансування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витрат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замовника</w:t>
      </w:r>
      <w:proofErr w:type="spellEnd"/>
      <w:r w:rsidRPr="00AD4151">
        <w:rPr>
          <w:color w:val="000000"/>
        </w:rPr>
        <w:t xml:space="preserve">, за </w:t>
      </w:r>
      <w:proofErr w:type="spellStart"/>
      <w:r w:rsidRPr="00AD4151">
        <w:rPr>
          <w:color w:val="000000"/>
        </w:rPr>
        <w:t>умови</w:t>
      </w:r>
      <w:proofErr w:type="spellEnd"/>
      <w:r w:rsidRPr="00AD4151">
        <w:rPr>
          <w:color w:val="000000"/>
        </w:rPr>
        <w:t xml:space="preserve">, що </w:t>
      </w:r>
      <w:proofErr w:type="spellStart"/>
      <w:r w:rsidRPr="00AD4151">
        <w:rPr>
          <w:color w:val="000000"/>
        </w:rPr>
        <w:t>такі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не </w:t>
      </w:r>
      <w:proofErr w:type="spellStart"/>
      <w:r w:rsidRPr="00AD4151">
        <w:rPr>
          <w:color w:val="000000"/>
        </w:rPr>
        <w:t>призведуть</w:t>
      </w:r>
      <w:proofErr w:type="spellEnd"/>
      <w:r w:rsidRPr="00AD4151">
        <w:rPr>
          <w:color w:val="000000"/>
        </w:rPr>
        <w:t xml:space="preserve"> до </w:t>
      </w:r>
      <w:proofErr w:type="spellStart"/>
      <w:r w:rsidRPr="00AD4151">
        <w:rPr>
          <w:color w:val="000000"/>
        </w:rPr>
        <w:t>збільшення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суми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визначеної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>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5) </w:t>
      </w:r>
      <w:proofErr w:type="spellStart"/>
      <w:r w:rsidRPr="00AD4151">
        <w:rPr>
          <w:color w:val="000000"/>
        </w:rPr>
        <w:t>погодження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бік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зменшення</w:t>
      </w:r>
      <w:proofErr w:type="spellEnd"/>
      <w:r w:rsidRPr="00AD4151">
        <w:rPr>
          <w:color w:val="000000"/>
        </w:rPr>
        <w:t xml:space="preserve"> (без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кількості</w:t>
      </w:r>
      <w:proofErr w:type="spellEnd"/>
      <w:r w:rsidRPr="00AD4151">
        <w:rPr>
          <w:color w:val="000000"/>
        </w:rPr>
        <w:t xml:space="preserve"> (</w:t>
      </w:r>
      <w:proofErr w:type="spellStart"/>
      <w:r w:rsidRPr="00AD4151">
        <w:rPr>
          <w:color w:val="000000"/>
        </w:rPr>
        <w:t>обсягу</w:t>
      </w:r>
      <w:proofErr w:type="spellEnd"/>
      <w:r w:rsidRPr="00AD4151">
        <w:rPr>
          <w:color w:val="000000"/>
        </w:rPr>
        <w:t xml:space="preserve">) та </w:t>
      </w:r>
      <w:proofErr w:type="spellStart"/>
      <w:r w:rsidRPr="00AD4151">
        <w:rPr>
          <w:color w:val="000000"/>
        </w:rPr>
        <w:t>якості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товарів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робіт</w:t>
      </w:r>
      <w:proofErr w:type="spellEnd"/>
      <w:r w:rsidRPr="00AD4151">
        <w:rPr>
          <w:color w:val="000000"/>
        </w:rPr>
        <w:t xml:space="preserve"> і </w:t>
      </w:r>
      <w:proofErr w:type="spellStart"/>
      <w:r w:rsidRPr="00AD4151">
        <w:rPr>
          <w:color w:val="000000"/>
        </w:rPr>
        <w:t>послуг</w:t>
      </w:r>
      <w:proofErr w:type="spellEnd"/>
      <w:r w:rsidRPr="00AD4151">
        <w:rPr>
          <w:color w:val="000000"/>
        </w:rPr>
        <w:t>);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6)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у </w:t>
      </w:r>
      <w:proofErr w:type="spellStart"/>
      <w:r w:rsidRPr="00AD4151">
        <w:rPr>
          <w:color w:val="000000"/>
        </w:rPr>
        <w:t>зв’язку</w:t>
      </w:r>
      <w:proofErr w:type="spellEnd"/>
      <w:r w:rsidRPr="00AD4151">
        <w:rPr>
          <w:color w:val="000000"/>
        </w:rPr>
        <w:t xml:space="preserve"> з </w:t>
      </w:r>
      <w:proofErr w:type="spellStart"/>
      <w:r w:rsidRPr="00AD4151">
        <w:rPr>
          <w:color w:val="000000"/>
        </w:rPr>
        <w:t>зміною</w:t>
      </w:r>
      <w:proofErr w:type="spellEnd"/>
      <w:r w:rsidRPr="00AD4151">
        <w:rPr>
          <w:color w:val="000000"/>
        </w:rPr>
        <w:t xml:space="preserve"> ставок </w:t>
      </w:r>
      <w:proofErr w:type="spellStart"/>
      <w:r w:rsidRPr="00AD4151">
        <w:rPr>
          <w:color w:val="000000"/>
        </w:rPr>
        <w:t>податків</w:t>
      </w:r>
      <w:proofErr w:type="spellEnd"/>
      <w:r w:rsidRPr="00AD4151">
        <w:rPr>
          <w:color w:val="000000"/>
        </w:rPr>
        <w:t xml:space="preserve"> і </w:t>
      </w:r>
      <w:proofErr w:type="spellStart"/>
      <w:r w:rsidRPr="00AD4151">
        <w:rPr>
          <w:color w:val="000000"/>
        </w:rPr>
        <w:t>зборів</w:t>
      </w:r>
      <w:proofErr w:type="spellEnd"/>
      <w:r w:rsidRPr="00AD4151">
        <w:rPr>
          <w:color w:val="000000"/>
        </w:rPr>
        <w:t xml:space="preserve"> та/</w:t>
      </w:r>
      <w:proofErr w:type="spellStart"/>
      <w:r w:rsidRPr="00AD4151">
        <w:rPr>
          <w:color w:val="000000"/>
        </w:rPr>
        <w:t>або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зміною</w:t>
      </w:r>
      <w:proofErr w:type="spellEnd"/>
      <w:r w:rsidRPr="00AD4151">
        <w:rPr>
          <w:color w:val="000000"/>
        </w:rPr>
        <w:t xml:space="preserve"> умов </w:t>
      </w:r>
      <w:proofErr w:type="spellStart"/>
      <w:r w:rsidRPr="00AD4151">
        <w:rPr>
          <w:color w:val="000000"/>
        </w:rPr>
        <w:t>щодо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надання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пільг</w:t>
      </w:r>
      <w:proofErr w:type="spellEnd"/>
      <w:r w:rsidRPr="00AD4151">
        <w:rPr>
          <w:color w:val="000000"/>
        </w:rPr>
        <w:t xml:space="preserve"> з </w:t>
      </w:r>
      <w:proofErr w:type="spellStart"/>
      <w:r w:rsidRPr="00AD4151">
        <w:rPr>
          <w:color w:val="000000"/>
        </w:rPr>
        <w:t>оподаткування</w:t>
      </w:r>
      <w:proofErr w:type="spellEnd"/>
      <w:r w:rsidRPr="00AD4151">
        <w:rPr>
          <w:color w:val="000000"/>
        </w:rPr>
        <w:t xml:space="preserve"> – </w:t>
      </w:r>
      <w:proofErr w:type="spellStart"/>
      <w:r w:rsidRPr="00AD4151">
        <w:rPr>
          <w:color w:val="000000"/>
        </w:rPr>
        <w:t>пропорційно</w:t>
      </w:r>
      <w:proofErr w:type="spellEnd"/>
      <w:r w:rsidRPr="00AD4151">
        <w:rPr>
          <w:color w:val="000000"/>
        </w:rPr>
        <w:t xml:space="preserve"> до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таких ставок та/</w:t>
      </w:r>
      <w:proofErr w:type="spellStart"/>
      <w:r w:rsidRPr="00AD4151">
        <w:rPr>
          <w:color w:val="000000"/>
        </w:rPr>
        <w:t>або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пільг</w:t>
      </w:r>
      <w:proofErr w:type="spellEnd"/>
      <w:r w:rsidRPr="00AD4151">
        <w:rPr>
          <w:color w:val="000000"/>
        </w:rPr>
        <w:t xml:space="preserve"> з </w:t>
      </w:r>
      <w:proofErr w:type="spellStart"/>
      <w:r w:rsidRPr="00AD4151">
        <w:rPr>
          <w:color w:val="000000"/>
        </w:rPr>
        <w:t>оподаткування</w:t>
      </w:r>
      <w:proofErr w:type="spellEnd"/>
      <w:r w:rsidRPr="00AD4151">
        <w:rPr>
          <w:color w:val="000000"/>
        </w:rPr>
        <w:t xml:space="preserve">, а </w:t>
      </w:r>
      <w:proofErr w:type="spellStart"/>
      <w:r w:rsidRPr="00AD4151">
        <w:rPr>
          <w:color w:val="000000"/>
        </w:rPr>
        <w:t>також</w:t>
      </w:r>
      <w:proofErr w:type="spellEnd"/>
      <w:r w:rsidRPr="00AD4151">
        <w:rPr>
          <w:color w:val="000000"/>
        </w:rPr>
        <w:t xml:space="preserve"> у </w:t>
      </w:r>
      <w:proofErr w:type="spellStart"/>
      <w:r w:rsidRPr="00AD4151">
        <w:rPr>
          <w:color w:val="000000"/>
        </w:rPr>
        <w:t>зв’язку</w:t>
      </w:r>
      <w:proofErr w:type="spellEnd"/>
      <w:r w:rsidRPr="00AD4151">
        <w:rPr>
          <w:color w:val="000000"/>
        </w:rPr>
        <w:t xml:space="preserve"> з </w:t>
      </w:r>
      <w:proofErr w:type="spellStart"/>
      <w:r w:rsidRPr="00AD4151">
        <w:rPr>
          <w:color w:val="000000"/>
        </w:rPr>
        <w:t>зміною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системи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оподаткування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пропорційно</w:t>
      </w:r>
      <w:proofErr w:type="spellEnd"/>
      <w:r w:rsidRPr="00AD4151">
        <w:rPr>
          <w:color w:val="000000"/>
        </w:rPr>
        <w:t xml:space="preserve"> до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податкового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навантаження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внаслідок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системи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оподаткування</w:t>
      </w:r>
      <w:proofErr w:type="spellEnd"/>
      <w:r w:rsidRPr="00AD4151">
        <w:rPr>
          <w:color w:val="000000"/>
        </w:rPr>
        <w:t>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7)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встановленого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згідно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із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законодавством</w:t>
      </w:r>
      <w:proofErr w:type="spellEnd"/>
      <w:r w:rsidRPr="00AD4151">
        <w:rPr>
          <w:color w:val="000000"/>
        </w:rPr>
        <w:t xml:space="preserve"> органами </w:t>
      </w:r>
      <w:proofErr w:type="spellStart"/>
      <w:r w:rsidRPr="00AD4151">
        <w:rPr>
          <w:color w:val="000000"/>
        </w:rPr>
        <w:t>державної</w:t>
      </w:r>
      <w:proofErr w:type="spellEnd"/>
      <w:r w:rsidRPr="00AD4151">
        <w:rPr>
          <w:color w:val="000000"/>
        </w:rPr>
        <w:t xml:space="preserve"> статистики </w:t>
      </w:r>
      <w:proofErr w:type="spellStart"/>
      <w:r w:rsidRPr="00AD4151">
        <w:rPr>
          <w:color w:val="000000"/>
        </w:rPr>
        <w:t>індексу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споживчих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курсу </w:t>
      </w:r>
      <w:proofErr w:type="spellStart"/>
      <w:r w:rsidRPr="00AD4151">
        <w:rPr>
          <w:color w:val="000000"/>
        </w:rPr>
        <w:t>іноземної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валюти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біржових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котирувань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або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показників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Platts</w:t>
      </w:r>
      <w:proofErr w:type="spellEnd"/>
      <w:r w:rsidRPr="00AD4151">
        <w:rPr>
          <w:color w:val="000000"/>
        </w:rPr>
        <w:t xml:space="preserve">, ARGUS, </w:t>
      </w:r>
      <w:proofErr w:type="spellStart"/>
      <w:r w:rsidRPr="00AD4151">
        <w:rPr>
          <w:color w:val="000000"/>
        </w:rPr>
        <w:t>регульованих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</w:t>
      </w:r>
      <w:proofErr w:type="spellEnd"/>
      <w:r w:rsidRPr="00AD4151">
        <w:rPr>
          <w:color w:val="000000"/>
        </w:rPr>
        <w:t xml:space="preserve"> (</w:t>
      </w:r>
      <w:proofErr w:type="spellStart"/>
      <w:r w:rsidRPr="00AD4151">
        <w:rPr>
          <w:color w:val="000000"/>
        </w:rPr>
        <w:t>тарифів</w:t>
      </w:r>
      <w:proofErr w:type="spellEnd"/>
      <w:r w:rsidRPr="00AD4151">
        <w:rPr>
          <w:color w:val="000000"/>
        </w:rPr>
        <w:t xml:space="preserve">), </w:t>
      </w:r>
      <w:proofErr w:type="spellStart"/>
      <w:r w:rsidRPr="00AD4151">
        <w:rPr>
          <w:color w:val="000000"/>
        </w:rPr>
        <w:t>нормативів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середньозважених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</w:t>
      </w:r>
      <w:proofErr w:type="spellEnd"/>
      <w:r w:rsidRPr="00AD4151">
        <w:rPr>
          <w:color w:val="000000"/>
        </w:rPr>
        <w:t xml:space="preserve"> на </w:t>
      </w:r>
      <w:proofErr w:type="spellStart"/>
      <w:r w:rsidRPr="00AD4151">
        <w:rPr>
          <w:color w:val="000000"/>
        </w:rPr>
        <w:t>електроенергію</w:t>
      </w:r>
      <w:proofErr w:type="spellEnd"/>
      <w:r w:rsidRPr="00AD4151">
        <w:rPr>
          <w:color w:val="000000"/>
        </w:rPr>
        <w:t xml:space="preserve"> </w:t>
      </w:r>
      <w:proofErr w:type="gramStart"/>
      <w:r w:rsidRPr="00AD4151">
        <w:rPr>
          <w:color w:val="000000"/>
        </w:rPr>
        <w:t>на ринку</w:t>
      </w:r>
      <w:proofErr w:type="gramEnd"/>
      <w:r w:rsidRPr="00AD4151">
        <w:rPr>
          <w:color w:val="000000"/>
        </w:rPr>
        <w:t xml:space="preserve"> “на </w:t>
      </w:r>
      <w:proofErr w:type="spellStart"/>
      <w:r w:rsidRPr="00AD4151">
        <w:rPr>
          <w:color w:val="000000"/>
        </w:rPr>
        <w:t>добу</w:t>
      </w:r>
      <w:proofErr w:type="spellEnd"/>
      <w:r w:rsidRPr="00AD4151">
        <w:rPr>
          <w:color w:val="000000"/>
        </w:rPr>
        <w:t xml:space="preserve"> наперед”, що застосовуються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, у </w:t>
      </w:r>
      <w:proofErr w:type="spellStart"/>
      <w:r w:rsidRPr="00AD4151">
        <w:rPr>
          <w:color w:val="000000"/>
        </w:rPr>
        <w:t>разі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встановлення</w:t>
      </w:r>
      <w:proofErr w:type="spellEnd"/>
      <w:r w:rsidRPr="00AD4151">
        <w:rPr>
          <w:color w:val="000000"/>
        </w:rPr>
        <w:t xml:space="preserve"> в </w:t>
      </w:r>
      <w:proofErr w:type="spellStart"/>
      <w:r w:rsidRPr="00AD4151">
        <w:rPr>
          <w:color w:val="000000"/>
        </w:rPr>
        <w:t>договорі</w:t>
      </w:r>
      <w:proofErr w:type="spellEnd"/>
      <w:r w:rsidRPr="00AD4151">
        <w:rPr>
          <w:color w:val="000000"/>
        </w:rPr>
        <w:t xml:space="preserve"> про </w:t>
      </w:r>
      <w:proofErr w:type="spellStart"/>
      <w:r w:rsidRPr="00AD4151">
        <w:rPr>
          <w:color w:val="000000"/>
        </w:rPr>
        <w:t>закупівлю</w:t>
      </w:r>
      <w:proofErr w:type="spellEnd"/>
      <w:r w:rsidRPr="00AD4151">
        <w:rPr>
          <w:color w:val="000000"/>
        </w:rPr>
        <w:t xml:space="preserve"> порядку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ціни</w:t>
      </w:r>
      <w:proofErr w:type="spellEnd"/>
      <w:r w:rsidRPr="00AD4151">
        <w:rPr>
          <w:color w:val="000000"/>
        </w:rPr>
        <w:t>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8) </w:t>
      </w:r>
      <w:proofErr w:type="spellStart"/>
      <w:r w:rsidRPr="00AD4151">
        <w:rPr>
          <w:color w:val="000000"/>
        </w:rPr>
        <w:t>зміни</w:t>
      </w:r>
      <w:proofErr w:type="spellEnd"/>
      <w:r w:rsidRPr="00AD4151">
        <w:rPr>
          <w:color w:val="000000"/>
        </w:rPr>
        <w:t xml:space="preserve"> умов у </w:t>
      </w:r>
      <w:proofErr w:type="spellStart"/>
      <w:r w:rsidRPr="00AD4151">
        <w:rPr>
          <w:color w:val="000000"/>
        </w:rPr>
        <w:t>зв’язку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із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застосуванням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положень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частини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шостої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статті</w:t>
      </w:r>
      <w:proofErr w:type="spellEnd"/>
      <w:r w:rsidRPr="00AD4151">
        <w:rPr>
          <w:color w:val="000000"/>
        </w:rPr>
        <w:t xml:space="preserve"> 41 Закону.</w:t>
      </w:r>
    </w:p>
    <w:p w:rsidR="00284873" w:rsidRPr="00821AF6" w:rsidRDefault="003C1FE4" w:rsidP="003C1FE4">
      <w:pPr>
        <w:pStyle w:val="a3"/>
        <w:contextualSpacing/>
        <w:jc w:val="both"/>
        <w:rPr>
          <w:color w:val="000000"/>
          <w:lang w:val="uk-UA"/>
        </w:rPr>
      </w:pPr>
      <w:r w:rsidRPr="00AD4151">
        <w:rPr>
          <w:color w:val="000000"/>
          <w:lang w:val="uk-UA"/>
        </w:rPr>
        <w:t xml:space="preserve">       </w:t>
      </w:r>
      <w:r w:rsidR="00284873" w:rsidRPr="00821AF6">
        <w:rPr>
          <w:color w:val="000000"/>
          <w:lang w:val="uk-UA"/>
        </w:rPr>
        <w:t>1</w:t>
      </w:r>
      <w:r w:rsidRPr="00AD4151">
        <w:rPr>
          <w:color w:val="000000"/>
          <w:lang w:val="uk-UA"/>
        </w:rPr>
        <w:t>1</w:t>
      </w:r>
      <w:r w:rsidR="00284873" w:rsidRPr="00821AF6">
        <w:rPr>
          <w:color w:val="000000"/>
          <w:lang w:val="uk-UA"/>
        </w:rPr>
        <w:t>.1.</w:t>
      </w:r>
      <w:bookmarkStart w:id="9" w:name="_GoBack"/>
      <w:r w:rsidR="00284873" w:rsidRPr="00821AF6">
        <w:rPr>
          <w:color w:val="000000"/>
          <w:lang w:val="uk-UA"/>
        </w:rPr>
        <w:t>2</w:t>
      </w:r>
      <w:bookmarkEnd w:id="9"/>
      <w:r w:rsidR="00284873" w:rsidRPr="00821AF6">
        <w:rPr>
          <w:color w:val="000000"/>
          <w:lang w:val="uk-UA"/>
        </w:rPr>
        <w:t>. Замовником визначено, що у разі виникнення необхідності зміни платіжних реквізитів, що зазначені у Розділі ХІІІ цього Договору, така зміна не буде вважатись зміною істотних умов договору.</w:t>
      </w:r>
    </w:p>
    <w:p w:rsidR="00284873" w:rsidRPr="00AD4151" w:rsidRDefault="003C1FE4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 xml:space="preserve">       11</w:t>
      </w:r>
      <w:r w:rsidR="00284873" w:rsidRPr="00AD4151">
        <w:rPr>
          <w:color w:val="000000"/>
        </w:rPr>
        <w:t xml:space="preserve">.2. </w:t>
      </w:r>
      <w:proofErr w:type="spellStart"/>
      <w:r w:rsidR="00284873" w:rsidRPr="00AD4151">
        <w:rPr>
          <w:color w:val="000000"/>
        </w:rPr>
        <w:t>Дія</w:t>
      </w:r>
      <w:proofErr w:type="spellEnd"/>
      <w:r w:rsidR="00284873" w:rsidRPr="00AD4151">
        <w:rPr>
          <w:color w:val="000000"/>
        </w:rPr>
        <w:t xml:space="preserve"> Договору </w:t>
      </w:r>
      <w:proofErr w:type="spellStart"/>
      <w:r w:rsidR="00284873" w:rsidRPr="00AD4151">
        <w:rPr>
          <w:color w:val="000000"/>
        </w:rPr>
        <w:t>припиняється</w:t>
      </w:r>
      <w:proofErr w:type="spellEnd"/>
      <w:r w:rsidR="00284873" w:rsidRPr="00AD4151">
        <w:rPr>
          <w:color w:val="000000"/>
        </w:rPr>
        <w:t>: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- </w:t>
      </w:r>
      <w:proofErr w:type="spellStart"/>
      <w:r w:rsidRPr="00AD4151">
        <w:rPr>
          <w:color w:val="000000"/>
        </w:rPr>
        <w:t>повним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виконанням</w:t>
      </w:r>
      <w:proofErr w:type="spellEnd"/>
      <w:r w:rsidRPr="00AD4151">
        <w:rPr>
          <w:color w:val="000000"/>
        </w:rPr>
        <w:t xml:space="preserve"> Сторонами </w:t>
      </w:r>
      <w:proofErr w:type="spellStart"/>
      <w:r w:rsidRPr="00AD4151">
        <w:rPr>
          <w:color w:val="000000"/>
        </w:rPr>
        <w:t>своїх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зобов’язань</w:t>
      </w:r>
      <w:proofErr w:type="spellEnd"/>
      <w:r w:rsidRPr="00AD4151">
        <w:rPr>
          <w:color w:val="000000"/>
        </w:rPr>
        <w:t xml:space="preserve"> за </w:t>
      </w:r>
      <w:proofErr w:type="spellStart"/>
      <w:r w:rsidRPr="00AD4151">
        <w:rPr>
          <w:color w:val="000000"/>
        </w:rPr>
        <w:t>цим</w:t>
      </w:r>
      <w:proofErr w:type="spellEnd"/>
      <w:r w:rsidRPr="00AD4151">
        <w:rPr>
          <w:color w:val="000000"/>
        </w:rPr>
        <w:t xml:space="preserve"> Договором;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- за </w:t>
      </w:r>
      <w:proofErr w:type="spellStart"/>
      <w:r w:rsidRPr="00AD4151">
        <w:rPr>
          <w:color w:val="000000"/>
        </w:rPr>
        <w:t>згодою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Сторін</w:t>
      </w:r>
      <w:proofErr w:type="spellEnd"/>
      <w:r w:rsidRPr="00AD4151">
        <w:rPr>
          <w:color w:val="000000"/>
        </w:rPr>
        <w:t>;</w:t>
      </w:r>
    </w:p>
    <w:p w:rsidR="00284873" w:rsidRPr="00AD4151" w:rsidRDefault="00284873" w:rsidP="003C1FE4">
      <w:pPr>
        <w:pStyle w:val="a3"/>
        <w:contextualSpacing/>
        <w:jc w:val="both"/>
        <w:rPr>
          <w:color w:val="000000"/>
        </w:rPr>
      </w:pPr>
      <w:r w:rsidRPr="00AD4151">
        <w:rPr>
          <w:color w:val="000000"/>
        </w:rPr>
        <w:t xml:space="preserve">- з </w:t>
      </w:r>
      <w:proofErr w:type="spellStart"/>
      <w:r w:rsidRPr="00AD4151">
        <w:rPr>
          <w:color w:val="000000"/>
        </w:rPr>
        <w:t>інших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підстав</w:t>
      </w:r>
      <w:proofErr w:type="spellEnd"/>
      <w:r w:rsidRPr="00AD4151">
        <w:rPr>
          <w:color w:val="000000"/>
        </w:rPr>
        <w:t xml:space="preserve">, </w:t>
      </w:r>
      <w:proofErr w:type="spellStart"/>
      <w:r w:rsidRPr="00AD4151">
        <w:rPr>
          <w:color w:val="000000"/>
        </w:rPr>
        <w:t>передбачених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чинним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законодавством</w:t>
      </w:r>
      <w:proofErr w:type="spellEnd"/>
      <w:r w:rsidRPr="00AD4151">
        <w:rPr>
          <w:color w:val="000000"/>
        </w:rPr>
        <w:t xml:space="preserve"> </w:t>
      </w:r>
      <w:proofErr w:type="spellStart"/>
      <w:r w:rsidRPr="00AD4151">
        <w:rPr>
          <w:color w:val="000000"/>
        </w:rPr>
        <w:t>України</w:t>
      </w:r>
      <w:proofErr w:type="spellEnd"/>
      <w:r w:rsidRPr="00AD4151">
        <w:rPr>
          <w:color w:val="000000"/>
        </w:rPr>
        <w:t>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.3. </w:t>
      </w:r>
      <w:proofErr w:type="spellStart"/>
      <w:r w:rsidR="00284873" w:rsidRPr="00AD4151">
        <w:rPr>
          <w:color w:val="000000"/>
        </w:rPr>
        <w:t>Після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укладання</w:t>
      </w:r>
      <w:proofErr w:type="spellEnd"/>
      <w:r w:rsidR="00284873" w:rsidRPr="00AD4151">
        <w:rPr>
          <w:color w:val="000000"/>
        </w:rPr>
        <w:t xml:space="preserve"> договір про </w:t>
      </w:r>
      <w:proofErr w:type="spellStart"/>
      <w:r w:rsidR="00284873" w:rsidRPr="00AD4151">
        <w:rPr>
          <w:color w:val="000000"/>
        </w:rPr>
        <w:t>закупівлю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набуває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обов'язкової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сили</w:t>
      </w:r>
      <w:proofErr w:type="spellEnd"/>
      <w:r w:rsidR="00284873" w:rsidRPr="00AD4151">
        <w:rPr>
          <w:color w:val="000000"/>
        </w:rPr>
        <w:t xml:space="preserve"> для </w:t>
      </w:r>
      <w:proofErr w:type="spellStart"/>
      <w:r w:rsidR="00284873" w:rsidRPr="00AD4151">
        <w:rPr>
          <w:color w:val="000000"/>
        </w:rPr>
        <w:t>сторін</w:t>
      </w:r>
      <w:proofErr w:type="spellEnd"/>
      <w:r w:rsidR="00284873" w:rsidRPr="00AD4151">
        <w:rPr>
          <w:color w:val="000000"/>
        </w:rPr>
        <w:t xml:space="preserve"> і </w:t>
      </w:r>
      <w:proofErr w:type="spellStart"/>
      <w:r w:rsidR="00284873" w:rsidRPr="00AD4151">
        <w:rPr>
          <w:color w:val="000000"/>
        </w:rPr>
        <w:t>має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виконуватись</w:t>
      </w:r>
      <w:proofErr w:type="spellEnd"/>
      <w:r w:rsidR="00284873" w:rsidRPr="00AD4151">
        <w:rPr>
          <w:color w:val="000000"/>
        </w:rPr>
        <w:t xml:space="preserve"> ними </w:t>
      </w:r>
      <w:proofErr w:type="spellStart"/>
      <w:r w:rsidR="00284873" w:rsidRPr="00AD4151">
        <w:rPr>
          <w:color w:val="000000"/>
        </w:rPr>
        <w:t>відповідно</w:t>
      </w:r>
      <w:proofErr w:type="spellEnd"/>
      <w:r w:rsidR="00284873" w:rsidRPr="00AD4151">
        <w:rPr>
          <w:color w:val="000000"/>
        </w:rPr>
        <w:t xml:space="preserve"> до </w:t>
      </w:r>
      <w:proofErr w:type="spellStart"/>
      <w:r w:rsidR="00284873" w:rsidRPr="00AD4151">
        <w:rPr>
          <w:color w:val="000000"/>
        </w:rPr>
        <w:t>його</w:t>
      </w:r>
      <w:proofErr w:type="spellEnd"/>
      <w:r w:rsidR="00284873" w:rsidRPr="00AD4151">
        <w:rPr>
          <w:color w:val="000000"/>
        </w:rPr>
        <w:t xml:space="preserve"> умов.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.4. </w:t>
      </w:r>
      <w:proofErr w:type="spellStart"/>
      <w:r w:rsidR="00284873" w:rsidRPr="00AD4151">
        <w:rPr>
          <w:color w:val="000000"/>
        </w:rPr>
        <w:t>Умови</w:t>
      </w:r>
      <w:proofErr w:type="spellEnd"/>
      <w:r w:rsidR="00284873" w:rsidRPr="00AD4151">
        <w:rPr>
          <w:color w:val="000000"/>
        </w:rPr>
        <w:t xml:space="preserve"> договору </w:t>
      </w:r>
      <w:proofErr w:type="spellStart"/>
      <w:r w:rsidR="00284873" w:rsidRPr="00AD4151">
        <w:rPr>
          <w:color w:val="000000"/>
        </w:rPr>
        <w:t>зберігають</w:t>
      </w:r>
      <w:proofErr w:type="spellEnd"/>
      <w:r w:rsidR="00284873" w:rsidRPr="00AD4151">
        <w:rPr>
          <w:color w:val="000000"/>
        </w:rPr>
        <w:t xml:space="preserve"> свою силу </w:t>
      </w:r>
      <w:proofErr w:type="spellStart"/>
      <w:r w:rsidR="00284873" w:rsidRPr="00AD4151">
        <w:rPr>
          <w:color w:val="000000"/>
        </w:rPr>
        <w:t>протягом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всього</w:t>
      </w:r>
      <w:proofErr w:type="spellEnd"/>
      <w:r w:rsidR="00284873" w:rsidRPr="00AD4151">
        <w:rPr>
          <w:color w:val="000000"/>
        </w:rPr>
        <w:t xml:space="preserve"> строку </w:t>
      </w:r>
      <w:proofErr w:type="spellStart"/>
      <w:r w:rsidR="00284873" w:rsidRPr="00AD4151">
        <w:rPr>
          <w:color w:val="000000"/>
        </w:rPr>
        <w:t>дії</w:t>
      </w:r>
      <w:proofErr w:type="spellEnd"/>
      <w:r w:rsidR="00284873" w:rsidRPr="00AD4151">
        <w:rPr>
          <w:color w:val="000000"/>
        </w:rPr>
        <w:t xml:space="preserve"> договору.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.5. </w:t>
      </w:r>
      <w:proofErr w:type="spellStart"/>
      <w:r w:rsidR="00284873" w:rsidRPr="00AD4151">
        <w:rPr>
          <w:color w:val="000000"/>
        </w:rPr>
        <w:t>Цей</w:t>
      </w:r>
      <w:proofErr w:type="spellEnd"/>
      <w:r w:rsidR="00284873" w:rsidRPr="00AD4151">
        <w:rPr>
          <w:color w:val="000000"/>
        </w:rPr>
        <w:t xml:space="preserve"> Договір </w:t>
      </w:r>
      <w:proofErr w:type="spellStart"/>
      <w:r w:rsidR="00284873" w:rsidRPr="00AD4151">
        <w:rPr>
          <w:color w:val="000000"/>
        </w:rPr>
        <w:t>може</w:t>
      </w:r>
      <w:proofErr w:type="spellEnd"/>
      <w:r w:rsidR="00284873" w:rsidRPr="00AD4151">
        <w:rPr>
          <w:color w:val="000000"/>
        </w:rPr>
        <w:t xml:space="preserve"> бути </w:t>
      </w:r>
      <w:proofErr w:type="spellStart"/>
      <w:r w:rsidR="00284873" w:rsidRPr="00AD4151">
        <w:rPr>
          <w:color w:val="000000"/>
        </w:rPr>
        <w:t>змінено</w:t>
      </w:r>
      <w:proofErr w:type="spellEnd"/>
      <w:r w:rsidR="00284873" w:rsidRPr="00AD4151">
        <w:rPr>
          <w:color w:val="000000"/>
        </w:rPr>
        <w:t xml:space="preserve"> та </w:t>
      </w:r>
      <w:proofErr w:type="spellStart"/>
      <w:r w:rsidR="00284873" w:rsidRPr="00AD4151">
        <w:rPr>
          <w:color w:val="000000"/>
        </w:rPr>
        <w:t>доповнено</w:t>
      </w:r>
      <w:proofErr w:type="spellEnd"/>
      <w:r w:rsidR="00284873" w:rsidRPr="00AD4151">
        <w:rPr>
          <w:color w:val="000000"/>
        </w:rPr>
        <w:t xml:space="preserve"> (в тому </w:t>
      </w:r>
      <w:proofErr w:type="spellStart"/>
      <w:r w:rsidR="00284873" w:rsidRPr="00AD4151">
        <w:rPr>
          <w:color w:val="000000"/>
        </w:rPr>
        <w:t>числі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продовжено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дією</w:t>
      </w:r>
      <w:proofErr w:type="spellEnd"/>
      <w:r w:rsidR="00284873" w:rsidRPr="00AD4151">
        <w:rPr>
          <w:color w:val="000000"/>
        </w:rPr>
        <w:t xml:space="preserve">) за </w:t>
      </w:r>
      <w:proofErr w:type="spellStart"/>
      <w:r w:rsidR="00284873" w:rsidRPr="00AD4151">
        <w:rPr>
          <w:color w:val="000000"/>
        </w:rPr>
        <w:t>згодою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Сторін</w:t>
      </w:r>
      <w:proofErr w:type="spellEnd"/>
      <w:r w:rsidR="00284873" w:rsidRPr="00AD4151">
        <w:rPr>
          <w:color w:val="000000"/>
        </w:rPr>
        <w:t xml:space="preserve">, а </w:t>
      </w:r>
      <w:proofErr w:type="spellStart"/>
      <w:r w:rsidR="00284873" w:rsidRPr="00AD4151">
        <w:rPr>
          <w:color w:val="000000"/>
        </w:rPr>
        <w:t>також</w:t>
      </w:r>
      <w:proofErr w:type="spellEnd"/>
      <w:r w:rsidR="00284873" w:rsidRPr="00AD4151">
        <w:rPr>
          <w:color w:val="000000"/>
        </w:rPr>
        <w:t xml:space="preserve"> в </w:t>
      </w:r>
      <w:proofErr w:type="spellStart"/>
      <w:r w:rsidR="00284873" w:rsidRPr="00AD4151">
        <w:rPr>
          <w:color w:val="000000"/>
        </w:rPr>
        <w:t>інших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випадках</w:t>
      </w:r>
      <w:proofErr w:type="spellEnd"/>
      <w:r w:rsidR="00284873" w:rsidRPr="00AD4151">
        <w:rPr>
          <w:color w:val="000000"/>
        </w:rPr>
        <w:t xml:space="preserve">, </w:t>
      </w:r>
      <w:proofErr w:type="spellStart"/>
      <w:r w:rsidR="00284873" w:rsidRPr="00AD4151">
        <w:rPr>
          <w:color w:val="000000"/>
        </w:rPr>
        <w:t>передбачених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чинним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законодавством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України</w:t>
      </w:r>
      <w:proofErr w:type="spellEnd"/>
      <w:r w:rsidR="00284873" w:rsidRPr="00AD4151">
        <w:rPr>
          <w:color w:val="000000"/>
        </w:rPr>
        <w:t>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.6. </w:t>
      </w:r>
      <w:proofErr w:type="spellStart"/>
      <w:r w:rsidR="00284873" w:rsidRPr="00AD4151">
        <w:rPr>
          <w:color w:val="000000"/>
        </w:rPr>
        <w:t>Зміни</w:t>
      </w:r>
      <w:proofErr w:type="spellEnd"/>
      <w:r w:rsidR="00284873" w:rsidRPr="00AD4151">
        <w:rPr>
          <w:color w:val="000000"/>
        </w:rPr>
        <w:t xml:space="preserve"> та </w:t>
      </w:r>
      <w:proofErr w:type="spellStart"/>
      <w:r w:rsidR="00284873" w:rsidRPr="00AD4151">
        <w:rPr>
          <w:color w:val="000000"/>
        </w:rPr>
        <w:t>доповнення</w:t>
      </w:r>
      <w:proofErr w:type="spellEnd"/>
      <w:r w:rsidR="00284873" w:rsidRPr="00AD4151">
        <w:rPr>
          <w:color w:val="000000"/>
        </w:rPr>
        <w:t xml:space="preserve"> до цього Договору, а так само </w:t>
      </w:r>
      <w:proofErr w:type="spellStart"/>
      <w:r w:rsidR="00284873" w:rsidRPr="00AD4151">
        <w:rPr>
          <w:color w:val="000000"/>
        </w:rPr>
        <w:t>розірвання</w:t>
      </w:r>
      <w:proofErr w:type="spellEnd"/>
      <w:r w:rsidR="00284873" w:rsidRPr="00AD4151">
        <w:rPr>
          <w:color w:val="000000"/>
        </w:rPr>
        <w:t xml:space="preserve"> Договору </w:t>
      </w:r>
      <w:proofErr w:type="spellStart"/>
      <w:r w:rsidR="00284873" w:rsidRPr="00AD4151">
        <w:rPr>
          <w:color w:val="000000"/>
        </w:rPr>
        <w:t>оформляються</w:t>
      </w:r>
      <w:proofErr w:type="spellEnd"/>
      <w:r w:rsidR="00284873" w:rsidRPr="00AD4151">
        <w:rPr>
          <w:color w:val="000000"/>
        </w:rPr>
        <w:t xml:space="preserve"> в </w:t>
      </w:r>
      <w:proofErr w:type="spellStart"/>
      <w:r w:rsidR="00284873" w:rsidRPr="00AD4151">
        <w:rPr>
          <w:color w:val="000000"/>
        </w:rPr>
        <w:t>письмовій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формі</w:t>
      </w:r>
      <w:proofErr w:type="spellEnd"/>
      <w:r w:rsidR="00284873" w:rsidRPr="00AD4151">
        <w:rPr>
          <w:color w:val="000000"/>
        </w:rPr>
        <w:t xml:space="preserve"> як </w:t>
      </w:r>
      <w:proofErr w:type="spellStart"/>
      <w:r w:rsidR="00284873" w:rsidRPr="00AD4151">
        <w:rPr>
          <w:color w:val="000000"/>
        </w:rPr>
        <w:t>додаткові</w:t>
      </w:r>
      <w:proofErr w:type="spellEnd"/>
      <w:r w:rsidR="00284873" w:rsidRPr="00AD4151">
        <w:rPr>
          <w:color w:val="000000"/>
        </w:rPr>
        <w:t xml:space="preserve"> угоди до Договору, і </w:t>
      </w:r>
      <w:proofErr w:type="spellStart"/>
      <w:r w:rsidR="00284873" w:rsidRPr="00AD4151">
        <w:rPr>
          <w:color w:val="000000"/>
        </w:rPr>
        <w:t>дійсні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лише</w:t>
      </w:r>
      <w:proofErr w:type="spellEnd"/>
      <w:r w:rsidR="00284873" w:rsidRPr="00AD4151">
        <w:rPr>
          <w:color w:val="000000"/>
        </w:rPr>
        <w:t xml:space="preserve"> в тому </w:t>
      </w:r>
      <w:proofErr w:type="spellStart"/>
      <w:r w:rsidR="00284873" w:rsidRPr="00AD4151">
        <w:rPr>
          <w:color w:val="000000"/>
        </w:rPr>
        <w:t>випадку</w:t>
      </w:r>
      <w:proofErr w:type="spellEnd"/>
      <w:r w:rsidR="00284873" w:rsidRPr="00AD4151">
        <w:rPr>
          <w:color w:val="000000"/>
        </w:rPr>
        <w:t xml:space="preserve">, коли вони </w:t>
      </w:r>
      <w:proofErr w:type="spellStart"/>
      <w:r w:rsidR="00284873" w:rsidRPr="00AD4151">
        <w:rPr>
          <w:color w:val="000000"/>
        </w:rPr>
        <w:t>підписані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уповноваженими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представниками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Сторін</w:t>
      </w:r>
      <w:proofErr w:type="spellEnd"/>
      <w:r w:rsidR="00284873" w:rsidRPr="00AD4151">
        <w:rPr>
          <w:color w:val="000000"/>
        </w:rPr>
        <w:t xml:space="preserve"> та </w:t>
      </w:r>
      <w:proofErr w:type="spellStart"/>
      <w:r w:rsidR="00284873" w:rsidRPr="00AD4151">
        <w:rPr>
          <w:color w:val="000000"/>
        </w:rPr>
        <w:t>завірені</w:t>
      </w:r>
      <w:proofErr w:type="spellEnd"/>
      <w:r w:rsidR="00284873" w:rsidRPr="00AD4151">
        <w:rPr>
          <w:color w:val="000000"/>
        </w:rPr>
        <w:t xml:space="preserve"> печатками.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lastRenderedPageBreak/>
        <w:t>11</w:t>
      </w:r>
      <w:r w:rsidR="00284873" w:rsidRPr="00AD4151">
        <w:rPr>
          <w:color w:val="000000"/>
        </w:rPr>
        <w:t xml:space="preserve">.7. </w:t>
      </w:r>
      <w:proofErr w:type="spellStart"/>
      <w:r w:rsidR="00284873" w:rsidRPr="00AD4151">
        <w:rPr>
          <w:color w:val="000000"/>
        </w:rPr>
        <w:t>Жодна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із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Сторін</w:t>
      </w:r>
      <w:proofErr w:type="spellEnd"/>
      <w:r w:rsidR="00284873" w:rsidRPr="00AD4151">
        <w:rPr>
          <w:color w:val="000000"/>
        </w:rPr>
        <w:t xml:space="preserve"> не </w:t>
      </w:r>
      <w:proofErr w:type="spellStart"/>
      <w:r w:rsidR="00284873" w:rsidRPr="00AD4151">
        <w:rPr>
          <w:color w:val="000000"/>
        </w:rPr>
        <w:t>має</w:t>
      </w:r>
      <w:proofErr w:type="spellEnd"/>
      <w:r w:rsidR="00284873" w:rsidRPr="00AD4151">
        <w:rPr>
          <w:color w:val="000000"/>
        </w:rPr>
        <w:t xml:space="preserve"> права </w:t>
      </w:r>
      <w:proofErr w:type="spellStart"/>
      <w:r w:rsidR="00284873" w:rsidRPr="00AD4151">
        <w:rPr>
          <w:color w:val="000000"/>
        </w:rPr>
        <w:t>передавати</w:t>
      </w:r>
      <w:proofErr w:type="spellEnd"/>
      <w:r w:rsidR="00284873" w:rsidRPr="00AD4151">
        <w:rPr>
          <w:color w:val="000000"/>
        </w:rPr>
        <w:t xml:space="preserve"> права та </w:t>
      </w:r>
      <w:proofErr w:type="spellStart"/>
      <w:r w:rsidR="00284873" w:rsidRPr="00AD4151">
        <w:rPr>
          <w:color w:val="000000"/>
        </w:rPr>
        <w:t>обов’язки</w:t>
      </w:r>
      <w:proofErr w:type="spellEnd"/>
      <w:r w:rsidR="00284873" w:rsidRPr="00AD4151">
        <w:rPr>
          <w:color w:val="000000"/>
        </w:rPr>
        <w:t xml:space="preserve"> за </w:t>
      </w:r>
      <w:proofErr w:type="spellStart"/>
      <w:r w:rsidR="00284873" w:rsidRPr="00AD4151">
        <w:rPr>
          <w:color w:val="000000"/>
        </w:rPr>
        <w:t>цим</w:t>
      </w:r>
      <w:proofErr w:type="spellEnd"/>
      <w:r w:rsidR="00284873" w:rsidRPr="00AD4151">
        <w:rPr>
          <w:color w:val="000000"/>
        </w:rPr>
        <w:t xml:space="preserve"> Договором </w:t>
      </w:r>
      <w:proofErr w:type="spellStart"/>
      <w:r w:rsidR="00284873" w:rsidRPr="00AD4151">
        <w:rPr>
          <w:color w:val="000000"/>
        </w:rPr>
        <w:t>третій</w:t>
      </w:r>
      <w:proofErr w:type="spellEnd"/>
      <w:r w:rsidR="00284873" w:rsidRPr="00AD4151">
        <w:rPr>
          <w:color w:val="000000"/>
        </w:rPr>
        <w:t xml:space="preserve"> особі без </w:t>
      </w:r>
      <w:proofErr w:type="spellStart"/>
      <w:r w:rsidR="00284873" w:rsidRPr="00AD4151">
        <w:rPr>
          <w:color w:val="000000"/>
        </w:rPr>
        <w:t>отримання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письмової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згоди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іншої</w:t>
      </w:r>
      <w:proofErr w:type="spellEnd"/>
      <w:r w:rsidR="00284873" w:rsidRPr="00AD4151">
        <w:rPr>
          <w:color w:val="000000"/>
        </w:rPr>
        <w:t xml:space="preserve"> Сторони.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.8. </w:t>
      </w:r>
      <w:proofErr w:type="spellStart"/>
      <w:r w:rsidR="00284873" w:rsidRPr="00AD4151">
        <w:rPr>
          <w:color w:val="000000"/>
        </w:rPr>
        <w:t>Закінчення</w:t>
      </w:r>
      <w:proofErr w:type="spellEnd"/>
      <w:r w:rsidR="00284873" w:rsidRPr="00AD4151">
        <w:rPr>
          <w:color w:val="000000"/>
        </w:rPr>
        <w:t xml:space="preserve"> строку </w:t>
      </w:r>
      <w:proofErr w:type="spellStart"/>
      <w:r w:rsidR="00284873" w:rsidRPr="00AD4151">
        <w:rPr>
          <w:color w:val="000000"/>
        </w:rPr>
        <w:t>дії</w:t>
      </w:r>
      <w:proofErr w:type="spellEnd"/>
      <w:r w:rsidR="00284873" w:rsidRPr="00AD4151">
        <w:rPr>
          <w:color w:val="000000"/>
        </w:rPr>
        <w:t xml:space="preserve"> цього договору не </w:t>
      </w:r>
      <w:proofErr w:type="spellStart"/>
      <w:r w:rsidR="00284873" w:rsidRPr="00AD4151">
        <w:rPr>
          <w:color w:val="000000"/>
        </w:rPr>
        <w:t>звільняє</w:t>
      </w:r>
      <w:proofErr w:type="spellEnd"/>
      <w:r w:rsidR="00284873" w:rsidRPr="00AD4151">
        <w:rPr>
          <w:color w:val="000000"/>
        </w:rPr>
        <w:t xml:space="preserve"> Сторони </w:t>
      </w:r>
      <w:proofErr w:type="spellStart"/>
      <w:r w:rsidR="00284873" w:rsidRPr="00AD4151">
        <w:rPr>
          <w:color w:val="000000"/>
        </w:rPr>
        <w:t>від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обов’язку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завершити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виконання</w:t>
      </w:r>
      <w:proofErr w:type="spellEnd"/>
      <w:r w:rsidR="00284873" w:rsidRPr="00AD4151">
        <w:rPr>
          <w:color w:val="000000"/>
        </w:rPr>
        <w:t xml:space="preserve"> тих </w:t>
      </w:r>
      <w:proofErr w:type="spellStart"/>
      <w:r w:rsidR="00284873" w:rsidRPr="00AD4151">
        <w:rPr>
          <w:color w:val="000000"/>
        </w:rPr>
        <w:t>зобов’язань</w:t>
      </w:r>
      <w:proofErr w:type="spellEnd"/>
      <w:r w:rsidR="00284873" w:rsidRPr="00AD4151">
        <w:rPr>
          <w:color w:val="000000"/>
        </w:rPr>
        <w:t xml:space="preserve">, </w:t>
      </w:r>
      <w:proofErr w:type="spellStart"/>
      <w:r w:rsidR="00284873" w:rsidRPr="00AD4151">
        <w:rPr>
          <w:color w:val="000000"/>
        </w:rPr>
        <w:t>які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були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визначені</w:t>
      </w:r>
      <w:proofErr w:type="spellEnd"/>
      <w:r w:rsidR="00284873" w:rsidRPr="00AD4151">
        <w:rPr>
          <w:color w:val="000000"/>
        </w:rPr>
        <w:t xml:space="preserve"> (</w:t>
      </w:r>
      <w:proofErr w:type="spellStart"/>
      <w:r w:rsidR="00284873" w:rsidRPr="00AD4151">
        <w:rPr>
          <w:color w:val="000000"/>
        </w:rPr>
        <w:t>розпочаті</w:t>
      </w:r>
      <w:proofErr w:type="spellEnd"/>
      <w:r w:rsidR="00284873" w:rsidRPr="00AD4151">
        <w:rPr>
          <w:color w:val="000000"/>
        </w:rPr>
        <w:t xml:space="preserve">, </w:t>
      </w:r>
      <w:proofErr w:type="spellStart"/>
      <w:r w:rsidR="00284873" w:rsidRPr="00AD4151">
        <w:rPr>
          <w:color w:val="000000"/>
        </w:rPr>
        <w:t>прийняті</w:t>
      </w:r>
      <w:proofErr w:type="spellEnd"/>
      <w:r w:rsidR="00284873" w:rsidRPr="00AD4151">
        <w:rPr>
          <w:color w:val="000000"/>
        </w:rPr>
        <w:t xml:space="preserve"> до </w:t>
      </w:r>
      <w:proofErr w:type="spellStart"/>
      <w:r w:rsidR="00284873" w:rsidRPr="00AD4151">
        <w:rPr>
          <w:color w:val="000000"/>
        </w:rPr>
        <w:t>виконання</w:t>
      </w:r>
      <w:proofErr w:type="spellEnd"/>
      <w:r w:rsidR="00284873" w:rsidRPr="00AD4151">
        <w:rPr>
          <w:color w:val="000000"/>
        </w:rPr>
        <w:t xml:space="preserve">) ними </w:t>
      </w:r>
      <w:proofErr w:type="gramStart"/>
      <w:r w:rsidR="00284873" w:rsidRPr="00AD4151">
        <w:rPr>
          <w:color w:val="000000"/>
        </w:rPr>
        <w:t>до моменту</w:t>
      </w:r>
      <w:proofErr w:type="gram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припинення</w:t>
      </w:r>
      <w:proofErr w:type="spellEnd"/>
      <w:r w:rsidR="00284873" w:rsidRPr="00AD4151">
        <w:rPr>
          <w:color w:val="000000"/>
        </w:rPr>
        <w:t xml:space="preserve"> договору та провести </w:t>
      </w:r>
      <w:proofErr w:type="spellStart"/>
      <w:r w:rsidR="00284873" w:rsidRPr="00AD4151">
        <w:rPr>
          <w:color w:val="000000"/>
        </w:rPr>
        <w:t>остаточні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взаєморозрахунки</w:t>
      </w:r>
      <w:proofErr w:type="spellEnd"/>
      <w:r w:rsidR="00284873" w:rsidRPr="00AD4151">
        <w:rPr>
          <w:color w:val="000000"/>
        </w:rPr>
        <w:t>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.9. У </w:t>
      </w:r>
      <w:proofErr w:type="spellStart"/>
      <w:r w:rsidR="00284873" w:rsidRPr="00AD4151">
        <w:rPr>
          <w:color w:val="000000"/>
        </w:rPr>
        <w:t>випадках</w:t>
      </w:r>
      <w:proofErr w:type="spellEnd"/>
      <w:r w:rsidR="00284873" w:rsidRPr="00AD4151">
        <w:rPr>
          <w:color w:val="000000"/>
        </w:rPr>
        <w:t xml:space="preserve">, не </w:t>
      </w:r>
      <w:proofErr w:type="spellStart"/>
      <w:r w:rsidR="00284873" w:rsidRPr="00AD4151">
        <w:rPr>
          <w:color w:val="000000"/>
        </w:rPr>
        <w:t>передбачених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цим</w:t>
      </w:r>
      <w:proofErr w:type="spellEnd"/>
      <w:r w:rsidR="00284873" w:rsidRPr="00AD4151">
        <w:rPr>
          <w:color w:val="000000"/>
        </w:rPr>
        <w:t xml:space="preserve"> Договором, Сторони </w:t>
      </w:r>
      <w:proofErr w:type="spellStart"/>
      <w:r w:rsidR="00284873" w:rsidRPr="00AD4151">
        <w:rPr>
          <w:color w:val="000000"/>
        </w:rPr>
        <w:t>керуються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чинним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законодавством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України</w:t>
      </w:r>
      <w:proofErr w:type="spellEnd"/>
      <w:r w:rsidR="00284873" w:rsidRPr="00AD4151">
        <w:rPr>
          <w:color w:val="000000"/>
        </w:rPr>
        <w:t>.</w:t>
      </w:r>
    </w:p>
    <w:p w:rsidR="00284873" w:rsidRPr="00AD4151" w:rsidRDefault="003C1FE4" w:rsidP="003C1FE4">
      <w:pPr>
        <w:pStyle w:val="a3"/>
        <w:ind w:firstLine="426"/>
        <w:contextualSpacing/>
        <w:jc w:val="both"/>
        <w:rPr>
          <w:color w:val="000000"/>
        </w:rPr>
      </w:pPr>
      <w:r w:rsidRPr="00AD4151">
        <w:rPr>
          <w:color w:val="000000"/>
          <w:lang w:val="uk-UA"/>
        </w:rPr>
        <w:t>11</w:t>
      </w:r>
      <w:r w:rsidR="00284873" w:rsidRPr="00AD4151">
        <w:rPr>
          <w:color w:val="000000"/>
        </w:rPr>
        <w:t xml:space="preserve">.10. Сторони </w:t>
      </w:r>
      <w:proofErr w:type="spellStart"/>
      <w:r w:rsidR="00284873" w:rsidRPr="00AD4151">
        <w:rPr>
          <w:color w:val="000000"/>
        </w:rPr>
        <w:t>зобов’язані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негайно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письмово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повідомляти</w:t>
      </w:r>
      <w:proofErr w:type="spellEnd"/>
      <w:r w:rsidR="00284873" w:rsidRPr="00AD4151">
        <w:rPr>
          <w:color w:val="000000"/>
        </w:rPr>
        <w:t xml:space="preserve"> одна одну у </w:t>
      </w:r>
      <w:proofErr w:type="spellStart"/>
      <w:r w:rsidR="00284873" w:rsidRPr="00AD4151">
        <w:rPr>
          <w:color w:val="000000"/>
        </w:rPr>
        <w:t>випадку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зміни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банківських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чи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поштових</w:t>
      </w:r>
      <w:proofErr w:type="spellEnd"/>
      <w:r w:rsidR="00284873" w:rsidRPr="00AD4151">
        <w:rPr>
          <w:color w:val="000000"/>
        </w:rPr>
        <w:t xml:space="preserve"> </w:t>
      </w:r>
      <w:proofErr w:type="spellStart"/>
      <w:r w:rsidR="00284873" w:rsidRPr="00AD4151">
        <w:rPr>
          <w:color w:val="000000"/>
        </w:rPr>
        <w:t>реквізитів</w:t>
      </w:r>
      <w:proofErr w:type="spellEnd"/>
      <w:r w:rsidR="00284873" w:rsidRPr="00AD4151">
        <w:rPr>
          <w:color w:val="000000"/>
        </w:rPr>
        <w:t>.</w:t>
      </w:r>
    </w:p>
    <w:p w:rsidR="00A336B5" w:rsidRPr="00AD4151" w:rsidRDefault="00A336B5" w:rsidP="00A3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uk-UA"/>
        </w:rPr>
        <w:t>ХІІ. Додатки</w:t>
      </w:r>
    </w:p>
    <w:p w:rsidR="00A336B5" w:rsidRPr="00AD4151" w:rsidRDefault="00A336B5" w:rsidP="00A336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15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B413D" w:rsidRPr="00AD415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87E31" w:rsidRPr="00AD4151">
        <w:rPr>
          <w:rFonts w:ascii="Times New Roman" w:eastAsia="Times New Roman" w:hAnsi="Times New Roman" w:cs="Times New Roman"/>
          <w:sz w:val="24"/>
          <w:szCs w:val="24"/>
          <w:lang w:val="uk-UA"/>
        </w:rPr>
        <w:t>.1. Специфікація ( Додаток № 1).</w:t>
      </w:r>
    </w:p>
    <w:p w:rsidR="00A336B5" w:rsidRPr="00AD4151" w:rsidRDefault="00A336B5" w:rsidP="00A3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6B5" w:rsidRPr="00AD4151" w:rsidRDefault="00A336B5" w:rsidP="00A3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51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5B413D" w:rsidRPr="00AD4151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AD4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Pr="00AD4151">
        <w:rPr>
          <w:rFonts w:ascii="Times New Roman" w:hAnsi="Times New Roman" w:cs="Times New Roman"/>
          <w:b/>
          <w:sz w:val="24"/>
          <w:szCs w:val="24"/>
        </w:rPr>
        <w:t>МІСЦЕЗНАХОДЖЕННЯ ТА РЕКВІЗИТИ СТОРІН:</w:t>
      </w:r>
    </w:p>
    <w:p w:rsidR="00A336B5" w:rsidRPr="00AD4151" w:rsidRDefault="00A336B5" w:rsidP="00A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664"/>
        <w:gridCol w:w="5067"/>
      </w:tblGrid>
      <w:tr w:rsidR="003C1FE4" w:rsidRPr="00AD4151" w:rsidTr="00AD4151">
        <w:tc>
          <w:tcPr>
            <w:tcW w:w="5353" w:type="dxa"/>
            <w:gridSpan w:val="2"/>
          </w:tcPr>
          <w:p w:rsidR="003C1FE4" w:rsidRPr="00AD4151" w:rsidRDefault="003C1FE4" w:rsidP="003C1FE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C1FE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C1F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Комунальне некомерційне </w:t>
            </w:r>
            <w:proofErr w:type="spellStart"/>
            <w:proofErr w:type="gramStart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підприємство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«</w:t>
            </w:r>
            <w:proofErr w:type="gramEnd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Дрогобицька міська лікарня №3» Дрогобицької міської ради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Адреса: </w:t>
            </w:r>
            <w:proofErr w:type="gram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82100 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Львівська</w:t>
            </w:r>
            <w:proofErr w:type="spellEnd"/>
            <w:proofErr w:type="gram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обл.,               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м.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Дрогобич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Трускавецька,67   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р/р UA303808050000000026002674078                                   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АТ «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Райффайзен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Банк Аваль»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ЄДРПОУ 20763510 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ІПН 207635113095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В.о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директора  </w:t>
            </w: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C1FE4" w:rsidRPr="00AD4151" w:rsidRDefault="003C1FE4" w:rsidP="003C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_____________   Ярослав СТРИЙСЬКИЙ</w:t>
            </w:r>
          </w:p>
          <w:p w:rsidR="003C1FE4" w:rsidRPr="00AD4151" w:rsidRDefault="003C1FE4" w:rsidP="003C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:rsidR="003C1FE4" w:rsidRPr="00AD4151" w:rsidRDefault="003C1FE4" w:rsidP="003C1F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C1F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C1FE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C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C1FE4" w:rsidRPr="00AD4151" w:rsidRDefault="003C1FE4" w:rsidP="003C1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</w:t>
            </w:r>
          </w:p>
          <w:p w:rsidR="003C1FE4" w:rsidRPr="00AD4151" w:rsidRDefault="003C1FE4" w:rsidP="003C1F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М.П.</w:t>
            </w:r>
          </w:p>
        </w:tc>
      </w:tr>
      <w:tr w:rsidR="00A336B5" w:rsidRPr="00AD4151" w:rsidTr="003C1FE4">
        <w:trPr>
          <w:trHeight w:val="80"/>
        </w:trPr>
        <w:tc>
          <w:tcPr>
            <w:tcW w:w="4689" w:type="dxa"/>
            <w:hideMark/>
          </w:tcPr>
          <w:p w:rsidR="00A336B5" w:rsidRPr="00AD4151" w:rsidRDefault="00A336B5" w:rsidP="00721E8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6B5" w:rsidRPr="00AD4151" w:rsidRDefault="00A336B5" w:rsidP="00721E8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hideMark/>
          </w:tcPr>
          <w:p w:rsidR="00A336B5" w:rsidRPr="00AD4151" w:rsidRDefault="00A336B5" w:rsidP="00721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B5" w:rsidRPr="00AD4151" w:rsidRDefault="00A336B5" w:rsidP="00721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8"/>
    <w:p w:rsidR="003C1FE4" w:rsidRPr="00AD4151" w:rsidRDefault="003C1FE4" w:rsidP="003C1FE4">
      <w:pPr>
        <w:pageBreakBefore/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</w:t>
      </w:r>
      <w:proofErr w:type="spellEnd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 №1</w:t>
      </w:r>
    </w:p>
    <w:p w:rsidR="003C1FE4" w:rsidRPr="00AD4151" w:rsidRDefault="003C1FE4" w:rsidP="003C1FE4">
      <w:pPr>
        <w:keepNext/>
        <w:widowControl w:val="0"/>
        <w:spacing w:after="0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до договору </w:t>
      </w:r>
      <w:proofErr w:type="gramStart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>№  _</w:t>
      </w:r>
      <w:proofErr w:type="gramEnd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____ </w:t>
      </w:r>
    </w:p>
    <w:p w:rsidR="003C1FE4" w:rsidRPr="00AD4151" w:rsidRDefault="003C1FE4" w:rsidP="003C1FE4">
      <w:pPr>
        <w:keepNext/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 xml:space="preserve"> «__</w:t>
      </w:r>
      <w:proofErr w:type="gramStart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>________ 20__ р.</w:t>
      </w:r>
    </w:p>
    <w:p w:rsidR="003C1FE4" w:rsidRPr="00AD4151" w:rsidRDefault="003C1FE4" w:rsidP="003C1F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FE4" w:rsidRPr="00AD4151" w:rsidRDefault="003C1FE4" w:rsidP="003C1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151"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:rsidR="003C1FE4" w:rsidRPr="00AD4151" w:rsidRDefault="003C1FE4" w:rsidP="003C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368"/>
        <w:gridCol w:w="2379"/>
        <w:gridCol w:w="1482"/>
        <w:gridCol w:w="732"/>
        <w:gridCol w:w="118"/>
        <w:gridCol w:w="851"/>
        <w:gridCol w:w="1279"/>
        <w:gridCol w:w="956"/>
        <w:gridCol w:w="1250"/>
        <w:gridCol w:w="438"/>
      </w:tblGrid>
      <w:tr w:rsidR="003C1FE4" w:rsidRPr="00AD4151" w:rsidTr="003B107F">
        <w:trPr>
          <w:gridAfter w:val="1"/>
          <w:wAfter w:w="438" w:type="dxa"/>
          <w:trHeight w:val="267"/>
          <w:jc w:val="center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Виробник</w:t>
            </w:r>
            <w:proofErr w:type="spellEnd"/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країна</w:t>
            </w:r>
            <w:proofErr w:type="spellEnd"/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походження</w:t>
            </w:r>
            <w:proofErr w:type="spellEnd"/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FE4" w:rsidRPr="00AD4151" w:rsidRDefault="003C1FE4" w:rsidP="003B10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сума, грн., з ПДВ</w:t>
            </w:r>
          </w:p>
        </w:tc>
      </w:tr>
      <w:tr w:rsidR="003C1FE4" w:rsidRPr="00AD4151" w:rsidTr="003B107F">
        <w:trPr>
          <w:gridAfter w:val="1"/>
          <w:wAfter w:w="438" w:type="dxa"/>
          <w:trHeight w:val="255"/>
          <w:jc w:val="center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C1FE4">
            <w:pPr>
              <w:pStyle w:val="a5"/>
              <w:numPr>
                <w:ilvl w:val="0"/>
                <w:numId w:val="16"/>
              </w:numPr>
              <w:tabs>
                <w:tab w:val="left" w:pos="54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FE4" w:rsidRPr="00AD4151" w:rsidRDefault="003C1FE4" w:rsidP="003B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FE4" w:rsidRPr="00AD4151" w:rsidTr="003B107F">
        <w:trPr>
          <w:gridAfter w:val="1"/>
          <w:wAfter w:w="438" w:type="dxa"/>
          <w:trHeight w:val="255"/>
          <w:jc w:val="center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FE4" w:rsidRPr="00AD4151" w:rsidRDefault="003C1FE4" w:rsidP="003B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FE4" w:rsidRPr="00AD4151" w:rsidTr="003B107F">
        <w:trPr>
          <w:gridAfter w:val="1"/>
          <w:wAfter w:w="438" w:type="dxa"/>
          <w:trHeight w:val="255"/>
          <w:jc w:val="center"/>
        </w:trPr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Разом </w:t>
            </w: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______________________________________________________________грн. </w:t>
            </w: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тому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 ___________________   </w:t>
            </w:r>
            <w:proofErr w:type="gramStart"/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D41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D41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цифрами та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прописом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1FE4" w:rsidRPr="00AD4151" w:rsidRDefault="003C1FE4" w:rsidP="003B107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FE4" w:rsidRPr="00AD4151" w:rsidTr="00AD41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9" w:type="dxa"/>
        </w:trPr>
        <w:tc>
          <w:tcPr>
            <w:tcW w:w="4961" w:type="dxa"/>
            <w:gridSpan w:val="4"/>
          </w:tcPr>
          <w:p w:rsidR="003C1FE4" w:rsidRPr="00AD4151" w:rsidRDefault="003C1FE4" w:rsidP="003B107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Комунальне некомерційне </w:t>
            </w:r>
            <w:proofErr w:type="spellStart"/>
            <w:proofErr w:type="gramStart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підприємство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«</w:t>
            </w:r>
            <w:proofErr w:type="gramEnd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Дрогобицька міська лікарня №3» Дрогобицької міської ради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Адреса: </w:t>
            </w:r>
            <w:proofErr w:type="gram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82100 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Львівська</w:t>
            </w:r>
            <w:proofErr w:type="spellEnd"/>
            <w:proofErr w:type="gram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обл.,               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м.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Дрогобич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Трускавецька,67   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р/р UA303808050000000026002674078                                   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АТ «</w:t>
            </w:r>
            <w:proofErr w:type="spellStart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Райффайзен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Банк Аваль»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ЄДРПОУ 20763510 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ІПН 207635113095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В.о</w:t>
            </w:r>
            <w:proofErr w:type="spellEnd"/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директора  </w:t>
            </w: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C1FE4" w:rsidRPr="00AD4151" w:rsidRDefault="003C1FE4" w:rsidP="003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_____________   Ярослав СТРИЙСЬКИЙ</w:t>
            </w:r>
          </w:p>
          <w:p w:rsidR="003C1FE4" w:rsidRPr="00AD4151" w:rsidRDefault="003C1FE4" w:rsidP="003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4892" w:type="dxa"/>
            <w:gridSpan w:val="6"/>
          </w:tcPr>
          <w:p w:rsidR="003C1FE4" w:rsidRPr="00AD4151" w:rsidRDefault="003C1FE4" w:rsidP="003B10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E4" w:rsidRPr="00AD4151" w:rsidRDefault="003C1FE4" w:rsidP="003B107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  <w:r w:rsidRPr="00AD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3C1FE4" w:rsidRPr="00AD4151" w:rsidRDefault="003C1FE4" w:rsidP="003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1FE4" w:rsidRPr="00AD4151" w:rsidRDefault="003C1FE4" w:rsidP="003B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</w:t>
            </w:r>
          </w:p>
          <w:p w:rsidR="003C1FE4" w:rsidRPr="00AD4151" w:rsidRDefault="003C1FE4" w:rsidP="003B10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:rsidR="00A336B5" w:rsidRPr="00AD4151" w:rsidRDefault="00A336B5" w:rsidP="00A336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6B5" w:rsidRPr="00AD4151" w:rsidRDefault="00A336B5" w:rsidP="00A33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6B5" w:rsidRPr="00AD4151" w:rsidRDefault="00A336B5" w:rsidP="00A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6B5" w:rsidRPr="00AD4151" w:rsidRDefault="00A336B5" w:rsidP="00A336B5">
      <w:pPr>
        <w:rPr>
          <w:rFonts w:ascii="Times New Roman" w:hAnsi="Times New Roman" w:cs="Times New Roman"/>
          <w:sz w:val="24"/>
          <w:szCs w:val="24"/>
        </w:rPr>
      </w:pPr>
    </w:p>
    <w:p w:rsidR="00921A0A" w:rsidRPr="00AD4151" w:rsidRDefault="00921A0A">
      <w:pPr>
        <w:rPr>
          <w:rFonts w:ascii="Times New Roman" w:hAnsi="Times New Roman" w:cs="Times New Roman"/>
          <w:sz w:val="24"/>
          <w:szCs w:val="24"/>
        </w:rPr>
      </w:pPr>
    </w:p>
    <w:sectPr w:rsidR="00921A0A" w:rsidRPr="00AD4151" w:rsidSect="00063051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BB107A"/>
    <w:multiLevelType w:val="multilevel"/>
    <w:tmpl w:val="9EBADB4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B215A"/>
    <w:multiLevelType w:val="hybridMultilevel"/>
    <w:tmpl w:val="FFFFFFFF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9244B"/>
    <w:multiLevelType w:val="multilevel"/>
    <w:tmpl w:val="9E42E5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az-Cyrl-AZ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253609"/>
    <w:multiLevelType w:val="multilevel"/>
    <w:tmpl w:val="DA1E2D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E92B8D"/>
    <w:multiLevelType w:val="multilevel"/>
    <w:tmpl w:val="F34E89F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 w:val="0"/>
        <w:sz w:val="22"/>
      </w:rPr>
    </w:lvl>
  </w:abstractNum>
  <w:abstractNum w:abstractNumId="6" w15:restartNumberingAfterBreak="0">
    <w:nsid w:val="2EC91D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F4A0D"/>
    <w:multiLevelType w:val="hybridMultilevel"/>
    <w:tmpl w:val="141E3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280"/>
    <w:multiLevelType w:val="multilevel"/>
    <w:tmpl w:val="7CC4E5AC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  <w:sz w:val="22"/>
      </w:rPr>
    </w:lvl>
  </w:abstractNum>
  <w:abstractNum w:abstractNumId="9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23A53BB"/>
    <w:multiLevelType w:val="multilevel"/>
    <w:tmpl w:val="36EEB99A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05130D"/>
    <w:multiLevelType w:val="hybridMultilevel"/>
    <w:tmpl w:val="D1E26A7E"/>
    <w:lvl w:ilvl="0" w:tplc="D1BA7D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BC66C31"/>
    <w:multiLevelType w:val="multilevel"/>
    <w:tmpl w:val="FFFFFFFF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04E2B4D"/>
    <w:multiLevelType w:val="multilevel"/>
    <w:tmpl w:val="713A38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6B5"/>
    <w:rsid w:val="00043C7D"/>
    <w:rsid w:val="00063051"/>
    <w:rsid w:val="000632E6"/>
    <w:rsid w:val="00064FEB"/>
    <w:rsid w:val="00092CA1"/>
    <w:rsid w:val="000C2DE8"/>
    <w:rsid w:val="00125568"/>
    <w:rsid w:val="00135F66"/>
    <w:rsid w:val="00182460"/>
    <w:rsid w:val="002139B4"/>
    <w:rsid w:val="00241E3D"/>
    <w:rsid w:val="00281B2A"/>
    <w:rsid w:val="00284873"/>
    <w:rsid w:val="002D5CEC"/>
    <w:rsid w:val="002D723B"/>
    <w:rsid w:val="00312BA8"/>
    <w:rsid w:val="0031593F"/>
    <w:rsid w:val="00323F18"/>
    <w:rsid w:val="003320CD"/>
    <w:rsid w:val="00390F9C"/>
    <w:rsid w:val="003A64D8"/>
    <w:rsid w:val="003B21A1"/>
    <w:rsid w:val="003C1FE4"/>
    <w:rsid w:val="003F6A6B"/>
    <w:rsid w:val="004049B5"/>
    <w:rsid w:val="00487254"/>
    <w:rsid w:val="004B22E3"/>
    <w:rsid w:val="004E5BB2"/>
    <w:rsid w:val="00520023"/>
    <w:rsid w:val="00527106"/>
    <w:rsid w:val="00540526"/>
    <w:rsid w:val="0057732E"/>
    <w:rsid w:val="005B413D"/>
    <w:rsid w:val="005E04FE"/>
    <w:rsid w:val="006502ED"/>
    <w:rsid w:val="0067658E"/>
    <w:rsid w:val="00691F2A"/>
    <w:rsid w:val="006C19D9"/>
    <w:rsid w:val="006C2FA6"/>
    <w:rsid w:val="00720C80"/>
    <w:rsid w:val="00721E8A"/>
    <w:rsid w:val="00722E9A"/>
    <w:rsid w:val="00723685"/>
    <w:rsid w:val="00750380"/>
    <w:rsid w:val="00785B0C"/>
    <w:rsid w:val="007C0D43"/>
    <w:rsid w:val="00800C85"/>
    <w:rsid w:val="008031A9"/>
    <w:rsid w:val="008215D1"/>
    <w:rsid w:val="00821AF6"/>
    <w:rsid w:val="008453AC"/>
    <w:rsid w:val="00865A78"/>
    <w:rsid w:val="00872C02"/>
    <w:rsid w:val="008E201E"/>
    <w:rsid w:val="00921A0A"/>
    <w:rsid w:val="009243E7"/>
    <w:rsid w:val="0093605C"/>
    <w:rsid w:val="009E176C"/>
    <w:rsid w:val="00A05CB7"/>
    <w:rsid w:val="00A07575"/>
    <w:rsid w:val="00A131BD"/>
    <w:rsid w:val="00A336B5"/>
    <w:rsid w:val="00A73330"/>
    <w:rsid w:val="00AB76A4"/>
    <w:rsid w:val="00AD4151"/>
    <w:rsid w:val="00AF378C"/>
    <w:rsid w:val="00B35174"/>
    <w:rsid w:val="00B6284B"/>
    <w:rsid w:val="00B644AA"/>
    <w:rsid w:val="00BA08E2"/>
    <w:rsid w:val="00BA13DE"/>
    <w:rsid w:val="00BB7AC1"/>
    <w:rsid w:val="00BC64EB"/>
    <w:rsid w:val="00BD5433"/>
    <w:rsid w:val="00BF2D81"/>
    <w:rsid w:val="00C4318A"/>
    <w:rsid w:val="00C75F42"/>
    <w:rsid w:val="00C7615B"/>
    <w:rsid w:val="00CB2F4C"/>
    <w:rsid w:val="00CC3D15"/>
    <w:rsid w:val="00CE5BFE"/>
    <w:rsid w:val="00CE661A"/>
    <w:rsid w:val="00D24654"/>
    <w:rsid w:val="00D5265A"/>
    <w:rsid w:val="00D87E31"/>
    <w:rsid w:val="00E84DCB"/>
    <w:rsid w:val="00F060DF"/>
    <w:rsid w:val="00F15328"/>
    <w:rsid w:val="00F17D90"/>
    <w:rsid w:val="00F979C8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1571"/>
  <w15:docId w15:val="{09E1FE1E-E265-4BBE-AD8D-449E100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A336B5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A3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3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A336B5"/>
    <w:pPr>
      <w:spacing w:after="0" w:line="240" w:lineRule="auto"/>
    </w:pPr>
  </w:style>
  <w:style w:type="paragraph" w:styleId="a5">
    <w:name w:val="List Paragraph"/>
    <w:aliases w:val="название табл/рис,заголовок 1.1,Elenco Normale,List Paragraph,Список уровня 2,Chapter10,EBRD List,CA bullets,Details,Заголовок 1.1,AC List 01,Bullet Number,Bullet 1,Use Case List Paragraph,lp1,lp11,List Paragraph11"/>
    <w:basedOn w:val="a"/>
    <w:link w:val="a6"/>
    <w:uiPriority w:val="99"/>
    <w:qFormat/>
    <w:rsid w:val="00A336B5"/>
    <w:pPr>
      <w:ind w:left="720"/>
      <w:contextualSpacing/>
    </w:pPr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EBRD List Знак,CA bullets Знак,Details Знак,Заголовок 1.1 Знак,AC List 01 Знак,Bullet Number Знак,Bullet 1 Знак"/>
    <w:link w:val="a5"/>
    <w:uiPriority w:val="99"/>
    <w:qFormat/>
    <w:locked/>
    <w:rsid w:val="00A336B5"/>
  </w:style>
  <w:style w:type="character" w:customStyle="1" w:styleId="longtext">
    <w:name w:val="long_text"/>
    <w:rsid w:val="004B22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pb.org.ua/poskarzhitis-na-postachalnika-prozorro-market%20-%20&#1055;&#1088;&#1086;&#1092;&#1077;&#1089;&#1110;&#1081;&#1085;&#1110;%20&#1079;&#1072;&#1082;&#1091;&#1087;&#1110;&#1074;&#1083;&#111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054E-EF13-48C4-BFEB-672485DA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</cp:lastModifiedBy>
  <cp:revision>22</cp:revision>
  <dcterms:created xsi:type="dcterms:W3CDTF">2024-01-22T12:02:00Z</dcterms:created>
  <dcterms:modified xsi:type="dcterms:W3CDTF">2024-02-15T11:52:00Z</dcterms:modified>
</cp:coreProperties>
</file>