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984F9B" w:rsidRPr="00667C43" w:rsidRDefault="00190FD9" w:rsidP="00A3072D">
      <w:pPr>
        <w:widowControl w:val="0"/>
        <w:autoSpaceDE w:val="0"/>
        <w:autoSpaceDN w:val="0"/>
        <w:adjustRightInd w:val="0"/>
        <w:jc w:val="center"/>
        <w:rPr>
          <w:rFonts w:ascii="Times New Roman" w:hAnsi="Times New Roman"/>
          <w:b/>
          <w:bCs/>
          <w:sz w:val="28"/>
          <w:szCs w:val="28"/>
        </w:rPr>
      </w:pPr>
      <w:r w:rsidRPr="00190FD9">
        <w:rPr>
          <w:rFonts w:ascii="Times New Roman" w:hAnsi="Times New Roman"/>
          <w:b/>
          <w:bCs/>
          <w:sz w:val="28"/>
          <w:szCs w:val="28"/>
        </w:rPr>
        <w:t xml:space="preserve">Тульчинський </w:t>
      </w:r>
      <w:r w:rsidR="00A3072D">
        <w:rPr>
          <w:rFonts w:ascii="Times New Roman" w:hAnsi="Times New Roman"/>
          <w:b/>
          <w:bCs/>
          <w:sz w:val="28"/>
          <w:szCs w:val="28"/>
        </w:rPr>
        <w:t>ліцей № 1</w:t>
      </w:r>
      <w:r w:rsidRPr="00190FD9">
        <w:rPr>
          <w:rFonts w:ascii="Times New Roman" w:hAnsi="Times New Roman"/>
          <w:b/>
          <w:bCs/>
          <w:sz w:val="28"/>
          <w:szCs w:val="28"/>
        </w:rPr>
        <w:t xml:space="preserve"> Тульчинської міської ради Вінницької області</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667C43" w:rsidRDefault="00984F9B" w:rsidP="008A255C">
            <w:pPr>
              <w:spacing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984F9B" w:rsidRPr="00667C43" w:rsidRDefault="00CC4098" w:rsidP="00CC4098">
            <w:pPr>
              <w:pStyle w:val="a3"/>
              <w:rPr>
                <w:rFonts w:ascii="Times New Roman" w:hAnsi="Times New Roman"/>
                <w:noProof/>
                <w:sz w:val="28"/>
              </w:rPr>
            </w:pPr>
            <w:r w:rsidRPr="00667C43">
              <w:rPr>
                <w:rFonts w:ascii="Times New Roman" w:hAnsi="Times New Roman"/>
                <w:noProof/>
                <w:sz w:val="28"/>
              </w:rPr>
              <w:t>р</w:t>
            </w:r>
            <w:r w:rsidR="00984F9B" w:rsidRPr="00667C43">
              <w:rPr>
                <w:rFonts w:ascii="Times New Roman" w:hAnsi="Times New Roman"/>
                <w:noProof/>
                <w:sz w:val="28"/>
              </w:rPr>
              <w:t xml:space="preserve">ішенням </w:t>
            </w:r>
            <w:r w:rsidR="00190FD9">
              <w:rPr>
                <w:rFonts w:ascii="Times New Roman" w:hAnsi="Times New Roman"/>
                <w:noProof/>
                <w:sz w:val="28"/>
              </w:rPr>
              <w:t>уповноваженої особи</w:t>
            </w:r>
            <w:r w:rsidR="00984F9B" w:rsidRPr="00667C43">
              <w:rPr>
                <w:rFonts w:ascii="Times New Roman" w:hAnsi="Times New Roman"/>
                <w:noProof/>
                <w:sz w:val="28"/>
              </w:rPr>
              <w:t xml:space="preserve"> </w:t>
            </w:r>
          </w:p>
          <w:p w:rsidR="00984F9B" w:rsidRPr="00667C43" w:rsidRDefault="00984F9B" w:rsidP="0071616D">
            <w:pPr>
              <w:pStyle w:val="a3"/>
              <w:rPr>
                <w:rFonts w:ascii="Times New Roman" w:hAnsi="Times New Roman"/>
                <w:noProof/>
                <w:sz w:val="28"/>
              </w:rPr>
            </w:pPr>
            <w:r w:rsidRPr="00667C43">
              <w:rPr>
                <w:rFonts w:ascii="Times New Roman" w:hAnsi="Times New Roman"/>
                <w:noProof/>
                <w:sz w:val="28"/>
              </w:rPr>
              <w:t>від «</w:t>
            </w:r>
            <w:r w:rsidR="0071616D">
              <w:rPr>
                <w:rFonts w:ascii="Times New Roman" w:hAnsi="Times New Roman"/>
                <w:noProof/>
                <w:sz w:val="28"/>
              </w:rPr>
              <w:t>30</w:t>
            </w:r>
            <w:bookmarkStart w:id="0" w:name="_GoBack"/>
            <w:bookmarkEnd w:id="0"/>
            <w:r w:rsidRPr="00667C43">
              <w:rPr>
                <w:rFonts w:ascii="Times New Roman" w:hAnsi="Times New Roman"/>
                <w:noProof/>
                <w:sz w:val="28"/>
              </w:rPr>
              <w:t xml:space="preserve">» </w:t>
            </w:r>
            <w:r w:rsidR="00190FD9">
              <w:rPr>
                <w:rFonts w:ascii="Times New Roman" w:hAnsi="Times New Roman"/>
                <w:noProof/>
                <w:sz w:val="28"/>
              </w:rPr>
              <w:t>січня</w:t>
            </w:r>
            <w:r w:rsidRPr="00667C43">
              <w:rPr>
                <w:rFonts w:ascii="Times New Roman" w:hAnsi="Times New Roman"/>
                <w:noProof/>
                <w:sz w:val="28"/>
              </w:rPr>
              <w:t xml:space="preserve"> 20</w:t>
            </w:r>
            <w:r w:rsidR="00490C50" w:rsidRPr="00667C43">
              <w:rPr>
                <w:rFonts w:ascii="Times New Roman" w:hAnsi="Times New Roman"/>
                <w:noProof/>
                <w:sz w:val="28"/>
              </w:rPr>
              <w:t>2</w:t>
            </w:r>
            <w:r w:rsidR="00190FD9">
              <w:rPr>
                <w:rFonts w:ascii="Times New Roman" w:hAnsi="Times New Roman"/>
                <w:noProof/>
                <w:sz w:val="28"/>
              </w:rPr>
              <w:t>3</w:t>
            </w:r>
            <w:r w:rsidR="008A255C">
              <w:rPr>
                <w:rFonts w:ascii="Times New Roman" w:hAnsi="Times New Roman"/>
                <w:noProof/>
                <w:sz w:val="28"/>
              </w:rPr>
              <w:t xml:space="preserve"> </w:t>
            </w:r>
            <w:r w:rsidRPr="00667C43">
              <w:rPr>
                <w:rFonts w:ascii="Times New Roman" w:hAnsi="Times New Roman"/>
                <w:noProof/>
                <w:sz w:val="28"/>
              </w:rPr>
              <w:t xml:space="preserve">року </w:t>
            </w:r>
          </w:p>
          <w:p w:rsidR="00984F9B" w:rsidRPr="00667C43" w:rsidRDefault="00984F9B" w:rsidP="00190FD9">
            <w:pPr>
              <w:pStyle w:val="a3"/>
              <w:rPr>
                <w:rFonts w:ascii="Times New Roman" w:hAnsi="Times New Roman"/>
                <w:noProof/>
                <w:sz w:val="28"/>
              </w:rPr>
            </w:pPr>
            <w:r w:rsidRPr="00FD6650">
              <w:rPr>
                <w:rFonts w:ascii="Times New Roman" w:hAnsi="Times New Roman"/>
                <w:noProof/>
                <w:sz w:val="28"/>
              </w:rPr>
              <w:t>Протокол №</w:t>
            </w:r>
            <w:r w:rsidR="00190FD9">
              <w:rPr>
                <w:rFonts w:ascii="Times New Roman" w:hAnsi="Times New Roman"/>
                <w:noProof/>
                <w:sz w:val="28"/>
              </w:rPr>
              <w:t>2</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190FD9">
        <w:rPr>
          <w:rFonts w:ascii="Times New Roman" w:hAnsi="Times New Roman"/>
          <w:b/>
          <w:bCs/>
          <w:sz w:val="28"/>
        </w:rPr>
        <w:t>В</w:t>
      </w:r>
      <w:r w:rsidR="00984F9B" w:rsidRPr="00190FD9">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984F9B" w:rsidP="00380093">
      <w:pPr>
        <w:widowControl w:val="0"/>
        <w:autoSpaceDE w:val="0"/>
        <w:autoSpaceDN w:val="0"/>
        <w:adjustRightInd w:val="0"/>
        <w:jc w:val="center"/>
        <w:rPr>
          <w:rFonts w:ascii="Times New Roman" w:hAnsi="Times New Roman"/>
          <w:b/>
          <w:bCs/>
          <w:sz w:val="24"/>
          <w:szCs w:val="24"/>
        </w:rPr>
      </w:pPr>
      <w:r w:rsidRPr="00304C9B">
        <w:rPr>
          <w:rFonts w:ascii="Times New Roman" w:hAnsi="Times New Roman"/>
          <w:b/>
          <w:bCs/>
          <w:sz w:val="24"/>
          <w:szCs w:val="24"/>
        </w:rPr>
        <w:t xml:space="preserve">м. </w:t>
      </w:r>
      <w:r w:rsidR="00304C9B" w:rsidRPr="00304C9B">
        <w:rPr>
          <w:rFonts w:ascii="Times New Roman" w:hAnsi="Times New Roman"/>
          <w:b/>
          <w:bCs/>
          <w:sz w:val="24"/>
          <w:szCs w:val="24"/>
        </w:rPr>
        <w:t>Тульчин</w:t>
      </w:r>
      <w:r w:rsidRPr="00304C9B">
        <w:rPr>
          <w:rFonts w:ascii="Times New Roman" w:hAnsi="Times New Roman"/>
          <w:b/>
          <w:bCs/>
          <w:sz w:val="24"/>
          <w:szCs w:val="24"/>
        </w:rPr>
        <w:t xml:space="preserve"> – 20</w:t>
      </w:r>
      <w:r w:rsidR="008A255C" w:rsidRPr="00304C9B">
        <w:rPr>
          <w:rFonts w:ascii="Times New Roman" w:hAnsi="Times New Roman"/>
          <w:b/>
          <w:bCs/>
          <w:sz w:val="24"/>
          <w:szCs w:val="24"/>
        </w:rPr>
        <w:t>2</w:t>
      </w:r>
      <w:r w:rsidR="00304C9B" w:rsidRPr="00304C9B">
        <w:rPr>
          <w:rFonts w:ascii="Times New Roman" w:hAnsi="Times New Roman"/>
          <w:b/>
          <w:bCs/>
          <w:sz w:val="24"/>
          <w:szCs w:val="24"/>
        </w:rPr>
        <w:t>3</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Тендерну документацію розроблено </w:t>
            </w:r>
            <w:r w:rsidRPr="00304C9B">
              <w:rPr>
                <w:rFonts w:ascii="Times New Roman" w:eastAsia="Times New Roman" w:hAnsi="Times New Roman"/>
                <w:sz w:val="24"/>
                <w:szCs w:val="24"/>
                <w:lang w:eastAsia="uk-UA"/>
              </w:rPr>
              <w:t>відповідно до вимог Закону України «Про публічні закупівлі» (далі</w:t>
            </w:r>
            <w:r w:rsidR="00E735D3" w:rsidRPr="00304C9B">
              <w:rPr>
                <w:rFonts w:ascii="Times New Roman" w:eastAsia="Times New Roman" w:hAnsi="Times New Roman"/>
                <w:sz w:val="24"/>
                <w:szCs w:val="24"/>
                <w:lang w:eastAsia="uk-UA"/>
              </w:rPr>
              <w:t xml:space="preserve"> – Закон)</w:t>
            </w:r>
            <w:r w:rsidRPr="00304C9B">
              <w:rPr>
                <w:rFonts w:ascii="Times New Roman" w:eastAsia="Times New Roman" w:hAnsi="Times New Roman"/>
                <w:sz w:val="24"/>
                <w:szCs w:val="24"/>
                <w:lang w:eastAsia="uk-UA"/>
              </w:rPr>
              <w:t xml:space="preserve"> </w:t>
            </w:r>
            <w:r w:rsidR="00E735D3" w:rsidRPr="00304C9B">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304C9B" w:rsidP="00456094">
            <w:pPr>
              <w:snapToGrid w:val="0"/>
              <w:spacing w:after="0" w:line="240" w:lineRule="auto"/>
              <w:rPr>
                <w:rFonts w:ascii="Times New Roman" w:hAnsi="Times New Roman"/>
                <w:sz w:val="24"/>
                <w:szCs w:val="24"/>
              </w:rPr>
            </w:pPr>
            <w:r w:rsidRPr="00304C9B">
              <w:rPr>
                <w:rFonts w:ascii="Times New Roman" w:hAnsi="Times New Roman"/>
                <w:sz w:val="24"/>
                <w:szCs w:val="24"/>
              </w:rPr>
              <w:t xml:space="preserve">Тульчинський </w:t>
            </w:r>
            <w:r w:rsidR="00456094">
              <w:rPr>
                <w:rFonts w:ascii="Times New Roman" w:hAnsi="Times New Roman"/>
                <w:sz w:val="24"/>
                <w:szCs w:val="24"/>
              </w:rPr>
              <w:t>ліцей № 1</w:t>
            </w:r>
            <w:r w:rsidRPr="00304C9B">
              <w:rPr>
                <w:rFonts w:ascii="Times New Roman" w:hAnsi="Times New Roman"/>
                <w:sz w:val="24"/>
                <w:szCs w:val="24"/>
              </w:rPr>
              <w:t xml:space="preserve"> Тульчинської міської ради Вінницької області</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456094" w:rsidRPr="00667C43" w:rsidRDefault="00304C9B" w:rsidP="00456094">
            <w:pPr>
              <w:snapToGrid w:val="0"/>
              <w:spacing w:after="0" w:line="240" w:lineRule="auto"/>
              <w:rPr>
                <w:rFonts w:ascii="Times New Roman" w:hAnsi="Times New Roman"/>
                <w:sz w:val="24"/>
                <w:szCs w:val="24"/>
              </w:rPr>
            </w:pPr>
            <w:r>
              <w:rPr>
                <w:rFonts w:ascii="Times New Roman" w:hAnsi="Times New Roman"/>
                <w:sz w:val="24"/>
                <w:szCs w:val="24"/>
              </w:rPr>
              <w:t xml:space="preserve">23600, Вінницька область, м. Тульчин, вул. </w:t>
            </w:r>
            <w:r w:rsidR="00456094">
              <w:rPr>
                <w:rFonts w:ascii="Times New Roman" w:hAnsi="Times New Roman"/>
                <w:sz w:val="24"/>
                <w:szCs w:val="24"/>
              </w:rPr>
              <w:t>Воїна-афганця Олександра Подоляна, 19</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304C9B" w:rsidRPr="00304C9B" w:rsidRDefault="00304C9B" w:rsidP="00304C9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w:t>
            </w:r>
            <w:r w:rsidRPr="00304C9B">
              <w:rPr>
                <w:rFonts w:ascii="Times New Roman" w:hAnsi="Times New Roman"/>
                <w:sz w:val="24"/>
                <w:szCs w:val="24"/>
                <w:lang w:eastAsia="uk-UA"/>
              </w:rPr>
              <w:tab/>
              <w:t xml:space="preserve">Федоров Ігор Миколайович, </w:t>
            </w:r>
          </w:p>
          <w:p w:rsidR="00304C9B" w:rsidRPr="00304C9B" w:rsidRDefault="00304C9B" w:rsidP="00304C9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w:t>
            </w:r>
            <w:r w:rsidRPr="00304C9B">
              <w:rPr>
                <w:rFonts w:ascii="Times New Roman" w:hAnsi="Times New Roman"/>
                <w:sz w:val="24"/>
                <w:szCs w:val="24"/>
                <w:lang w:eastAsia="uk-UA"/>
              </w:rPr>
              <w:tab/>
            </w:r>
            <w:r>
              <w:rPr>
                <w:rFonts w:ascii="Times New Roman" w:hAnsi="Times New Roman"/>
                <w:sz w:val="24"/>
                <w:szCs w:val="24"/>
                <w:lang w:eastAsia="uk-UA"/>
              </w:rPr>
              <w:t>фахівець з публічних закупівель</w:t>
            </w:r>
            <w:r w:rsidRPr="00304C9B">
              <w:rPr>
                <w:rFonts w:ascii="Times New Roman" w:hAnsi="Times New Roman"/>
                <w:sz w:val="24"/>
                <w:szCs w:val="24"/>
                <w:lang w:eastAsia="uk-UA"/>
              </w:rPr>
              <w:t xml:space="preserve">, </w:t>
            </w:r>
          </w:p>
          <w:p w:rsidR="00304C9B" w:rsidRPr="00304C9B" w:rsidRDefault="00304C9B" w:rsidP="00304C9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w:t>
            </w:r>
            <w:r w:rsidRPr="00304C9B">
              <w:rPr>
                <w:rFonts w:ascii="Times New Roman" w:hAnsi="Times New Roman"/>
                <w:sz w:val="24"/>
                <w:szCs w:val="24"/>
                <w:lang w:eastAsia="uk-UA"/>
              </w:rPr>
              <w:tab/>
              <w:t>Україна, 23600, Вінницька обл., м.</w:t>
            </w:r>
            <w:r>
              <w:rPr>
                <w:rFonts w:ascii="Times New Roman" w:hAnsi="Times New Roman"/>
                <w:sz w:val="24"/>
                <w:szCs w:val="24"/>
                <w:lang w:eastAsia="uk-UA"/>
              </w:rPr>
              <w:t xml:space="preserve"> </w:t>
            </w:r>
            <w:r w:rsidRPr="00304C9B">
              <w:rPr>
                <w:rFonts w:ascii="Times New Roman" w:hAnsi="Times New Roman"/>
                <w:sz w:val="24"/>
                <w:szCs w:val="24"/>
                <w:lang w:eastAsia="uk-UA"/>
              </w:rPr>
              <w:t xml:space="preserve">Тульчин, </w:t>
            </w:r>
            <w:r w:rsidR="00456094" w:rsidRPr="00456094">
              <w:rPr>
                <w:rFonts w:ascii="Times New Roman" w:hAnsi="Times New Roman"/>
                <w:sz w:val="24"/>
                <w:szCs w:val="24"/>
                <w:lang w:eastAsia="uk-UA"/>
              </w:rPr>
              <w:t>вул. Воїна-афганця Олександра Подоляна, 19</w:t>
            </w:r>
            <w:r w:rsidRPr="00304C9B">
              <w:rPr>
                <w:rFonts w:ascii="Times New Roman" w:hAnsi="Times New Roman"/>
                <w:sz w:val="24"/>
                <w:szCs w:val="24"/>
                <w:lang w:eastAsia="uk-UA"/>
              </w:rPr>
              <w:t xml:space="preserve">, </w:t>
            </w:r>
          </w:p>
          <w:p w:rsidR="00304C9B" w:rsidRPr="00304C9B" w:rsidRDefault="00304C9B" w:rsidP="007F753D">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тел.</w:t>
            </w:r>
            <w:r w:rsidRPr="00304C9B">
              <w:rPr>
                <w:rFonts w:ascii="Times New Roman" w:hAnsi="Times New Roman"/>
                <w:sz w:val="24"/>
                <w:szCs w:val="24"/>
                <w:lang w:eastAsia="uk-UA"/>
              </w:rPr>
              <w:t xml:space="preserve"> +3809</w:t>
            </w:r>
            <w:r w:rsidR="007F753D">
              <w:rPr>
                <w:rFonts w:ascii="Times New Roman" w:hAnsi="Times New Roman"/>
                <w:sz w:val="24"/>
                <w:szCs w:val="24"/>
                <w:lang w:eastAsia="uk-UA"/>
              </w:rPr>
              <w:t>6</w:t>
            </w:r>
            <w:r w:rsidR="00456094">
              <w:rPr>
                <w:rFonts w:ascii="Times New Roman" w:hAnsi="Times New Roman"/>
                <w:sz w:val="24"/>
                <w:szCs w:val="24"/>
                <w:lang w:eastAsia="uk-UA"/>
              </w:rPr>
              <w:t>1804155</w:t>
            </w:r>
            <w:r w:rsidRPr="00304C9B">
              <w:rPr>
                <w:rFonts w:ascii="Times New Roman" w:hAnsi="Times New Roman"/>
                <w:sz w:val="24"/>
                <w:szCs w:val="24"/>
                <w:lang w:eastAsia="uk-UA"/>
              </w:rPr>
              <w:t xml:space="preserve">, </w:t>
            </w:r>
          </w:p>
          <w:p w:rsidR="00984F9B" w:rsidRPr="00667C43" w:rsidRDefault="00304C9B" w:rsidP="00456094">
            <w:pPr>
              <w:jc w:val="both"/>
              <w:rPr>
                <w:rFonts w:ascii="Times New Roman" w:hAnsi="Times New Roman"/>
                <w:sz w:val="24"/>
                <w:szCs w:val="24"/>
                <w:lang w:eastAsia="uk-UA"/>
              </w:rPr>
            </w:pPr>
            <w:r w:rsidRPr="00304C9B">
              <w:rPr>
                <w:rFonts w:ascii="Times New Roman" w:hAnsi="Times New Roman"/>
                <w:sz w:val="24"/>
                <w:szCs w:val="24"/>
                <w:lang w:eastAsia="uk-UA"/>
              </w:rPr>
              <w:t>•</w:t>
            </w:r>
            <w:r w:rsidRPr="00304C9B">
              <w:rPr>
                <w:rFonts w:ascii="Times New Roman" w:hAnsi="Times New Roman"/>
                <w:sz w:val="24"/>
                <w:szCs w:val="24"/>
                <w:lang w:eastAsia="uk-UA"/>
              </w:rPr>
              <w:tab/>
              <w:t xml:space="preserve">e-mail – </w:t>
            </w:r>
            <w:r w:rsidR="00456094" w:rsidRPr="00456094">
              <w:rPr>
                <w:rFonts w:ascii="Times New Roman" w:hAnsi="Times New Roman"/>
                <w:sz w:val="24"/>
                <w:szCs w:val="24"/>
                <w:lang w:eastAsia="uk-UA"/>
              </w:rPr>
              <w:t>tulchin_1school_tender@ukr.net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Ві</w:t>
            </w:r>
            <w:r w:rsidR="00E735D3" w:rsidRPr="00304C9B">
              <w:rPr>
                <w:rFonts w:ascii="Times New Roman" w:hAnsi="Times New Roman"/>
                <w:sz w:val="24"/>
                <w:szCs w:val="24"/>
                <w:lang w:eastAsia="uk-UA"/>
              </w:rPr>
              <w:t>дкриті торги</w:t>
            </w:r>
            <w:r w:rsidR="00994B6C" w:rsidRPr="00304C9B">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6E6AE7">
              <w:rPr>
                <w:rFonts w:ascii="Times New Roman" w:hAnsi="Times New Roman"/>
                <w:sz w:val="24"/>
                <w:szCs w:val="24"/>
              </w:rPr>
              <w:t>Вінницька область, м. Тульчин, вул. Воїна-афганця Олександра Подоляна, 19;</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A11A0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A11A0C">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A11A0C"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процедурі </w:t>
            </w:r>
            <w:r w:rsidRPr="00A11A0C">
              <w:rPr>
                <w:rFonts w:ascii="Times New Roman" w:eastAsia="Times New Roman" w:hAnsi="Times New Roman"/>
                <w:sz w:val="24"/>
                <w:szCs w:val="24"/>
                <w:lang w:eastAsia="uk-UA"/>
              </w:rPr>
              <w:t>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r w:rsidRPr="00A11A0C">
              <w:rPr>
                <w:rFonts w:ascii="Times New Roman" w:eastAsia="Times New Roman" w:hAnsi="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 xml:space="preserve">Валюта, у якій </w:t>
            </w:r>
            <w:r w:rsidR="001562AB" w:rsidRPr="00667C43">
              <w:rPr>
                <w:rFonts w:ascii="Times New Roman" w:eastAsia="Times New Roman" w:hAnsi="Times New Roman"/>
                <w:b/>
                <w:bCs/>
                <w:sz w:val="24"/>
                <w:szCs w:val="24"/>
                <w:lang w:eastAsia="uk-UA"/>
              </w:rPr>
              <w:lastRenderedPageBreak/>
              <w:t>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lastRenderedPageBreak/>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466910" w:rsidRDefault="0068200C" w:rsidP="008A255C">
            <w:pPr>
              <w:spacing w:after="0" w:line="240" w:lineRule="auto"/>
              <w:rPr>
                <w:rFonts w:ascii="Times New Roman" w:eastAsia="Times New Roman" w:hAnsi="Times New Roman"/>
                <w:b/>
                <w:bCs/>
                <w:sz w:val="24"/>
                <w:szCs w:val="24"/>
                <w:lang w:eastAsia="uk-UA"/>
              </w:rPr>
            </w:pPr>
            <w:r w:rsidRPr="00466910">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466910" w:rsidRDefault="0068200C" w:rsidP="00315036">
            <w:pPr>
              <w:spacing w:after="0" w:line="240" w:lineRule="auto"/>
              <w:jc w:val="both"/>
              <w:rPr>
                <w:rFonts w:ascii="Times New Roman" w:eastAsia="Times New Roman" w:hAnsi="Times New Roman"/>
                <w:sz w:val="24"/>
                <w:szCs w:val="24"/>
                <w:lang w:eastAsia="uk-UA"/>
              </w:rPr>
            </w:pPr>
            <w:r w:rsidRPr="00466910">
              <w:rPr>
                <w:rFonts w:ascii="Times New Roman" w:eastAsia="Times New Roman" w:hAnsi="Times New Roman"/>
                <w:sz w:val="24"/>
                <w:szCs w:val="24"/>
                <w:lang w:eastAsia="uk-UA"/>
              </w:rPr>
              <w:t xml:space="preserve">Замовник </w:t>
            </w:r>
            <w:r w:rsidR="00247487" w:rsidRPr="00466910">
              <w:rPr>
                <w:rFonts w:ascii="Times New Roman" w:eastAsia="Times New Roman" w:hAnsi="Times New Roman"/>
                <w:sz w:val="24"/>
                <w:szCs w:val="24"/>
                <w:lang w:eastAsia="uk-UA"/>
              </w:rPr>
              <w:t xml:space="preserve">не </w:t>
            </w:r>
            <w:r w:rsidRPr="00466910">
              <w:rPr>
                <w:rFonts w:ascii="Times New Roman" w:eastAsia="Times New Roman" w:hAnsi="Times New Roman"/>
                <w:sz w:val="24"/>
                <w:szCs w:val="24"/>
                <w:lang w:eastAsia="uk-UA"/>
              </w:rPr>
              <w:t xml:space="preserve">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FB6204"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w:t>
            </w:r>
            <w:r w:rsidR="00E735D3" w:rsidRPr="00FB6204">
              <w:rPr>
                <w:shd w:val="clear" w:color="auto" w:fill="FFFFFF"/>
                <w:lang w:val="uk-UA"/>
              </w:rPr>
              <w:t>ніж за три дні</w:t>
            </w:r>
            <w:r w:rsidRPr="00FB6204">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FB6204">
              <w:rPr>
                <w:lang w:val="uk-UA"/>
              </w:rPr>
              <w:t>та оприлюднити його на веб-порталі Уповноваженого органу відповідно до</w:t>
            </w:r>
            <w:r w:rsidRPr="00FB6204">
              <w:rPr>
                <w:rStyle w:val="apple-converted-space"/>
                <w:lang w:val="uk-UA"/>
              </w:rPr>
              <w:t> </w:t>
            </w:r>
            <w:r w:rsidRPr="00FB6204">
              <w:rPr>
                <w:lang w:val="uk-UA" w:eastAsia="uk-UA"/>
              </w:rPr>
              <w:t>статті 10 Закону.</w:t>
            </w:r>
            <w:r w:rsidR="006B7C73" w:rsidRPr="00FB6204">
              <w:rPr>
                <w:lang w:val="uk-UA" w:eastAsia="uk-UA"/>
              </w:rPr>
              <w:t xml:space="preserve"> </w:t>
            </w:r>
          </w:p>
          <w:p w:rsidR="006B7C73" w:rsidRPr="00FB6204" w:rsidRDefault="006B7C73" w:rsidP="006B7C73">
            <w:pPr>
              <w:pStyle w:val="rvps2"/>
              <w:shd w:val="clear" w:color="auto" w:fill="FFFFFF"/>
              <w:spacing w:before="0" w:beforeAutospacing="0" w:after="0" w:afterAutospacing="0"/>
              <w:ind w:firstLine="460"/>
              <w:jc w:val="both"/>
              <w:textAlignment w:val="baseline"/>
              <w:rPr>
                <w:lang w:val="uk-UA"/>
              </w:rPr>
            </w:pPr>
            <w:r w:rsidRPr="00FB6204">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FB6204">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FB6204">
              <w:rPr>
                <w:lang w:val="uk-UA"/>
              </w:rPr>
              <w:t>их пропозицій не менше як на чотири дні</w:t>
            </w:r>
            <w:r w:rsidRPr="00FB6204">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DF20B7"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w:t>
            </w:r>
            <w:r w:rsidR="00E735D3" w:rsidRPr="00DF20B7">
              <w:rPr>
                <w:rFonts w:ascii="Times New Roman" w:hAnsi="Times New Roman"/>
                <w:sz w:val="24"/>
                <w:szCs w:val="24"/>
                <w:lang w:eastAsia="uk-UA"/>
              </w:rPr>
              <w:t>менше чотирьох</w:t>
            </w:r>
            <w:r w:rsidRPr="00DF20B7">
              <w:rPr>
                <w:rFonts w:ascii="Times New Roman" w:hAnsi="Times New Roman"/>
                <w:sz w:val="24"/>
                <w:szCs w:val="24"/>
                <w:lang w:eastAsia="uk-UA"/>
              </w:rPr>
              <w:t xml:space="preserve"> днів.</w:t>
            </w:r>
          </w:p>
          <w:p w:rsidR="006B7C73" w:rsidRPr="00DF20B7" w:rsidRDefault="006B7C73" w:rsidP="006B7C73">
            <w:pPr>
              <w:spacing w:after="0" w:line="240" w:lineRule="auto"/>
              <w:ind w:firstLine="460"/>
              <w:jc w:val="both"/>
              <w:rPr>
                <w:rFonts w:ascii="Times New Roman" w:hAnsi="Times New Roman"/>
                <w:sz w:val="24"/>
                <w:szCs w:val="24"/>
                <w:lang w:eastAsia="uk-UA"/>
              </w:rPr>
            </w:pPr>
            <w:r w:rsidRPr="00DF20B7">
              <w:rPr>
                <w:rFonts w:ascii="Times New Roman" w:hAnsi="Times New Roman"/>
                <w:sz w:val="24"/>
                <w:szCs w:val="24"/>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DF20B7">
              <w:rPr>
                <w:rFonts w:ascii="Times New Roman" w:hAnsi="Times New Roman"/>
                <w:sz w:val="24"/>
                <w:szCs w:val="24"/>
                <w:lang w:eastAsia="uk-UA"/>
              </w:rPr>
              <w:t>днює перелік змін, що вносяться,</w:t>
            </w:r>
            <w:r w:rsidR="00E735D3" w:rsidRPr="00DF20B7">
              <w:rPr>
                <w:rFonts w:ascii="Times New Roman" w:eastAsia="Times New Roman" w:hAnsi="Times New Roman"/>
                <w:color w:val="000000"/>
                <w:sz w:val="23"/>
                <w:szCs w:val="23"/>
                <w:shd w:val="solid" w:color="FFFFFF" w:fill="FFFFFF"/>
              </w:rPr>
              <w:t xml:space="preserve"> </w:t>
            </w:r>
            <w:r w:rsidR="00E735D3" w:rsidRPr="00DF20B7">
              <w:rPr>
                <w:rFonts w:ascii="Times New Roman" w:hAnsi="Times New Roman"/>
                <w:sz w:val="24"/>
                <w:szCs w:val="24"/>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DF20B7">
              <w:rPr>
                <w:rFonts w:ascii="Times New Roman" w:hAnsi="Times New Roman"/>
                <w:sz w:val="24"/>
                <w:szCs w:val="24"/>
                <w:lang w:eastAsia="uk-UA"/>
              </w:rPr>
              <w:t>Зазначена у цій частині інформація оприлюднюється</w:t>
            </w:r>
            <w:r w:rsidRPr="00667C43">
              <w:rPr>
                <w:rFonts w:ascii="Times New Roman" w:hAnsi="Times New Roman"/>
                <w:sz w:val="24"/>
                <w:szCs w:val="24"/>
                <w:lang w:eastAsia="uk-UA"/>
              </w:rPr>
              <w:t xml:space="preserve">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DF20B7">
              <w:rPr>
                <w:rFonts w:ascii="Times New Roman" w:hAnsi="Times New Roman"/>
                <w:sz w:val="24"/>
                <w:szCs w:val="24"/>
                <w:lang w:eastAsia="ru-RU"/>
              </w:rPr>
              <w:t>закупівлі про його відповідність кваліфікаційним критеріям, наявність/відсутність підстав, установлених у статті 17 Закону</w:t>
            </w:r>
            <w:r w:rsidR="00E735D3" w:rsidRPr="00DF20B7">
              <w:rPr>
                <w:rFonts w:ascii="Times New Roman" w:eastAsia="Times New Roman" w:hAnsi="Times New Roman"/>
                <w:color w:val="000000"/>
                <w:sz w:val="23"/>
                <w:szCs w:val="23"/>
                <w:lang w:eastAsia="zh-CN"/>
              </w:rPr>
              <w:t xml:space="preserve"> </w:t>
            </w:r>
            <w:r w:rsidR="00E735D3" w:rsidRPr="00DF20B7">
              <w:rPr>
                <w:rFonts w:ascii="Times New Roman" w:hAnsi="Times New Roman"/>
                <w:sz w:val="24"/>
                <w:szCs w:val="24"/>
                <w:lang w:eastAsia="ru-RU"/>
              </w:rPr>
              <w:t xml:space="preserve">Закону (крім пункту 13 частини першої статті 17 Закону) </w:t>
            </w:r>
            <w:r w:rsidRPr="00DF20B7">
              <w:rPr>
                <w:rFonts w:ascii="Times New Roman" w:hAnsi="Times New Roman"/>
                <w:sz w:val="24"/>
                <w:szCs w:val="24"/>
                <w:lang w:eastAsia="ru-RU"/>
              </w:rPr>
              <w:t xml:space="preserve"> і в цій тендерній документації, та шляхом завантаження необхідних</w:t>
            </w:r>
            <w:r w:rsidRPr="00667C43">
              <w:rPr>
                <w:rFonts w:ascii="Times New Roman" w:hAnsi="Times New Roman"/>
                <w:sz w:val="24"/>
                <w:szCs w:val="24"/>
                <w:lang w:eastAsia="ru-RU"/>
              </w:rPr>
              <w:t xml:space="preserve">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E40659" w:rsidP="00E40659">
            <w:pPr>
              <w:pStyle w:val="af1"/>
              <w:numPr>
                <w:ilvl w:val="0"/>
                <w:numId w:val="2"/>
              </w:numPr>
              <w:spacing w:after="0" w:line="240" w:lineRule="auto"/>
              <w:jc w:val="both"/>
              <w:textAlignment w:val="baseline"/>
              <w:rPr>
                <w:rFonts w:ascii="Times New Roman" w:hAnsi="Times New Roman"/>
                <w:sz w:val="24"/>
                <w:szCs w:val="24"/>
                <w:lang w:eastAsia="ru-RU"/>
              </w:rPr>
            </w:pPr>
            <w:r w:rsidRPr="00E40659">
              <w:rPr>
                <w:rFonts w:ascii="Times New Roman" w:hAnsi="Times New Roman"/>
                <w:sz w:val="24"/>
                <w:szCs w:val="24"/>
                <w:lang w:eastAsia="ru-RU"/>
              </w:rPr>
              <w:t xml:space="preserve">іншими документами тендерної пропозиції (іншими документами, передбаченими відповідними розділами та </w:t>
            </w:r>
            <w:r w:rsidRPr="00E40659">
              <w:rPr>
                <w:rFonts w:ascii="Times New Roman" w:hAnsi="Times New Roman"/>
                <w:sz w:val="24"/>
                <w:szCs w:val="24"/>
                <w:lang w:eastAsia="ru-RU"/>
              </w:rPr>
              <w:lastRenderedPageBreak/>
              <w:t>додатками цієї тендерної документації) на підтвердження інформації про відповідність учасника іншим вимогам замовника (для юридичних осіб та фізичних осіб, у тому числі фізичних осіб-підприємців).</w:t>
            </w:r>
          </w:p>
          <w:p w:rsidR="00E40659" w:rsidRPr="00E40659" w:rsidRDefault="00E40659" w:rsidP="00E40659">
            <w:pPr>
              <w:pStyle w:val="af1"/>
              <w:spacing w:after="0" w:line="240" w:lineRule="auto"/>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AF1578">
              <w:rPr>
                <w:rFonts w:ascii="Times New Roman" w:hAnsi="Times New Roman"/>
                <w:sz w:val="24"/>
                <w:szCs w:val="24"/>
              </w:rPr>
              <w:t xml:space="preserve">удосконалений </w:t>
            </w:r>
            <w:r w:rsidRPr="00667C43">
              <w:rPr>
                <w:rFonts w:ascii="Times New Roman" w:hAnsi="Times New Roman"/>
                <w:sz w:val="24"/>
                <w:szCs w:val="24"/>
              </w:rPr>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667C43">
              <w:rPr>
                <w:rFonts w:ascii="Times New Roman" w:hAnsi="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DF20B7">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812771" w:rsidRDefault="003F5002" w:rsidP="003F5002">
            <w:pPr>
              <w:suppressAutoHyphens/>
              <w:spacing w:after="0" w:line="240" w:lineRule="atLeast"/>
              <w:ind w:right="113" w:firstLine="373"/>
              <w:jc w:val="both"/>
              <w:rPr>
                <w:rFonts w:ascii="Times New Roman" w:eastAsia="Times New Roman" w:hAnsi="Times New Roman"/>
                <w:b/>
                <w:sz w:val="24"/>
                <w:szCs w:val="24"/>
                <w:lang w:eastAsia="zh-CN"/>
              </w:rPr>
            </w:pPr>
            <w:r w:rsidRPr="00812771">
              <w:rPr>
                <w:rFonts w:ascii="Times New Roman" w:eastAsia="Times New Roman" w:hAnsi="Times New Roman"/>
                <w:sz w:val="24"/>
                <w:szCs w:val="24"/>
                <w:lang w:eastAsia="zh-CN"/>
              </w:rPr>
              <w:t>Згідно з умовами цієї документації учасник подає в складі пропозиції документи, що відповідно до статті</w:t>
            </w:r>
            <w:r w:rsidRPr="00812771">
              <w:rPr>
                <w:rFonts w:ascii="Times New Roman" w:eastAsia="Times New Roman" w:hAnsi="Times New Roman"/>
                <w:b/>
                <w:bCs/>
                <w:sz w:val="24"/>
                <w:szCs w:val="24"/>
                <w:lang w:eastAsia="zh-CN"/>
              </w:rPr>
              <w:t> </w:t>
            </w:r>
            <w:r w:rsidRPr="00812771">
              <w:rPr>
                <w:rFonts w:ascii="Times New Roman" w:eastAsia="Times New Roman" w:hAnsi="Times New Roman"/>
                <w:sz w:val="24"/>
                <w:szCs w:val="24"/>
                <w:lang w:eastAsia="zh-CN"/>
              </w:rPr>
              <w:t xml:space="preserve">16 Закону, підтверджують відповідність учасника таким кваліфікаційним критеріям: </w:t>
            </w:r>
            <w:r w:rsidRPr="00812771">
              <w:rPr>
                <w:rFonts w:ascii="Times New Roman" w:eastAsia="Times New Roman" w:hAnsi="Times New Roman"/>
                <w:b/>
                <w:sz w:val="24"/>
                <w:szCs w:val="24"/>
                <w:lang w:eastAsia="zh-CN"/>
              </w:rPr>
              <w:t>не вимагається</w:t>
            </w:r>
          </w:p>
          <w:p w:rsidR="003F5002" w:rsidRPr="00994B6C"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455CAC">
              <w:rPr>
                <w:rFonts w:ascii="Times New Roman" w:eastAsia="Times New Roman" w:hAnsi="Times New Roman"/>
                <w:sz w:val="24"/>
                <w:szCs w:val="24"/>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455CAC">
              <w:rPr>
                <w:rFonts w:ascii="Times New Roman" w:eastAsia="Times New Roman" w:hAnsi="Times New Roman"/>
                <w:sz w:val="24"/>
                <w:szCs w:val="24"/>
                <w:lang w:eastAsia="zh-CN"/>
              </w:rPr>
              <w:t xml:space="preserve"> </w:t>
            </w:r>
            <w:r w:rsidR="00B934B0" w:rsidRPr="00466910">
              <w:rPr>
                <w:rFonts w:ascii="Times New Roman" w:eastAsia="Times New Roman" w:hAnsi="Times New Roman"/>
                <w:sz w:val="24"/>
                <w:szCs w:val="24"/>
                <w:lang w:eastAsia="zh-CN"/>
              </w:rPr>
              <w:t>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667C43" w:rsidTr="006266CF">
        <w:trPr>
          <w:trHeight w:val="2296"/>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1921CE" w:rsidRPr="00455CAC" w:rsidRDefault="001921CE" w:rsidP="001921CE">
            <w:pPr>
              <w:suppressAutoHyphens/>
              <w:spacing w:after="0" w:line="240" w:lineRule="atLeast"/>
              <w:ind w:right="113" w:firstLine="373"/>
              <w:jc w:val="both"/>
              <w:rPr>
                <w:rFonts w:ascii="Times New Roman" w:eastAsia="Times New Roman" w:hAnsi="Times New Roman"/>
                <w:sz w:val="24"/>
                <w:szCs w:val="24"/>
                <w:lang w:eastAsia="zh-CN"/>
              </w:rPr>
            </w:pPr>
            <w:r w:rsidRPr="00455CAC">
              <w:rPr>
                <w:rFonts w:ascii="Times New Roman" w:eastAsia="Times New Roman" w:hAnsi="Times New Roman"/>
                <w:sz w:val="24"/>
                <w:szCs w:val="24"/>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921CE" w:rsidRPr="001921CE" w:rsidRDefault="001921CE" w:rsidP="005E5451">
            <w:pPr>
              <w:pStyle w:val="a3"/>
              <w:jc w:val="both"/>
              <w:rPr>
                <w:rFonts w:ascii="Times New Roman" w:eastAsia="Times New Roman" w:hAnsi="Times New Roman"/>
                <w:i/>
                <w:sz w:val="24"/>
                <w:szCs w:val="24"/>
                <w:highlight w:val="cyan"/>
                <w:lang w:eastAsia="ru-RU"/>
              </w:rPr>
            </w:pPr>
            <w:r>
              <w:rPr>
                <w:rFonts w:ascii="Times New Roman" w:eastAsia="Times New Roman" w:hAnsi="Times New Roman"/>
                <w:sz w:val="24"/>
                <w:szCs w:val="24"/>
                <w:lang w:eastAsia="ru-RU"/>
              </w:rPr>
              <w:t xml:space="preserve">  </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5451" w:rsidRPr="00CB3B99" w:rsidRDefault="005E5451"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00CB3B99"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00CB3B99"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667C43">
              <w:rPr>
                <w:rFonts w:ascii="Times New Roman" w:hAnsi="Times New Roman"/>
              </w:rPr>
              <w:t xml:space="preserve"> </w:t>
            </w:r>
            <w:r w:rsidRPr="00667C43">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667C43" w:rsidRDefault="005E5451" w:rsidP="002401CF">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Pr>
                <w:rFonts w:ascii="Times New Roman" w:eastAsia="Times New Roman" w:hAnsi="Times New Roman"/>
                <w:sz w:val="24"/>
                <w:szCs w:val="24"/>
                <w:lang w:eastAsia="ru-RU"/>
              </w:rPr>
              <w:t>.</w:t>
            </w:r>
            <w:r w:rsidR="00182881" w:rsidRPr="00182881">
              <w:rPr>
                <w:rFonts w:ascii="Times New Roman" w:hAnsi="Times New Roman"/>
                <w:b/>
                <w:bCs/>
                <w:color w:val="000000"/>
                <w:sz w:val="24"/>
                <w:szCs w:val="24"/>
                <w:lang w:eastAsia="ru-RU"/>
              </w:rPr>
              <w:t xml:space="preserve"> </w:t>
            </w:r>
            <w:r w:rsidR="00182881" w:rsidRPr="00182881">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CB3B99">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667C43" w:rsidRDefault="00E95F73" w:rsidP="00CB3B99">
            <w:pPr>
              <w:pStyle w:val="a3"/>
              <w:ind w:firstLine="459"/>
              <w:jc w:val="both"/>
              <w:rPr>
                <w:rFonts w:ascii="Times New Roman" w:eastAsia="Times New Roman" w:hAnsi="Times New Roman"/>
                <w:sz w:val="24"/>
                <w:szCs w:val="24"/>
                <w:lang w:eastAsia="ru-RU"/>
              </w:rPr>
            </w:pPr>
            <w:r w:rsidRPr="00EA45A6">
              <w:rPr>
                <w:rFonts w:ascii="Times New Roman" w:eastAsia="Times New Roman" w:hAnsi="Times New Roman"/>
                <w:i/>
                <w:sz w:val="24"/>
                <w:szCs w:val="24"/>
                <w:lang w:eastAsia="ru-RU"/>
              </w:rPr>
              <w:lastRenderedPageBreak/>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5E5451" w:rsidRPr="00667C43">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Pr>
                <w:rFonts w:ascii="Times New Roman" w:eastAsia="Times New Roman" w:hAnsi="Times New Roman"/>
                <w:sz w:val="24"/>
                <w:szCs w:val="24"/>
                <w:lang w:eastAsia="ru-RU"/>
              </w:rPr>
              <w:t xml:space="preserve"> 3, 5, 6, 12 </w:t>
            </w:r>
            <w:r w:rsidR="005E5451" w:rsidRPr="00667C43">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E5451" w:rsidRPr="00EA45A6"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EA45A6">
              <w:rPr>
                <w:rFonts w:ascii="Times New Roman" w:eastAsia="Times New Roman" w:hAnsi="Times New Roman"/>
                <w:b/>
                <w:sz w:val="24"/>
                <w:szCs w:val="24"/>
                <w:lang w:eastAsia="ru-RU"/>
              </w:rPr>
              <w:t>чотири дні</w:t>
            </w:r>
            <w:r w:rsidRPr="00EA45A6">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sidRPr="00EA45A6">
              <w:rPr>
                <w:rFonts w:ascii="Times New Roman" w:eastAsia="Times New Roman" w:hAnsi="Times New Roman"/>
                <w:sz w:val="24"/>
                <w:szCs w:val="24"/>
                <w:lang w:eastAsia="ru-RU"/>
              </w:rPr>
              <w:t xml:space="preserve"> підстав, визначених пунктами </w:t>
            </w:r>
            <w:r w:rsidR="001C6A83" w:rsidRPr="00EA45A6">
              <w:rPr>
                <w:rFonts w:ascii="Times New Roman" w:eastAsia="Times New Roman" w:hAnsi="Times New Roman"/>
                <w:sz w:val="24"/>
                <w:szCs w:val="24"/>
                <w:lang w:eastAsia="ru-RU"/>
              </w:rPr>
              <w:t xml:space="preserve"> </w:t>
            </w:r>
            <w:r w:rsidRPr="00EA45A6">
              <w:rPr>
                <w:rFonts w:ascii="Times New Roman" w:eastAsia="Times New Roman" w:hAnsi="Times New Roman"/>
                <w:sz w:val="24"/>
                <w:szCs w:val="24"/>
                <w:lang w:eastAsia="ru-RU"/>
              </w:rPr>
              <w:t>3,</w:t>
            </w:r>
            <w:r w:rsidR="001C6A83" w:rsidRPr="00EA45A6">
              <w:rPr>
                <w:rFonts w:ascii="Times New Roman" w:eastAsia="Times New Roman" w:hAnsi="Times New Roman"/>
                <w:sz w:val="24"/>
                <w:szCs w:val="24"/>
                <w:lang w:eastAsia="ru-RU"/>
              </w:rPr>
              <w:t xml:space="preserve"> </w:t>
            </w:r>
            <w:r w:rsidR="00DB720F">
              <w:rPr>
                <w:rFonts w:ascii="Times New Roman" w:eastAsia="Times New Roman" w:hAnsi="Times New Roman"/>
                <w:sz w:val="24"/>
                <w:szCs w:val="24"/>
                <w:lang w:eastAsia="ru-RU"/>
              </w:rPr>
              <w:t>5, 6</w:t>
            </w:r>
            <w:r w:rsidR="00367167">
              <w:rPr>
                <w:rFonts w:ascii="Times New Roman" w:eastAsia="Times New Roman" w:hAnsi="Times New Roman"/>
                <w:sz w:val="24"/>
                <w:szCs w:val="24"/>
                <w:lang w:eastAsia="ru-RU"/>
              </w:rPr>
              <w:t xml:space="preserve"> і</w:t>
            </w:r>
            <w:r w:rsidR="001C6A83" w:rsidRPr="00EA45A6">
              <w:rPr>
                <w:rFonts w:ascii="Times New Roman" w:eastAsia="Times New Roman" w:hAnsi="Times New Roman"/>
                <w:sz w:val="24"/>
                <w:szCs w:val="24"/>
                <w:lang w:eastAsia="ru-RU"/>
              </w:rPr>
              <w:t xml:space="preserve"> </w:t>
            </w:r>
            <w:r w:rsidR="00E95F73" w:rsidRPr="00EA45A6">
              <w:rPr>
                <w:rFonts w:ascii="Times New Roman" w:eastAsia="Times New Roman" w:hAnsi="Times New Roman"/>
                <w:sz w:val="24"/>
                <w:szCs w:val="24"/>
                <w:lang w:eastAsia="ru-RU"/>
              </w:rPr>
              <w:t xml:space="preserve">12 </w:t>
            </w:r>
            <w:r w:rsidRPr="00EA45A6">
              <w:rPr>
                <w:rFonts w:ascii="Times New Roman" w:eastAsia="Times New Roman" w:hAnsi="Times New Roman"/>
                <w:sz w:val="24"/>
                <w:szCs w:val="24"/>
                <w:lang w:eastAsia="ru-RU"/>
              </w:rPr>
              <w:t xml:space="preserve"> частини першої та частиною другою статті 17 Закону, а саме:</w:t>
            </w:r>
          </w:p>
          <w:p w:rsidR="00E95F73" w:rsidRPr="00EA45A6" w:rsidRDefault="00E95F73" w:rsidP="00E95F73">
            <w:pPr>
              <w:pStyle w:val="a3"/>
              <w:numPr>
                <w:ilvl w:val="0"/>
                <w:numId w:val="4"/>
              </w:numPr>
              <w:jc w:val="both"/>
              <w:rPr>
                <w:rFonts w:ascii="Times New Roman" w:eastAsia="Times New Roman" w:hAnsi="Times New Roman"/>
                <w:sz w:val="24"/>
                <w:szCs w:val="24"/>
                <w:lang w:eastAsia="ru-RU"/>
              </w:rPr>
            </w:pPr>
            <w:r w:rsidRPr="00EA45A6">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EA45A6" w:rsidRDefault="00E95F73" w:rsidP="00E95F73">
            <w:pPr>
              <w:pStyle w:val="a3"/>
              <w:numPr>
                <w:ilvl w:val="0"/>
                <w:numId w:val="4"/>
              </w:numPr>
              <w:jc w:val="both"/>
              <w:rPr>
                <w:rFonts w:ascii="Times New Roman" w:eastAsia="Times New Roman" w:hAnsi="Times New Roman"/>
                <w:sz w:val="24"/>
                <w:szCs w:val="24"/>
                <w:lang w:eastAsia="ru-RU"/>
              </w:rPr>
            </w:pPr>
            <w:r w:rsidRPr="00EA45A6">
              <w:rPr>
                <w:rFonts w:ascii="Times New Roman" w:eastAsia="Times New Roman" w:hAnsi="Times New Roman"/>
                <w:sz w:val="24"/>
                <w:szCs w:val="24"/>
                <w:lang w:eastAsia="ru-RU"/>
              </w:rPr>
              <w:t>-</w:t>
            </w:r>
            <w:r w:rsidRPr="00EA45A6">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Pr="00EA45A6" w:rsidRDefault="00E95F73" w:rsidP="00E95F73">
            <w:pPr>
              <w:pStyle w:val="a3"/>
              <w:numPr>
                <w:ilvl w:val="0"/>
                <w:numId w:val="4"/>
              </w:numPr>
              <w:jc w:val="both"/>
              <w:rPr>
                <w:rFonts w:ascii="Times New Roman" w:eastAsia="Times New Roman" w:hAnsi="Times New Roman"/>
                <w:sz w:val="24"/>
                <w:szCs w:val="24"/>
                <w:lang w:eastAsia="ru-RU"/>
              </w:rPr>
            </w:pPr>
            <w:r w:rsidRPr="00EA45A6">
              <w:rPr>
                <w:rFonts w:ascii="Times New Roman" w:eastAsia="Times New Roman" w:hAnsi="Times New Roman"/>
                <w:sz w:val="24"/>
                <w:szCs w:val="24"/>
                <w:lang w:eastAsia="ru-RU"/>
              </w:rPr>
              <w:t>-</w:t>
            </w:r>
            <w:r w:rsidRPr="00EA45A6">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EA45A6" w:rsidRDefault="00E95F73" w:rsidP="005E5451">
            <w:pPr>
              <w:pStyle w:val="a3"/>
              <w:ind w:left="60" w:firstLine="428"/>
              <w:jc w:val="both"/>
              <w:rPr>
                <w:rFonts w:ascii="Times New Roman" w:eastAsia="Times New Roman" w:hAnsi="Times New Roman"/>
                <w:sz w:val="24"/>
                <w:szCs w:val="24"/>
                <w:lang w:eastAsia="ru-RU"/>
              </w:rPr>
            </w:pPr>
            <w:r w:rsidRPr="00EA45A6">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CA5965" w:rsidRDefault="00E95F73" w:rsidP="00CA5965">
            <w:pPr>
              <w:spacing w:after="0" w:line="240" w:lineRule="auto"/>
              <w:ind w:firstLine="343"/>
              <w:jc w:val="both"/>
              <w:rPr>
                <w:rFonts w:ascii="Times New Roman" w:hAnsi="Times New Roman"/>
                <w:sz w:val="24"/>
                <w:szCs w:val="24"/>
                <w:lang w:eastAsia="ru-RU"/>
              </w:rPr>
            </w:pPr>
            <w:r w:rsidRPr="00EA45A6">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w:t>
            </w:r>
            <w:r w:rsidRPr="00EA45A6">
              <w:rPr>
                <w:rFonts w:ascii="Times New Roman" w:eastAsia="Times New Roman" w:hAnsi="Times New Roman"/>
                <w:sz w:val="24"/>
                <w:szCs w:val="24"/>
                <w:lang w:eastAsia="ru-RU"/>
              </w:rPr>
              <w:lastRenderedPageBreak/>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електропостачальника з посиланням на «веб-сторінку»;</w:t>
            </w:r>
          </w:p>
          <w:p w:rsidR="001F1D65" w:rsidRPr="00466910" w:rsidRDefault="001F1D65" w:rsidP="0067074E">
            <w:pPr>
              <w:pStyle w:val="a3"/>
              <w:ind w:firstLine="460"/>
              <w:jc w:val="both"/>
              <w:rPr>
                <w:rFonts w:ascii="Times New Roman" w:hAnsi="Times New Roman"/>
                <w:bCs/>
                <w:sz w:val="24"/>
                <w:szCs w:val="24"/>
              </w:rPr>
            </w:pPr>
            <w:r w:rsidRPr="00466910">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466910">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r w:rsidR="001E2FA5" w:rsidRPr="001E2FA5">
              <w:rPr>
                <w:rFonts w:ascii="Times New Roman" w:eastAsia="Times New Roman" w:hAnsi="Times New Roman"/>
                <w:sz w:val="24"/>
                <w:szCs w:val="24"/>
                <w:lang w:val="ru-RU" w:eastAsia="ar-SA"/>
              </w:rPr>
              <w:t>mail</w:t>
            </w:r>
            <w:r w:rsidR="001E2FA5" w:rsidRPr="001E2FA5">
              <w:rPr>
                <w:rFonts w:ascii="Times New Roman" w:eastAsia="Times New Roman" w:hAnsi="Times New Roman"/>
                <w:sz w:val="24"/>
                <w:szCs w:val="24"/>
                <w:lang w:eastAsia="ar-SA"/>
              </w:rPr>
              <w:t>),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5E5451" w:rsidRPr="00CA5965" w:rsidRDefault="005E5451" w:rsidP="00466910">
            <w:pPr>
              <w:suppressAutoHyphens/>
              <w:spacing w:after="0" w:line="240" w:lineRule="auto"/>
              <w:jc w:val="both"/>
              <w:rPr>
                <w:rFonts w:ascii="Times New Roman" w:eastAsia="Times New Roman" w:hAnsi="Times New Roman"/>
                <w:sz w:val="24"/>
                <w:szCs w:val="24"/>
                <w:lang w:eastAsia="ar-SA"/>
              </w:rPr>
            </w:pP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11762B">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Кінцевий строк подання тен</w:t>
            </w:r>
            <w:r w:rsidRPr="0011762B">
              <w:rPr>
                <w:rFonts w:ascii="Times New Roman" w:eastAsia="Times New Roman" w:hAnsi="Times New Roman"/>
                <w:sz w:val="24"/>
                <w:szCs w:val="24"/>
                <w:lang w:eastAsia="uk-UA"/>
              </w:rPr>
              <w:t xml:space="preserve">дерних </w:t>
            </w:r>
            <w:r w:rsidRPr="0011762B">
              <w:rPr>
                <w:rFonts w:ascii="Times New Roman" w:eastAsia="Times New Roman" w:hAnsi="Times New Roman"/>
                <w:color w:val="000000" w:themeColor="text1"/>
                <w:sz w:val="24"/>
                <w:szCs w:val="24"/>
                <w:lang w:eastAsia="uk-UA"/>
              </w:rPr>
              <w:t>пропозицій</w:t>
            </w:r>
            <w:r w:rsidR="00F6217E" w:rsidRPr="0011762B">
              <w:rPr>
                <w:rFonts w:ascii="Times New Roman" w:eastAsia="Times New Roman" w:hAnsi="Times New Roman"/>
                <w:b/>
                <w:color w:val="000000" w:themeColor="text1"/>
                <w:sz w:val="24"/>
                <w:szCs w:val="24"/>
                <w:lang w:eastAsia="uk-UA"/>
              </w:rPr>
              <w:t xml:space="preserve">: </w:t>
            </w:r>
            <w:r w:rsidR="0011762B" w:rsidRPr="0011762B">
              <w:rPr>
                <w:rFonts w:ascii="Times New Roman" w:eastAsia="Times New Roman" w:hAnsi="Times New Roman"/>
                <w:b/>
                <w:color w:val="000000" w:themeColor="text1"/>
                <w:sz w:val="24"/>
                <w:szCs w:val="24"/>
                <w:lang w:eastAsia="uk-UA"/>
              </w:rPr>
              <w:t>07</w:t>
            </w:r>
            <w:r w:rsidR="00F6217E" w:rsidRPr="0011762B">
              <w:rPr>
                <w:rFonts w:ascii="Times New Roman" w:eastAsia="Times New Roman" w:hAnsi="Times New Roman"/>
                <w:b/>
                <w:color w:val="000000" w:themeColor="text1"/>
                <w:sz w:val="24"/>
                <w:szCs w:val="24"/>
                <w:lang w:eastAsia="uk-UA"/>
              </w:rPr>
              <w:t xml:space="preserve"> лютого 2023 року в 00:00 год.</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w:t>
            </w:r>
            <w:r w:rsidRPr="00667C43">
              <w:rPr>
                <w:rFonts w:ascii="Times New Roman" w:eastAsia="Times New Roman" w:hAnsi="Times New Roman"/>
                <w:sz w:val="24"/>
                <w:szCs w:val="24"/>
                <w:lang w:eastAsia="uk-UA"/>
              </w:rPr>
              <w:lastRenderedPageBreak/>
              <w:t>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E95F73" w:rsidRPr="00667C43" w:rsidRDefault="005E5451" w:rsidP="00E31F5E">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F61606">
              <w:rPr>
                <w:rFonts w:ascii="Times New Roman" w:eastAsia="Times New Roman" w:hAnsi="Times New Roman"/>
                <w:sz w:val="24"/>
                <w:szCs w:val="24"/>
                <w:lang w:eastAsia="uk-UA"/>
              </w:rPr>
              <w:t>періоду подання пропозицій</w:t>
            </w:r>
            <w:r w:rsidRPr="00667C43">
              <w:rPr>
                <w:rFonts w:ascii="Times New Roman" w:eastAsia="Times New Roman" w:hAnsi="Times New Roman"/>
                <w:sz w:val="24"/>
                <w:szCs w:val="24"/>
                <w:lang w:eastAsia="uk-UA"/>
              </w:rPr>
              <w:t>.</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784539" w:rsidP="00784539">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w:t>
            </w:r>
            <w:r w:rsidRPr="003549C1">
              <w:rPr>
                <w:rFonts w:ascii="Times New Roman" w:eastAsia="Times New Roman" w:hAnsi="Times New Roman"/>
                <w:bCs/>
                <w:sz w:val="24"/>
                <w:szCs w:val="24"/>
                <w:lang w:eastAsia="ar-SA"/>
              </w:rPr>
              <w:t>надає лист-погодження з даним пунктом щодо формальних помилок.</w:t>
            </w:r>
            <w:r>
              <w:rPr>
                <w:rFonts w:ascii="Times New Roman" w:eastAsia="Times New Roman" w:hAnsi="Times New Roman"/>
                <w:bCs/>
                <w:sz w:val="24"/>
                <w:szCs w:val="24"/>
                <w:lang w:eastAsia="ar-SA"/>
              </w:rPr>
              <w:t xml:space="preserve">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Pr="006266CF"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r w:rsidR="000C3E54" w:rsidRPr="006266CF">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2C5D95" w:rsidRDefault="002C5D95" w:rsidP="002C5D95">
            <w:pPr>
              <w:jc w:val="both"/>
              <w:rPr>
                <w:rFonts w:ascii="Times New Roman" w:eastAsia="Times New Roman" w:hAnsi="Times New Roman"/>
                <w:color w:val="000000"/>
                <w:sz w:val="24"/>
                <w:szCs w:val="24"/>
                <w:lang w:eastAsia="uk-UA"/>
              </w:rPr>
            </w:pPr>
            <w:r w:rsidRPr="006266CF">
              <w:rPr>
                <w:rFonts w:ascii="Times New Roman" w:eastAsia="Times New Roman" w:hAnsi="Times New Roman"/>
                <w:color w:val="000000"/>
                <w:sz w:val="24"/>
                <w:szCs w:val="24"/>
                <w:lang w:eastAsia="uk-UA"/>
              </w:rPr>
              <w:t>З метою дотримання вимог визна</w:t>
            </w:r>
            <w:r w:rsidR="00E95F73" w:rsidRPr="006266CF">
              <w:rPr>
                <w:rFonts w:ascii="Times New Roman" w:eastAsia="Times New Roman" w:hAnsi="Times New Roman"/>
                <w:color w:val="000000"/>
                <w:sz w:val="24"/>
                <w:szCs w:val="24"/>
                <w:lang w:eastAsia="uk-UA"/>
              </w:rPr>
              <w:t xml:space="preserve">чених пунктами 3,5,6,12 </w:t>
            </w:r>
            <w:r w:rsidRPr="006266CF">
              <w:rPr>
                <w:rFonts w:ascii="Times New Roman" w:eastAsia="Times New Roman" w:hAnsi="Times New Roman"/>
                <w:color w:val="000000"/>
                <w:sz w:val="24"/>
                <w:szCs w:val="24"/>
                <w:lang w:eastAsia="uk-UA"/>
              </w:rPr>
              <w:t xml:space="preserve"> частини пе</w:t>
            </w:r>
            <w:r w:rsidR="001866B7" w:rsidRPr="006266CF">
              <w:rPr>
                <w:rFonts w:ascii="Times New Roman" w:eastAsia="Times New Roman" w:hAnsi="Times New Roman"/>
                <w:color w:val="000000"/>
                <w:sz w:val="24"/>
                <w:szCs w:val="24"/>
                <w:lang w:eastAsia="uk-UA"/>
              </w:rPr>
              <w:t>ршої та частини другої статті 17</w:t>
            </w:r>
            <w:r w:rsidRPr="006266CF">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6266CF">
              <w:rPr>
                <w:rFonts w:ascii="Times New Roman" w:eastAsia="Times New Roman" w:hAnsi="Times New Roman"/>
                <w:color w:val="000000"/>
                <w:sz w:val="24"/>
                <w:szCs w:val="24"/>
                <w:lang w:eastAsia="uk-UA"/>
              </w:rPr>
              <w:t>окументів що не пере</w:t>
            </w:r>
            <w:r w:rsidR="00C96604" w:rsidRPr="006266CF">
              <w:rPr>
                <w:rFonts w:ascii="Times New Roman" w:eastAsia="Times New Roman" w:hAnsi="Times New Roman"/>
                <w:color w:val="000000"/>
                <w:sz w:val="24"/>
                <w:szCs w:val="24"/>
                <w:lang w:eastAsia="uk-UA"/>
              </w:rPr>
              <w:t>вищує чотири  календарних дні</w:t>
            </w:r>
            <w:r w:rsidRPr="006266CF">
              <w:rPr>
                <w:rFonts w:ascii="Times New Roman" w:eastAsia="Times New Roman" w:hAnsi="Times New Roman"/>
                <w:color w:val="000000"/>
                <w:sz w:val="24"/>
                <w:szCs w:val="24"/>
                <w:lang w:eastAsia="uk-UA"/>
              </w:rPr>
              <w:t xml:space="preserve"> з дати оприлюднення на веб-</w:t>
            </w:r>
            <w:r w:rsidR="001866B7" w:rsidRPr="006266CF">
              <w:rPr>
                <w:rFonts w:ascii="Times New Roman" w:eastAsia="Times New Roman" w:hAnsi="Times New Roman"/>
                <w:color w:val="000000"/>
                <w:sz w:val="24"/>
                <w:szCs w:val="24"/>
                <w:lang w:eastAsia="uk-UA"/>
              </w:rPr>
              <w:t>порталі Уповноваженого орга</w:t>
            </w:r>
            <w:r w:rsidR="001A1D84" w:rsidRPr="006266CF">
              <w:rPr>
                <w:rFonts w:ascii="Times New Roman" w:eastAsia="Times New Roman" w:hAnsi="Times New Roman"/>
                <w:color w:val="000000"/>
                <w:sz w:val="24"/>
                <w:szCs w:val="24"/>
                <w:lang w:eastAsia="uk-UA"/>
              </w:rPr>
              <w:t>н</w:t>
            </w:r>
            <w:r w:rsidRPr="006266CF">
              <w:rPr>
                <w:rFonts w:ascii="Times New Roman" w:eastAsia="Times New Roman" w:hAnsi="Times New Roman"/>
                <w:color w:val="000000"/>
                <w:sz w:val="24"/>
                <w:szCs w:val="24"/>
                <w:lang w:eastAsia="uk-UA"/>
              </w:rPr>
              <w:t xml:space="preserve">у </w:t>
            </w:r>
            <w:r w:rsidRPr="006266CF">
              <w:rPr>
                <w:rFonts w:ascii="Times New Roman" w:eastAsia="Times New Roman" w:hAnsi="Times New Roman"/>
                <w:color w:val="000000"/>
                <w:sz w:val="24"/>
                <w:szCs w:val="24"/>
                <w:lang w:eastAsia="uk-UA"/>
              </w:rPr>
              <w:lastRenderedPageBreak/>
              <w:t>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925B61" w:rsidP="00925B61">
            <w:pPr>
              <w:tabs>
                <w:tab w:val="center" w:pos="4153"/>
                <w:tab w:val="right" w:pos="8306"/>
              </w:tabs>
              <w:spacing w:after="0" w:line="240" w:lineRule="auto"/>
              <w:ind w:firstLine="460"/>
              <w:jc w:val="both"/>
              <w:rPr>
                <w:rFonts w:ascii="Times New Roman" w:hAnsi="Times New Roman"/>
                <w:bCs/>
                <w:sz w:val="24"/>
                <w:szCs w:val="24"/>
              </w:rPr>
            </w:pPr>
            <w:r w:rsidRPr="00925B61">
              <w:rPr>
                <w:rFonts w:ascii="Times New Roman" w:hAnsi="Times New Roman"/>
                <w:sz w:val="24"/>
                <w:szCs w:val="24"/>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E5451" w:rsidRPr="00667C43">
              <w:rPr>
                <w:rFonts w:ascii="Times New Roman" w:hAnsi="Times New Roman"/>
                <w:bCs/>
                <w:sz w:val="24"/>
                <w:szCs w:val="24"/>
              </w:rPr>
              <w:t xml:space="preserve"> </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445B8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sidRPr="00F9354A">
              <w:rPr>
                <w:rFonts w:ascii="Times New Roman" w:eastAsia="Times New Roman" w:hAnsi="Times New Roman"/>
                <w:color w:val="000000"/>
                <w:sz w:val="24"/>
                <w:szCs w:val="24"/>
                <w:lang w:eastAsia="ru-RU"/>
              </w:rPr>
              <w:lastRenderedPageBreak/>
              <w:t>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sidRPr="00386B3B">
              <w:rPr>
                <w:rFonts w:ascii="Times New Roman" w:eastAsia="Times New Roman" w:hAnsi="Times New Roman"/>
                <w:color w:val="000000"/>
                <w:sz w:val="24"/>
                <w:szCs w:val="24"/>
                <w:lang w:eastAsia="ru-RU"/>
              </w:rPr>
              <w:lastRenderedPageBreak/>
              <w:t xml:space="preserve">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BF59B3">
              <w:rPr>
                <w:rFonts w:ascii="Times New Roman" w:eastAsia="Times New Roman" w:hAnsi="Times New Roman"/>
                <w:color w:val="000000"/>
                <w:sz w:val="24"/>
                <w:szCs w:val="24"/>
                <w:lang w:eastAsia="ru-RU"/>
              </w:rPr>
              <w:t xml:space="preserve">Учасник, </w:t>
            </w:r>
            <w:r w:rsidR="00C33C2A" w:rsidRPr="00BF59B3">
              <w:rPr>
                <w:rFonts w:ascii="Times New Roman" w:eastAsia="Times New Roman" w:hAnsi="Times New Roman"/>
                <w:color w:val="000000"/>
                <w:sz w:val="24"/>
                <w:szCs w:val="24"/>
                <w:lang w:eastAsia="ru-RU"/>
              </w:rPr>
              <w:t xml:space="preserve">надає довідки у довільній формі, </w:t>
            </w:r>
            <w:r w:rsidRPr="00BF59B3">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BF59B3">
              <w:rPr>
                <w:rFonts w:ascii="Times New Roman" w:eastAsia="Times New Roman" w:hAnsi="Times New Roman"/>
                <w:b/>
                <w:bCs/>
                <w:iCs/>
                <w:color w:val="000000"/>
                <w:sz w:val="24"/>
                <w:szCs w:val="24"/>
                <w:lang w:eastAsia="ru-RU"/>
              </w:rPr>
              <w:t xml:space="preserve">Додатку 2 </w:t>
            </w:r>
            <w:r w:rsidRPr="00BF59B3">
              <w:rPr>
                <w:rFonts w:ascii="Times New Roman" w:eastAsia="Times New Roman" w:hAnsi="Times New Roman"/>
                <w:bCs/>
                <w:iCs/>
                <w:color w:val="000000"/>
                <w:sz w:val="24"/>
                <w:szCs w:val="24"/>
                <w:lang w:eastAsia="ru-RU"/>
              </w:rPr>
              <w:t>до</w:t>
            </w:r>
            <w:r w:rsidRPr="00BF59B3">
              <w:rPr>
                <w:rFonts w:ascii="Times New Roman" w:eastAsia="Times New Roman" w:hAnsi="Times New Roman"/>
                <w:color w:val="000000"/>
                <w:sz w:val="24"/>
                <w:szCs w:val="24"/>
                <w:lang w:eastAsia="ru-RU"/>
              </w:rPr>
              <w:t xml:space="preserve"> тендерної документації та</w:t>
            </w:r>
            <w:r w:rsidR="00C33C2A" w:rsidRPr="00BF59B3">
              <w:rPr>
                <w:rFonts w:ascii="Times New Roman" w:eastAsia="Times New Roman" w:hAnsi="Times New Roman"/>
                <w:color w:val="000000"/>
                <w:sz w:val="24"/>
                <w:szCs w:val="24"/>
                <w:lang w:eastAsia="ru-RU"/>
              </w:rPr>
              <w:t xml:space="preserve"> довідку про те, що</w:t>
            </w:r>
            <w:r w:rsidRPr="00BF59B3">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BF59B3">
              <w:rPr>
                <w:rFonts w:ascii="Times New Roman" w:eastAsia="Times New Roman" w:hAnsi="Times New Roman"/>
                <w:b/>
                <w:bCs/>
                <w:iCs/>
                <w:color w:val="000000"/>
                <w:sz w:val="24"/>
                <w:szCs w:val="24"/>
                <w:lang w:eastAsia="ru-RU"/>
              </w:rPr>
              <w:t>в п. 4 Розділу 3</w:t>
            </w:r>
            <w:r w:rsidRPr="00BF59B3">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96604">
              <w:rPr>
                <w:rFonts w:ascii="Times New Roman" w:eastAsia="Times New Roman" w:hAnsi="Times New Roman"/>
                <w:color w:val="000000"/>
                <w:sz w:val="24"/>
                <w:szCs w:val="24"/>
                <w:lang w:eastAsia="uk-UA"/>
              </w:rPr>
              <w:t xml:space="preserve"> </w:t>
            </w:r>
            <w:r w:rsidRPr="00BF6598">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1) учасник процедури закупівлі:</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w:t>
            </w:r>
            <w:r w:rsidRPr="00BF6598">
              <w:rPr>
                <w:rFonts w:ascii="Times New Roman" w:eastAsia="Times New Roman" w:hAnsi="Times New Roman"/>
                <w:color w:val="000000"/>
                <w:sz w:val="24"/>
                <w:szCs w:val="24"/>
                <w:lang w:eastAsia="uk-UA"/>
              </w:rPr>
              <w:lastRenderedPageBreak/>
              <w:t>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2) тендерна пропозиція:</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є такою, строк дії якої закінчився;</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3) переможець процедури закупівлі:</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BF6598"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BF6598">
              <w:rPr>
                <w:rFonts w:ascii="Times New Roman" w:eastAsia="Times New Roman" w:hAnsi="Times New Roman"/>
                <w:color w:val="000000"/>
                <w:sz w:val="24"/>
                <w:szCs w:val="24"/>
                <w:lang w:eastAsia="uk-UA"/>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5451" w:rsidRPr="00B71926" w:rsidRDefault="00BA14AF" w:rsidP="00657EFA">
            <w:pPr>
              <w:pStyle w:val="2"/>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w:t>
            </w:r>
            <w:r>
              <w:rPr>
                <w:rFonts w:ascii="Times New Roman" w:eastAsia="Times New Roman" w:hAnsi="Times New Roman"/>
                <w:color w:val="000000"/>
                <w:sz w:val="24"/>
                <w:szCs w:val="24"/>
                <w:lang w:eastAsia="uk-UA"/>
              </w:rPr>
              <w:t>ті здійснювати електрогенерацію;</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відміняє тендер у разі:</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Замовник відміняє відкриті торги у разі:</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1) відсутності подальшої потреби в закупівлі товарів, робіт чи послуг;</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3) скорочення обсягу видатків на здійснення закупівлі товарів, робіт чи послуг;</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247487" w:rsidRDefault="005E5451" w:rsidP="002B219F">
            <w:pPr>
              <w:spacing w:after="0" w:line="240" w:lineRule="auto"/>
              <w:ind w:firstLine="459"/>
              <w:jc w:val="both"/>
              <w:rPr>
                <w:rFonts w:ascii="Times New Roman" w:hAnsi="Times New Roman"/>
                <w:sz w:val="24"/>
                <w:szCs w:val="24"/>
              </w:rPr>
            </w:pPr>
          </w:p>
          <w:p w:rsidR="00122CD8" w:rsidRPr="0024748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247487">
              <w:rPr>
                <w:rFonts w:ascii="Times New Roman" w:eastAsia="Times New Roman" w:hAnsi="Times New Roman"/>
                <w:color w:val="000000"/>
                <w:sz w:val="24"/>
                <w:szCs w:val="24"/>
              </w:rPr>
              <w:t>Відкриті торги автоматично відміняються електронною системою закупівель у разі:</w:t>
            </w:r>
          </w:p>
          <w:p w:rsidR="00122CD8" w:rsidRPr="0024748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247487">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47487">
              <w:rPr>
                <w:rFonts w:ascii="Times New Roman" w:eastAsia="Times New Roman" w:hAnsi="Times New Roman"/>
                <w:color w:val="000000"/>
                <w:sz w:val="24"/>
                <w:szCs w:val="24"/>
                <w:shd w:val="solid" w:color="FFFFFF" w:fill="FFFFFF"/>
              </w:rPr>
              <w:t>цими особливостями</w:t>
            </w:r>
            <w:r w:rsidRPr="00247487">
              <w:rPr>
                <w:rFonts w:ascii="Times New Roman" w:eastAsia="Times New Roman" w:hAnsi="Times New Roman"/>
                <w:color w:val="000000"/>
                <w:sz w:val="24"/>
                <w:szCs w:val="24"/>
              </w:rPr>
              <w:t>;</w:t>
            </w:r>
          </w:p>
          <w:p w:rsidR="00122CD8" w:rsidRPr="0024748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247487">
              <w:rPr>
                <w:rFonts w:ascii="Times New Roman" w:eastAsia="Times New Roman" w:hAnsi="Times New Roman"/>
                <w:color w:val="000000"/>
                <w:sz w:val="24"/>
                <w:szCs w:val="24"/>
              </w:rPr>
              <w:t>2) не</w:t>
            </w:r>
            <w:r w:rsidRPr="00247487">
              <w:rPr>
                <w:rFonts w:ascii="Times New Roman" w:eastAsia="Times New Roman" w:hAnsi="Times New Roman"/>
                <w:color w:val="000000"/>
                <w:sz w:val="24"/>
                <w:szCs w:val="24"/>
                <w:shd w:val="solid" w:color="FFFFFF" w:fill="FFFFFF"/>
              </w:rPr>
              <w:t>подання жодної тендерної пропозиції для участі</w:t>
            </w:r>
            <w:r w:rsidRPr="00247487">
              <w:rPr>
                <w:rFonts w:ascii="Times New Roman" w:eastAsia="Times New Roman" w:hAnsi="Times New Roman"/>
                <w:color w:val="000000"/>
                <w:sz w:val="24"/>
                <w:szCs w:val="24"/>
              </w:rPr>
              <w:t xml:space="preserve"> у відкритих торгах у строк, установлений замовником згідно з </w:t>
            </w:r>
            <w:r w:rsidRPr="00247487">
              <w:rPr>
                <w:rFonts w:ascii="Times New Roman" w:eastAsia="Times New Roman" w:hAnsi="Times New Roman"/>
                <w:color w:val="000000"/>
                <w:sz w:val="24"/>
                <w:szCs w:val="24"/>
                <w:shd w:val="solid" w:color="FFFFFF" w:fill="FFFFFF"/>
              </w:rPr>
              <w:t>цими особливостями</w:t>
            </w:r>
            <w:r w:rsidRPr="00247487">
              <w:rPr>
                <w:rFonts w:ascii="Times New Roman" w:eastAsia="Times New Roman" w:hAnsi="Times New Roman"/>
                <w:color w:val="000000"/>
                <w:sz w:val="24"/>
                <w:szCs w:val="24"/>
              </w:rPr>
              <w:t>.</w:t>
            </w:r>
          </w:p>
          <w:p w:rsidR="00122CD8" w:rsidRPr="0024748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247487">
              <w:rPr>
                <w:rFonts w:ascii="Times New Roman" w:eastAsia="Times New Roman" w:hAnsi="Times New Roman"/>
                <w:color w:val="000000"/>
                <w:sz w:val="24"/>
                <w:szCs w:val="24"/>
              </w:rPr>
              <w:t xml:space="preserve">     Відкриті торги можуть бути відмінені частково (за лотом).</w:t>
            </w:r>
          </w:p>
          <w:p w:rsidR="00122CD8" w:rsidRPr="00247487" w:rsidRDefault="00122CD8" w:rsidP="00122CD8">
            <w:pPr>
              <w:suppressAutoHyphens/>
              <w:spacing w:after="0" w:line="240" w:lineRule="auto"/>
              <w:ind w:right="162"/>
              <w:contextualSpacing/>
              <w:jc w:val="both"/>
              <w:rPr>
                <w:rFonts w:ascii="Times New Roman" w:eastAsia="Times New Roman" w:hAnsi="Times New Roman"/>
                <w:sz w:val="24"/>
                <w:szCs w:val="24"/>
                <w:lang w:eastAsia="zh-CN"/>
              </w:rPr>
            </w:pPr>
            <w:r w:rsidRPr="00247487">
              <w:rPr>
                <w:rFonts w:ascii="Times New Roman" w:eastAsia="Times New Roman" w:hAnsi="Times New Roman"/>
                <w:sz w:val="24"/>
                <w:szCs w:val="24"/>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247487" w:rsidRDefault="00122CD8" w:rsidP="00122CD8">
            <w:pPr>
              <w:suppressAutoHyphens/>
              <w:spacing w:after="0" w:line="240" w:lineRule="auto"/>
              <w:ind w:right="162" w:firstLine="373"/>
              <w:contextualSpacing/>
              <w:jc w:val="both"/>
              <w:rPr>
                <w:rFonts w:ascii="Times New Roman" w:eastAsia="Times New Roman" w:hAnsi="Times New Roman"/>
                <w:sz w:val="24"/>
                <w:szCs w:val="24"/>
                <w:lang w:eastAsia="zh-CN"/>
              </w:rPr>
            </w:pPr>
            <w:r w:rsidRPr="00247487">
              <w:rPr>
                <w:rFonts w:ascii="Times New Roman" w:eastAsia="Times New Roman" w:hAnsi="Times New Roman"/>
                <w:sz w:val="24"/>
                <w:szCs w:val="24"/>
                <w:lang w:eastAsia="zh-CN"/>
              </w:rPr>
              <w:t xml:space="preserve">Інформація про відміну відкритих торгів автоматично надсилається всім учасникам процедури закупівлі електронною </w:t>
            </w:r>
            <w:r w:rsidRPr="00247487">
              <w:rPr>
                <w:rFonts w:ascii="Times New Roman" w:eastAsia="Times New Roman" w:hAnsi="Times New Roman"/>
                <w:sz w:val="24"/>
                <w:szCs w:val="24"/>
                <w:lang w:eastAsia="zh-CN"/>
              </w:rPr>
              <w:lastRenderedPageBreak/>
              <w:t>системою закупівель в день її оприлюднення.</w:t>
            </w:r>
          </w:p>
          <w:p w:rsidR="005E5451" w:rsidRPr="00667C43" w:rsidRDefault="00122CD8" w:rsidP="00122CD8">
            <w:pPr>
              <w:spacing w:after="0" w:line="240" w:lineRule="auto"/>
              <w:ind w:firstLine="459"/>
              <w:jc w:val="both"/>
              <w:rPr>
                <w:rFonts w:ascii="Times New Roman" w:hAnsi="Times New Roman"/>
                <w:sz w:val="24"/>
                <w:szCs w:val="24"/>
                <w:highlight w:val="yellow"/>
              </w:rPr>
            </w:pPr>
            <w:r w:rsidRPr="00247487">
              <w:rPr>
                <w:rFonts w:ascii="Times New Roman" w:eastAsia="Times New Roman" w:hAnsi="Times New Roman"/>
                <w:sz w:val="24"/>
                <w:szCs w:val="24"/>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C54026" w:rsidRDefault="005E5451" w:rsidP="005E5451">
            <w:pPr>
              <w:pStyle w:val="Default"/>
              <w:ind w:firstLine="460"/>
              <w:jc w:val="both"/>
            </w:pPr>
            <w:r w:rsidRPr="00667C43">
              <w:t>З ме</w:t>
            </w:r>
            <w:r w:rsidRPr="00C54026">
              <w:t>тою забезпечення права на оскарження рішень замовника договір про закупівлю не може б</w:t>
            </w:r>
            <w:r w:rsidR="00122CD8" w:rsidRPr="00C54026">
              <w:t>ути укладено раніше ніж через п’ять</w:t>
            </w:r>
            <w:r w:rsidRPr="00C54026">
              <w:t xml:space="preserve"> днів з дати оприлюднення в електронній системі закупівель повідомлення про намір укласти договір про закупівлю. </w:t>
            </w:r>
          </w:p>
          <w:p w:rsidR="00122CD8" w:rsidRDefault="00122CD8" w:rsidP="00970F96">
            <w:pPr>
              <w:pStyle w:val="Default"/>
              <w:ind w:firstLine="460"/>
              <w:jc w:val="both"/>
            </w:pPr>
            <w:r w:rsidRPr="00C54026">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 xml:space="preserve">Проєкт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5024F5">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E5451" w:rsidRPr="00C54026" w:rsidRDefault="005E5451" w:rsidP="002B219F">
            <w:pPr>
              <w:pStyle w:val="rvps2"/>
              <w:spacing w:before="0" w:beforeAutospacing="0" w:after="0" w:afterAutospacing="0"/>
              <w:ind w:firstLine="459"/>
              <w:jc w:val="both"/>
              <w:textAlignment w:val="baseline"/>
              <w:rPr>
                <w:color w:val="000000" w:themeColor="text1"/>
                <w:lang w:val="uk-UA"/>
              </w:rPr>
            </w:pPr>
            <w:r w:rsidRPr="00667C43">
              <w:rPr>
                <w:lang w:val="uk-UA"/>
              </w:rPr>
              <w:t xml:space="preserve">Істотні умови договору про закупівлю не можуть змінюватися після його підписання до виконання зобов’язань </w:t>
            </w:r>
            <w:r w:rsidRPr="00C54026">
              <w:rPr>
                <w:color w:val="000000" w:themeColor="text1"/>
                <w:lang w:val="uk-UA"/>
              </w:rPr>
              <w:lastRenderedPageBreak/>
              <w:t>сторонами в повному обсязі, крім випадків:</w:t>
            </w:r>
          </w:p>
          <w:p w:rsidR="00310813" w:rsidRPr="00C54026" w:rsidRDefault="005E5451" w:rsidP="00310813">
            <w:pPr>
              <w:shd w:val="clear" w:color="auto" w:fill="FFFFFF"/>
              <w:spacing w:after="150"/>
              <w:ind w:firstLine="450"/>
              <w:jc w:val="both"/>
              <w:rPr>
                <w:rFonts w:ascii="Times New Roman" w:eastAsia="Times New Roman" w:hAnsi="Times New Roman"/>
                <w:color w:val="000000" w:themeColor="text1"/>
                <w:sz w:val="24"/>
                <w:szCs w:val="24"/>
                <w:lang w:eastAsia="ru-RU"/>
              </w:rPr>
            </w:pPr>
            <w:bookmarkStart w:id="1" w:name="n1769"/>
            <w:bookmarkEnd w:id="1"/>
            <w:r w:rsidRPr="00C54026">
              <w:rPr>
                <w:color w:val="000000" w:themeColor="text1"/>
              </w:rPr>
              <w:t xml:space="preserve">1) </w:t>
            </w:r>
            <w:r w:rsidR="00310813" w:rsidRPr="00C54026">
              <w:rPr>
                <w:rFonts w:ascii="Times New Roman" w:eastAsia="Times New Roman" w:hAnsi="Times New Roman"/>
                <w:color w:val="000000" w:themeColor="text1"/>
                <w:sz w:val="24"/>
                <w:szCs w:val="24"/>
                <w:lang w:eastAsia="ru-RU"/>
              </w:rPr>
              <w:t>зменшення обсягів закупівлі, зокрема з урахуванням фактичного обсягу видатків замовника;</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2" w:name="n75"/>
            <w:bookmarkEnd w:id="2"/>
            <w:r w:rsidRPr="00C54026">
              <w:rPr>
                <w:rFonts w:ascii="Times New Roman" w:eastAsia="Times New Roman" w:hAnsi="Times New Roman"/>
                <w:color w:val="000000" w:themeColor="text1"/>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3" w:name="n76"/>
            <w:bookmarkEnd w:id="3"/>
            <w:r w:rsidRPr="00C54026">
              <w:rPr>
                <w:rFonts w:ascii="Times New Roman" w:eastAsia="Times New Roman" w:hAnsi="Times New Roman"/>
                <w:color w:val="000000" w:themeColor="text1"/>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4" w:name="n77"/>
            <w:bookmarkEnd w:id="4"/>
            <w:r w:rsidRPr="00C54026">
              <w:rPr>
                <w:rFonts w:ascii="Times New Roman" w:eastAsia="Times New Roman" w:hAnsi="Times New Roman"/>
                <w:color w:val="000000" w:themeColor="text1"/>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5" w:name="n78"/>
            <w:bookmarkEnd w:id="5"/>
            <w:r w:rsidRPr="00C54026">
              <w:rPr>
                <w:rFonts w:ascii="Times New Roman" w:eastAsia="Times New Roman" w:hAnsi="Times New Roman"/>
                <w:color w:val="000000" w:themeColor="text1"/>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6" w:name="n79"/>
            <w:bookmarkEnd w:id="6"/>
            <w:r w:rsidRPr="00C54026">
              <w:rPr>
                <w:rFonts w:ascii="Times New Roman" w:eastAsia="Times New Roman" w:hAnsi="Times New Roman"/>
                <w:color w:val="000000" w:themeColor="text1"/>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7" w:name="n80"/>
            <w:bookmarkEnd w:id="7"/>
            <w:r w:rsidRPr="00C54026">
              <w:rPr>
                <w:rFonts w:ascii="Times New Roman" w:eastAsia="Times New Roman" w:hAnsi="Times New Roman"/>
                <w:color w:val="000000" w:themeColor="text1"/>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8" w:name="n81"/>
            <w:bookmarkEnd w:id="8"/>
            <w:r w:rsidRPr="00C54026">
              <w:rPr>
                <w:rFonts w:ascii="Times New Roman" w:eastAsia="Times New Roman" w:hAnsi="Times New Roman"/>
                <w:color w:val="000000" w:themeColor="text1"/>
                <w:sz w:val="24"/>
                <w:szCs w:val="24"/>
                <w:lang w:eastAsia="ru-RU"/>
              </w:rPr>
              <w:t>8) зміни умов у зв’язку із застосуванням положень </w:t>
            </w:r>
            <w:hyperlink r:id="rId8" w:anchor="n1778" w:tgtFrame="_blank" w:history="1">
              <w:r w:rsidRPr="00C54026">
                <w:rPr>
                  <w:rFonts w:ascii="Times New Roman" w:eastAsia="Times New Roman" w:hAnsi="Times New Roman"/>
                  <w:color w:val="000000" w:themeColor="text1"/>
                  <w:sz w:val="24"/>
                  <w:szCs w:val="24"/>
                  <w:u w:val="single"/>
                  <w:lang w:eastAsia="ru-RU"/>
                </w:rPr>
                <w:t>частини шостої</w:t>
              </w:r>
            </w:hyperlink>
            <w:r w:rsidRPr="00C54026">
              <w:rPr>
                <w:rFonts w:ascii="Times New Roman" w:eastAsia="Times New Roman" w:hAnsi="Times New Roman"/>
                <w:color w:val="000000" w:themeColor="text1"/>
                <w:sz w:val="24"/>
                <w:szCs w:val="24"/>
                <w:lang w:eastAsia="ru-RU"/>
              </w:rPr>
              <w:t> статті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61" w:rsidRDefault="00925B61" w:rsidP="00572165">
      <w:pPr>
        <w:spacing w:after="0" w:line="240" w:lineRule="auto"/>
      </w:pPr>
      <w:r>
        <w:separator/>
      </w:r>
    </w:p>
  </w:endnote>
  <w:endnote w:type="continuationSeparator" w:id="0">
    <w:p w:rsidR="00925B61" w:rsidRDefault="00925B61"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altName w:val="Times New Roman"/>
    <w:panose1 w:val="02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61" w:rsidRDefault="00925B61" w:rsidP="00572165">
      <w:pPr>
        <w:spacing w:after="0" w:line="240" w:lineRule="auto"/>
      </w:pPr>
      <w:r>
        <w:separator/>
      </w:r>
    </w:p>
  </w:footnote>
  <w:footnote w:type="continuationSeparator" w:id="0">
    <w:p w:rsidR="00925B61" w:rsidRDefault="00925B61"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925B61" w:rsidRDefault="00925B61">
        <w:pPr>
          <w:pStyle w:val="a9"/>
          <w:jc w:val="center"/>
        </w:pPr>
        <w:r>
          <w:fldChar w:fldCharType="begin"/>
        </w:r>
        <w:r>
          <w:instrText>PAGE   \* MERGEFORMAT</w:instrText>
        </w:r>
        <w:r>
          <w:fldChar w:fldCharType="separate"/>
        </w:r>
        <w:r w:rsidR="0071616D" w:rsidRPr="0071616D">
          <w:rPr>
            <w:noProof/>
            <w:lang w:val="ru-RU"/>
          </w:rPr>
          <w:t>12</w:t>
        </w:r>
        <w:r>
          <w:fldChar w:fldCharType="end"/>
        </w:r>
      </w:p>
    </w:sdtContent>
  </w:sdt>
  <w:p w:rsidR="00925B61" w:rsidRDefault="00925B6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065E"/>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1762B"/>
    <w:rsid w:val="0012190A"/>
    <w:rsid w:val="00121E9A"/>
    <w:rsid w:val="00122CD8"/>
    <w:rsid w:val="0012354D"/>
    <w:rsid w:val="00124D37"/>
    <w:rsid w:val="00132E31"/>
    <w:rsid w:val="00133A23"/>
    <w:rsid w:val="00142594"/>
    <w:rsid w:val="00146C96"/>
    <w:rsid w:val="00150DFD"/>
    <w:rsid w:val="001562AB"/>
    <w:rsid w:val="00166503"/>
    <w:rsid w:val="001704A9"/>
    <w:rsid w:val="00177FDA"/>
    <w:rsid w:val="00182881"/>
    <w:rsid w:val="001835E1"/>
    <w:rsid w:val="001866B7"/>
    <w:rsid w:val="00190FD9"/>
    <w:rsid w:val="00191DB4"/>
    <w:rsid w:val="001921CE"/>
    <w:rsid w:val="001961C4"/>
    <w:rsid w:val="001976BB"/>
    <w:rsid w:val="001A1D84"/>
    <w:rsid w:val="001A7371"/>
    <w:rsid w:val="001B2064"/>
    <w:rsid w:val="001C6A83"/>
    <w:rsid w:val="001C7D4A"/>
    <w:rsid w:val="001D0B39"/>
    <w:rsid w:val="001D710D"/>
    <w:rsid w:val="001E2FA5"/>
    <w:rsid w:val="001E77D4"/>
    <w:rsid w:val="001F1D65"/>
    <w:rsid w:val="002032C2"/>
    <w:rsid w:val="00204E1F"/>
    <w:rsid w:val="00211367"/>
    <w:rsid w:val="00217CE2"/>
    <w:rsid w:val="002250CB"/>
    <w:rsid w:val="00225566"/>
    <w:rsid w:val="002401CF"/>
    <w:rsid w:val="00247487"/>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04C9B"/>
    <w:rsid w:val="00310813"/>
    <w:rsid w:val="0031404C"/>
    <w:rsid w:val="00314EB0"/>
    <w:rsid w:val="00315036"/>
    <w:rsid w:val="003168A2"/>
    <w:rsid w:val="00320893"/>
    <w:rsid w:val="0034239C"/>
    <w:rsid w:val="003429B8"/>
    <w:rsid w:val="00344101"/>
    <w:rsid w:val="00351B3E"/>
    <w:rsid w:val="003530C6"/>
    <w:rsid w:val="003549C1"/>
    <w:rsid w:val="003627B5"/>
    <w:rsid w:val="00364B97"/>
    <w:rsid w:val="00367167"/>
    <w:rsid w:val="00370882"/>
    <w:rsid w:val="00380093"/>
    <w:rsid w:val="00386392"/>
    <w:rsid w:val="00386B3B"/>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451A2"/>
    <w:rsid w:val="00445B8E"/>
    <w:rsid w:val="0045034A"/>
    <w:rsid w:val="004527D7"/>
    <w:rsid w:val="00452E8A"/>
    <w:rsid w:val="004548FD"/>
    <w:rsid w:val="00455CAC"/>
    <w:rsid w:val="00456094"/>
    <w:rsid w:val="004602A8"/>
    <w:rsid w:val="004608FC"/>
    <w:rsid w:val="004654D6"/>
    <w:rsid w:val="00466910"/>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24F5"/>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C66F3"/>
    <w:rsid w:val="005E5451"/>
    <w:rsid w:val="005F02EC"/>
    <w:rsid w:val="00600446"/>
    <w:rsid w:val="00606B99"/>
    <w:rsid w:val="006125B6"/>
    <w:rsid w:val="0061468E"/>
    <w:rsid w:val="00616D9D"/>
    <w:rsid w:val="00621426"/>
    <w:rsid w:val="00621EAA"/>
    <w:rsid w:val="00625211"/>
    <w:rsid w:val="006266CF"/>
    <w:rsid w:val="00631E71"/>
    <w:rsid w:val="00647FC6"/>
    <w:rsid w:val="00657EFA"/>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28FB"/>
    <w:rsid w:val="006C72BA"/>
    <w:rsid w:val="006D49B4"/>
    <w:rsid w:val="006E0BEF"/>
    <w:rsid w:val="006E0DF1"/>
    <w:rsid w:val="006E19D9"/>
    <w:rsid w:val="006E6AE7"/>
    <w:rsid w:val="006E749E"/>
    <w:rsid w:val="006F0CCD"/>
    <w:rsid w:val="006F3CA1"/>
    <w:rsid w:val="00701177"/>
    <w:rsid w:val="00701993"/>
    <w:rsid w:val="0070206B"/>
    <w:rsid w:val="00704A64"/>
    <w:rsid w:val="0071176E"/>
    <w:rsid w:val="00715298"/>
    <w:rsid w:val="0071616D"/>
    <w:rsid w:val="00720E19"/>
    <w:rsid w:val="00722580"/>
    <w:rsid w:val="007402A7"/>
    <w:rsid w:val="007418CB"/>
    <w:rsid w:val="00743BCA"/>
    <w:rsid w:val="00745EF5"/>
    <w:rsid w:val="007555F6"/>
    <w:rsid w:val="007559A6"/>
    <w:rsid w:val="0076009E"/>
    <w:rsid w:val="00761693"/>
    <w:rsid w:val="007631B5"/>
    <w:rsid w:val="00775761"/>
    <w:rsid w:val="00776BC3"/>
    <w:rsid w:val="00784539"/>
    <w:rsid w:val="0079021D"/>
    <w:rsid w:val="007978FE"/>
    <w:rsid w:val="007A0CFF"/>
    <w:rsid w:val="007A1E36"/>
    <w:rsid w:val="007A636D"/>
    <w:rsid w:val="007A7ECA"/>
    <w:rsid w:val="007C0361"/>
    <w:rsid w:val="007C3429"/>
    <w:rsid w:val="007C44ED"/>
    <w:rsid w:val="007C4968"/>
    <w:rsid w:val="007C68F3"/>
    <w:rsid w:val="007C78FF"/>
    <w:rsid w:val="007C7BF5"/>
    <w:rsid w:val="007F1632"/>
    <w:rsid w:val="007F1E41"/>
    <w:rsid w:val="007F753D"/>
    <w:rsid w:val="007F77D9"/>
    <w:rsid w:val="00801D1F"/>
    <w:rsid w:val="00811781"/>
    <w:rsid w:val="0081277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C0C08"/>
    <w:rsid w:val="009D50A1"/>
    <w:rsid w:val="009E37FC"/>
    <w:rsid w:val="009E427A"/>
    <w:rsid w:val="009F3ADA"/>
    <w:rsid w:val="00A01CB9"/>
    <w:rsid w:val="00A05A1E"/>
    <w:rsid w:val="00A06D1F"/>
    <w:rsid w:val="00A10D0F"/>
    <w:rsid w:val="00A11A0C"/>
    <w:rsid w:val="00A12C13"/>
    <w:rsid w:val="00A13C94"/>
    <w:rsid w:val="00A15815"/>
    <w:rsid w:val="00A22057"/>
    <w:rsid w:val="00A23F9B"/>
    <w:rsid w:val="00A261FB"/>
    <w:rsid w:val="00A27149"/>
    <w:rsid w:val="00A3072D"/>
    <w:rsid w:val="00A308BB"/>
    <w:rsid w:val="00A31926"/>
    <w:rsid w:val="00A354D8"/>
    <w:rsid w:val="00A4489C"/>
    <w:rsid w:val="00A44C73"/>
    <w:rsid w:val="00A50718"/>
    <w:rsid w:val="00A52B4D"/>
    <w:rsid w:val="00A72001"/>
    <w:rsid w:val="00A83DAB"/>
    <w:rsid w:val="00A85086"/>
    <w:rsid w:val="00A85382"/>
    <w:rsid w:val="00A917BF"/>
    <w:rsid w:val="00AA7AF9"/>
    <w:rsid w:val="00AB3207"/>
    <w:rsid w:val="00AB6AFE"/>
    <w:rsid w:val="00AC4EB4"/>
    <w:rsid w:val="00AC74D9"/>
    <w:rsid w:val="00AD0E15"/>
    <w:rsid w:val="00AD206A"/>
    <w:rsid w:val="00AD2A38"/>
    <w:rsid w:val="00AD33DA"/>
    <w:rsid w:val="00AE158E"/>
    <w:rsid w:val="00AE302B"/>
    <w:rsid w:val="00AE33B4"/>
    <w:rsid w:val="00AE514C"/>
    <w:rsid w:val="00AE630F"/>
    <w:rsid w:val="00AF1578"/>
    <w:rsid w:val="00AF6244"/>
    <w:rsid w:val="00AF6274"/>
    <w:rsid w:val="00B071A1"/>
    <w:rsid w:val="00B07D1C"/>
    <w:rsid w:val="00B10250"/>
    <w:rsid w:val="00B10F19"/>
    <w:rsid w:val="00B26985"/>
    <w:rsid w:val="00B36D18"/>
    <w:rsid w:val="00B377F6"/>
    <w:rsid w:val="00B5004E"/>
    <w:rsid w:val="00B61388"/>
    <w:rsid w:val="00B66703"/>
    <w:rsid w:val="00B71926"/>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59B3"/>
    <w:rsid w:val="00BF6598"/>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4026"/>
    <w:rsid w:val="00C55D3E"/>
    <w:rsid w:val="00C57DB0"/>
    <w:rsid w:val="00C66326"/>
    <w:rsid w:val="00C66DCF"/>
    <w:rsid w:val="00C67A72"/>
    <w:rsid w:val="00C713BE"/>
    <w:rsid w:val="00C73391"/>
    <w:rsid w:val="00C76241"/>
    <w:rsid w:val="00C802EF"/>
    <w:rsid w:val="00C83B3B"/>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609A"/>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B720F"/>
    <w:rsid w:val="00DC5AAF"/>
    <w:rsid w:val="00DD2ADC"/>
    <w:rsid w:val="00DE13C9"/>
    <w:rsid w:val="00DE2233"/>
    <w:rsid w:val="00DF02A8"/>
    <w:rsid w:val="00DF0F79"/>
    <w:rsid w:val="00DF20B7"/>
    <w:rsid w:val="00DF714D"/>
    <w:rsid w:val="00E0026D"/>
    <w:rsid w:val="00E00BE4"/>
    <w:rsid w:val="00E01DEA"/>
    <w:rsid w:val="00E068FC"/>
    <w:rsid w:val="00E15705"/>
    <w:rsid w:val="00E205BB"/>
    <w:rsid w:val="00E31F5E"/>
    <w:rsid w:val="00E40659"/>
    <w:rsid w:val="00E516BA"/>
    <w:rsid w:val="00E53E75"/>
    <w:rsid w:val="00E624F0"/>
    <w:rsid w:val="00E66649"/>
    <w:rsid w:val="00E735D3"/>
    <w:rsid w:val="00E76F12"/>
    <w:rsid w:val="00E94CF9"/>
    <w:rsid w:val="00E95F73"/>
    <w:rsid w:val="00EA45A6"/>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61606"/>
    <w:rsid w:val="00F6217E"/>
    <w:rsid w:val="00F7101E"/>
    <w:rsid w:val="00F728F9"/>
    <w:rsid w:val="00F80D23"/>
    <w:rsid w:val="00F8565B"/>
    <w:rsid w:val="00F86C80"/>
    <w:rsid w:val="00F913BE"/>
    <w:rsid w:val="00F928DD"/>
    <w:rsid w:val="00F930F3"/>
    <w:rsid w:val="00F9354A"/>
    <w:rsid w:val="00FA0577"/>
    <w:rsid w:val="00FA120C"/>
    <w:rsid w:val="00FA543B"/>
    <w:rsid w:val="00FA718D"/>
    <w:rsid w:val="00FB6204"/>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1C9A"/>
  <w15:docId w15:val="{6C88E836-EB2C-4BF0-9C59-6FAF8703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и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ий текст з від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DFEBB-434A-4EAD-B736-8B4CC134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20</Pages>
  <Words>32070</Words>
  <Characters>18280</Characters>
  <Application>Microsoft Office Word</Application>
  <DocSecurity>0</DocSecurity>
  <Lines>152</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PC 3</cp:lastModifiedBy>
  <cp:revision>57</cp:revision>
  <cp:lastPrinted>2021-10-25T12:42:00Z</cp:lastPrinted>
  <dcterms:created xsi:type="dcterms:W3CDTF">2022-10-24T09:52:00Z</dcterms:created>
  <dcterms:modified xsi:type="dcterms:W3CDTF">2023-01-30T10:53:00Z</dcterms:modified>
</cp:coreProperties>
</file>