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66918061"/>
    <w:bookmarkEnd w:id="0"/>
    <w:p w14:paraId="0343CE11" w14:textId="30A5D448" w:rsidR="00110EF2" w:rsidRDefault="00893B6F"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70.5pt" o:ole="">
            <v:imagedata r:id="rId8" o:title=""/>
          </v:shape>
          <o:OLEObject Type="Embed" ProgID="Word.Document.12" ShapeID="_x0000_i1029" DrawAspect="Content" ObjectID="_1771054038" r:id="rId9">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10">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11">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2">
              <w:r>
                <w:rPr>
                  <w:sz w:val="24"/>
                  <w:szCs w:val="24"/>
                </w:rPr>
                <w:t>формату</w:t>
              </w:r>
            </w:hyperlink>
            <w:r>
              <w:rPr>
                <w:sz w:val="24"/>
                <w:szCs w:val="24"/>
              </w:rPr>
              <w:t xml:space="preserve">) </w:t>
            </w:r>
            <w:hyperlink r:id="rId13">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4" w:history="1">
              <w:r>
                <w:rPr>
                  <w:rStyle w:val="a4"/>
                  <w:sz w:val="24"/>
                  <w:szCs w:val="24"/>
                </w:rPr>
                <w:t>v.kovalko.kvf@gmail.com</w:t>
              </w:r>
            </w:hyperlink>
          </w:p>
          <w:p w14:paraId="05800803" w14:textId="77C81D49" w:rsidR="00110EF2" w:rsidRDefault="007E5E30" w:rsidP="00F73E8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F73E84">
              <w:rPr>
                <w:sz w:val="24"/>
                <w:szCs w:val="24"/>
              </w:rPr>
              <w:t>Зарудна Анастасія</w:t>
            </w:r>
            <w:r>
              <w:rPr>
                <w:sz w:val="24"/>
                <w:szCs w:val="24"/>
              </w:rPr>
              <w:t xml:space="preserve">, </w:t>
            </w:r>
            <w:r w:rsidR="00F73E84">
              <w:rPr>
                <w:sz w:val="24"/>
                <w:szCs w:val="24"/>
              </w:rPr>
              <w:t>секретар адміністративного відділу</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5">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10CB36C3"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405844" w:rsidRPr="00053CD0">
              <w:rPr>
                <w:sz w:val="24"/>
                <w:szCs w:val="24"/>
              </w:rPr>
              <w:t xml:space="preserve">50310000-1 Технічне обслуговування і ремонт офісної техніки (Послуги з заправки та відновлення картриджів, </w:t>
            </w:r>
            <w:r w:rsidR="00405844">
              <w:rPr>
                <w:sz w:val="24"/>
                <w:szCs w:val="24"/>
              </w:rPr>
              <w:t>технічного обслуговування</w:t>
            </w:r>
            <w:r w:rsidR="00405844" w:rsidRPr="00053CD0">
              <w:rPr>
                <w:sz w:val="24"/>
                <w:szCs w:val="24"/>
              </w:rPr>
              <w:t xml:space="preserve"> та ремонту БФП та принтерів)</w:t>
            </w:r>
            <w:r w:rsidR="00F73E84">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1FD7A2C5"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sidR="00F73E84" w:rsidRPr="00F73E84">
              <w:rPr>
                <w:sz w:val="24"/>
                <w:szCs w:val="24"/>
              </w:rPr>
              <w:t>04080, м. Київ, вул. Дмитрівська, 16-Б; Україна, 01030, м. Київ, вул. Б. Хмельницького, 3.</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718B2" w14:textId="26D075A7" w:rsidR="00F73E84" w:rsidRPr="00F73E84" w:rsidRDefault="00F73E84" w:rsidP="00F73E84">
            <w:pPr>
              <w:tabs>
                <w:tab w:val="left" w:pos="426"/>
              </w:tabs>
              <w:ind w:left="-2"/>
              <w:jc w:val="both"/>
              <w:rPr>
                <w:sz w:val="24"/>
                <w:szCs w:val="24"/>
              </w:rPr>
            </w:pPr>
            <w:r w:rsidRPr="00F73E84">
              <w:rPr>
                <w:sz w:val="24"/>
                <w:szCs w:val="24"/>
              </w:rPr>
              <w:t>Надання послуг здійснюється за письмовою або усною заявкою Замовника на наступний день після направлення Замовником такої заявки Виконавцю.</w:t>
            </w:r>
          </w:p>
          <w:p w14:paraId="29FFABA1" w14:textId="6FB678F5" w:rsidR="00B1706E" w:rsidRDefault="00F73E84" w:rsidP="00F73E84">
            <w:pPr>
              <w:tabs>
                <w:tab w:val="left" w:pos="426"/>
              </w:tabs>
              <w:ind w:hanging="2"/>
              <w:jc w:val="both"/>
              <w:rPr>
                <w:sz w:val="24"/>
                <w:szCs w:val="24"/>
              </w:rPr>
            </w:pPr>
            <w:r w:rsidRPr="00F73E84">
              <w:rPr>
                <w:sz w:val="24"/>
                <w:szCs w:val="24"/>
              </w:rPr>
              <w:t xml:space="preserve">Строк надання послуг із заправки і відновлення картриджів та послуг з діагностики принтерів становить 2 (два) робочих дні з дати надання Замовником заявки. Строк надання </w:t>
            </w:r>
            <w:r w:rsidRPr="00F73E84">
              <w:rPr>
                <w:sz w:val="24"/>
                <w:szCs w:val="24"/>
              </w:rPr>
              <w:lastRenderedPageBreak/>
              <w:t xml:space="preserve">послуг з ремонтів принтерів становить 5 (п’ять) робочих днів з дати надання Замовником заявки. Дні отримання та повернення техніки Виконавцем до строку надання послуг не зараховуються. Строк надання послуг за Договором – з дати </w:t>
            </w:r>
            <w:r>
              <w:rPr>
                <w:sz w:val="24"/>
                <w:szCs w:val="24"/>
              </w:rPr>
              <w:t>укладання Договору до 31.12.2024</w:t>
            </w:r>
            <w:r w:rsidRPr="00F73E84">
              <w:rPr>
                <w:sz w:val="24"/>
                <w:szCs w:val="24"/>
              </w:rPr>
              <w:t xml:space="preserve">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lastRenderedPageBreak/>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1D3ABF07" w:rsidR="009614CF" w:rsidRDefault="004A509D" w:rsidP="009614CF">
            <w:pPr>
              <w:pStyle w:val="TableParagraph"/>
              <w:tabs>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7D06499D" w:rsidR="009614CF" w:rsidRDefault="004A509D" w:rsidP="009614CF">
            <w:pPr>
              <w:pStyle w:val="TableParagraph"/>
              <w:tabs>
                <w:tab w:val="left" w:pos="312"/>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5E0B7531" w14:textId="45D3CC9D" w:rsidR="009614CF" w:rsidRPr="004A509D" w:rsidRDefault="009614CF" w:rsidP="004A509D">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4A509D">
              <w:rPr>
                <w:color w:val="000000"/>
              </w:rPr>
              <w:t>.</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w:t>
            </w:r>
            <w:r>
              <w:rPr>
                <w:color w:val="000000"/>
                <w:sz w:val="24"/>
                <w:szCs w:val="24"/>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Pr>
                <w:color w:val="000000"/>
                <w:sz w:val="24"/>
                <w:szCs w:val="24"/>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w:t>
            </w:r>
            <w:r>
              <w:rPr>
                <w:b/>
                <w:iCs/>
              </w:rPr>
              <w:lastRenderedPageBreak/>
              <w:t>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w:t>
            </w:r>
            <w:r>
              <w:rPr>
                <w:bCs/>
                <w:iCs/>
                <w:sz w:val="24"/>
                <w:szCs w:val="24"/>
              </w:rPr>
              <w:lastRenderedPageBreak/>
              <w:t>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 xml:space="preserve">Унесення змін або відкликання тендерної пропозиції </w:t>
            </w:r>
            <w:r>
              <w:rPr>
                <w:b/>
                <w:iCs/>
              </w:rPr>
              <w:lastRenderedPageBreak/>
              <w:t>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 xml:space="preserve">пропозиції. Такі зміни або заява про відкликання </w:t>
            </w:r>
            <w:r>
              <w:rPr>
                <w:sz w:val="24"/>
                <w:szCs w:val="24"/>
              </w:rPr>
              <w:lastRenderedPageBreak/>
              <w:t>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37B56C5F"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893B6F">
              <w:rPr>
                <w:bCs/>
                <w:iCs/>
                <w:sz w:val="24"/>
                <w:szCs w:val="24"/>
              </w:rPr>
              <w:t>12</w:t>
            </w:r>
            <w:r>
              <w:rPr>
                <w:bCs/>
                <w:iCs/>
                <w:sz w:val="24"/>
                <w:szCs w:val="24"/>
              </w:rPr>
              <w:t>.0</w:t>
            </w:r>
            <w:r w:rsidR="00893B6F">
              <w:rPr>
                <w:bCs/>
                <w:iCs/>
                <w:sz w:val="24"/>
                <w:szCs w:val="24"/>
              </w:rPr>
              <w:t>3</w:t>
            </w:r>
            <w:r>
              <w:rPr>
                <w:bCs/>
                <w:iCs/>
                <w:sz w:val="24"/>
                <w:szCs w:val="24"/>
              </w:rPr>
              <w:t>.2024 року</w:t>
            </w:r>
            <w:r w:rsidR="00893B6F">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lastRenderedPageBreak/>
              <w:t>питомої ваги</w:t>
            </w:r>
            <w:r>
              <w:rPr>
                <w:b/>
                <w:spacing w:val="-57"/>
              </w:rPr>
              <w:t xml:space="preserve"> </w:t>
            </w:r>
            <w:r>
              <w:rPr>
                <w:b/>
              </w:rPr>
              <w:t>критерію</w:t>
            </w:r>
          </w:p>
        </w:tc>
        <w:tc>
          <w:tcPr>
            <w:tcW w:w="3410" w:type="pct"/>
            <w:vAlign w:val="center"/>
          </w:tcPr>
          <w:p w14:paraId="19EC2651" w14:textId="4F641CD7" w:rsidR="009614CF" w:rsidRDefault="009614CF" w:rsidP="009614CF">
            <w:pPr>
              <w:jc w:val="both"/>
              <w:rPr>
                <w:b/>
                <w:bCs/>
                <w:sz w:val="24"/>
                <w:szCs w:val="24"/>
              </w:rPr>
            </w:pPr>
            <w:r>
              <w:rPr>
                <w:sz w:val="24"/>
                <w:szCs w:val="24"/>
                <w:shd w:val="clear" w:color="auto" w:fill="FFFFFF"/>
              </w:rPr>
              <w:lastRenderedPageBreak/>
              <w:t xml:space="preserve">Очікувана вартість предмету закупівлі: </w:t>
            </w:r>
            <w:bookmarkStart w:id="1" w:name="_Hlk153358233"/>
            <w:r w:rsidR="004A509D">
              <w:rPr>
                <w:sz w:val="24"/>
                <w:szCs w:val="24"/>
                <w:shd w:val="clear" w:color="auto" w:fill="FFFFFF"/>
              </w:rPr>
              <w:t>65620,81</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w:t>
            </w:r>
            <w:r w:rsidR="004A509D">
              <w:rPr>
                <w:sz w:val="24"/>
                <w:szCs w:val="24"/>
                <w:shd w:val="clear" w:color="auto" w:fill="FFFFFF"/>
              </w:rPr>
              <w:t>шістдесят п’ять тисяч шістсот двадцять гривень 81 коп</w:t>
            </w:r>
            <w:r>
              <w:rPr>
                <w:sz w:val="24"/>
                <w:szCs w:val="24"/>
                <w:shd w:val="clear" w:color="auto" w:fill="FFFFFF"/>
              </w:rPr>
              <w:t>.)</w:t>
            </w:r>
            <w:r w:rsidR="00893B6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w:t>
            </w:r>
            <w:r>
              <w:rPr>
                <w:sz w:val="24"/>
                <w:szCs w:val="24"/>
                <w:shd w:val="clear" w:color="auto" w:fill="FFFFFF"/>
              </w:rPr>
              <w:lastRenderedPageBreak/>
              <w:t xml:space="preserve">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досягнення економії завдяки застосованому технологічному процесу виробництва товарів, порядку </w:t>
            </w:r>
            <w:r>
              <w:rPr>
                <w:sz w:val="24"/>
                <w:szCs w:val="24"/>
                <w:shd w:val="clear" w:color="auto" w:fill="FFFFFF"/>
              </w:rPr>
              <w:lastRenderedPageBreak/>
              <w:t>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t xml:space="preserve">12. Подання документа (документів) учасником процедури </w:t>
            </w:r>
            <w:r w:rsidRPr="001032AE">
              <w:rPr>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D656"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«Приклади формальних помилок:</w:t>
            </w:r>
          </w:p>
          <w:p w14:paraId="409D5293"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0B0784B"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«м.київ» замість «м.Київ»;</w:t>
            </w:r>
          </w:p>
          <w:p w14:paraId="124C6610"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«поряд -ок» замість «поря – док»;</w:t>
            </w:r>
          </w:p>
          <w:p w14:paraId="0D9C87A9"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«ненадається» замість «не надається»»;</w:t>
            </w:r>
          </w:p>
          <w:p w14:paraId="160EA2B4"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09C1F2" w14:textId="5A4AB7E7" w:rsidR="001032AE" w:rsidRDefault="00893B6F" w:rsidP="00893B6F">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lastRenderedPageBreak/>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bookmarkStart w:id="2" w:name="_GoBack"/>
        <w:bookmarkEnd w:id="2"/>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sz w:val="24"/>
                <w:szCs w:val="24"/>
              </w:rPr>
              <w:lastRenderedPageBreak/>
              <w:t>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w:t>
            </w:r>
            <w:r>
              <w:rPr>
                <w:iCs/>
                <w:color w:val="000000"/>
                <w:sz w:val="24"/>
                <w:szCs w:val="24"/>
              </w:rPr>
              <w:lastRenderedPageBreak/>
              <w:t xml:space="preserve">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3" w:name="2et92p0" w:colFirst="0" w:colLast="0"/>
            <w:bookmarkStart w:id="4" w:name="gjdgxs" w:colFirst="0" w:colLast="0"/>
            <w:bookmarkStart w:id="5" w:name="3znysh7" w:colFirst="0" w:colLast="0"/>
            <w:bookmarkStart w:id="6" w:name="1fob9te"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 xml:space="preserve">Після оцінки тендерних пропозицій замовник розглядає на </w:t>
            </w:r>
            <w:r>
              <w:rPr>
                <w:sz w:val="24"/>
                <w:szCs w:val="24"/>
              </w:rPr>
              <w:lastRenderedPageBreak/>
              <w:t>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6"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6"/>
            <w:bookmarkEnd w:id="9"/>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7"/>
            <w:bookmarkEnd w:id="10"/>
            <w:r>
              <w:t>не надав обґрунтування аномально низької ціни тендерної пропозиції протягом строку, визначеного </w:t>
            </w:r>
            <w:hyperlink r:id="rId18" w:anchor="n1543" w:tgtFrame="_blank" w:history="1">
              <w:r>
                <w:rPr>
                  <w:rStyle w:val="a4"/>
                  <w:color w:val="auto"/>
                </w:rPr>
                <w:t>абзацом першим</w:t>
              </w:r>
            </w:hyperlink>
            <w:r>
              <w:t> частини чотирнадцятої статті 29 Закону/</w:t>
            </w:r>
            <w:hyperlink r:id="rId19"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20"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2" w:name="n599"/>
            <w:bookmarkEnd w:id="12"/>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w:t>
            </w:r>
            <w:r>
              <w:rPr>
                <w:sz w:val="24"/>
                <w:szCs w:val="24"/>
                <w:shd w:val="clear" w:color="auto" w:fill="FFFFFF"/>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1"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sz w:val="24"/>
                <w:szCs w:val="24"/>
              </w:rPr>
              <w:lastRenderedPageBreak/>
              <w:t>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B69893" w14:textId="5F9CAF4C"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6697A49A" w:rsidR="009614CF" w:rsidRDefault="009614CF" w:rsidP="009614CF">
            <w:pPr>
              <w:jc w:val="both"/>
              <w:rPr>
                <w:sz w:val="24"/>
                <w:szCs w:val="24"/>
              </w:rPr>
            </w:pPr>
            <w:bookmarkStart w:id="13" w:name="tyjcwt" w:colFirst="0" w:colLast="0"/>
            <w:bookmarkEnd w:id="13"/>
            <w:r>
              <w:rPr>
                <w:sz w:val="24"/>
                <w:szCs w:val="24"/>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04C18F4D" w:rsidR="002F0C9E" w:rsidRDefault="004A509D"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lastRenderedPageBreak/>
        <w:t>ФОРМА</w:t>
      </w:r>
      <w:r>
        <w:rPr>
          <w:spacing w:val="-9"/>
        </w:rPr>
        <w:t xml:space="preserve"> </w:t>
      </w:r>
      <w:r>
        <w:t>«ТЕНДЕРНА</w:t>
      </w:r>
      <w:r>
        <w:rPr>
          <w:spacing w:val="-4"/>
        </w:rPr>
        <w:t xml:space="preserve"> </w:t>
      </w:r>
      <w:r>
        <w:t>ПРОПОЗИЦІЯ»</w:t>
      </w:r>
    </w:p>
    <w:p w14:paraId="2A76EAF3" w14:textId="10CF0ABA" w:rsidR="00110EF2" w:rsidRDefault="007E5E3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405844" w:rsidRPr="00053CD0">
        <w:t xml:space="preserve">50310000-1 Технічне обслуговування і ремонт офісної техніки (Послуги з заправки та відновлення картриджів, </w:t>
      </w:r>
      <w:r w:rsidR="00405844">
        <w:t>технічного обслуговування</w:t>
      </w:r>
      <w:r w:rsidR="00405844" w:rsidRPr="00053CD0">
        <w:t xml:space="preserve"> та ремонту БФП та принтерів)</w:t>
      </w:r>
      <w:r w:rsidR="00405844">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5" w:name="ФОРМА_«Підтвердження"/>
      <w:bookmarkEnd w:id="15"/>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044F1F5A" w:rsidR="00110EF2" w:rsidRDefault="007E5E3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405844" w:rsidRPr="00053CD0">
        <w:t xml:space="preserve">50310000-1 Технічне обслуговування і ремонт офісної техніки (Послуги з заправки та відновлення картриджів, </w:t>
      </w:r>
      <w:r w:rsidR="00405844">
        <w:t>технічного обслуговування</w:t>
      </w:r>
      <w:r w:rsidR="00405844" w:rsidRPr="00053CD0">
        <w:t xml:space="preserve"> та ремонту БФП та принтерів)</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lastRenderedPageBreak/>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6"/>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6"/>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7A407ED0" w14:textId="77777777" w:rsidR="002F0C9E" w:rsidRPr="002F0C9E" w:rsidRDefault="002F0C9E" w:rsidP="002F0C9E">
      <w:pPr>
        <w:pStyle w:val="ad"/>
        <w:ind w:firstLine="709"/>
        <w:jc w:val="both"/>
        <w:rPr>
          <w:spacing w:val="-1"/>
        </w:rPr>
      </w:pPr>
      <w:r w:rsidRPr="002F0C9E">
        <w:rPr>
          <w:spacing w:val="-1"/>
        </w:rPr>
        <w:t>5. Документи, які повинен подати Учасник для підтвердження наявності обладнання та матеріально-технічної бази:</w:t>
      </w:r>
    </w:p>
    <w:p w14:paraId="4FC62350" w14:textId="77777777" w:rsidR="004A509D" w:rsidRPr="004A509D" w:rsidRDefault="004A509D" w:rsidP="004A509D">
      <w:pPr>
        <w:widowControl/>
        <w:shd w:val="clear" w:color="auto" w:fill="FFFFFF"/>
        <w:autoSpaceDE/>
        <w:autoSpaceDN/>
        <w:ind w:left="-142" w:firstLine="568"/>
        <w:jc w:val="both"/>
        <w:rPr>
          <w:bCs/>
          <w:sz w:val="24"/>
          <w:szCs w:val="24"/>
          <w:lang w:eastAsia="uk-UA"/>
        </w:rPr>
      </w:pPr>
      <w:r w:rsidRPr="004A509D">
        <w:rPr>
          <w:b/>
          <w:bCs/>
          <w:sz w:val="24"/>
          <w:szCs w:val="24"/>
          <w:lang w:eastAsia="uk-UA"/>
        </w:rPr>
        <w:t>5.1.</w:t>
      </w:r>
      <w:r w:rsidRPr="004A509D">
        <w:rPr>
          <w:sz w:val="24"/>
          <w:szCs w:val="24"/>
          <w:lang w:eastAsia="uk-UA"/>
        </w:rPr>
        <w:t xml:space="preserve"> </w:t>
      </w:r>
      <w:r w:rsidRPr="004A509D">
        <w:rPr>
          <w:bCs/>
          <w:sz w:val="24"/>
          <w:szCs w:val="24"/>
          <w:lang w:eastAsia="uk-UA"/>
        </w:rPr>
        <w:t>Довідка у довільній формі або у вигляді таблиці відповідно до наведеної нижче форми, що містить інформацію про наявність приміщення, обладнання та матеріально-технічної бази, необхідних для надання послуг, що є предметом закупівлі, у тому числі, але не виключно:</w:t>
      </w:r>
    </w:p>
    <w:p w14:paraId="2D1C292A" w14:textId="77777777" w:rsidR="004A509D" w:rsidRPr="004A509D" w:rsidRDefault="004A509D" w:rsidP="004A509D">
      <w:pPr>
        <w:widowControl/>
        <w:autoSpaceDE/>
        <w:autoSpaceDN/>
        <w:ind w:left="-142" w:firstLine="568"/>
        <w:jc w:val="both"/>
        <w:rPr>
          <w:sz w:val="24"/>
          <w:szCs w:val="24"/>
          <w:lang w:eastAsia="uk-UA"/>
        </w:rPr>
      </w:pPr>
      <w:r w:rsidRPr="004A509D">
        <w:rPr>
          <w:bCs/>
          <w:sz w:val="24"/>
          <w:szCs w:val="24"/>
          <w:lang w:eastAsia="uk-UA"/>
        </w:rPr>
        <w:lastRenderedPageBreak/>
        <w:t>- приміщення для заправок/відновлень картриджів повинно бути обладнане спеціальною станцією очищення картриджів із зазначенням марки або моделі станції очищення</w:t>
      </w:r>
      <w:r w:rsidRPr="004A509D">
        <w:rPr>
          <w:sz w:val="24"/>
          <w:szCs w:val="24"/>
          <w:lang w:eastAsia="uk-UA"/>
        </w:rPr>
        <w:t>.</w:t>
      </w:r>
    </w:p>
    <w:p w14:paraId="2C6405C1" w14:textId="77777777" w:rsidR="004A509D" w:rsidRPr="004A509D" w:rsidRDefault="004A509D" w:rsidP="004A509D">
      <w:pPr>
        <w:widowControl/>
        <w:suppressAutoHyphens/>
        <w:autoSpaceDE/>
        <w:autoSpaceDN/>
        <w:ind w:firstLine="426"/>
        <w:jc w:val="both"/>
        <w:rPr>
          <w:rFonts w:ascii="Calibri" w:eastAsia="Calibri" w:hAnsi="Calibri"/>
          <w:bCs/>
          <w:lang w:eastAsia="ar-SA"/>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4A509D" w:rsidRPr="004A509D" w14:paraId="33FCC74F" w14:textId="77777777" w:rsidTr="0094629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143D7A42"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w:t>
            </w:r>
          </w:p>
          <w:p w14:paraId="1587F1D9"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B55CA55"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Тип обладнання,</w:t>
            </w:r>
            <w:r w:rsidRPr="004A509D">
              <w:rPr>
                <w:bCs/>
                <w:sz w:val="24"/>
                <w:szCs w:val="24"/>
                <w:lang w:eastAsia="ru-RU"/>
              </w:rPr>
              <w:t xml:space="preserve"> </w:t>
            </w:r>
            <w:r w:rsidRPr="004A509D">
              <w:rPr>
                <w:bCs/>
                <w:sz w:val="24"/>
                <w:szCs w:val="24"/>
                <w:lang w:val="x-none" w:eastAsia="ru-RU"/>
              </w:rPr>
              <w:t xml:space="preserve">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453FD0B5"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Модель і вік </w:t>
            </w:r>
            <w:r w:rsidRPr="004A509D">
              <w:rPr>
                <w:bCs/>
                <w:sz w:val="24"/>
                <w:szCs w:val="24"/>
                <w:lang w:eastAsia="ru-RU"/>
              </w:rPr>
              <w:t>обладнання</w:t>
            </w:r>
            <w:r w:rsidRPr="004A509D">
              <w:rPr>
                <w:bCs/>
                <w:sz w:val="24"/>
                <w:szCs w:val="24"/>
                <w:lang w:val="x-none" w:eastAsia="ru-RU"/>
              </w:rPr>
              <w:t xml:space="preserve">, машин та механізмів, </w:t>
            </w:r>
          </w:p>
          <w:p w14:paraId="3C368193"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(років)</w:t>
            </w:r>
          </w:p>
        </w:tc>
        <w:tc>
          <w:tcPr>
            <w:tcW w:w="2397" w:type="dxa"/>
            <w:tcBorders>
              <w:top w:val="single" w:sz="4" w:space="0" w:color="auto"/>
              <w:left w:val="single" w:sz="4" w:space="0" w:color="auto"/>
              <w:bottom w:val="single" w:sz="4" w:space="0" w:color="auto"/>
              <w:right w:val="single" w:sz="4" w:space="0" w:color="auto"/>
            </w:tcBorders>
            <w:vAlign w:val="center"/>
            <w:hideMark/>
          </w:tcPr>
          <w:p w14:paraId="1215CBBB"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Стан (в робочому стані, потребує ремонту, інш.), кількість наявних одиниць </w:t>
            </w:r>
          </w:p>
          <w:p w14:paraId="69358AEA"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461F25DF"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eastAsia="ru-RU"/>
              </w:rPr>
              <w:t xml:space="preserve">Власне чи орендоване, а також вказівка на документ, що підтверджує відповідне право </w:t>
            </w:r>
          </w:p>
        </w:tc>
      </w:tr>
    </w:tbl>
    <w:p w14:paraId="0376FFBD" w14:textId="77777777" w:rsidR="004A509D" w:rsidRPr="004A509D" w:rsidRDefault="004A509D" w:rsidP="004A509D">
      <w:pPr>
        <w:widowControl/>
        <w:shd w:val="clear" w:color="auto" w:fill="FFFFFF"/>
        <w:autoSpaceDE/>
        <w:autoSpaceDN/>
        <w:ind w:left="-142" w:firstLine="568"/>
        <w:jc w:val="both"/>
        <w:rPr>
          <w:sz w:val="24"/>
          <w:szCs w:val="24"/>
          <w:lang w:eastAsia="uk-UA"/>
        </w:rPr>
      </w:pPr>
      <w:r w:rsidRPr="004A509D">
        <w:rPr>
          <w:b/>
          <w:bCs/>
          <w:sz w:val="24"/>
          <w:szCs w:val="24"/>
          <w:lang w:eastAsia="uk-UA"/>
        </w:rPr>
        <w:t xml:space="preserve">5.2. </w:t>
      </w:r>
      <w:r w:rsidRPr="004A509D">
        <w:rPr>
          <w:bCs/>
          <w:sz w:val="24"/>
          <w:szCs w:val="24"/>
          <w:lang w:eastAsia="uk-UA"/>
        </w:rPr>
        <w:t>Документальне підтвердження наявності власних та/або взятих в оренду приміщення, обладнання та матеріально-технічної бази, вказаних у довідці згідно з п. 5.1. цього Додатку.</w:t>
      </w:r>
    </w:p>
    <w:p w14:paraId="073DA791" w14:textId="77777777" w:rsidR="004A509D" w:rsidRPr="004A509D" w:rsidRDefault="004A509D" w:rsidP="004A509D">
      <w:pPr>
        <w:widowControl/>
        <w:autoSpaceDE/>
        <w:autoSpaceDN/>
        <w:ind w:left="-142" w:right="-191" w:firstLine="568"/>
        <w:jc w:val="both"/>
        <w:rPr>
          <w:bCs/>
          <w:sz w:val="24"/>
          <w:szCs w:val="24"/>
          <w:lang w:eastAsia="uk-UA"/>
        </w:rPr>
      </w:pPr>
      <w:r w:rsidRPr="004A509D">
        <w:rPr>
          <w:b/>
          <w:bCs/>
          <w:sz w:val="24"/>
          <w:szCs w:val="24"/>
          <w:lang w:eastAsia="uk-UA"/>
        </w:rPr>
        <w:t xml:space="preserve">6. </w:t>
      </w:r>
      <w:r w:rsidRPr="004A509D">
        <w:rPr>
          <w:bCs/>
          <w:sz w:val="24"/>
          <w:szCs w:val="24"/>
          <w:lang w:eastAsia="uk-UA"/>
        </w:rPr>
        <w:t>Документи, які повинен подати Учасник для підтвердження того, що він має працівників відповідної кваліфікації, які мають необхідні знання та досвід для надання послуг:</w:t>
      </w:r>
    </w:p>
    <w:p w14:paraId="6352181A" w14:textId="77777777" w:rsidR="004A509D" w:rsidRPr="004A509D" w:rsidRDefault="004A509D" w:rsidP="004A509D">
      <w:pPr>
        <w:widowControl/>
        <w:autoSpaceDE/>
        <w:autoSpaceDN/>
        <w:ind w:left="-142" w:right="22" w:firstLine="568"/>
        <w:jc w:val="both"/>
        <w:rPr>
          <w:bCs/>
          <w:sz w:val="24"/>
          <w:szCs w:val="24"/>
          <w:lang w:eastAsia="uk-UA"/>
        </w:rPr>
      </w:pPr>
      <w:r w:rsidRPr="004A509D">
        <w:rPr>
          <w:b/>
          <w:bCs/>
          <w:sz w:val="24"/>
          <w:szCs w:val="24"/>
          <w:lang w:eastAsia="uk-UA"/>
        </w:rPr>
        <w:t>6.1</w:t>
      </w:r>
      <w:r w:rsidRPr="004A509D">
        <w:rPr>
          <w:bCs/>
          <w:sz w:val="24"/>
          <w:szCs w:val="24"/>
          <w:lang w:eastAsia="uk-UA"/>
        </w:rPr>
        <w:t xml:space="preserve"> Довідка, що містить інформацію про не менше 2-х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4A509D" w:rsidRPr="004A509D" w14:paraId="28B2430F" w14:textId="77777777" w:rsidTr="00946294">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F7380A6" w14:textId="77777777" w:rsidR="004A509D" w:rsidRPr="004A509D" w:rsidRDefault="004A509D" w:rsidP="004A509D">
            <w:pPr>
              <w:widowControl/>
              <w:autoSpaceDE/>
              <w:autoSpaceDN/>
              <w:jc w:val="center"/>
              <w:rPr>
                <w:bCs/>
                <w:sz w:val="24"/>
                <w:szCs w:val="24"/>
                <w:lang w:eastAsia="ru-RU"/>
              </w:rPr>
            </w:pPr>
            <w:r w:rsidRPr="004A509D">
              <w:rPr>
                <w:bCs/>
                <w:sz w:val="24"/>
                <w:szCs w:val="24"/>
                <w:lang w:val="x-none" w:eastAsia="ru-RU"/>
              </w:rPr>
              <w:t>№</w:t>
            </w:r>
          </w:p>
          <w:p w14:paraId="6D1B4D06"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B66CE86"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20DC186"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24C5F92A"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59F47EAC"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Загальний досвід роботи, </w:t>
            </w:r>
          </w:p>
          <w:p w14:paraId="13AC7217"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A19B85"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 xml:space="preserve">Досвід роботи на даній посаді, </w:t>
            </w:r>
          </w:p>
          <w:p w14:paraId="27D81BE1"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років</w:t>
            </w:r>
          </w:p>
        </w:tc>
      </w:tr>
      <w:tr w:rsidR="004A509D" w:rsidRPr="004A509D" w14:paraId="564380FF" w14:textId="77777777" w:rsidTr="00946294">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9C35264"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1</w:t>
            </w:r>
          </w:p>
          <w:p w14:paraId="353CAC28"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2</w:t>
            </w:r>
          </w:p>
          <w:p w14:paraId="73A54E99" w14:textId="77777777" w:rsidR="004A509D" w:rsidRPr="004A509D" w:rsidRDefault="004A509D" w:rsidP="004A509D">
            <w:pPr>
              <w:widowControl/>
              <w:autoSpaceDE/>
              <w:autoSpaceDN/>
              <w:jc w:val="center"/>
              <w:rPr>
                <w:bCs/>
                <w:sz w:val="24"/>
                <w:szCs w:val="24"/>
                <w:lang w:val="x-none" w:eastAsia="ru-RU"/>
              </w:rPr>
            </w:pPr>
            <w:r w:rsidRPr="004A509D">
              <w:rPr>
                <w:bCs/>
                <w:sz w:val="24"/>
                <w:szCs w:val="24"/>
                <w:lang w:val="x-none" w:eastAsia="ru-RU"/>
              </w:rPr>
              <w:t>…</w:t>
            </w:r>
          </w:p>
        </w:tc>
        <w:tc>
          <w:tcPr>
            <w:tcW w:w="1321" w:type="dxa"/>
            <w:tcBorders>
              <w:top w:val="single" w:sz="4" w:space="0" w:color="auto"/>
              <w:left w:val="single" w:sz="4" w:space="0" w:color="auto"/>
              <w:bottom w:val="single" w:sz="4" w:space="0" w:color="auto"/>
              <w:right w:val="single" w:sz="4" w:space="0" w:color="auto"/>
            </w:tcBorders>
            <w:vAlign w:val="center"/>
          </w:tcPr>
          <w:p w14:paraId="27C53C25" w14:textId="77777777" w:rsidR="004A509D" w:rsidRPr="004A509D" w:rsidRDefault="004A509D" w:rsidP="004A509D">
            <w:pPr>
              <w:widowControl/>
              <w:autoSpaceDE/>
              <w:autoSpaceDN/>
              <w:jc w:val="center"/>
              <w:rPr>
                <w:bCs/>
                <w:sz w:val="24"/>
                <w:szCs w:val="24"/>
                <w:lang w:val="x-none" w:eastAsia="ru-RU"/>
              </w:rPr>
            </w:pPr>
          </w:p>
        </w:tc>
        <w:tc>
          <w:tcPr>
            <w:tcW w:w="1789" w:type="dxa"/>
            <w:tcBorders>
              <w:top w:val="single" w:sz="4" w:space="0" w:color="auto"/>
              <w:left w:val="single" w:sz="4" w:space="0" w:color="auto"/>
              <w:bottom w:val="single" w:sz="4" w:space="0" w:color="auto"/>
              <w:right w:val="single" w:sz="4" w:space="0" w:color="auto"/>
            </w:tcBorders>
            <w:vAlign w:val="center"/>
          </w:tcPr>
          <w:p w14:paraId="54A114F5" w14:textId="77777777" w:rsidR="004A509D" w:rsidRPr="004A509D" w:rsidRDefault="004A509D" w:rsidP="004A509D">
            <w:pPr>
              <w:widowControl/>
              <w:autoSpaceDE/>
              <w:autoSpaceDN/>
              <w:jc w:val="center"/>
              <w:rPr>
                <w:bCs/>
                <w:sz w:val="24"/>
                <w:szCs w:val="24"/>
                <w:lang w:val="x-none" w:eastAsia="ru-RU"/>
              </w:rPr>
            </w:pPr>
          </w:p>
        </w:tc>
        <w:tc>
          <w:tcPr>
            <w:tcW w:w="1780" w:type="dxa"/>
            <w:tcBorders>
              <w:top w:val="single" w:sz="4" w:space="0" w:color="auto"/>
              <w:left w:val="single" w:sz="4" w:space="0" w:color="auto"/>
              <w:bottom w:val="single" w:sz="4" w:space="0" w:color="auto"/>
              <w:right w:val="single" w:sz="4" w:space="0" w:color="auto"/>
            </w:tcBorders>
          </w:tcPr>
          <w:p w14:paraId="42ADD9B7" w14:textId="77777777" w:rsidR="004A509D" w:rsidRPr="004A509D" w:rsidRDefault="004A509D" w:rsidP="004A509D">
            <w:pPr>
              <w:widowControl/>
              <w:autoSpaceDE/>
              <w:autoSpaceDN/>
              <w:jc w:val="center"/>
              <w:rPr>
                <w:bCs/>
                <w:sz w:val="24"/>
                <w:szCs w:val="24"/>
                <w:lang w:val="x-none" w:eastAsia="ru-RU"/>
              </w:rPr>
            </w:pPr>
          </w:p>
        </w:tc>
        <w:tc>
          <w:tcPr>
            <w:tcW w:w="1919" w:type="dxa"/>
            <w:tcBorders>
              <w:top w:val="single" w:sz="4" w:space="0" w:color="auto"/>
              <w:left w:val="single" w:sz="4" w:space="0" w:color="auto"/>
              <w:bottom w:val="single" w:sz="4" w:space="0" w:color="auto"/>
              <w:right w:val="single" w:sz="4" w:space="0" w:color="auto"/>
            </w:tcBorders>
            <w:vAlign w:val="center"/>
          </w:tcPr>
          <w:p w14:paraId="22860BBD" w14:textId="77777777" w:rsidR="004A509D" w:rsidRPr="004A509D" w:rsidRDefault="004A509D" w:rsidP="004A509D">
            <w:pPr>
              <w:widowControl/>
              <w:autoSpaceDE/>
              <w:autoSpaceDN/>
              <w:jc w:val="center"/>
              <w:rPr>
                <w:bCs/>
                <w:sz w:val="24"/>
                <w:szCs w:val="24"/>
                <w:lang w:val="x-none"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7D055D" w14:textId="77777777" w:rsidR="004A509D" w:rsidRPr="004A509D" w:rsidRDefault="004A509D" w:rsidP="004A509D">
            <w:pPr>
              <w:widowControl/>
              <w:autoSpaceDE/>
              <w:autoSpaceDN/>
              <w:jc w:val="center"/>
              <w:rPr>
                <w:bCs/>
                <w:sz w:val="24"/>
                <w:szCs w:val="24"/>
                <w:lang w:val="x-none" w:eastAsia="ru-RU"/>
              </w:rPr>
            </w:pPr>
          </w:p>
        </w:tc>
      </w:tr>
    </w:tbl>
    <w:p w14:paraId="76B8AA06" w14:textId="77777777" w:rsidR="004A509D" w:rsidRPr="004A509D" w:rsidRDefault="004A509D" w:rsidP="004A509D">
      <w:pPr>
        <w:widowControl/>
        <w:shd w:val="clear" w:color="auto" w:fill="FFFFFF"/>
        <w:autoSpaceDE/>
        <w:autoSpaceDN/>
        <w:ind w:firstLine="426"/>
        <w:jc w:val="both"/>
        <w:rPr>
          <w:color w:val="000000"/>
          <w:sz w:val="24"/>
          <w:szCs w:val="24"/>
          <w:lang w:eastAsia="ru-RU"/>
        </w:rPr>
      </w:pPr>
      <w:r w:rsidRPr="004A509D">
        <w:rPr>
          <w:b/>
          <w:color w:val="000000"/>
          <w:sz w:val="24"/>
          <w:szCs w:val="24"/>
          <w:lang w:eastAsia="ru-RU"/>
        </w:rPr>
        <w:t>7.</w:t>
      </w:r>
      <w:r w:rsidRPr="004A509D">
        <w:rPr>
          <w:color w:val="000000"/>
          <w:sz w:val="24"/>
          <w:szCs w:val="24"/>
          <w:lang w:eastAsia="ru-RU"/>
        </w:rPr>
        <w:t xml:space="preserve"> Скан-копія чинного сертифікату, який підтверджує, що його система екологічного менеджменту відповідає ISO 14001:2015, у тому числі стосовно:</w:t>
      </w:r>
    </w:p>
    <w:p w14:paraId="255F9DE5" w14:textId="77777777" w:rsidR="004A509D" w:rsidRPr="004A509D" w:rsidRDefault="004A509D" w:rsidP="004A509D">
      <w:pPr>
        <w:widowControl/>
        <w:shd w:val="clear" w:color="auto" w:fill="FFFFFF"/>
        <w:autoSpaceDE/>
        <w:autoSpaceDN/>
        <w:ind w:firstLine="426"/>
        <w:jc w:val="both"/>
        <w:rPr>
          <w:color w:val="000000"/>
          <w:sz w:val="24"/>
          <w:szCs w:val="24"/>
          <w:lang w:eastAsia="ru-RU"/>
        </w:rPr>
      </w:pPr>
      <w:r w:rsidRPr="004A509D">
        <w:rPr>
          <w:color w:val="000000"/>
          <w:sz w:val="24"/>
          <w:szCs w:val="24"/>
          <w:lang w:eastAsia="ru-RU"/>
        </w:rPr>
        <w:t>- ремонту, налаштування, тестування і технічного обслуговування машин і устаткування промислового призначення, комп’ютерів і периферійного устаткування, обладнання зв’язку, їх програмування; монтування периферійної техніки, комп’ютерів персональних, серверного, мережевого, друкуючого, копіювального обладнання;</w:t>
      </w:r>
    </w:p>
    <w:p w14:paraId="60391B74" w14:textId="77777777" w:rsidR="004A509D" w:rsidRPr="004A509D" w:rsidRDefault="004A509D" w:rsidP="004A509D">
      <w:pPr>
        <w:widowControl/>
        <w:shd w:val="clear" w:color="auto" w:fill="FFFFFF"/>
        <w:autoSpaceDE/>
        <w:autoSpaceDN/>
        <w:ind w:firstLine="426"/>
        <w:jc w:val="both"/>
        <w:rPr>
          <w:color w:val="000000"/>
          <w:sz w:val="24"/>
          <w:szCs w:val="24"/>
          <w:lang w:eastAsia="ru-RU"/>
        </w:rPr>
      </w:pPr>
      <w:r w:rsidRPr="004A509D">
        <w:rPr>
          <w:color w:val="000000"/>
          <w:sz w:val="24"/>
          <w:szCs w:val="24"/>
          <w:lang w:eastAsia="ru-RU"/>
        </w:rPr>
        <w:t>- розробки, виробництва, тестування устаткування промислового призначення, у тому числі, комп’ютерного, периферійного друкуючого, копіювального, офісного і подібного обладнання, програматорів, картриджів, витратних матеріалів, комплектуючих, деталей, вузлів, запасних частин для периферійної техніки, комп’ютерів персональних, серверного, мережевого, друкуючого, копіювального обладнання, для картриджів (для друкуючого, копіювального обладнання);</w:t>
      </w:r>
    </w:p>
    <w:p w14:paraId="09DF1300" w14:textId="77777777" w:rsidR="004A509D" w:rsidRPr="004A509D" w:rsidRDefault="004A509D" w:rsidP="004A509D">
      <w:pPr>
        <w:widowControl/>
        <w:shd w:val="clear" w:color="auto" w:fill="FFFFFF"/>
        <w:autoSpaceDE/>
        <w:autoSpaceDN/>
        <w:ind w:firstLine="426"/>
        <w:jc w:val="both"/>
        <w:rPr>
          <w:color w:val="000000"/>
          <w:sz w:val="24"/>
          <w:szCs w:val="24"/>
          <w:lang w:eastAsia="ru-RU"/>
        </w:rPr>
      </w:pPr>
      <w:r w:rsidRPr="004A509D">
        <w:rPr>
          <w:color w:val="000000"/>
          <w:sz w:val="24"/>
          <w:szCs w:val="24"/>
          <w:lang w:eastAsia="ru-RU"/>
        </w:rPr>
        <w:t>- консультування з питань інформатизації, у тому числі, щодо налаштувань, навчання інструктажу щодо комп’ютерного, периферійного друкуючого, копіювального, офісного і подібного обладнання, програматорів, картриджів, витратних матеріалів, комплектуючих, деталей, вузлів, запасних частин для периферійної техніки, комп’ютерів персональних, серверного, мережевого, друкуючого, копіювального обладнання, для картриджів (для друкуючого, копіювального обладнання).</w:t>
      </w:r>
    </w:p>
    <w:p w14:paraId="4DE8A304" w14:textId="77777777" w:rsidR="004A509D" w:rsidRPr="004A509D" w:rsidRDefault="004A509D" w:rsidP="004A509D">
      <w:pPr>
        <w:widowControl/>
        <w:shd w:val="clear" w:color="auto" w:fill="FFFFFF"/>
        <w:autoSpaceDE/>
        <w:autoSpaceDN/>
        <w:ind w:right="-191" w:firstLine="567"/>
        <w:jc w:val="both"/>
        <w:rPr>
          <w:color w:val="000000"/>
          <w:sz w:val="24"/>
          <w:szCs w:val="24"/>
          <w:lang w:eastAsia="ru-RU"/>
        </w:rPr>
      </w:pPr>
      <w:r w:rsidRPr="004A509D">
        <w:rPr>
          <w:b/>
          <w:color w:val="000000"/>
          <w:sz w:val="24"/>
          <w:szCs w:val="24"/>
          <w:lang w:eastAsia="ru-RU"/>
        </w:rPr>
        <w:t>8.</w:t>
      </w:r>
      <w:r w:rsidRPr="004A509D">
        <w:rPr>
          <w:color w:val="000000"/>
          <w:sz w:val="24"/>
          <w:szCs w:val="24"/>
          <w:lang w:eastAsia="ru-RU"/>
        </w:rPr>
        <w:t xml:space="preserve">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70C2BD3F" w14:textId="77777777" w:rsidR="004A509D" w:rsidRPr="004A509D" w:rsidRDefault="004A509D" w:rsidP="004A509D">
      <w:pPr>
        <w:widowControl/>
        <w:shd w:val="clear" w:color="auto" w:fill="FFFFFF"/>
        <w:autoSpaceDE/>
        <w:autoSpaceDN/>
        <w:ind w:right="-191" w:firstLine="567"/>
        <w:jc w:val="both"/>
        <w:rPr>
          <w:rFonts w:eastAsia="Calibri"/>
          <w:bCs/>
          <w:sz w:val="24"/>
          <w:szCs w:val="24"/>
        </w:rPr>
      </w:pPr>
      <w:r w:rsidRPr="004A509D">
        <w:rPr>
          <w:b/>
          <w:bCs/>
          <w:color w:val="000000"/>
          <w:sz w:val="24"/>
          <w:szCs w:val="24"/>
          <w:lang w:eastAsia="ru-RU"/>
        </w:rPr>
        <w:t>9.</w:t>
      </w:r>
      <w:r w:rsidRPr="004A509D">
        <w:rPr>
          <w:color w:val="000000"/>
          <w:sz w:val="24"/>
          <w:szCs w:val="24"/>
          <w:lang w:eastAsia="ru-RU"/>
        </w:rPr>
        <w:t xml:space="preserve"> </w:t>
      </w:r>
      <w:r w:rsidRPr="004A509D">
        <w:rPr>
          <w:rFonts w:eastAsia="Calibri"/>
          <w:bCs/>
          <w:sz w:val="24"/>
          <w:szCs w:val="24"/>
        </w:rPr>
        <w:t>Довідка у довільній формі на фірмовому бланку Учасника за підписом керівника або уповноваженої особи Учасника про наявність чинної ліцензії на поводження з небезпечними відходами або договору з організацією, що має таку ліцензію (на підтвердження надати копію договору). В довідці вказати серію та номер документу (ліцензії).</w:t>
      </w:r>
    </w:p>
    <w:p w14:paraId="79E31032" w14:textId="77777777" w:rsidR="004A509D" w:rsidRPr="004A509D" w:rsidRDefault="004A509D" w:rsidP="004A509D">
      <w:pPr>
        <w:widowControl/>
        <w:autoSpaceDE/>
        <w:autoSpaceDN/>
        <w:ind w:firstLine="567"/>
        <w:jc w:val="both"/>
        <w:rPr>
          <w:sz w:val="24"/>
          <w:szCs w:val="24"/>
          <w:lang w:eastAsia="uk-UA"/>
        </w:rPr>
      </w:pPr>
      <w:r w:rsidRPr="004A509D">
        <w:rPr>
          <w:b/>
          <w:bCs/>
          <w:sz w:val="24"/>
          <w:szCs w:val="24"/>
          <w:lang w:eastAsia="uk-UA"/>
        </w:rPr>
        <w:t>10.</w:t>
      </w:r>
      <w:r w:rsidRPr="004A509D">
        <w:rPr>
          <w:sz w:val="24"/>
          <w:szCs w:val="24"/>
          <w:lang w:eastAsia="uk-UA"/>
        </w:rPr>
        <w:t xml:space="preserve"> Довідка в довільній формі на фірмовому бланку Учасника за підписом керівника або уповноваженої особи Учасника про обов’язок Учасником дотримуватися вимог </w:t>
      </w:r>
      <w:r w:rsidRPr="004A509D">
        <w:rPr>
          <w:sz w:val="24"/>
          <w:szCs w:val="24"/>
          <w:lang w:eastAsia="uk-UA"/>
        </w:rPr>
        <w:lastRenderedPageBreak/>
        <w:t>чинного законодавства із захисту довкілля, охорони праці, екології та пожежної безпеки при наданні послуг, які є предметом закупівлі.</w:t>
      </w:r>
    </w:p>
    <w:p w14:paraId="16F1472D" w14:textId="77777777" w:rsidR="004A509D" w:rsidRPr="004A509D" w:rsidRDefault="004A509D" w:rsidP="004A509D">
      <w:pPr>
        <w:widowControl/>
        <w:tabs>
          <w:tab w:val="left" w:pos="142"/>
          <w:tab w:val="left" w:pos="993"/>
        </w:tabs>
        <w:autoSpaceDE/>
        <w:autoSpaceDN/>
        <w:ind w:firstLine="567"/>
        <w:jc w:val="both"/>
        <w:rPr>
          <w:bCs/>
          <w:sz w:val="24"/>
          <w:szCs w:val="24"/>
          <w:lang w:eastAsia="uk-UA"/>
        </w:rPr>
      </w:pPr>
      <w:r w:rsidRPr="004A509D">
        <w:rPr>
          <w:b/>
          <w:bCs/>
          <w:sz w:val="24"/>
          <w:szCs w:val="24"/>
          <w:lang w:eastAsia="uk-UA"/>
        </w:rPr>
        <w:t>11</w:t>
      </w:r>
      <w:r w:rsidRPr="004A509D">
        <w:rPr>
          <w:sz w:val="24"/>
          <w:szCs w:val="24"/>
          <w:lang w:eastAsia="uk-UA"/>
        </w:rPr>
        <w:t xml:space="preserve">. </w:t>
      </w:r>
      <w:r w:rsidRPr="004A509D">
        <w:rPr>
          <w:bCs/>
          <w:sz w:val="24"/>
          <w:szCs w:val="24"/>
          <w:lang w:eastAsia="uk-UA"/>
        </w:rPr>
        <w:t>Скан-копія чинного сертифікату, який підтверджує, що його система управління якістю відповідає державному стандарту ДСТУ ISO 9001:2015, у тому числі стосовно:</w:t>
      </w:r>
    </w:p>
    <w:p w14:paraId="41444A50" w14:textId="77777777" w:rsidR="004A509D" w:rsidRPr="004A509D" w:rsidRDefault="004A509D" w:rsidP="004A509D">
      <w:pPr>
        <w:tabs>
          <w:tab w:val="left" w:pos="317"/>
          <w:tab w:val="left" w:pos="993"/>
        </w:tabs>
        <w:adjustRightInd w:val="0"/>
        <w:ind w:firstLine="567"/>
        <w:contextualSpacing/>
        <w:jc w:val="both"/>
        <w:rPr>
          <w:bCs/>
          <w:sz w:val="24"/>
          <w:szCs w:val="24"/>
          <w:lang w:eastAsia="uk-UA"/>
        </w:rPr>
      </w:pPr>
      <w:r w:rsidRPr="004A509D">
        <w:rPr>
          <w:bCs/>
          <w:sz w:val="24"/>
          <w:szCs w:val="24"/>
          <w:lang w:eastAsia="uk-UA"/>
        </w:rPr>
        <w:t>- заправки, відновлення та обміну картриджів (для друкуючого, копіювального обладнання);</w:t>
      </w:r>
    </w:p>
    <w:p w14:paraId="73E3A50B" w14:textId="77777777" w:rsidR="004A509D" w:rsidRPr="004A509D" w:rsidRDefault="004A509D" w:rsidP="004A509D">
      <w:pPr>
        <w:tabs>
          <w:tab w:val="left" w:pos="317"/>
          <w:tab w:val="left" w:pos="993"/>
        </w:tabs>
        <w:adjustRightInd w:val="0"/>
        <w:ind w:firstLine="567"/>
        <w:contextualSpacing/>
        <w:jc w:val="both"/>
        <w:rPr>
          <w:bCs/>
          <w:sz w:val="24"/>
          <w:szCs w:val="24"/>
          <w:lang w:eastAsia="uk-UA"/>
        </w:rPr>
      </w:pPr>
      <w:r w:rsidRPr="004A509D">
        <w:rPr>
          <w:bCs/>
          <w:sz w:val="24"/>
          <w:szCs w:val="24"/>
          <w:lang w:eastAsia="uk-UA"/>
        </w:rPr>
        <w:t>- діагностики та моніторингу стану картриджів (для друкуючої та копіювальної техніки,  друкуючої та копіювальної техніки з adf);</w:t>
      </w:r>
    </w:p>
    <w:p w14:paraId="7F3F89DC" w14:textId="77777777" w:rsidR="004A509D" w:rsidRPr="004A509D" w:rsidRDefault="004A509D" w:rsidP="004A509D">
      <w:pPr>
        <w:tabs>
          <w:tab w:val="left" w:pos="317"/>
          <w:tab w:val="left" w:pos="993"/>
        </w:tabs>
        <w:adjustRightInd w:val="0"/>
        <w:ind w:firstLine="567"/>
        <w:contextualSpacing/>
        <w:jc w:val="both"/>
        <w:rPr>
          <w:bCs/>
          <w:sz w:val="24"/>
          <w:szCs w:val="24"/>
          <w:lang w:eastAsia="uk-UA"/>
        </w:rPr>
      </w:pPr>
      <w:r w:rsidRPr="004A509D">
        <w:rPr>
          <w:bCs/>
          <w:sz w:val="24"/>
          <w:szCs w:val="24"/>
          <w:lang w:eastAsia="uk-UA"/>
        </w:rPr>
        <w:t>- автоматизованої діагностики та моніторингу стану персональних комп’ютерів, dip smd та bga компонентів, моніторів, ноутбуків, серверів, мереж, локальних обчислювальних мереж, джерел безперебійного живлення;</w:t>
      </w:r>
    </w:p>
    <w:p w14:paraId="4398A84B" w14:textId="77777777" w:rsidR="004A509D" w:rsidRPr="004A509D" w:rsidRDefault="004A509D" w:rsidP="004A509D">
      <w:pPr>
        <w:tabs>
          <w:tab w:val="left" w:pos="317"/>
          <w:tab w:val="left" w:pos="993"/>
        </w:tabs>
        <w:adjustRightInd w:val="0"/>
        <w:ind w:firstLine="426"/>
        <w:contextualSpacing/>
        <w:jc w:val="both"/>
        <w:rPr>
          <w:bCs/>
          <w:sz w:val="24"/>
          <w:szCs w:val="24"/>
          <w:lang w:eastAsia="uk-UA"/>
        </w:rPr>
      </w:pPr>
      <w:r w:rsidRPr="004A509D">
        <w:rPr>
          <w:bCs/>
          <w:sz w:val="24"/>
          <w:szCs w:val="24"/>
          <w:lang w:eastAsia="uk-UA"/>
        </w:rPr>
        <w:t>- автоматизованої діагностики, моніторингу та підтримки стану друкуючої та копіювальної техніки, друкуючої та копіювальної техніки з adf;</w:t>
      </w:r>
    </w:p>
    <w:p w14:paraId="527D2A53" w14:textId="77777777" w:rsidR="004A509D" w:rsidRPr="004A509D" w:rsidRDefault="004A509D" w:rsidP="004A509D">
      <w:pPr>
        <w:tabs>
          <w:tab w:val="left" w:pos="317"/>
          <w:tab w:val="left" w:pos="993"/>
        </w:tabs>
        <w:adjustRightInd w:val="0"/>
        <w:ind w:firstLine="426"/>
        <w:contextualSpacing/>
        <w:jc w:val="both"/>
        <w:rPr>
          <w:bCs/>
          <w:sz w:val="24"/>
          <w:szCs w:val="24"/>
          <w:lang w:eastAsia="uk-UA"/>
        </w:rPr>
      </w:pPr>
      <w:r w:rsidRPr="004A509D">
        <w:rPr>
          <w:bCs/>
          <w:sz w:val="24"/>
          <w:szCs w:val="24"/>
          <w:lang w:eastAsia="uk-UA"/>
        </w:rPr>
        <w:t>- підтримки, встановлення, налаштування утиліт для друкуючої та копіювальної техніки, друкуючої та копіювальної техніки з adf;</w:t>
      </w:r>
    </w:p>
    <w:p w14:paraId="26CD8D44" w14:textId="77777777" w:rsidR="004A509D" w:rsidRPr="004A509D" w:rsidRDefault="004A509D" w:rsidP="004A509D">
      <w:pPr>
        <w:tabs>
          <w:tab w:val="left" w:pos="317"/>
          <w:tab w:val="left" w:pos="993"/>
        </w:tabs>
        <w:adjustRightInd w:val="0"/>
        <w:ind w:firstLine="426"/>
        <w:contextualSpacing/>
        <w:jc w:val="both"/>
        <w:rPr>
          <w:bCs/>
          <w:sz w:val="24"/>
          <w:szCs w:val="24"/>
          <w:lang w:eastAsia="uk-UA"/>
        </w:rPr>
      </w:pPr>
      <w:r w:rsidRPr="004A509D">
        <w:rPr>
          <w:bCs/>
          <w:sz w:val="24"/>
          <w:szCs w:val="24"/>
          <w:lang w:eastAsia="uk-UA"/>
        </w:rPr>
        <w:t>- ремонту, технічної підтримки, технічного обслуговування машин і устаткування промислового призначення, комп'ютерів і периферійного устаткування, мережевого обладнання, мереж та обладнання зв'язку;</w:t>
      </w:r>
    </w:p>
    <w:p w14:paraId="36B13EBF" w14:textId="77777777" w:rsidR="004A509D" w:rsidRPr="004A509D" w:rsidRDefault="004A509D" w:rsidP="004A509D">
      <w:pPr>
        <w:tabs>
          <w:tab w:val="left" w:pos="317"/>
          <w:tab w:val="left" w:pos="993"/>
        </w:tabs>
        <w:adjustRightInd w:val="0"/>
        <w:ind w:firstLine="426"/>
        <w:contextualSpacing/>
        <w:jc w:val="both"/>
        <w:rPr>
          <w:bCs/>
          <w:sz w:val="24"/>
          <w:szCs w:val="24"/>
          <w:lang w:eastAsia="uk-UA"/>
        </w:rPr>
      </w:pPr>
      <w:r w:rsidRPr="004A509D">
        <w:rPr>
          <w:bCs/>
          <w:sz w:val="24"/>
          <w:szCs w:val="24"/>
          <w:lang w:eastAsia="uk-UA"/>
        </w:rPr>
        <w:t>- ремонту, заміни, модернізації, технічної підтримки, технічного обслуговування персональних комп’ютерів, dip smd та bga компонентів, моніторів, ноутбуків, серверів, мереж, мережевого обладнання, локальних обчислювальних мереж, друкуючої та копіювальної техніки, друкуючої та копіювальної техніки з adf, компонентів вказаної техніки і її складових;</w:t>
      </w:r>
    </w:p>
    <w:p w14:paraId="48C10572" w14:textId="77777777" w:rsidR="004A509D" w:rsidRPr="004A509D" w:rsidRDefault="004A509D" w:rsidP="004A509D">
      <w:pPr>
        <w:tabs>
          <w:tab w:val="left" w:pos="317"/>
          <w:tab w:val="left" w:pos="993"/>
        </w:tabs>
        <w:adjustRightInd w:val="0"/>
        <w:ind w:firstLine="426"/>
        <w:contextualSpacing/>
        <w:jc w:val="both"/>
        <w:rPr>
          <w:bCs/>
          <w:sz w:val="24"/>
          <w:szCs w:val="24"/>
          <w:lang w:eastAsia="uk-UA"/>
        </w:rPr>
      </w:pPr>
      <w:r w:rsidRPr="004A509D">
        <w:rPr>
          <w:bCs/>
          <w:sz w:val="24"/>
          <w:szCs w:val="24"/>
          <w:lang w:val="ru-RU" w:eastAsia="uk-UA"/>
        </w:rPr>
        <w:t>- розробки, виробництва устаткування промислового призначення, у тому числі, комп’ютерного, периферійного друкуючого, копіювального, офісного і подібного обладнання, картриджів, витратних матеріалів, комплектуючих, деталей, вузлів, запасних частин для периферійної техніки, комп’ютерів персональних, серверного, мережевого, друкуючого, копіювального обладнання, для картриджів (для друкуючого, копіювального обладнання), тощо;</w:t>
      </w:r>
    </w:p>
    <w:p w14:paraId="2FFABB02" w14:textId="77777777" w:rsidR="004A509D" w:rsidRPr="004A509D" w:rsidRDefault="004A509D" w:rsidP="004A509D">
      <w:pPr>
        <w:tabs>
          <w:tab w:val="left" w:pos="317"/>
          <w:tab w:val="left" w:pos="993"/>
        </w:tabs>
        <w:adjustRightInd w:val="0"/>
        <w:ind w:firstLine="426"/>
        <w:contextualSpacing/>
        <w:jc w:val="both"/>
        <w:rPr>
          <w:bCs/>
          <w:sz w:val="24"/>
          <w:szCs w:val="24"/>
          <w:lang w:eastAsia="uk-UA"/>
        </w:rPr>
      </w:pPr>
      <w:r w:rsidRPr="004A509D">
        <w:rPr>
          <w:bCs/>
          <w:sz w:val="24"/>
          <w:szCs w:val="24"/>
          <w:lang w:eastAsia="uk-UA"/>
        </w:rPr>
        <w:t xml:space="preserve">- розробки, виробництва, фасування тонерів, чорнил, стрічок для периферійної техніки, друкуючого </w:t>
      </w:r>
      <w:r w:rsidRPr="004A509D">
        <w:rPr>
          <w:bCs/>
          <w:sz w:val="24"/>
          <w:szCs w:val="24"/>
          <w:lang w:val="ru-RU" w:eastAsia="uk-UA"/>
        </w:rPr>
        <w:t>та копіювального обладнання.</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w:t>
      </w:r>
      <w:r>
        <w:rPr>
          <w:sz w:val="24"/>
          <w:szCs w:val="24"/>
          <w:lang w:eastAsia="ru-RU"/>
        </w:rPr>
        <w:lastRenderedPageBreak/>
        <w:t>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7"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7"/>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lastRenderedPageBreak/>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1C47D05C" w14:textId="140C0D50" w:rsidR="004A509D" w:rsidRPr="00473A00" w:rsidRDefault="000A698F" w:rsidP="000A698F">
      <w:pPr>
        <w:pStyle w:val="af3"/>
        <w:numPr>
          <w:ilvl w:val="3"/>
          <w:numId w:val="15"/>
        </w:numPr>
        <w:spacing w:before="0" w:beforeAutospacing="0" w:after="0" w:afterAutospacing="0"/>
        <w:ind w:left="0" w:firstLine="425"/>
        <w:jc w:val="both"/>
        <w:rPr>
          <w:color w:val="000000"/>
        </w:rPr>
      </w:pPr>
      <w:bookmarkStart w:id="18" w:name="Параметри_якості_електричної_енергії_в_т"/>
      <w:bookmarkEnd w:id="18"/>
      <w:r>
        <w:rPr>
          <w:color w:val="000000"/>
        </w:rPr>
        <w:t xml:space="preserve"> </w:t>
      </w:r>
      <w:r w:rsidRPr="00473A00">
        <w:rPr>
          <w:color w:val="000000"/>
        </w:rPr>
        <w:t xml:space="preserve">Виконавець повинен надати Замовнику послуги, якість яких відповідає вимогам </w:t>
      </w:r>
      <w:r w:rsidR="004A509D" w:rsidRPr="00473A00">
        <w:rPr>
          <w:color w:val="000000"/>
        </w:rPr>
        <w:t xml:space="preserve">Договору та вимогам законодавства України до такого виду послуг, технічним вимогам виробника </w:t>
      </w:r>
      <w:r w:rsidR="004A509D" w:rsidRPr="00473A00">
        <w:t>картриджів, БФП, принтерів</w:t>
      </w:r>
      <w:r w:rsidR="004A509D" w:rsidRPr="00473A00">
        <w:rPr>
          <w:color w:val="000000"/>
        </w:rPr>
        <w:t xml:space="preserve"> та технічним регламентам їх використання.</w:t>
      </w:r>
    </w:p>
    <w:tbl>
      <w:tblPr>
        <w:tblStyle w:val="af5"/>
        <w:tblW w:w="5000" w:type="pct"/>
        <w:jc w:val="center"/>
        <w:tblLook w:val="04A0" w:firstRow="1" w:lastRow="0" w:firstColumn="1" w:lastColumn="0" w:noHBand="0" w:noVBand="1"/>
      </w:tblPr>
      <w:tblGrid>
        <w:gridCol w:w="674"/>
        <w:gridCol w:w="6179"/>
        <w:gridCol w:w="1275"/>
        <w:gridCol w:w="1221"/>
      </w:tblGrid>
      <w:tr w:rsidR="004A509D" w:rsidRPr="00473A00" w14:paraId="7076EB8D" w14:textId="77777777" w:rsidTr="00946294">
        <w:trPr>
          <w:jc w:val="center"/>
        </w:trPr>
        <w:tc>
          <w:tcPr>
            <w:tcW w:w="367" w:type="pct"/>
            <w:vAlign w:val="center"/>
          </w:tcPr>
          <w:p w14:paraId="0A111E96" w14:textId="77777777" w:rsidR="004A509D" w:rsidRPr="00473A00" w:rsidRDefault="004A509D" w:rsidP="00946294">
            <w:pPr>
              <w:jc w:val="both"/>
              <w:rPr>
                <w:b/>
                <w:sz w:val="24"/>
                <w:szCs w:val="24"/>
              </w:rPr>
            </w:pPr>
            <w:r w:rsidRPr="00473A00">
              <w:rPr>
                <w:b/>
                <w:sz w:val="24"/>
                <w:szCs w:val="24"/>
              </w:rPr>
              <w:t>№</w:t>
            </w:r>
          </w:p>
        </w:tc>
        <w:tc>
          <w:tcPr>
            <w:tcW w:w="3311" w:type="pct"/>
            <w:vAlign w:val="center"/>
          </w:tcPr>
          <w:p w14:paraId="4DCF06B5" w14:textId="77777777" w:rsidR="004A509D" w:rsidRPr="00473A00" w:rsidRDefault="004A509D" w:rsidP="00946294">
            <w:pPr>
              <w:jc w:val="center"/>
              <w:rPr>
                <w:b/>
                <w:sz w:val="24"/>
                <w:szCs w:val="24"/>
              </w:rPr>
            </w:pPr>
            <w:r w:rsidRPr="00473A00">
              <w:rPr>
                <w:b/>
                <w:sz w:val="24"/>
                <w:szCs w:val="24"/>
              </w:rPr>
              <w:t>Найменування послуги</w:t>
            </w:r>
          </w:p>
        </w:tc>
        <w:tc>
          <w:tcPr>
            <w:tcW w:w="663" w:type="pct"/>
            <w:vAlign w:val="center"/>
          </w:tcPr>
          <w:p w14:paraId="1A4119A9" w14:textId="77777777" w:rsidR="004A509D" w:rsidRPr="00473A00" w:rsidRDefault="004A509D" w:rsidP="00946294">
            <w:pPr>
              <w:jc w:val="center"/>
              <w:rPr>
                <w:b/>
                <w:color w:val="000000"/>
                <w:sz w:val="24"/>
                <w:szCs w:val="24"/>
              </w:rPr>
            </w:pPr>
            <w:r w:rsidRPr="00473A00">
              <w:rPr>
                <w:b/>
                <w:color w:val="000000"/>
                <w:sz w:val="24"/>
                <w:szCs w:val="24"/>
              </w:rPr>
              <w:t>Кількість</w:t>
            </w:r>
          </w:p>
        </w:tc>
        <w:tc>
          <w:tcPr>
            <w:tcW w:w="659" w:type="pct"/>
            <w:vAlign w:val="center"/>
          </w:tcPr>
          <w:p w14:paraId="4E821BF2" w14:textId="77777777" w:rsidR="004A509D" w:rsidRPr="00473A00" w:rsidRDefault="004A509D" w:rsidP="00946294">
            <w:pPr>
              <w:jc w:val="center"/>
              <w:rPr>
                <w:b/>
                <w:color w:val="000000"/>
                <w:sz w:val="24"/>
                <w:szCs w:val="24"/>
              </w:rPr>
            </w:pPr>
            <w:r w:rsidRPr="00473A00">
              <w:rPr>
                <w:b/>
                <w:color w:val="000000"/>
                <w:sz w:val="24"/>
                <w:szCs w:val="24"/>
              </w:rPr>
              <w:t>Од. вим.</w:t>
            </w:r>
          </w:p>
        </w:tc>
      </w:tr>
      <w:tr w:rsidR="004A509D" w:rsidRPr="00473A00" w14:paraId="3DBB1166" w14:textId="77777777" w:rsidTr="00946294">
        <w:trPr>
          <w:jc w:val="center"/>
        </w:trPr>
        <w:tc>
          <w:tcPr>
            <w:tcW w:w="367" w:type="pct"/>
            <w:vAlign w:val="center"/>
          </w:tcPr>
          <w:p w14:paraId="1D377BDB" w14:textId="77777777" w:rsidR="004A509D" w:rsidRPr="00473A00" w:rsidRDefault="004A509D" w:rsidP="00946294">
            <w:pPr>
              <w:jc w:val="center"/>
              <w:rPr>
                <w:sz w:val="24"/>
                <w:szCs w:val="24"/>
              </w:rPr>
            </w:pPr>
            <w:r w:rsidRPr="00473A00">
              <w:rPr>
                <w:sz w:val="24"/>
                <w:szCs w:val="24"/>
              </w:rPr>
              <w:t>1</w:t>
            </w:r>
          </w:p>
        </w:tc>
        <w:tc>
          <w:tcPr>
            <w:tcW w:w="3311" w:type="pct"/>
            <w:vAlign w:val="center"/>
          </w:tcPr>
          <w:p w14:paraId="74974F4E" w14:textId="77777777" w:rsidR="004A509D" w:rsidRPr="00473A00" w:rsidRDefault="004A509D" w:rsidP="00946294">
            <w:pPr>
              <w:rPr>
                <w:color w:val="000000"/>
                <w:sz w:val="24"/>
                <w:szCs w:val="24"/>
              </w:rPr>
            </w:pPr>
            <w:r w:rsidRPr="00473A00">
              <w:rPr>
                <w:color w:val="000000"/>
                <w:sz w:val="24"/>
                <w:szCs w:val="24"/>
              </w:rPr>
              <w:t>Заправка картриджу Canon 719 / HP 505</w:t>
            </w:r>
          </w:p>
        </w:tc>
        <w:tc>
          <w:tcPr>
            <w:tcW w:w="663" w:type="pct"/>
            <w:vAlign w:val="center"/>
          </w:tcPr>
          <w:p w14:paraId="6BCA5FDD" w14:textId="77777777" w:rsidR="004A509D" w:rsidRPr="00473A00" w:rsidRDefault="004A509D" w:rsidP="00946294">
            <w:pPr>
              <w:jc w:val="center"/>
              <w:rPr>
                <w:color w:val="000000"/>
                <w:sz w:val="24"/>
                <w:szCs w:val="24"/>
              </w:rPr>
            </w:pPr>
            <w:r>
              <w:rPr>
                <w:color w:val="000000"/>
                <w:sz w:val="24"/>
                <w:szCs w:val="24"/>
              </w:rPr>
              <w:t>14</w:t>
            </w:r>
          </w:p>
        </w:tc>
        <w:tc>
          <w:tcPr>
            <w:tcW w:w="659" w:type="pct"/>
            <w:vAlign w:val="center"/>
          </w:tcPr>
          <w:p w14:paraId="4DCC9D4A"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65D197B5" w14:textId="77777777" w:rsidTr="00946294">
        <w:trPr>
          <w:jc w:val="center"/>
        </w:trPr>
        <w:tc>
          <w:tcPr>
            <w:tcW w:w="367" w:type="pct"/>
            <w:vAlign w:val="center"/>
          </w:tcPr>
          <w:p w14:paraId="4C975703" w14:textId="77777777" w:rsidR="004A509D" w:rsidRPr="00473A00" w:rsidRDefault="004A509D" w:rsidP="00946294">
            <w:pPr>
              <w:jc w:val="center"/>
              <w:rPr>
                <w:sz w:val="24"/>
                <w:szCs w:val="24"/>
              </w:rPr>
            </w:pPr>
            <w:r w:rsidRPr="00473A00">
              <w:rPr>
                <w:sz w:val="24"/>
                <w:szCs w:val="24"/>
              </w:rPr>
              <w:lastRenderedPageBreak/>
              <w:t>2</w:t>
            </w:r>
          </w:p>
        </w:tc>
        <w:tc>
          <w:tcPr>
            <w:tcW w:w="3311" w:type="pct"/>
            <w:vAlign w:val="center"/>
          </w:tcPr>
          <w:p w14:paraId="64F1E993" w14:textId="77777777" w:rsidR="004A509D" w:rsidRPr="00473A00" w:rsidRDefault="004A509D" w:rsidP="00946294">
            <w:pPr>
              <w:rPr>
                <w:color w:val="000000"/>
                <w:sz w:val="24"/>
                <w:szCs w:val="24"/>
              </w:rPr>
            </w:pPr>
            <w:r w:rsidRPr="00473A00">
              <w:rPr>
                <w:color w:val="000000"/>
                <w:sz w:val="24"/>
                <w:szCs w:val="24"/>
              </w:rPr>
              <w:t>Заправка картриджу Canon 725 / HP 85 A</w:t>
            </w:r>
          </w:p>
        </w:tc>
        <w:tc>
          <w:tcPr>
            <w:tcW w:w="663" w:type="pct"/>
            <w:vAlign w:val="center"/>
          </w:tcPr>
          <w:p w14:paraId="2F9AA44A" w14:textId="77777777" w:rsidR="004A509D" w:rsidRPr="00473A00" w:rsidRDefault="004A509D" w:rsidP="00946294">
            <w:pPr>
              <w:jc w:val="center"/>
              <w:rPr>
                <w:color w:val="000000"/>
                <w:sz w:val="24"/>
                <w:szCs w:val="24"/>
              </w:rPr>
            </w:pPr>
            <w:r>
              <w:rPr>
                <w:color w:val="000000"/>
                <w:sz w:val="24"/>
                <w:szCs w:val="24"/>
              </w:rPr>
              <w:t>40</w:t>
            </w:r>
          </w:p>
        </w:tc>
        <w:tc>
          <w:tcPr>
            <w:tcW w:w="659" w:type="pct"/>
            <w:vAlign w:val="center"/>
          </w:tcPr>
          <w:p w14:paraId="5A9D7656"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119830A9" w14:textId="77777777" w:rsidTr="00946294">
        <w:trPr>
          <w:jc w:val="center"/>
        </w:trPr>
        <w:tc>
          <w:tcPr>
            <w:tcW w:w="367" w:type="pct"/>
            <w:vAlign w:val="center"/>
          </w:tcPr>
          <w:p w14:paraId="34B5EC1F" w14:textId="77777777" w:rsidR="004A509D" w:rsidRPr="00473A00" w:rsidRDefault="004A509D" w:rsidP="00946294">
            <w:pPr>
              <w:jc w:val="center"/>
              <w:rPr>
                <w:sz w:val="24"/>
                <w:szCs w:val="24"/>
              </w:rPr>
            </w:pPr>
            <w:r w:rsidRPr="00473A00">
              <w:rPr>
                <w:sz w:val="24"/>
                <w:szCs w:val="24"/>
              </w:rPr>
              <w:t>3</w:t>
            </w:r>
          </w:p>
        </w:tc>
        <w:tc>
          <w:tcPr>
            <w:tcW w:w="3311" w:type="pct"/>
            <w:vAlign w:val="center"/>
          </w:tcPr>
          <w:p w14:paraId="42303448" w14:textId="77777777" w:rsidR="004A509D" w:rsidRPr="00473A00" w:rsidRDefault="004A509D" w:rsidP="00946294">
            <w:pPr>
              <w:rPr>
                <w:color w:val="000000"/>
                <w:sz w:val="24"/>
                <w:szCs w:val="24"/>
              </w:rPr>
            </w:pPr>
            <w:r w:rsidRPr="00473A00">
              <w:rPr>
                <w:color w:val="000000"/>
                <w:sz w:val="24"/>
                <w:szCs w:val="24"/>
              </w:rPr>
              <w:t>Заправка</w:t>
            </w:r>
            <w:r w:rsidRPr="00473A00">
              <w:rPr>
                <w:color w:val="000000"/>
                <w:sz w:val="24"/>
                <w:szCs w:val="24"/>
                <w:shd w:val="clear" w:color="auto" w:fill="FFFFFF"/>
              </w:rPr>
              <w:t xml:space="preserve"> картриджу Canon 737</w:t>
            </w:r>
          </w:p>
        </w:tc>
        <w:tc>
          <w:tcPr>
            <w:tcW w:w="663" w:type="pct"/>
            <w:vAlign w:val="center"/>
          </w:tcPr>
          <w:p w14:paraId="4E5291E3" w14:textId="77777777" w:rsidR="004A509D" w:rsidRPr="00473A00" w:rsidRDefault="004A509D" w:rsidP="00946294">
            <w:pPr>
              <w:jc w:val="center"/>
              <w:rPr>
                <w:color w:val="000000"/>
                <w:sz w:val="24"/>
                <w:szCs w:val="24"/>
              </w:rPr>
            </w:pPr>
            <w:r>
              <w:rPr>
                <w:color w:val="000000"/>
                <w:sz w:val="24"/>
                <w:szCs w:val="24"/>
              </w:rPr>
              <w:t>18</w:t>
            </w:r>
          </w:p>
        </w:tc>
        <w:tc>
          <w:tcPr>
            <w:tcW w:w="659" w:type="pct"/>
            <w:vAlign w:val="center"/>
          </w:tcPr>
          <w:p w14:paraId="50B3823D"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49423040" w14:textId="77777777" w:rsidTr="00946294">
        <w:trPr>
          <w:jc w:val="center"/>
        </w:trPr>
        <w:tc>
          <w:tcPr>
            <w:tcW w:w="367" w:type="pct"/>
            <w:vAlign w:val="center"/>
          </w:tcPr>
          <w:p w14:paraId="168F7659" w14:textId="77777777" w:rsidR="004A509D" w:rsidRPr="00473A00" w:rsidRDefault="004A509D" w:rsidP="00946294">
            <w:pPr>
              <w:jc w:val="center"/>
              <w:rPr>
                <w:sz w:val="24"/>
                <w:szCs w:val="24"/>
              </w:rPr>
            </w:pPr>
            <w:r w:rsidRPr="00473A00">
              <w:rPr>
                <w:sz w:val="24"/>
                <w:szCs w:val="24"/>
              </w:rPr>
              <w:t>4</w:t>
            </w:r>
          </w:p>
        </w:tc>
        <w:tc>
          <w:tcPr>
            <w:tcW w:w="3311" w:type="pct"/>
            <w:vAlign w:val="center"/>
          </w:tcPr>
          <w:p w14:paraId="18BBFB97" w14:textId="77777777" w:rsidR="004A509D" w:rsidRPr="00473A00" w:rsidRDefault="004A509D" w:rsidP="00946294">
            <w:pPr>
              <w:rPr>
                <w:color w:val="000000"/>
                <w:sz w:val="24"/>
                <w:szCs w:val="24"/>
              </w:rPr>
            </w:pPr>
            <w:r w:rsidRPr="00473A00">
              <w:rPr>
                <w:color w:val="000000"/>
                <w:sz w:val="24"/>
                <w:szCs w:val="24"/>
              </w:rPr>
              <w:t>Заправка картриджу SAMSUNG SL-M2020/2020W/2070/2070W/2070FW BLACK MLT-D111S (SU812A)</w:t>
            </w:r>
          </w:p>
        </w:tc>
        <w:tc>
          <w:tcPr>
            <w:tcW w:w="663" w:type="pct"/>
            <w:vAlign w:val="center"/>
          </w:tcPr>
          <w:p w14:paraId="7EAF9FBA" w14:textId="77777777" w:rsidR="004A509D" w:rsidRPr="00473A00" w:rsidRDefault="004A509D" w:rsidP="00946294">
            <w:pPr>
              <w:jc w:val="center"/>
              <w:rPr>
                <w:color w:val="000000"/>
                <w:sz w:val="24"/>
                <w:szCs w:val="24"/>
              </w:rPr>
            </w:pPr>
            <w:r>
              <w:rPr>
                <w:color w:val="000000"/>
                <w:sz w:val="24"/>
                <w:szCs w:val="24"/>
              </w:rPr>
              <w:t>20</w:t>
            </w:r>
          </w:p>
        </w:tc>
        <w:tc>
          <w:tcPr>
            <w:tcW w:w="659" w:type="pct"/>
            <w:vAlign w:val="center"/>
          </w:tcPr>
          <w:p w14:paraId="328F948A"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17FE32E3" w14:textId="77777777" w:rsidTr="00946294">
        <w:trPr>
          <w:jc w:val="center"/>
        </w:trPr>
        <w:tc>
          <w:tcPr>
            <w:tcW w:w="367" w:type="pct"/>
            <w:vAlign w:val="center"/>
          </w:tcPr>
          <w:p w14:paraId="0B41D0FC" w14:textId="77777777" w:rsidR="004A509D" w:rsidRPr="00473A00" w:rsidRDefault="004A509D" w:rsidP="00946294">
            <w:pPr>
              <w:jc w:val="center"/>
              <w:rPr>
                <w:sz w:val="24"/>
                <w:szCs w:val="24"/>
              </w:rPr>
            </w:pPr>
            <w:r w:rsidRPr="00473A00">
              <w:rPr>
                <w:sz w:val="24"/>
                <w:szCs w:val="24"/>
              </w:rPr>
              <w:t>5</w:t>
            </w:r>
          </w:p>
        </w:tc>
        <w:tc>
          <w:tcPr>
            <w:tcW w:w="3311" w:type="pct"/>
            <w:vAlign w:val="center"/>
          </w:tcPr>
          <w:p w14:paraId="76FAFCD4" w14:textId="77777777" w:rsidR="004A509D" w:rsidRPr="00473A00" w:rsidRDefault="004A509D" w:rsidP="00946294">
            <w:pPr>
              <w:rPr>
                <w:color w:val="000000"/>
                <w:sz w:val="24"/>
                <w:szCs w:val="24"/>
              </w:rPr>
            </w:pPr>
            <w:r w:rsidRPr="00473A00">
              <w:rPr>
                <w:color w:val="000000"/>
                <w:sz w:val="24"/>
                <w:szCs w:val="24"/>
              </w:rPr>
              <w:t>Відновлення картриджу Canon 719 / HP 505</w:t>
            </w:r>
          </w:p>
        </w:tc>
        <w:tc>
          <w:tcPr>
            <w:tcW w:w="663" w:type="pct"/>
            <w:vAlign w:val="center"/>
          </w:tcPr>
          <w:p w14:paraId="15C25471" w14:textId="77777777" w:rsidR="004A509D" w:rsidRPr="00473A00" w:rsidRDefault="004A509D" w:rsidP="00946294">
            <w:pPr>
              <w:jc w:val="center"/>
              <w:rPr>
                <w:color w:val="000000"/>
                <w:sz w:val="24"/>
                <w:szCs w:val="24"/>
              </w:rPr>
            </w:pPr>
            <w:r w:rsidRPr="00473A00">
              <w:rPr>
                <w:color w:val="000000"/>
                <w:sz w:val="24"/>
                <w:szCs w:val="24"/>
              </w:rPr>
              <w:t>7</w:t>
            </w:r>
          </w:p>
        </w:tc>
        <w:tc>
          <w:tcPr>
            <w:tcW w:w="659" w:type="pct"/>
            <w:vAlign w:val="center"/>
          </w:tcPr>
          <w:p w14:paraId="5B2E3D9A"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3FBCAB01" w14:textId="77777777" w:rsidTr="00946294">
        <w:trPr>
          <w:jc w:val="center"/>
        </w:trPr>
        <w:tc>
          <w:tcPr>
            <w:tcW w:w="367" w:type="pct"/>
            <w:vAlign w:val="center"/>
          </w:tcPr>
          <w:p w14:paraId="0DF2DE33" w14:textId="77777777" w:rsidR="004A509D" w:rsidRPr="00473A00" w:rsidRDefault="004A509D" w:rsidP="00946294">
            <w:pPr>
              <w:jc w:val="center"/>
              <w:rPr>
                <w:sz w:val="24"/>
                <w:szCs w:val="24"/>
              </w:rPr>
            </w:pPr>
            <w:r w:rsidRPr="00473A00">
              <w:rPr>
                <w:sz w:val="24"/>
                <w:szCs w:val="24"/>
              </w:rPr>
              <w:t>6</w:t>
            </w:r>
          </w:p>
        </w:tc>
        <w:tc>
          <w:tcPr>
            <w:tcW w:w="3311" w:type="pct"/>
            <w:vAlign w:val="center"/>
          </w:tcPr>
          <w:p w14:paraId="3942F2B1" w14:textId="77777777" w:rsidR="004A509D" w:rsidRPr="00473A00" w:rsidRDefault="004A509D" w:rsidP="00946294">
            <w:pPr>
              <w:rPr>
                <w:color w:val="000000"/>
                <w:sz w:val="24"/>
                <w:szCs w:val="24"/>
              </w:rPr>
            </w:pPr>
            <w:r w:rsidRPr="00473A00">
              <w:rPr>
                <w:color w:val="000000"/>
                <w:sz w:val="24"/>
                <w:szCs w:val="24"/>
              </w:rPr>
              <w:t>Відновлення картриджу Canon 725 / HP 85 A</w:t>
            </w:r>
          </w:p>
        </w:tc>
        <w:tc>
          <w:tcPr>
            <w:tcW w:w="663" w:type="pct"/>
            <w:vAlign w:val="center"/>
          </w:tcPr>
          <w:p w14:paraId="58653190" w14:textId="77777777" w:rsidR="004A509D" w:rsidRPr="00473A00" w:rsidRDefault="004A509D" w:rsidP="00946294">
            <w:pPr>
              <w:jc w:val="center"/>
              <w:rPr>
                <w:color w:val="000000"/>
                <w:sz w:val="24"/>
                <w:szCs w:val="24"/>
              </w:rPr>
            </w:pPr>
            <w:r>
              <w:rPr>
                <w:color w:val="000000"/>
                <w:sz w:val="24"/>
                <w:szCs w:val="24"/>
              </w:rPr>
              <w:t>23</w:t>
            </w:r>
          </w:p>
        </w:tc>
        <w:tc>
          <w:tcPr>
            <w:tcW w:w="659" w:type="pct"/>
            <w:vAlign w:val="center"/>
          </w:tcPr>
          <w:p w14:paraId="3D2B432B"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060ACF96" w14:textId="77777777" w:rsidTr="00946294">
        <w:trPr>
          <w:jc w:val="center"/>
        </w:trPr>
        <w:tc>
          <w:tcPr>
            <w:tcW w:w="367" w:type="pct"/>
            <w:vAlign w:val="center"/>
          </w:tcPr>
          <w:p w14:paraId="43F90BCC" w14:textId="77777777" w:rsidR="004A509D" w:rsidRPr="00473A00" w:rsidRDefault="004A509D" w:rsidP="00946294">
            <w:pPr>
              <w:jc w:val="center"/>
              <w:rPr>
                <w:sz w:val="24"/>
                <w:szCs w:val="24"/>
              </w:rPr>
            </w:pPr>
            <w:r w:rsidRPr="00473A00">
              <w:rPr>
                <w:sz w:val="24"/>
                <w:szCs w:val="24"/>
              </w:rPr>
              <w:t>7</w:t>
            </w:r>
          </w:p>
        </w:tc>
        <w:tc>
          <w:tcPr>
            <w:tcW w:w="3311" w:type="pct"/>
            <w:vAlign w:val="center"/>
          </w:tcPr>
          <w:p w14:paraId="4446610F" w14:textId="77777777" w:rsidR="004A509D" w:rsidRPr="00473A00" w:rsidRDefault="004A509D" w:rsidP="00946294">
            <w:pPr>
              <w:rPr>
                <w:color w:val="00000A"/>
                <w:sz w:val="24"/>
                <w:szCs w:val="24"/>
              </w:rPr>
            </w:pPr>
            <w:r w:rsidRPr="00473A00">
              <w:rPr>
                <w:color w:val="000000"/>
                <w:sz w:val="24"/>
                <w:szCs w:val="24"/>
              </w:rPr>
              <w:t>Відновлення картриджу</w:t>
            </w:r>
            <w:r w:rsidRPr="00473A00">
              <w:rPr>
                <w:color w:val="000000"/>
                <w:sz w:val="24"/>
                <w:szCs w:val="24"/>
                <w:shd w:val="clear" w:color="auto" w:fill="FFFFFF"/>
              </w:rPr>
              <w:t xml:space="preserve"> Canon 737</w:t>
            </w:r>
          </w:p>
        </w:tc>
        <w:tc>
          <w:tcPr>
            <w:tcW w:w="663" w:type="pct"/>
            <w:vAlign w:val="center"/>
          </w:tcPr>
          <w:p w14:paraId="5B064F05" w14:textId="77777777" w:rsidR="004A509D" w:rsidRPr="00473A00" w:rsidRDefault="004A509D" w:rsidP="00946294">
            <w:pPr>
              <w:jc w:val="center"/>
              <w:rPr>
                <w:color w:val="000000"/>
                <w:sz w:val="24"/>
                <w:szCs w:val="24"/>
              </w:rPr>
            </w:pPr>
            <w:r>
              <w:rPr>
                <w:color w:val="000000"/>
                <w:sz w:val="24"/>
                <w:szCs w:val="24"/>
              </w:rPr>
              <w:t>13</w:t>
            </w:r>
          </w:p>
        </w:tc>
        <w:tc>
          <w:tcPr>
            <w:tcW w:w="659" w:type="pct"/>
            <w:vAlign w:val="center"/>
          </w:tcPr>
          <w:p w14:paraId="1C12531A"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542591EF" w14:textId="77777777" w:rsidTr="00946294">
        <w:trPr>
          <w:jc w:val="center"/>
        </w:trPr>
        <w:tc>
          <w:tcPr>
            <w:tcW w:w="367" w:type="pct"/>
            <w:vAlign w:val="center"/>
          </w:tcPr>
          <w:p w14:paraId="67CA5760" w14:textId="77777777" w:rsidR="004A509D" w:rsidRPr="00473A00" w:rsidRDefault="004A509D" w:rsidP="00946294">
            <w:pPr>
              <w:jc w:val="center"/>
              <w:rPr>
                <w:sz w:val="24"/>
                <w:szCs w:val="24"/>
              </w:rPr>
            </w:pPr>
            <w:r w:rsidRPr="00473A00">
              <w:rPr>
                <w:sz w:val="24"/>
                <w:szCs w:val="24"/>
              </w:rPr>
              <w:t>8</w:t>
            </w:r>
          </w:p>
        </w:tc>
        <w:tc>
          <w:tcPr>
            <w:tcW w:w="3311" w:type="pct"/>
            <w:vAlign w:val="center"/>
          </w:tcPr>
          <w:p w14:paraId="5886EC51" w14:textId="77777777" w:rsidR="004A509D" w:rsidRPr="00473A00" w:rsidRDefault="004A509D" w:rsidP="00946294">
            <w:pPr>
              <w:rPr>
                <w:color w:val="000000"/>
                <w:sz w:val="24"/>
                <w:szCs w:val="24"/>
              </w:rPr>
            </w:pPr>
            <w:r w:rsidRPr="00473A00">
              <w:rPr>
                <w:color w:val="000000"/>
                <w:sz w:val="24"/>
                <w:szCs w:val="24"/>
              </w:rPr>
              <w:t>Відновлення картриджу SAMSUNG SL-M2020/2020W/2070/2070W/2070FW BLACK MLT-D111S (SU812A)</w:t>
            </w:r>
          </w:p>
        </w:tc>
        <w:tc>
          <w:tcPr>
            <w:tcW w:w="663" w:type="pct"/>
            <w:vAlign w:val="center"/>
          </w:tcPr>
          <w:p w14:paraId="4B24D596" w14:textId="77777777" w:rsidR="004A509D" w:rsidRPr="00473A00" w:rsidRDefault="004A509D" w:rsidP="00946294">
            <w:pPr>
              <w:jc w:val="center"/>
              <w:rPr>
                <w:color w:val="000000"/>
                <w:sz w:val="24"/>
                <w:szCs w:val="24"/>
              </w:rPr>
            </w:pPr>
            <w:r w:rsidRPr="00473A00">
              <w:rPr>
                <w:color w:val="000000"/>
                <w:sz w:val="24"/>
                <w:szCs w:val="24"/>
              </w:rPr>
              <w:t>20</w:t>
            </w:r>
          </w:p>
        </w:tc>
        <w:tc>
          <w:tcPr>
            <w:tcW w:w="659" w:type="pct"/>
            <w:vAlign w:val="center"/>
          </w:tcPr>
          <w:p w14:paraId="5F22C67D"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3444B0FE" w14:textId="77777777" w:rsidTr="00946294">
        <w:trPr>
          <w:jc w:val="center"/>
        </w:trPr>
        <w:tc>
          <w:tcPr>
            <w:tcW w:w="367" w:type="pct"/>
            <w:vAlign w:val="center"/>
          </w:tcPr>
          <w:p w14:paraId="405C6693" w14:textId="77777777" w:rsidR="004A509D" w:rsidRPr="00473A00" w:rsidRDefault="004A509D" w:rsidP="00946294">
            <w:pPr>
              <w:jc w:val="center"/>
              <w:rPr>
                <w:sz w:val="24"/>
                <w:szCs w:val="24"/>
              </w:rPr>
            </w:pPr>
            <w:r w:rsidRPr="00473A00">
              <w:rPr>
                <w:sz w:val="24"/>
                <w:szCs w:val="24"/>
              </w:rPr>
              <w:t>9</w:t>
            </w:r>
          </w:p>
        </w:tc>
        <w:tc>
          <w:tcPr>
            <w:tcW w:w="3311" w:type="pct"/>
            <w:vAlign w:val="center"/>
          </w:tcPr>
          <w:p w14:paraId="33D7ECB2" w14:textId="77777777" w:rsidR="004A509D" w:rsidRPr="00473A00" w:rsidRDefault="004A509D" w:rsidP="00946294">
            <w:pPr>
              <w:rPr>
                <w:color w:val="00000A"/>
                <w:sz w:val="24"/>
                <w:szCs w:val="24"/>
              </w:rPr>
            </w:pPr>
            <w:r w:rsidRPr="00473A00">
              <w:rPr>
                <w:color w:val="00000A"/>
                <w:sz w:val="24"/>
                <w:szCs w:val="24"/>
              </w:rPr>
              <w:t>Ремонт БФП CANON i-SENSYS MF3010 із заміною ролика подачі, термоплівки, гумового валу</w:t>
            </w:r>
          </w:p>
        </w:tc>
        <w:tc>
          <w:tcPr>
            <w:tcW w:w="663" w:type="pct"/>
            <w:vAlign w:val="center"/>
          </w:tcPr>
          <w:p w14:paraId="7DA03397" w14:textId="77777777" w:rsidR="004A509D" w:rsidRPr="00473A00" w:rsidRDefault="004A509D" w:rsidP="00946294">
            <w:pPr>
              <w:jc w:val="center"/>
              <w:rPr>
                <w:color w:val="000000"/>
                <w:sz w:val="24"/>
                <w:szCs w:val="24"/>
              </w:rPr>
            </w:pPr>
            <w:r w:rsidRPr="00473A00">
              <w:rPr>
                <w:color w:val="000000"/>
                <w:sz w:val="24"/>
                <w:szCs w:val="24"/>
              </w:rPr>
              <w:t>6</w:t>
            </w:r>
          </w:p>
        </w:tc>
        <w:tc>
          <w:tcPr>
            <w:tcW w:w="659" w:type="pct"/>
            <w:vAlign w:val="center"/>
          </w:tcPr>
          <w:p w14:paraId="05E81A46"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75524832" w14:textId="77777777" w:rsidTr="00946294">
        <w:trPr>
          <w:jc w:val="center"/>
        </w:trPr>
        <w:tc>
          <w:tcPr>
            <w:tcW w:w="367" w:type="pct"/>
            <w:vAlign w:val="center"/>
          </w:tcPr>
          <w:p w14:paraId="4A46D7A4" w14:textId="77777777" w:rsidR="004A509D" w:rsidRPr="00473A00" w:rsidRDefault="004A509D" w:rsidP="00946294">
            <w:pPr>
              <w:jc w:val="center"/>
              <w:rPr>
                <w:sz w:val="24"/>
                <w:szCs w:val="24"/>
              </w:rPr>
            </w:pPr>
            <w:r w:rsidRPr="00473A00">
              <w:rPr>
                <w:sz w:val="24"/>
                <w:szCs w:val="24"/>
              </w:rPr>
              <w:t>10</w:t>
            </w:r>
          </w:p>
        </w:tc>
        <w:tc>
          <w:tcPr>
            <w:tcW w:w="3311" w:type="pct"/>
            <w:vAlign w:val="center"/>
          </w:tcPr>
          <w:p w14:paraId="1ACB807A" w14:textId="77777777" w:rsidR="004A509D" w:rsidRPr="00473A00" w:rsidRDefault="004A509D" w:rsidP="00946294">
            <w:pPr>
              <w:rPr>
                <w:color w:val="00000A"/>
                <w:sz w:val="24"/>
                <w:szCs w:val="24"/>
              </w:rPr>
            </w:pPr>
            <w:r w:rsidRPr="00473A00">
              <w:rPr>
                <w:color w:val="00000A"/>
                <w:sz w:val="24"/>
                <w:szCs w:val="24"/>
              </w:rPr>
              <w:t>Ремонт</w:t>
            </w:r>
            <w:r w:rsidRPr="00473A00">
              <w:rPr>
                <w:color w:val="000000"/>
                <w:sz w:val="24"/>
                <w:szCs w:val="24"/>
              </w:rPr>
              <w:t xml:space="preserve"> БФП Samsung SL-M2070 із заміною ролика подачі, вузла закріплення</w:t>
            </w:r>
          </w:p>
        </w:tc>
        <w:tc>
          <w:tcPr>
            <w:tcW w:w="663" w:type="pct"/>
            <w:vAlign w:val="center"/>
          </w:tcPr>
          <w:p w14:paraId="0C0C9041" w14:textId="77777777" w:rsidR="004A509D" w:rsidRPr="00473A00" w:rsidRDefault="004A509D" w:rsidP="00946294">
            <w:pPr>
              <w:jc w:val="center"/>
              <w:rPr>
                <w:color w:val="000000"/>
                <w:sz w:val="24"/>
                <w:szCs w:val="24"/>
              </w:rPr>
            </w:pPr>
            <w:r>
              <w:rPr>
                <w:color w:val="000000"/>
                <w:sz w:val="24"/>
                <w:szCs w:val="24"/>
              </w:rPr>
              <w:t>1</w:t>
            </w:r>
          </w:p>
        </w:tc>
        <w:tc>
          <w:tcPr>
            <w:tcW w:w="659" w:type="pct"/>
            <w:vAlign w:val="center"/>
          </w:tcPr>
          <w:p w14:paraId="5906CF79"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40746B3E" w14:textId="77777777" w:rsidTr="00946294">
        <w:trPr>
          <w:jc w:val="center"/>
        </w:trPr>
        <w:tc>
          <w:tcPr>
            <w:tcW w:w="367" w:type="pct"/>
            <w:vAlign w:val="center"/>
          </w:tcPr>
          <w:p w14:paraId="70A88DF0" w14:textId="77777777" w:rsidR="004A509D" w:rsidRPr="00473A00" w:rsidRDefault="004A509D" w:rsidP="00946294">
            <w:pPr>
              <w:jc w:val="center"/>
              <w:rPr>
                <w:sz w:val="24"/>
                <w:szCs w:val="24"/>
              </w:rPr>
            </w:pPr>
            <w:r w:rsidRPr="00473A00">
              <w:rPr>
                <w:sz w:val="24"/>
                <w:szCs w:val="24"/>
              </w:rPr>
              <w:t>11</w:t>
            </w:r>
          </w:p>
        </w:tc>
        <w:tc>
          <w:tcPr>
            <w:tcW w:w="3311" w:type="pct"/>
            <w:vAlign w:val="center"/>
          </w:tcPr>
          <w:p w14:paraId="0D5A200F" w14:textId="77777777" w:rsidR="004A509D" w:rsidRPr="00473A00" w:rsidRDefault="004A509D" w:rsidP="00946294">
            <w:pPr>
              <w:rPr>
                <w:color w:val="020000"/>
                <w:sz w:val="24"/>
                <w:szCs w:val="24"/>
              </w:rPr>
            </w:pPr>
            <w:r w:rsidRPr="00473A00">
              <w:rPr>
                <w:color w:val="00000A"/>
                <w:sz w:val="24"/>
                <w:szCs w:val="24"/>
              </w:rPr>
              <w:t>Ремонт БФП Laser Canon i-SENSYS MF 5940 DN із заміною ролика подачі, термоплівки</w:t>
            </w:r>
          </w:p>
        </w:tc>
        <w:tc>
          <w:tcPr>
            <w:tcW w:w="663" w:type="pct"/>
            <w:vAlign w:val="center"/>
          </w:tcPr>
          <w:p w14:paraId="558C9A44"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0E071319"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674F904F" w14:textId="77777777" w:rsidTr="00946294">
        <w:trPr>
          <w:jc w:val="center"/>
        </w:trPr>
        <w:tc>
          <w:tcPr>
            <w:tcW w:w="367" w:type="pct"/>
            <w:vAlign w:val="center"/>
          </w:tcPr>
          <w:p w14:paraId="4D42F61A" w14:textId="77777777" w:rsidR="004A509D" w:rsidRPr="00473A00" w:rsidRDefault="004A509D" w:rsidP="00946294">
            <w:pPr>
              <w:jc w:val="center"/>
              <w:rPr>
                <w:sz w:val="24"/>
                <w:szCs w:val="24"/>
              </w:rPr>
            </w:pPr>
            <w:r w:rsidRPr="00473A00">
              <w:rPr>
                <w:sz w:val="24"/>
                <w:szCs w:val="24"/>
              </w:rPr>
              <w:t>12</w:t>
            </w:r>
          </w:p>
        </w:tc>
        <w:tc>
          <w:tcPr>
            <w:tcW w:w="3311" w:type="pct"/>
            <w:vAlign w:val="center"/>
          </w:tcPr>
          <w:p w14:paraId="1CE80F5A" w14:textId="77777777" w:rsidR="004A509D" w:rsidRPr="00473A00" w:rsidRDefault="004A509D" w:rsidP="00946294">
            <w:pPr>
              <w:rPr>
                <w:color w:val="000000"/>
                <w:sz w:val="24"/>
                <w:szCs w:val="24"/>
              </w:rPr>
            </w:pPr>
            <w:r w:rsidRPr="00473A00">
              <w:rPr>
                <w:color w:val="00000A"/>
                <w:sz w:val="24"/>
                <w:szCs w:val="24"/>
              </w:rPr>
              <w:t>Ремонт БФП Canon imageRUNER C1225 із заміною ролика подачі</w:t>
            </w:r>
          </w:p>
        </w:tc>
        <w:tc>
          <w:tcPr>
            <w:tcW w:w="663" w:type="pct"/>
            <w:vAlign w:val="center"/>
          </w:tcPr>
          <w:p w14:paraId="0DA1A340"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0D008088"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469FB0CF" w14:textId="77777777" w:rsidTr="00946294">
        <w:trPr>
          <w:jc w:val="center"/>
        </w:trPr>
        <w:tc>
          <w:tcPr>
            <w:tcW w:w="367" w:type="pct"/>
            <w:vAlign w:val="center"/>
          </w:tcPr>
          <w:p w14:paraId="72601BA9" w14:textId="77777777" w:rsidR="004A509D" w:rsidRPr="00473A00" w:rsidRDefault="004A509D" w:rsidP="00946294">
            <w:pPr>
              <w:jc w:val="center"/>
              <w:rPr>
                <w:sz w:val="24"/>
                <w:szCs w:val="24"/>
              </w:rPr>
            </w:pPr>
            <w:r w:rsidRPr="00473A00">
              <w:rPr>
                <w:sz w:val="24"/>
                <w:szCs w:val="24"/>
              </w:rPr>
              <w:t>13</w:t>
            </w:r>
          </w:p>
        </w:tc>
        <w:tc>
          <w:tcPr>
            <w:tcW w:w="3311" w:type="pct"/>
            <w:vAlign w:val="center"/>
          </w:tcPr>
          <w:p w14:paraId="6C1210FC" w14:textId="77777777" w:rsidR="004A509D" w:rsidRPr="00473A00" w:rsidRDefault="004A509D" w:rsidP="00946294">
            <w:pPr>
              <w:rPr>
                <w:color w:val="000000"/>
                <w:sz w:val="24"/>
                <w:szCs w:val="24"/>
              </w:rPr>
            </w:pPr>
            <w:r w:rsidRPr="00473A00">
              <w:rPr>
                <w:color w:val="00000A"/>
                <w:sz w:val="24"/>
                <w:szCs w:val="24"/>
              </w:rPr>
              <w:t>Ремонт</w:t>
            </w:r>
            <w:r w:rsidRPr="00473A00">
              <w:rPr>
                <w:color w:val="020000"/>
                <w:sz w:val="24"/>
                <w:szCs w:val="24"/>
              </w:rPr>
              <w:t xml:space="preserve"> Принтер HP LaserJet Pro P1102w із заміною ролика подачі, термоплівки</w:t>
            </w:r>
          </w:p>
        </w:tc>
        <w:tc>
          <w:tcPr>
            <w:tcW w:w="663" w:type="pct"/>
            <w:vAlign w:val="center"/>
          </w:tcPr>
          <w:p w14:paraId="0C2297A6"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262077C6"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5EA26C4F" w14:textId="77777777" w:rsidTr="00946294">
        <w:trPr>
          <w:jc w:val="center"/>
        </w:trPr>
        <w:tc>
          <w:tcPr>
            <w:tcW w:w="367" w:type="pct"/>
            <w:vAlign w:val="center"/>
          </w:tcPr>
          <w:p w14:paraId="774ED2C8" w14:textId="77777777" w:rsidR="004A509D" w:rsidRPr="00473A00" w:rsidRDefault="004A509D" w:rsidP="00946294">
            <w:pPr>
              <w:jc w:val="center"/>
              <w:rPr>
                <w:sz w:val="24"/>
                <w:szCs w:val="24"/>
              </w:rPr>
            </w:pPr>
            <w:r w:rsidRPr="00473A00">
              <w:rPr>
                <w:sz w:val="24"/>
                <w:szCs w:val="24"/>
              </w:rPr>
              <w:t>14</w:t>
            </w:r>
          </w:p>
        </w:tc>
        <w:tc>
          <w:tcPr>
            <w:tcW w:w="3311" w:type="pct"/>
            <w:vAlign w:val="center"/>
          </w:tcPr>
          <w:p w14:paraId="25F93DD7" w14:textId="77777777" w:rsidR="004A509D" w:rsidRPr="00473A00" w:rsidRDefault="004A509D" w:rsidP="00946294">
            <w:pPr>
              <w:rPr>
                <w:color w:val="00000A"/>
                <w:sz w:val="24"/>
                <w:szCs w:val="24"/>
              </w:rPr>
            </w:pPr>
            <w:r w:rsidRPr="00473A00">
              <w:rPr>
                <w:color w:val="00000A"/>
                <w:sz w:val="24"/>
                <w:szCs w:val="24"/>
              </w:rPr>
              <w:t>Ремонт</w:t>
            </w:r>
            <w:r w:rsidRPr="00473A00">
              <w:rPr>
                <w:color w:val="000000"/>
                <w:sz w:val="24"/>
                <w:szCs w:val="24"/>
              </w:rPr>
              <w:t xml:space="preserve"> Принтер HP DesignJet T525 із заміною датчика виходу паперу</w:t>
            </w:r>
          </w:p>
        </w:tc>
        <w:tc>
          <w:tcPr>
            <w:tcW w:w="663" w:type="pct"/>
            <w:vAlign w:val="center"/>
          </w:tcPr>
          <w:p w14:paraId="65C62C42"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7E9CC0EE"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29070392" w14:textId="77777777" w:rsidTr="00946294">
        <w:trPr>
          <w:jc w:val="center"/>
        </w:trPr>
        <w:tc>
          <w:tcPr>
            <w:tcW w:w="367" w:type="pct"/>
            <w:vAlign w:val="center"/>
          </w:tcPr>
          <w:p w14:paraId="18220AAA" w14:textId="77777777" w:rsidR="004A509D" w:rsidRPr="00473A00" w:rsidRDefault="004A509D" w:rsidP="00946294">
            <w:pPr>
              <w:jc w:val="center"/>
              <w:rPr>
                <w:sz w:val="24"/>
                <w:szCs w:val="24"/>
              </w:rPr>
            </w:pPr>
            <w:r w:rsidRPr="00473A00">
              <w:rPr>
                <w:sz w:val="24"/>
                <w:szCs w:val="24"/>
              </w:rPr>
              <w:t>15</w:t>
            </w:r>
          </w:p>
        </w:tc>
        <w:tc>
          <w:tcPr>
            <w:tcW w:w="3311" w:type="pct"/>
            <w:vAlign w:val="center"/>
          </w:tcPr>
          <w:p w14:paraId="6CFFC7D0" w14:textId="77777777" w:rsidR="004A509D" w:rsidRPr="00473A00" w:rsidRDefault="004A509D" w:rsidP="00946294">
            <w:pPr>
              <w:rPr>
                <w:color w:val="000000"/>
                <w:sz w:val="24"/>
                <w:szCs w:val="24"/>
              </w:rPr>
            </w:pPr>
            <w:r w:rsidRPr="00473A00">
              <w:rPr>
                <w:color w:val="00000A"/>
                <w:sz w:val="24"/>
                <w:szCs w:val="24"/>
              </w:rPr>
              <w:t>Ремонт</w:t>
            </w:r>
            <w:r w:rsidRPr="00473A00">
              <w:rPr>
                <w:color w:val="000000"/>
                <w:sz w:val="24"/>
                <w:szCs w:val="24"/>
              </w:rPr>
              <w:t xml:space="preserve"> Xerox VersaLink B7025 (із заміною фотобарабану, чіпу)</w:t>
            </w:r>
          </w:p>
        </w:tc>
        <w:tc>
          <w:tcPr>
            <w:tcW w:w="663" w:type="pct"/>
            <w:vAlign w:val="center"/>
          </w:tcPr>
          <w:p w14:paraId="2BA16F46"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6B369BE1"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3E0C4A11" w14:textId="77777777" w:rsidTr="00946294">
        <w:trPr>
          <w:jc w:val="center"/>
        </w:trPr>
        <w:tc>
          <w:tcPr>
            <w:tcW w:w="367" w:type="pct"/>
            <w:vAlign w:val="center"/>
          </w:tcPr>
          <w:p w14:paraId="0D20C332" w14:textId="77777777" w:rsidR="004A509D" w:rsidRPr="00473A00" w:rsidRDefault="004A509D" w:rsidP="00946294">
            <w:pPr>
              <w:jc w:val="center"/>
              <w:rPr>
                <w:sz w:val="24"/>
                <w:szCs w:val="24"/>
              </w:rPr>
            </w:pPr>
            <w:r w:rsidRPr="00473A00">
              <w:rPr>
                <w:sz w:val="24"/>
                <w:szCs w:val="24"/>
              </w:rPr>
              <w:t>16</w:t>
            </w:r>
          </w:p>
        </w:tc>
        <w:tc>
          <w:tcPr>
            <w:tcW w:w="3311" w:type="pct"/>
            <w:vAlign w:val="center"/>
          </w:tcPr>
          <w:p w14:paraId="3CED0FC2" w14:textId="77777777" w:rsidR="004A509D" w:rsidRPr="00473A00" w:rsidRDefault="004A509D" w:rsidP="00946294">
            <w:pPr>
              <w:rPr>
                <w:color w:val="00000A"/>
                <w:sz w:val="24"/>
                <w:szCs w:val="24"/>
              </w:rPr>
            </w:pPr>
            <w:r w:rsidRPr="00473A00">
              <w:rPr>
                <w:color w:val="00000A"/>
                <w:sz w:val="24"/>
                <w:szCs w:val="24"/>
              </w:rPr>
              <w:t xml:space="preserve">Ремонт </w:t>
            </w:r>
            <w:r w:rsidRPr="00473A00">
              <w:rPr>
                <w:color w:val="000000"/>
                <w:sz w:val="24"/>
                <w:szCs w:val="24"/>
                <w:shd w:val="clear" w:color="auto" w:fill="FFFFFF"/>
              </w:rPr>
              <w:t>Canon i-SENSYS mF237w із заміною ролику подачі паперу, термоплівки, підшипників гумового валу, гомового валу</w:t>
            </w:r>
          </w:p>
        </w:tc>
        <w:tc>
          <w:tcPr>
            <w:tcW w:w="663" w:type="pct"/>
            <w:vAlign w:val="center"/>
          </w:tcPr>
          <w:p w14:paraId="6D8260F6" w14:textId="77777777" w:rsidR="004A509D" w:rsidRPr="00473A00" w:rsidRDefault="004A509D" w:rsidP="00946294">
            <w:pPr>
              <w:jc w:val="center"/>
              <w:rPr>
                <w:color w:val="000000"/>
                <w:sz w:val="24"/>
                <w:szCs w:val="24"/>
              </w:rPr>
            </w:pPr>
            <w:r w:rsidRPr="00473A00">
              <w:rPr>
                <w:color w:val="000000"/>
                <w:sz w:val="24"/>
                <w:szCs w:val="24"/>
              </w:rPr>
              <w:t>2</w:t>
            </w:r>
          </w:p>
        </w:tc>
        <w:tc>
          <w:tcPr>
            <w:tcW w:w="659" w:type="pct"/>
            <w:vAlign w:val="center"/>
          </w:tcPr>
          <w:p w14:paraId="3DCEB541"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142B4441" w14:textId="77777777" w:rsidTr="00946294">
        <w:trPr>
          <w:jc w:val="center"/>
        </w:trPr>
        <w:tc>
          <w:tcPr>
            <w:tcW w:w="367" w:type="pct"/>
            <w:vAlign w:val="center"/>
          </w:tcPr>
          <w:p w14:paraId="788244A4" w14:textId="77777777" w:rsidR="004A509D" w:rsidRPr="00473A00" w:rsidRDefault="004A509D" w:rsidP="00946294">
            <w:pPr>
              <w:jc w:val="center"/>
              <w:rPr>
                <w:sz w:val="24"/>
                <w:szCs w:val="24"/>
              </w:rPr>
            </w:pPr>
            <w:r w:rsidRPr="00473A00">
              <w:rPr>
                <w:sz w:val="24"/>
                <w:szCs w:val="24"/>
              </w:rPr>
              <w:t>17</w:t>
            </w:r>
          </w:p>
        </w:tc>
        <w:tc>
          <w:tcPr>
            <w:tcW w:w="3311" w:type="pct"/>
            <w:vAlign w:val="center"/>
          </w:tcPr>
          <w:p w14:paraId="389038F2" w14:textId="77777777" w:rsidR="004A509D" w:rsidRPr="00473A00" w:rsidRDefault="004A509D" w:rsidP="00946294">
            <w:pPr>
              <w:rPr>
                <w:color w:val="00000A"/>
                <w:sz w:val="24"/>
                <w:szCs w:val="24"/>
              </w:rPr>
            </w:pPr>
            <w:r w:rsidRPr="00473A00">
              <w:rPr>
                <w:sz w:val="24"/>
                <w:szCs w:val="24"/>
              </w:rPr>
              <w:t>Технічне обслуговування</w:t>
            </w:r>
            <w:r w:rsidRPr="00473A00">
              <w:rPr>
                <w:color w:val="00000A"/>
                <w:sz w:val="24"/>
                <w:szCs w:val="24"/>
              </w:rPr>
              <w:t xml:space="preserve"> БФП CANON i-SENSYS MF3010</w:t>
            </w:r>
          </w:p>
        </w:tc>
        <w:tc>
          <w:tcPr>
            <w:tcW w:w="663" w:type="pct"/>
            <w:vAlign w:val="center"/>
          </w:tcPr>
          <w:p w14:paraId="0FE56F03" w14:textId="77777777" w:rsidR="004A509D" w:rsidRPr="00473A00" w:rsidRDefault="004A509D" w:rsidP="00946294">
            <w:pPr>
              <w:jc w:val="center"/>
              <w:rPr>
                <w:color w:val="000000"/>
                <w:sz w:val="24"/>
                <w:szCs w:val="24"/>
              </w:rPr>
            </w:pPr>
            <w:r w:rsidRPr="00473A00">
              <w:rPr>
                <w:color w:val="000000"/>
                <w:sz w:val="24"/>
                <w:szCs w:val="24"/>
              </w:rPr>
              <w:t>5</w:t>
            </w:r>
          </w:p>
        </w:tc>
        <w:tc>
          <w:tcPr>
            <w:tcW w:w="659" w:type="pct"/>
            <w:vAlign w:val="center"/>
          </w:tcPr>
          <w:p w14:paraId="6FE08A6C"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63B77187" w14:textId="77777777" w:rsidTr="00946294">
        <w:trPr>
          <w:jc w:val="center"/>
        </w:trPr>
        <w:tc>
          <w:tcPr>
            <w:tcW w:w="367" w:type="pct"/>
            <w:vAlign w:val="center"/>
          </w:tcPr>
          <w:p w14:paraId="5AE61E32" w14:textId="77777777" w:rsidR="004A509D" w:rsidRPr="00473A00" w:rsidRDefault="004A509D" w:rsidP="00946294">
            <w:pPr>
              <w:jc w:val="center"/>
              <w:rPr>
                <w:sz w:val="24"/>
                <w:szCs w:val="24"/>
              </w:rPr>
            </w:pPr>
            <w:r w:rsidRPr="00473A00">
              <w:rPr>
                <w:sz w:val="24"/>
                <w:szCs w:val="24"/>
              </w:rPr>
              <w:t>18</w:t>
            </w:r>
          </w:p>
        </w:tc>
        <w:tc>
          <w:tcPr>
            <w:tcW w:w="3311" w:type="pct"/>
            <w:vAlign w:val="center"/>
          </w:tcPr>
          <w:p w14:paraId="492140ED" w14:textId="77777777" w:rsidR="004A509D" w:rsidRPr="00473A00" w:rsidRDefault="004A509D" w:rsidP="00946294">
            <w:pPr>
              <w:rPr>
                <w:color w:val="020000"/>
                <w:sz w:val="24"/>
                <w:szCs w:val="24"/>
              </w:rPr>
            </w:pPr>
            <w:r w:rsidRPr="00473A00">
              <w:rPr>
                <w:sz w:val="24"/>
                <w:szCs w:val="24"/>
              </w:rPr>
              <w:t xml:space="preserve">Технічне обслуговування </w:t>
            </w:r>
            <w:r w:rsidRPr="00473A00">
              <w:rPr>
                <w:color w:val="000000"/>
                <w:sz w:val="24"/>
                <w:szCs w:val="24"/>
              </w:rPr>
              <w:t>БФП Samsung SL-M2070</w:t>
            </w:r>
          </w:p>
        </w:tc>
        <w:tc>
          <w:tcPr>
            <w:tcW w:w="663" w:type="pct"/>
            <w:vAlign w:val="center"/>
          </w:tcPr>
          <w:p w14:paraId="1BC498FE" w14:textId="77777777" w:rsidR="004A509D" w:rsidRPr="00473A00" w:rsidRDefault="004A509D" w:rsidP="00946294">
            <w:pPr>
              <w:jc w:val="center"/>
              <w:rPr>
                <w:color w:val="000000"/>
                <w:sz w:val="24"/>
                <w:szCs w:val="24"/>
              </w:rPr>
            </w:pPr>
            <w:r w:rsidRPr="00473A00">
              <w:rPr>
                <w:color w:val="000000"/>
                <w:sz w:val="24"/>
                <w:szCs w:val="24"/>
              </w:rPr>
              <w:t>2</w:t>
            </w:r>
          </w:p>
        </w:tc>
        <w:tc>
          <w:tcPr>
            <w:tcW w:w="659" w:type="pct"/>
            <w:vAlign w:val="center"/>
          </w:tcPr>
          <w:p w14:paraId="602E1A65"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5BC39D2B" w14:textId="77777777" w:rsidTr="00946294">
        <w:trPr>
          <w:jc w:val="center"/>
        </w:trPr>
        <w:tc>
          <w:tcPr>
            <w:tcW w:w="367" w:type="pct"/>
            <w:vAlign w:val="center"/>
          </w:tcPr>
          <w:p w14:paraId="0F8B23E9" w14:textId="77777777" w:rsidR="004A509D" w:rsidRPr="00473A00" w:rsidRDefault="004A509D" w:rsidP="00946294">
            <w:pPr>
              <w:jc w:val="center"/>
              <w:rPr>
                <w:sz w:val="24"/>
                <w:szCs w:val="24"/>
              </w:rPr>
            </w:pPr>
            <w:r w:rsidRPr="00473A00">
              <w:rPr>
                <w:sz w:val="24"/>
                <w:szCs w:val="24"/>
              </w:rPr>
              <w:t>19</w:t>
            </w:r>
          </w:p>
        </w:tc>
        <w:tc>
          <w:tcPr>
            <w:tcW w:w="3311" w:type="pct"/>
            <w:vAlign w:val="center"/>
          </w:tcPr>
          <w:p w14:paraId="67ED4948" w14:textId="77777777" w:rsidR="004A509D" w:rsidRPr="00473A00" w:rsidRDefault="004A509D" w:rsidP="00946294">
            <w:pPr>
              <w:rPr>
                <w:color w:val="000000"/>
                <w:sz w:val="24"/>
                <w:szCs w:val="24"/>
              </w:rPr>
            </w:pPr>
            <w:r w:rsidRPr="00473A00">
              <w:rPr>
                <w:sz w:val="24"/>
                <w:szCs w:val="24"/>
              </w:rPr>
              <w:t xml:space="preserve">Технічне обслуговування </w:t>
            </w:r>
            <w:r w:rsidRPr="00473A00">
              <w:rPr>
                <w:color w:val="00000A"/>
                <w:sz w:val="24"/>
                <w:szCs w:val="24"/>
              </w:rPr>
              <w:t>БФП Laser Canon i-SENSYS MF 5940 DN</w:t>
            </w:r>
          </w:p>
        </w:tc>
        <w:tc>
          <w:tcPr>
            <w:tcW w:w="663" w:type="pct"/>
            <w:vAlign w:val="center"/>
          </w:tcPr>
          <w:p w14:paraId="15212C5F"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34AFEA7D"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5990A0DD" w14:textId="77777777" w:rsidTr="00946294">
        <w:trPr>
          <w:jc w:val="center"/>
        </w:trPr>
        <w:tc>
          <w:tcPr>
            <w:tcW w:w="367" w:type="pct"/>
            <w:vAlign w:val="center"/>
          </w:tcPr>
          <w:p w14:paraId="7A7159B4" w14:textId="77777777" w:rsidR="004A509D" w:rsidRPr="00473A00" w:rsidRDefault="004A509D" w:rsidP="00946294">
            <w:pPr>
              <w:jc w:val="center"/>
              <w:rPr>
                <w:sz w:val="24"/>
                <w:szCs w:val="24"/>
              </w:rPr>
            </w:pPr>
            <w:r w:rsidRPr="00473A00">
              <w:rPr>
                <w:sz w:val="24"/>
                <w:szCs w:val="24"/>
              </w:rPr>
              <w:t>20</w:t>
            </w:r>
          </w:p>
        </w:tc>
        <w:tc>
          <w:tcPr>
            <w:tcW w:w="3311" w:type="pct"/>
            <w:vAlign w:val="center"/>
          </w:tcPr>
          <w:p w14:paraId="698B3B7C" w14:textId="77777777" w:rsidR="004A509D" w:rsidRPr="00473A00" w:rsidRDefault="004A509D" w:rsidP="00946294">
            <w:pPr>
              <w:rPr>
                <w:color w:val="000000"/>
                <w:sz w:val="24"/>
                <w:szCs w:val="24"/>
              </w:rPr>
            </w:pPr>
            <w:r w:rsidRPr="00473A00">
              <w:rPr>
                <w:sz w:val="24"/>
                <w:szCs w:val="24"/>
              </w:rPr>
              <w:t>Технічне обслуговування</w:t>
            </w:r>
            <w:r w:rsidRPr="00473A00">
              <w:rPr>
                <w:color w:val="00000A"/>
                <w:sz w:val="24"/>
                <w:szCs w:val="24"/>
              </w:rPr>
              <w:t xml:space="preserve"> БФП Canon imageRUNER C1225</w:t>
            </w:r>
          </w:p>
        </w:tc>
        <w:tc>
          <w:tcPr>
            <w:tcW w:w="663" w:type="pct"/>
            <w:vAlign w:val="center"/>
          </w:tcPr>
          <w:p w14:paraId="1D75EFDF"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50800019" w14:textId="77777777" w:rsidR="004A509D" w:rsidRPr="00473A00" w:rsidRDefault="004A509D" w:rsidP="00946294">
            <w:pPr>
              <w:jc w:val="center"/>
              <w:rPr>
                <w:sz w:val="24"/>
                <w:szCs w:val="24"/>
              </w:rPr>
            </w:pPr>
            <w:r w:rsidRPr="00473A00">
              <w:rPr>
                <w:color w:val="000000"/>
                <w:sz w:val="24"/>
                <w:szCs w:val="24"/>
              </w:rPr>
              <w:t>послуга</w:t>
            </w:r>
          </w:p>
        </w:tc>
      </w:tr>
      <w:tr w:rsidR="004A509D" w:rsidRPr="00473A00" w14:paraId="4F468B92" w14:textId="77777777" w:rsidTr="00946294">
        <w:trPr>
          <w:jc w:val="center"/>
        </w:trPr>
        <w:tc>
          <w:tcPr>
            <w:tcW w:w="367" w:type="pct"/>
            <w:vAlign w:val="center"/>
          </w:tcPr>
          <w:p w14:paraId="1C7819B3" w14:textId="77777777" w:rsidR="004A509D" w:rsidRPr="00473A00" w:rsidRDefault="004A509D" w:rsidP="00946294">
            <w:pPr>
              <w:jc w:val="center"/>
              <w:rPr>
                <w:sz w:val="24"/>
                <w:szCs w:val="24"/>
              </w:rPr>
            </w:pPr>
            <w:r w:rsidRPr="00473A00">
              <w:rPr>
                <w:sz w:val="24"/>
                <w:szCs w:val="24"/>
              </w:rPr>
              <w:t>21</w:t>
            </w:r>
          </w:p>
        </w:tc>
        <w:tc>
          <w:tcPr>
            <w:tcW w:w="3311" w:type="pct"/>
            <w:vAlign w:val="center"/>
          </w:tcPr>
          <w:p w14:paraId="467EB295" w14:textId="77777777" w:rsidR="004A509D" w:rsidRPr="00473A00" w:rsidRDefault="004A509D" w:rsidP="00946294">
            <w:pPr>
              <w:rPr>
                <w:color w:val="000000"/>
                <w:sz w:val="24"/>
                <w:szCs w:val="24"/>
              </w:rPr>
            </w:pPr>
            <w:r w:rsidRPr="00473A00">
              <w:rPr>
                <w:sz w:val="24"/>
                <w:szCs w:val="24"/>
              </w:rPr>
              <w:t xml:space="preserve">Технічне обслуговування </w:t>
            </w:r>
            <w:r w:rsidRPr="00473A00">
              <w:rPr>
                <w:color w:val="020000"/>
                <w:sz w:val="24"/>
                <w:szCs w:val="24"/>
              </w:rPr>
              <w:t>Принтер HP LaserJet Pro P1102w</w:t>
            </w:r>
          </w:p>
        </w:tc>
        <w:tc>
          <w:tcPr>
            <w:tcW w:w="663" w:type="pct"/>
            <w:vAlign w:val="center"/>
          </w:tcPr>
          <w:p w14:paraId="0595CDB5"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5F01487B" w14:textId="77777777" w:rsidR="004A509D" w:rsidRPr="00473A00" w:rsidRDefault="004A509D" w:rsidP="00946294">
            <w:pPr>
              <w:jc w:val="center"/>
              <w:rPr>
                <w:color w:val="000000"/>
                <w:sz w:val="24"/>
                <w:szCs w:val="24"/>
              </w:rPr>
            </w:pPr>
            <w:r w:rsidRPr="00473A00">
              <w:rPr>
                <w:color w:val="000000"/>
                <w:sz w:val="24"/>
                <w:szCs w:val="24"/>
              </w:rPr>
              <w:t>послуга</w:t>
            </w:r>
          </w:p>
        </w:tc>
      </w:tr>
      <w:tr w:rsidR="004A509D" w:rsidRPr="00473A00" w14:paraId="157CE24A" w14:textId="77777777" w:rsidTr="00946294">
        <w:trPr>
          <w:jc w:val="center"/>
        </w:trPr>
        <w:tc>
          <w:tcPr>
            <w:tcW w:w="367" w:type="pct"/>
            <w:vAlign w:val="center"/>
          </w:tcPr>
          <w:p w14:paraId="606547AA" w14:textId="77777777" w:rsidR="004A509D" w:rsidRPr="00473A00" w:rsidRDefault="004A509D" w:rsidP="00946294">
            <w:pPr>
              <w:jc w:val="center"/>
              <w:rPr>
                <w:sz w:val="24"/>
                <w:szCs w:val="24"/>
              </w:rPr>
            </w:pPr>
            <w:r w:rsidRPr="00473A00">
              <w:rPr>
                <w:sz w:val="24"/>
                <w:szCs w:val="24"/>
              </w:rPr>
              <w:t>22</w:t>
            </w:r>
          </w:p>
        </w:tc>
        <w:tc>
          <w:tcPr>
            <w:tcW w:w="3311" w:type="pct"/>
            <w:vAlign w:val="center"/>
          </w:tcPr>
          <w:p w14:paraId="287B269E" w14:textId="77777777" w:rsidR="004A509D" w:rsidRPr="00473A00" w:rsidRDefault="004A509D" w:rsidP="00946294">
            <w:pPr>
              <w:rPr>
                <w:color w:val="000000"/>
                <w:sz w:val="24"/>
                <w:szCs w:val="24"/>
              </w:rPr>
            </w:pPr>
            <w:r w:rsidRPr="00473A00">
              <w:rPr>
                <w:sz w:val="24"/>
                <w:szCs w:val="24"/>
              </w:rPr>
              <w:t xml:space="preserve">Технічне обслуговування </w:t>
            </w:r>
            <w:r w:rsidRPr="00473A00">
              <w:rPr>
                <w:color w:val="000000"/>
                <w:sz w:val="24"/>
                <w:szCs w:val="24"/>
              </w:rPr>
              <w:t>Принтер HP DesignJet T525</w:t>
            </w:r>
          </w:p>
        </w:tc>
        <w:tc>
          <w:tcPr>
            <w:tcW w:w="663" w:type="pct"/>
            <w:vAlign w:val="center"/>
          </w:tcPr>
          <w:p w14:paraId="1785376B"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6CABCA4D" w14:textId="77777777" w:rsidR="004A509D" w:rsidRPr="00473A00" w:rsidRDefault="004A509D" w:rsidP="00946294">
            <w:pPr>
              <w:jc w:val="center"/>
              <w:rPr>
                <w:color w:val="000000"/>
                <w:sz w:val="24"/>
                <w:szCs w:val="24"/>
              </w:rPr>
            </w:pPr>
            <w:r w:rsidRPr="00473A00">
              <w:rPr>
                <w:color w:val="000000"/>
                <w:sz w:val="24"/>
                <w:szCs w:val="24"/>
              </w:rPr>
              <w:t>послуга</w:t>
            </w:r>
          </w:p>
        </w:tc>
      </w:tr>
      <w:tr w:rsidR="004A509D" w:rsidRPr="00473A00" w14:paraId="017CD22B" w14:textId="77777777" w:rsidTr="00946294">
        <w:trPr>
          <w:jc w:val="center"/>
        </w:trPr>
        <w:tc>
          <w:tcPr>
            <w:tcW w:w="367" w:type="pct"/>
            <w:vAlign w:val="center"/>
          </w:tcPr>
          <w:p w14:paraId="7301DD2A" w14:textId="77777777" w:rsidR="004A509D" w:rsidRPr="00473A00" w:rsidRDefault="004A509D" w:rsidP="00946294">
            <w:pPr>
              <w:jc w:val="center"/>
              <w:rPr>
                <w:sz w:val="24"/>
                <w:szCs w:val="24"/>
              </w:rPr>
            </w:pPr>
            <w:r w:rsidRPr="00473A00">
              <w:rPr>
                <w:sz w:val="24"/>
                <w:szCs w:val="24"/>
              </w:rPr>
              <w:t>23</w:t>
            </w:r>
          </w:p>
        </w:tc>
        <w:tc>
          <w:tcPr>
            <w:tcW w:w="3311" w:type="pct"/>
            <w:vAlign w:val="center"/>
          </w:tcPr>
          <w:p w14:paraId="298E7B83" w14:textId="77777777" w:rsidR="004A509D" w:rsidRPr="00473A00" w:rsidRDefault="004A509D" w:rsidP="00946294">
            <w:pPr>
              <w:rPr>
                <w:color w:val="000000"/>
                <w:sz w:val="24"/>
                <w:szCs w:val="24"/>
              </w:rPr>
            </w:pPr>
            <w:r w:rsidRPr="00473A00">
              <w:rPr>
                <w:sz w:val="24"/>
                <w:szCs w:val="24"/>
              </w:rPr>
              <w:t xml:space="preserve">Технічне обслуговування </w:t>
            </w:r>
            <w:r w:rsidRPr="00473A00">
              <w:rPr>
                <w:color w:val="000000"/>
                <w:sz w:val="24"/>
                <w:szCs w:val="24"/>
              </w:rPr>
              <w:t>Xerox VersaLink B7025</w:t>
            </w:r>
          </w:p>
        </w:tc>
        <w:tc>
          <w:tcPr>
            <w:tcW w:w="663" w:type="pct"/>
            <w:vAlign w:val="center"/>
          </w:tcPr>
          <w:p w14:paraId="5A250FC1" w14:textId="77777777" w:rsidR="004A509D" w:rsidRPr="00473A00" w:rsidRDefault="004A509D" w:rsidP="00946294">
            <w:pPr>
              <w:jc w:val="center"/>
              <w:rPr>
                <w:color w:val="000000"/>
                <w:sz w:val="24"/>
                <w:szCs w:val="24"/>
              </w:rPr>
            </w:pPr>
            <w:r w:rsidRPr="00473A00">
              <w:rPr>
                <w:color w:val="000000"/>
                <w:sz w:val="24"/>
                <w:szCs w:val="24"/>
              </w:rPr>
              <w:t>1</w:t>
            </w:r>
          </w:p>
        </w:tc>
        <w:tc>
          <w:tcPr>
            <w:tcW w:w="659" w:type="pct"/>
            <w:vAlign w:val="center"/>
          </w:tcPr>
          <w:p w14:paraId="5ADA3DAC" w14:textId="77777777" w:rsidR="004A509D" w:rsidRPr="00473A00" w:rsidRDefault="004A509D" w:rsidP="00946294">
            <w:pPr>
              <w:jc w:val="center"/>
              <w:rPr>
                <w:color w:val="000000"/>
                <w:sz w:val="24"/>
                <w:szCs w:val="24"/>
              </w:rPr>
            </w:pPr>
            <w:r w:rsidRPr="00473A00">
              <w:rPr>
                <w:color w:val="000000"/>
                <w:sz w:val="24"/>
                <w:szCs w:val="24"/>
              </w:rPr>
              <w:t>послуга</w:t>
            </w:r>
          </w:p>
        </w:tc>
      </w:tr>
      <w:tr w:rsidR="004A509D" w:rsidRPr="00473A00" w14:paraId="497F3016" w14:textId="77777777" w:rsidTr="00946294">
        <w:trPr>
          <w:jc w:val="center"/>
        </w:trPr>
        <w:tc>
          <w:tcPr>
            <w:tcW w:w="367" w:type="pct"/>
            <w:vAlign w:val="center"/>
          </w:tcPr>
          <w:p w14:paraId="2C977791" w14:textId="77777777" w:rsidR="004A509D" w:rsidRPr="00473A00" w:rsidRDefault="004A509D" w:rsidP="00946294">
            <w:pPr>
              <w:jc w:val="center"/>
              <w:rPr>
                <w:sz w:val="24"/>
                <w:szCs w:val="24"/>
              </w:rPr>
            </w:pPr>
            <w:r w:rsidRPr="00473A00">
              <w:rPr>
                <w:sz w:val="24"/>
                <w:szCs w:val="24"/>
              </w:rPr>
              <w:t>24</w:t>
            </w:r>
          </w:p>
        </w:tc>
        <w:tc>
          <w:tcPr>
            <w:tcW w:w="3311" w:type="pct"/>
            <w:vAlign w:val="center"/>
          </w:tcPr>
          <w:p w14:paraId="49D2B524" w14:textId="77777777" w:rsidR="004A509D" w:rsidRPr="00473A00" w:rsidRDefault="004A509D" w:rsidP="00946294">
            <w:pPr>
              <w:rPr>
                <w:color w:val="000000"/>
                <w:sz w:val="24"/>
                <w:szCs w:val="24"/>
              </w:rPr>
            </w:pPr>
            <w:r w:rsidRPr="00473A00">
              <w:rPr>
                <w:sz w:val="24"/>
                <w:szCs w:val="24"/>
              </w:rPr>
              <w:t xml:space="preserve">Технічне обслуговування </w:t>
            </w:r>
            <w:r w:rsidRPr="00473A00">
              <w:rPr>
                <w:color w:val="000000"/>
                <w:sz w:val="24"/>
                <w:szCs w:val="24"/>
                <w:shd w:val="clear" w:color="auto" w:fill="FFFFFF"/>
              </w:rPr>
              <w:t>Canon i-SENSYS mF237w</w:t>
            </w:r>
          </w:p>
        </w:tc>
        <w:tc>
          <w:tcPr>
            <w:tcW w:w="663" w:type="pct"/>
            <w:vAlign w:val="center"/>
          </w:tcPr>
          <w:p w14:paraId="337C05A6" w14:textId="77777777" w:rsidR="004A509D" w:rsidRPr="00473A00" w:rsidRDefault="004A509D" w:rsidP="00946294">
            <w:pPr>
              <w:jc w:val="center"/>
              <w:rPr>
                <w:color w:val="000000"/>
                <w:sz w:val="24"/>
                <w:szCs w:val="24"/>
              </w:rPr>
            </w:pPr>
            <w:r w:rsidRPr="00473A00">
              <w:rPr>
                <w:color w:val="000000"/>
                <w:sz w:val="24"/>
                <w:szCs w:val="24"/>
              </w:rPr>
              <w:t>2</w:t>
            </w:r>
          </w:p>
        </w:tc>
        <w:tc>
          <w:tcPr>
            <w:tcW w:w="659" w:type="pct"/>
            <w:vAlign w:val="center"/>
          </w:tcPr>
          <w:p w14:paraId="37F1921D" w14:textId="77777777" w:rsidR="004A509D" w:rsidRPr="00473A00" w:rsidRDefault="004A509D" w:rsidP="00946294">
            <w:pPr>
              <w:jc w:val="center"/>
              <w:rPr>
                <w:color w:val="000000"/>
                <w:sz w:val="24"/>
                <w:szCs w:val="24"/>
              </w:rPr>
            </w:pPr>
            <w:r w:rsidRPr="00473A00">
              <w:rPr>
                <w:color w:val="000000"/>
                <w:sz w:val="24"/>
                <w:szCs w:val="24"/>
              </w:rPr>
              <w:t>послуга</w:t>
            </w:r>
          </w:p>
        </w:tc>
      </w:tr>
    </w:tbl>
    <w:p w14:paraId="2F6495C2" w14:textId="77777777" w:rsidR="004A509D" w:rsidRPr="00473A00" w:rsidRDefault="004A509D" w:rsidP="000A698F">
      <w:pPr>
        <w:pStyle w:val="af6"/>
        <w:widowControl/>
        <w:numPr>
          <w:ilvl w:val="0"/>
          <w:numId w:val="20"/>
        </w:numPr>
        <w:tabs>
          <w:tab w:val="left" w:pos="993"/>
        </w:tabs>
        <w:autoSpaceDE/>
        <w:autoSpaceDN/>
        <w:ind w:left="0" w:firstLine="709"/>
        <w:contextualSpacing/>
        <w:rPr>
          <w:sz w:val="24"/>
          <w:szCs w:val="24"/>
        </w:rPr>
      </w:pPr>
      <w:r w:rsidRPr="00473A00">
        <w:rPr>
          <w:sz w:val="24"/>
          <w:szCs w:val="24"/>
        </w:rPr>
        <w:t>Послуга заправки/відновлення здійснюється частинами/партіями в кількості від одного картриджа в залежності від поточних потреб замовника згідно з заявкою замовника.</w:t>
      </w:r>
    </w:p>
    <w:p w14:paraId="3EE2D44A" w14:textId="5B34E9BD"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 xml:space="preserve">Передача картриджів від Замовника до Виконавця і назад здійснюється на території Замовника в робочі дні – з 8.00 до 17.00. год. </w:t>
      </w:r>
      <w:r>
        <w:rPr>
          <w:sz w:val="24"/>
          <w:szCs w:val="24"/>
        </w:rPr>
        <w:t>з</w:t>
      </w:r>
      <w:r w:rsidRPr="00473A00">
        <w:rPr>
          <w:sz w:val="24"/>
          <w:szCs w:val="24"/>
        </w:rPr>
        <w:t xml:space="preserve"> понеділка по четвер</w:t>
      </w:r>
      <w:r>
        <w:rPr>
          <w:sz w:val="24"/>
          <w:szCs w:val="24"/>
        </w:rPr>
        <w:t>;</w:t>
      </w:r>
      <w:r w:rsidRPr="00473A00">
        <w:rPr>
          <w:sz w:val="24"/>
          <w:szCs w:val="24"/>
        </w:rPr>
        <w:t xml:space="preserve"> з 8:00 по 15:45 в п’ятницю, за адресами: м. Київ, вул. Богдана Хмельницького, 3 та м. Київ, вул. Дмитрівська, 16-Б</w:t>
      </w:r>
      <w:r w:rsidR="000A698F">
        <w:rPr>
          <w:sz w:val="24"/>
          <w:szCs w:val="24"/>
        </w:rPr>
        <w:t>.</w:t>
      </w:r>
    </w:p>
    <w:p w14:paraId="1EF6F9E5" w14:textId="38831F2B"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Виконавець несе матеріальну відповідальність за картриджі, прийняті для надання послуг</w:t>
      </w:r>
      <w:r w:rsidR="00304A19">
        <w:rPr>
          <w:sz w:val="24"/>
          <w:szCs w:val="24"/>
        </w:rPr>
        <w:t>.</w:t>
      </w:r>
    </w:p>
    <w:p w14:paraId="03DD85F6"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На вимогу Замовника Виконавець зобов'язаний надати інформацію по усім послугам, наданим в заданий період часу за всіма картриджами, що належить Замовнику, а також індивідуально по кожному картриджу</w:t>
      </w:r>
    </w:p>
    <w:p w14:paraId="6468D195" w14:textId="17F7D1BA"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lastRenderedPageBreak/>
        <w:t>Виконавець гарантує наявність резерву ресурсних витратних матеріалів, для планової заміни</w:t>
      </w:r>
      <w:r w:rsidR="000A698F">
        <w:rPr>
          <w:sz w:val="24"/>
          <w:szCs w:val="24"/>
        </w:rPr>
        <w:t>.</w:t>
      </w:r>
    </w:p>
    <w:p w14:paraId="243D2935" w14:textId="2686A136"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Заправка картриджа</w:t>
      </w:r>
      <w:r w:rsidR="000A698F">
        <w:rPr>
          <w:sz w:val="24"/>
          <w:szCs w:val="24"/>
        </w:rPr>
        <w:t xml:space="preserve"> включає</w:t>
      </w:r>
      <w:r w:rsidRPr="00473A00">
        <w:rPr>
          <w:sz w:val="24"/>
          <w:szCs w:val="24"/>
        </w:rPr>
        <w:t>:</w:t>
      </w:r>
    </w:p>
    <w:p w14:paraId="59629531" w14:textId="5BE17817" w:rsidR="004A509D" w:rsidRPr="000A698F" w:rsidRDefault="000A698F" w:rsidP="000A698F">
      <w:pPr>
        <w:pStyle w:val="af6"/>
        <w:widowControl/>
        <w:numPr>
          <w:ilvl w:val="1"/>
          <w:numId w:val="20"/>
        </w:numPr>
        <w:tabs>
          <w:tab w:val="left" w:pos="993"/>
        </w:tabs>
        <w:autoSpaceDE/>
        <w:autoSpaceDN/>
        <w:ind w:left="0" w:firstLine="709"/>
        <w:rPr>
          <w:sz w:val="24"/>
          <w:szCs w:val="24"/>
        </w:rPr>
      </w:pPr>
      <w:r>
        <w:rPr>
          <w:sz w:val="24"/>
          <w:szCs w:val="24"/>
        </w:rPr>
        <w:t xml:space="preserve"> </w:t>
      </w:r>
      <w:r w:rsidR="004A509D" w:rsidRPr="000A698F">
        <w:rPr>
          <w:sz w:val="24"/>
          <w:szCs w:val="24"/>
        </w:rPr>
        <w:t>повне розбирання картриджа;</w:t>
      </w:r>
    </w:p>
    <w:p w14:paraId="360268D2" w14:textId="17B948B1" w:rsidR="004A509D" w:rsidRPr="000A698F" w:rsidRDefault="000A698F" w:rsidP="000A698F">
      <w:pPr>
        <w:pStyle w:val="af6"/>
        <w:widowControl/>
        <w:numPr>
          <w:ilvl w:val="1"/>
          <w:numId w:val="20"/>
        </w:numPr>
        <w:tabs>
          <w:tab w:val="left" w:pos="993"/>
        </w:tabs>
        <w:autoSpaceDE/>
        <w:autoSpaceDN/>
        <w:ind w:left="0" w:firstLine="709"/>
        <w:rPr>
          <w:sz w:val="24"/>
          <w:szCs w:val="24"/>
        </w:rPr>
      </w:pPr>
      <w:r>
        <w:rPr>
          <w:sz w:val="24"/>
          <w:szCs w:val="24"/>
        </w:rPr>
        <w:t xml:space="preserve"> </w:t>
      </w:r>
      <w:r w:rsidR="004A509D" w:rsidRPr="000A698F">
        <w:rPr>
          <w:sz w:val="24"/>
          <w:szCs w:val="24"/>
        </w:rPr>
        <w:t>повне очищення картриджа від залишків відпрацьованого тонера спеціалізованим обладнанням;</w:t>
      </w:r>
    </w:p>
    <w:p w14:paraId="157C08F9" w14:textId="5098161A" w:rsidR="004A509D" w:rsidRPr="000A698F" w:rsidRDefault="000A698F" w:rsidP="000A698F">
      <w:pPr>
        <w:pStyle w:val="af6"/>
        <w:widowControl/>
        <w:numPr>
          <w:ilvl w:val="1"/>
          <w:numId w:val="20"/>
        </w:numPr>
        <w:tabs>
          <w:tab w:val="left" w:pos="993"/>
        </w:tabs>
        <w:autoSpaceDE/>
        <w:autoSpaceDN/>
        <w:ind w:left="0" w:firstLine="709"/>
        <w:rPr>
          <w:sz w:val="24"/>
          <w:szCs w:val="24"/>
        </w:rPr>
      </w:pPr>
      <w:r>
        <w:rPr>
          <w:sz w:val="24"/>
          <w:szCs w:val="24"/>
        </w:rPr>
        <w:t xml:space="preserve"> </w:t>
      </w:r>
      <w:r w:rsidR="004A509D" w:rsidRPr="000A698F">
        <w:rPr>
          <w:sz w:val="24"/>
          <w:szCs w:val="24"/>
        </w:rPr>
        <w:t>наповнення картриджа необхідною кількістю нового тонера, що відповідає даній моделі картриджа;</w:t>
      </w:r>
    </w:p>
    <w:p w14:paraId="5270F346" w14:textId="661007C1" w:rsidR="004A509D" w:rsidRPr="000A698F" w:rsidRDefault="000A698F" w:rsidP="000A698F">
      <w:pPr>
        <w:pStyle w:val="af6"/>
        <w:widowControl/>
        <w:numPr>
          <w:ilvl w:val="1"/>
          <w:numId w:val="20"/>
        </w:numPr>
        <w:tabs>
          <w:tab w:val="left" w:pos="993"/>
        </w:tabs>
        <w:autoSpaceDE/>
        <w:autoSpaceDN/>
        <w:ind w:left="0" w:firstLine="709"/>
        <w:rPr>
          <w:sz w:val="24"/>
          <w:szCs w:val="24"/>
        </w:rPr>
      </w:pPr>
      <w:r>
        <w:rPr>
          <w:sz w:val="24"/>
          <w:szCs w:val="24"/>
        </w:rPr>
        <w:t xml:space="preserve"> </w:t>
      </w:r>
      <w:r w:rsidR="004A509D" w:rsidRPr="000A698F">
        <w:rPr>
          <w:sz w:val="24"/>
          <w:szCs w:val="24"/>
        </w:rPr>
        <w:t>обробка магнітного валу і ролика первинного заряду спецзасобом;</w:t>
      </w:r>
    </w:p>
    <w:p w14:paraId="5231B4D2" w14:textId="6B1EC241" w:rsidR="004A509D" w:rsidRPr="000A698F" w:rsidRDefault="000A698F" w:rsidP="000A698F">
      <w:pPr>
        <w:pStyle w:val="af6"/>
        <w:widowControl/>
        <w:numPr>
          <w:ilvl w:val="1"/>
          <w:numId w:val="20"/>
        </w:numPr>
        <w:tabs>
          <w:tab w:val="left" w:pos="993"/>
        </w:tabs>
        <w:autoSpaceDE/>
        <w:autoSpaceDN/>
        <w:ind w:left="0" w:firstLine="709"/>
        <w:rPr>
          <w:sz w:val="24"/>
          <w:szCs w:val="24"/>
        </w:rPr>
      </w:pPr>
      <w:r>
        <w:rPr>
          <w:sz w:val="24"/>
          <w:szCs w:val="24"/>
        </w:rPr>
        <w:t xml:space="preserve"> </w:t>
      </w:r>
      <w:r w:rsidR="004A509D" w:rsidRPr="000A698F">
        <w:rPr>
          <w:sz w:val="24"/>
          <w:szCs w:val="24"/>
        </w:rPr>
        <w:t>змащування контактів та інших деталей;</w:t>
      </w:r>
    </w:p>
    <w:p w14:paraId="57F2C7CF" w14:textId="52DB5303" w:rsidR="004A509D" w:rsidRPr="000A698F" w:rsidRDefault="000A698F" w:rsidP="000A698F">
      <w:pPr>
        <w:pStyle w:val="af6"/>
        <w:widowControl/>
        <w:numPr>
          <w:ilvl w:val="1"/>
          <w:numId w:val="20"/>
        </w:numPr>
        <w:tabs>
          <w:tab w:val="left" w:pos="993"/>
        </w:tabs>
        <w:autoSpaceDE/>
        <w:autoSpaceDN/>
        <w:ind w:left="0" w:firstLine="709"/>
        <w:rPr>
          <w:sz w:val="24"/>
          <w:szCs w:val="24"/>
        </w:rPr>
      </w:pPr>
      <w:r>
        <w:rPr>
          <w:sz w:val="24"/>
          <w:szCs w:val="24"/>
        </w:rPr>
        <w:t xml:space="preserve"> </w:t>
      </w:r>
      <w:r w:rsidR="004A509D" w:rsidRPr="000A698F">
        <w:rPr>
          <w:sz w:val="24"/>
          <w:szCs w:val="24"/>
        </w:rPr>
        <w:t>збирання картриджа;</w:t>
      </w:r>
    </w:p>
    <w:p w14:paraId="17E84324" w14:textId="1B7C3E61" w:rsidR="004A509D" w:rsidRPr="000A698F" w:rsidRDefault="004A509D" w:rsidP="000A698F">
      <w:pPr>
        <w:pStyle w:val="af6"/>
        <w:widowControl/>
        <w:numPr>
          <w:ilvl w:val="1"/>
          <w:numId w:val="20"/>
        </w:numPr>
        <w:tabs>
          <w:tab w:val="left" w:pos="993"/>
        </w:tabs>
        <w:autoSpaceDE/>
        <w:autoSpaceDN/>
        <w:ind w:left="0" w:firstLine="709"/>
        <w:rPr>
          <w:sz w:val="24"/>
          <w:szCs w:val="24"/>
        </w:rPr>
      </w:pPr>
      <w:r w:rsidRPr="000A698F">
        <w:rPr>
          <w:sz w:val="24"/>
          <w:szCs w:val="24"/>
        </w:rPr>
        <w:t>заміна ЧІПА (за потреби);</w:t>
      </w:r>
    </w:p>
    <w:p w14:paraId="446487FB" w14:textId="7B33086E" w:rsidR="004A509D" w:rsidRPr="000A698F" w:rsidRDefault="000A698F" w:rsidP="000A698F">
      <w:pPr>
        <w:pStyle w:val="af6"/>
        <w:widowControl/>
        <w:numPr>
          <w:ilvl w:val="1"/>
          <w:numId w:val="20"/>
        </w:numPr>
        <w:tabs>
          <w:tab w:val="left" w:pos="993"/>
        </w:tabs>
        <w:autoSpaceDE/>
        <w:autoSpaceDN/>
        <w:ind w:hanging="11"/>
        <w:rPr>
          <w:sz w:val="24"/>
          <w:szCs w:val="24"/>
        </w:rPr>
      </w:pPr>
      <w:r>
        <w:rPr>
          <w:sz w:val="24"/>
          <w:szCs w:val="24"/>
        </w:rPr>
        <w:t xml:space="preserve"> </w:t>
      </w:r>
      <w:r w:rsidR="004A509D" w:rsidRPr="000A698F">
        <w:rPr>
          <w:sz w:val="24"/>
          <w:szCs w:val="24"/>
        </w:rPr>
        <w:t>контрольне тестування картриджа.</w:t>
      </w:r>
    </w:p>
    <w:p w14:paraId="5FC18219"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Заправка та відновлення картриджів здійснюється з використанням оригінальних витратних матеріалів. Витратні матеріали (тонери, фотоциліндри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w:t>
      </w:r>
    </w:p>
    <w:p w14:paraId="70827B79" w14:textId="36C96E03" w:rsidR="004A509D" w:rsidRPr="00473A00" w:rsidRDefault="00D17D7A" w:rsidP="004A509D">
      <w:pPr>
        <w:pStyle w:val="af6"/>
        <w:widowControl/>
        <w:numPr>
          <w:ilvl w:val="0"/>
          <w:numId w:val="20"/>
        </w:numPr>
        <w:tabs>
          <w:tab w:val="left" w:pos="993"/>
        </w:tabs>
        <w:autoSpaceDE/>
        <w:autoSpaceDN/>
        <w:ind w:left="0" w:firstLine="709"/>
        <w:contextualSpacing/>
        <w:rPr>
          <w:sz w:val="24"/>
          <w:szCs w:val="24"/>
        </w:rPr>
      </w:pPr>
      <w:r>
        <w:rPr>
          <w:sz w:val="24"/>
          <w:szCs w:val="24"/>
        </w:rPr>
        <w:t>В</w:t>
      </w:r>
      <w:r w:rsidR="004A509D" w:rsidRPr="00473A00">
        <w:rPr>
          <w:sz w:val="24"/>
          <w:szCs w:val="24"/>
        </w:rPr>
        <w:t>ідновленню підлягають наступні витратні матеріали: тонер, фотобарабан, лезо очищення фотобарабана, магнітний вал та вал первинного заряду</w:t>
      </w:r>
    </w:p>
    <w:p w14:paraId="58C7C5EB"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Заправлений картридж має відпрацьовувати заявлений виробником картриджів ресурс, друк – контрастний, з гарною передачею півтонів, без смуг, крапок і рисочок</w:t>
      </w:r>
    </w:p>
    <w:p w14:paraId="0300B70B"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Після здійснення заправки або відновлення картриджа він повинен належним чином опломбовуватись</w:t>
      </w:r>
    </w:p>
    <w:p w14:paraId="4D7ADF56"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Картриджі повинні упаковуватись у герметичні світлонепроникні пакети.</w:t>
      </w:r>
    </w:p>
    <w:p w14:paraId="7DD6C4E0"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Кожен пакет з картриджем повинен містити в собі тестову сторінку, надруковану на принтері або копіювальному апараті за допомогою цього картриджа.</w:t>
      </w:r>
    </w:p>
    <w:p w14:paraId="334BC607"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У разі, якщо картридж не підлягає подальшій експлуатації - він повертається Виконавцем разом із відповідним актом.</w:t>
      </w:r>
    </w:p>
    <w:p w14:paraId="7CF8CFBC"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Гарантійний термін: на витратні матеріали та запчастини повинен становити не менше 12 місяців.</w:t>
      </w:r>
    </w:p>
    <w:p w14:paraId="70464D4A" w14:textId="77777777" w:rsidR="004A509D" w:rsidRPr="00473A00" w:rsidRDefault="004A509D" w:rsidP="004A509D">
      <w:pPr>
        <w:pStyle w:val="af6"/>
        <w:widowControl/>
        <w:numPr>
          <w:ilvl w:val="0"/>
          <w:numId w:val="20"/>
        </w:numPr>
        <w:tabs>
          <w:tab w:val="left" w:pos="993"/>
        </w:tabs>
        <w:autoSpaceDE/>
        <w:autoSpaceDN/>
        <w:ind w:left="0" w:firstLine="709"/>
        <w:contextualSpacing/>
        <w:rPr>
          <w:sz w:val="24"/>
          <w:szCs w:val="24"/>
        </w:rPr>
      </w:pPr>
      <w:r w:rsidRPr="00473A00">
        <w:rPr>
          <w:sz w:val="24"/>
          <w:szCs w:val="24"/>
        </w:rPr>
        <w:t xml:space="preserve">Картриджі повинні відпрацьовувати заявлений виробниками оригінальних картриджів ресурс віддрукованих сторінок і кількість відбитку, зі стандартним об'ємом тонера, друк - контрастний, з гарною передачею півтонів, без смуг, крапок і рисочок. Не допускається ефект брудного/сірого аркуша (фону) під час друку на білому папері. </w:t>
      </w:r>
    </w:p>
    <w:p w14:paraId="54100299" w14:textId="77777777" w:rsidR="004A509D" w:rsidRPr="00473A00" w:rsidRDefault="004A509D" w:rsidP="004A509D">
      <w:pPr>
        <w:pStyle w:val="af6"/>
        <w:widowControl/>
        <w:numPr>
          <w:ilvl w:val="0"/>
          <w:numId w:val="20"/>
        </w:numPr>
        <w:tabs>
          <w:tab w:val="left" w:pos="993"/>
        </w:tabs>
        <w:autoSpaceDE/>
        <w:autoSpaceDN/>
        <w:ind w:left="0" w:right="-1" w:firstLine="709"/>
        <w:contextualSpacing/>
        <w:rPr>
          <w:sz w:val="24"/>
          <w:szCs w:val="24"/>
        </w:rPr>
      </w:pPr>
      <w:r w:rsidRPr="00473A00">
        <w:rPr>
          <w:sz w:val="24"/>
          <w:szCs w:val="24"/>
        </w:rPr>
        <w:t>Доставка картриджів для надання послуг та повернення їх після надання послуг здійснюється Виконавцем за власний рахунок та є безкоштовною для Замовника.</w:t>
      </w:r>
    </w:p>
    <w:p w14:paraId="49346CB0" w14:textId="0EC6189A" w:rsidR="00110EF2" w:rsidRDefault="00110EF2" w:rsidP="004A509D">
      <w:pPr>
        <w:ind w:left="-426" w:firstLine="426"/>
        <w:jc w:val="both"/>
        <w:rPr>
          <w:b/>
          <w:bCs/>
        </w:rPr>
      </w:pPr>
    </w:p>
    <w:sectPr w:rsidR="00110EF2">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9EBD" w14:textId="77777777" w:rsidR="00767F4D" w:rsidRDefault="00767F4D" w:rsidP="00405844">
      <w:r>
        <w:separator/>
      </w:r>
    </w:p>
  </w:endnote>
  <w:endnote w:type="continuationSeparator" w:id="0">
    <w:p w14:paraId="31D74840" w14:textId="77777777" w:rsidR="00767F4D" w:rsidRDefault="00767F4D"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12A3" w14:textId="77777777" w:rsidR="00767F4D" w:rsidRDefault="00767F4D" w:rsidP="00405844">
      <w:r>
        <w:separator/>
      </w:r>
    </w:p>
  </w:footnote>
  <w:footnote w:type="continuationSeparator" w:id="0">
    <w:p w14:paraId="3217965A" w14:textId="77777777" w:rsidR="00767F4D" w:rsidRDefault="00767F4D" w:rsidP="00405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F0611"/>
    <w:multiLevelType w:val="singleLevel"/>
    <w:tmpl w:val="13DF0611"/>
    <w:lvl w:ilvl="0">
      <w:start w:val="1"/>
      <w:numFmt w:val="decimal"/>
      <w:suff w:val="space"/>
      <w:lvlText w:val="%1)"/>
      <w:lvlJc w:val="left"/>
    </w:lvl>
  </w:abstractNum>
  <w:abstractNum w:abstractNumId="7"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9"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9"/>
  </w:num>
  <w:num w:numId="2">
    <w:abstractNumId w:val="6"/>
  </w:num>
  <w:num w:numId="3">
    <w:abstractNumId w:val="3"/>
  </w:num>
  <w:num w:numId="4">
    <w:abstractNumId w:val="16"/>
  </w:num>
  <w:num w:numId="5">
    <w:abstractNumId w:val="8"/>
  </w:num>
  <w:num w:numId="6">
    <w:abstractNumId w:val="2"/>
  </w:num>
  <w:num w:numId="7">
    <w:abstractNumId w:val="4"/>
  </w:num>
  <w:num w:numId="8">
    <w:abstractNumId w:val="14"/>
  </w:num>
  <w:num w:numId="9">
    <w:abstractNumId w:val="12"/>
  </w:num>
  <w:num w:numId="10">
    <w:abstractNumId w:val="18"/>
  </w:num>
  <w:num w:numId="11">
    <w:abstractNumId w:val="9"/>
  </w:num>
  <w:num w:numId="12">
    <w:abstractNumId w:val="17"/>
  </w:num>
  <w:num w:numId="13">
    <w:abstractNumId w:val="20"/>
  </w:num>
  <w:num w:numId="14">
    <w:abstractNumId w:val="15"/>
  </w:num>
  <w:num w:numId="15">
    <w:abstractNumId w:val="11"/>
  </w:num>
  <w:num w:numId="16">
    <w:abstractNumId w:val="13"/>
  </w:num>
  <w:num w:numId="17">
    <w:abstractNumId w:val="1"/>
  </w:num>
  <w:num w:numId="18">
    <w:abstractNumId w:val="10"/>
  </w:num>
  <w:num w:numId="19">
    <w:abstractNumId w:val="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3FA1"/>
    <w:rsid w:val="00050EAD"/>
    <w:rsid w:val="000559EB"/>
    <w:rsid w:val="00066BB8"/>
    <w:rsid w:val="00070394"/>
    <w:rsid w:val="00072545"/>
    <w:rsid w:val="0008444F"/>
    <w:rsid w:val="000A1D4B"/>
    <w:rsid w:val="000A698F"/>
    <w:rsid w:val="000B72F8"/>
    <w:rsid w:val="000C4046"/>
    <w:rsid w:val="000C74C7"/>
    <w:rsid w:val="000C7CAF"/>
    <w:rsid w:val="000D2F58"/>
    <w:rsid w:val="000F3C85"/>
    <w:rsid w:val="000F6F4D"/>
    <w:rsid w:val="001032AE"/>
    <w:rsid w:val="00110EF2"/>
    <w:rsid w:val="0012344F"/>
    <w:rsid w:val="00123879"/>
    <w:rsid w:val="00127A81"/>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04A19"/>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5844"/>
    <w:rsid w:val="00415AE7"/>
    <w:rsid w:val="0044177B"/>
    <w:rsid w:val="00446011"/>
    <w:rsid w:val="00450A99"/>
    <w:rsid w:val="00455412"/>
    <w:rsid w:val="00480E47"/>
    <w:rsid w:val="004843DF"/>
    <w:rsid w:val="00493B7E"/>
    <w:rsid w:val="004A509D"/>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67F4D"/>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93B6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17D7A"/>
    <w:rsid w:val="00D503E1"/>
    <w:rsid w:val="00D569D7"/>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3E84"/>
    <w:rsid w:val="00F74358"/>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uiPriority w:val="99"/>
    <w:qFormat/>
    <w:locked/>
    <w:rsid w:val="004A50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1035">
      <w:bodyDiv w:val="1"/>
      <w:marLeft w:val="0"/>
      <w:marRight w:val="0"/>
      <w:marTop w:val="0"/>
      <w:marBottom w:val="0"/>
      <w:divBdr>
        <w:top w:val="none" w:sz="0" w:space="0" w:color="auto"/>
        <w:left w:val="none" w:sz="0" w:space="0" w:color="auto"/>
        <w:bottom w:val="none" w:sz="0" w:space="0" w:color="auto"/>
        <w:right w:val="none" w:sz="0" w:space="0" w:color="auto"/>
      </w:divBdr>
    </w:div>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k.wikipedia.org/wiki/%D0%A4%D0%B0%D0%B9%D0%BB"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uk.wikipedia.org/wiki/%D0%A4%D0%BE%D1%80%D0%BC%D0%B0%D1%82_%D1%84%D0%B0%D0%B9%D0%BB%D1%83"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D%D0%B0%D0%B7%D0%B2%D0%B0_%D1%84%D0%B0%D0%B9%D0%BB%D1%83" TargetMode="External"/><Relationship Id="rId5" Type="http://schemas.openxmlformats.org/officeDocument/2006/relationships/webSettings" Target="webSettings.xml"/><Relationship Id="rId15" Type="http://schemas.openxmlformats.org/officeDocument/2006/relationships/hyperlink" Target="mailto:kyivvodfond@kmda.gov.ua" TargetMode="External"/><Relationship Id="rId23" Type="http://schemas.openxmlformats.org/officeDocument/2006/relationships/theme" Target="theme/theme1.xml"/><Relationship Id="rId10" Type="http://schemas.openxmlformats.org/officeDocument/2006/relationships/hyperlink" Target="https://uk.wikipedia.org/wiki/%D0%94%D0%BE%D0%BA%D1%83%D0%BC%D0%B5%D0%BD%D1%82"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mailto:v.kovalko.kvf@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08CE-0CE1-40C9-8F52-9CA5877D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56441</Words>
  <Characters>32172</Characters>
  <Application>Microsoft Office Word</Application>
  <DocSecurity>0</DocSecurity>
  <Lines>268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30</cp:revision>
  <cp:lastPrinted>2023-12-13T08:53:00Z</cp:lastPrinted>
  <dcterms:created xsi:type="dcterms:W3CDTF">2023-11-30T08:51:00Z</dcterms:created>
  <dcterms:modified xsi:type="dcterms:W3CDTF">2024-03-04T08:41:00Z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