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D7C9" w14:textId="77777777" w:rsidR="003C07D5" w:rsidRPr="003C07D5" w:rsidRDefault="003C07D5" w:rsidP="003C07D5">
      <w:pPr>
        <w:widowControl w:val="0"/>
        <w:autoSpaceDE w:val="0"/>
        <w:autoSpaceDN w:val="0"/>
        <w:spacing w:before="73" w:after="0" w:line="240" w:lineRule="auto"/>
        <w:ind w:left="934" w:right="782"/>
        <w:jc w:val="center"/>
        <w:outlineLvl w:val="0"/>
        <w:rPr>
          <w:rFonts w:ascii="Times New Roman" w:eastAsia="Times New Roman" w:hAnsi="Times New Roman" w:cs="Times New Roman"/>
          <w:b/>
          <w:bCs/>
          <w:noProof/>
          <w:sz w:val="32"/>
          <w:szCs w:val="32"/>
          <w:lang w:val="uk-UA"/>
        </w:rPr>
      </w:pPr>
      <w:r w:rsidRPr="003C07D5">
        <w:rPr>
          <w:rFonts w:ascii="Times New Roman" w:eastAsia="Times New Roman" w:hAnsi="Times New Roman" w:cs="Times New Roman"/>
          <w:b/>
          <w:bCs/>
          <w:sz w:val="32"/>
          <w:szCs w:val="32"/>
          <w:lang w:val="uk-UA"/>
        </w:rPr>
        <w:t>Запорізький</w:t>
      </w:r>
      <w:r w:rsidRPr="003C07D5">
        <w:rPr>
          <w:rFonts w:ascii="Times New Roman" w:eastAsia="Times New Roman" w:hAnsi="Times New Roman" w:cs="Times New Roman"/>
          <w:b/>
          <w:bCs/>
          <w:spacing w:val="-7"/>
          <w:sz w:val="32"/>
          <w:szCs w:val="32"/>
          <w:lang w:val="uk-UA"/>
        </w:rPr>
        <w:t xml:space="preserve"> </w:t>
      </w:r>
      <w:r w:rsidRPr="003C07D5">
        <w:rPr>
          <w:rFonts w:ascii="Times New Roman" w:eastAsia="Times New Roman" w:hAnsi="Times New Roman" w:cs="Times New Roman"/>
          <w:b/>
          <w:bCs/>
          <w:sz w:val="32"/>
          <w:szCs w:val="32"/>
          <w:lang w:val="uk-UA"/>
        </w:rPr>
        <w:t>науково-дослідний</w:t>
      </w:r>
      <w:r w:rsidRPr="003C07D5">
        <w:rPr>
          <w:rFonts w:ascii="Times New Roman" w:eastAsia="Times New Roman" w:hAnsi="Times New Roman" w:cs="Times New Roman"/>
          <w:b/>
          <w:bCs/>
          <w:spacing w:val="-4"/>
          <w:sz w:val="32"/>
          <w:szCs w:val="32"/>
          <w:lang w:val="uk-UA"/>
        </w:rPr>
        <w:t xml:space="preserve"> </w:t>
      </w:r>
      <w:r w:rsidRPr="003C07D5">
        <w:rPr>
          <w:rFonts w:ascii="Times New Roman" w:eastAsia="Times New Roman" w:hAnsi="Times New Roman" w:cs="Times New Roman"/>
          <w:b/>
          <w:bCs/>
          <w:sz w:val="32"/>
          <w:szCs w:val="32"/>
          <w:lang w:val="uk-UA"/>
        </w:rPr>
        <w:t>експертно</w:t>
      </w:r>
      <w:r w:rsidRPr="003C07D5">
        <w:rPr>
          <w:rFonts w:ascii="Times New Roman" w:eastAsia="Times New Roman" w:hAnsi="Times New Roman" w:cs="Times New Roman"/>
          <w:b/>
          <w:bCs/>
          <w:noProof/>
          <w:sz w:val="32"/>
          <w:szCs w:val="32"/>
          <w:lang w:val="uk-UA"/>
        </w:rPr>
        <w:t>-криміналістичний</w:t>
      </w:r>
      <w:r w:rsidRPr="003C07D5">
        <w:rPr>
          <w:rFonts w:ascii="Times New Roman" w:eastAsia="Times New Roman" w:hAnsi="Times New Roman" w:cs="Times New Roman"/>
          <w:b/>
          <w:bCs/>
          <w:noProof/>
          <w:spacing w:val="-6"/>
          <w:sz w:val="32"/>
          <w:szCs w:val="32"/>
          <w:lang w:val="uk-UA"/>
        </w:rPr>
        <w:t xml:space="preserve"> </w:t>
      </w:r>
      <w:r w:rsidRPr="003C07D5">
        <w:rPr>
          <w:rFonts w:ascii="Times New Roman" w:eastAsia="Times New Roman" w:hAnsi="Times New Roman" w:cs="Times New Roman"/>
          <w:b/>
          <w:bCs/>
          <w:noProof/>
          <w:sz w:val="32"/>
          <w:szCs w:val="32"/>
          <w:lang w:val="uk-UA"/>
        </w:rPr>
        <w:t>центр</w:t>
      </w:r>
      <w:r w:rsidRPr="003C07D5">
        <w:rPr>
          <w:rFonts w:ascii="Times New Roman" w:eastAsia="Times New Roman" w:hAnsi="Times New Roman" w:cs="Times New Roman"/>
          <w:b/>
          <w:bCs/>
          <w:noProof/>
          <w:spacing w:val="-4"/>
          <w:sz w:val="32"/>
          <w:szCs w:val="32"/>
          <w:lang w:val="uk-UA"/>
        </w:rPr>
        <w:t xml:space="preserve"> </w:t>
      </w:r>
      <w:r w:rsidRPr="003C07D5">
        <w:rPr>
          <w:rFonts w:ascii="Times New Roman" w:eastAsia="Times New Roman" w:hAnsi="Times New Roman" w:cs="Times New Roman"/>
          <w:b/>
          <w:bCs/>
          <w:noProof/>
          <w:sz w:val="32"/>
          <w:szCs w:val="32"/>
          <w:lang w:val="uk-UA"/>
        </w:rPr>
        <w:t>МВС</w:t>
      </w:r>
      <w:r w:rsidRPr="003C07D5">
        <w:rPr>
          <w:rFonts w:ascii="Times New Roman" w:eastAsia="Times New Roman" w:hAnsi="Times New Roman" w:cs="Times New Roman"/>
          <w:b/>
          <w:bCs/>
          <w:noProof/>
          <w:spacing w:val="-5"/>
          <w:sz w:val="32"/>
          <w:szCs w:val="32"/>
          <w:lang w:val="uk-UA"/>
        </w:rPr>
        <w:t xml:space="preserve"> </w:t>
      </w:r>
      <w:r w:rsidRPr="003C07D5">
        <w:rPr>
          <w:rFonts w:ascii="Times New Roman" w:eastAsia="Times New Roman" w:hAnsi="Times New Roman" w:cs="Times New Roman"/>
          <w:b/>
          <w:bCs/>
          <w:noProof/>
          <w:sz w:val="32"/>
          <w:szCs w:val="32"/>
          <w:lang w:val="uk-UA"/>
        </w:rPr>
        <w:t>України</w:t>
      </w:r>
    </w:p>
    <w:p w14:paraId="2EA437D3" w14:textId="77777777" w:rsidR="003C07D5" w:rsidRPr="003C07D5" w:rsidRDefault="003C07D5" w:rsidP="003C07D5">
      <w:pPr>
        <w:widowControl w:val="0"/>
        <w:autoSpaceDE w:val="0"/>
        <w:autoSpaceDN w:val="0"/>
        <w:spacing w:after="0" w:line="240" w:lineRule="auto"/>
        <w:rPr>
          <w:rFonts w:ascii="Times New Roman" w:eastAsia="Times New Roman" w:hAnsi="Times New Roman" w:cs="Times New Roman"/>
          <w:b/>
          <w:noProof/>
          <w:sz w:val="32"/>
          <w:szCs w:val="32"/>
          <w:lang w:val="uk-UA"/>
        </w:rPr>
      </w:pPr>
    </w:p>
    <w:p w14:paraId="6CFE7284" w14:textId="77777777" w:rsidR="003C07D5" w:rsidRPr="003C07D5" w:rsidRDefault="003C07D5" w:rsidP="003C07D5">
      <w:pPr>
        <w:widowControl w:val="0"/>
        <w:autoSpaceDE w:val="0"/>
        <w:autoSpaceDN w:val="0"/>
        <w:spacing w:after="0" w:line="240" w:lineRule="auto"/>
        <w:rPr>
          <w:rFonts w:ascii="Times New Roman" w:eastAsia="Times New Roman" w:hAnsi="Times New Roman" w:cs="Times New Roman"/>
          <w:b/>
          <w:noProof/>
          <w:sz w:val="24"/>
          <w:szCs w:val="24"/>
          <w:lang w:val="uk-UA"/>
        </w:rPr>
      </w:pPr>
    </w:p>
    <w:p w14:paraId="787C1C20" w14:textId="77777777" w:rsidR="003C07D5" w:rsidRPr="003C07D5" w:rsidRDefault="003C07D5" w:rsidP="003C07D5">
      <w:pPr>
        <w:widowControl w:val="0"/>
        <w:autoSpaceDE w:val="0"/>
        <w:autoSpaceDN w:val="0"/>
        <w:spacing w:after="0" w:line="240" w:lineRule="auto"/>
        <w:rPr>
          <w:rFonts w:ascii="Times New Roman" w:eastAsia="Times New Roman" w:hAnsi="Times New Roman" w:cs="Times New Roman"/>
          <w:b/>
          <w:noProof/>
          <w:sz w:val="24"/>
          <w:szCs w:val="24"/>
          <w:lang w:val="uk-UA"/>
        </w:rPr>
      </w:pPr>
    </w:p>
    <w:p w14:paraId="4C4FE04D" w14:textId="77777777" w:rsidR="003C07D5" w:rsidRPr="003C07D5" w:rsidRDefault="003C07D5" w:rsidP="003C07D5">
      <w:pPr>
        <w:widowControl w:val="0"/>
        <w:autoSpaceDE w:val="0"/>
        <w:autoSpaceDN w:val="0"/>
        <w:spacing w:after="0" w:line="240" w:lineRule="auto"/>
        <w:rPr>
          <w:rFonts w:ascii="Times New Roman" w:eastAsia="Times New Roman" w:hAnsi="Times New Roman" w:cs="Times New Roman"/>
          <w:b/>
          <w:noProof/>
          <w:sz w:val="24"/>
          <w:szCs w:val="24"/>
          <w:lang w:val="uk-UA"/>
        </w:rPr>
      </w:pPr>
    </w:p>
    <w:p w14:paraId="2F5CBA5F" w14:textId="77777777" w:rsidR="003C07D5" w:rsidRPr="003C07D5" w:rsidRDefault="003C07D5" w:rsidP="003C07D5">
      <w:pPr>
        <w:widowControl w:val="0"/>
        <w:autoSpaceDE w:val="0"/>
        <w:autoSpaceDN w:val="0"/>
        <w:spacing w:before="6" w:after="0" w:line="240" w:lineRule="auto"/>
        <w:rPr>
          <w:rFonts w:ascii="Times New Roman" w:eastAsia="Times New Roman" w:hAnsi="Times New Roman" w:cs="Times New Roman"/>
          <w:b/>
          <w:noProof/>
          <w:sz w:val="24"/>
          <w:szCs w:val="24"/>
          <w:lang w:val="uk-UA"/>
        </w:rPr>
      </w:pPr>
    </w:p>
    <w:p w14:paraId="1366A488" w14:textId="77777777" w:rsidR="003C07D5" w:rsidRPr="003C07D5" w:rsidRDefault="003C07D5" w:rsidP="003C07D5">
      <w:pPr>
        <w:widowControl w:val="0"/>
        <w:autoSpaceDE w:val="0"/>
        <w:autoSpaceDN w:val="0"/>
        <w:spacing w:after="0" w:line="240" w:lineRule="auto"/>
        <w:ind w:left="5954"/>
        <w:rPr>
          <w:rFonts w:ascii="Times New Roman" w:eastAsia="Times New Roman" w:hAnsi="Times New Roman" w:cs="Times New Roman"/>
          <w:noProof/>
          <w:sz w:val="24"/>
          <w:szCs w:val="24"/>
          <w:lang w:val="uk-UA"/>
        </w:rPr>
      </w:pPr>
      <w:r w:rsidRPr="003C07D5">
        <w:rPr>
          <w:rFonts w:ascii="Times New Roman" w:eastAsia="Times New Roman" w:hAnsi="Times New Roman" w:cs="Times New Roman"/>
          <w:noProof/>
          <w:sz w:val="24"/>
          <w:szCs w:val="24"/>
          <w:lang w:val="uk-UA"/>
        </w:rPr>
        <w:t>ЗАТВЕРДЖЕНО</w:t>
      </w:r>
    </w:p>
    <w:p w14:paraId="63C2BCF6" w14:textId="77777777" w:rsidR="003C07D5" w:rsidRPr="003C07D5" w:rsidRDefault="003C07D5" w:rsidP="003C07D5">
      <w:pPr>
        <w:widowControl w:val="0"/>
        <w:autoSpaceDE w:val="0"/>
        <w:autoSpaceDN w:val="0"/>
        <w:spacing w:before="161" w:after="0" w:line="240" w:lineRule="auto"/>
        <w:ind w:left="5954" w:right="851"/>
        <w:jc w:val="both"/>
        <w:rPr>
          <w:rFonts w:ascii="Times New Roman" w:eastAsia="Times New Roman" w:hAnsi="Times New Roman" w:cs="Times New Roman"/>
          <w:noProof/>
          <w:sz w:val="24"/>
          <w:szCs w:val="24"/>
          <w:lang w:val="uk-UA"/>
        </w:rPr>
      </w:pPr>
      <w:r w:rsidRPr="003C07D5">
        <w:rPr>
          <w:rFonts w:ascii="Times New Roman" w:eastAsia="Times New Roman" w:hAnsi="Times New Roman" w:cs="Times New Roman"/>
          <w:noProof/>
          <w:sz w:val="24"/>
          <w:szCs w:val="24"/>
          <w:lang w:val="uk-UA"/>
        </w:rPr>
        <w:t>Фахівець з публічних закупівель-</w:t>
      </w:r>
      <w:r w:rsidRPr="003C07D5">
        <w:rPr>
          <w:rFonts w:ascii="Times New Roman" w:eastAsia="Times New Roman" w:hAnsi="Times New Roman" w:cs="Times New Roman"/>
          <w:noProof/>
          <w:spacing w:val="-57"/>
          <w:sz w:val="24"/>
          <w:szCs w:val="24"/>
          <w:lang w:val="uk-UA"/>
        </w:rPr>
        <w:t xml:space="preserve"> </w:t>
      </w:r>
      <w:r w:rsidRPr="003C07D5">
        <w:rPr>
          <w:rFonts w:ascii="Times New Roman" w:eastAsia="Times New Roman" w:hAnsi="Times New Roman" w:cs="Times New Roman"/>
          <w:noProof/>
          <w:sz w:val="24"/>
          <w:szCs w:val="24"/>
          <w:lang w:val="uk-UA"/>
        </w:rPr>
        <w:t>уповноважена особа Запорізького</w:t>
      </w:r>
      <w:r w:rsidRPr="003C07D5">
        <w:rPr>
          <w:rFonts w:ascii="Times New Roman" w:eastAsia="Times New Roman" w:hAnsi="Times New Roman" w:cs="Times New Roman"/>
          <w:noProof/>
          <w:spacing w:val="-57"/>
          <w:sz w:val="24"/>
          <w:szCs w:val="24"/>
          <w:lang w:val="uk-UA"/>
        </w:rPr>
        <w:t xml:space="preserve"> </w:t>
      </w:r>
      <w:r w:rsidRPr="003C07D5">
        <w:rPr>
          <w:rFonts w:ascii="Times New Roman" w:eastAsia="Times New Roman" w:hAnsi="Times New Roman" w:cs="Times New Roman"/>
          <w:noProof/>
          <w:sz w:val="24"/>
          <w:szCs w:val="24"/>
          <w:lang w:val="uk-UA"/>
        </w:rPr>
        <w:t>НДЕКЦ</w:t>
      </w:r>
      <w:r w:rsidRPr="003C07D5">
        <w:rPr>
          <w:rFonts w:ascii="Times New Roman" w:eastAsia="Times New Roman" w:hAnsi="Times New Roman" w:cs="Times New Roman"/>
          <w:noProof/>
          <w:spacing w:val="-1"/>
          <w:sz w:val="24"/>
          <w:szCs w:val="24"/>
          <w:lang w:val="uk-UA"/>
        </w:rPr>
        <w:t xml:space="preserve"> </w:t>
      </w:r>
      <w:r w:rsidRPr="003C07D5">
        <w:rPr>
          <w:rFonts w:ascii="Times New Roman" w:eastAsia="Times New Roman" w:hAnsi="Times New Roman" w:cs="Times New Roman"/>
          <w:noProof/>
          <w:sz w:val="24"/>
          <w:szCs w:val="24"/>
          <w:lang w:val="uk-UA"/>
        </w:rPr>
        <w:t>МВС Укріїни</w:t>
      </w:r>
    </w:p>
    <w:p w14:paraId="40D8151D" w14:textId="77777777" w:rsidR="003C07D5" w:rsidRPr="003C07D5" w:rsidRDefault="003C07D5" w:rsidP="003C07D5">
      <w:pPr>
        <w:widowControl w:val="0"/>
        <w:autoSpaceDE w:val="0"/>
        <w:autoSpaceDN w:val="0"/>
        <w:spacing w:after="0" w:line="240" w:lineRule="auto"/>
        <w:ind w:left="5954"/>
        <w:rPr>
          <w:rFonts w:ascii="Times New Roman" w:eastAsia="Times New Roman" w:hAnsi="Times New Roman" w:cs="Times New Roman"/>
          <w:noProof/>
          <w:sz w:val="24"/>
          <w:szCs w:val="24"/>
          <w:lang w:val="uk-UA"/>
        </w:rPr>
      </w:pPr>
      <w:r w:rsidRPr="003C07D5">
        <w:rPr>
          <w:rFonts w:ascii="Times New Roman" w:eastAsia="Times New Roman" w:hAnsi="Times New Roman" w:cs="Times New Roman"/>
          <w:noProof/>
          <w:sz w:val="24"/>
          <w:szCs w:val="24"/>
          <w:lang w:val="uk-UA"/>
        </w:rPr>
        <w:t>Оксана</w:t>
      </w:r>
      <w:r w:rsidRPr="003C07D5">
        <w:rPr>
          <w:rFonts w:ascii="Times New Roman" w:eastAsia="Times New Roman" w:hAnsi="Times New Roman" w:cs="Times New Roman"/>
          <w:noProof/>
          <w:spacing w:val="-5"/>
          <w:sz w:val="24"/>
          <w:szCs w:val="24"/>
          <w:lang w:val="uk-UA"/>
        </w:rPr>
        <w:t xml:space="preserve"> </w:t>
      </w:r>
      <w:r w:rsidRPr="003C07D5">
        <w:rPr>
          <w:rFonts w:ascii="Times New Roman" w:eastAsia="Times New Roman" w:hAnsi="Times New Roman" w:cs="Times New Roman"/>
          <w:noProof/>
          <w:sz w:val="24"/>
          <w:szCs w:val="24"/>
          <w:lang w:val="uk-UA"/>
        </w:rPr>
        <w:t>Тимофєєва</w:t>
      </w:r>
    </w:p>
    <w:p w14:paraId="3CAEDB04" w14:textId="702DDDD3" w:rsidR="003C07D5" w:rsidRPr="003C07D5" w:rsidRDefault="003C07D5" w:rsidP="003C07D5">
      <w:pPr>
        <w:widowControl w:val="0"/>
        <w:tabs>
          <w:tab w:val="left" w:pos="7655"/>
        </w:tabs>
        <w:autoSpaceDE w:val="0"/>
        <w:autoSpaceDN w:val="0"/>
        <w:spacing w:before="161" w:after="0" w:line="240" w:lineRule="auto"/>
        <w:ind w:left="5954" w:right="-1"/>
        <w:rPr>
          <w:rFonts w:ascii="Times New Roman" w:eastAsia="Times New Roman" w:hAnsi="Times New Roman" w:cs="Times New Roman"/>
          <w:noProof/>
          <w:sz w:val="24"/>
          <w:szCs w:val="24"/>
          <w:lang w:val="uk-UA"/>
        </w:rPr>
      </w:pPr>
      <w:r w:rsidRPr="003C07D5">
        <w:rPr>
          <w:rFonts w:ascii="Times New Roman" w:eastAsia="Times New Roman" w:hAnsi="Times New Roman" w:cs="Times New Roman"/>
          <w:noProof/>
          <w:sz w:val="24"/>
          <w:szCs w:val="24"/>
          <w:lang w:val="uk-UA"/>
        </w:rPr>
        <w:t xml:space="preserve">Протокольне </w:t>
      </w:r>
      <w:r w:rsidRPr="00BA7B75">
        <w:rPr>
          <w:rFonts w:ascii="Times New Roman" w:eastAsia="Times New Roman" w:hAnsi="Times New Roman" w:cs="Times New Roman"/>
          <w:noProof/>
          <w:sz w:val="24"/>
          <w:szCs w:val="24"/>
          <w:lang w:val="uk-UA"/>
        </w:rPr>
        <w:t>р</w:t>
      </w:r>
      <w:r w:rsidRPr="003C07D5">
        <w:rPr>
          <w:rFonts w:ascii="Times New Roman" w:eastAsia="Times New Roman" w:hAnsi="Times New Roman" w:cs="Times New Roman"/>
          <w:noProof/>
          <w:sz w:val="24"/>
          <w:szCs w:val="24"/>
          <w:lang w:val="uk-UA"/>
        </w:rPr>
        <w:t>ішення</w:t>
      </w:r>
      <w:r w:rsidRPr="003C07D5">
        <w:rPr>
          <w:rFonts w:ascii="Times New Roman" w:eastAsia="Times New Roman" w:hAnsi="Times New Roman" w:cs="Times New Roman"/>
          <w:noProof/>
          <w:spacing w:val="-57"/>
          <w:sz w:val="24"/>
          <w:szCs w:val="24"/>
          <w:lang w:val="uk-UA"/>
        </w:rPr>
        <w:t xml:space="preserve"> </w:t>
      </w:r>
      <w:r w:rsidRPr="003C07D5">
        <w:rPr>
          <w:rFonts w:ascii="Times New Roman" w:eastAsia="Times New Roman" w:hAnsi="Times New Roman" w:cs="Times New Roman"/>
          <w:noProof/>
          <w:sz w:val="24"/>
          <w:szCs w:val="24"/>
          <w:lang w:val="uk-UA"/>
        </w:rPr>
        <w:t>уповноваженої</w:t>
      </w:r>
      <w:r w:rsidRPr="003C07D5">
        <w:rPr>
          <w:rFonts w:ascii="Times New Roman" w:eastAsia="Times New Roman" w:hAnsi="Times New Roman" w:cs="Times New Roman"/>
          <w:noProof/>
          <w:spacing w:val="-3"/>
          <w:sz w:val="24"/>
          <w:szCs w:val="24"/>
          <w:lang w:val="uk-UA"/>
        </w:rPr>
        <w:t xml:space="preserve"> </w:t>
      </w:r>
      <w:r w:rsidRPr="003C07D5">
        <w:rPr>
          <w:rFonts w:ascii="Times New Roman" w:eastAsia="Times New Roman" w:hAnsi="Times New Roman" w:cs="Times New Roman"/>
          <w:noProof/>
          <w:sz w:val="24"/>
          <w:szCs w:val="24"/>
          <w:lang w:val="uk-UA"/>
        </w:rPr>
        <w:t>особи</w:t>
      </w:r>
    </w:p>
    <w:p w14:paraId="1B150E5C" w14:textId="3B88A85C" w:rsidR="003C07D5" w:rsidRPr="00862611" w:rsidRDefault="003C07D5" w:rsidP="003C07D5">
      <w:pPr>
        <w:widowControl w:val="0"/>
        <w:autoSpaceDE w:val="0"/>
        <w:autoSpaceDN w:val="0"/>
        <w:spacing w:before="1" w:after="0" w:line="240" w:lineRule="auto"/>
        <w:ind w:left="5954"/>
        <w:rPr>
          <w:rFonts w:ascii="Times New Roman" w:eastAsia="Times New Roman" w:hAnsi="Times New Roman" w:cs="Times New Roman"/>
          <w:noProof/>
          <w:sz w:val="24"/>
          <w:szCs w:val="24"/>
          <w:lang w:val="uk-UA"/>
        </w:rPr>
      </w:pPr>
      <w:r w:rsidRPr="00862611">
        <w:rPr>
          <w:rFonts w:ascii="Times New Roman" w:eastAsia="Times New Roman" w:hAnsi="Times New Roman" w:cs="Times New Roman"/>
          <w:noProof/>
          <w:sz w:val="24"/>
          <w:szCs w:val="24"/>
          <w:lang w:val="uk-UA"/>
        </w:rPr>
        <w:t>від</w:t>
      </w:r>
      <w:r w:rsidRPr="00862611">
        <w:rPr>
          <w:rFonts w:ascii="Times New Roman" w:eastAsia="Times New Roman" w:hAnsi="Times New Roman" w:cs="Times New Roman"/>
          <w:noProof/>
          <w:spacing w:val="59"/>
          <w:sz w:val="24"/>
          <w:szCs w:val="24"/>
          <w:lang w:val="uk-UA"/>
        </w:rPr>
        <w:t xml:space="preserve"> </w:t>
      </w:r>
      <w:r w:rsidR="00862611" w:rsidRPr="00862611">
        <w:rPr>
          <w:rFonts w:ascii="Times New Roman" w:eastAsia="Times New Roman" w:hAnsi="Times New Roman" w:cs="Times New Roman"/>
          <w:noProof/>
          <w:sz w:val="24"/>
          <w:szCs w:val="24"/>
          <w:lang w:val="uk-UA"/>
        </w:rPr>
        <w:t>03</w:t>
      </w:r>
      <w:r w:rsidRPr="00862611">
        <w:rPr>
          <w:rFonts w:ascii="Times New Roman" w:eastAsia="Times New Roman" w:hAnsi="Times New Roman" w:cs="Times New Roman"/>
          <w:noProof/>
          <w:sz w:val="24"/>
          <w:szCs w:val="24"/>
          <w:lang w:val="uk-UA"/>
        </w:rPr>
        <w:t>.</w:t>
      </w:r>
      <w:r w:rsidR="00862611" w:rsidRPr="00862611">
        <w:rPr>
          <w:rFonts w:ascii="Times New Roman" w:eastAsia="Times New Roman" w:hAnsi="Times New Roman" w:cs="Times New Roman"/>
          <w:noProof/>
          <w:sz w:val="24"/>
          <w:szCs w:val="24"/>
          <w:lang w:val="uk-UA"/>
        </w:rPr>
        <w:t>11</w:t>
      </w:r>
      <w:r w:rsidRPr="00862611">
        <w:rPr>
          <w:rFonts w:ascii="Times New Roman" w:eastAsia="Times New Roman" w:hAnsi="Times New Roman" w:cs="Times New Roman"/>
          <w:noProof/>
          <w:sz w:val="24"/>
          <w:szCs w:val="24"/>
          <w:lang w:val="uk-UA"/>
        </w:rPr>
        <w:t>.23</w:t>
      </w:r>
      <w:r w:rsidRPr="00862611">
        <w:rPr>
          <w:rFonts w:ascii="Times New Roman" w:eastAsia="Times New Roman" w:hAnsi="Times New Roman" w:cs="Times New Roman"/>
          <w:noProof/>
          <w:spacing w:val="-1"/>
          <w:sz w:val="24"/>
          <w:szCs w:val="24"/>
          <w:lang w:val="uk-UA"/>
        </w:rPr>
        <w:t xml:space="preserve"> </w:t>
      </w:r>
      <w:r w:rsidRPr="00862611">
        <w:rPr>
          <w:rFonts w:ascii="Times New Roman" w:eastAsia="Times New Roman" w:hAnsi="Times New Roman" w:cs="Times New Roman"/>
          <w:noProof/>
          <w:sz w:val="24"/>
          <w:szCs w:val="24"/>
          <w:lang w:val="uk-UA"/>
        </w:rPr>
        <w:t>протокол</w:t>
      </w:r>
      <w:r w:rsidRPr="00862611">
        <w:rPr>
          <w:rFonts w:ascii="Times New Roman" w:eastAsia="Times New Roman" w:hAnsi="Times New Roman" w:cs="Times New Roman"/>
          <w:noProof/>
          <w:spacing w:val="-2"/>
          <w:sz w:val="24"/>
          <w:szCs w:val="24"/>
          <w:lang w:val="uk-UA"/>
        </w:rPr>
        <w:t xml:space="preserve"> </w:t>
      </w:r>
      <w:r w:rsidRPr="00862611">
        <w:rPr>
          <w:rFonts w:ascii="Times New Roman" w:eastAsia="Times New Roman" w:hAnsi="Times New Roman" w:cs="Times New Roman"/>
          <w:noProof/>
          <w:sz w:val="24"/>
          <w:szCs w:val="24"/>
          <w:lang w:val="uk-UA"/>
        </w:rPr>
        <w:t>№</w:t>
      </w:r>
      <w:r w:rsidR="00862611" w:rsidRPr="00862611">
        <w:rPr>
          <w:rFonts w:ascii="Times New Roman" w:eastAsia="Times New Roman" w:hAnsi="Times New Roman" w:cs="Times New Roman"/>
          <w:noProof/>
          <w:sz w:val="24"/>
          <w:szCs w:val="24"/>
          <w:lang w:val="uk-UA"/>
        </w:rPr>
        <w:t>200</w:t>
      </w:r>
    </w:p>
    <w:p w14:paraId="11D4941A" w14:textId="77777777" w:rsidR="003C07D5" w:rsidRPr="003C07D5" w:rsidRDefault="003C07D5" w:rsidP="003C07D5">
      <w:pPr>
        <w:widowControl w:val="0"/>
        <w:autoSpaceDE w:val="0"/>
        <w:autoSpaceDN w:val="0"/>
        <w:spacing w:after="0" w:line="240" w:lineRule="auto"/>
        <w:ind w:left="5954"/>
        <w:rPr>
          <w:rFonts w:ascii="Times New Roman" w:eastAsia="Times New Roman" w:hAnsi="Times New Roman" w:cs="Times New Roman"/>
          <w:noProof/>
          <w:color w:val="FF0000"/>
          <w:sz w:val="24"/>
          <w:szCs w:val="24"/>
          <w:lang w:val="uk-UA"/>
        </w:rPr>
      </w:pPr>
    </w:p>
    <w:p w14:paraId="15F1F227" w14:textId="77777777" w:rsidR="005A0177" w:rsidRPr="00BA7B75" w:rsidRDefault="005A0177" w:rsidP="0088604A">
      <w:pPr>
        <w:pStyle w:val="ac"/>
        <w:rPr>
          <w:rFonts w:ascii="Times New Roman" w:hAnsi="Times New Roman" w:cs="Times New Roman"/>
          <w:lang w:val="uk-UA" w:eastAsia="ru-RU"/>
        </w:rPr>
      </w:pPr>
      <w:bookmarkStart w:id="0" w:name="_GoBack"/>
      <w:bookmarkEnd w:id="0"/>
    </w:p>
    <w:p w14:paraId="1364BB93" w14:textId="77777777" w:rsidR="0088604A" w:rsidRPr="00BA7B75" w:rsidRDefault="0088604A" w:rsidP="0088604A">
      <w:pPr>
        <w:pStyle w:val="ac"/>
        <w:rPr>
          <w:rFonts w:ascii="Times New Roman" w:hAnsi="Times New Roman" w:cs="Times New Roman"/>
          <w:lang w:val="uk-UA" w:eastAsia="ru-RU"/>
        </w:rPr>
      </w:pPr>
    </w:p>
    <w:tbl>
      <w:tblPr>
        <w:tblpPr w:leftFromText="180" w:rightFromText="180" w:vertAnchor="text" w:horzAnchor="margin" w:tblpY="146"/>
        <w:tblW w:w="9606" w:type="dxa"/>
        <w:tblLayout w:type="fixed"/>
        <w:tblLook w:val="0000" w:firstRow="0" w:lastRow="0" w:firstColumn="0" w:lastColumn="0" w:noHBand="0" w:noVBand="0"/>
      </w:tblPr>
      <w:tblGrid>
        <w:gridCol w:w="9606"/>
      </w:tblGrid>
      <w:tr w:rsidR="005A0177" w:rsidRPr="00BA7B75" w14:paraId="7D9633E9" w14:textId="77777777" w:rsidTr="002B6AAE">
        <w:tc>
          <w:tcPr>
            <w:tcW w:w="9606" w:type="dxa"/>
            <w:tcBorders>
              <w:top w:val="nil"/>
              <w:left w:val="nil"/>
              <w:bottom w:val="nil"/>
              <w:right w:val="nil"/>
            </w:tcBorders>
          </w:tcPr>
          <w:p w14:paraId="7DE382FA" w14:textId="77777777" w:rsidR="005A0177" w:rsidRPr="00BA7B75" w:rsidRDefault="005A0177" w:rsidP="0088604A">
            <w:pPr>
              <w:pStyle w:val="ac"/>
              <w:jc w:val="center"/>
              <w:rPr>
                <w:rFonts w:ascii="Times New Roman" w:hAnsi="Times New Roman" w:cs="Times New Roman"/>
                <w:b/>
                <w:bCs/>
                <w:sz w:val="40"/>
                <w:szCs w:val="40"/>
                <w:lang w:val="uk-UA" w:eastAsia="ru-RU"/>
              </w:rPr>
            </w:pPr>
          </w:p>
          <w:p w14:paraId="1C24B599" w14:textId="6E720A34" w:rsidR="005A0177" w:rsidRPr="00BA7B75" w:rsidRDefault="005A0177" w:rsidP="0088604A">
            <w:pPr>
              <w:pStyle w:val="ac"/>
              <w:jc w:val="center"/>
              <w:rPr>
                <w:rFonts w:ascii="Times New Roman" w:hAnsi="Times New Roman" w:cs="Times New Roman"/>
                <w:b/>
                <w:bCs/>
                <w:sz w:val="48"/>
                <w:szCs w:val="48"/>
                <w:lang w:val="uk-UA" w:eastAsia="ru-RU"/>
              </w:rPr>
            </w:pPr>
            <w:r w:rsidRPr="00BA7B75">
              <w:rPr>
                <w:rFonts w:ascii="Times New Roman" w:hAnsi="Times New Roman" w:cs="Times New Roman"/>
                <w:b/>
                <w:bCs/>
                <w:sz w:val="48"/>
                <w:szCs w:val="48"/>
                <w:lang w:val="uk-UA" w:eastAsia="ru-RU"/>
              </w:rPr>
              <w:t>ТЕНДЕРНА ДОКУМЕНТАЦІЯ</w:t>
            </w:r>
          </w:p>
          <w:p w14:paraId="47575CF6" w14:textId="77777777" w:rsidR="0088604A" w:rsidRPr="00BA7B75" w:rsidRDefault="0088604A" w:rsidP="0088604A">
            <w:pPr>
              <w:pStyle w:val="ac"/>
              <w:jc w:val="center"/>
              <w:rPr>
                <w:rFonts w:ascii="Times New Roman" w:hAnsi="Times New Roman" w:cs="Times New Roman"/>
                <w:b/>
                <w:bCs/>
                <w:sz w:val="40"/>
                <w:szCs w:val="40"/>
                <w:u w:val="single"/>
                <w:lang w:val="uk-UA" w:eastAsia="ru-RU"/>
              </w:rPr>
            </w:pPr>
          </w:p>
        </w:tc>
      </w:tr>
      <w:tr w:rsidR="005A0177" w:rsidRPr="00BA7B75" w14:paraId="3057A21B" w14:textId="77777777" w:rsidTr="002B6AAE">
        <w:trPr>
          <w:trHeight w:val="3450"/>
        </w:trPr>
        <w:tc>
          <w:tcPr>
            <w:tcW w:w="9606" w:type="dxa"/>
            <w:tcBorders>
              <w:top w:val="nil"/>
              <w:left w:val="nil"/>
              <w:bottom w:val="nil"/>
              <w:right w:val="nil"/>
            </w:tcBorders>
          </w:tcPr>
          <w:p w14:paraId="75C910B8" w14:textId="69F17346" w:rsidR="005A0177" w:rsidRPr="00BA7B75" w:rsidRDefault="008D0D5F" w:rsidP="0088604A">
            <w:pPr>
              <w:pStyle w:val="ac"/>
              <w:jc w:val="center"/>
              <w:rPr>
                <w:rFonts w:ascii="Times New Roman" w:hAnsi="Times New Roman" w:cs="Times New Roman"/>
                <w:bCs/>
                <w:sz w:val="36"/>
                <w:szCs w:val="36"/>
                <w:lang w:val="uk-UA" w:eastAsia="ru-RU"/>
              </w:rPr>
            </w:pPr>
            <w:r w:rsidRPr="00BA7B75">
              <w:rPr>
                <w:rFonts w:ascii="Times New Roman" w:hAnsi="Times New Roman" w:cs="Times New Roman"/>
                <w:bCs/>
                <w:sz w:val="36"/>
                <w:szCs w:val="36"/>
                <w:lang w:eastAsia="ru-RU"/>
              </w:rPr>
              <w:t xml:space="preserve">на </w:t>
            </w:r>
            <w:proofErr w:type="spellStart"/>
            <w:r w:rsidRPr="00BA7B75">
              <w:rPr>
                <w:rFonts w:ascii="Times New Roman" w:hAnsi="Times New Roman" w:cs="Times New Roman"/>
                <w:bCs/>
                <w:sz w:val="36"/>
                <w:szCs w:val="36"/>
                <w:lang w:eastAsia="ru-RU"/>
              </w:rPr>
              <w:t>закупівлю</w:t>
            </w:r>
            <w:proofErr w:type="spellEnd"/>
            <w:r w:rsidR="0088604A" w:rsidRPr="00BA7B75">
              <w:rPr>
                <w:rFonts w:ascii="Times New Roman" w:hAnsi="Times New Roman" w:cs="Times New Roman"/>
                <w:bCs/>
                <w:sz w:val="36"/>
                <w:szCs w:val="36"/>
                <w:lang w:val="uk-UA" w:eastAsia="ru-RU"/>
              </w:rPr>
              <w:t xml:space="preserve"> </w:t>
            </w:r>
          </w:p>
          <w:p w14:paraId="54A60441" w14:textId="77777777" w:rsidR="00B45337" w:rsidRPr="00BA7B75" w:rsidRDefault="00B45337" w:rsidP="00B45337">
            <w:pPr>
              <w:pStyle w:val="Standard"/>
              <w:jc w:val="center"/>
              <w:rPr>
                <w:rStyle w:val="fontstyle01"/>
                <w:rFonts w:ascii="Times New Roman" w:hAnsi="Times New Roman" w:cs="Times New Roman"/>
                <w:b/>
                <w:sz w:val="32"/>
                <w:szCs w:val="32"/>
                <w:lang w:val="uk-UA"/>
              </w:rPr>
            </w:pPr>
          </w:p>
          <w:p w14:paraId="668AF946" w14:textId="7493F35B" w:rsidR="00B45337" w:rsidRPr="00BA7B75" w:rsidRDefault="00983395" w:rsidP="00B45337">
            <w:pPr>
              <w:pStyle w:val="Standard"/>
              <w:jc w:val="center"/>
              <w:rPr>
                <w:rFonts w:ascii="Times New Roman" w:hAnsi="Times New Roman" w:cs="Times New Roman"/>
                <w:sz w:val="36"/>
                <w:szCs w:val="36"/>
                <w:lang w:val="ru-RU"/>
              </w:rPr>
            </w:pPr>
            <w:r w:rsidRPr="00BA7B75">
              <w:rPr>
                <w:rStyle w:val="fontstyle01"/>
                <w:rFonts w:ascii="Times New Roman" w:hAnsi="Times New Roman" w:cs="Times New Roman"/>
                <w:sz w:val="36"/>
                <w:szCs w:val="36"/>
                <w:lang w:val="uk-UA"/>
              </w:rPr>
              <w:t>к</w:t>
            </w:r>
            <w:r w:rsidR="000864B7" w:rsidRPr="00BA7B75">
              <w:rPr>
                <w:rStyle w:val="fontstyle01"/>
                <w:rFonts w:ascii="Times New Roman" w:hAnsi="Times New Roman" w:cs="Times New Roman"/>
                <w:sz w:val="36"/>
                <w:szCs w:val="36"/>
                <w:lang w:val="uk-UA"/>
              </w:rPr>
              <w:t xml:space="preserve">од ДК 021:2015 </w:t>
            </w:r>
            <w:r w:rsidR="0003468F" w:rsidRPr="00BA7B75">
              <w:rPr>
                <w:rFonts w:ascii="Times New Roman" w:hAnsi="Times New Roman" w:cs="Times New Roman"/>
                <w:sz w:val="36"/>
                <w:szCs w:val="36"/>
                <w:lang w:val="ru-RU"/>
              </w:rPr>
              <w:t>38580000-4</w:t>
            </w:r>
          </w:p>
          <w:p w14:paraId="06DDE29F" w14:textId="77777777" w:rsidR="00B45337" w:rsidRPr="00BA7B75" w:rsidRDefault="0003468F" w:rsidP="00B45337">
            <w:pPr>
              <w:pStyle w:val="Standard"/>
              <w:jc w:val="center"/>
              <w:rPr>
                <w:rFonts w:ascii="Times New Roman" w:hAnsi="Times New Roman" w:cs="Times New Roman"/>
                <w:sz w:val="36"/>
                <w:szCs w:val="36"/>
                <w:lang w:val="uk-UA"/>
              </w:rPr>
            </w:pPr>
            <w:proofErr w:type="spellStart"/>
            <w:r w:rsidRPr="00BA7B75">
              <w:rPr>
                <w:rFonts w:ascii="Times New Roman" w:hAnsi="Times New Roman" w:cs="Times New Roman"/>
                <w:sz w:val="36"/>
                <w:szCs w:val="36"/>
                <w:lang w:val="ru-RU"/>
              </w:rPr>
              <w:t>рентгенологічне</w:t>
            </w:r>
            <w:proofErr w:type="spellEnd"/>
            <w:r w:rsidRPr="00BA7B75">
              <w:rPr>
                <w:rFonts w:ascii="Times New Roman" w:hAnsi="Times New Roman" w:cs="Times New Roman"/>
                <w:sz w:val="36"/>
                <w:szCs w:val="36"/>
                <w:lang w:val="ru-RU"/>
              </w:rPr>
              <w:t xml:space="preserve"> та </w:t>
            </w:r>
            <w:proofErr w:type="spellStart"/>
            <w:r w:rsidRPr="00BA7B75">
              <w:rPr>
                <w:rFonts w:ascii="Times New Roman" w:hAnsi="Times New Roman" w:cs="Times New Roman"/>
                <w:sz w:val="36"/>
                <w:szCs w:val="36"/>
                <w:lang w:val="ru-RU"/>
              </w:rPr>
              <w:t>радіологічне</w:t>
            </w:r>
            <w:proofErr w:type="spellEnd"/>
            <w:r w:rsidRPr="00BA7B75">
              <w:rPr>
                <w:rFonts w:ascii="Times New Roman" w:hAnsi="Times New Roman" w:cs="Times New Roman"/>
                <w:sz w:val="36"/>
                <w:szCs w:val="36"/>
                <w:lang w:val="ru-RU"/>
              </w:rPr>
              <w:t xml:space="preserve"> </w:t>
            </w:r>
            <w:proofErr w:type="spellStart"/>
            <w:r w:rsidRPr="00BA7B75">
              <w:rPr>
                <w:rFonts w:ascii="Times New Roman" w:hAnsi="Times New Roman" w:cs="Times New Roman"/>
                <w:sz w:val="36"/>
                <w:szCs w:val="36"/>
                <w:lang w:val="ru-RU"/>
              </w:rPr>
              <w:t>обладнання</w:t>
            </w:r>
            <w:proofErr w:type="spellEnd"/>
            <w:r w:rsidRPr="00BA7B75">
              <w:rPr>
                <w:rFonts w:ascii="Times New Roman" w:hAnsi="Times New Roman" w:cs="Times New Roman"/>
                <w:sz w:val="36"/>
                <w:szCs w:val="36"/>
                <w:lang w:val="ru-RU"/>
              </w:rPr>
              <w:t xml:space="preserve"> </w:t>
            </w:r>
          </w:p>
          <w:p w14:paraId="705C06BF" w14:textId="094B9D58" w:rsidR="0003468F" w:rsidRPr="00BA7B75" w:rsidRDefault="0003468F" w:rsidP="00B45337">
            <w:pPr>
              <w:pStyle w:val="Standard"/>
              <w:jc w:val="center"/>
              <w:rPr>
                <w:rFonts w:ascii="Times New Roman" w:hAnsi="Times New Roman" w:cs="Times New Roman"/>
                <w:sz w:val="36"/>
                <w:szCs w:val="36"/>
                <w:lang w:val="ru-RU"/>
              </w:rPr>
            </w:pPr>
            <w:proofErr w:type="spellStart"/>
            <w:r w:rsidRPr="00BA7B75">
              <w:rPr>
                <w:rFonts w:ascii="Times New Roman" w:hAnsi="Times New Roman" w:cs="Times New Roman"/>
                <w:sz w:val="36"/>
                <w:szCs w:val="36"/>
                <w:lang w:val="ru-RU"/>
              </w:rPr>
              <w:t>немедичного</w:t>
            </w:r>
            <w:proofErr w:type="spellEnd"/>
            <w:r w:rsidRPr="00BA7B75">
              <w:rPr>
                <w:rFonts w:ascii="Times New Roman" w:hAnsi="Times New Roman" w:cs="Times New Roman"/>
                <w:sz w:val="36"/>
                <w:szCs w:val="36"/>
                <w:lang w:val="ru-RU"/>
              </w:rPr>
              <w:t xml:space="preserve"> </w:t>
            </w:r>
            <w:proofErr w:type="spellStart"/>
            <w:r w:rsidRPr="00BA7B75">
              <w:rPr>
                <w:rFonts w:ascii="Times New Roman" w:hAnsi="Times New Roman" w:cs="Times New Roman"/>
                <w:sz w:val="36"/>
                <w:szCs w:val="36"/>
                <w:lang w:val="ru-RU"/>
              </w:rPr>
              <w:t>призначення</w:t>
            </w:r>
            <w:proofErr w:type="spellEnd"/>
          </w:p>
          <w:p w14:paraId="7FFE04B5" w14:textId="77777777" w:rsidR="00B45337" w:rsidRPr="00BA7B75" w:rsidRDefault="00B45337" w:rsidP="00B45337">
            <w:pPr>
              <w:pStyle w:val="Standard"/>
              <w:jc w:val="center"/>
              <w:rPr>
                <w:rFonts w:ascii="Times New Roman" w:hAnsi="Times New Roman" w:cs="Times New Roman"/>
                <w:b/>
                <w:iCs/>
                <w:sz w:val="44"/>
                <w:szCs w:val="44"/>
                <w:lang w:val="uk-UA"/>
              </w:rPr>
            </w:pPr>
          </w:p>
          <w:p w14:paraId="3FE30F19" w14:textId="7F0726FE" w:rsidR="006239CD" w:rsidRPr="00BA7B75" w:rsidRDefault="0003468F" w:rsidP="00B45337">
            <w:pPr>
              <w:pStyle w:val="Standard"/>
              <w:jc w:val="center"/>
              <w:rPr>
                <w:rFonts w:ascii="Times New Roman" w:hAnsi="Times New Roman" w:cs="Times New Roman"/>
                <w:sz w:val="44"/>
                <w:szCs w:val="44"/>
                <w:lang w:val="ru-RU"/>
              </w:rPr>
            </w:pPr>
            <w:proofErr w:type="spellStart"/>
            <w:r w:rsidRPr="00BA7B75">
              <w:rPr>
                <w:rFonts w:ascii="Times New Roman" w:hAnsi="Times New Roman" w:cs="Times New Roman"/>
                <w:b/>
                <w:iCs/>
                <w:sz w:val="44"/>
                <w:szCs w:val="44"/>
                <w:lang w:val="ru-RU"/>
              </w:rPr>
              <w:t>Рентгено-телевізійний</w:t>
            </w:r>
            <w:proofErr w:type="spellEnd"/>
            <w:r w:rsidRPr="00BA7B75">
              <w:rPr>
                <w:rFonts w:ascii="Times New Roman" w:hAnsi="Times New Roman" w:cs="Times New Roman"/>
                <w:b/>
                <w:iCs/>
                <w:sz w:val="44"/>
                <w:szCs w:val="44"/>
                <w:lang w:val="ru-RU"/>
              </w:rPr>
              <w:t xml:space="preserve"> </w:t>
            </w:r>
            <w:proofErr w:type="spellStart"/>
            <w:r w:rsidRPr="00BA7B75">
              <w:rPr>
                <w:rFonts w:ascii="Times New Roman" w:hAnsi="Times New Roman" w:cs="Times New Roman"/>
                <w:b/>
                <w:iCs/>
                <w:sz w:val="44"/>
                <w:szCs w:val="44"/>
                <w:lang w:val="ru-RU"/>
              </w:rPr>
              <w:t>інтроскоп</w:t>
            </w:r>
            <w:proofErr w:type="spellEnd"/>
          </w:p>
          <w:p w14:paraId="308675A0" w14:textId="77777777" w:rsidR="00AB190A" w:rsidRPr="00BA7B75" w:rsidRDefault="00AB190A" w:rsidP="0088604A">
            <w:pPr>
              <w:pStyle w:val="ac"/>
              <w:rPr>
                <w:rFonts w:ascii="Times New Roman" w:hAnsi="Times New Roman" w:cs="Times New Roman"/>
                <w:b/>
                <w:color w:val="121212"/>
                <w:sz w:val="40"/>
                <w:szCs w:val="40"/>
                <w:lang w:val="uk-UA" w:eastAsia="ru-RU"/>
              </w:rPr>
            </w:pPr>
          </w:p>
          <w:p w14:paraId="506FCBBE" w14:textId="77777777" w:rsidR="00B45337" w:rsidRPr="00BA7B75" w:rsidRDefault="00B45337" w:rsidP="0088604A">
            <w:pPr>
              <w:pStyle w:val="ac"/>
              <w:rPr>
                <w:rFonts w:ascii="Times New Roman" w:hAnsi="Times New Roman" w:cs="Times New Roman"/>
                <w:b/>
                <w:color w:val="121212"/>
                <w:sz w:val="40"/>
                <w:szCs w:val="40"/>
                <w:lang w:val="uk-UA" w:eastAsia="ru-RU"/>
              </w:rPr>
            </w:pPr>
          </w:p>
          <w:p w14:paraId="29148977" w14:textId="77777777" w:rsidR="008D0D5F" w:rsidRDefault="00AB190A" w:rsidP="0088604A">
            <w:pPr>
              <w:pStyle w:val="ac"/>
              <w:jc w:val="center"/>
              <w:rPr>
                <w:rFonts w:ascii="Times New Roman" w:hAnsi="Times New Roman" w:cs="Times New Roman"/>
                <w:b/>
                <w:bCs/>
                <w:sz w:val="40"/>
                <w:szCs w:val="40"/>
                <w:lang w:val="uk-UA" w:eastAsia="ru-RU"/>
              </w:rPr>
            </w:pPr>
            <w:r w:rsidRPr="00BA7B75">
              <w:rPr>
                <w:rFonts w:ascii="Times New Roman" w:hAnsi="Times New Roman" w:cs="Times New Roman"/>
                <w:b/>
                <w:color w:val="121212"/>
                <w:sz w:val="40"/>
                <w:szCs w:val="40"/>
                <w:lang w:val="uk-UA" w:eastAsia="ru-RU"/>
              </w:rPr>
              <w:t>Відкриті  торги з особливостями</w:t>
            </w:r>
          </w:p>
          <w:p w14:paraId="5A9C117C" w14:textId="52D3F96C" w:rsidR="0065328C" w:rsidRPr="00BA7B75" w:rsidRDefault="0065328C" w:rsidP="0088604A">
            <w:pPr>
              <w:pStyle w:val="ac"/>
              <w:jc w:val="center"/>
              <w:rPr>
                <w:rFonts w:ascii="Times New Roman" w:hAnsi="Times New Roman" w:cs="Times New Roman"/>
                <w:b/>
                <w:bCs/>
                <w:sz w:val="40"/>
                <w:szCs w:val="40"/>
                <w:lang w:val="uk-UA" w:eastAsia="ru-RU"/>
              </w:rPr>
            </w:pPr>
          </w:p>
        </w:tc>
      </w:tr>
      <w:tr w:rsidR="005A0177" w:rsidRPr="004434C3" w14:paraId="76E5DE07" w14:textId="77777777" w:rsidTr="002B6AAE">
        <w:trPr>
          <w:trHeight w:val="1359"/>
        </w:trPr>
        <w:tc>
          <w:tcPr>
            <w:tcW w:w="9606" w:type="dxa"/>
            <w:tcBorders>
              <w:top w:val="nil"/>
              <w:left w:val="nil"/>
              <w:bottom w:val="nil"/>
              <w:right w:val="nil"/>
            </w:tcBorders>
            <w:vAlign w:val="center"/>
          </w:tcPr>
          <w:p w14:paraId="4F077E74" w14:textId="77777777" w:rsidR="005A0177" w:rsidRPr="004434C3" w:rsidRDefault="005A0177" w:rsidP="0088604A">
            <w:pPr>
              <w:pStyle w:val="ac"/>
              <w:rPr>
                <w:rFonts w:ascii="Times New Roman" w:hAnsi="Times New Roman" w:cs="Times New Roman"/>
                <w:b/>
                <w:color w:val="121212"/>
                <w:sz w:val="40"/>
                <w:szCs w:val="40"/>
                <w:lang w:val="uk-UA" w:eastAsia="ru-RU"/>
              </w:rPr>
            </w:pPr>
          </w:p>
          <w:p w14:paraId="6D8AF4CA" w14:textId="77777777" w:rsidR="00B45337" w:rsidRPr="004434C3" w:rsidRDefault="00B45337" w:rsidP="0088604A">
            <w:pPr>
              <w:pStyle w:val="ac"/>
              <w:rPr>
                <w:rFonts w:ascii="Times New Roman" w:hAnsi="Times New Roman" w:cs="Times New Roman"/>
                <w:b/>
                <w:color w:val="121212"/>
                <w:sz w:val="40"/>
                <w:szCs w:val="40"/>
                <w:lang w:val="uk-UA" w:eastAsia="ru-RU"/>
              </w:rPr>
            </w:pPr>
          </w:p>
          <w:p w14:paraId="2CF2BA67" w14:textId="6AA749FB" w:rsidR="00B45337" w:rsidRPr="004434C3" w:rsidRDefault="00B45337" w:rsidP="0088604A">
            <w:pPr>
              <w:pStyle w:val="ac"/>
              <w:rPr>
                <w:rFonts w:ascii="Times New Roman" w:hAnsi="Times New Roman" w:cs="Times New Roman"/>
                <w:b/>
                <w:color w:val="121212"/>
                <w:sz w:val="40"/>
                <w:szCs w:val="40"/>
                <w:lang w:val="uk-UA" w:eastAsia="ru-RU"/>
              </w:rPr>
            </w:pPr>
          </w:p>
        </w:tc>
      </w:tr>
    </w:tbl>
    <w:p w14:paraId="25D7B3EF" w14:textId="6CF030C8" w:rsidR="00AB190A" w:rsidRPr="004434C3" w:rsidRDefault="0065328C" w:rsidP="0065328C">
      <w:pPr>
        <w:tabs>
          <w:tab w:val="left" w:pos="3480"/>
        </w:tabs>
        <w:rPr>
          <w:rFonts w:ascii="Times New Roman" w:hAnsi="Times New Roman" w:cs="Times New Roman"/>
          <w:b/>
          <w:sz w:val="32"/>
          <w:szCs w:val="32"/>
          <w:lang w:val="uk-UA" w:eastAsia="ru-RU"/>
        </w:rPr>
      </w:pPr>
      <w:r>
        <w:rPr>
          <w:b/>
          <w:sz w:val="32"/>
          <w:szCs w:val="32"/>
          <w:lang w:val="uk-UA" w:eastAsia="ru-RU"/>
        </w:rPr>
        <w:tab/>
        <w:t>м. Запоріжжя</w:t>
      </w:r>
    </w:p>
    <w:tbl>
      <w:tblPr>
        <w:tblW w:w="5203" w:type="pct"/>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56"/>
        <w:gridCol w:w="3142"/>
        <w:gridCol w:w="6531"/>
      </w:tblGrid>
      <w:tr w:rsidR="00B413F2" w:rsidRPr="004434C3" w14:paraId="6D0CB1D4" w14:textId="77777777" w:rsidTr="0088604A">
        <w:trPr>
          <w:trHeight w:val="366"/>
        </w:trPr>
        <w:tc>
          <w:tcPr>
            <w:tcW w:w="225" w:type="pct"/>
            <w:shd w:val="clear" w:color="auto" w:fill="BFBFBF" w:themeFill="background1" w:themeFillShade="BF"/>
            <w:hideMark/>
          </w:tcPr>
          <w:p w14:paraId="6F281E66" w14:textId="77777777" w:rsidR="00B413F2" w:rsidRPr="004434C3" w:rsidRDefault="00B413F2" w:rsidP="00E96626">
            <w:pPr>
              <w:spacing w:after="0" w:line="240" w:lineRule="auto"/>
              <w:jc w:val="center"/>
              <w:rPr>
                <w:rFonts w:ascii="Times New Roman" w:eastAsia="Times New Roman" w:hAnsi="Times New Roman" w:cs="Times New Roman"/>
                <w:b/>
                <w:bCs/>
                <w:sz w:val="24"/>
                <w:szCs w:val="24"/>
                <w:lang w:val="uk-UA" w:eastAsia="ru-RU"/>
              </w:rPr>
            </w:pPr>
            <w:r w:rsidRPr="004434C3">
              <w:rPr>
                <w:rFonts w:ascii="Times New Roman" w:eastAsia="Times New Roman" w:hAnsi="Times New Roman" w:cs="Times New Roman"/>
                <w:b/>
                <w:bCs/>
                <w:sz w:val="24"/>
                <w:szCs w:val="24"/>
                <w:lang w:val="uk-UA" w:eastAsia="ru-RU"/>
              </w:rPr>
              <w:lastRenderedPageBreak/>
              <w:t>№</w:t>
            </w:r>
          </w:p>
        </w:tc>
        <w:tc>
          <w:tcPr>
            <w:tcW w:w="4775" w:type="pct"/>
            <w:gridSpan w:val="2"/>
            <w:shd w:val="clear" w:color="auto" w:fill="BFBFBF" w:themeFill="background1" w:themeFillShade="BF"/>
            <w:hideMark/>
          </w:tcPr>
          <w:p w14:paraId="712329EF" w14:textId="610EF537" w:rsidR="00B413F2" w:rsidRPr="004434C3" w:rsidRDefault="00376651" w:rsidP="00206745">
            <w:pPr>
              <w:spacing w:after="0" w:line="240" w:lineRule="auto"/>
              <w:jc w:val="center"/>
              <w:rPr>
                <w:rFonts w:ascii="Times New Roman" w:eastAsia="Times New Roman" w:hAnsi="Times New Roman" w:cs="Times New Roman"/>
                <w:b/>
                <w:bCs/>
                <w:sz w:val="24"/>
                <w:szCs w:val="24"/>
                <w:lang w:val="uk-UA" w:eastAsia="ru-RU"/>
              </w:rPr>
            </w:pPr>
            <w:proofErr w:type="spellStart"/>
            <w:r w:rsidRPr="004434C3">
              <w:rPr>
                <w:rStyle w:val="fontstyle01"/>
                <w:b/>
              </w:rPr>
              <w:t>Розділ</w:t>
            </w:r>
            <w:proofErr w:type="spellEnd"/>
            <w:r w:rsidRPr="004434C3">
              <w:rPr>
                <w:rStyle w:val="fontstyle01"/>
                <w:b/>
              </w:rPr>
              <w:t xml:space="preserve"> 1. </w:t>
            </w:r>
            <w:proofErr w:type="spellStart"/>
            <w:r w:rsidRPr="004434C3">
              <w:rPr>
                <w:rStyle w:val="fontstyle01"/>
                <w:b/>
              </w:rPr>
              <w:t>Загальні</w:t>
            </w:r>
            <w:proofErr w:type="spellEnd"/>
            <w:r w:rsidRPr="004434C3">
              <w:rPr>
                <w:rStyle w:val="fontstyle01"/>
                <w:b/>
              </w:rPr>
              <w:t xml:space="preserve"> </w:t>
            </w:r>
            <w:proofErr w:type="spellStart"/>
            <w:r w:rsidRPr="004434C3">
              <w:rPr>
                <w:rStyle w:val="fontstyle01"/>
                <w:b/>
              </w:rPr>
              <w:t>положення</w:t>
            </w:r>
            <w:proofErr w:type="spellEnd"/>
          </w:p>
        </w:tc>
      </w:tr>
      <w:tr w:rsidR="00B413F2" w:rsidRPr="004434C3" w14:paraId="2FB558D8" w14:textId="77777777" w:rsidTr="0088604A">
        <w:trPr>
          <w:trHeight w:val="17"/>
        </w:trPr>
        <w:tc>
          <w:tcPr>
            <w:tcW w:w="225" w:type="pct"/>
            <w:shd w:val="clear" w:color="auto" w:fill="FFFFFF"/>
            <w:hideMark/>
          </w:tcPr>
          <w:p w14:paraId="1B0F0389" w14:textId="77777777" w:rsidR="00B413F2" w:rsidRPr="004434C3" w:rsidRDefault="00B413F2" w:rsidP="00E96626">
            <w:pPr>
              <w:spacing w:after="0" w:line="240" w:lineRule="auto"/>
              <w:jc w:val="center"/>
              <w:rPr>
                <w:rFonts w:ascii="Times New Roman" w:eastAsia="Times New Roman" w:hAnsi="Times New Roman" w:cs="Times New Roman"/>
                <w:sz w:val="16"/>
                <w:szCs w:val="16"/>
                <w:lang w:val="uk-UA" w:eastAsia="ru-RU"/>
              </w:rPr>
            </w:pPr>
            <w:r w:rsidRPr="004434C3">
              <w:rPr>
                <w:rFonts w:ascii="Times New Roman" w:eastAsia="Times New Roman" w:hAnsi="Times New Roman" w:cs="Times New Roman"/>
                <w:sz w:val="16"/>
                <w:szCs w:val="16"/>
                <w:lang w:val="uk-UA" w:eastAsia="ru-RU"/>
              </w:rPr>
              <w:t>1</w:t>
            </w:r>
          </w:p>
        </w:tc>
        <w:tc>
          <w:tcPr>
            <w:tcW w:w="1551" w:type="pct"/>
            <w:shd w:val="clear" w:color="auto" w:fill="FFFFFF"/>
            <w:hideMark/>
          </w:tcPr>
          <w:p w14:paraId="2A075971" w14:textId="77777777" w:rsidR="00B413F2" w:rsidRPr="004434C3" w:rsidRDefault="00B413F2" w:rsidP="00E96626">
            <w:pPr>
              <w:spacing w:after="0" w:line="240" w:lineRule="auto"/>
              <w:jc w:val="center"/>
              <w:rPr>
                <w:rFonts w:ascii="Times New Roman" w:eastAsia="Times New Roman" w:hAnsi="Times New Roman" w:cs="Times New Roman"/>
                <w:sz w:val="16"/>
                <w:szCs w:val="16"/>
                <w:lang w:val="uk-UA" w:eastAsia="ru-RU"/>
              </w:rPr>
            </w:pPr>
            <w:r w:rsidRPr="004434C3">
              <w:rPr>
                <w:rFonts w:ascii="Times New Roman" w:eastAsia="Times New Roman" w:hAnsi="Times New Roman" w:cs="Times New Roman"/>
                <w:sz w:val="16"/>
                <w:szCs w:val="16"/>
                <w:lang w:val="uk-UA" w:eastAsia="ru-RU"/>
              </w:rPr>
              <w:t>2</w:t>
            </w:r>
          </w:p>
        </w:tc>
        <w:tc>
          <w:tcPr>
            <w:tcW w:w="3224" w:type="pct"/>
            <w:shd w:val="clear" w:color="auto" w:fill="FFFFFF"/>
            <w:hideMark/>
          </w:tcPr>
          <w:p w14:paraId="76FF0024" w14:textId="77777777" w:rsidR="00B413F2" w:rsidRPr="004434C3" w:rsidRDefault="00B413F2" w:rsidP="00E96626">
            <w:pPr>
              <w:spacing w:after="0" w:line="240" w:lineRule="auto"/>
              <w:jc w:val="center"/>
              <w:rPr>
                <w:rFonts w:ascii="Times New Roman" w:eastAsia="Times New Roman" w:hAnsi="Times New Roman" w:cs="Times New Roman"/>
                <w:sz w:val="16"/>
                <w:szCs w:val="16"/>
                <w:lang w:val="uk-UA" w:eastAsia="ru-RU"/>
              </w:rPr>
            </w:pPr>
            <w:r w:rsidRPr="004434C3">
              <w:rPr>
                <w:rFonts w:ascii="Times New Roman" w:eastAsia="Times New Roman" w:hAnsi="Times New Roman" w:cs="Times New Roman"/>
                <w:sz w:val="16"/>
                <w:szCs w:val="16"/>
                <w:lang w:val="uk-UA" w:eastAsia="ru-RU"/>
              </w:rPr>
              <w:t>3</w:t>
            </w:r>
          </w:p>
        </w:tc>
      </w:tr>
      <w:tr w:rsidR="00B413F2" w:rsidRPr="004434C3" w14:paraId="532C9F6D" w14:textId="77777777" w:rsidTr="0088604A">
        <w:tc>
          <w:tcPr>
            <w:tcW w:w="225" w:type="pct"/>
            <w:shd w:val="clear" w:color="auto" w:fill="FFFFFF"/>
            <w:hideMark/>
          </w:tcPr>
          <w:p w14:paraId="5B1E225F" w14:textId="77777777" w:rsidR="00B413F2" w:rsidRPr="004434C3" w:rsidRDefault="00B413F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1</w:t>
            </w:r>
          </w:p>
        </w:tc>
        <w:tc>
          <w:tcPr>
            <w:tcW w:w="1551" w:type="pct"/>
            <w:shd w:val="clear" w:color="auto" w:fill="FFFFFF"/>
            <w:hideMark/>
          </w:tcPr>
          <w:p w14:paraId="2E19706D" w14:textId="77777777" w:rsidR="00B413F2" w:rsidRPr="004434C3" w:rsidRDefault="00B413F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Терміни, які вживаються в тендерній документації</w:t>
            </w:r>
          </w:p>
        </w:tc>
        <w:tc>
          <w:tcPr>
            <w:tcW w:w="3224" w:type="pct"/>
            <w:shd w:val="clear" w:color="auto" w:fill="FFFFFF"/>
            <w:hideMark/>
          </w:tcPr>
          <w:p w14:paraId="1E311A10" w14:textId="77777777" w:rsidR="00B349F3" w:rsidRPr="004434C3" w:rsidRDefault="00A2408F" w:rsidP="00C66D69">
            <w:pPr>
              <w:pStyle w:val="ac"/>
              <w:ind w:firstLine="466"/>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(надалі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14:paraId="20FADE3D" w14:textId="5CC1A07E" w:rsidR="00B413F2" w:rsidRPr="004434C3" w:rsidRDefault="00A2408F" w:rsidP="00C66D69">
            <w:pPr>
              <w:pStyle w:val="ac"/>
              <w:ind w:firstLine="466"/>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p>
        </w:tc>
      </w:tr>
      <w:tr w:rsidR="00B413F2" w:rsidRPr="004434C3" w14:paraId="696EE130" w14:textId="77777777" w:rsidTr="0088604A">
        <w:tc>
          <w:tcPr>
            <w:tcW w:w="225" w:type="pct"/>
            <w:shd w:val="clear" w:color="auto" w:fill="FFFFFF"/>
            <w:hideMark/>
          </w:tcPr>
          <w:p w14:paraId="71ED0D8F" w14:textId="77777777" w:rsidR="00B413F2" w:rsidRPr="004434C3" w:rsidRDefault="00B413F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2</w:t>
            </w:r>
          </w:p>
        </w:tc>
        <w:tc>
          <w:tcPr>
            <w:tcW w:w="1551" w:type="pct"/>
            <w:shd w:val="clear" w:color="auto" w:fill="FFFFFF"/>
            <w:hideMark/>
          </w:tcPr>
          <w:p w14:paraId="2E2E158B" w14:textId="486A35F8" w:rsidR="00B413F2" w:rsidRPr="004434C3" w:rsidRDefault="00B413F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Інформація про замовника торгів</w:t>
            </w:r>
            <w:r w:rsidR="00164C3D" w:rsidRPr="004434C3">
              <w:rPr>
                <w:rFonts w:ascii="Times New Roman" w:hAnsi="Times New Roman" w:cs="Times New Roman"/>
                <w:sz w:val="24"/>
                <w:szCs w:val="24"/>
                <w:lang w:val="uk-UA" w:eastAsia="ru-RU"/>
              </w:rPr>
              <w:t>:</w:t>
            </w:r>
          </w:p>
        </w:tc>
        <w:tc>
          <w:tcPr>
            <w:tcW w:w="3224" w:type="pct"/>
            <w:shd w:val="clear" w:color="auto" w:fill="FFFFFF"/>
            <w:hideMark/>
          </w:tcPr>
          <w:p w14:paraId="38FD533B" w14:textId="77777777" w:rsidR="00B413F2" w:rsidRPr="004434C3" w:rsidRDefault="00B413F2" w:rsidP="001D2DBF">
            <w:pPr>
              <w:pStyle w:val="ac"/>
              <w:jc w:val="both"/>
              <w:rPr>
                <w:rFonts w:ascii="Times New Roman" w:hAnsi="Times New Roman" w:cs="Times New Roman"/>
                <w:sz w:val="24"/>
                <w:szCs w:val="24"/>
                <w:lang w:val="uk-UA" w:eastAsia="ru-RU"/>
              </w:rPr>
            </w:pPr>
          </w:p>
        </w:tc>
      </w:tr>
      <w:tr w:rsidR="00B413F2" w:rsidRPr="004434C3" w14:paraId="1D5B26D6" w14:textId="77777777" w:rsidTr="0088604A">
        <w:tc>
          <w:tcPr>
            <w:tcW w:w="225" w:type="pct"/>
            <w:shd w:val="clear" w:color="auto" w:fill="FFFFFF"/>
            <w:hideMark/>
          </w:tcPr>
          <w:p w14:paraId="5DC1D7B6" w14:textId="77777777" w:rsidR="00B413F2" w:rsidRPr="004434C3" w:rsidRDefault="00B413F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2.1</w:t>
            </w:r>
          </w:p>
        </w:tc>
        <w:tc>
          <w:tcPr>
            <w:tcW w:w="1551" w:type="pct"/>
            <w:shd w:val="clear" w:color="auto" w:fill="FFFFFF"/>
            <w:hideMark/>
          </w:tcPr>
          <w:p w14:paraId="707D42D2" w14:textId="2DA549A8" w:rsidR="00B413F2" w:rsidRPr="004434C3" w:rsidRDefault="00B413F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повне найменування</w:t>
            </w:r>
            <w:r w:rsidR="00164C3D" w:rsidRPr="004434C3">
              <w:rPr>
                <w:rFonts w:ascii="Times New Roman" w:hAnsi="Times New Roman" w:cs="Times New Roman"/>
                <w:sz w:val="24"/>
                <w:szCs w:val="24"/>
                <w:lang w:val="uk-UA" w:eastAsia="ru-RU"/>
              </w:rPr>
              <w:t>:</w:t>
            </w:r>
          </w:p>
        </w:tc>
        <w:tc>
          <w:tcPr>
            <w:tcW w:w="3224" w:type="pct"/>
            <w:shd w:val="clear" w:color="auto" w:fill="FFFFFF"/>
            <w:hideMark/>
          </w:tcPr>
          <w:p w14:paraId="7B2A6051" w14:textId="77777777" w:rsidR="007B3A4E" w:rsidRPr="007B3A4E" w:rsidRDefault="007B3A4E" w:rsidP="007B3A4E">
            <w:pPr>
              <w:widowControl w:val="0"/>
              <w:tabs>
                <w:tab w:val="left" w:pos="2265"/>
                <w:tab w:val="left" w:pos="2413"/>
                <w:tab w:val="left" w:pos="3342"/>
                <w:tab w:val="left" w:pos="4195"/>
                <w:tab w:val="left" w:pos="5126"/>
                <w:tab w:val="left" w:pos="5405"/>
                <w:tab w:val="left" w:pos="6195"/>
              </w:tabs>
              <w:autoSpaceDE w:val="0"/>
              <w:autoSpaceDN w:val="0"/>
              <w:spacing w:after="0" w:line="240" w:lineRule="auto"/>
              <w:ind w:right="93"/>
              <w:jc w:val="both"/>
              <w:rPr>
                <w:rFonts w:ascii="Times New Roman" w:eastAsia="Times New Roman" w:hAnsi="Times New Roman" w:cs="Times New Roman"/>
                <w:noProof/>
                <w:sz w:val="24"/>
                <w:szCs w:val="24"/>
                <w:lang w:val="uk-UA"/>
              </w:rPr>
            </w:pPr>
            <w:r w:rsidRPr="007B3A4E">
              <w:rPr>
                <w:rFonts w:ascii="Times New Roman" w:eastAsia="Times New Roman" w:hAnsi="Times New Roman" w:cs="Times New Roman"/>
                <w:b/>
                <w:noProof/>
                <w:sz w:val="24"/>
                <w:szCs w:val="24"/>
                <w:lang w:val="uk-UA"/>
              </w:rPr>
              <w:t>Запорізький</w:t>
            </w:r>
            <w:r w:rsidRPr="007B3A4E">
              <w:rPr>
                <w:rFonts w:ascii="Times New Roman" w:eastAsia="Times New Roman" w:hAnsi="Times New Roman" w:cs="Times New Roman"/>
                <w:b/>
                <w:noProof/>
                <w:sz w:val="24"/>
                <w:szCs w:val="24"/>
                <w:lang w:val="uk-UA"/>
              </w:rPr>
              <w:tab/>
              <w:t>науково-дослідний</w:t>
            </w:r>
            <w:r w:rsidRPr="007B3A4E">
              <w:rPr>
                <w:rFonts w:ascii="Times New Roman" w:eastAsia="Times New Roman" w:hAnsi="Times New Roman" w:cs="Times New Roman"/>
                <w:b/>
                <w:noProof/>
                <w:sz w:val="24"/>
                <w:szCs w:val="24"/>
                <w:lang w:val="uk-UA"/>
              </w:rPr>
              <w:tab/>
            </w:r>
            <w:r w:rsidRPr="007B3A4E">
              <w:rPr>
                <w:rFonts w:ascii="Times New Roman" w:eastAsia="Times New Roman" w:hAnsi="Times New Roman" w:cs="Times New Roman"/>
                <w:b/>
                <w:noProof/>
                <w:spacing w:val="-1"/>
                <w:sz w:val="24"/>
                <w:szCs w:val="24"/>
                <w:lang w:val="uk-UA"/>
              </w:rPr>
              <w:t>експертно-</w:t>
            </w:r>
            <w:r w:rsidRPr="007B3A4E">
              <w:rPr>
                <w:rFonts w:ascii="Times New Roman" w:eastAsia="Times New Roman" w:hAnsi="Times New Roman" w:cs="Times New Roman"/>
                <w:b/>
                <w:noProof/>
                <w:spacing w:val="-57"/>
                <w:sz w:val="24"/>
                <w:szCs w:val="24"/>
                <w:lang w:val="uk-UA"/>
              </w:rPr>
              <w:t xml:space="preserve"> </w:t>
            </w:r>
            <w:r w:rsidRPr="007B3A4E">
              <w:rPr>
                <w:rFonts w:ascii="Times New Roman" w:eastAsia="Times New Roman" w:hAnsi="Times New Roman" w:cs="Times New Roman"/>
                <w:b/>
                <w:noProof/>
                <w:sz w:val="24"/>
                <w:szCs w:val="24"/>
                <w:lang w:val="uk-UA"/>
              </w:rPr>
              <w:t>криміналістичний</w:t>
            </w:r>
            <w:r w:rsidRPr="007B3A4E">
              <w:rPr>
                <w:rFonts w:ascii="Times New Roman" w:eastAsia="Times New Roman" w:hAnsi="Times New Roman" w:cs="Times New Roman"/>
                <w:b/>
                <w:noProof/>
                <w:sz w:val="24"/>
                <w:szCs w:val="24"/>
                <w:lang w:val="uk-UA"/>
              </w:rPr>
              <w:tab/>
            </w:r>
            <w:r w:rsidRPr="007B3A4E">
              <w:rPr>
                <w:rFonts w:ascii="Times New Roman" w:eastAsia="Times New Roman" w:hAnsi="Times New Roman" w:cs="Times New Roman"/>
                <w:b/>
                <w:noProof/>
                <w:sz w:val="24"/>
                <w:szCs w:val="24"/>
                <w:lang w:val="uk-UA"/>
              </w:rPr>
              <w:tab/>
              <w:t>центр</w:t>
            </w:r>
            <w:r w:rsidRPr="007B3A4E">
              <w:rPr>
                <w:rFonts w:ascii="Times New Roman" w:eastAsia="Times New Roman" w:hAnsi="Times New Roman" w:cs="Times New Roman"/>
                <w:b/>
                <w:noProof/>
                <w:sz w:val="24"/>
                <w:szCs w:val="24"/>
                <w:lang w:val="uk-UA"/>
              </w:rPr>
              <w:tab/>
              <w:t>МВС</w:t>
            </w:r>
            <w:r w:rsidRPr="007B3A4E">
              <w:rPr>
                <w:rFonts w:ascii="Times New Roman" w:eastAsia="Times New Roman" w:hAnsi="Times New Roman" w:cs="Times New Roman"/>
                <w:b/>
                <w:noProof/>
                <w:sz w:val="24"/>
                <w:szCs w:val="24"/>
                <w:lang w:val="uk-UA"/>
              </w:rPr>
              <w:tab/>
              <w:t>України</w:t>
            </w:r>
            <w:r w:rsidRPr="007B3A4E">
              <w:rPr>
                <w:rFonts w:ascii="Times New Roman" w:eastAsia="Times New Roman" w:hAnsi="Times New Roman" w:cs="Times New Roman"/>
                <w:b/>
                <w:noProof/>
                <w:sz w:val="24"/>
                <w:szCs w:val="24"/>
                <w:lang w:val="uk-UA"/>
              </w:rPr>
              <w:tab/>
            </w:r>
            <w:r w:rsidRPr="007B3A4E">
              <w:rPr>
                <w:rFonts w:ascii="Times New Roman" w:eastAsia="Times New Roman" w:hAnsi="Times New Roman" w:cs="Times New Roman"/>
                <w:b/>
                <w:noProof/>
                <w:sz w:val="24"/>
                <w:szCs w:val="24"/>
                <w:lang w:val="uk-UA"/>
              </w:rPr>
              <w:tab/>
            </w:r>
            <w:r w:rsidRPr="007B3A4E">
              <w:rPr>
                <w:rFonts w:ascii="Times New Roman" w:eastAsia="Times New Roman" w:hAnsi="Times New Roman" w:cs="Times New Roman"/>
                <w:noProof/>
                <w:sz w:val="24"/>
                <w:szCs w:val="24"/>
                <w:lang w:val="uk-UA"/>
              </w:rPr>
              <w:t>(далі</w:t>
            </w:r>
            <w:r w:rsidRPr="007B3A4E">
              <w:rPr>
                <w:rFonts w:ascii="Times New Roman" w:eastAsia="Times New Roman" w:hAnsi="Times New Roman" w:cs="Times New Roman"/>
                <w:noProof/>
                <w:sz w:val="24"/>
                <w:szCs w:val="24"/>
                <w:lang w:val="uk-UA"/>
              </w:rPr>
              <w:tab/>
            </w:r>
            <w:r w:rsidRPr="007B3A4E">
              <w:rPr>
                <w:rFonts w:ascii="Times New Roman" w:eastAsia="Times New Roman" w:hAnsi="Times New Roman" w:cs="Times New Roman"/>
                <w:noProof/>
                <w:spacing w:val="-4"/>
                <w:sz w:val="24"/>
                <w:szCs w:val="24"/>
                <w:lang w:val="uk-UA"/>
              </w:rPr>
              <w:t>–</w:t>
            </w:r>
          </w:p>
          <w:p w14:paraId="10796D1A" w14:textId="23BDEE80" w:rsidR="00206745" w:rsidRPr="004434C3" w:rsidRDefault="007B3A4E" w:rsidP="007B3A4E">
            <w:pPr>
              <w:pStyle w:val="ac"/>
              <w:jc w:val="both"/>
              <w:rPr>
                <w:rFonts w:ascii="Times New Roman" w:hAnsi="Times New Roman" w:cs="Times New Roman"/>
                <w:sz w:val="24"/>
                <w:szCs w:val="24"/>
                <w:lang w:val="uk-UA" w:eastAsia="ru-RU"/>
              </w:rPr>
            </w:pPr>
            <w:r w:rsidRPr="007B3A4E">
              <w:rPr>
                <w:rFonts w:ascii="Times New Roman" w:eastAsia="Times New Roman" w:hAnsi="Times New Roman" w:cs="Times New Roman"/>
                <w:noProof/>
                <w:sz w:val="24"/>
                <w:szCs w:val="24"/>
                <w:lang w:val="uk-UA"/>
              </w:rPr>
              <w:t>Запорізький</w:t>
            </w:r>
            <w:r w:rsidRPr="007B3A4E">
              <w:rPr>
                <w:rFonts w:ascii="Times New Roman" w:eastAsia="Times New Roman" w:hAnsi="Times New Roman" w:cs="Times New Roman"/>
                <w:noProof/>
                <w:spacing w:val="-2"/>
                <w:sz w:val="24"/>
                <w:szCs w:val="24"/>
                <w:lang w:val="uk-UA"/>
              </w:rPr>
              <w:t xml:space="preserve"> </w:t>
            </w:r>
            <w:r w:rsidRPr="007B3A4E">
              <w:rPr>
                <w:rFonts w:ascii="Times New Roman" w:eastAsia="Times New Roman" w:hAnsi="Times New Roman" w:cs="Times New Roman"/>
                <w:noProof/>
                <w:sz w:val="24"/>
                <w:szCs w:val="24"/>
                <w:lang w:val="uk-UA"/>
              </w:rPr>
              <w:t>НДЕКЦ</w:t>
            </w:r>
            <w:r w:rsidRPr="007B3A4E">
              <w:rPr>
                <w:rFonts w:ascii="Times New Roman" w:eastAsia="Times New Roman" w:hAnsi="Times New Roman" w:cs="Times New Roman"/>
                <w:noProof/>
                <w:spacing w:val="-3"/>
                <w:sz w:val="24"/>
                <w:szCs w:val="24"/>
                <w:lang w:val="uk-UA"/>
              </w:rPr>
              <w:t xml:space="preserve"> </w:t>
            </w:r>
            <w:r w:rsidRPr="007B3A4E">
              <w:rPr>
                <w:rFonts w:ascii="Times New Roman" w:eastAsia="Times New Roman" w:hAnsi="Times New Roman" w:cs="Times New Roman"/>
                <w:noProof/>
                <w:sz w:val="24"/>
                <w:szCs w:val="24"/>
                <w:lang w:val="uk-UA"/>
              </w:rPr>
              <w:t>МВС)</w:t>
            </w:r>
          </w:p>
        </w:tc>
      </w:tr>
      <w:tr w:rsidR="00A04312" w:rsidRPr="004434C3" w14:paraId="476181C2" w14:textId="77777777" w:rsidTr="0088604A">
        <w:tc>
          <w:tcPr>
            <w:tcW w:w="225" w:type="pct"/>
            <w:shd w:val="clear" w:color="auto" w:fill="FFFFFF"/>
            <w:hideMark/>
          </w:tcPr>
          <w:p w14:paraId="4CED8F8C"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2.2</w:t>
            </w:r>
          </w:p>
        </w:tc>
        <w:tc>
          <w:tcPr>
            <w:tcW w:w="1551" w:type="pct"/>
            <w:shd w:val="clear" w:color="auto" w:fill="FFFFFF"/>
            <w:hideMark/>
          </w:tcPr>
          <w:p w14:paraId="50A8C35A" w14:textId="3133E4CE"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місцезнаходження:</w:t>
            </w:r>
          </w:p>
        </w:tc>
        <w:tc>
          <w:tcPr>
            <w:tcW w:w="3224" w:type="pct"/>
            <w:shd w:val="clear" w:color="auto" w:fill="FFFFFF"/>
            <w:hideMark/>
          </w:tcPr>
          <w:p w14:paraId="755B3732" w14:textId="36B3B3EB" w:rsidR="00206745" w:rsidRPr="004434C3" w:rsidRDefault="007B3A4E" w:rsidP="001D2DBF">
            <w:pPr>
              <w:pStyle w:val="ac"/>
              <w:jc w:val="both"/>
              <w:rPr>
                <w:rFonts w:ascii="Times New Roman" w:hAnsi="Times New Roman" w:cs="Times New Roman"/>
                <w:sz w:val="24"/>
                <w:szCs w:val="24"/>
                <w:lang w:val="uk-UA" w:eastAsia="ru-RU"/>
              </w:rPr>
            </w:pPr>
            <w:r w:rsidRPr="007B3A4E">
              <w:rPr>
                <w:rFonts w:ascii="Times New Roman" w:hAnsi="Times New Roman" w:cs="Times New Roman"/>
                <w:b/>
                <w:sz w:val="24"/>
                <w:szCs w:val="24"/>
                <w:lang w:val="uk-UA"/>
              </w:rPr>
              <w:t xml:space="preserve">69068, м. Запоріжжя, вул. </w:t>
            </w:r>
            <w:proofErr w:type="spellStart"/>
            <w:r w:rsidRPr="007B3A4E">
              <w:rPr>
                <w:rFonts w:ascii="Times New Roman" w:hAnsi="Times New Roman" w:cs="Times New Roman"/>
                <w:b/>
                <w:sz w:val="24"/>
                <w:szCs w:val="24"/>
                <w:lang w:val="uk-UA"/>
              </w:rPr>
              <w:t>Аваліані</w:t>
            </w:r>
            <w:proofErr w:type="spellEnd"/>
            <w:r w:rsidRPr="007B3A4E">
              <w:rPr>
                <w:rFonts w:ascii="Times New Roman" w:hAnsi="Times New Roman" w:cs="Times New Roman"/>
                <w:b/>
                <w:sz w:val="24"/>
                <w:szCs w:val="24"/>
                <w:lang w:val="uk-UA"/>
              </w:rPr>
              <w:t>, 19-а</w:t>
            </w:r>
          </w:p>
        </w:tc>
      </w:tr>
      <w:tr w:rsidR="00A04312" w:rsidRPr="00267A48" w14:paraId="0B03E51B" w14:textId="77777777" w:rsidTr="0088604A">
        <w:tc>
          <w:tcPr>
            <w:tcW w:w="225" w:type="pct"/>
            <w:shd w:val="clear" w:color="auto" w:fill="FFFFFF"/>
            <w:hideMark/>
          </w:tcPr>
          <w:p w14:paraId="02BBCE6A"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2.3</w:t>
            </w:r>
          </w:p>
        </w:tc>
        <w:tc>
          <w:tcPr>
            <w:tcW w:w="1551" w:type="pct"/>
            <w:shd w:val="clear" w:color="auto" w:fill="FFFFFF"/>
            <w:hideMark/>
          </w:tcPr>
          <w:p w14:paraId="79EA714D" w14:textId="680A0586"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224" w:type="pct"/>
            <w:shd w:val="clear" w:color="auto" w:fill="FFFFFF"/>
            <w:hideMark/>
          </w:tcPr>
          <w:p w14:paraId="48D5612A" w14:textId="46A25C72" w:rsidR="007B3A4E" w:rsidRPr="007B3A4E" w:rsidRDefault="007B3A4E" w:rsidP="007B3A4E">
            <w:pPr>
              <w:pStyle w:val="ac"/>
              <w:rPr>
                <w:rFonts w:ascii="Times New Roman" w:hAnsi="Times New Roman" w:cs="Times New Roman"/>
                <w:sz w:val="24"/>
                <w:szCs w:val="24"/>
                <w:lang w:val="uk-UA" w:eastAsia="ru-RU"/>
              </w:rPr>
            </w:pPr>
            <w:r w:rsidRPr="007B3A4E">
              <w:rPr>
                <w:rFonts w:ascii="Times New Roman" w:hAnsi="Times New Roman" w:cs="Times New Roman"/>
                <w:sz w:val="24"/>
                <w:szCs w:val="24"/>
                <w:lang w:val="uk-UA" w:eastAsia="ru-RU"/>
              </w:rPr>
              <w:t>Провідний фахівець з публічних закупівель (Уповноважена особа) Оксана Тимофєєва.</w:t>
            </w:r>
          </w:p>
          <w:p w14:paraId="4CD7B9E8" w14:textId="3CFD6DB6" w:rsidR="00A04312" w:rsidRPr="004434C3" w:rsidRDefault="007B3A4E" w:rsidP="007B3A4E">
            <w:pPr>
              <w:pStyle w:val="ac"/>
              <w:jc w:val="both"/>
              <w:rPr>
                <w:rFonts w:ascii="Times New Roman" w:hAnsi="Times New Roman" w:cs="Times New Roman"/>
                <w:sz w:val="24"/>
                <w:szCs w:val="24"/>
                <w:lang w:val="uk-UA" w:eastAsia="ru-RU"/>
              </w:rPr>
            </w:pPr>
            <w:r w:rsidRPr="007B3A4E">
              <w:rPr>
                <w:rFonts w:ascii="Times New Roman" w:hAnsi="Times New Roman" w:cs="Times New Roman"/>
                <w:sz w:val="24"/>
                <w:szCs w:val="24"/>
                <w:lang w:val="uk-UA" w:eastAsia="ru-RU"/>
              </w:rPr>
              <w:t xml:space="preserve">69068, м. Запоріжжя, вул. </w:t>
            </w:r>
            <w:proofErr w:type="spellStart"/>
            <w:r w:rsidRPr="007B3A4E">
              <w:rPr>
                <w:rFonts w:ascii="Times New Roman" w:hAnsi="Times New Roman" w:cs="Times New Roman"/>
                <w:sz w:val="24"/>
                <w:szCs w:val="24"/>
                <w:lang w:val="uk-UA" w:eastAsia="ru-RU"/>
              </w:rPr>
              <w:t>Аваліані</w:t>
            </w:r>
            <w:proofErr w:type="spellEnd"/>
            <w:r w:rsidRPr="007B3A4E">
              <w:rPr>
                <w:rFonts w:ascii="Times New Roman" w:hAnsi="Times New Roman" w:cs="Times New Roman"/>
                <w:sz w:val="24"/>
                <w:szCs w:val="24"/>
                <w:lang w:val="uk-UA" w:eastAsia="ru-RU"/>
              </w:rPr>
              <w:t xml:space="preserve">, 19-а; телефон 0676132418, адреса електронної пошти </w:t>
            </w:r>
            <w:hyperlink r:id="rId6" w:history="1">
              <w:r w:rsidRPr="007B3A4E">
                <w:rPr>
                  <w:rStyle w:val="a3"/>
                  <w:rFonts w:ascii="Times New Roman" w:hAnsi="Times New Roman" w:cs="Times New Roman"/>
                  <w:sz w:val="24"/>
                  <w:szCs w:val="24"/>
                  <w:lang w:val="uk-UA" w:eastAsia="ru-RU"/>
                </w:rPr>
                <w:t>mtz_ndekc@ukr.net</w:t>
              </w:r>
            </w:hyperlink>
          </w:p>
        </w:tc>
      </w:tr>
      <w:tr w:rsidR="00A04312" w:rsidRPr="004434C3" w14:paraId="3A8F0C91" w14:textId="77777777" w:rsidTr="0088604A">
        <w:tc>
          <w:tcPr>
            <w:tcW w:w="225" w:type="pct"/>
            <w:shd w:val="clear" w:color="auto" w:fill="FFFFFF"/>
            <w:hideMark/>
          </w:tcPr>
          <w:p w14:paraId="2F78FEE6"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3</w:t>
            </w:r>
          </w:p>
        </w:tc>
        <w:tc>
          <w:tcPr>
            <w:tcW w:w="1551" w:type="pct"/>
            <w:shd w:val="clear" w:color="auto" w:fill="FFFFFF"/>
            <w:hideMark/>
          </w:tcPr>
          <w:p w14:paraId="4FD778F9"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Процедура закупівлі</w:t>
            </w:r>
          </w:p>
        </w:tc>
        <w:tc>
          <w:tcPr>
            <w:tcW w:w="3224" w:type="pct"/>
            <w:shd w:val="clear" w:color="auto" w:fill="FFFFFF"/>
            <w:hideMark/>
          </w:tcPr>
          <w:p w14:paraId="1848C3DF" w14:textId="0FA223A0"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Відкриті торги з Особливостями</w:t>
            </w:r>
          </w:p>
        </w:tc>
      </w:tr>
      <w:tr w:rsidR="00A04312" w:rsidRPr="004434C3" w14:paraId="13732267" w14:textId="77777777" w:rsidTr="0088604A">
        <w:tc>
          <w:tcPr>
            <w:tcW w:w="225" w:type="pct"/>
            <w:shd w:val="clear" w:color="auto" w:fill="FFFFFF"/>
            <w:hideMark/>
          </w:tcPr>
          <w:p w14:paraId="1CE1E641"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4</w:t>
            </w:r>
          </w:p>
        </w:tc>
        <w:tc>
          <w:tcPr>
            <w:tcW w:w="1551" w:type="pct"/>
            <w:shd w:val="clear" w:color="auto" w:fill="FFFFFF"/>
            <w:hideMark/>
          </w:tcPr>
          <w:p w14:paraId="214AFB58"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Інформація про предмет закупівлі</w:t>
            </w:r>
          </w:p>
        </w:tc>
        <w:tc>
          <w:tcPr>
            <w:tcW w:w="3224" w:type="pct"/>
            <w:shd w:val="clear" w:color="auto" w:fill="FFFFFF"/>
            <w:hideMark/>
          </w:tcPr>
          <w:p w14:paraId="54992D7E" w14:textId="77777777" w:rsidR="00A04312" w:rsidRPr="004434C3" w:rsidRDefault="00A04312" w:rsidP="001D2DBF">
            <w:pPr>
              <w:pStyle w:val="ac"/>
              <w:jc w:val="both"/>
              <w:rPr>
                <w:rFonts w:ascii="Times New Roman" w:hAnsi="Times New Roman" w:cs="Times New Roman"/>
                <w:sz w:val="24"/>
                <w:szCs w:val="24"/>
                <w:lang w:val="uk-UA" w:eastAsia="ru-RU"/>
              </w:rPr>
            </w:pPr>
          </w:p>
        </w:tc>
      </w:tr>
      <w:tr w:rsidR="00A04312" w:rsidRPr="004434C3" w14:paraId="2C4E19C5" w14:textId="77777777" w:rsidTr="0088604A">
        <w:tc>
          <w:tcPr>
            <w:tcW w:w="225" w:type="pct"/>
            <w:shd w:val="clear" w:color="auto" w:fill="FFFFFF"/>
            <w:hideMark/>
          </w:tcPr>
          <w:p w14:paraId="42FB84E9"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4.1</w:t>
            </w:r>
          </w:p>
        </w:tc>
        <w:tc>
          <w:tcPr>
            <w:tcW w:w="1551" w:type="pct"/>
            <w:shd w:val="clear" w:color="auto" w:fill="FFFFFF"/>
            <w:hideMark/>
          </w:tcPr>
          <w:p w14:paraId="4626C106" w14:textId="536344B4"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назва предмета закупівлі:</w:t>
            </w:r>
          </w:p>
        </w:tc>
        <w:tc>
          <w:tcPr>
            <w:tcW w:w="3224" w:type="pct"/>
            <w:shd w:val="clear" w:color="auto" w:fill="auto"/>
            <w:hideMark/>
          </w:tcPr>
          <w:p w14:paraId="5AE75068" w14:textId="77777777" w:rsidR="0003468F" w:rsidRPr="004434C3" w:rsidRDefault="0003468F" w:rsidP="00C64900">
            <w:pPr>
              <w:widowControl w:val="0"/>
              <w:spacing w:after="0" w:line="240" w:lineRule="auto"/>
              <w:rPr>
                <w:rFonts w:ascii="Times New Roman" w:hAnsi="Times New Roman" w:cs="Times New Roman"/>
                <w:bCs/>
                <w:sz w:val="24"/>
                <w:szCs w:val="24"/>
                <w:lang w:val="uk-UA"/>
              </w:rPr>
            </w:pPr>
            <w:proofErr w:type="spellStart"/>
            <w:r w:rsidRPr="004434C3">
              <w:rPr>
                <w:rFonts w:ascii="Times New Roman" w:hAnsi="Times New Roman" w:cs="Times New Roman"/>
                <w:iCs/>
                <w:sz w:val="24"/>
                <w:szCs w:val="24"/>
              </w:rPr>
              <w:t>Рентгено-телевізійний</w:t>
            </w:r>
            <w:proofErr w:type="spellEnd"/>
            <w:r w:rsidRPr="004434C3">
              <w:rPr>
                <w:rFonts w:ascii="Times New Roman" w:hAnsi="Times New Roman" w:cs="Times New Roman"/>
                <w:iCs/>
                <w:sz w:val="24"/>
                <w:szCs w:val="24"/>
              </w:rPr>
              <w:t xml:space="preserve"> </w:t>
            </w:r>
            <w:proofErr w:type="spellStart"/>
            <w:r w:rsidRPr="004434C3">
              <w:rPr>
                <w:rFonts w:ascii="Times New Roman" w:hAnsi="Times New Roman" w:cs="Times New Roman"/>
                <w:iCs/>
                <w:sz w:val="24"/>
                <w:szCs w:val="24"/>
              </w:rPr>
              <w:t>інтроскоп</w:t>
            </w:r>
            <w:proofErr w:type="spellEnd"/>
            <w:r w:rsidRPr="004434C3">
              <w:rPr>
                <w:rFonts w:ascii="Times New Roman" w:hAnsi="Times New Roman" w:cs="Times New Roman"/>
                <w:sz w:val="24"/>
                <w:szCs w:val="24"/>
              </w:rPr>
              <w:t xml:space="preserve"> </w:t>
            </w:r>
            <w:r w:rsidRPr="004434C3">
              <w:rPr>
                <w:rFonts w:ascii="Times New Roman" w:hAnsi="Times New Roman" w:cs="Times New Roman"/>
                <w:bCs/>
                <w:sz w:val="24"/>
                <w:szCs w:val="24"/>
              </w:rPr>
              <w:t xml:space="preserve"> </w:t>
            </w:r>
          </w:p>
          <w:p w14:paraId="57C7EFF9" w14:textId="3E7A5336" w:rsidR="00A04312" w:rsidRPr="004434C3" w:rsidRDefault="00C64900" w:rsidP="008043F4">
            <w:pPr>
              <w:ind w:left="40"/>
              <w:rPr>
                <w:rFonts w:ascii="Times New Roman" w:hAnsi="Times New Roman" w:cs="Times New Roman"/>
                <w:sz w:val="24"/>
                <w:szCs w:val="24"/>
                <w:lang w:val="uk-UA" w:eastAsia="ru-RU"/>
              </w:rPr>
            </w:pPr>
            <w:r w:rsidRPr="004434C3">
              <w:rPr>
                <w:rFonts w:ascii="Times New Roman" w:hAnsi="Times New Roman" w:cs="Times New Roman"/>
                <w:sz w:val="24"/>
                <w:szCs w:val="24"/>
                <w:lang w:val="uk-UA"/>
              </w:rPr>
              <w:t xml:space="preserve">код ДК 021:2015 </w:t>
            </w:r>
            <w:r w:rsidR="0003468F" w:rsidRPr="004434C3">
              <w:rPr>
                <w:rFonts w:ascii="Times New Roman" w:hAnsi="Times New Roman" w:cs="Times New Roman"/>
                <w:sz w:val="24"/>
                <w:szCs w:val="24"/>
                <w:lang w:val="uk-UA"/>
              </w:rPr>
              <w:t xml:space="preserve">38580000-4 </w:t>
            </w:r>
            <w:r w:rsidR="008043F4" w:rsidRPr="004434C3">
              <w:rPr>
                <w:rFonts w:ascii="Times New Roman" w:hAnsi="Times New Roman" w:cs="Times New Roman"/>
                <w:sz w:val="24"/>
                <w:szCs w:val="24"/>
                <w:lang w:val="uk-UA"/>
              </w:rPr>
              <w:t>Р</w:t>
            </w:r>
            <w:r w:rsidR="0003468F" w:rsidRPr="004434C3">
              <w:rPr>
                <w:rFonts w:ascii="Times New Roman" w:hAnsi="Times New Roman" w:cs="Times New Roman"/>
                <w:sz w:val="24"/>
                <w:szCs w:val="24"/>
                <w:lang w:val="uk-UA"/>
              </w:rPr>
              <w:t>ентгенологічне та радіологічне обладнання немедичного призначення</w:t>
            </w:r>
            <w:r w:rsidR="0003468F" w:rsidRPr="004434C3">
              <w:rPr>
                <w:rFonts w:ascii="Times New Roman" w:hAnsi="Times New Roman" w:cs="Times New Roman"/>
                <w:b/>
                <w:sz w:val="24"/>
                <w:szCs w:val="24"/>
                <w:lang w:val="uk-UA"/>
              </w:rPr>
              <w:t xml:space="preserve"> </w:t>
            </w:r>
          </w:p>
        </w:tc>
      </w:tr>
      <w:tr w:rsidR="00A04312" w:rsidRPr="004434C3" w14:paraId="73295DF6" w14:textId="77777777" w:rsidTr="0088604A">
        <w:tc>
          <w:tcPr>
            <w:tcW w:w="225" w:type="pct"/>
            <w:shd w:val="clear" w:color="auto" w:fill="FFFFFF"/>
            <w:hideMark/>
          </w:tcPr>
          <w:p w14:paraId="4B3F6D23" w14:textId="21693318"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4.2</w:t>
            </w:r>
          </w:p>
        </w:tc>
        <w:tc>
          <w:tcPr>
            <w:tcW w:w="1551" w:type="pct"/>
            <w:shd w:val="clear" w:color="auto" w:fill="FFFFFF"/>
            <w:hideMark/>
          </w:tcPr>
          <w:p w14:paraId="5B4AB7FF"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24" w:type="pct"/>
            <w:shd w:val="clear" w:color="auto" w:fill="FFFFFF"/>
            <w:hideMark/>
          </w:tcPr>
          <w:p w14:paraId="5C819B22" w14:textId="482B746C"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Закупівля за лотами не передбачається.</w:t>
            </w:r>
          </w:p>
        </w:tc>
      </w:tr>
      <w:tr w:rsidR="00A04312" w:rsidRPr="004434C3" w14:paraId="26B847D9" w14:textId="77777777" w:rsidTr="0088604A">
        <w:trPr>
          <w:trHeight w:val="1389"/>
        </w:trPr>
        <w:tc>
          <w:tcPr>
            <w:tcW w:w="225" w:type="pct"/>
            <w:shd w:val="clear" w:color="auto" w:fill="FFFFFF"/>
            <w:hideMark/>
          </w:tcPr>
          <w:p w14:paraId="150694D0"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4.3</w:t>
            </w:r>
          </w:p>
        </w:tc>
        <w:tc>
          <w:tcPr>
            <w:tcW w:w="1551" w:type="pct"/>
            <w:shd w:val="clear" w:color="auto" w:fill="FFFFFF"/>
          </w:tcPr>
          <w:p w14:paraId="51995290" w14:textId="02014664" w:rsidR="00A04312" w:rsidRPr="004434C3" w:rsidRDefault="00A04312" w:rsidP="001D2DBF">
            <w:pPr>
              <w:pStyle w:val="ac"/>
              <w:jc w:val="both"/>
              <w:rPr>
                <w:rFonts w:ascii="Times New Roman" w:hAnsi="Times New Roman" w:cs="Times New Roman"/>
                <w:sz w:val="24"/>
                <w:szCs w:val="24"/>
                <w:lang w:val="uk-UA"/>
              </w:rPr>
            </w:pPr>
            <w:r w:rsidRPr="004434C3">
              <w:rPr>
                <w:rStyle w:val="fontstyle01"/>
                <w:rFonts w:ascii="Times New Roman" w:hAnsi="Times New Roman" w:cs="Times New Roman"/>
                <w:lang w:val="uk-UA"/>
              </w:rPr>
              <w:t>місце, кількість, обсяг поставки товарів (надання послуг, виконання робіт)</w:t>
            </w:r>
          </w:p>
          <w:p w14:paraId="72D901E3" w14:textId="36D95CFA" w:rsidR="00A04312" w:rsidRPr="004434C3" w:rsidRDefault="00A04312" w:rsidP="001D2DBF">
            <w:pPr>
              <w:pStyle w:val="ac"/>
              <w:jc w:val="both"/>
              <w:rPr>
                <w:rFonts w:ascii="Times New Roman" w:hAnsi="Times New Roman" w:cs="Times New Roman"/>
                <w:sz w:val="24"/>
                <w:szCs w:val="24"/>
                <w:lang w:val="uk-UA"/>
              </w:rPr>
            </w:pPr>
          </w:p>
          <w:p w14:paraId="3887BF83" w14:textId="0369077C" w:rsidR="00A04312" w:rsidRPr="004434C3" w:rsidRDefault="00A04312" w:rsidP="001D2DBF">
            <w:pPr>
              <w:pStyle w:val="ac"/>
              <w:jc w:val="both"/>
              <w:rPr>
                <w:rFonts w:ascii="Times New Roman" w:hAnsi="Times New Roman" w:cs="Times New Roman"/>
                <w:sz w:val="24"/>
                <w:szCs w:val="24"/>
                <w:lang w:val="uk-UA" w:eastAsia="ru-RU"/>
              </w:rPr>
            </w:pPr>
          </w:p>
        </w:tc>
        <w:tc>
          <w:tcPr>
            <w:tcW w:w="3224" w:type="pct"/>
            <w:shd w:val="clear" w:color="auto" w:fill="FFFFFF"/>
          </w:tcPr>
          <w:p w14:paraId="3B59C93A" w14:textId="11901F57" w:rsidR="00A04312" w:rsidRPr="004434C3" w:rsidRDefault="00A04312" w:rsidP="001D2DBF">
            <w:pPr>
              <w:pStyle w:val="ac"/>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Місце поставки – за місцем знаходження </w:t>
            </w:r>
            <w:r w:rsidR="00206745" w:rsidRPr="004434C3">
              <w:rPr>
                <w:rStyle w:val="fontstyle01"/>
                <w:rFonts w:ascii="Times New Roman" w:hAnsi="Times New Roman" w:cs="Times New Roman"/>
                <w:lang w:val="uk-UA"/>
              </w:rPr>
              <w:t>З</w:t>
            </w:r>
            <w:r w:rsidRPr="004434C3">
              <w:rPr>
                <w:rStyle w:val="fontstyle01"/>
                <w:rFonts w:ascii="Times New Roman" w:hAnsi="Times New Roman" w:cs="Times New Roman"/>
                <w:lang w:val="uk-UA"/>
              </w:rPr>
              <w:t xml:space="preserve">амовника. </w:t>
            </w:r>
          </w:p>
          <w:p w14:paraId="0B36E2F5" w14:textId="77777777" w:rsidR="00B349F3" w:rsidRPr="004434C3" w:rsidRDefault="00B349F3" w:rsidP="001D2DBF">
            <w:pPr>
              <w:pStyle w:val="ac"/>
              <w:jc w:val="both"/>
              <w:rPr>
                <w:rStyle w:val="fontstyle01"/>
                <w:rFonts w:ascii="Times New Roman" w:hAnsi="Times New Roman" w:cs="Times New Roman"/>
                <w:sz w:val="12"/>
                <w:szCs w:val="12"/>
                <w:lang w:val="uk-UA"/>
              </w:rPr>
            </w:pPr>
          </w:p>
          <w:p w14:paraId="27BCC955" w14:textId="597B18E3" w:rsidR="00FB497F" w:rsidRPr="004434C3" w:rsidRDefault="00A04312" w:rsidP="001D2DBF">
            <w:pPr>
              <w:pStyle w:val="ac"/>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Кількість: </w:t>
            </w:r>
            <w:r w:rsidR="00700DE8" w:rsidRPr="004434C3">
              <w:rPr>
                <w:rStyle w:val="fontstyle01"/>
                <w:rFonts w:ascii="Times New Roman" w:hAnsi="Times New Roman" w:cs="Times New Roman"/>
                <w:lang w:val="uk-UA"/>
              </w:rPr>
              <w:t>1</w:t>
            </w:r>
            <w:r w:rsidR="006239CD" w:rsidRPr="004434C3">
              <w:rPr>
                <w:rStyle w:val="fontstyle01"/>
                <w:rFonts w:ascii="Times New Roman" w:hAnsi="Times New Roman" w:cs="Times New Roman"/>
                <w:lang w:val="uk-UA"/>
              </w:rPr>
              <w:t xml:space="preserve"> шт.</w:t>
            </w:r>
          </w:p>
          <w:p w14:paraId="53AD9B08" w14:textId="77777777" w:rsidR="00B349F3" w:rsidRPr="004434C3" w:rsidRDefault="00B349F3" w:rsidP="001D2DBF">
            <w:pPr>
              <w:pStyle w:val="ac"/>
              <w:jc w:val="both"/>
              <w:rPr>
                <w:rStyle w:val="fontstyle01"/>
                <w:rFonts w:ascii="Times New Roman" w:hAnsi="Times New Roman" w:cs="Times New Roman"/>
                <w:sz w:val="12"/>
                <w:szCs w:val="12"/>
                <w:lang w:val="uk-UA"/>
              </w:rPr>
            </w:pPr>
          </w:p>
          <w:p w14:paraId="62AD202D" w14:textId="10848A30" w:rsidR="00A04312" w:rsidRPr="004434C3" w:rsidRDefault="00A04312" w:rsidP="001D2DBF">
            <w:pPr>
              <w:pStyle w:val="ac"/>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Вимоги до предмета закупівлі, у т.ч. обсягу закупівлі, більш детально визначені у п.6 розділу 3 та Додатку 4 до тендерної документації.</w:t>
            </w:r>
          </w:p>
        </w:tc>
      </w:tr>
      <w:tr w:rsidR="00A04312" w:rsidRPr="004434C3" w14:paraId="62A55201" w14:textId="77777777" w:rsidTr="0088604A">
        <w:tc>
          <w:tcPr>
            <w:tcW w:w="225" w:type="pct"/>
            <w:shd w:val="clear" w:color="auto" w:fill="FFFFFF"/>
            <w:hideMark/>
          </w:tcPr>
          <w:p w14:paraId="06A92016"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4.4</w:t>
            </w:r>
          </w:p>
        </w:tc>
        <w:tc>
          <w:tcPr>
            <w:tcW w:w="1551" w:type="pct"/>
            <w:shd w:val="clear" w:color="auto" w:fill="FFFFFF"/>
            <w:hideMark/>
          </w:tcPr>
          <w:p w14:paraId="21408DB6" w14:textId="47B611C7" w:rsidR="00A04312" w:rsidRPr="004434C3" w:rsidRDefault="00A04312" w:rsidP="001D2DBF">
            <w:pPr>
              <w:pStyle w:val="ac"/>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строк поставки товарів (надання послуг, виконання робіт)</w:t>
            </w:r>
          </w:p>
        </w:tc>
        <w:tc>
          <w:tcPr>
            <w:tcW w:w="3224" w:type="pct"/>
            <w:shd w:val="clear" w:color="auto" w:fill="FFFFFF"/>
            <w:hideMark/>
          </w:tcPr>
          <w:p w14:paraId="44894EEA" w14:textId="13C9FAAC" w:rsidR="00A04312" w:rsidRPr="004434C3" w:rsidRDefault="00AB190A" w:rsidP="00B45337">
            <w:pPr>
              <w:pStyle w:val="ac"/>
              <w:jc w:val="both"/>
              <w:rPr>
                <w:rFonts w:ascii="Times New Roman" w:hAnsi="Times New Roman" w:cs="Times New Roman"/>
                <w:b/>
                <w:sz w:val="24"/>
                <w:szCs w:val="24"/>
                <w:lang w:val="uk-UA" w:eastAsia="ru-RU"/>
              </w:rPr>
            </w:pPr>
            <w:r w:rsidRPr="004434C3">
              <w:rPr>
                <w:rFonts w:ascii="Times New Roman" w:hAnsi="Times New Roman" w:cs="Times New Roman"/>
                <w:b/>
                <w:sz w:val="24"/>
                <w:szCs w:val="24"/>
                <w:lang w:val="uk-UA" w:eastAsia="ru-RU"/>
              </w:rPr>
              <w:t xml:space="preserve">до </w:t>
            </w:r>
            <w:r w:rsidR="00B45337" w:rsidRPr="004434C3">
              <w:rPr>
                <w:rFonts w:ascii="Times New Roman" w:hAnsi="Times New Roman" w:cs="Times New Roman"/>
                <w:b/>
                <w:sz w:val="24"/>
                <w:szCs w:val="24"/>
                <w:lang w:val="uk-UA" w:eastAsia="ru-RU"/>
              </w:rPr>
              <w:t xml:space="preserve">20 </w:t>
            </w:r>
            <w:r w:rsidR="007B3A4E">
              <w:rPr>
                <w:rFonts w:ascii="Times New Roman" w:hAnsi="Times New Roman" w:cs="Times New Roman"/>
                <w:b/>
                <w:sz w:val="24"/>
                <w:szCs w:val="24"/>
                <w:lang w:val="uk-UA" w:eastAsia="ru-RU"/>
              </w:rPr>
              <w:t>грудня</w:t>
            </w:r>
            <w:r w:rsidR="007B75B5" w:rsidRPr="004434C3">
              <w:rPr>
                <w:rFonts w:ascii="Times New Roman" w:hAnsi="Times New Roman" w:cs="Times New Roman"/>
                <w:b/>
                <w:sz w:val="24"/>
                <w:szCs w:val="24"/>
                <w:lang w:val="uk-UA" w:eastAsia="ru-RU"/>
              </w:rPr>
              <w:t xml:space="preserve"> </w:t>
            </w:r>
            <w:r w:rsidRPr="004434C3">
              <w:rPr>
                <w:rFonts w:ascii="Times New Roman" w:hAnsi="Times New Roman" w:cs="Times New Roman"/>
                <w:b/>
                <w:sz w:val="24"/>
                <w:szCs w:val="24"/>
                <w:lang w:val="uk-UA" w:eastAsia="ru-RU"/>
              </w:rPr>
              <w:t xml:space="preserve"> 2023 року</w:t>
            </w:r>
            <w:r w:rsidR="001E3E9E" w:rsidRPr="004434C3">
              <w:rPr>
                <w:rFonts w:ascii="Times New Roman" w:hAnsi="Times New Roman" w:cs="Times New Roman"/>
                <w:b/>
                <w:sz w:val="24"/>
                <w:szCs w:val="24"/>
                <w:lang w:val="uk-UA" w:eastAsia="ru-RU"/>
              </w:rPr>
              <w:t xml:space="preserve"> </w:t>
            </w:r>
          </w:p>
        </w:tc>
      </w:tr>
      <w:tr w:rsidR="00A04312" w:rsidRPr="004434C3" w14:paraId="73DBF619" w14:textId="77777777" w:rsidTr="0088604A">
        <w:tc>
          <w:tcPr>
            <w:tcW w:w="225" w:type="pct"/>
            <w:shd w:val="clear" w:color="auto" w:fill="FFFFFF"/>
            <w:hideMark/>
          </w:tcPr>
          <w:p w14:paraId="7B47D8E3"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5</w:t>
            </w:r>
          </w:p>
        </w:tc>
        <w:tc>
          <w:tcPr>
            <w:tcW w:w="1551" w:type="pct"/>
            <w:shd w:val="clear" w:color="auto" w:fill="FFFFFF"/>
            <w:hideMark/>
          </w:tcPr>
          <w:p w14:paraId="0E586538"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Недискримінація учасників</w:t>
            </w:r>
          </w:p>
        </w:tc>
        <w:tc>
          <w:tcPr>
            <w:tcW w:w="3224" w:type="pct"/>
            <w:shd w:val="clear" w:color="auto" w:fill="FFFFFF"/>
            <w:hideMark/>
          </w:tcPr>
          <w:p w14:paraId="702FC66B" w14:textId="2ED4DDEE" w:rsidR="00A04312" w:rsidRPr="004434C3" w:rsidRDefault="00A04312" w:rsidP="00C66D69">
            <w:pPr>
              <w:pStyle w:val="ac"/>
              <w:ind w:firstLine="466"/>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 забезпечує </w:t>
            </w:r>
            <w:r w:rsidRPr="004434C3">
              <w:rPr>
                <w:rStyle w:val="fontstyle01"/>
                <w:rFonts w:ascii="Times New Roman" w:hAnsi="Times New Roman" w:cs="Times New Roman"/>
                <w:lang w:val="uk-UA"/>
              </w:rPr>
              <w:lastRenderedPageBreak/>
              <w:t>вільний доступ усіх учасників до інформації про закупівлю, передбаченої Законом.</w:t>
            </w:r>
          </w:p>
        </w:tc>
      </w:tr>
      <w:tr w:rsidR="00A04312" w:rsidRPr="004434C3" w14:paraId="09E5C4B6" w14:textId="77777777" w:rsidTr="0088604A">
        <w:tc>
          <w:tcPr>
            <w:tcW w:w="225" w:type="pct"/>
            <w:shd w:val="clear" w:color="auto" w:fill="FFFFFF"/>
            <w:hideMark/>
          </w:tcPr>
          <w:p w14:paraId="587D0767"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lastRenderedPageBreak/>
              <w:t>6</w:t>
            </w:r>
          </w:p>
        </w:tc>
        <w:tc>
          <w:tcPr>
            <w:tcW w:w="1551" w:type="pct"/>
            <w:shd w:val="clear" w:color="auto" w:fill="FFFFFF"/>
            <w:hideMark/>
          </w:tcPr>
          <w:p w14:paraId="4F91F107" w14:textId="62C9DC7A"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224" w:type="pct"/>
            <w:shd w:val="clear" w:color="auto" w:fill="FFFFFF"/>
            <w:hideMark/>
          </w:tcPr>
          <w:p w14:paraId="2CD887FD" w14:textId="7B399B91" w:rsidR="00A04312" w:rsidRPr="004434C3" w:rsidRDefault="00FB497F" w:rsidP="00C66D69">
            <w:pPr>
              <w:pStyle w:val="ac"/>
              <w:ind w:firstLine="466"/>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В</w:t>
            </w:r>
            <w:r w:rsidR="00A04312" w:rsidRPr="004434C3">
              <w:rPr>
                <w:rFonts w:ascii="Times New Roman" w:hAnsi="Times New Roman" w:cs="Times New Roman"/>
                <w:sz w:val="24"/>
                <w:szCs w:val="24"/>
                <w:lang w:val="uk-UA" w:eastAsia="ru-RU"/>
              </w:rPr>
              <w:t>алютою тендерної пропозиції є національна валюта України –гривня.</w:t>
            </w:r>
          </w:p>
        </w:tc>
      </w:tr>
      <w:tr w:rsidR="00A04312" w:rsidRPr="00267A48" w14:paraId="6AF09E00" w14:textId="77777777" w:rsidTr="0088604A">
        <w:tc>
          <w:tcPr>
            <w:tcW w:w="225" w:type="pct"/>
            <w:shd w:val="clear" w:color="auto" w:fill="FFFFFF"/>
            <w:hideMark/>
          </w:tcPr>
          <w:p w14:paraId="4EB83EC0"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7</w:t>
            </w:r>
          </w:p>
        </w:tc>
        <w:tc>
          <w:tcPr>
            <w:tcW w:w="1551" w:type="pct"/>
            <w:shd w:val="clear" w:color="auto" w:fill="FFFFFF"/>
            <w:hideMark/>
          </w:tcPr>
          <w:p w14:paraId="0D4C3447" w14:textId="2F671296"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224" w:type="pct"/>
            <w:shd w:val="clear" w:color="auto" w:fill="FFFFFF"/>
            <w:hideMark/>
          </w:tcPr>
          <w:p w14:paraId="3F7E4A2E" w14:textId="6C12163D" w:rsidR="00A04312" w:rsidRPr="004434C3" w:rsidRDefault="00A04312" w:rsidP="00C66D69">
            <w:pPr>
              <w:pStyle w:val="ac"/>
              <w:ind w:firstLine="466"/>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Pr="004434C3">
              <w:rPr>
                <w:rStyle w:val="fontstyle01"/>
                <w:rFonts w:ascii="Times New Roman" w:hAnsi="Times New Roman" w:cs="Times New Roman"/>
                <w:lang w:val="uk-UA"/>
              </w:rPr>
              <w:t>ими</w:t>
            </w:r>
            <w:proofErr w:type="spellEnd"/>
            <w:r w:rsidRPr="004434C3">
              <w:rPr>
                <w:rStyle w:val="fontstyle01"/>
                <w:rFonts w:ascii="Times New Roman" w:hAnsi="Times New Roman" w:cs="Times New Roman"/>
                <w:lang w:val="uk-UA"/>
              </w:rPr>
              <w:t>) мовою(</w:t>
            </w:r>
            <w:proofErr w:type="spellStart"/>
            <w:r w:rsidRPr="004434C3">
              <w:rPr>
                <w:rStyle w:val="fontstyle01"/>
                <w:rFonts w:ascii="Times New Roman" w:hAnsi="Times New Roman" w:cs="Times New Roman"/>
                <w:lang w:val="uk-UA"/>
              </w:rPr>
              <w:t>ами</w:t>
            </w:r>
            <w:proofErr w:type="spellEnd"/>
            <w:r w:rsidRPr="004434C3">
              <w:rPr>
                <w:rStyle w:val="fontstyle01"/>
                <w:rFonts w:ascii="Times New Roman" w:hAnsi="Times New Roman" w:cs="Times New Roman"/>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A04312" w:rsidRPr="004434C3" w14:paraId="752C6C2A" w14:textId="77777777" w:rsidTr="0088604A">
        <w:tc>
          <w:tcPr>
            <w:tcW w:w="225" w:type="pct"/>
            <w:shd w:val="clear" w:color="auto" w:fill="FFFFFF"/>
          </w:tcPr>
          <w:p w14:paraId="42BDE882" w14:textId="03125D3A"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8</w:t>
            </w:r>
          </w:p>
        </w:tc>
        <w:tc>
          <w:tcPr>
            <w:tcW w:w="1551" w:type="pct"/>
            <w:shd w:val="clear" w:color="auto" w:fill="FFFFFF"/>
            <w:vAlign w:val="center"/>
          </w:tcPr>
          <w:p w14:paraId="0A8DAD8E" w14:textId="1C6E2E40" w:rsidR="00A04312" w:rsidRPr="004434C3" w:rsidRDefault="00A04312" w:rsidP="001D2DBF">
            <w:pPr>
              <w:pStyle w:val="ac"/>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Розмір мінімального кроку пониження ціни під час електронного аукціону</w:t>
            </w:r>
          </w:p>
        </w:tc>
        <w:tc>
          <w:tcPr>
            <w:tcW w:w="3224" w:type="pct"/>
            <w:shd w:val="clear" w:color="auto" w:fill="FFFFFF"/>
          </w:tcPr>
          <w:p w14:paraId="7847CA65" w14:textId="4FE5B511" w:rsidR="00A04312" w:rsidRPr="004434C3" w:rsidRDefault="00706FDB" w:rsidP="00C66D69">
            <w:pPr>
              <w:pStyle w:val="ac"/>
              <w:ind w:firstLine="466"/>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r w:rsidR="0003043E" w:rsidRPr="004434C3">
              <w:rPr>
                <w:rFonts w:ascii="Times New Roman" w:hAnsi="Times New Roman" w:cs="Times New Roman"/>
                <w:sz w:val="24"/>
                <w:szCs w:val="24"/>
                <w:lang w:val="uk-UA" w:eastAsia="ru-RU"/>
              </w:rPr>
              <w:t>%</w:t>
            </w:r>
          </w:p>
        </w:tc>
      </w:tr>
      <w:tr w:rsidR="00A04312" w:rsidRPr="004434C3" w14:paraId="5823A44C" w14:textId="77777777" w:rsidTr="00206745">
        <w:tc>
          <w:tcPr>
            <w:tcW w:w="5000" w:type="pct"/>
            <w:gridSpan w:val="3"/>
            <w:shd w:val="clear" w:color="auto" w:fill="BFBFBF" w:themeFill="background1" w:themeFillShade="BF"/>
            <w:hideMark/>
          </w:tcPr>
          <w:p w14:paraId="2BEA574B" w14:textId="0CEC1913" w:rsidR="00A04312" w:rsidRPr="004434C3" w:rsidRDefault="00376651" w:rsidP="001D2DBF">
            <w:pPr>
              <w:pStyle w:val="ac"/>
              <w:jc w:val="both"/>
              <w:rPr>
                <w:rFonts w:ascii="Times New Roman" w:hAnsi="Times New Roman" w:cs="Times New Roman"/>
                <w:b/>
                <w:bCs/>
                <w:sz w:val="24"/>
                <w:szCs w:val="24"/>
                <w:lang w:val="uk-UA" w:eastAsia="ru-RU"/>
              </w:rPr>
            </w:pPr>
            <w:r w:rsidRPr="004434C3">
              <w:rPr>
                <w:rStyle w:val="fontstyle01"/>
                <w:rFonts w:ascii="Times New Roman" w:hAnsi="Times New Roman" w:cs="Times New Roman"/>
                <w:b/>
                <w:lang w:val="uk-UA"/>
              </w:rPr>
              <w:t>Розділ 2. Порядок унесення змін та надання роз’яснень до тендерної документації</w:t>
            </w:r>
          </w:p>
        </w:tc>
      </w:tr>
      <w:tr w:rsidR="00A04312" w:rsidRPr="00267A48" w14:paraId="44A3E496" w14:textId="77777777" w:rsidTr="0088604A">
        <w:tc>
          <w:tcPr>
            <w:tcW w:w="225" w:type="pct"/>
            <w:shd w:val="clear" w:color="auto" w:fill="FFFFFF"/>
            <w:hideMark/>
          </w:tcPr>
          <w:p w14:paraId="6A62DF75"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1</w:t>
            </w:r>
          </w:p>
        </w:tc>
        <w:tc>
          <w:tcPr>
            <w:tcW w:w="1551" w:type="pct"/>
            <w:shd w:val="clear" w:color="auto" w:fill="FFFFFF"/>
            <w:hideMark/>
          </w:tcPr>
          <w:p w14:paraId="6E238243" w14:textId="48D882AA"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Процедура надання роз'яснень щодо тендерної документації</w:t>
            </w:r>
          </w:p>
        </w:tc>
        <w:tc>
          <w:tcPr>
            <w:tcW w:w="3224" w:type="pct"/>
            <w:shd w:val="clear" w:color="auto" w:fill="FFFFFF"/>
            <w:hideMark/>
          </w:tcPr>
          <w:p w14:paraId="0C44C0C4" w14:textId="588AAB91" w:rsidR="00A04312" w:rsidRPr="004434C3" w:rsidRDefault="00A04312" w:rsidP="00C66D69">
            <w:pPr>
              <w:pStyle w:val="ac"/>
              <w:ind w:firstLine="466"/>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04312" w:rsidRPr="004434C3" w14:paraId="7FC56026" w14:textId="77777777" w:rsidTr="0088604A">
        <w:trPr>
          <w:trHeight w:val="1372"/>
        </w:trPr>
        <w:tc>
          <w:tcPr>
            <w:tcW w:w="225" w:type="pct"/>
            <w:shd w:val="clear" w:color="auto" w:fill="FFFFFF"/>
            <w:hideMark/>
          </w:tcPr>
          <w:p w14:paraId="5E852FF9"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2</w:t>
            </w:r>
          </w:p>
        </w:tc>
        <w:tc>
          <w:tcPr>
            <w:tcW w:w="1551" w:type="pct"/>
            <w:shd w:val="clear" w:color="auto" w:fill="FFFFFF"/>
            <w:hideMark/>
          </w:tcPr>
          <w:p w14:paraId="368E495C" w14:textId="1FACB144"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Внесення змін до тендерної документації</w:t>
            </w:r>
          </w:p>
        </w:tc>
        <w:tc>
          <w:tcPr>
            <w:tcW w:w="3224" w:type="pct"/>
            <w:shd w:val="clear" w:color="auto" w:fill="FFFFFF"/>
            <w:hideMark/>
          </w:tcPr>
          <w:tbl>
            <w:tblPr>
              <w:tblW w:w="0" w:type="auto"/>
              <w:tblLook w:val="04A0" w:firstRow="1" w:lastRow="0" w:firstColumn="1" w:lastColumn="0" w:noHBand="0" w:noVBand="1"/>
            </w:tblPr>
            <w:tblGrid>
              <w:gridCol w:w="6435"/>
            </w:tblGrid>
            <w:tr w:rsidR="00C66D69" w:rsidRPr="004434C3" w14:paraId="4D068F16" w14:textId="77777777" w:rsidTr="002967D5">
              <w:trPr>
                <w:trHeight w:val="1379"/>
              </w:trPr>
              <w:tc>
                <w:tcPr>
                  <w:tcW w:w="6436" w:type="dxa"/>
                  <w:vAlign w:val="center"/>
                  <w:hideMark/>
                </w:tcPr>
                <w:p w14:paraId="4CA4EB91" w14:textId="77777777" w:rsidR="002E4DC7" w:rsidRPr="004434C3" w:rsidRDefault="00C66D69" w:rsidP="00C66D69">
                  <w:pPr>
                    <w:pStyle w:val="ac"/>
                    <w:ind w:left="-98" w:firstLine="456"/>
                    <w:jc w:val="both"/>
                    <w:rPr>
                      <w:rFonts w:ascii="Times New Roman" w:hAnsi="Times New Roman" w:cs="Times New Roman"/>
                      <w:color w:val="000000"/>
                      <w:sz w:val="24"/>
                      <w:szCs w:val="24"/>
                      <w:lang w:val="uk-UA" w:eastAsia="ru-RU"/>
                    </w:rPr>
                  </w:pPr>
                  <w:r w:rsidRPr="004434C3">
                    <w:rPr>
                      <w:rFonts w:ascii="Times New Roman" w:hAnsi="Times New Roman" w:cs="Times New Roman"/>
                      <w:color w:val="000000"/>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0963998E" w14:textId="6DEDF948" w:rsidR="00C66D69" w:rsidRPr="004434C3" w:rsidRDefault="00C66D69" w:rsidP="00C66D69">
                  <w:pPr>
                    <w:pStyle w:val="ac"/>
                    <w:ind w:left="-98" w:firstLine="456"/>
                    <w:jc w:val="both"/>
                    <w:rPr>
                      <w:rFonts w:ascii="Times New Roman" w:hAnsi="Times New Roman" w:cs="Times New Roman"/>
                      <w:sz w:val="24"/>
                      <w:szCs w:val="24"/>
                      <w:lang w:val="uk-UA" w:eastAsia="ru-RU"/>
                    </w:rPr>
                  </w:pPr>
                  <w:r w:rsidRPr="004434C3">
                    <w:rPr>
                      <w:rFonts w:ascii="Times New Roman" w:hAnsi="Times New Roman" w:cs="Times New Roman"/>
                      <w:color w:val="000000"/>
                      <w:sz w:val="24"/>
                      <w:szCs w:val="24"/>
                      <w:lang w:val="uk-UA" w:eastAsia="ru-RU"/>
                    </w:rPr>
                    <w:t xml:space="preserve">Зміни, що вносяться замовником до тендерної </w:t>
                  </w:r>
                  <w:r w:rsidRPr="004434C3">
                    <w:rPr>
                      <w:rFonts w:ascii="Times New Roman" w:hAnsi="Times New Roman" w:cs="Times New Roman"/>
                      <w:color w:val="000000"/>
                      <w:sz w:val="24"/>
                      <w:szCs w:val="24"/>
                      <w:lang w:val="uk-UA" w:eastAsia="ru-RU"/>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434C3">
                    <w:rPr>
                      <w:rFonts w:ascii="Times New Roman" w:hAnsi="Times New Roman" w:cs="Times New Roman"/>
                      <w:color w:val="000000"/>
                      <w:sz w:val="24"/>
                      <w:szCs w:val="24"/>
                      <w:lang w:val="uk-UA" w:eastAsia="ru-RU"/>
                    </w:rPr>
                    <w:t>машинозчитувальному</w:t>
                  </w:r>
                  <w:proofErr w:type="spellEnd"/>
                  <w:r w:rsidRPr="004434C3">
                    <w:rPr>
                      <w:rFonts w:ascii="Times New Roman" w:hAnsi="Times New Roman" w:cs="Times New Roman"/>
                      <w:color w:val="000000"/>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bl>
          <w:p w14:paraId="2F7A3EBB" w14:textId="2D35F0CC" w:rsidR="00A04312" w:rsidRPr="004434C3" w:rsidRDefault="00A04312" w:rsidP="001D2DBF">
            <w:pPr>
              <w:pStyle w:val="ac"/>
              <w:jc w:val="both"/>
              <w:rPr>
                <w:rFonts w:ascii="Times New Roman" w:hAnsi="Times New Roman" w:cs="Times New Roman"/>
                <w:sz w:val="24"/>
                <w:szCs w:val="24"/>
                <w:lang w:val="uk-UA" w:eastAsia="ru-RU"/>
              </w:rPr>
            </w:pPr>
          </w:p>
        </w:tc>
      </w:tr>
      <w:tr w:rsidR="00A04312" w:rsidRPr="004434C3" w14:paraId="620D9D9C" w14:textId="77777777" w:rsidTr="00206745">
        <w:tc>
          <w:tcPr>
            <w:tcW w:w="5000" w:type="pct"/>
            <w:gridSpan w:val="3"/>
            <w:shd w:val="clear" w:color="auto" w:fill="BFBFBF" w:themeFill="background1" w:themeFillShade="BF"/>
            <w:vAlign w:val="center"/>
            <w:hideMark/>
          </w:tcPr>
          <w:p w14:paraId="5206984D" w14:textId="5AE4C652" w:rsidR="00A04312" w:rsidRPr="004434C3" w:rsidRDefault="00376651" w:rsidP="001D2DBF">
            <w:pPr>
              <w:pStyle w:val="ac"/>
              <w:jc w:val="both"/>
              <w:rPr>
                <w:rFonts w:ascii="Times New Roman" w:hAnsi="Times New Roman" w:cs="Times New Roman"/>
                <w:b/>
                <w:bCs/>
                <w:sz w:val="24"/>
                <w:szCs w:val="24"/>
                <w:lang w:val="uk-UA" w:eastAsia="ru-RU"/>
              </w:rPr>
            </w:pPr>
            <w:r w:rsidRPr="004434C3">
              <w:rPr>
                <w:rStyle w:val="fontstyle01"/>
                <w:rFonts w:ascii="Times New Roman" w:hAnsi="Times New Roman" w:cs="Times New Roman"/>
                <w:b/>
                <w:lang w:val="uk-UA"/>
              </w:rPr>
              <w:lastRenderedPageBreak/>
              <w:t>Розділ 3. Інструкція з підготовки тендерної пропозиції</w:t>
            </w:r>
          </w:p>
        </w:tc>
      </w:tr>
      <w:tr w:rsidR="00A04312" w:rsidRPr="004434C3" w14:paraId="318F9B0F" w14:textId="77777777" w:rsidTr="0088604A">
        <w:tc>
          <w:tcPr>
            <w:tcW w:w="225" w:type="pct"/>
            <w:shd w:val="clear" w:color="auto" w:fill="FFFFFF"/>
            <w:hideMark/>
          </w:tcPr>
          <w:p w14:paraId="3F644922"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1</w:t>
            </w:r>
          </w:p>
        </w:tc>
        <w:tc>
          <w:tcPr>
            <w:tcW w:w="1551" w:type="pct"/>
            <w:shd w:val="clear" w:color="auto" w:fill="FFFFFF"/>
            <w:hideMark/>
          </w:tcPr>
          <w:p w14:paraId="05566091"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Зміст і спосіб подання тендерної пропозиції</w:t>
            </w:r>
          </w:p>
        </w:tc>
        <w:tc>
          <w:tcPr>
            <w:tcW w:w="3224" w:type="pct"/>
            <w:shd w:val="clear" w:color="auto" w:fill="FFFFFF"/>
            <w:hideMark/>
          </w:tcPr>
          <w:p w14:paraId="138BD5BA" w14:textId="5C4E6165" w:rsidR="001D2DBF" w:rsidRPr="004434C3" w:rsidRDefault="00A04312" w:rsidP="00B349F3">
            <w:pPr>
              <w:pStyle w:val="ac"/>
              <w:numPr>
                <w:ilvl w:val="1"/>
                <w:numId w:val="22"/>
              </w:numPr>
              <w:tabs>
                <w:tab w:val="left" w:pos="1033"/>
              </w:tabs>
              <w:ind w:left="0" w:firstLine="466"/>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Тендерні пропозиції подаються відповідно до порядку, визначеного статтею 26 Закону, крім положень частин</w:t>
            </w:r>
            <w:r w:rsidR="002E4DC7" w:rsidRPr="004434C3">
              <w:rPr>
                <w:rStyle w:val="fontstyle01"/>
                <w:rFonts w:ascii="Times New Roman" w:hAnsi="Times New Roman" w:cs="Times New Roman"/>
                <w:lang w:val="uk-UA"/>
              </w:rPr>
              <w:t xml:space="preserve"> першої,</w:t>
            </w:r>
            <w:r w:rsidRPr="004434C3">
              <w:rPr>
                <w:rStyle w:val="fontstyle01"/>
                <w:rFonts w:ascii="Times New Roman" w:hAnsi="Times New Roman" w:cs="Times New Roman"/>
                <w:lang w:val="uk-UA"/>
              </w:rPr>
              <w:t xml:space="preserve"> четвертої, шостої та сьомої статті 26 Закону.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w:t>
            </w:r>
            <w:r w:rsidR="002E4DC7" w:rsidRPr="004434C3">
              <w:rPr>
                <w:rStyle w:val="fontstyle01"/>
                <w:rFonts w:ascii="Times New Roman" w:hAnsi="Times New Roman" w:cs="Times New Roman"/>
                <w:lang w:val="uk-UA"/>
              </w:rPr>
              <w:t xml:space="preserve"> (його) </w:t>
            </w:r>
            <w:r w:rsidRPr="004434C3">
              <w:rPr>
                <w:rStyle w:val="fontstyle01"/>
                <w:rFonts w:ascii="Times New Roman" w:hAnsi="Times New Roman" w:cs="Times New Roman"/>
                <w:lang w:val="uk-UA"/>
              </w:rPr>
              <w:t xml:space="preserve"> </w:t>
            </w:r>
            <w:r w:rsidR="002E4DC7" w:rsidRPr="004434C3">
              <w:rPr>
                <w:rStyle w:val="fontstyle01"/>
                <w:rFonts w:ascii="Times New Roman" w:hAnsi="Times New Roman" w:cs="Times New Roman"/>
                <w:lang w:val="uk-UA"/>
              </w:rPr>
              <w:t>встановлення</w:t>
            </w:r>
            <w:r w:rsidRPr="004434C3">
              <w:rPr>
                <w:rStyle w:val="fontstyle01"/>
                <w:rFonts w:ascii="Times New Roman" w:hAnsi="Times New Roman" w:cs="Times New Roman"/>
                <w:lang w:val="uk-UA"/>
              </w:rPr>
              <w:t>, наявність/відсутність підстав, установлених у пункті 4</w:t>
            </w:r>
            <w:r w:rsidR="002E4DC7" w:rsidRPr="004434C3">
              <w:rPr>
                <w:rStyle w:val="fontstyle01"/>
                <w:rFonts w:ascii="Times New Roman" w:hAnsi="Times New Roman" w:cs="Times New Roman"/>
                <w:lang w:val="uk-UA"/>
              </w:rPr>
              <w:t>7</w:t>
            </w:r>
            <w:r w:rsidRPr="004434C3">
              <w:rPr>
                <w:rStyle w:val="fontstyle01"/>
                <w:rFonts w:ascii="Times New Roman" w:hAnsi="Times New Roman" w:cs="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 </w:t>
            </w:r>
          </w:p>
          <w:p w14:paraId="46216D6E" w14:textId="77777777" w:rsidR="00B349F3" w:rsidRPr="004434C3" w:rsidRDefault="00B349F3" w:rsidP="00B349F3">
            <w:pPr>
              <w:pStyle w:val="ac"/>
              <w:tabs>
                <w:tab w:val="left" w:pos="1033"/>
              </w:tabs>
              <w:ind w:left="466"/>
              <w:jc w:val="both"/>
              <w:rPr>
                <w:rStyle w:val="fontstyle01"/>
                <w:rFonts w:ascii="Times New Roman" w:hAnsi="Times New Roman" w:cs="Times New Roman"/>
                <w:sz w:val="12"/>
                <w:szCs w:val="12"/>
                <w:lang w:val="uk-UA"/>
              </w:rPr>
            </w:pPr>
          </w:p>
          <w:p w14:paraId="478631B2" w14:textId="7692EB0D" w:rsidR="001C3FA8" w:rsidRPr="004434C3" w:rsidRDefault="00A04312" w:rsidP="00C66D69">
            <w:pPr>
              <w:pStyle w:val="ac"/>
              <w:ind w:firstLine="466"/>
              <w:jc w:val="both"/>
              <w:rPr>
                <w:rStyle w:val="fontstyle01"/>
                <w:rFonts w:ascii="Times New Roman" w:hAnsi="Times New Roman" w:cs="Times New Roman"/>
                <w:b/>
                <w:lang w:val="uk-UA"/>
              </w:rPr>
            </w:pPr>
            <w:r w:rsidRPr="004434C3">
              <w:rPr>
                <w:rStyle w:val="fontstyle01"/>
                <w:rFonts w:ascii="Times New Roman" w:hAnsi="Times New Roman" w:cs="Times New Roman"/>
                <w:b/>
                <w:lang w:val="uk-UA"/>
              </w:rPr>
              <w:t xml:space="preserve">Учасник </w:t>
            </w:r>
            <w:r w:rsidRPr="004434C3">
              <w:rPr>
                <w:rStyle w:val="fontstyle01"/>
                <w:rFonts w:ascii="Times New Roman" w:hAnsi="Times New Roman" w:cs="Times New Roman"/>
                <w:lang w:val="uk-UA"/>
              </w:rPr>
              <w:t>відповідно до вимог цієї тендерної документації</w:t>
            </w:r>
            <w:r w:rsidRPr="004434C3">
              <w:rPr>
                <w:rStyle w:val="fontstyle01"/>
                <w:rFonts w:ascii="Times New Roman" w:hAnsi="Times New Roman" w:cs="Times New Roman"/>
                <w:b/>
                <w:lang w:val="uk-UA"/>
              </w:rPr>
              <w:t xml:space="preserve"> повинен надати у складі тендерної пропозиції:</w:t>
            </w:r>
          </w:p>
          <w:p w14:paraId="22921C7A" w14:textId="77777777" w:rsidR="001C3FA8" w:rsidRPr="004434C3" w:rsidRDefault="00A04312" w:rsidP="001E34E8">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1) заповнену та підписану тендерну пропозицію за формою, наведеною у Додатку 1 до тендерної документації;</w:t>
            </w:r>
          </w:p>
          <w:p w14:paraId="75E490D9" w14:textId="3A2E84B1" w:rsidR="001C3FA8" w:rsidRPr="004434C3" w:rsidRDefault="00A04312" w:rsidP="001E34E8">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2) інформацію щодо відповідності учасника вимогам, визначених пунктом 4</w:t>
            </w:r>
            <w:r w:rsidR="002E4DC7" w:rsidRPr="004434C3">
              <w:rPr>
                <w:rStyle w:val="fontstyle01"/>
                <w:rFonts w:ascii="Times New Roman" w:hAnsi="Times New Roman" w:cs="Times New Roman"/>
                <w:lang w:val="uk-UA"/>
              </w:rPr>
              <w:t xml:space="preserve">7 </w:t>
            </w:r>
            <w:r w:rsidRPr="004434C3">
              <w:rPr>
                <w:rStyle w:val="fontstyle01"/>
                <w:rFonts w:ascii="Times New Roman" w:hAnsi="Times New Roman" w:cs="Times New Roman"/>
                <w:lang w:val="uk-UA"/>
              </w:rPr>
              <w:t xml:space="preserve"> Особливостей відповідно до Додатку 3 до тендерної документації;</w:t>
            </w:r>
          </w:p>
          <w:p w14:paraId="1D45CBEE" w14:textId="5C95C9CB" w:rsidR="001C3FA8" w:rsidRPr="004434C3" w:rsidRDefault="00A04312" w:rsidP="001E34E8">
            <w:pPr>
              <w:pStyle w:val="ac"/>
              <w:ind w:firstLine="294"/>
              <w:jc w:val="both"/>
              <w:rPr>
                <w:rStyle w:val="fontstyle01"/>
                <w:rFonts w:ascii="Times New Roman" w:hAnsi="Times New Roman" w:cs="Times New Roman"/>
                <w:color w:val="auto"/>
                <w:lang w:val="uk-UA"/>
              </w:rPr>
            </w:pPr>
            <w:r w:rsidRPr="004434C3">
              <w:rPr>
                <w:rStyle w:val="fontstyle01"/>
                <w:rFonts w:ascii="Times New Roman" w:hAnsi="Times New Roman" w:cs="Times New Roman"/>
                <w:lang w:val="uk-UA"/>
              </w:rPr>
              <w:t xml:space="preserve">3) </w:t>
            </w:r>
            <w:r w:rsidRPr="004434C3">
              <w:rPr>
                <w:rStyle w:val="fontstyle01"/>
                <w:rFonts w:ascii="Times New Roman" w:hAnsi="Times New Roman" w:cs="Times New Roman"/>
                <w:color w:val="auto"/>
                <w:lang w:val="uk-UA"/>
              </w:rPr>
              <w:t>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14:paraId="37219820" w14:textId="77777777" w:rsidR="001C3FA8" w:rsidRPr="004434C3" w:rsidRDefault="00A04312" w:rsidP="001E34E8">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4)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19903C46" w14:textId="07B6EE12" w:rsidR="001C3FA8" w:rsidRPr="004434C3" w:rsidRDefault="008764C1"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для учасників-юридичних осіб - у разі підписання</w:t>
            </w:r>
            <w:r w:rsidR="00FB497F"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 xml:space="preserve">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14:paraId="5E7DA86D" w14:textId="5314874F" w:rsidR="001C3FA8" w:rsidRPr="004434C3" w:rsidRDefault="008764C1"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w:t>
            </w:r>
            <w:r w:rsidR="00A04312" w:rsidRPr="004434C3">
              <w:rPr>
                <w:rStyle w:val="fontstyle01"/>
                <w:rFonts w:ascii="Times New Roman" w:hAnsi="Times New Roman" w:cs="Times New Roman"/>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w:t>
            </w:r>
            <w:r w:rsidR="00A04312" w:rsidRPr="004434C3">
              <w:rPr>
                <w:rStyle w:val="fontstyle01"/>
                <w:rFonts w:ascii="Times New Roman" w:hAnsi="Times New Roman" w:cs="Times New Roman"/>
                <w:lang w:val="uk-UA"/>
              </w:rPr>
              <w:lastRenderedPageBreak/>
              <w:t xml:space="preserve">директора, президента, голови правління тощо, наказ про призначення керівника або виписка (витяг) із зазначених документів); </w:t>
            </w:r>
          </w:p>
          <w:p w14:paraId="245DDBD6" w14:textId="3ACE5A1D" w:rsidR="001C3FA8" w:rsidRPr="004434C3" w:rsidRDefault="008764C1"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w:t>
            </w:r>
            <w:r w:rsidR="00A04312" w:rsidRPr="004434C3">
              <w:rPr>
                <w:rStyle w:val="fontstyle01"/>
                <w:rFonts w:ascii="Times New Roman" w:hAnsi="Times New Roman" w:cs="Times New Roman"/>
                <w:lang w:val="uk-UA"/>
              </w:rPr>
              <w:t xml:space="preserve"> для учасників-юридичних осіб - копію статуту або іншого установчого документу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5127B959" w14:textId="7B0E396B" w:rsidR="00845185" w:rsidRPr="004434C3" w:rsidRDefault="008764C1" w:rsidP="001D2DBF">
            <w:pPr>
              <w:pStyle w:val="ac"/>
              <w:ind w:firstLine="294"/>
              <w:jc w:val="both"/>
              <w:rPr>
                <w:rStyle w:val="fontstyle01"/>
                <w:rFonts w:ascii="Times New Roman" w:hAnsi="Times New Roman" w:cs="Times New Roman"/>
              </w:rPr>
            </w:pPr>
            <w:r w:rsidRPr="004434C3">
              <w:rPr>
                <w:rStyle w:val="fontstyle01"/>
                <w:rFonts w:ascii="Times New Roman" w:hAnsi="Times New Roman" w:cs="Times New Roman"/>
                <w:lang w:val="uk-UA"/>
              </w:rPr>
              <w:t>•</w:t>
            </w:r>
            <w:r w:rsidR="00A04312" w:rsidRPr="004434C3">
              <w:rPr>
                <w:rStyle w:val="fontstyle01"/>
                <w:rFonts w:ascii="Times New Roman" w:hAnsi="Times New Roman" w:cs="Times New Roman"/>
                <w:lang w:val="uk-UA"/>
              </w:rPr>
              <w:t xml:space="preserve">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309D01F1" w14:textId="5720FE97" w:rsidR="00452F16" w:rsidRPr="004434C3" w:rsidRDefault="00452F16" w:rsidP="001E34E8">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w:t>
            </w:r>
            <w:r w:rsidRPr="004434C3">
              <w:rPr>
                <w:rStyle w:val="fontstyle01"/>
                <w:rFonts w:ascii="Times New Roman" w:hAnsi="Times New Roman" w:cs="Times New Roman"/>
              </w:rPr>
              <w:t xml:space="preserve"> </w:t>
            </w:r>
            <w:r w:rsidRPr="004434C3">
              <w:rPr>
                <w:rStyle w:val="fontstyle01"/>
                <w:rFonts w:ascii="Times New Roman" w:hAnsi="Times New Roman" w:cs="Times New Roman"/>
                <w:lang w:val="uk-UA"/>
              </w:rPr>
              <w:t xml:space="preserve">для учасників-фізичних осіб, у т.ч. </w:t>
            </w:r>
            <w:proofErr w:type="spellStart"/>
            <w:r w:rsidRPr="004434C3">
              <w:rPr>
                <w:rStyle w:val="fontstyle01"/>
                <w:rFonts w:ascii="Times New Roman" w:hAnsi="Times New Roman" w:cs="Times New Roman"/>
                <w:lang w:val="uk-UA"/>
              </w:rPr>
              <w:t>физічних</w:t>
            </w:r>
            <w:proofErr w:type="spellEnd"/>
            <w:r w:rsidRPr="004434C3">
              <w:rPr>
                <w:rStyle w:val="fontstyle01"/>
                <w:rFonts w:ascii="Times New Roman" w:hAnsi="Times New Roman" w:cs="Times New Roman"/>
                <w:lang w:val="uk-UA"/>
              </w:rPr>
              <w:t xml:space="preserve"> осіб-підприємців, - у разі підписання документів тендерної пропозиції та договору про </w:t>
            </w:r>
            <w:proofErr w:type="spellStart"/>
            <w:r w:rsidRPr="004434C3">
              <w:rPr>
                <w:rStyle w:val="fontstyle01"/>
                <w:rFonts w:ascii="Times New Roman" w:hAnsi="Times New Roman" w:cs="Times New Roman"/>
                <w:lang w:val="uk-UA"/>
              </w:rPr>
              <w:t>заукпівлю</w:t>
            </w:r>
            <w:proofErr w:type="spellEnd"/>
            <w:r w:rsidRPr="004434C3">
              <w:rPr>
                <w:rStyle w:val="fontstyle01"/>
                <w:rFonts w:ascii="Times New Roman" w:hAnsi="Times New Roman" w:cs="Times New Roman"/>
                <w:lang w:val="uk-UA"/>
              </w:rPr>
              <w:t xml:space="preserve"> уповноваженою </w:t>
            </w:r>
            <w:proofErr w:type="spellStart"/>
            <w:r w:rsidRPr="004434C3">
              <w:rPr>
                <w:rStyle w:val="fontstyle01"/>
                <w:rFonts w:ascii="Times New Roman" w:hAnsi="Times New Roman" w:cs="Times New Roman"/>
                <w:lang w:val="uk-UA"/>
              </w:rPr>
              <w:t>сообою</w:t>
            </w:r>
            <w:proofErr w:type="spellEnd"/>
            <w:r w:rsidRPr="004434C3">
              <w:rPr>
                <w:rStyle w:val="fontstyle01"/>
                <w:rFonts w:ascii="Times New Roman" w:hAnsi="Times New Roman" w:cs="Times New Roman"/>
                <w:lang w:val="uk-UA"/>
              </w:rPr>
              <w:t xml:space="preserve"> учасника, у складі тендерної пропозиції надається доручення (довіреність) учасника;</w:t>
            </w:r>
          </w:p>
          <w:p w14:paraId="68B5C394" w14:textId="12604D80" w:rsidR="00845185" w:rsidRPr="004434C3" w:rsidRDefault="000336D3" w:rsidP="001E34E8">
            <w:pPr>
              <w:pStyle w:val="ac"/>
              <w:ind w:firstLine="294"/>
              <w:jc w:val="both"/>
              <w:rPr>
                <w:rStyle w:val="fontstyle21"/>
                <w:rFonts w:ascii="Times New Roman" w:hAnsi="Times New Roman" w:cs="Times New Roman"/>
                <w:b w:val="0"/>
                <w:lang w:val="uk-UA"/>
              </w:rPr>
            </w:pPr>
            <w:r w:rsidRPr="004434C3">
              <w:rPr>
                <w:rStyle w:val="fontstyle01"/>
                <w:rFonts w:ascii="Times New Roman" w:hAnsi="Times New Roman" w:cs="Times New Roman"/>
                <w:lang w:val="uk-UA"/>
              </w:rPr>
              <w:t>5</w:t>
            </w:r>
            <w:r w:rsidR="00A04312" w:rsidRPr="004434C3">
              <w:rPr>
                <w:rStyle w:val="fontstyle01"/>
                <w:rFonts w:ascii="Times New Roman" w:hAnsi="Times New Roman" w:cs="Times New Roman"/>
                <w:lang w:val="uk-UA"/>
              </w:rPr>
              <w:t>) довідку/лист у довільній формі, яка/який підтверджує, що учасник</w:t>
            </w:r>
            <w:r w:rsidR="00A04312" w:rsidRPr="004434C3">
              <w:rPr>
                <w:rStyle w:val="fontstyle01"/>
                <w:rFonts w:ascii="Times New Roman" w:hAnsi="Times New Roman" w:cs="Times New Roman"/>
                <w:b/>
                <w:lang w:val="uk-UA"/>
              </w:rPr>
              <w:t xml:space="preserve"> </w:t>
            </w:r>
            <w:r w:rsidR="00A04312" w:rsidRPr="004434C3">
              <w:rPr>
                <w:rStyle w:val="fontstyle21"/>
                <w:rFonts w:ascii="Times New Roman" w:hAnsi="Times New Roman" w:cs="Times New Roman"/>
                <w:b w:val="0"/>
                <w:lang w:val="uk-UA"/>
              </w:rPr>
              <w:t xml:space="preserve">ознайомився з </w:t>
            </w:r>
            <w:proofErr w:type="spellStart"/>
            <w:r w:rsidR="00A04312" w:rsidRPr="004434C3">
              <w:rPr>
                <w:rStyle w:val="fontstyle21"/>
                <w:rFonts w:ascii="Times New Roman" w:hAnsi="Times New Roman" w:cs="Times New Roman"/>
                <w:b w:val="0"/>
                <w:lang w:val="uk-UA"/>
              </w:rPr>
              <w:t>проєктом</w:t>
            </w:r>
            <w:proofErr w:type="spellEnd"/>
            <w:r w:rsidR="00A04312" w:rsidRPr="004434C3">
              <w:rPr>
                <w:rStyle w:val="fontstyle21"/>
                <w:rFonts w:ascii="Times New Roman" w:hAnsi="Times New Roman" w:cs="Times New Roman"/>
                <w:b w:val="0"/>
                <w:lang w:val="uk-UA"/>
              </w:rPr>
              <w:t xml:space="preserve"> договору, погоджується з підписанням договору на умовах, визначених в тендерній документації, та гарантує виконання своїх</w:t>
            </w:r>
            <w:r w:rsidR="00FB497F" w:rsidRPr="004434C3">
              <w:rPr>
                <w:rStyle w:val="fontstyle21"/>
                <w:rFonts w:ascii="Times New Roman" w:hAnsi="Times New Roman" w:cs="Times New Roman"/>
                <w:b w:val="0"/>
                <w:lang w:val="uk-UA"/>
              </w:rPr>
              <w:t xml:space="preserve"> </w:t>
            </w:r>
            <w:r w:rsidR="00A04312" w:rsidRPr="004434C3">
              <w:rPr>
                <w:rStyle w:val="fontstyle01"/>
                <w:rFonts w:ascii="Times New Roman" w:hAnsi="Times New Roman" w:cs="Times New Roman"/>
                <w:lang w:val="uk-UA"/>
              </w:rPr>
              <w:t>зобов’язань за договором,</w:t>
            </w:r>
            <w:r w:rsidR="00A04312" w:rsidRPr="004434C3">
              <w:rPr>
                <w:rStyle w:val="fontstyle01"/>
                <w:rFonts w:ascii="Times New Roman" w:hAnsi="Times New Roman" w:cs="Times New Roman"/>
                <w:b/>
                <w:lang w:val="uk-UA"/>
              </w:rPr>
              <w:t xml:space="preserve"> </w:t>
            </w:r>
            <w:r w:rsidR="00A04312" w:rsidRPr="004434C3">
              <w:rPr>
                <w:rStyle w:val="fontstyle21"/>
                <w:rFonts w:ascii="Times New Roman" w:hAnsi="Times New Roman" w:cs="Times New Roman"/>
                <w:b w:val="0"/>
                <w:lang w:val="uk-UA"/>
              </w:rPr>
              <w:t xml:space="preserve">укладеним за таким </w:t>
            </w:r>
            <w:proofErr w:type="spellStart"/>
            <w:r w:rsidR="00A04312" w:rsidRPr="004434C3">
              <w:rPr>
                <w:rStyle w:val="fontstyle21"/>
                <w:rFonts w:ascii="Times New Roman" w:hAnsi="Times New Roman" w:cs="Times New Roman"/>
                <w:b w:val="0"/>
                <w:lang w:val="uk-UA"/>
              </w:rPr>
              <w:t>проєктом</w:t>
            </w:r>
            <w:proofErr w:type="spellEnd"/>
            <w:r w:rsidR="00A04312" w:rsidRPr="004434C3">
              <w:rPr>
                <w:rStyle w:val="fontstyle21"/>
                <w:rFonts w:ascii="Times New Roman" w:hAnsi="Times New Roman" w:cs="Times New Roman"/>
                <w:b w:val="0"/>
                <w:lang w:val="uk-UA"/>
              </w:rPr>
              <w:t xml:space="preserve">; </w:t>
            </w:r>
          </w:p>
          <w:p w14:paraId="5D204A4F" w14:textId="519CE141" w:rsidR="001C3FA8" w:rsidRPr="004434C3" w:rsidRDefault="000336D3" w:rsidP="001E34E8">
            <w:pPr>
              <w:pStyle w:val="ac"/>
              <w:ind w:firstLine="294"/>
              <w:jc w:val="both"/>
              <w:rPr>
                <w:rStyle w:val="fontstyle21"/>
                <w:rFonts w:ascii="Times New Roman" w:hAnsi="Times New Roman" w:cs="Times New Roman"/>
                <w:b w:val="0"/>
                <w:lang w:val="uk-UA"/>
              </w:rPr>
            </w:pPr>
            <w:r w:rsidRPr="004434C3">
              <w:rPr>
                <w:rStyle w:val="fontstyle21"/>
                <w:rFonts w:ascii="Times New Roman" w:hAnsi="Times New Roman" w:cs="Times New Roman"/>
                <w:b w:val="0"/>
                <w:lang w:val="uk-UA"/>
              </w:rPr>
              <w:t>6</w:t>
            </w:r>
            <w:r w:rsidR="00A04312" w:rsidRPr="004434C3">
              <w:rPr>
                <w:rStyle w:val="fontstyle21"/>
                <w:rFonts w:ascii="Times New Roman" w:hAnsi="Times New Roman" w:cs="Times New Roman"/>
                <w:b w:val="0"/>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16DD46A5" w14:textId="13236204" w:rsidR="001C3FA8" w:rsidRPr="004434C3" w:rsidRDefault="000336D3" w:rsidP="001E34E8">
            <w:pPr>
              <w:pStyle w:val="ac"/>
              <w:ind w:firstLine="294"/>
              <w:jc w:val="both"/>
              <w:rPr>
                <w:rStyle w:val="fontstyle21"/>
                <w:rFonts w:ascii="Times New Roman" w:hAnsi="Times New Roman" w:cs="Times New Roman"/>
                <w:b w:val="0"/>
                <w:lang w:val="uk-UA"/>
              </w:rPr>
            </w:pPr>
            <w:r w:rsidRPr="004434C3">
              <w:rPr>
                <w:rStyle w:val="fontstyle21"/>
                <w:rFonts w:ascii="Times New Roman" w:hAnsi="Times New Roman" w:cs="Times New Roman"/>
                <w:b w:val="0"/>
                <w:lang w:val="uk-UA"/>
              </w:rPr>
              <w:t>7</w:t>
            </w:r>
            <w:r w:rsidR="00A04312" w:rsidRPr="004434C3">
              <w:rPr>
                <w:rStyle w:val="fontstyle21"/>
                <w:rFonts w:ascii="Times New Roman" w:hAnsi="Times New Roman" w:cs="Times New Roman"/>
                <w:b w:val="0"/>
                <w:lang w:val="uk-UA"/>
              </w:rPr>
              <w:t xml:space="preserve">) </w:t>
            </w:r>
            <w:r w:rsidR="00A04312" w:rsidRPr="004434C3">
              <w:rPr>
                <w:rStyle w:val="fontstyle01"/>
                <w:rFonts w:ascii="Times New Roman" w:hAnsi="Times New Roman" w:cs="Times New Roman"/>
                <w:b/>
                <w:lang w:val="uk-UA"/>
              </w:rPr>
              <w:t xml:space="preserve">гарантійний лист, яким учасник підтверджує, що учасник(и), засновник(и) учасника, кінцевий(і) </w:t>
            </w:r>
            <w:proofErr w:type="spellStart"/>
            <w:r w:rsidR="00A04312" w:rsidRPr="004434C3">
              <w:rPr>
                <w:rStyle w:val="fontstyle01"/>
                <w:rFonts w:ascii="Times New Roman" w:hAnsi="Times New Roman" w:cs="Times New Roman"/>
                <w:b/>
                <w:lang w:val="uk-UA"/>
              </w:rPr>
              <w:t>бенефеціарний</w:t>
            </w:r>
            <w:proofErr w:type="spellEnd"/>
            <w:r w:rsidR="00A04312" w:rsidRPr="004434C3">
              <w:rPr>
                <w:rStyle w:val="fontstyle01"/>
                <w:rFonts w:ascii="Times New Roman" w:hAnsi="Times New Roman" w:cs="Times New Roman"/>
                <w:b/>
                <w:lang w:val="uk-UA"/>
              </w:rPr>
              <w:t>(і) власник(и) учасника, член або учасник (акціонер) юридичної особи - учасника процедури закупівлі, предмет закупівлі, запропонований на торги</w:t>
            </w:r>
            <w:r w:rsidR="00A04312" w:rsidRPr="004434C3">
              <w:rPr>
                <w:rStyle w:val="fontstyle21"/>
                <w:rFonts w:ascii="Times New Roman" w:hAnsi="Times New Roman" w:cs="Times New Roman"/>
                <w:b w:val="0"/>
                <w:lang w:val="uk-UA"/>
              </w:rPr>
              <w:t xml:space="preserve">,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w:t>
            </w:r>
            <w:r w:rsidR="00A04312" w:rsidRPr="004434C3">
              <w:rPr>
                <w:rStyle w:val="fontstyle21"/>
                <w:rFonts w:ascii="Times New Roman" w:hAnsi="Times New Roman" w:cs="Times New Roman"/>
                <w:b w:val="0"/>
                <w:lang w:val="uk-UA"/>
              </w:rPr>
              <w:lastRenderedPageBreak/>
              <w:t>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 та учасник не пропонує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КМУ № 1178 у редакції від 17.02.2023);</w:t>
            </w:r>
          </w:p>
          <w:p w14:paraId="4B7197CE" w14:textId="77777777" w:rsidR="00A5534E" w:rsidRPr="004434C3" w:rsidRDefault="000336D3" w:rsidP="001E34E8">
            <w:pPr>
              <w:pStyle w:val="ac"/>
              <w:ind w:firstLine="294"/>
              <w:jc w:val="both"/>
              <w:rPr>
                <w:rStyle w:val="fontstyle21"/>
                <w:rFonts w:ascii="Times New Roman" w:hAnsi="Times New Roman" w:cs="Times New Roman"/>
                <w:b w:val="0"/>
                <w:lang w:val="uk-UA"/>
              </w:rPr>
            </w:pPr>
            <w:r w:rsidRPr="004434C3">
              <w:rPr>
                <w:rStyle w:val="fontstyle21"/>
                <w:rFonts w:ascii="Times New Roman" w:hAnsi="Times New Roman" w:cs="Times New Roman"/>
                <w:b w:val="0"/>
                <w:lang w:val="uk-UA"/>
              </w:rPr>
              <w:t>8</w:t>
            </w:r>
            <w:r w:rsidR="00A04312" w:rsidRPr="004434C3">
              <w:rPr>
                <w:rStyle w:val="fontstyle21"/>
                <w:rFonts w:ascii="Times New Roman" w:hAnsi="Times New Roman" w:cs="Times New Roman"/>
                <w:b w:val="0"/>
                <w:lang w:val="uk-UA"/>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p>
          <w:p w14:paraId="20C85425" w14:textId="5FD9A701" w:rsidR="00A74F30" w:rsidRPr="004434C3" w:rsidRDefault="00A04312" w:rsidP="001E34E8">
            <w:pPr>
              <w:pStyle w:val="ac"/>
              <w:ind w:firstLine="294"/>
              <w:jc w:val="both"/>
              <w:rPr>
                <w:rStyle w:val="fontstyle01"/>
                <w:rFonts w:ascii="Times New Roman" w:hAnsi="Times New Roman" w:cs="Times New Roman"/>
                <w:lang w:val="uk-UA"/>
              </w:rPr>
            </w:pPr>
            <w:r w:rsidRPr="004434C3">
              <w:rPr>
                <w:rStyle w:val="fontstyle21"/>
                <w:rFonts w:ascii="Times New Roman" w:hAnsi="Times New Roman" w:cs="Times New Roman"/>
                <w:b w:val="0"/>
                <w:lang w:val="uk-UA"/>
              </w:rPr>
              <w:t>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w:t>
            </w:r>
            <w:r w:rsidR="00FB497F" w:rsidRPr="004434C3">
              <w:rPr>
                <w:rStyle w:val="fontstyle21"/>
                <w:rFonts w:ascii="Times New Roman" w:hAnsi="Times New Roman" w:cs="Times New Roman"/>
                <w:b w:val="0"/>
                <w:lang w:val="uk-UA"/>
              </w:rPr>
              <w:t xml:space="preserve"> </w:t>
            </w:r>
            <w:r w:rsidRPr="004434C3">
              <w:rPr>
                <w:rStyle w:val="fontstyle01"/>
                <w:rFonts w:ascii="Times New Roman" w:hAnsi="Times New Roman" w:cs="Times New Roman"/>
                <w:lang w:val="uk-UA"/>
              </w:rPr>
              <w:t xml:space="preserve">поширюється дія положення абзацу другого частини другої статті 215 Цивільного кодексу України. </w:t>
            </w:r>
          </w:p>
          <w:p w14:paraId="4042CEE1" w14:textId="4050C338" w:rsidR="001C3FA8" w:rsidRPr="004434C3" w:rsidRDefault="00A04312" w:rsidP="001D2DBF">
            <w:pPr>
              <w:pStyle w:val="ac"/>
              <w:jc w:val="both"/>
              <w:rPr>
                <w:rStyle w:val="fontstyle21"/>
                <w:rFonts w:ascii="Times New Roman" w:hAnsi="Times New Roman" w:cs="Times New Roman"/>
                <w:lang w:val="uk-UA"/>
              </w:rPr>
            </w:pPr>
            <w:r w:rsidRPr="004434C3">
              <w:rPr>
                <w:rStyle w:val="fontstyle01"/>
                <w:rFonts w:ascii="Times New Roman" w:hAnsi="Times New Roman" w:cs="Times New Roman"/>
                <w:lang w:val="uk-UA"/>
              </w:rPr>
              <w:t xml:space="preserve">У зв’язку з цим, у складі тендерної пропозиції учасник повинен </w:t>
            </w:r>
            <w:r w:rsidRPr="004434C3">
              <w:rPr>
                <w:rStyle w:val="fontstyle21"/>
                <w:rFonts w:ascii="Times New Roman" w:hAnsi="Times New Roman" w:cs="Times New Roman"/>
                <w:lang w:val="uk-UA"/>
              </w:rPr>
              <w:t>надати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w:t>
            </w:r>
          </w:p>
          <w:p w14:paraId="1030AAD7" w14:textId="77777777" w:rsidR="001C3FA8" w:rsidRPr="004434C3" w:rsidRDefault="00A04312" w:rsidP="001D2DBF">
            <w:pPr>
              <w:pStyle w:val="ac"/>
              <w:jc w:val="both"/>
              <w:rPr>
                <w:rStyle w:val="fontstyle31"/>
                <w:rFonts w:ascii="Times New Roman" w:hAnsi="Times New Roman" w:cs="Times New Roman"/>
                <w:lang w:val="uk-UA"/>
              </w:rPr>
            </w:pPr>
            <w:r w:rsidRPr="004434C3">
              <w:rPr>
                <w:rStyle w:val="fontstyle31"/>
                <w:rFonts w:ascii="Times New Roman" w:hAnsi="Times New Roman" w:cs="Times New Roman"/>
                <w:lang w:val="uk-UA"/>
              </w:rPr>
              <w:t>*</w:t>
            </w:r>
            <w:proofErr w:type="spellStart"/>
            <w:r w:rsidRPr="004434C3">
              <w:rPr>
                <w:rFonts w:ascii="Times New Roman" w:hAnsi="Times New Roman" w:cs="Times New Roman"/>
                <w:i/>
              </w:rPr>
              <w:t>Замовник</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перевіряє</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інформацію</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щодо</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учасника</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згідно</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Переліку</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територій</w:t>
            </w:r>
            <w:proofErr w:type="spellEnd"/>
            <w:r w:rsidRPr="004434C3">
              <w:rPr>
                <w:rFonts w:ascii="Times New Roman" w:hAnsi="Times New Roman" w:cs="Times New Roman"/>
                <w:i/>
              </w:rPr>
              <w:t xml:space="preserve">, на </w:t>
            </w:r>
            <w:proofErr w:type="spellStart"/>
            <w:r w:rsidRPr="004434C3">
              <w:rPr>
                <w:rFonts w:ascii="Times New Roman" w:hAnsi="Times New Roman" w:cs="Times New Roman"/>
                <w:i/>
              </w:rPr>
              <w:t>яких</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ведуться</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велися</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бойові</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дії</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або</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тимчасово</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окупованих</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Російською</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Федерацією</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затвердженого</w:t>
            </w:r>
            <w:proofErr w:type="spellEnd"/>
            <w:r w:rsidRPr="004434C3">
              <w:rPr>
                <w:rFonts w:ascii="Times New Roman" w:hAnsi="Times New Roman" w:cs="Times New Roman"/>
                <w:i/>
              </w:rPr>
              <w:t xml:space="preserve"> наказом </w:t>
            </w:r>
            <w:proofErr w:type="spellStart"/>
            <w:r w:rsidRPr="004434C3">
              <w:rPr>
                <w:rFonts w:ascii="Times New Roman" w:hAnsi="Times New Roman" w:cs="Times New Roman"/>
                <w:i/>
              </w:rPr>
              <w:t>Мінреінтеграції</w:t>
            </w:r>
            <w:proofErr w:type="spellEnd"/>
            <w:r w:rsidRPr="004434C3">
              <w:rPr>
                <w:rFonts w:ascii="Times New Roman" w:hAnsi="Times New Roman" w:cs="Times New Roman"/>
                <w:i/>
              </w:rPr>
              <w:t xml:space="preserve"> </w:t>
            </w:r>
            <w:proofErr w:type="spellStart"/>
            <w:r w:rsidRPr="004434C3">
              <w:rPr>
                <w:rFonts w:ascii="Times New Roman" w:hAnsi="Times New Roman" w:cs="Times New Roman"/>
                <w:i/>
              </w:rPr>
              <w:t>від</w:t>
            </w:r>
            <w:proofErr w:type="spellEnd"/>
            <w:r w:rsidRPr="004434C3">
              <w:rPr>
                <w:rFonts w:ascii="Times New Roman" w:hAnsi="Times New Roman" w:cs="Times New Roman"/>
                <w:i/>
              </w:rPr>
              <w:t xml:space="preserve"> 22.12.2022 р. №309</w:t>
            </w:r>
            <w:r w:rsidRPr="004434C3">
              <w:rPr>
                <w:rStyle w:val="fontstyle31"/>
                <w:rFonts w:ascii="Times New Roman" w:hAnsi="Times New Roman" w:cs="Times New Roman"/>
                <w:lang w:val="uk-UA"/>
              </w:rPr>
              <w:t>.</w:t>
            </w:r>
          </w:p>
          <w:p w14:paraId="149DBAEA" w14:textId="1403E23A" w:rsidR="001C3FA8" w:rsidRPr="004434C3" w:rsidRDefault="000336D3" w:rsidP="001E34E8">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9</w:t>
            </w:r>
            <w:r w:rsidR="00A04312" w:rsidRPr="004434C3">
              <w:rPr>
                <w:rStyle w:val="fontstyle01"/>
                <w:rFonts w:ascii="Times New Roman" w:hAnsi="Times New Roman" w:cs="Times New Roman"/>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w:t>
            </w:r>
            <w:r w:rsidR="00A5534E" w:rsidRPr="004434C3">
              <w:rPr>
                <w:rStyle w:val="fontstyle01"/>
                <w:rFonts w:ascii="Times New Roman" w:hAnsi="Times New Roman" w:cs="Times New Roman"/>
                <w:lang w:val="uk-UA"/>
              </w:rPr>
              <w:t>у</w:t>
            </w:r>
            <w:r w:rsidR="00A04312" w:rsidRPr="004434C3">
              <w:rPr>
                <w:rStyle w:val="fontstyle01"/>
                <w:rFonts w:ascii="Times New Roman" w:hAnsi="Times New Roman" w:cs="Times New Roman"/>
                <w:lang w:val="uk-UA"/>
              </w:rPr>
              <w:t xml:space="preserve">творених та зареєстрованих відповідно до законодавства України, кінцевим </w:t>
            </w:r>
            <w:proofErr w:type="spellStart"/>
            <w:r w:rsidR="00A04312" w:rsidRPr="004434C3">
              <w:rPr>
                <w:rStyle w:val="fontstyle01"/>
                <w:rFonts w:ascii="Times New Roman" w:hAnsi="Times New Roman" w:cs="Times New Roman"/>
                <w:lang w:val="uk-UA"/>
              </w:rPr>
              <w:t>бенефіціарним</w:t>
            </w:r>
            <w:proofErr w:type="spellEnd"/>
            <w:r w:rsidR="00A04312" w:rsidRPr="004434C3">
              <w:rPr>
                <w:rStyle w:val="fontstyle01"/>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w:t>
            </w:r>
            <w:r w:rsidR="00A5534E" w:rsidRPr="004434C3">
              <w:rPr>
                <w:rStyle w:val="fontstyle01"/>
                <w:rFonts w:ascii="Times New Roman" w:hAnsi="Times New Roman" w:cs="Times New Roman"/>
                <w:lang w:val="uk-UA"/>
              </w:rPr>
              <w:t xml:space="preserve"> (далі – активи)</w:t>
            </w:r>
            <w:r w:rsidR="00A04312" w:rsidRPr="004434C3">
              <w:rPr>
                <w:rStyle w:val="fontstyle01"/>
                <w:rFonts w:ascii="Times New Roman" w:hAnsi="Times New Roman" w:cs="Times New Roman"/>
                <w:lang w:val="uk-UA"/>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5D2137" w:rsidRPr="004434C3">
              <w:rPr>
                <w:rStyle w:val="fontstyle01"/>
                <w:rFonts w:ascii="Times New Roman" w:hAnsi="Times New Roman" w:cs="Times New Roman"/>
                <w:lang w:val="uk-UA"/>
              </w:rPr>
              <w:t>у</w:t>
            </w:r>
            <w:r w:rsidR="00A04312" w:rsidRPr="004434C3">
              <w:rPr>
                <w:rStyle w:val="fontstyle01"/>
                <w:rFonts w:ascii="Times New Roman" w:hAnsi="Times New Roman" w:cs="Times New Roman"/>
                <w:lang w:val="uk-UA"/>
              </w:rPr>
              <w:t>творених та зареєстрованих відповідно до законодавства Російської Федерації/Республіки Білорусь</w:t>
            </w:r>
            <w:r w:rsidR="005D2137" w:rsidRPr="004434C3">
              <w:rPr>
                <w:rStyle w:val="fontstyle01"/>
                <w:rFonts w:ascii="Times New Roman" w:hAnsi="Times New Roman" w:cs="Times New Roman"/>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proofErr w:type="spellStart"/>
            <w:r w:rsidR="005D2137" w:rsidRPr="004434C3">
              <w:rPr>
                <w:rStyle w:val="fontstyle01"/>
                <w:rFonts w:ascii="Times New Roman" w:hAnsi="Times New Roman" w:cs="Times New Roman"/>
                <w:lang w:val="uk-UA"/>
              </w:rPr>
              <w:t>одежаними</w:t>
            </w:r>
            <w:proofErr w:type="spellEnd"/>
            <w:r w:rsidR="005D2137" w:rsidRPr="004434C3">
              <w:rPr>
                <w:rStyle w:val="fontstyle01"/>
                <w:rFonts w:ascii="Times New Roman" w:hAnsi="Times New Roman" w:cs="Times New Roman"/>
                <w:lang w:val="uk-UA"/>
              </w:rPr>
              <w:t xml:space="preserve"> від корупційних та інших злочинів.</w:t>
            </w:r>
          </w:p>
          <w:p w14:paraId="20FE691E" w14:textId="021860C1" w:rsidR="001C3FA8" w:rsidRPr="004434C3" w:rsidRDefault="00A04312" w:rsidP="001D2DBF">
            <w:pPr>
              <w:pStyle w:val="ac"/>
              <w:jc w:val="both"/>
              <w:rPr>
                <w:rStyle w:val="fontstyle21"/>
                <w:rFonts w:ascii="Times New Roman" w:hAnsi="Times New Roman" w:cs="Times New Roman"/>
                <w:lang w:val="uk-UA"/>
              </w:rPr>
            </w:pPr>
            <w:r w:rsidRPr="004434C3">
              <w:rPr>
                <w:rStyle w:val="fontstyle01"/>
                <w:rFonts w:ascii="Times New Roman" w:hAnsi="Times New Roman" w:cs="Times New Roman"/>
                <w:lang w:val="uk-UA"/>
              </w:rPr>
              <w:lastRenderedPageBreak/>
              <w:t xml:space="preserve">З метою підтвердження виконання вимог даного пункту тендерної документації </w:t>
            </w:r>
            <w:r w:rsidRPr="004434C3">
              <w:rPr>
                <w:rStyle w:val="fontstyle01"/>
                <w:rFonts w:ascii="Times New Roman" w:hAnsi="Times New Roman" w:cs="Times New Roman"/>
                <w:b/>
                <w:lang w:val="uk-UA"/>
              </w:rPr>
              <w:t>учасник у складі пропозиції</w:t>
            </w:r>
            <w:r w:rsidRPr="004434C3">
              <w:rPr>
                <w:rStyle w:val="fontstyle01"/>
                <w:rFonts w:ascii="Times New Roman" w:hAnsi="Times New Roman" w:cs="Times New Roman"/>
                <w:lang w:val="uk-UA"/>
              </w:rPr>
              <w:t xml:space="preserve"> </w:t>
            </w:r>
            <w:r w:rsidRPr="004434C3">
              <w:rPr>
                <w:rStyle w:val="fontstyle21"/>
                <w:rFonts w:ascii="Times New Roman" w:hAnsi="Times New Roman" w:cs="Times New Roman"/>
                <w:lang w:val="uk-UA"/>
              </w:rPr>
              <w:t>повинен надати*:</w:t>
            </w:r>
          </w:p>
          <w:p w14:paraId="718FE265" w14:textId="6A5CA332" w:rsidR="001C3FA8" w:rsidRPr="004434C3" w:rsidRDefault="008764C1" w:rsidP="001D2DBF">
            <w:pPr>
              <w:pStyle w:val="ac"/>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w:t>
            </w:r>
            <w:r w:rsidR="00A04312" w:rsidRPr="004434C3">
              <w:rPr>
                <w:rStyle w:val="fontstyle01"/>
                <w:rFonts w:ascii="Times New Roman" w:hAnsi="Times New Roman" w:cs="Times New Roman"/>
                <w:lang w:val="uk-UA"/>
              </w:rPr>
              <w:t xml:space="preserve"> інформацію про кінцевого(</w:t>
            </w:r>
            <w:proofErr w:type="spellStart"/>
            <w:r w:rsidR="00A04312" w:rsidRPr="004434C3">
              <w:rPr>
                <w:rStyle w:val="fontstyle01"/>
                <w:rFonts w:ascii="Times New Roman" w:hAnsi="Times New Roman" w:cs="Times New Roman"/>
                <w:lang w:val="uk-UA"/>
              </w:rPr>
              <w:t>их</w:t>
            </w:r>
            <w:proofErr w:type="spellEnd"/>
            <w:r w:rsidR="00A04312" w:rsidRPr="004434C3">
              <w:rPr>
                <w:rStyle w:val="fontstyle01"/>
                <w:rFonts w:ascii="Times New Roman" w:hAnsi="Times New Roman" w:cs="Times New Roman"/>
                <w:lang w:val="uk-UA"/>
              </w:rPr>
              <w:t xml:space="preserve">) </w:t>
            </w:r>
            <w:proofErr w:type="spellStart"/>
            <w:r w:rsidR="00A04312" w:rsidRPr="004434C3">
              <w:rPr>
                <w:rStyle w:val="fontstyle01"/>
                <w:rFonts w:ascii="Times New Roman" w:hAnsi="Times New Roman" w:cs="Times New Roman"/>
                <w:lang w:val="uk-UA"/>
              </w:rPr>
              <w:t>бенефіціарного</w:t>
            </w:r>
            <w:proofErr w:type="spellEnd"/>
            <w:r w:rsidR="00A04312" w:rsidRPr="004434C3">
              <w:rPr>
                <w:rStyle w:val="fontstyle01"/>
                <w:rFonts w:ascii="Times New Roman" w:hAnsi="Times New Roman" w:cs="Times New Roman"/>
                <w:lang w:val="uk-UA"/>
              </w:rPr>
              <w:t>(</w:t>
            </w:r>
            <w:proofErr w:type="spellStart"/>
            <w:r w:rsidR="00A04312" w:rsidRPr="004434C3">
              <w:rPr>
                <w:rStyle w:val="fontstyle01"/>
                <w:rFonts w:ascii="Times New Roman" w:hAnsi="Times New Roman" w:cs="Times New Roman"/>
                <w:lang w:val="uk-UA"/>
              </w:rPr>
              <w:t>их</w:t>
            </w:r>
            <w:proofErr w:type="spellEnd"/>
            <w:r w:rsidR="00A04312" w:rsidRPr="004434C3">
              <w:rPr>
                <w:rStyle w:val="fontstyle01"/>
                <w:rFonts w:ascii="Times New Roman" w:hAnsi="Times New Roman" w:cs="Times New Roman"/>
                <w:lang w:val="uk-UA"/>
              </w:rPr>
              <w:t>) власника(</w:t>
            </w:r>
            <w:proofErr w:type="spellStart"/>
            <w:r w:rsidR="00A04312" w:rsidRPr="004434C3">
              <w:rPr>
                <w:rStyle w:val="fontstyle01"/>
                <w:rFonts w:ascii="Times New Roman" w:hAnsi="Times New Roman" w:cs="Times New Roman"/>
                <w:lang w:val="uk-UA"/>
              </w:rPr>
              <w:t>ів</w:t>
            </w:r>
            <w:proofErr w:type="spellEnd"/>
            <w:r w:rsidR="00A04312" w:rsidRPr="004434C3">
              <w:rPr>
                <w:rStyle w:val="fontstyle01"/>
                <w:rFonts w:ascii="Times New Roman" w:hAnsi="Times New Roman" w:cs="Times New Roman"/>
                <w:lang w:val="uk-UA"/>
              </w:rPr>
              <w:t>) або члена(</w:t>
            </w:r>
            <w:proofErr w:type="spellStart"/>
            <w:r w:rsidR="00A04312" w:rsidRPr="004434C3">
              <w:rPr>
                <w:rStyle w:val="fontstyle01"/>
                <w:rFonts w:ascii="Times New Roman" w:hAnsi="Times New Roman" w:cs="Times New Roman"/>
                <w:lang w:val="uk-UA"/>
              </w:rPr>
              <w:t>ів</w:t>
            </w:r>
            <w:proofErr w:type="spellEnd"/>
            <w:r w:rsidR="00A04312" w:rsidRPr="004434C3">
              <w:rPr>
                <w:rStyle w:val="fontstyle01"/>
                <w:rFonts w:ascii="Times New Roman" w:hAnsi="Times New Roman" w:cs="Times New Roman"/>
                <w:lang w:val="uk-UA"/>
              </w:rPr>
              <w:t>), або учасника(</w:t>
            </w:r>
            <w:proofErr w:type="spellStart"/>
            <w:r w:rsidR="00A04312" w:rsidRPr="004434C3">
              <w:rPr>
                <w:rStyle w:val="fontstyle01"/>
                <w:rFonts w:ascii="Times New Roman" w:hAnsi="Times New Roman" w:cs="Times New Roman"/>
                <w:lang w:val="uk-UA"/>
              </w:rPr>
              <w:t>ів</w:t>
            </w:r>
            <w:proofErr w:type="spellEnd"/>
            <w:r w:rsidR="00A04312" w:rsidRPr="004434C3">
              <w:rPr>
                <w:rStyle w:val="fontstyle01"/>
                <w:rFonts w:ascii="Times New Roman" w:hAnsi="Times New Roman" w:cs="Times New Roman"/>
                <w:lang w:val="uk-UA"/>
              </w:rPr>
              <w:t>) (акціонера(</w:t>
            </w:r>
            <w:proofErr w:type="spellStart"/>
            <w:r w:rsidR="00A04312" w:rsidRPr="004434C3">
              <w:rPr>
                <w:rStyle w:val="fontstyle01"/>
                <w:rFonts w:ascii="Times New Roman" w:hAnsi="Times New Roman" w:cs="Times New Roman"/>
                <w:lang w:val="uk-UA"/>
              </w:rPr>
              <w:t>ів</w:t>
            </w:r>
            <w:proofErr w:type="spellEnd"/>
            <w:r w:rsidR="00A04312" w:rsidRPr="004434C3">
              <w:rPr>
                <w:rStyle w:val="fontstyle01"/>
                <w:rFonts w:ascii="Times New Roman" w:hAnsi="Times New Roman" w:cs="Times New Roman"/>
                <w:lang w:val="uk-UA"/>
              </w:rPr>
              <w:t>)) із зазначенням його(їх) місця проживання (місця реєстрації) та частки в статутному капіталі (для учасників-юридичних осіб);</w:t>
            </w:r>
          </w:p>
          <w:p w14:paraId="15546E2B" w14:textId="0053A8D3" w:rsidR="001C3FA8" w:rsidRPr="004434C3" w:rsidRDefault="008764C1" w:rsidP="001D2DBF">
            <w:pPr>
              <w:pStyle w:val="ac"/>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w:t>
            </w:r>
            <w:r w:rsidR="00A04312" w:rsidRPr="004434C3">
              <w:rPr>
                <w:rStyle w:val="fontstyle01"/>
                <w:rFonts w:ascii="Times New Roman" w:hAnsi="Times New Roman" w:cs="Times New Roman"/>
                <w:lang w:val="uk-UA"/>
              </w:rPr>
              <w:t xml:space="preserve"> законність підстав проживання на території України громадянина Російської Федерації/Республіки Білорусь підтверджується одним із таких документів:</w:t>
            </w:r>
          </w:p>
          <w:p w14:paraId="6330581C" w14:textId="63132C1B" w:rsidR="001C3FA8" w:rsidRPr="004434C3" w:rsidRDefault="00A04312" w:rsidP="001D2DBF">
            <w:pPr>
              <w:pStyle w:val="ac"/>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332CA68" w14:textId="77777777" w:rsidR="001C3FA8" w:rsidRPr="004434C3" w:rsidRDefault="00A04312" w:rsidP="001D2DBF">
            <w:pPr>
              <w:pStyle w:val="ac"/>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б) посвідку на постійне чи тимчасове проживання на території України (посвідка має бути діючою на кінцевий строк подання пропозицій, зазначений в пункті 9 Оголошення);</w:t>
            </w:r>
          </w:p>
          <w:p w14:paraId="2DF2446B" w14:textId="77777777" w:rsidR="005D2137" w:rsidRPr="004434C3" w:rsidRDefault="00A04312" w:rsidP="001D2DBF">
            <w:pPr>
              <w:pStyle w:val="ac"/>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3223716C" w14:textId="4237834E" w:rsidR="00FB497F" w:rsidRPr="004434C3" w:rsidRDefault="00A04312" w:rsidP="001D2DBF">
            <w:pPr>
              <w:pStyle w:val="ac"/>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r w:rsidR="00FB497F" w:rsidRPr="004434C3">
              <w:rPr>
                <w:rStyle w:val="fontstyle01"/>
                <w:rFonts w:ascii="Times New Roman" w:hAnsi="Times New Roman" w:cs="Times New Roman"/>
                <w:lang w:val="uk-UA"/>
              </w:rPr>
              <w:t xml:space="preserve"> </w:t>
            </w:r>
          </w:p>
          <w:p w14:paraId="755E0286" w14:textId="77777777" w:rsidR="00A74F30" w:rsidRPr="004434C3" w:rsidRDefault="00A04312" w:rsidP="001D2DBF">
            <w:pPr>
              <w:pStyle w:val="ac"/>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*Згідно листа Міністерства юстиції України від 08.03.2022 № 24560/8.1.3/10-22.</w:t>
            </w:r>
            <w:r w:rsidR="001C3FA8" w:rsidRPr="004434C3">
              <w:rPr>
                <w:rStyle w:val="fontstyle01"/>
                <w:rFonts w:ascii="Times New Roman" w:hAnsi="Times New Roman" w:cs="Times New Roman"/>
                <w:lang w:val="uk-UA"/>
              </w:rPr>
              <w:t xml:space="preserve"> </w:t>
            </w:r>
          </w:p>
          <w:p w14:paraId="3A481026" w14:textId="3293BDF3" w:rsidR="001C3FA8" w:rsidRPr="004434C3" w:rsidRDefault="00A04312" w:rsidP="001D2DBF">
            <w:pPr>
              <w:pStyle w:val="ac"/>
              <w:jc w:val="both"/>
              <w:rPr>
                <w:rStyle w:val="fontstyle21"/>
                <w:rFonts w:ascii="Times New Roman" w:hAnsi="Times New Roman" w:cs="Times New Roman"/>
                <w:b w:val="0"/>
                <w:i/>
                <w:lang w:val="uk-UA"/>
              </w:rPr>
            </w:pPr>
            <w:r w:rsidRPr="004434C3">
              <w:rPr>
                <w:rFonts w:ascii="Times New Roman" w:hAnsi="Times New Roman" w:cs="Times New Roman"/>
                <w:i/>
                <w:lang w:val="uk-UA"/>
              </w:rPr>
              <w:t>Правочини (у тому числі довіреності), укладені з порушенням мораторію, визначеного пунктом 1 постанови Кабінету Міністрів України від 03.03.2022 № 187, у тому числі якщо ними передбачається відповідне відчуження у майбутньому, є нікчемними</w:t>
            </w:r>
            <w:r w:rsidRPr="004434C3">
              <w:rPr>
                <w:rStyle w:val="fontstyle21"/>
                <w:rFonts w:ascii="Times New Roman" w:hAnsi="Times New Roman" w:cs="Times New Roman"/>
                <w:b w:val="0"/>
                <w:i/>
                <w:lang w:val="uk-UA"/>
              </w:rPr>
              <w:t>;</w:t>
            </w:r>
          </w:p>
          <w:p w14:paraId="69D03665" w14:textId="64FB35BA" w:rsidR="00845185" w:rsidRPr="004434C3" w:rsidRDefault="00A04312" w:rsidP="001E34E8">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1</w:t>
            </w:r>
            <w:r w:rsidR="000336D3" w:rsidRPr="004434C3">
              <w:rPr>
                <w:rStyle w:val="fontstyle01"/>
                <w:rFonts w:ascii="Times New Roman" w:hAnsi="Times New Roman" w:cs="Times New Roman"/>
                <w:lang w:val="uk-UA"/>
              </w:rPr>
              <w:t>0</w:t>
            </w:r>
            <w:r w:rsidRPr="004434C3">
              <w:rPr>
                <w:rStyle w:val="fontstyle01"/>
                <w:rFonts w:ascii="Times New Roman" w:hAnsi="Times New Roman" w:cs="Times New Roman"/>
                <w:lang w:val="uk-UA"/>
              </w:rPr>
              <w:t>) інформацію та документи, що підтверджують відповідність учасника кваліфікаційним критеріям передбаченими Додатком 2 Тендерної документації;</w:t>
            </w:r>
          </w:p>
          <w:p w14:paraId="399FEE07" w14:textId="77777777" w:rsidR="00DE1B57" w:rsidRPr="004434C3" w:rsidRDefault="00A04312" w:rsidP="001E34E8">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1</w:t>
            </w:r>
            <w:r w:rsidR="000336D3" w:rsidRPr="004434C3">
              <w:rPr>
                <w:rStyle w:val="fontstyle01"/>
                <w:rFonts w:ascii="Times New Roman" w:hAnsi="Times New Roman" w:cs="Times New Roman"/>
                <w:lang w:val="uk-UA"/>
              </w:rPr>
              <w:t>1</w:t>
            </w:r>
            <w:r w:rsidRPr="004434C3">
              <w:rPr>
                <w:rStyle w:val="fontstyle01"/>
                <w:rFonts w:ascii="Times New Roman" w:hAnsi="Times New Roman" w:cs="Times New Roman"/>
                <w:lang w:val="uk-UA"/>
              </w:rPr>
              <w:t>) інші документи та матеріали, які повинні бути оформлені та подані учасниками згідно з вимогами цієї тендерної документації.</w:t>
            </w:r>
            <w:r w:rsidR="006B1965" w:rsidRPr="004434C3">
              <w:rPr>
                <w:rStyle w:val="fontstyle01"/>
                <w:rFonts w:ascii="Times New Roman" w:hAnsi="Times New Roman" w:cs="Times New Roman"/>
                <w:lang w:val="uk-UA"/>
              </w:rPr>
              <w:t xml:space="preserve"> </w:t>
            </w:r>
          </w:p>
          <w:p w14:paraId="7975AEAB" w14:textId="477B4FF2" w:rsidR="006B1965" w:rsidRPr="004434C3" w:rsidRDefault="00A04312" w:rsidP="001E34E8">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r w:rsidR="006B1965" w:rsidRPr="004434C3">
              <w:rPr>
                <w:rStyle w:val="fontstyle01"/>
                <w:rFonts w:ascii="Times New Roman" w:hAnsi="Times New Roman" w:cs="Times New Roman"/>
                <w:lang w:val="uk-UA"/>
              </w:rPr>
              <w:t xml:space="preserve"> </w:t>
            </w:r>
            <w:r w:rsidRPr="004434C3">
              <w:rPr>
                <w:rStyle w:val="fontstyle01"/>
                <w:rFonts w:ascii="Times New Roman" w:hAnsi="Times New Roman" w:cs="Times New Roman"/>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w:t>
            </w:r>
            <w:r w:rsidRPr="004434C3">
              <w:rPr>
                <w:rStyle w:val="fontstyle01"/>
                <w:rFonts w:ascii="Times New Roman" w:hAnsi="Times New Roman" w:cs="Times New Roman"/>
                <w:lang w:val="uk-UA"/>
              </w:rPr>
              <w:lastRenderedPageBreak/>
              <w:t xml:space="preserve">неподання документів та інформації, у т.ч. аналогів документу/інформації, з посиланням на відповідні нормативно-правові </w:t>
            </w:r>
            <w:proofErr w:type="spellStart"/>
            <w:r w:rsidRPr="004434C3">
              <w:rPr>
                <w:rStyle w:val="fontstyle01"/>
                <w:rFonts w:ascii="Times New Roman" w:hAnsi="Times New Roman" w:cs="Times New Roman"/>
                <w:lang w:val="uk-UA"/>
              </w:rPr>
              <w:t>акти.Замовник</w:t>
            </w:r>
            <w:proofErr w:type="spellEnd"/>
            <w:r w:rsidRPr="004434C3">
              <w:rPr>
                <w:rStyle w:val="fontstyle01"/>
                <w:rFonts w:ascii="Times New Roman" w:hAnsi="Times New Roman" w:cs="Times New Roman"/>
                <w:lang w:val="uk-UA"/>
              </w:rPr>
              <w:t xml:space="preserve">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14:paraId="3D4E1EAA" w14:textId="40D78CB3" w:rsidR="00FB497F" w:rsidRPr="004434C3" w:rsidRDefault="00A04312" w:rsidP="0053200B">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r w:rsidR="006B1965" w:rsidRPr="004434C3">
              <w:rPr>
                <w:rStyle w:val="fontstyle01"/>
                <w:rFonts w:ascii="Times New Roman" w:hAnsi="Times New Roman" w:cs="Times New Roman"/>
                <w:lang w:val="uk-UA"/>
              </w:rPr>
              <w:t xml:space="preserve"> </w:t>
            </w:r>
            <w:r w:rsidRPr="004434C3">
              <w:rPr>
                <w:rStyle w:val="fontstyle01"/>
                <w:rFonts w:ascii="Times New Roman" w:hAnsi="Times New Roman" w:cs="Times New Roman"/>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 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r w:rsidR="00FB497F" w:rsidRPr="004434C3">
              <w:rPr>
                <w:rStyle w:val="fontstyle01"/>
                <w:rFonts w:ascii="Times New Roman" w:hAnsi="Times New Roman" w:cs="Times New Roman"/>
                <w:lang w:val="uk-UA"/>
              </w:rPr>
              <w:t>закупівель.</w:t>
            </w:r>
          </w:p>
          <w:p w14:paraId="0EF00EEE" w14:textId="77777777" w:rsidR="00B574FB" w:rsidRPr="004434C3" w:rsidRDefault="00B574FB" w:rsidP="0053200B">
            <w:pPr>
              <w:pStyle w:val="ac"/>
              <w:ind w:firstLine="324"/>
              <w:jc w:val="both"/>
              <w:rPr>
                <w:rFonts w:ascii="Times New Roman" w:hAnsi="Times New Roman" w:cs="Times New Roman"/>
                <w:sz w:val="12"/>
                <w:szCs w:val="12"/>
                <w:lang w:val="uk-UA"/>
              </w:rPr>
            </w:pPr>
          </w:p>
          <w:p w14:paraId="68EAE313" w14:textId="77777777" w:rsidR="00A74F30" w:rsidRPr="004434C3" w:rsidRDefault="00A04312" w:rsidP="00B349F3">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1.2. Усі сторінки/аркуші тендерної пропозиції Учасника, які містять інформацію, у т.ч.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14:paraId="6DDE7214" w14:textId="77777777" w:rsidR="00A74F30" w:rsidRPr="004434C3" w:rsidRDefault="00A04312" w:rsidP="001D2DBF">
            <w:pPr>
              <w:pStyle w:val="ac"/>
              <w:jc w:val="both"/>
              <w:rPr>
                <w:rStyle w:val="fontstyle21"/>
                <w:rFonts w:ascii="Times New Roman" w:hAnsi="Times New Roman" w:cs="Times New Roman"/>
                <w:lang w:val="uk-UA"/>
              </w:rPr>
            </w:pPr>
            <w:r w:rsidRPr="004434C3">
              <w:rPr>
                <w:rStyle w:val="fontstyle21"/>
                <w:rFonts w:ascii="Times New Roman" w:hAnsi="Times New Roman" w:cs="Times New Roman"/>
                <w:lang w:val="uk-UA"/>
              </w:rPr>
              <w:t>*</w:t>
            </w:r>
            <w:r w:rsidRPr="004434C3">
              <w:rPr>
                <w:rStyle w:val="fontstyle21"/>
                <w:rFonts w:ascii="Times New Roman" w:hAnsi="Times New Roman" w:cs="Times New Roman"/>
                <w:b w:val="0"/>
                <w:i/>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r w:rsidR="006B1965" w:rsidRPr="004434C3">
              <w:rPr>
                <w:rStyle w:val="fontstyle21"/>
                <w:rFonts w:ascii="Times New Roman" w:hAnsi="Times New Roman" w:cs="Times New Roman"/>
                <w:lang w:val="uk-UA"/>
              </w:rPr>
              <w:t xml:space="preserve"> </w:t>
            </w:r>
          </w:p>
          <w:p w14:paraId="5E019B96" w14:textId="77777777" w:rsidR="0053200B" w:rsidRPr="004434C3" w:rsidRDefault="00A04312" w:rsidP="0053200B">
            <w:pPr>
              <w:pStyle w:val="ac"/>
              <w:ind w:firstLine="324"/>
              <w:jc w:val="both"/>
              <w:rPr>
                <w:rStyle w:val="fontstyle01"/>
                <w:rFonts w:ascii="Times New Roman" w:hAnsi="Times New Roman" w:cs="Times New Roman"/>
                <w:lang w:val="uk-UA"/>
              </w:rPr>
            </w:pPr>
            <w:r w:rsidRPr="004434C3">
              <w:rPr>
                <w:rFonts w:ascii="Times New Roman" w:hAnsi="Times New Roman" w:cs="Times New Roman"/>
                <w:i/>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sidRPr="004434C3">
              <w:rPr>
                <w:rStyle w:val="fontstyle01"/>
                <w:rFonts w:ascii="Times New Roman" w:hAnsi="Times New Roman" w:cs="Times New Roman"/>
                <w:u w:val="single"/>
                <w:lang w:val="uk-UA"/>
              </w:rPr>
              <w:t>.</w:t>
            </w:r>
            <w:r w:rsidRPr="004434C3">
              <w:rPr>
                <w:rStyle w:val="fontstyle01"/>
                <w:rFonts w:ascii="Times New Roman" w:hAnsi="Times New Roman" w:cs="Times New Roman"/>
                <w:lang w:val="uk-UA"/>
              </w:rPr>
              <w:t xml:space="preserve"> </w:t>
            </w:r>
          </w:p>
          <w:p w14:paraId="1F69FAAA" w14:textId="7EBAA50D" w:rsidR="001C3FA8" w:rsidRPr="004434C3" w:rsidRDefault="00A04312" w:rsidP="0053200B">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4434C3">
              <w:rPr>
                <w:rStyle w:val="fontstyle01"/>
                <w:rFonts w:ascii="Times New Roman" w:hAnsi="Times New Roman" w:cs="Times New Roman"/>
                <w:lang w:val="uk-UA"/>
              </w:rPr>
              <w:lastRenderedPageBreak/>
              <w:t xml:space="preserve">(матеріали та інформація) </w:t>
            </w:r>
            <w:r w:rsidRPr="004434C3">
              <w:rPr>
                <w:rStyle w:val="fontstyle31"/>
                <w:rFonts w:ascii="Times New Roman" w:hAnsi="Times New Roman" w:cs="Times New Roman"/>
                <w:lang w:val="uk-UA"/>
              </w:rPr>
              <w:t xml:space="preserve">надані у формі електронного документа* </w:t>
            </w:r>
            <w:r w:rsidRPr="004434C3">
              <w:rPr>
                <w:rStyle w:val="fontstyle01"/>
                <w:rFonts w:ascii="Times New Roman" w:hAnsi="Times New Roman" w:cs="Times New Roman"/>
                <w:lang w:val="uk-UA"/>
              </w:rPr>
              <w:t>через електронну систему закупівель із накладанням кваліфікованого електронного підпису/удосконаленого електронного підпису.</w:t>
            </w:r>
          </w:p>
          <w:p w14:paraId="595AE293" w14:textId="77777777" w:rsidR="0053200B" w:rsidRPr="004434C3" w:rsidRDefault="00A04312" w:rsidP="001D2DBF">
            <w:pPr>
              <w:pStyle w:val="ac"/>
              <w:jc w:val="both"/>
              <w:rPr>
                <w:rStyle w:val="fontstyle21"/>
                <w:rFonts w:ascii="Times New Roman" w:hAnsi="Times New Roman" w:cs="Times New Roman"/>
                <w:lang w:val="uk-UA"/>
              </w:rPr>
            </w:pPr>
            <w:r w:rsidRPr="004434C3">
              <w:rPr>
                <w:rStyle w:val="fontstyle21"/>
                <w:rFonts w:ascii="Times New Roman" w:hAnsi="Times New Roman" w:cs="Times New Roman"/>
                <w:b w:val="0"/>
                <w:i/>
                <w:lang w:val="uk-UA"/>
              </w:rPr>
              <w:t>*Згідно Закону України «Про електронні документи та електронний документообіг».</w:t>
            </w:r>
            <w:r w:rsidR="006B1965" w:rsidRPr="004434C3">
              <w:rPr>
                <w:rStyle w:val="fontstyle21"/>
                <w:rFonts w:ascii="Times New Roman" w:hAnsi="Times New Roman" w:cs="Times New Roman"/>
                <w:lang w:val="uk-UA"/>
              </w:rPr>
              <w:t xml:space="preserve"> </w:t>
            </w:r>
          </w:p>
          <w:p w14:paraId="13940E00" w14:textId="0EB30F2D" w:rsidR="001C3FA8" w:rsidRPr="004434C3" w:rsidRDefault="00A04312" w:rsidP="0053200B">
            <w:pPr>
              <w:pStyle w:val="ac"/>
              <w:ind w:firstLine="324"/>
              <w:jc w:val="both"/>
              <w:rPr>
                <w:rStyle w:val="fontstyle41"/>
                <w:rFonts w:ascii="Times New Roman" w:hAnsi="Times New Roman" w:cs="Times New Roman"/>
                <w:lang w:val="uk-UA"/>
              </w:rPr>
            </w:pPr>
            <w:r w:rsidRPr="004434C3">
              <w:rPr>
                <w:rStyle w:val="fontstyle41"/>
                <w:rFonts w:ascii="Times New Roman" w:hAnsi="Times New Roman" w:cs="Times New Roman"/>
                <w:lang w:val="uk-UA"/>
              </w:rPr>
              <w:t xml:space="preserve">Після завантаження пропозиції в систему учасник повинен підписати її </w:t>
            </w:r>
            <w:r w:rsidR="00394326" w:rsidRPr="004434C3">
              <w:rPr>
                <w:rStyle w:val="fontstyle41"/>
                <w:rFonts w:ascii="Times New Roman" w:hAnsi="Times New Roman" w:cs="Times New Roman"/>
                <w:color w:val="auto"/>
                <w:lang w:val="uk-UA"/>
              </w:rPr>
              <w:t>УЕП / КЕП</w:t>
            </w:r>
            <w:r w:rsidRPr="004434C3">
              <w:rPr>
                <w:rStyle w:val="fontstyle41"/>
                <w:rFonts w:ascii="Times New Roman" w:hAnsi="Times New Roman" w:cs="Times New Roman"/>
                <w:lang w:val="uk-UA"/>
              </w:rPr>
              <w:t xml:space="preserve"> уповноваженої особи, яка зазначена в пункті 9 ТЕНДЕРНОЇ ПРОПОЗИЦІЇ, наданої учасником згідно Додатку 1 до тендерної документації.</w:t>
            </w:r>
          </w:p>
          <w:p w14:paraId="27D3C305" w14:textId="77777777" w:rsidR="00452F16" w:rsidRPr="004434C3" w:rsidRDefault="00A04312" w:rsidP="0053200B">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58B88B03" w14:textId="01ED5A55" w:rsidR="00482BD3" w:rsidRPr="004434C3" w:rsidRDefault="00A04312" w:rsidP="0053200B">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Відповідно до п.19 частини 2 статті 22 Закону дана тендерна документація містить опис та приклади формальних</w:t>
            </w:r>
            <w:r w:rsidR="00FB497F" w:rsidRPr="004434C3">
              <w:rPr>
                <w:rStyle w:val="fontstyle01"/>
                <w:rFonts w:ascii="Times New Roman" w:hAnsi="Times New Roman" w:cs="Times New Roman"/>
                <w:lang w:val="uk-UA"/>
              </w:rPr>
              <w:t xml:space="preserve"> </w:t>
            </w:r>
            <w:r w:rsidRPr="004434C3">
              <w:rPr>
                <w:rStyle w:val="fontstyle01"/>
                <w:rFonts w:ascii="Times New Roman" w:hAnsi="Times New Roman" w:cs="Times New Roman"/>
                <w:lang w:val="uk-UA"/>
              </w:rPr>
              <w:t xml:space="preserve">(несуттєвих) помилок, допущення яких учасниками не призведе до відхилення їх тендерних пропозицій. </w:t>
            </w:r>
          </w:p>
          <w:p w14:paraId="74E270F3" w14:textId="3AB9E6D4" w:rsidR="001C3FA8" w:rsidRPr="004434C3" w:rsidRDefault="00A04312" w:rsidP="0053200B">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2D3033E" w14:textId="77777777" w:rsidR="001C3FA8" w:rsidRPr="004434C3" w:rsidRDefault="00A04312"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1)</w:t>
            </w:r>
            <w:r w:rsidRPr="004434C3">
              <w:rPr>
                <w:rStyle w:val="fontstyle01"/>
                <w:rFonts w:ascii="Times New Roman" w:hAnsi="Times New Roman" w:cs="Times New Roman"/>
                <w:lang w:val="uk-UA"/>
              </w:rPr>
              <w:t xml:space="preserve"> </w:t>
            </w:r>
            <w:r w:rsidRPr="004434C3">
              <w:rPr>
                <w:rStyle w:val="fontstyle01"/>
                <w:rFonts w:ascii="Times New Roman" w:hAnsi="Times New Roman" w:cs="Times New Roman"/>
                <w:sz w:val="22"/>
                <w:szCs w:val="22"/>
                <w:lang w:val="uk-UA"/>
              </w:rPr>
              <w:t>інформація/документ, подана учасником процедури закупівлі у складі тендерної пропозиції, містить помилку (помилки) у частині:</w:t>
            </w:r>
          </w:p>
          <w:p w14:paraId="46B7AA68" w14:textId="6B02F62D" w:rsidR="001C3FA8" w:rsidRPr="004434C3" w:rsidRDefault="008764C1"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w:t>
            </w:r>
            <w:r w:rsidR="00A04312" w:rsidRPr="004434C3">
              <w:rPr>
                <w:rStyle w:val="fontstyle01"/>
                <w:rFonts w:ascii="Times New Roman" w:hAnsi="Times New Roman" w:cs="Times New Roman"/>
                <w:sz w:val="22"/>
                <w:szCs w:val="22"/>
                <w:lang w:val="uk-UA"/>
              </w:rPr>
              <w:t xml:space="preserve"> уживання великої літери;</w:t>
            </w:r>
          </w:p>
          <w:p w14:paraId="4A288789" w14:textId="1D426CAE" w:rsidR="001C3FA8" w:rsidRPr="004434C3" w:rsidRDefault="008764C1"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w:t>
            </w:r>
            <w:r w:rsidR="00A04312" w:rsidRPr="004434C3">
              <w:rPr>
                <w:rStyle w:val="fontstyle01"/>
                <w:rFonts w:ascii="Times New Roman" w:hAnsi="Times New Roman" w:cs="Times New Roman"/>
                <w:sz w:val="22"/>
                <w:szCs w:val="22"/>
                <w:lang w:val="uk-UA"/>
              </w:rPr>
              <w:t xml:space="preserve"> уживання розділових знаків та відмінювання слів у реченні;</w:t>
            </w:r>
          </w:p>
          <w:p w14:paraId="23613EA6" w14:textId="53BA069F" w:rsidR="001C3FA8" w:rsidRPr="004434C3" w:rsidRDefault="008764C1"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w:t>
            </w:r>
            <w:r w:rsidR="00A04312" w:rsidRPr="004434C3">
              <w:rPr>
                <w:rStyle w:val="fontstyle01"/>
                <w:rFonts w:ascii="Times New Roman" w:hAnsi="Times New Roman" w:cs="Times New Roman"/>
                <w:sz w:val="22"/>
                <w:szCs w:val="22"/>
                <w:lang w:val="uk-UA"/>
              </w:rPr>
              <w:t xml:space="preserve"> використання слова або мовного звороту, запозичених з іншої мови;</w:t>
            </w:r>
          </w:p>
          <w:p w14:paraId="62F05ABA" w14:textId="78286307" w:rsidR="001C3FA8" w:rsidRPr="004434C3" w:rsidRDefault="008764C1"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w:t>
            </w:r>
            <w:r w:rsidR="00A04312" w:rsidRPr="004434C3">
              <w:rPr>
                <w:rStyle w:val="fontstyle01"/>
                <w:rFonts w:ascii="Times New Roman" w:hAnsi="Times New Roman" w:cs="Times New Roman"/>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E7A5E4" w14:textId="07467143" w:rsidR="001C3FA8" w:rsidRPr="004434C3" w:rsidRDefault="008764C1"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w:t>
            </w:r>
            <w:r w:rsidR="00A04312" w:rsidRPr="004434C3">
              <w:rPr>
                <w:rStyle w:val="fontstyle01"/>
                <w:rFonts w:ascii="Times New Roman" w:hAnsi="Times New Roman" w:cs="Times New Roman"/>
                <w:sz w:val="22"/>
                <w:szCs w:val="22"/>
                <w:lang w:val="uk-UA"/>
              </w:rPr>
              <w:t xml:space="preserve"> застосування правил переносу частини слова з рядка в рядок;</w:t>
            </w:r>
          </w:p>
          <w:p w14:paraId="34E5FF7F" w14:textId="77777777" w:rsidR="008764C1" w:rsidRPr="004434C3" w:rsidRDefault="008764C1"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w:t>
            </w:r>
            <w:r w:rsidR="00A04312" w:rsidRPr="004434C3">
              <w:rPr>
                <w:rStyle w:val="fontstyle01"/>
                <w:rFonts w:ascii="Times New Roman" w:hAnsi="Times New Roman" w:cs="Times New Roman"/>
                <w:sz w:val="22"/>
                <w:szCs w:val="22"/>
                <w:lang w:val="uk-UA"/>
              </w:rPr>
              <w:t xml:space="preserve"> написання слів разом та/або окремо, та/або через дефіс;</w:t>
            </w:r>
          </w:p>
          <w:p w14:paraId="0787A9B0" w14:textId="2C105FAF" w:rsidR="001C3FA8" w:rsidRPr="004434C3" w:rsidRDefault="008764C1"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w:t>
            </w:r>
            <w:r w:rsidR="00A04312" w:rsidRPr="004434C3">
              <w:rPr>
                <w:rStyle w:val="fontstyle01"/>
                <w:rFonts w:ascii="Times New Roman" w:hAnsi="Times New Roman" w:cs="Times New Roman"/>
                <w:sz w:val="22"/>
                <w:szCs w:val="22"/>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8895D2" w14:textId="77777777" w:rsidR="001C3FA8" w:rsidRPr="004434C3" w:rsidRDefault="00A04312"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D6C2C0C" w14:textId="01E8645F" w:rsidR="001C3FA8" w:rsidRPr="004434C3" w:rsidRDefault="00A04312"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5F4423" w14:textId="77777777" w:rsidR="001C3FA8" w:rsidRPr="004434C3" w:rsidRDefault="00A04312"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022A24D" w14:textId="77777777" w:rsidR="001C3FA8" w:rsidRPr="004434C3" w:rsidRDefault="00A04312"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5) у складі тендерної пропозиції немає документа</w:t>
            </w:r>
            <w:r w:rsidRPr="004434C3">
              <w:rPr>
                <w:rStyle w:val="fontstyle01"/>
                <w:rFonts w:ascii="Times New Roman" w:hAnsi="Times New Roman" w:cs="Times New Roman"/>
                <w:lang w:val="uk-UA"/>
              </w:rPr>
              <w:t xml:space="preserve"> </w:t>
            </w:r>
            <w:r w:rsidRPr="004434C3">
              <w:rPr>
                <w:rStyle w:val="fontstyle01"/>
                <w:rFonts w:ascii="Times New Roman" w:hAnsi="Times New Roman" w:cs="Times New Roman"/>
                <w:sz w:val="22"/>
                <w:szCs w:val="22"/>
                <w:lang w:val="uk-UA"/>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48466B" w14:textId="77777777" w:rsidR="001C3FA8" w:rsidRPr="004434C3" w:rsidRDefault="00A04312"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6) подання документа (документів) учасником процедури закупівлі у складі тендерної пропозиції, що не містить</w:t>
            </w:r>
            <w:r w:rsidR="00FB497F" w:rsidRPr="004434C3">
              <w:rPr>
                <w:rStyle w:val="fontstyle01"/>
                <w:rFonts w:ascii="Times New Roman" w:hAnsi="Times New Roman" w:cs="Times New Roman"/>
                <w:sz w:val="22"/>
                <w:szCs w:val="22"/>
                <w:lang w:val="uk-UA"/>
              </w:rPr>
              <w:t xml:space="preserve"> </w:t>
            </w:r>
            <w:r w:rsidRPr="004434C3">
              <w:rPr>
                <w:rStyle w:val="fontstyle01"/>
                <w:rFonts w:ascii="Times New Roman" w:hAnsi="Times New Roman" w:cs="Times New Roman"/>
                <w:sz w:val="22"/>
                <w:szCs w:val="22"/>
                <w:lang w:val="uk-UA"/>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DB029E" w14:textId="77777777" w:rsidR="001C3FA8" w:rsidRPr="004434C3" w:rsidRDefault="00A04312"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29A371" w14:textId="77777777" w:rsidR="001C3FA8" w:rsidRPr="004434C3" w:rsidRDefault="00A04312"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E671EB" w14:textId="77777777" w:rsidR="001C3FA8" w:rsidRPr="004434C3" w:rsidRDefault="00A04312"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w:t>
            </w:r>
            <w:r w:rsidRPr="004434C3">
              <w:rPr>
                <w:rStyle w:val="fontstyle01"/>
                <w:rFonts w:ascii="Times New Roman" w:hAnsi="Times New Roman" w:cs="Times New Roman"/>
                <w:lang w:val="uk-UA"/>
              </w:rPr>
              <w:t xml:space="preserve"> </w:t>
            </w:r>
            <w:r w:rsidRPr="004434C3">
              <w:rPr>
                <w:rStyle w:val="fontstyle01"/>
                <w:rFonts w:ascii="Times New Roman" w:hAnsi="Times New Roman" w:cs="Times New Roman"/>
                <w:sz w:val="22"/>
                <w:szCs w:val="22"/>
                <w:lang w:val="uk-UA"/>
              </w:rPr>
              <w:t>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80407E" w14:textId="77777777" w:rsidR="001C3FA8" w:rsidRPr="004434C3" w:rsidRDefault="00A04312"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6D900B" w14:textId="77777777" w:rsidR="001C3FA8" w:rsidRPr="004434C3" w:rsidRDefault="00A04312"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CCA02A5" w14:textId="77777777" w:rsidR="001C3FA8" w:rsidRPr="004434C3" w:rsidRDefault="00A04312" w:rsidP="001D2DBF">
            <w:pPr>
              <w:pStyle w:val="ac"/>
              <w:jc w:val="both"/>
              <w:rPr>
                <w:rStyle w:val="fontstyle01"/>
                <w:rFonts w:ascii="Times New Roman" w:hAnsi="Times New Roman" w:cs="Times New Roman"/>
                <w:sz w:val="22"/>
                <w:szCs w:val="22"/>
                <w:lang w:val="uk-UA"/>
              </w:rPr>
            </w:pPr>
            <w:r w:rsidRPr="004434C3">
              <w:rPr>
                <w:rStyle w:val="fontstyle01"/>
                <w:rFonts w:ascii="Times New Roman" w:hAnsi="Times New Roman" w:cs="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26556E" w14:textId="77777777" w:rsidR="001C3FA8" w:rsidRPr="004434C3" w:rsidRDefault="00A04312" w:rsidP="001D2DBF">
            <w:pPr>
              <w:pStyle w:val="ac"/>
              <w:jc w:val="both"/>
              <w:rPr>
                <w:rStyle w:val="fontstyle21"/>
                <w:rFonts w:ascii="Times New Roman" w:hAnsi="Times New Roman" w:cs="Times New Roman"/>
                <w:b w:val="0"/>
                <w:i/>
                <w:sz w:val="22"/>
                <w:szCs w:val="22"/>
                <w:lang w:val="uk-UA"/>
              </w:rPr>
            </w:pPr>
            <w:r w:rsidRPr="004434C3">
              <w:rPr>
                <w:rStyle w:val="fontstyle21"/>
                <w:rFonts w:ascii="Times New Roman" w:hAnsi="Times New Roman" w:cs="Times New Roman"/>
                <w:b w:val="0"/>
                <w:i/>
                <w:sz w:val="22"/>
                <w:szCs w:val="22"/>
                <w:lang w:val="uk-UA"/>
              </w:rPr>
              <w:t xml:space="preserve">Наприклад: </w:t>
            </w:r>
          </w:p>
          <w:p w14:paraId="5138E3EF" w14:textId="77777777" w:rsidR="001C3FA8" w:rsidRPr="004434C3" w:rsidRDefault="00A04312" w:rsidP="001D2DBF">
            <w:pPr>
              <w:pStyle w:val="ac"/>
              <w:jc w:val="both"/>
              <w:rPr>
                <w:rStyle w:val="fontstyle21"/>
                <w:rFonts w:ascii="Times New Roman" w:hAnsi="Times New Roman" w:cs="Times New Roman"/>
                <w:b w:val="0"/>
                <w:i/>
                <w:sz w:val="22"/>
                <w:szCs w:val="22"/>
                <w:lang w:val="uk-UA"/>
              </w:rPr>
            </w:pPr>
            <w:r w:rsidRPr="004434C3">
              <w:rPr>
                <w:rStyle w:val="fontstyle21"/>
                <w:rFonts w:ascii="Times New Roman" w:hAnsi="Times New Roman" w:cs="Times New Roman"/>
                <w:b w:val="0"/>
                <w:i/>
                <w:sz w:val="22"/>
                <w:szCs w:val="22"/>
                <w:lang w:val="uk-UA"/>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59E94A8E" w14:textId="77777777" w:rsidR="001C3FA8" w:rsidRPr="004434C3" w:rsidRDefault="00A04312" w:rsidP="001D2DBF">
            <w:pPr>
              <w:pStyle w:val="ac"/>
              <w:jc w:val="both"/>
              <w:rPr>
                <w:rStyle w:val="fontstyle21"/>
                <w:rFonts w:ascii="Times New Roman" w:hAnsi="Times New Roman" w:cs="Times New Roman"/>
                <w:b w:val="0"/>
                <w:i/>
                <w:sz w:val="22"/>
                <w:szCs w:val="22"/>
                <w:lang w:val="uk-UA"/>
              </w:rPr>
            </w:pPr>
            <w:r w:rsidRPr="004434C3">
              <w:rPr>
                <w:rStyle w:val="fontstyle21"/>
                <w:rFonts w:ascii="Times New Roman" w:hAnsi="Times New Roman" w:cs="Times New Roman"/>
                <w:b w:val="0"/>
                <w:i/>
                <w:sz w:val="22"/>
                <w:szCs w:val="22"/>
                <w:lang w:val="uk-UA"/>
              </w:rPr>
              <w:t xml:space="preserve">- зазначення в довідці русизмів, </w:t>
            </w:r>
            <w:proofErr w:type="spellStart"/>
            <w:r w:rsidRPr="004434C3">
              <w:rPr>
                <w:rStyle w:val="fontstyle21"/>
                <w:rFonts w:ascii="Times New Roman" w:hAnsi="Times New Roman" w:cs="Times New Roman"/>
                <w:b w:val="0"/>
                <w:i/>
                <w:sz w:val="22"/>
                <w:szCs w:val="22"/>
                <w:lang w:val="uk-UA"/>
              </w:rPr>
              <w:t>сленгових</w:t>
            </w:r>
            <w:proofErr w:type="spellEnd"/>
            <w:r w:rsidRPr="004434C3">
              <w:rPr>
                <w:rStyle w:val="fontstyle21"/>
                <w:rFonts w:ascii="Times New Roman" w:hAnsi="Times New Roman" w:cs="Times New Roman"/>
                <w:b w:val="0"/>
                <w:i/>
                <w:sz w:val="22"/>
                <w:szCs w:val="22"/>
                <w:lang w:val="uk-UA"/>
              </w:rPr>
              <w:t xml:space="preserve"> слів та технічних помилок; </w:t>
            </w:r>
          </w:p>
          <w:p w14:paraId="123612C3" w14:textId="77777777" w:rsidR="001C3FA8" w:rsidRPr="004434C3" w:rsidRDefault="00A04312" w:rsidP="001D2DBF">
            <w:pPr>
              <w:pStyle w:val="ac"/>
              <w:jc w:val="both"/>
              <w:rPr>
                <w:rStyle w:val="fontstyle21"/>
                <w:rFonts w:ascii="Times New Roman" w:hAnsi="Times New Roman" w:cs="Times New Roman"/>
                <w:b w:val="0"/>
                <w:i/>
                <w:sz w:val="22"/>
                <w:szCs w:val="22"/>
                <w:lang w:val="uk-UA"/>
              </w:rPr>
            </w:pPr>
            <w:r w:rsidRPr="004434C3">
              <w:rPr>
                <w:rStyle w:val="fontstyle21"/>
                <w:rFonts w:ascii="Times New Roman" w:hAnsi="Times New Roman" w:cs="Times New Roman"/>
                <w:b w:val="0"/>
                <w:i/>
                <w:sz w:val="22"/>
                <w:szCs w:val="22"/>
                <w:lang w:val="uk-UA"/>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5A8F56C6" w14:textId="77777777" w:rsidR="001C3FA8" w:rsidRPr="004434C3" w:rsidRDefault="00A04312" w:rsidP="001D2DBF">
            <w:pPr>
              <w:pStyle w:val="ac"/>
              <w:jc w:val="both"/>
              <w:rPr>
                <w:rStyle w:val="fontstyle21"/>
                <w:rFonts w:ascii="Times New Roman" w:hAnsi="Times New Roman" w:cs="Times New Roman"/>
                <w:b w:val="0"/>
                <w:i/>
                <w:sz w:val="22"/>
                <w:szCs w:val="22"/>
                <w:lang w:val="uk-UA"/>
              </w:rPr>
            </w:pPr>
            <w:r w:rsidRPr="004434C3">
              <w:rPr>
                <w:rStyle w:val="fontstyle21"/>
                <w:rFonts w:ascii="Times New Roman" w:hAnsi="Times New Roman" w:cs="Times New Roman"/>
                <w:b w:val="0"/>
                <w:i/>
                <w:sz w:val="22"/>
                <w:szCs w:val="22"/>
                <w:lang w:val="uk-UA"/>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7C283680" w14:textId="77777777" w:rsidR="001C3FA8" w:rsidRPr="004434C3" w:rsidRDefault="00A04312" w:rsidP="001D2DBF">
            <w:pPr>
              <w:pStyle w:val="ac"/>
              <w:jc w:val="both"/>
              <w:rPr>
                <w:rStyle w:val="fontstyle21"/>
                <w:rFonts w:ascii="Times New Roman" w:hAnsi="Times New Roman" w:cs="Times New Roman"/>
                <w:b w:val="0"/>
                <w:i/>
                <w:sz w:val="22"/>
                <w:szCs w:val="22"/>
                <w:lang w:val="uk-UA"/>
              </w:rPr>
            </w:pPr>
            <w:r w:rsidRPr="004434C3">
              <w:rPr>
                <w:rStyle w:val="fontstyle21"/>
                <w:rFonts w:ascii="Times New Roman" w:hAnsi="Times New Roman" w:cs="Times New Roman"/>
                <w:b w:val="0"/>
                <w:i/>
                <w:sz w:val="22"/>
                <w:szCs w:val="22"/>
                <w:lang w:val="uk-UA"/>
              </w:rPr>
              <w:t xml:space="preserve">- повторне помилкове зазначення наявності сторінки №56 або неврахування сторінки №30 в загальну кількість сторінок, або </w:t>
            </w:r>
            <w:r w:rsidRPr="004434C3">
              <w:rPr>
                <w:rStyle w:val="fontstyle21"/>
                <w:rFonts w:ascii="Times New Roman" w:hAnsi="Times New Roman" w:cs="Times New Roman"/>
                <w:b w:val="0"/>
                <w:i/>
                <w:sz w:val="22"/>
                <w:szCs w:val="22"/>
                <w:lang w:val="uk-UA"/>
              </w:rPr>
              <w:lastRenderedPageBreak/>
              <w:t xml:space="preserve">взагалі відсутність нумерації сторінки (у разі якщо вимогами документації передбачена нумерація сторінок); </w:t>
            </w:r>
          </w:p>
          <w:p w14:paraId="5E1F00F9" w14:textId="77777777" w:rsidR="001C3FA8" w:rsidRPr="004434C3" w:rsidRDefault="00A04312" w:rsidP="001D2DBF">
            <w:pPr>
              <w:pStyle w:val="ac"/>
              <w:jc w:val="both"/>
              <w:rPr>
                <w:rStyle w:val="fontstyle01"/>
                <w:rFonts w:ascii="Times New Roman" w:hAnsi="Times New Roman" w:cs="Times New Roman"/>
                <w:i/>
                <w:sz w:val="22"/>
                <w:szCs w:val="22"/>
                <w:lang w:val="uk-UA"/>
              </w:rPr>
            </w:pPr>
            <w:r w:rsidRPr="004434C3">
              <w:rPr>
                <w:rStyle w:val="fontstyle21"/>
                <w:rFonts w:ascii="Times New Roman" w:hAnsi="Times New Roman" w:cs="Times New Roman"/>
                <w:b w:val="0"/>
                <w:i/>
                <w:sz w:val="22"/>
                <w:szCs w:val="22"/>
                <w:lang w:val="uk-UA"/>
              </w:rPr>
              <w:t>- ціна 300 тис грн. замість 300 000 грн або спочатку літери цифр, а потім цифри (триста тисяч грн.</w:t>
            </w:r>
            <w:r w:rsidR="001C3FA8" w:rsidRPr="004434C3">
              <w:rPr>
                <w:rStyle w:val="fontstyle21"/>
                <w:rFonts w:ascii="Times New Roman" w:hAnsi="Times New Roman" w:cs="Times New Roman"/>
                <w:b w:val="0"/>
                <w:i/>
                <w:sz w:val="22"/>
                <w:szCs w:val="22"/>
                <w:lang w:val="uk-UA"/>
              </w:rPr>
              <w:t xml:space="preserve"> </w:t>
            </w:r>
            <w:r w:rsidRPr="004434C3">
              <w:rPr>
                <w:rStyle w:val="fontstyle21"/>
                <w:rFonts w:ascii="Times New Roman" w:hAnsi="Times New Roman" w:cs="Times New Roman"/>
                <w:b w:val="0"/>
                <w:i/>
                <w:sz w:val="22"/>
                <w:szCs w:val="22"/>
                <w:lang w:val="uk-UA"/>
              </w:rPr>
              <w:t xml:space="preserve"> - 300 000 грн.), або заокруглення числа: після математичної формули відрахування ПДВ 20% складає 0,66 грн, Учасником</w:t>
            </w:r>
            <w:r w:rsidR="00FB497F" w:rsidRPr="004434C3">
              <w:rPr>
                <w:rStyle w:val="fontstyle21"/>
                <w:rFonts w:ascii="Times New Roman" w:hAnsi="Times New Roman" w:cs="Times New Roman"/>
                <w:b w:val="0"/>
                <w:i/>
                <w:sz w:val="22"/>
                <w:szCs w:val="22"/>
                <w:lang w:val="uk-UA"/>
              </w:rPr>
              <w:t xml:space="preserve"> </w:t>
            </w:r>
            <w:r w:rsidRPr="004434C3">
              <w:rPr>
                <w:rStyle w:val="fontstyle01"/>
                <w:rFonts w:ascii="Times New Roman" w:hAnsi="Times New Roman" w:cs="Times New Roman"/>
                <w:i/>
                <w:sz w:val="22"/>
                <w:szCs w:val="22"/>
                <w:lang w:val="uk-UA"/>
              </w:rPr>
              <w:t>зазначено 0,67 грн. При цьому дані факти не впливають на ціну</w:t>
            </w:r>
            <w:r w:rsidRPr="004434C3">
              <w:rPr>
                <w:rStyle w:val="fontstyle01"/>
                <w:rFonts w:ascii="Times New Roman" w:hAnsi="Times New Roman" w:cs="Times New Roman"/>
                <w:i/>
                <w:lang w:val="uk-UA"/>
              </w:rPr>
              <w:t xml:space="preserve"> </w:t>
            </w:r>
            <w:r w:rsidRPr="004434C3">
              <w:rPr>
                <w:rStyle w:val="fontstyle01"/>
                <w:rFonts w:ascii="Times New Roman" w:hAnsi="Times New Roman" w:cs="Times New Roman"/>
                <w:i/>
                <w:sz w:val="22"/>
                <w:szCs w:val="22"/>
                <w:lang w:val="uk-UA"/>
              </w:rPr>
              <w:t xml:space="preserve">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 </w:t>
            </w:r>
          </w:p>
          <w:p w14:paraId="3CC3FF28" w14:textId="77777777" w:rsidR="001C3FA8" w:rsidRPr="004434C3" w:rsidRDefault="00A04312" w:rsidP="001D2DBF">
            <w:pPr>
              <w:pStyle w:val="ac"/>
              <w:jc w:val="both"/>
              <w:rPr>
                <w:rStyle w:val="fontstyle01"/>
                <w:rFonts w:ascii="Times New Roman" w:hAnsi="Times New Roman" w:cs="Times New Roman"/>
                <w:i/>
                <w:sz w:val="22"/>
                <w:szCs w:val="22"/>
                <w:lang w:val="uk-UA"/>
              </w:rPr>
            </w:pPr>
            <w:r w:rsidRPr="004434C3">
              <w:rPr>
                <w:rStyle w:val="fontstyle01"/>
                <w:rFonts w:ascii="Times New Roman" w:hAnsi="Times New Roman" w:cs="Times New Roman"/>
                <w:i/>
                <w:sz w:val="22"/>
                <w:szCs w:val="22"/>
                <w:lang w:val="uk-UA"/>
              </w:rPr>
              <w:t xml:space="preserve">-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 </w:t>
            </w:r>
          </w:p>
          <w:p w14:paraId="63866715" w14:textId="77777777" w:rsidR="001C3FA8" w:rsidRPr="004434C3" w:rsidRDefault="00A04312" w:rsidP="001D2DBF">
            <w:pPr>
              <w:pStyle w:val="ac"/>
              <w:jc w:val="both"/>
              <w:rPr>
                <w:rStyle w:val="fontstyle01"/>
                <w:rFonts w:ascii="Times New Roman" w:hAnsi="Times New Roman" w:cs="Times New Roman"/>
                <w:i/>
                <w:sz w:val="22"/>
                <w:szCs w:val="22"/>
                <w:lang w:val="uk-UA"/>
              </w:rPr>
            </w:pPr>
            <w:r w:rsidRPr="004434C3">
              <w:rPr>
                <w:rStyle w:val="fontstyle01"/>
                <w:rFonts w:ascii="Times New Roman" w:hAnsi="Times New Roman" w:cs="Times New Roman"/>
                <w:i/>
                <w:sz w:val="22"/>
                <w:szCs w:val="22"/>
                <w:lang w:val="uk-UA"/>
              </w:rPr>
              <w:t xml:space="preserve">- </w:t>
            </w:r>
            <w:proofErr w:type="spellStart"/>
            <w:r w:rsidRPr="004434C3">
              <w:rPr>
                <w:rStyle w:val="fontstyle01"/>
                <w:rFonts w:ascii="Times New Roman" w:hAnsi="Times New Roman" w:cs="Times New Roman"/>
                <w:i/>
                <w:sz w:val="22"/>
                <w:szCs w:val="22"/>
                <w:lang w:val="uk-UA"/>
              </w:rPr>
              <w:t>незавірення</w:t>
            </w:r>
            <w:proofErr w:type="spellEnd"/>
            <w:r w:rsidRPr="004434C3">
              <w:rPr>
                <w:rStyle w:val="fontstyle01"/>
                <w:rFonts w:ascii="Times New Roman" w:hAnsi="Times New Roman" w:cs="Times New Roman"/>
                <w:i/>
                <w:sz w:val="22"/>
                <w:szCs w:val="22"/>
                <w:lang w:val="uk-UA"/>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 </w:t>
            </w:r>
          </w:p>
          <w:p w14:paraId="0BE95AC3" w14:textId="77777777" w:rsidR="001C3FA8" w:rsidRPr="004434C3" w:rsidRDefault="00A04312" w:rsidP="001D2DBF">
            <w:pPr>
              <w:pStyle w:val="ac"/>
              <w:jc w:val="both"/>
              <w:rPr>
                <w:rStyle w:val="fontstyle01"/>
                <w:rFonts w:ascii="Times New Roman" w:hAnsi="Times New Roman" w:cs="Times New Roman"/>
                <w:i/>
                <w:sz w:val="22"/>
                <w:szCs w:val="22"/>
                <w:lang w:val="uk-UA"/>
              </w:rPr>
            </w:pPr>
            <w:r w:rsidRPr="004434C3">
              <w:rPr>
                <w:rStyle w:val="fontstyle01"/>
                <w:rFonts w:ascii="Times New Roman" w:hAnsi="Times New Roman" w:cs="Times New Roman"/>
                <w:i/>
                <w:sz w:val="22"/>
                <w:szCs w:val="22"/>
                <w:lang w:val="uk-UA"/>
              </w:rPr>
              <w:t xml:space="preserve">-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14:paraId="7C2D4244" w14:textId="77777777" w:rsidR="001C3FA8" w:rsidRPr="004434C3" w:rsidRDefault="00A04312" w:rsidP="001D2DBF">
            <w:pPr>
              <w:pStyle w:val="ac"/>
              <w:jc w:val="both"/>
              <w:rPr>
                <w:rStyle w:val="fontstyle01"/>
                <w:rFonts w:ascii="Times New Roman" w:hAnsi="Times New Roman" w:cs="Times New Roman"/>
                <w:i/>
                <w:sz w:val="22"/>
                <w:szCs w:val="22"/>
                <w:lang w:val="uk-UA"/>
              </w:rPr>
            </w:pPr>
            <w:r w:rsidRPr="004434C3">
              <w:rPr>
                <w:rStyle w:val="fontstyle01"/>
                <w:rFonts w:ascii="Times New Roman" w:hAnsi="Times New Roman" w:cs="Times New Roman"/>
                <w:i/>
                <w:lang w:val="uk-UA"/>
              </w:rPr>
              <w:t xml:space="preserve">- </w:t>
            </w:r>
            <w:r w:rsidRPr="004434C3">
              <w:rPr>
                <w:rStyle w:val="fontstyle01"/>
                <w:rFonts w:ascii="Times New Roman" w:hAnsi="Times New Roman" w:cs="Times New Roman"/>
                <w:i/>
                <w:sz w:val="22"/>
                <w:szCs w:val="22"/>
                <w:lang w:val="uk-UA"/>
              </w:rPr>
              <w:t xml:space="preserve">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 </w:t>
            </w:r>
          </w:p>
          <w:p w14:paraId="0755C231" w14:textId="77777777" w:rsidR="001C3FA8" w:rsidRPr="004434C3" w:rsidRDefault="00A04312" w:rsidP="001D2DBF">
            <w:pPr>
              <w:pStyle w:val="ac"/>
              <w:jc w:val="both"/>
              <w:rPr>
                <w:rStyle w:val="fontstyle01"/>
                <w:rFonts w:ascii="Times New Roman" w:hAnsi="Times New Roman" w:cs="Times New Roman"/>
                <w:i/>
                <w:sz w:val="22"/>
                <w:szCs w:val="22"/>
                <w:lang w:val="uk-UA"/>
              </w:rPr>
            </w:pPr>
            <w:r w:rsidRPr="004434C3">
              <w:rPr>
                <w:rStyle w:val="fontstyle01"/>
                <w:rFonts w:ascii="Times New Roman" w:hAnsi="Times New Roman" w:cs="Times New Roman"/>
                <w:i/>
                <w:sz w:val="22"/>
                <w:szCs w:val="22"/>
                <w:lang w:val="uk-UA"/>
              </w:rPr>
              <w:t xml:space="preserve">- учасником надано документ, який має дату його творення, адресата але не має вихідного номеру; </w:t>
            </w:r>
          </w:p>
          <w:p w14:paraId="3CAA79CB" w14:textId="77777777" w:rsidR="001C3FA8" w:rsidRPr="004434C3" w:rsidRDefault="00A04312" w:rsidP="001D2DBF">
            <w:pPr>
              <w:pStyle w:val="ac"/>
              <w:jc w:val="both"/>
              <w:rPr>
                <w:rStyle w:val="fontstyle01"/>
                <w:rFonts w:ascii="Times New Roman" w:hAnsi="Times New Roman" w:cs="Times New Roman"/>
                <w:i/>
                <w:sz w:val="22"/>
                <w:szCs w:val="22"/>
                <w:lang w:val="uk-UA"/>
              </w:rPr>
            </w:pPr>
            <w:r w:rsidRPr="004434C3">
              <w:rPr>
                <w:rStyle w:val="fontstyle01"/>
                <w:rFonts w:ascii="Times New Roman" w:hAnsi="Times New Roman" w:cs="Times New Roman"/>
                <w:i/>
                <w:sz w:val="22"/>
                <w:szCs w:val="22"/>
                <w:lang w:val="uk-UA"/>
              </w:rPr>
              <w:t xml:space="preserve">-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14:paraId="76F4C06A" w14:textId="77777777" w:rsidR="006B1965" w:rsidRPr="004434C3" w:rsidRDefault="00A04312" w:rsidP="001D2DBF">
            <w:pPr>
              <w:pStyle w:val="ac"/>
              <w:jc w:val="both"/>
              <w:rPr>
                <w:rStyle w:val="fontstyle01"/>
                <w:rFonts w:ascii="Times New Roman" w:hAnsi="Times New Roman" w:cs="Times New Roman"/>
                <w:i/>
                <w:sz w:val="22"/>
                <w:szCs w:val="22"/>
                <w:lang w:val="uk-UA"/>
              </w:rPr>
            </w:pPr>
            <w:r w:rsidRPr="004434C3">
              <w:rPr>
                <w:rStyle w:val="fontstyle01"/>
                <w:rFonts w:ascii="Times New Roman" w:hAnsi="Times New Roman" w:cs="Times New Roman"/>
                <w:i/>
                <w:sz w:val="22"/>
                <w:szCs w:val="22"/>
                <w:lang w:val="uk-UA"/>
              </w:rPr>
              <w:t xml:space="preserve">-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w:t>
            </w:r>
          </w:p>
          <w:p w14:paraId="1633F0D5" w14:textId="77777777" w:rsidR="006B1965" w:rsidRPr="004434C3" w:rsidRDefault="00A04312" w:rsidP="001D2DBF">
            <w:pPr>
              <w:pStyle w:val="ac"/>
              <w:jc w:val="both"/>
              <w:rPr>
                <w:rStyle w:val="fontstyle01"/>
                <w:rFonts w:ascii="Times New Roman" w:hAnsi="Times New Roman" w:cs="Times New Roman"/>
                <w:i/>
                <w:sz w:val="22"/>
                <w:szCs w:val="22"/>
                <w:lang w:val="uk-UA"/>
              </w:rPr>
            </w:pPr>
            <w:r w:rsidRPr="004434C3">
              <w:rPr>
                <w:rStyle w:val="fontstyle01"/>
                <w:rFonts w:ascii="Times New Roman" w:hAnsi="Times New Roman" w:cs="Times New Roman"/>
                <w:i/>
                <w:sz w:val="22"/>
                <w:szCs w:val="22"/>
                <w:lang w:val="uk-UA"/>
              </w:rPr>
              <w:t xml:space="preserve">-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 </w:t>
            </w:r>
          </w:p>
          <w:p w14:paraId="272E0F7F" w14:textId="61AADAC4" w:rsidR="001C3FA8" w:rsidRPr="004434C3" w:rsidRDefault="00A04312" w:rsidP="001D2DBF">
            <w:pPr>
              <w:pStyle w:val="ac"/>
              <w:jc w:val="both"/>
              <w:rPr>
                <w:rStyle w:val="fontstyle01"/>
                <w:rFonts w:ascii="Times New Roman" w:hAnsi="Times New Roman" w:cs="Times New Roman"/>
                <w:i/>
                <w:sz w:val="22"/>
                <w:szCs w:val="22"/>
                <w:lang w:val="uk-UA"/>
              </w:rPr>
            </w:pPr>
            <w:r w:rsidRPr="004434C3">
              <w:rPr>
                <w:rStyle w:val="fontstyle01"/>
                <w:rFonts w:ascii="Times New Roman" w:hAnsi="Times New Roman" w:cs="Times New Roman"/>
                <w:i/>
                <w:sz w:val="22"/>
                <w:szCs w:val="22"/>
                <w:lang w:val="uk-UA"/>
              </w:rPr>
              <w:t xml:space="preserve">-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proofErr w:type="spellStart"/>
            <w:r w:rsidRPr="004434C3">
              <w:rPr>
                <w:rStyle w:val="fontstyle01"/>
                <w:rFonts w:ascii="Times New Roman" w:hAnsi="Times New Roman" w:cs="Times New Roman"/>
                <w:i/>
                <w:sz w:val="22"/>
                <w:szCs w:val="22"/>
                <w:lang w:val="uk-UA"/>
              </w:rPr>
              <w:t>PDF</w:t>
            </w:r>
            <w:proofErr w:type="spellEnd"/>
            <w:r w:rsidRPr="004434C3">
              <w:rPr>
                <w:rStyle w:val="fontstyle01"/>
                <w:rFonts w:ascii="Times New Roman" w:hAnsi="Times New Roman" w:cs="Times New Roman"/>
                <w:i/>
                <w:sz w:val="22"/>
                <w:szCs w:val="22"/>
                <w:lang w:val="uk-UA"/>
              </w:rPr>
              <w:t xml:space="preserve"> (</w:t>
            </w:r>
            <w:proofErr w:type="spellStart"/>
            <w:r w:rsidRPr="004434C3">
              <w:rPr>
                <w:rStyle w:val="fontstyle01"/>
                <w:rFonts w:ascii="Times New Roman" w:hAnsi="Times New Roman" w:cs="Times New Roman"/>
                <w:i/>
                <w:sz w:val="22"/>
                <w:szCs w:val="22"/>
                <w:lang w:val="uk-UA"/>
              </w:rPr>
              <w:t>Portable</w:t>
            </w:r>
            <w:proofErr w:type="spellEnd"/>
            <w:r w:rsidRPr="004434C3">
              <w:rPr>
                <w:rStyle w:val="fontstyle01"/>
                <w:rFonts w:ascii="Times New Roman" w:hAnsi="Times New Roman" w:cs="Times New Roman"/>
                <w:i/>
                <w:sz w:val="22"/>
                <w:szCs w:val="22"/>
                <w:lang w:val="uk-UA"/>
              </w:rPr>
              <w:t xml:space="preserve"> </w:t>
            </w:r>
            <w:proofErr w:type="spellStart"/>
            <w:r w:rsidRPr="004434C3">
              <w:rPr>
                <w:rStyle w:val="fontstyle01"/>
                <w:rFonts w:ascii="Times New Roman" w:hAnsi="Times New Roman" w:cs="Times New Roman"/>
                <w:i/>
                <w:sz w:val="22"/>
                <w:szCs w:val="22"/>
                <w:lang w:val="uk-UA"/>
              </w:rPr>
              <w:t>Document</w:t>
            </w:r>
            <w:proofErr w:type="spellEnd"/>
            <w:r w:rsidRPr="004434C3">
              <w:rPr>
                <w:rStyle w:val="fontstyle01"/>
                <w:rFonts w:ascii="Times New Roman" w:hAnsi="Times New Roman" w:cs="Times New Roman"/>
                <w:i/>
                <w:sz w:val="22"/>
                <w:szCs w:val="22"/>
                <w:lang w:val="uk-UA"/>
              </w:rPr>
              <w:t xml:space="preserve"> </w:t>
            </w:r>
            <w:proofErr w:type="spellStart"/>
            <w:r w:rsidRPr="004434C3">
              <w:rPr>
                <w:rStyle w:val="fontstyle01"/>
                <w:rFonts w:ascii="Times New Roman" w:hAnsi="Times New Roman" w:cs="Times New Roman"/>
                <w:i/>
                <w:sz w:val="22"/>
                <w:szCs w:val="22"/>
                <w:lang w:val="uk-UA"/>
              </w:rPr>
              <w:t>Format</w:t>
            </w:r>
            <w:proofErr w:type="spellEnd"/>
            <w:r w:rsidRPr="004434C3">
              <w:rPr>
                <w:rStyle w:val="fontstyle01"/>
                <w:rFonts w:ascii="Times New Roman" w:hAnsi="Times New Roman" w:cs="Times New Roman"/>
                <w:i/>
                <w:sz w:val="22"/>
                <w:szCs w:val="22"/>
                <w:lang w:val="uk-UA"/>
              </w:rPr>
              <w:t xml:space="preserve">) або </w:t>
            </w:r>
            <w:proofErr w:type="spellStart"/>
            <w:r w:rsidRPr="004434C3">
              <w:rPr>
                <w:rStyle w:val="fontstyle01"/>
                <w:rFonts w:ascii="Times New Roman" w:hAnsi="Times New Roman" w:cs="Times New Roman"/>
                <w:i/>
                <w:sz w:val="22"/>
                <w:szCs w:val="22"/>
                <w:lang w:val="uk-UA"/>
              </w:rPr>
              <w:t>ppt</w:t>
            </w:r>
            <w:proofErr w:type="spellEnd"/>
            <w:r w:rsidRPr="004434C3">
              <w:rPr>
                <w:rStyle w:val="fontstyle01"/>
                <w:rFonts w:ascii="Times New Roman" w:hAnsi="Times New Roman" w:cs="Times New Roman"/>
                <w:i/>
                <w:sz w:val="22"/>
                <w:szCs w:val="22"/>
                <w:lang w:val="uk-UA"/>
              </w:rPr>
              <w:t xml:space="preserve">, але учасником надано документи у форматі </w:t>
            </w:r>
            <w:proofErr w:type="spellStart"/>
            <w:r w:rsidRPr="004434C3">
              <w:rPr>
                <w:rStyle w:val="fontstyle01"/>
                <w:rFonts w:ascii="Times New Roman" w:hAnsi="Times New Roman" w:cs="Times New Roman"/>
                <w:i/>
                <w:sz w:val="22"/>
                <w:szCs w:val="22"/>
                <w:lang w:val="uk-UA"/>
              </w:rPr>
              <w:t>pptx</w:t>
            </w:r>
            <w:proofErr w:type="spellEnd"/>
            <w:r w:rsidRPr="004434C3">
              <w:rPr>
                <w:rStyle w:val="fontstyle01"/>
                <w:rFonts w:ascii="Times New Roman" w:hAnsi="Times New Roman" w:cs="Times New Roman"/>
                <w:i/>
                <w:sz w:val="22"/>
                <w:szCs w:val="22"/>
                <w:lang w:val="uk-UA"/>
              </w:rPr>
              <w:t xml:space="preserve">, </w:t>
            </w:r>
            <w:proofErr w:type="spellStart"/>
            <w:r w:rsidRPr="004434C3">
              <w:rPr>
                <w:rStyle w:val="fontstyle01"/>
                <w:rFonts w:ascii="Times New Roman" w:hAnsi="Times New Roman" w:cs="Times New Roman"/>
                <w:i/>
                <w:sz w:val="22"/>
                <w:szCs w:val="22"/>
                <w:lang w:val="uk-UA"/>
              </w:rPr>
              <w:t>jpeg</w:t>
            </w:r>
            <w:proofErr w:type="spellEnd"/>
            <w:r w:rsidRPr="004434C3">
              <w:rPr>
                <w:rStyle w:val="fontstyle01"/>
                <w:rFonts w:ascii="Times New Roman" w:hAnsi="Times New Roman" w:cs="Times New Roman"/>
                <w:i/>
                <w:sz w:val="22"/>
                <w:szCs w:val="22"/>
                <w:lang w:val="uk-UA"/>
              </w:rPr>
              <w:t xml:space="preserve">, </w:t>
            </w:r>
            <w:proofErr w:type="spellStart"/>
            <w:r w:rsidRPr="004434C3">
              <w:rPr>
                <w:rStyle w:val="fontstyle01"/>
                <w:rFonts w:ascii="Times New Roman" w:hAnsi="Times New Roman" w:cs="Times New Roman"/>
                <w:i/>
                <w:sz w:val="22"/>
                <w:szCs w:val="22"/>
                <w:lang w:val="uk-UA"/>
              </w:rPr>
              <w:t>png</w:t>
            </w:r>
            <w:proofErr w:type="spellEnd"/>
            <w:r w:rsidRPr="004434C3">
              <w:rPr>
                <w:rStyle w:val="fontstyle01"/>
                <w:rFonts w:ascii="Times New Roman" w:hAnsi="Times New Roman" w:cs="Times New Roman"/>
                <w:i/>
                <w:sz w:val="22"/>
                <w:szCs w:val="22"/>
                <w:lang w:val="uk-UA"/>
              </w:rPr>
              <w:t xml:space="preserve"> та/або розширення програм, що здійснюють архівацію даних; </w:t>
            </w:r>
          </w:p>
          <w:p w14:paraId="218854DB" w14:textId="77777777" w:rsidR="001C3FA8" w:rsidRPr="004434C3" w:rsidRDefault="00A04312" w:rsidP="001D2DBF">
            <w:pPr>
              <w:pStyle w:val="ac"/>
              <w:jc w:val="both"/>
              <w:rPr>
                <w:rStyle w:val="fontstyle01"/>
                <w:rFonts w:ascii="Times New Roman" w:hAnsi="Times New Roman" w:cs="Times New Roman"/>
                <w:i/>
                <w:sz w:val="22"/>
                <w:szCs w:val="22"/>
                <w:lang w:val="uk-UA"/>
              </w:rPr>
            </w:pPr>
            <w:r w:rsidRPr="004434C3">
              <w:rPr>
                <w:rStyle w:val="fontstyle01"/>
                <w:rFonts w:ascii="Times New Roman" w:hAnsi="Times New Roman" w:cs="Times New Roman"/>
                <w:i/>
                <w:sz w:val="22"/>
                <w:szCs w:val="22"/>
                <w:lang w:val="uk-UA"/>
              </w:rPr>
              <w:t>- зазначення неповного переліку інформації в певному документі, усупереч вимогам тендерної документації, у разі</w:t>
            </w:r>
            <w:r w:rsidRPr="004434C3">
              <w:rPr>
                <w:rStyle w:val="fontstyle01"/>
                <w:rFonts w:ascii="Times New Roman" w:hAnsi="Times New Roman" w:cs="Times New Roman"/>
                <w:i/>
                <w:lang w:val="uk-UA"/>
              </w:rPr>
              <w:t xml:space="preserve"> </w:t>
            </w:r>
            <w:r w:rsidRPr="004434C3">
              <w:rPr>
                <w:rStyle w:val="fontstyle01"/>
                <w:rFonts w:ascii="Times New Roman" w:hAnsi="Times New Roman" w:cs="Times New Roman"/>
                <w:i/>
                <w:sz w:val="22"/>
                <w:szCs w:val="22"/>
                <w:lang w:val="uk-UA"/>
              </w:rPr>
              <w:t>якщо така інформація повністю відображена в іншому документі, що наданий в складі тендерної пропозиції учасника.</w:t>
            </w:r>
          </w:p>
          <w:p w14:paraId="24A960AB" w14:textId="062C073D" w:rsidR="001C3FA8" w:rsidRPr="004434C3" w:rsidRDefault="00A04312" w:rsidP="0053200B">
            <w:pPr>
              <w:pStyle w:val="ac"/>
              <w:ind w:firstLine="324"/>
              <w:jc w:val="both"/>
              <w:rPr>
                <w:rStyle w:val="fontstyle21"/>
                <w:rFonts w:ascii="Times New Roman" w:hAnsi="Times New Roman" w:cs="Times New Roman"/>
                <w:b w:val="0"/>
                <w:lang w:val="uk-UA"/>
              </w:rPr>
            </w:pPr>
            <w:r w:rsidRPr="004434C3">
              <w:rPr>
                <w:rStyle w:val="fontstyle21"/>
                <w:rFonts w:ascii="Times New Roman" w:hAnsi="Times New Roman" w:cs="Times New Roman"/>
                <w:b w:val="0"/>
                <w:lang w:val="uk-UA"/>
              </w:rPr>
              <w:t>Допущення учасниками формальних (несуттєвих) помилок не призведе до відхилення їх тендерних пропозицій.</w:t>
            </w:r>
          </w:p>
          <w:p w14:paraId="621E730B" w14:textId="77777777" w:rsidR="001C3FA8" w:rsidRPr="004434C3" w:rsidRDefault="00A04312" w:rsidP="0053200B">
            <w:pPr>
              <w:pStyle w:val="ac"/>
              <w:ind w:firstLine="324"/>
              <w:jc w:val="both"/>
              <w:rPr>
                <w:rStyle w:val="fontstyle01"/>
                <w:rFonts w:ascii="Times New Roman" w:hAnsi="Times New Roman" w:cs="Times New Roman"/>
                <w:b/>
                <w:lang w:val="uk-UA"/>
              </w:rPr>
            </w:pPr>
            <w:r w:rsidRPr="004434C3">
              <w:rPr>
                <w:rStyle w:val="fontstyle31"/>
                <w:rFonts w:ascii="Times New Roman" w:hAnsi="Times New Roman" w:cs="Times New Roman"/>
                <w:b/>
                <w:i w:val="0"/>
                <w:lang w:val="uk-UA"/>
              </w:rPr>
              <w:t>Кожен учасник має право подати тільки одну тендерну</w:t>
            </w:r>
            <w:r w:rsidR="00FB497F" w:rsidRPr="004434C3">
              <w:rPr>
                <w:rStyle w:val="fontstyle31"/>
                <w:rFonts w:ascii="Times New Roman" w:hAnsi="Times New Roman" w:cs="Times New Roman"/>
                <w:b/>
                <w:lang w:val="uk-UA"/>
              </w:rPr>
              <w:t xml:space="preserve"> </w:t>
            </w:r>
            <w:r w:rsidRPr="004434C3">
              <w:rPr>
                <w:rStyle w:val="fontstyle01"/>
                <w:rFonts w:ascii="Times New Roman" w:hAnsi="Times New Roman" w:cs="Times New Roman"/>
                <w:b/>
                <w:lang w:val="uk-UA"/>
              </w:rPr>
              <w:t>пропозицію (у тому числі до визначеної в тендерній документації частини предмета закупівлі (лота).</w:t>
            </w:r>
          </w:p>
          <w:p w14:paraId="0B6FE18B" w14:textId="77777777" w:rsidR="00B349F3" w:rsidRPr="004434C3" w:rsidRDefault="00B349F3" w:rsidP="0053200B">
            <w:pPr>
              <w:pStyle w:val="ac"/>
              <w:ind w:firstLine="324"/>
              <w:jc w:val="both"/>
              <w:rPr>
                <w:rStyle w:val="fontstyle01"/>
                <w:rFonts w:ascii="Times New Roman" w:hAnsi="Times New Roman" w:cs="Times New Roman"/>
                <w:b/>
                <w:sz w:val="12"/>
                <w:szCs w:val="12"/>
                <w:lang w:val="uk-UA"/>
              </w:rPr>
            </w:pPr>
          </w:p>
          <w:p w14:paraId="0C873D11" w14:textId="0E91F4EE" w:rsidR="001C3FA8" w:rsidRPr="004434C3" w:rsidRDefault="00A04312" w:rsidP="00B349F3">
            <w:pPr>
              <w:pStyle w:val="ac"/>
              <w:ind w:firstLine="324"/>
              <w:jc w:val="both"/>
              <w:rPr>
                <w:rStyle w:val="fontstyle21"/>
                <w:rFonts w:ascii="Times New Roman" w:hAnsi="Times New Roman" w:cs="Times New Roman"/>
                <w:b w:val="0"/>
                <w:lang w:val="uk-UA"/>
              </w:rPr>
            </w:pPr>
            <w:r w:rsidRPr="004434C3">
              <w:rPr>
                <w:rStyle w:val="fontstyle21"/>
                <w:rFonts w:ascii="Times New Roman" w:hAnsi="Times New Roman" w:cs="Times New Roman"/>
                <w:b w:val="0"/>
                <w:lang w:val="uk-UA"/>
              </w:rPr>
              <w:lastRenderedPageBreak/>
              <w:t>1.3. Всі документи тендерної пропозиції подаються у сканованому вигляді</w:t>
            </w:r>
            <w:r w:rsidR="006B1965" w:rsidRPr="004434C3">
              <w:rPr>
                <w:rStyle w:val="fontstyle21"/>
                <w:rFonts w:ascii="Times New Roman" w:hAnsi="Times New Roman" w:cs="Times New Roman"/>
                <w:b w:val="0"/>
                <w:lang w:val="uk-UA"/>
              </w:rPr>
              <w:t>.</w:t>
            </w:r>
            <w:r w:rsidRPr="004434C3">
              <w:rPr>
                <w:rStyle w:val="fontstyle21"/>
                <w:rFonts w:ascii="Times New Roman" w:hAnsi="Times New Roman" w:cs="Times New Roman"/>
                <w:b w:val="0"/>
                <w:lang w:val="uk-UA"/>
              </w:rPr>
              <w:t xml:space="preserve"> </w:t>
            </w:r>
          </w:p>
          <w:p w14:paraId="1C443804" w14:textId="77777777" w:rsidR="00CD1A5F" w:rsidRPr="004434C3" w:rsidRDefault="00A04312" w:rsidP="0053200B">
            <w:pPr>
              <w:pStyle w:val="ac"/>
              <w:ind w:firstLine="324"/>
              <w:jc w:val="both"/>
              <w:rPr>
                <w:rStyle w:val="fontstyle21"/>
                <w:rFonts w:ascii="Times New Roman" w:hAnsi="Times New Roman" w:cs="Times New Roman"/>
                <w:b w:val="0"/>
                <w:lang w:val="uk-UA"/>
              </w:rPr>
            </w:pPr>
            <w:r w:rsidRPr="004434C3">
              <w:rPr>
                <w:rStyle w:val="fontstyle21"/>
                <w:rFonts w:ascii="Times New Roman" w:hAnsi="Times New Roman" w:cs="Times New Roman"/>
                <w:b w:val="0"/>
                <w:lang w:val="uk-UA"/>
              </w:rPr>
              <w:t>Усі документи як завантаженні файли, що подаються учасником у складі своєї тендерної пропозиції повинні бути</w:t>
            </w:r>
            <w:r w:rsidRPr="004434C3">
              <w:rPr>
                <w:rStyle w:val="fontstyle21"/>
                <w:rFonts w:ascii="Times New Roman" w:hAnsi="Times New Roman" w:cs="Times New Roman"/>
                <w:lang w:val="uk-UA"/>
              </w:rPr>
              <w:t xml:space="preserve"> </w:t>
            </w:r>
            <w:r w:rsidRPr="004434C3">
              <w:rPr>
                <w:rStyle w:val="fontstyle01"/>
                <w:rFonts w:ascii="Times New Roman" w:hAnsi="Times New Roman" w:cs="Times New Roman"/>
                <w:lang w:val="uk-UA"/>
              </w:rPr>
              <w:t>скановані з оригіналів або копій (якщо надання копій передбачено тендерною документацією) документів у вигляді електронного (</w:t>
            </w:r>
            <w:proofErr w:type="spellStart"/>
            <w:r w:rsidRPr="004434C3">
              <w:rPr>
                <w:rStyle w:val="fontstyle01"/>
                <w:rFonts w:ascii="Times New Roman" w:hAnsi="Times New Roman" w:cs="Times New Roman"/>
                <w:lang w:val="uk-UA"/>
              </w:rPr>
              <w:t>их</w:t>
            </w:r>
            <w:proofErr w:type="spellEnd"/>
            <w:r w:rsidRPr="004434C3">
              <w:rPr>
                <w:rStyle w:val="fontstyle01"/>
                <w:rFonts w:ascii="Times New Roman" w:hAnsi="Times New Roman" w:cs="Times New Roman"/>
                <w:lang w:val="uk-UA"/>
              </w:rPr>
              <w:t>) файлів у форматі **.</w:t>
            </w:r>
            <w:proofErr w:type="spellStart"/>
            <w:r w:rsidRPr="004434C3">
              <w:rPr>
                <w:rStyle w:val="fontstyle01"/>
                <w:rFonts w:ascii="Times New Roman" w:hAnsi="Times New Roman" w:cs="Times New Roman"/>
                <w:lang w:val="uk-UA"/>
              </w:rPr>
              <w:t>pdf</w:t>
            </w:r>
            <w:proofErr w:type="spellEnd"/>
            <w:r w:rsidRPr="004434C3">
              <w:rPr>
                <w:rStyle w:val="fontstyle01"/>
                <w:rFonts w:ascii="Times New Roman" w:hAnsi="Times New Roman" w:cs="Times New Roman"/>
                <w:lang w:val="uk-UA"/>
              </w:rPr>
              <w:t xml:space="preserve"> </w:t>
            </w:r>
            <w:r w:rsidRPr="004434C3">
              <w:rPr>
                <w:rStyle w:val="fontstyle21"/>
                <w:rFonts w:ascii="Times New Roman" w:hAnsi="Times New Roman" w:cs="Times New Roman"/>
                <w:b w:val="0"/>
                <w:lang w:val="uk-UA"/>
              </w:rPr>
              <w:t>(виняток складають електронний підпис, подання документів у форматі **.</w:t>
            </w:r>
            <w:proofErr w:type="spellStart"/>
            <w:r w:rsidRPr="004434C3">
              <w:rPr>
                <w:rStyle w:val="fontstyle21"/>
                <w:rFonts w:ascii="Times New Roman" w:hAnsi="Times New Roman" w:cs="Times New Roman"/>
                <w:b w:val="0"/>
                <w:lang w:val="uk-UA"/>
              </w:rPr>
              <w:t>pdf</w:t>
            </w:r>
            <w:proofErr w:type="spellEnd"/>
            <w:r w:rsidRPr="004434C3">
              <w:rPr>
                <w:rStyle w:val="fontstyle21"/>
                <w:rFonts w:ascii="Times New Roman" w:hAnsi="Times New Roman" w:cs="Times New Roman"/>
                <w:b w:val="0"/>
                <w:lang w:val="uk-UA"/>
              </w:rPr>
              <w:t xml:space="preserve"> у </w:t>
            </w:r>
            <w:proofErr w:type="spellStart"/>
            <w:r w:rsidRPr="004434C3">
              <w:rPr>
                <w:rStyle w:val="fontstyle21"/>
                <w:rFonts w:ascii="Times New Roman" w:hAnsi="Times New Roman" w:cs="Times New Roman"/>
                <w:b w:val="0"/>
                <w:lang w:val="uk-UA"/>
              </w:rPr>
              <w:t>заархівованому</w:t>
            </w:r>
            <w:proofErr w:type="spellEnd"/>
            <w:r w:rsidRPr="004434C3">
              <w:rPr>
                <w:rStyle w:val="fontstyle21"/>
                <w:rFonts w:ascii="Times New Roman" w:hAnsi="Times New Roman" w:cs="Times New Roman"/>
                <w:b w:val="0"/>
                <w:lang w:val="uk-UA"/>
              </w:rPr>
              <w:t xml:space="preserve"> вигляді, електронна банківська гарантія та документи електронної банківської гарантії, які подаються у форматі, наданому банком</w:t>
            </w:r>
            <w:r w:rsidR="00CD1A5F" w:rsidRPr="004434C3">
              <w:rPr>
                <w:rStyle w:val="fontstyle21"/>
                <w:rFonts w:ascii="Times New Roman" w:hAnsi="Times New Roman" w:cs="Times New Roman"/>
                <w:b w:val="0"/>
                <w:lang w:val="uk-UA"/>
              </w:rPr>
              <w:t>-</w:t>
            </w:r>
            <w:r w:rsidRPr="004434C3">
              <w:rPr>
                <w:rStyle w:val="fontstyle21"/>
                <w:rFonts w:ascii="Times New Roman" w:hAnsi="Times New Roman" w:cs="Times New Roman"/>
                <w:b w:val="0"/>
                <w:lang w:val="uk-UA"/>
              </w:rPr>
              <w:t xml:space="preserve">гарантом). </w:t>
            </w:r>
          </w:p>
          <w:p w14:paraId="3E165589" w14:textId="0025C142" w:rsidR="001C3FA8" w:rsidRPr="004434C3" w:rsidRDefault="00A04312" w:rsidP="0053200B">
            <w:pPr>
              <w:pStyle w:val="ac"/>
              <w:ind w:firstLine="324"/>
              <w:jc w:val="both"/>
              <w:rPr>
                <w:rStyle w:val="fontstyle21"/>
                <w:rFonts w:ascii="Times New Roman" w:hAnsi="Times New Roman" w:cs="Times New Roman"/>
                <w:b w:val="0"/>
                <w:lang w:val="uk-UA"/>
              </w:rPr>
            </w:pPr>
            <w:r w:rsidRPr="004434C3">
              <w:rPr>
                <w:rStyle w:val="fontstyle21"/>
                <w:rFonts w:ascii="Times New Roman" w:hAnsi="Times New Roman" w:cs="Times New Roman"/>
                <w:b w:val="0"/>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p>
          <w:p w14:paraId="63BD6649" w14:textId="79DC3D36" w:rsidR="001C3FA8" w:rsidRPr="004434C3" w:rsidRDefault="00A04312" w:rsidP="0053200B">
            <w:pPr>
              <w:pStyle w:val="ac"/>
              <w:ind w:firstLine="324"/>
              <w:jc w:val="both"/>
              <w:rPr>
                <w:rStyle w:val="fontstyle21"/>
                <w:rFonts w:ascii="Times New Roman" w:hAnsi="Times New Roman" w:cs="Times New Roman"/>
                <w:b w:val="0"/>
                <w:lang w:val="uk-UA"/>
              </w:rPr>
            </w:pPr>
            <w:r w:rsidRPr="004434C3">
              <w:rPr>
                <w:rStyle w:val="fontstyle21"/>
                <w:rFonts w:ascii="Times New Roman" w:hAnsi="Times New Roman" w:cs="Times New Roman"/>
                <w:b w:val="0"/>
                <w:lang w:val="uk-UA"/>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1EDA5E1B" w14:textId="77777777" w:rsidR="009237D5" w:rsidRPr="004434C3" w:rsidRDefault="009237D5" w:rsidP="0053200B">
            <w:pPr>
              <w:pStyle w:val="ac"/>
              <w:ind w:firstLine="324"/>
              <w:jc w:val="both"/>
              <w:rPr>
                <w:rStyle w:val="fontstyle21"/>
                <w:rFonts w:ascii="Times New Roman" w:hAnsi="Times New Roman" w:cs="Times New Roman"/>
                <w:b w:val="0"/>
                <w:sz w:val="12"/>
                <w:szCs w:val="12"/>
                <w:lang w:val="uk-UA"/>
              </w:rPr>
            </w:pPr>
          </w:p>
          <w:p w14:paraId="112535A9" w14:textId="45B11C6A" w:rsidR="001C3FA8" w:rsidRPr="004434C3" w:rsidRDefault="00A04312" w:rsidP="0053200B">
            <w:pPr>
              <w:pStyle w:val="ac"/>
              <w:ind w:firstLine="324"/>
              <w:jc w:val="both"/>
              <w:rPr>
                <w:rStyle w:val="fontstyle01"/>
                <w:rFonts w:ascii="Times New Roman" w:hAnsi="Times New Roman" w:cs="Times New Roman"/>
                <w:b/>
                <w:i/>
                <w:lang w:val="uk-UA"/>
              </w:rPr>
            </w:pPr>
            <w:r w:rsidRPr="004434C3">
              <w:rPr>
                <w:rStyle w:val="fontstyle01"/>
                <w:rFonts w:ascii="Times New Roman" w:hAnsi="Times New Roman" w:cs="Times New Roman"/>
                <w:b/>
                <w:i/>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FB497F" w:rsidRPr="004434C3">
              <w:rPr>
                <w:rStyle w:val="fontstyle01"/>
                <w:rFonts w:ascii="Times New Roman" w:hAnsi="Times New Roman" w:cs="Times New Roman"/>
                <w:b/>
                <w:i/>
                <w:lang w:val="uk-UA"/>
              </w:rPr>
              <w:t xml:space="preserve"> </w:t>
            </w:r>
            <w:r w:rsidRPr="004434C3">
              <w:rPr>
                <w:rStyle w:val="fontstyle01"/>
                <w:rFonts w:ascii="Times New Roman" w:hAnsi="Times New Roman" w:cs="Times New Roman"/>
                <w:b/>
                <w:i/>
                <w:lang w:val="uk-UA"/>
              </w:rPr>
              <w:t>відсутність підстав, визначених пунктом 4</w:t>
            </w:r>
            <w:r w:rsidR="00CD1A5F" w:rsidRPr="004434C3">
              <w:rPr>
                <w:rStyle w:val="fontstyle01"/>
                <w:rFonts w:ascii="Times New Roman" w:hAnsi="Times New Roman" w:cs="Times New Roman"/>
                <w:b/>
                <w:i/>
                <w:lang w:val="uk-UA"/>
              </w:rPr>
              <w:t>7</w:t>
            </w:r>
            <w:r w:rsidRPr="004434C3">
              <w:rPr>
                <w:rStyle w:val="fontstyle01"/>
                <w:rFonts w:ascii="Times New Roman" w:hAnsi="Times New Roman" w:cs="Times New Roman"/>
                <w:b/>
                <w:i/>
                <w:lang w:val="uk-UA"/>
              </w:rPr>
              <w:t xml:space="preserve"> цих особливостей. Замовник, орган оскарження та </w:t>
            </w:r>
            <w:proofErr w:type="spellStart"/>
            <w:r w:rsidRPr="004434C3">
              <w:rPr>
                <w:rStyle w:val="fontstyle01"/>
                <w:rFonts w:ascii="Times New Roman" w:hAnsi="Times New Roman" w:cs="Times New Roman"/>
                <w:b/>
                <w:i/>
                <w:lang w:val="uk-UA"/>
              </w:rPr>
              <w:t>Держаудитслужба</w:t>
            </w:r>
            <w:proofErr w:type="spellEnd"/>
            <w:r w:rsidRPr="004434C3">
              <w:rPr>
                <w:rStyle w:val="fontstyle01"/>
                <w:rFonts w:ascii="Times New Roman" w:hAnsi="Times New Roman" w:cs="Times New Roman"/>
                <w:b/>
                <w:i/>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3A58E822" w14:textId="77777777" w:rsidR="009237D5" w:rsidRPr="004434C3" w:rsidRDefault="009237D5" w:rsidP="0053200B">
            <w:pPr>
              <w:pStyle w:val="ac"/>
              <w:ind w:firstLine="324"/>
              <w:jc w:val="both"/>
              <w:rPr>
                <w:rStyle w:val="fontstyle01"/>
                <w:rFonts w:ascii="Times New Roman" w:hAnsi="Times New Roman" w:cs="Times New Roman"/>
                <w:b/>
                <w:i/>
                <w:sz w:val="12"/>
                <w:szCs w:val="12"/>
                <w:lang w:val="uk-UA"/>
              </w:rPr>
            </w:pPr>
          </w:p>
          <w:p w14:paraId="14A799CB" w14:textId="77777777" w:rsidR="001C3FA8" w:rsidRPr="004434C3" w:rsidRDefault="00A04312" w:rsidP="0053200B">
            <w:pPr>
              <w:pStyle w:val="ac"/>
              <w:ind w:firstLine="324"/>
              <w:jc w:val="both"/>
              <w:rPr>
                <w:rStyle w:val="fontstyle21"/>
                <w:rFonts w:ascii="Times New Roman" w:hAnsi="Times New Roman" w:cs="Times New Roman"/>
                <w:b w:val="0"/>
                <w:lang w:val="uk-UA"/>
              </w:rPr>
            </w:pPr>
            <w:r w:rsidRPr="004434C3">
              <w:rPr>
                <w:rStyle w:val="fontstyle21"/>
                <w:rFonts w:ascii="Times New Roman" w:hAnsi="Times New Roman" w:cs="Times New Roman"/>
                <w:b w:val="0"/>
                <w:lang w:val="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Забороняється обмежувати перегляд файлів шляхом встановлення на них паролів або у будь-який інший спосіб. </w:t>
            </w:r>
          </w:p>
          <w:p w14:paraId="5E2C3709" w14:textId="77777777" w:rsidR="00B349F3" w:rsidRPr="004434C3" w:rsidRDefault="00B349F3" w:rsidP="0053200B">
            <w:pPr>
              <w:pStyle w:val="ac"/>
              <w:ind w:firstLine="324"/>
              <w:jc w:val="both"/>
              <w:rPr>
                <w:rStyle w:val="fontstyle21"/>
                <w:rFonts w:ascii="Times New Roman" w:hAnsi="Times New Roman" w:cs="Times New Roman"/>
                <w:b w:val="0"/>
                <w:sz w:val="12"/>
                <w:szCs w:val="12"/>
                <w:lang w:val="uk-UA"/>
              </w:rPr>
            </w:pPr>
          </w:p>
          <w:p w14:paraId="7B0DFE91" w14:textId="77777777" w:rsidR="001C3FA8" w:rsidRPr="004434C3" w:rsidRDefault="00A04312" w:rsidP="00B349F3">
            <w:pPr>
              <w:pStyle w:val="ac"/>
              <w:ind w:firstLine="324"/>
              <w:jc w:val="both"/>
              <w:rPr>
                <w:rStyle w:val="fontstyle21"/>
                <w:rFonts w:ascii="Times New Roman" w:hAnsi="Times New Roman" w:cs="Times New Roman"/>
                <w:b w:val="0"/>
                <w:lang w:val="uk-UA"/>
              </w:rPr>
            </w:pPr>
            <w:r w:rsidRPr="004434C3">
              <w:rPr>
                <w:rStyle w:val="fontstyle21"/>
                <w:rFonts w:ascii="Times New Roman" w:hAnsi="Times New Roman" w:cs="Times New Roman"/>
                <w:b w:val="0"/>
                <w:lang w:val="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w:t>
            </w:r>
            <w:r w:rsidRPr="004434C3">
              <w:rPr>
                <w:rStyle w:val="fontstyle21"/>
                <w:rFonts w:ascii="Times New Roman" w:hAnsi="Times New Roman" w:cs="Times New Roman"/>
                <w:b w:val="0"/>
                <w:lang w:val="uk-UA"/>
              </w:rPr>
              <w:lastRenderedPageBreak/>
              <w:t xml:space="preserve">інформація, зазначена в екранних формах електронної системи закупівель. У випадку розбіжності в документах, завантажених (розміщених) на електронних торгових майданчиках та на </w:t>
            </w:r>
            <w:proofErr w:type="spellStart"/>
            <w:r w:rsidRPr="004434C3">
              <w:rPr>
                <w:rStyle w:val="fontstyle21"/>
                <w:rFonts w:ascii="Times New Roman" w:hAnsi="Times New Roman" w:cs="Times New Roman"/>
                <w:b w:val="0"/>
                <w:lang w:val="uk-UA"/>
              </w:rPr>
              <w:t>вебпорталі</w:t>
            </w:r>
            <w:proofErr w:type="spellEnd"/>
            <w:r w:rsidRPr="004434C3">
              <w:rPr>
                <w:rStyle w:val="fontstyle21"/>
                <w:rFonts w:ascii="Times New Roman" w:hAnsi="Times New Roman" w:cs="Times New Roman"/>
                <w:b w:val="0"/>
                <w:lang w:val="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4434C3">
              <w:rPr>
                <w:rStyle w:val="fontstyle21"/>
                <w:rFonts w:ascii="Times New Roman" w:hAnsi="Times New Roman" w:cs="Times New Roman"/>
                <w:b w:val="0"/>
                <w:lang w:val="uk-UA"/>
              </w:rPr>
              <w:t>вебпорталі</w:t>
            </w:r>
            <w:proofErr w:type="spellEnd"/>
            <w:r w:rsidRPr="004434C3">
              <w:rPr>
                <w:rStyle w:val="fontstyle21"/>
                <w:rFonts w:ascii="Times New Roman" w:hAnsi="Times New Roman" w:cs="Times New Roman"/>
                <w:b w:val="0"/>
                <w:lang w:val="uk-UA"/>
              </w:rPr>
              <w:t xml:space="preserve"> Уповноваженого органу в мережі </w:t>
            </w:r>
            <w:proofErr w:type="spellStart"/>
            <w:r w:rsidRPr="004434C3">
              <w:rPr>
                <w:rStyle w:val="fontstyle21"/>
                <w:rFonts w:ascii="Times New Roman" w:hAnsi="Times New Roman" w:cs="Times New Roman"/>
                <w:b w:val="0"/>
                <w:lang w:val="uk-UA"/>
              </w:rPr>
              <w:t>Інтернет:http</w:t>
            </w:r>
            <w:proofErr w:type="spellEnd"/>
            <w:r w:rsidRPr="004434C3">
              <w:rPr>
                <w:rStyle w:val="fontstyle21"/>
                <w:rFonts w:ascii="Times New Roman" w:hAnsi="Times New Roman" w:cs="Times New Roman"/>
                <w:b w:val="0"/>
                <w:lang w:val="uk-UA"/>
              </w:rPr>
              <w:t>://prozorro.gov.ua.</w:t>
            </w:r>
          </w:p>
          <w:p w14:paraId="2A7977D6" w14:textId="77777777" w:rsidR="00B574FB" w:rsidRPr="004434C3" w:rsidRDefault="00B574FB" w:rsidP="00B349F3">
            <w:pPr>
              <w:pStyle w:val="ac"/>
              <w:ind w:firstLine="324"/>
              <w:jc w:val="both"/>
              <w:rPr>
                <w:rStyle w:val="fontstyle21"/>
                <w:rFonts w:ascii="Times New Roman" w:hAnsi="Times New Roman" w:cs="Times New Roman"/>
                <w:b w:val="0"/>
                <w:sz w:val="12"/>
                <w:szCs w:val="12"/>
                <w:lang w:val="uk-UA"/>
              </w:rPr>
            </w:pPr>
          </w:p>
          <w:p w14:paraId="0FF3ABA1" w14:textId="77777777" w:rsidR="001C3FA8" w:rsidRPr="004434C3" w:rsidRDefault="00A04312" w:rsidP="00B349F3">
            <w:pPr>
              <w:pStyle w:val="ac"/>
              <w:ind w:firstLine="324"/>
              <w:jc w:val="both"/>
              <w:rPr>
                <w:rStyle w:val="fontstyle21"/>
                <w:rFonts w:ascii="Times New Roman" w:hAnsi="Times New Roman" w:cs="Times New Roman"/>
                <w:b w:val="0"/>
                <w:lang w:val="uk-UA"/>
              </w:rPr>
            </w:pPr>
            <w:r w:rsidRPr="004434C3">
              <w:rPr>
                <w:rStyle w:val="fontstyle21"/>
                <w:rFonts w:ascii="Times New Roman" w:hAnsi="Times New Roman" w:cs="Times New Roman"/>
                <w:b w:val="0"/>
                <w:lang w:val="uk-UA"/>
              </w:rPr>
              <w:t>1.5.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0F70923" w14:textId="77777777" w:rsidR="00B574FB" w:rsidRPr="004434C3" w:rsidRDefault="00B574FB" w:rsidP="00B349F3">
            <w:pPr>
              <w:pStyle w:val="ac"/>
              <w:ind w:firstLine="324"/>
              <w:jc w:val="both"/>
              <w:rPr>
                <w:rStyle w:val="fontstyle21"/>
                <w:rFonts w:ascii="Times New Roman" w:hAnsi="Times New Roman" w:cs="Times New Roman"/>
                <w:b w:val="0"/>
                <w:sz w:val="12"/>
                <w:szCs w:val="12"/>
                <w:lang w:val="uk-UA"/>
              </w:rPr>
            </w:pPr>
          </w:p>
          <w:p w14:paraId="7E056F66" w14:textId="120C0746" w:rsidR="00A04312" w:rsidRPr="004434C3" w:rsidRDefault="00A04312" w:rsidP="00B349F3">
            <w:pPr>
              <w:pStyle w:val="ac"/>
              <w:ind w:firstLine="324"/>
              <w:jc w:val="both"/>
              <w:rPr>
                <w:rFonts w:ascii="Times New Roman" w:hAnsi="Times New Roman" w:cs="Times New Roman"/>
                <w:b/>
                <w:sz w:val="24"/>
                <w:szCs w:val="24"/>
                <w:lang w:val="uk-UA" w:eastAsia="ru-RU"/>
              </w:rPr>
            </w:pPr>
            <w:r w:rsidRPr="004434C3">
              <w:rPr>
                <w:rStyle w:val="fontstyle21"/>
                <w:rFonts w:ascii="Times New Roman" w:hAnsi="Times New Roman" w:cs="Times New Roman"/>
                <w:b w:val="0"/>
                <w:lang w:val="uk-UA"/>
              </w:rPr>
              <w:t xml:space="preserve">1.6. </w:t>
            </w:r>
            <w:r w:rsidRPr="004434C3">
              <w:rPr>
                <w:rStyle w:val="fontstyle21"/>
                <w:rFonts w:ascii="Times New Roman" w:hAnsi="Times New Roman" w:cs="Times New Roman"/>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w:t>
            </w:r>
            <w:r w:rsidRPr="004434C3">
              <w:rPr>
                <w:rStyle w:val="fontstyle21"/>
                <w:rFonts w:ascii="Times New Roman" w:hAnsi="Times New Roman" w:cs="Times New Roman"/>
                <w:b w:val="0"/>
                <w:lang w:val="uk-UA"/>
              </w:rPr>
              <w:t xml:space="preserve"> </w:t>
            </w:r>
            <w:r w:rsidRPr="004434C3">
              <w:rPr>
                <w:rStyle w:val="fontstyle21"/>
                <w:rFonts w:ascii="Times New Roman" w:hAnsi="Times New Roman" w:cs="Times New Roman"/>
                <w:lang w:val="uk-UA"/>
              </w:rPr>
              <w:t>згодою суб’єкта персональних даних щодо обробки її персональних даних</w:t>
            </w:r>
            <w:r w:rsidRPr="004434C3">
              <w:rPr>
                <w:rStyle w:val="fontstyle21"/>
                <w:rFonts w:ascii="Times New Roman" w:hAnsi="Times New Roman" w:cs="Times New Roman"/>
                <w:b w:val="0"/>
                <w:lang w:val="uk-UA"/>
              </w:rPr>
              <w:t xml:space="preserve">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B497F" w:rsidRPr="004434C3">
              <w:rPr>
                <w:rStyle w:val="fontstyle21"/>
                <w:rFonts w:ascii="Times New Roman" w:hAnsi="Times New Roman" w:cs="Times New Roman"/>
                <w:b w:val="0"/>
                <w:lang w:val="uk-UA"/>
              </w:rPr>
              <w:t xml:space="preserve"> </w:t>
            </w:r>
          </w:p>
        </w:tc>
      </w:tr>
      <w:tr w:rsidR="00A04312" w:rsidRPr="004434C3" w14:paraId="583CBDFE" w14:textId="77777777" w:rsidTr="0088604A">
        <w:tc>
          <w:tcPr>
            <w:tcW w:w="225" w:type="pct"/>
            <w:shd w:val="clear" w:color="auto" w:fill="FFFFFF"/>
            <w:hideMark/>
          </w:tcPr>
          <w:p w14:paraId="6D3C63CA"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lastRenderedPageBreak/>
              <w:t>2</w:t>
            </w:r>
          </w:p>
        </w:tc>
        <w:tc>
          <w:tcPr>
            <w:tcW w:w="1551" w:type="pct"/>
            <w:shd w:val="clear" w:color="auto" w:fill="FFFFFF"/>
            <w:hideMark/>
          </w:tcPr>
          <w:p w14:paraId="40CD3851"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Забезпечення тендерної пропозиції</w:t>
            </w:r>
          </w:p>
        </w:tc>
        <w:tc>
          <w:tcPr>
            <w:tcW w:w="3224" w:type="pct"/>
            <w:shd w:val="clear" w:color="auto" w:fill="FFFFFF"/>
            <w:hideMark/>
          </w:tcPr>
          <w:p w14:paraId="1FCEB685" w14:textId="57B55F14"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Не вимагається.</w:t>
            </w:r>
          </w:p>
        </w:tc>
      </w:tr>
      <w:tr w:rsidR="00A04312" w:rsidRPr="004434C3" w14:paraId="3278E1D4" w14:textId="77777777" w:rsidTr="0088604A">
        <w:tc>
          <w:tcPr>
            <w:tcW w:w="225" w:type="pct"/>
            <w:shd w:val="clear" w:color="auto" w:fill="FFFFFF"/>
            <w:hideMark/>
          </w:tcPr>
          <w:p w14:paraId="2D51A386"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3</w:t>
            </w:r>
          </w:p>
        </w:tc>
        <w:tc>
          <w:tcPr>
            <w:tcW w:w="1551" w:type="pct"/>
            <w:shd w:val="clear" w:color="auto" w:fill="FFFFFF"/>
            <w:hideMark/>
          </w:tcPr>
          <w:p w14:paraId="2FFB14E3"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Умови повернення чи неповернення забезпечення тендерної пропозиції</w:t>
            </w:r>
          </w:p>
        </w:tc>
        <w:tc>
          <w:tcPr>
            <w:tcW w:w="3224" w:type="pct"/>
            <w:shd w:val="clear" w:color="auto" w:fill="FFFFFF"/>
            <w:hideMark/>
          </w:tcPr>
          <w:p w14:paraId="16937840" w14:textId="640D5C7A"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Не вимагається.</w:t>
            </w:r>
          </w:p>
        </w:tc>
      </w:tr>
      <w:tr w:rsidR="00A04312" w:rsidRPr="00267A48" w14:paraId="6E161195" w14:textId="77777777" w:rsidTr="0088604A">
        <w:tc>
          <w:tcPr>
            <w:tcW w:w="225" w:type="pct"/>
            <w:shd w:val="clear" w:color="auto" w:fill="FFFFFF"/>
            <w:hideMark/>
          </w:tcPr>
          <w:p w14:paraId="627C4CCB"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4</w:t>
            </w:r>
          </w:p>
        </w:tc>
        <w:tc>
          <w:tcPr>
            <w:tcW w:w="1551" w:type="pct"/>
            <w:shd w:val="clear" w:color="auto" w:fill="FFFFFF"/>
            <w:hideMark/>
          </w:tcPr>
          <w:p w14:paraId="559AEC39"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Строк, протягом якого тендерні пропозиції є дійсними</w:t>
            </w:r>
          </w:p>
        </w:tc>
        <w:tc>
          <w:tcPr>
            <w:tcW w:w="3224" w:type="pct"/>
            <w:shd w:val="clear" w:color="auto" w:fill="FFFFFF"/>
            <w:hideMark/>
          </w:tcPr>
          <w:p w14:paraId="369BDF48" w14:textId="18371A69" w:rsidR="00CD1A5F" w:rsidRPr="004434C3" w:rsidRDefault="00A04312" w:rsidP="00C66D69">
            <w:pPr>
              <w:pStyle w:val="ac"/>
              <w:ind w:firstLine="466"/>
              <w:jc w:val="both"/>
              <w:rPr>
                <w:rStyle w:val="fontstyle01"/>
                <w:rFonts w:ascii="Times New Roman" w:hAnsi="Times New Roman" w:cs="Times New Roman"/>
                <w:color w:val="212529"/>
                <w:lang w:val="uk-UA"/>
              </w:rPr>
            </w:pPr>
            <w:r w:rsidRPr="004434C3">
              <w:rPr>
                <w:rStyle w:val="fontstyle01"/>
                <w:rFonts w:ascii="Times New Roman" w:hAnsi="Times New Roman" w:cs="Times New Roman"/>
                <w:lang w:val="uk-UA"/>
              </w:rPr>
              <w:t xml:space="preserve">Тендерні пропозиції вважаються дійсними протягом </w:t>
            </w:r>
            <w:r w:rsidR="00B45337" w:rsidRPr="004434C3">
              <w:rPr>
                <w:rStyle w:val="fontstyle21"/>
                <w:rFonts w:ascii="Times New Roman" w:hAnsi="Times New Roman" w:cs="Times New Roman"/>
                <w:lang w:val="uk-UA"/>
              </w:rPr>
              <w:t>120</w:t>
            </w:r>
            <w:r w:rsidRPr="004434C3">
              <w:rPr>
                <w:rStyle w:val="fontstyle21"/>
                <w:rFonts w:ascii="Times New Roman" w:hAnsi="Times New Roman" w:cs="Times New Roman"/>
                <w:lang w:val="uk-UA"/>
              </w:rPr>
              <w:t xml:space="preserve"> (</w:t>
            </w:r>
            <w:r w:rsidR="00B45337" w:rsidRPr="004434C3">
              <w:rPr>
                <w:rStyle w:val="fontstyle21"/>
                <w:rFonts w:ascii="Times New Roman" w:hAnsi="Times New Roman" w:cs="Times New Roman"/>
                <w:lang w:val="uk-UA"/>
              </w:rPr>
              <w:t>сто двадцять</w:t>
            </w:r>
            <w:r w:rsidRPr="004434C3">
              <w:rPr>
                <w:rStyle w:val="fontstyle21"/>
                <w:rFonts w:ascii="Times New Roman" w:hAnsi="Times New Roman" w:cs="Times New Roman"/>
                <w:lang w:val="uk-UA"/>
              </w:rPr>
              <w:t xml:space="preserve">) </w:t>
            </w:r>
            <w:r w:rsidRPr="004434C3">
              <w:rPr>
                <w:rStyle w:val="fontstyle01"/>
                <w:rFonts w:ascii="Times New Roman" w:hAnsi="Times New Roman" w:cs="Times New Roman"/>
                <w:lang w:val="uk-UA"/>
              </w:rPr>
              <w:t>днів із дати кінцевого строку подання тендерних пропозицій, який у разі необхідності може бути продовжений.</w:t>
            </w:r>
            <w:r w:rsidR="000A5AEF" w:rsidRPr="004434C3">
              <w:rPr>
                <w:rStyle w:val="fontstyle01"/>
                <w:rFonts w:ascii="Times New Roman" w:hAnsi="Times New Roman" w:cs="Times New Roman"/>
                <w:lang w:val="uk-UA"/>
              </w:rPr>
              <w:t xml:space="preserve">  </w:t>
            </w:r>
            <w:r w:rsidRPr="004434C3">
              <w:rPr>
                <w:rStyle w:val="fontstyle01"/>
                <w:rFonts w:ascii="Times New Roman" w:hAnsi="Times New Roman" w:cs="Times New Roman"/>
                <w:color w:val="212529"/>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48E6A2FB" w14:textId="077049D6" w:rsidR="00CD1A5F" w:rsidRPr="004434C3" w:rsidRDefault="00A04312" w:rsidP="00B574FB">
            <w:pPr>
              <w:pStyle w:val="ac"/>
              <w:numPr>
                <w:ilvl w:val="0"/>
                <w:numId w:val="34"/>
              </w:numPr>
              <w:jc w:val="both"/>
              <w:rPr>
                <w:rStyle w:val="fontstyle01"/>
                <w:rFonts w:ascii="Times New Roman" w:hAnsi="Times New Roman" w:cs="Times New Roman"/>
                <w:color w:val="212529"/>
                <w:lang w:val="uk-UA"/>
              </w:rPr>
            </w:pPr>
            <w:r w:rsidRPr="004434C3">
              <w:rPr>
                <w:rStyle w:val="fontstyle01"/>
                <w:rFonts w:ascii="Times New Roman" w:hAnsi="Times New Roman" w:cs="Times New Roman"/>
                <w:color w:val="212529"/>
                <w:lang w:val="uk-UA"/>
              </w:rPr>
              <w:t xml:space="preserve">відхилити таку вимогу, не втрачаючи при цьому наданого ним забезпечення тендерної пропозиції; </w:t>
            </w:r>
          </w:p>
          <w:p w14:paraId="5DB302B5" w14:textId="759006D1" w:rsidR="00CD1A5F" w:rsidRPr="004434C3" w:rsidRDefault="00A04312" w:rsidP="00B574FB">
            <w:pPr>
              <w:pStyle w:val="ac"/>
              <w:numPr>
                <w:ilvl w:val="0"/>
                <w:numId w:val="34"/>
              </w:numPr>
              <w:jc w:val="both"/>
              <w:rPr>
                <w:rStyle w:val="fontstyle01"/>
                <w:rFonts w:ascii="Times New Roman" w:hAnsi="Times New Roman" w:cs="Times New Roman"/>
                <w:color w:val="212529"/>
                <w:lang w:val="uk-UA"/>
              </w:rPr>
            </w:pPr>
            <w:r w:rsidRPr="004434C3">
              <w:rPr>
                <w:rStyle w:val="fontstyle01"/>
                <w:rFonts w:ascii="Times New Roman" w:hAnsi="Times New Roman" w:cs="Times New Roman"/>
                <w:color w:val="212529"/>
                <w:lang w:val="uk-UA"/>
              </w:rPr>
              <w:t xml:space="preserve">погодитися з вимогою та продовжити строк дії поданої ним тендерної пропозиції і наданого забезпечення тендерної пропозиції. </w:t>
            </w:r>
          </w:p>
          <w:p w14:paraId="0F814A8F" w14:textId="377BCBB8" w:rsidR="00A04312" w:rsidRPr="004434C3" w:rsidRDefault="00A04312" w:rsidP="00C66D69">
            <w:pPr>
              <w:pStyle w:val="ac"/>
              <w:ind w:firstLine="466"/>
              <w:jc w:val="both"/>
              <w:rPr>
                <w:rFonts w:ascii="Times New Roman" w:hAnsi="Times New Roman" w:cs="Times New Roman"/>
                <w:sz w:val="24"/>
                <w:szCs w:val="24"/>
                <w:lang w:val="uk-UA" w:eastAsia="ru-RU"/>
              </w:rPr>
            </w:pPr>
            <w:r w:rsidRPr="004434C3">
              <w:rPr>
                <w:rStyle w:val="fontstyle01"/>
                <w:rFonts w:ascii="Times New Roman" w:hAnsi="Times New Roman" w:cs="Times New Roman"/>
                <w:color w:val="212529"/>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4312" w:rsidRPr="004434C3" w14:paraId="6A22E26F" w14:textId="77777777" w:rsidTr="0088604A">
        <w:tc>
          <w:tcPr>
            <w:tcW w:w="225" w:type="pct"/>
            <w:shd w:val="clear" w:color="auto" w:fill="FFFFFF"/>
            <w:hideMark/>
          </w:tcPr>
          <w:p w14:paraId="5FAD85D3"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lastRenderedPageBreak/>
              <w:t>5</w:t>
            </w:r>
          </w:p>
        </w:tc>
        <w:tc>
          <w:tcPr>
            <w:tcW w:w="1551" w:type="pct"/>
            <w:shd w:val="clear" w:color="auto" w:fill="FFFFFF"/>
            <w:hideMark/>
          </w:tcPr>
          <w:p w14:paraId="679C44A6" w14:textId="06E2FA9D" w:rsidR="00A04312" w:rsidRPr="004434C3" w:rsidRDefault="00A04312" w:rsidP="001D2DBF">
            <w:pPr>
              <w:pStyle w:val="ac"/>
              <w:jc w:val="both"/>
              <w:rPr>
                <w:rFonts w:ascii="Times New Roman" w:hAnsi="Times New Roman" w:cs="Times New Roman"/>
                <w:sz w:val="24"/>
                <w:szCs w:val="24"/>
                <w:lang w:val="uk-UA"/>
              </w:rPr>
            </w:pPr>
            <w:r w:rsidRPr="004434C3">
              <w:rPr>
                <w:rStyle w:val="fontstyle01"/>
                <w:rFonts w:ascii="Times New Roman" w:hAnsi="Times New Roman" w:cs="Times New Roman"/>
                <w:lang w:val="uk-UA"/>
              </w:rPr>
              <w:t>Кваліфікаційні критерії до учасників та вимоги, установлені пунктами 28 та 4</w:t>
            </w:r>
            <w:r w:rsidR="00CD1A5F" w:rsidRPr="004434C3">
              <w:rPr>
                <w:rStyle w:val="fontstyle01"/>
                <w:rFonts w:ascii="Times New Roman" w:hAnsi="Times New Roman" w:cs="Times New Roman"/>
                <w:lang w:val="uk-UA"/>
              </w:rPr>
              <w:t>7</w:t>
            </w:r>
            <w:r w:rsidRPr="004434C3">
              <w:rPr>
                <w:rStyle w:val="fontstyle01"/>
                <w:rFonts w:ascii="Times New Roman" w:hAnsi="Times New Roman" w:cs="Times New Roman"/>
                <w:lang w:val="uk-UA"/>
              </w:rPr>
              <w:t xml:space="preserve"> Особливостей</w:t>
            </w:r>
          </w:p>
          <w:p w14:paraId="1EF3E3DE" w14:textId="30555E2E" w:rsidR="00A04312" w:rsidRPr="004434C3" w:rsidRDefault="00A04312" w:rsidP="001D2DBF">
            <w:pPr>
              <w:pStyle w:val="ac"/>
              <w:jc w:val="both"/>
              <w:rPr>
                <w:rFonts w:ascii="Times New Roman" w:hAnsi="Times New Roman" w:cs="Times New Roman"/>
                <w:b/>
                <w:sz w:val="24"/>
                <w:szCs w:val="24"/>
                <w:lang w:val="uk-UA" w:eastAsia="ru-RU"/>
              </w:rPr>
            </w:pPr>
          </w:p>
        </w:tc>
        <w:tc>
          <w:tcPr>
            <w:tcW w:w="3224" w:type="pct"/>
            <w:shd w:val="clear" w:color="auto" w:fill="FFFFFF"/>
            <w:hideMark/>
          </w:tcPr>
          <w:p w14:paraId="23433640" w14:textId="585B16D5" w:rsidR="00CD1A5F" w:rsidRPr="004434C3" w:rsidRDefault="00A04312" w:rsidP="00B349F3">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 </w:t>
            </w:r>
          </w:p>
          <w:p w14:paraId="4C19B194" w14:textId="6484F802" w:rsidR="000A5AEF" w:rsidRPr="004434C3" w:rsidRDefault="00A04312" w:rsidP="0053200B">
            <w:pPr>
              <w:pStyle w:val="ac"/>
              <w:ind w:firstLine="324"/>
              <w:jc w:val="both"/>
              <w:rPr>
                <w:rStyle w:val="fontstyle01"/>
                <w:rFonts w:ascii="Times New Roman" w:hAnsi="Times New Roman" w:cs="Times New Roman"/>
                <w:b/>
                <w:i/>
                <w:lang w:val="uk-UA"/>
              </w:rPr>
            </w:pPr>
            <w:r w:rsidRPr="004434C3">
              <w:rPr>
                <w:rStyle w:val="fontstyle01"/>
                <w:rFonts w:ascii="Times New Roman" w:hAnsi="Times New Roman" w:cs="Times New Roman"/>
                <w:b/>
                <w:i/>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2. </w:t>
            </w:r>
          </w:p>
          <w:p w14:paraId="04FD62D5" w14:textId="56E4C3D3" w:rsidR="001C3FA8" w:rsidRPr="004434C3" w:rsidRDefault="00A04312" w:rsidP="0053200B">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w:t>
            </w:r>
            <w:r w:rsidR="00CD1A5F" w:rsidRPr="004434C3">
              <w:rPr>
                <w:rStyle w:val="fontstyle01"/>
                <w:rFonts w:ascii="Times New Roman" w:hAnsi="Times New Roman" w:cs="Times New Roman"/>
                <w:lang w:val="uk-UA"/>
              </w:rPr>
              <w:t>7</w:t>
            </w:r>
            <w:r w:rsidRPr="004434C3">
              <w:rPr>
                <w:rStyle w:val="fontstyle01"/>
                <w:rFonts w:ascii="Times New Roman" w:hAnsi="Times New Roman" w:cs="Times New Roman"/>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FC1B51" w14:textId="07C53D0E"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97D95F" w14:textId="7DB0DC39"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4C3F3FD" w14:textId="77777777"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7FBC5A" w14:textId="5C7409B3"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4) суб’єкт господарювання (учасник процедури закупівлі)</w:t>
            </w:r>
            <w:r w:rsidR="00FB497F" w:rsidRPr="004434C3">
              <w:rPr>
                <w:rStyle w:val="fontstyle01"/>
                <w:rFonts w:ascii="Times New Roman" w:hAnsi="Times New Roman" w:cs="Times New Roman"/>
                <w:lang w:val="uk-UA"/>
              </w:rPr>
              <w:t xml:space="preserve"> </w:t>
            </w:r>
            <w:r w:rsidRPr="004434C3">
              <w:rPr>
                <w:rStyle w:val="fontstyle01"/>
                <w:rFonts w:ascii="Times New Roman" w:hAnsi="Times New Roman" w:cs="Times New Roman"/>
                <w:lang w:val="uk-UA"/>
              </w:rPr>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34C3">
              <w:rPr>
                <w:rStyle w:val="fontstyle01"/>
                <w:rFonts w:ascii="Times New Roman" w:hAnsi="Times New Roman" w:cs="Times New Roman"/>
                <w:lang w:val="uk-UA"/>
              </w:rPr>
              <w:t>антиконкурентних</w:t>
            </w:r>
            <w:proofErr w:type="spellEnd"/>
            <w:r w:rsidRPr="004434C3">
              <w:rPr>
                <w:rStyle w:val="fontstyle01"/>
                <w:rFonts w:ascii="Times New Roman" w:hAnsi="Times New Roman" w:cs="Times New Roman"/>
                <w:lang w:val="uk-UA"/>
              </w:rPr>
              <w:t xml:space="preserve"> узгоджених дій, що стосуються спотворення результатів тендерів;</w:t>
            </w:r>
          </w:p>
          <w:p w14:paraId="6AA4FB3B" w14:textId="77777777"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B0E82" w14:textId="77777777"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4434C3">
              <w:rPr>
                <w:rStyle w:val="fontstyle01"/>
                <w:rFonts w:ascii="Times New Roman" w:hAnsi="Times New Roman" w:cs="Times New Roman"/>
                <w:lang w:val="uk-UA"/>
              </w:rPr>
              <w:lastRenderedPageBreak/>
              <w:t>погашено в установленому законом порядку;</w:t>
            </w:r>
          </w:p>
          <w:p w14:paraId="45974024" w14:textId="77777777"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314420" w14:textId="77777777"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0053D24" w14:textId="77777777"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D76ED1" w14:textId="77777777"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7E0138" w14:textId="77777777" w:rsidR="001C3FA8" w:rsidRPr="004434C3" w:rsidRDefault="00A04312" w:rsidP="001D2DBF">
            <w:pPr>
              <w:pStyle w:val="ac"/>
              <w:tabs>
                <w:tab w:val="left" w:pos="719"/>
              </w:tabs>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11) учасник процедури закупівлі або кінцевий </w:t>
            </w:r>
            <w:proofErr w:type="spellStart"/>
            <w:r w:rsidRPr="004434C3">
              <w:rPr>
                <w:rStyle w:val="fontstyle01"/>
                <w:rFonts w:ascii="Times New Roman" w:hAnsi="Times New Roman" w:cs="Times New Roman"/>
                <w:lang w:val="uk-UA"/>
              </w:rPr>
              <w:t>бенефіціарний</w:t>
            </w:r>
            <w:proofErr w:type="spellEnd"/>
            <w:r w:rsidRPr="004434C3">
              <w:rPr>
                <w:rStyle w:val="fontstyle01"/>
                <w:rFonts w:ascii="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09B31A9" w14:textId="77777777" w:rsidR="000A5AEF"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E2E46" w14:textId="77777777" w:rsidR="009237D5" w:rsidRPr="004434C3" w:rsidRDefault="009237D5" w:rsidP="001D2DBF">
            <w:pPr>
              <w:pStyle w:val="ac"/>
              <w:ind w:firstLine="294"/>
              <w:jc w:val="both"/>
              <w:rPr>
                <w:rStyle w:val="fontstyle01"/>
                <w:rFonts w:ascii="Times New Roman" w:hAnsi="Times New Roman" w:cs="Times New Roman"/>
                <w:sz w:val="12"/>
                <w:szCs w:val="12"/>
                <w:lang w:val="uk-UA"/>
              </w:rPr>
            </w:pPr>
          </w:p>
          <w:p w14:paraId="216A3A61" w14:textId="77777777" w:rsidR="002622AE" w:rsidRPr="004434C3" w:rsidRDefault="00A04312" w:rsidP="00C66D69">
            <w:pPr>
              <w:pStyle w:val="ac"/>
              <w:ind w:firstLine="466"/>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w:t>
            </w:r>
            <w:r w:rsidR="00FB497F" w:rsidRPr="004434C3">
              <w:rPr>
                <w:rStyle w:val="fontstyle01"/>
                <w:rFonts w:ascii="Times New Roman" w:hAnsi="Times New Roman" w:cs="Times New Roman"/>
                <w:lang w:val="uk-UA"/>
              </w:rPr>
              <w:t xml:space="preserve"> </w:t>
            </w:r>
            <w:r w:rsidRPr="004434C3">
              <w:rPr>
                <w:rStyle w:val="fontstyle01"/>
                <w:rFonts w:ascii="Times New Roman" w:hAnsi="Times New Roman" w:cs="Times New Roman"/>
                <w:lang w:val="uk-UA"/>
              </w:rPr>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76C265" w14:textId="50160482" w:rsidR="002622AE" w:rsidRPr="004434C3" w:rsidRDefault="002622AE" w:rsidP="00C66D69">
            <w:pPr>
              <w:pStyle w:val="ac"/>
              <w:ind w:firstLine="466"/>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Замовник самостійно за </w:t>
            </w:r>
            <w:proofErr w:type="spellStart"/>
            <w:r w:rsidRPr="004434C3">
              <w:rPr>
                <w:rStyle w:val="fontstyle01"/>
                <w:rFonts w:ascii="Times New Roman" w:hAnsi="Times New Roman" w:cs="Times New Roman"/>
                <w:lang w:val="uk-UA"/>
              </w:rPr>
              <w:t>резутатами</w:t>
            </w:r>
            <w:proofErr w:type="spellEnd"/>
            <w:r w:rsidRPr="004434C3">
              <w:rPr>
                <w:rStyle w:val="fontstyle01"/>
                <w:rFonts w:ascii="Times New Roman" w:hAnsi="Times New Roman" w:cs="Times New Roman"/>
                <w:lang w:val="uk-UA"/>
              </w:rPr>
              <w:t xml:space="preserve"> розгляду тендерної </w:t>
            </w:r>
            <w:r w:rsidRPr="004434C3">
              <w:rPr>
                <w:rStyle w:val="fontstyle01"/>
                <w:rFonts w:ascii="Times New Roman" w:hAnsi="Times New Roman" w:cs="Times New Roman"/>
                <w:lang w:val="uk-UA"/>
              </w:rPr>
              <w:lastRenderedPageBreak/>
              <w:t>пропозиції учасника процедури закупівлі підтверджує в електронній системі закупі</w:t>
            </w:r>
            <w:r w:rsidR="0090700C" w:rsidRPr="004434C3">
              <w:rPr>
                <w:rStyle w:val="fontstyle01"/>
                <w:rFonts w:ascii="Times New Roman" w:hAnsi="Times New Roman" w:cs="Times New Roman"/>
                <w:lang w:val="uk-UA"/>
              </w:rPr>
              <w:t>ве</w:t>
            </w:r>
            <w:r w:rsidRPr="004434C3">
              <w:rPr>
                <w:rStyle w:val="fontstyle01"/>
                <w:rFonts w:ascii="Times New Roman" w:hAnsi="Times New Roman" w:cs="Times New Roman"/>
                <w:lang w:val="uk-UA"/>
              </w:rPr>
              <w:t xml:space="preserve">ль відсутність в учасника процедури закупівлі підстав, визначених підпунктами 1 і 7 пункту 47 Особливостей. </w:t>
            </w:r>
          </w:p>
          <w:p w14:paraId="30DEE7FE" w14:textId="7A919D50" w:rsidR="000A5AEF" w:rsidRPr="004434C3" w:rsidRDefault="00A04312" w:rsidP="00C66D69">
            <w:pPr>
              <w:pStyle w:val="ac"/>
              <w:ind w:firstLine="466"/>
              <w:jc w:val="both"/>
              <w:rPr>
                <w:rStyle w:val="fontstyle01"/>
                <w:rFonts w:ascii="Times New Roman" w:hAnsi="Times New Roman" w:cs="Times New Roman"/>
                <w:color w:val="212529"/>
                <w:lang w:val="uk-UA"/>
              </w:rPr>
            </w:pPr>
            <w:r w:rsidRPr="004434C3">
              <w:rPr>
                <w:rStyle w:val="fontstyle01"/>
                <w:rFonts w:ascii="Times New Roman" w:hAnsi="Times New Roman" w:cs="Times New Roman"/>
                <w:color w:val="212529"/>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2622AE" w:rsidRPr="004434C3">
              <w:rPr>
                <w:rStyle w:val="fontstyle01"/>
                <w:rFonts w:ascii="Times New Roman" w:hAnsi="Times New Roman" w:cs="Times New Roman"/>
                <w:color w:val="212529"/>
                <w:lang w:val="uk-UA"/>
              </w:rPr>
              <w:t>7</w:t>
            </w:r>
            <w:r w:rsidRPr="004434C3">
              <w:rPr>
                <w:rStyle w:val="fontstyle01"/>
                <w:rFonts w:ascii="Times New Roman" w:hAnsi="Times New Roman" w:cs="Times New Roman"/>
                <w:color w:val="212529"/>
                <w:lang w:val="uk-UA"/>
              </w:rPr>
              <w:t xml:space="preserve"> Особливостей, у разі, коли така інформація є </w:t>
            </w:r>
            <w:r w:rsidRPr="004434C3">
              <w:rPr>
                <w:rStyle w:val="fontstyle01"/>
                <w:rFonts w:ascii="Times New Roman" w:hAnsi="Times New Roman" w:cs="Times New Roman"/>
                <w:lang w:val="uk-UA"/>
              </w:rPr>
              <w:t xml:space="preserve">публічною, що оприлюднена у формі відкритих даних згідно із Законом України “Про доступ до публічної інформації”, та/або міститься у відкритих </w:t>
            </w:r>
            <w:r w:rsidRPr="004434C3">
              <w:rPr>
                <w:rStyle w:val="fontstyle01"/>
                <w:rFonts w:ascii="Times New Roman" w:hAnsi="Times New Roman" w:cs="Times New Roman"/>
                <w:color w:val="212529"/>
                <w:lang w:val="uk-UA"/>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CB73515" w14:textId="77777777" w:rsidR="002622AE" w:rsidRPr="004434C3" w:rsidRDefault="00A04312" w:rsidP="0053200B">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2622AE" w:rsidRPr="004434C3">
              <w:rPr>
                <w:rStyle w:val="fontstyle01"/>
                <w:rFonts w:ascii="Times New Roman" w:hAnsi="Times New Roman" w:cs="Times New Roman"/>
                <w:lang w:val="uk-UA"/>
              </w:rPr>
              <w:t xml:space="preserve">щодо відсутності підстав, визначених пунктом 47 Особливостей. </w:t>
            </w:r>
          </w:p>
          <w:p w14:paraId="3A91A3EE" w14:textId="3CB340FC" w:rsidR="001C3FA8" w:rsidRPr="004434C3" w:rsidRDefault="00A04312" w:rsidP="0053200B">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b/>
                <w:i/>
                <w:lang w:val="uk-UA"/>
              </w:rPr>
              <w:t>Інформація про відсутність підстав, визначених у пункті 4</w:t>
            </w:r>
            <w:r w:rsidR="002622AE" w:rsidRPr="004434C3">
              <w:rPr>
                <w:rStyle w:val="fontstyle01"/>
                <w:rFonts w:ascii="Times New Roman" w:hAnsi="Times New Roman" w:cs="Times New Roman"/>
                <w:b/>
                <w:i/>
                <w:lang w:val="uk-UA"/>
              </w:rPr>
              <w:t>7</w:t>
            </w:r>
            <w:r w:rsidRPr="004434C3">
              <w:rPr>
                <w:rStyle w:val="fontstyle01"/>
                <w:rFonts w:ascii="Times New Roman" w:hAnsi="Times New Roman" w:cs="Times New Roman"/>
                <w:b/>
                <w:i/>
                <w:lang w:val="uk-UA"/>
              </w:rPr>
              <w:t xml:space="preserve"> Особливостей, надається учасником відповідно до вимог Додатку 3 Тендерної документації</w:t>
            </w:r>
            <w:r w:rsidRPr="004434C3">
              <w:rPr>
                <w:rStyle w:val="fontstyle01"/>
                <w:rFonts w:ascii="Times New Roman" w:hAnsi="Times New Roman" w:cs="Times New Roman"/>
                <w:lang w:val="uk-UA"/>
              </w:rPr>
              <w:t>.</w:t>
            </w:r>
          </w:p>
          <w:p w14:paraId="31626A2D" w14:textId="77777777" w:rsidR="00B574FB" w:rsidRPr="004434C3" w:rsidRDefault="00B574FB" w:rsidP="0053200B">
            <w:pPr>
              <w:pStyle w:val="ac"/>
              <w:ind w:firstLine="324"/>
              <w:jc w:val="both"/>
              <w:rPr>
                <w:rStyle w:val="fontstyle01"/>
                <w:rFonts w:ascii="Times New Roman" w:hAnsi="Times New Roman" w:cs="Times New Roman"/>
                <w:sz w:val="12"/>
                <w:szCs w:val="12"/>
                <w:lang w:val="uk-UA"/>
              </w:rPr>
            </w:pPr>
          </w:p>
          <w:p w14:paraId="52DAB6B7" w14:textId="68AD4B93" w:rsidR="000A5AEF" w:rsidRPr="004434C3" w:rsidRDefault="00B574FB" w:rsidP="0053200B">
            <w:pPr>
              <w:pStyle w:val="ac"/>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 xml:space="preserve"> Замовник зобов’язаний відхилити тендерну пропозицію переможця процедури закупівлі в разі, коли він не надав у спосіб, зазначений в тендерній документації, документи, що підтверджують відсутність підстав, визначених </w:t>
            </w:r>
            <w:r w:rsidR="002622AE" w:rsidRPr="004434C3">
              <w:rPr>
                <w:rStyle w:val="fontstyle01"/>
                <w:rFonts w:ascii="Times New Roman" w:hAnsi="Times New Roman" w:cs="Times New Roman"/>
                <w:lang w:val="uk-UA"/>
              </w:rPr>
              <w:t xml:space="preserve">у підпунктах 3,5,6 і 12 та в абзаці чотирнадцятому </w:t>
            </w:r>
            <w:r w:rsidR="00A04312" w:rsidRPr="004434C3">
              <w:rPr>
                <w:rStyle w:val="fontstyle01"/>
                <w:rFonts w:ascii="Times New Roman" w:hAnsi="Times New Roman" w:cs="Times New Roman"/>
                <w:lang w:val="uk-UA"/>
              </w:rPr>
              <w:t>пункт</w:t>
            </w:r>
            <w:r w:rsidR="002622AE" w:rsidRPr="004434C3">
              <w:rPr>
                <w:rStyle w:val="fontstyle01"/>
                <w:rFonts w:ascii="Times New Roman" w:hAnsi="Times New Roman" w:cs="Times New Roman"/>
                <w:lang w:val="uk-UA"/>
              </w:rPr>
              <w:t>у</w:t>
            </w:r>
            <w:r w:rsidR="00A04312" w:rsidRPr="004434C3">
              <w:rPr>
                <w:rStyle w:val="fontstyle01"/>
                <w:rFonts w:ascii="Times New Roman" w:hAnsi="Times New Roman" w:cs="Times New Roman"/>
                <w:lang w:val="uk-UA"/>
              </w:rPr>
              <w:t xml:space="preserve"> 4</w:t>
            </w:r>
            <w:r w:rsidR="002622AE" w:rsidRPr="004434C3">
              <w:rPr>
                <w:rStyle w:val="fontstyle01"/>
                <w:rFonts w:ascii="Times New Roman" w:hAnsi="Times New Roman" w:cs="Times New Roman"/>
                <w:lang w:val="uk-UA"/>
              </w:rPr>
              <w:t>7</w:t>
            </w:r>
            <w:r w:rsidR="00A04312" w:rsidRPr="004434C3">
              <w:rPr>
                <w:rStyle w:val="fontstyle01"/>
                <w:rFonts w:ascii="Times New Roman" w:hAnsi="Times New Roman" w:cs="Times New Roman"/>
                <w:lang w:val="uk-UA"/>
              </w:rPr>
              <w:t xml:space="preserve"> Особливостей. </w:t>
            </w:r>
          </w:p>
          <w:p w14:paraId="5F8689E6" w14:textId="47414417" w:rsidR="001D2DBF" w:rsidRPr="004434C3" w:rsidRDefault="00A04312" w:rsidP="00B349F3">
            <w:pPr>
              <w:pStyle w:val="ac"/>
              <w:ind w:firstLine="324"/>
              <w:jc w:val="both"/>
              <w:rPr>
                <w:rStyle w:val="fontstyle01"/>
                <w:rFonts w:ascii="Times New Roman" w:hAnsi="Times New Roman" w:cs="Times New Roman"/>
                <w:lang w:val="uk-UA"/>
              </w:rPr>
            </w:pPr>
            <w:r w:rsidRPr="004434C3">
              <w:rPr>
                <w:rFonts w:ascii="Times New Roman" w:hAnsi="Times New Roman" w:cs="Times New Roman"/>
                <w:b/>
                <w:i/>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622AE" w:rsidRPr="004434C3">
              <w:rPr>
                <w:rFonts w:ascii="Times New Roman" w:hAnsi="Times New Roman" w:cs="Times New Roman"/>
                <w:b/>
                <w:i/>
                <w:sz w:val="24"/>
                <w:szCs w:val="24"/>
                <w:lang w:val="uk-UA"/>
              </w:rPr>
              <w:t>7</w:t>
            </w:r>
            <w:r w:rsidRPr="004434C3">
              <w:rPr>
                <w:rFonts w:ascii="Times New Roman" w:hAnsi="Times New Roman" w:cs="Times New Roman"/>
                <w:b/>
                <w:i/>
                <w:sz w:val="24"/>
                <w:szCs w:val="24"/>
                <w:lang w:val="uk-UA"/>
              </w:rPr>
              <w:t xml:space="preserve"> Особливостей.</w:t>
            </w:r>
            <w:r w:rsidRPr="004434C3">
              <w:rPr>
                <w:rFonts w:ascii="Times New Roman" w:hAnsi="Times New Roman" w:cs="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w:t>
            </w:r>
            <w:r w:rsidR="00FB497F" w:rsidRPr="004434C3">
              <w:rPr>
                <w:rFonts w:ascii="Times New Roman" w:hAnsi="Times New Roman" w:cs="Times New Roman"/>
                <w:sz w:val="24"/>
                <w:szCs w:val="24"/>
                <w:lang w:val="uk-UA"/>
              </w:rPr>
              <w:t xml:space="preserve"> </w:t>
            </w:r>
            <w:r w:rsidRPr="004434C3">
              <w:rPr>
                <w:rFonts w:ascii="Times New Roman" w:hAnsi="Times New Roman" w:cs="Times New Roman"/>
                <w:sz w:val="24"/>
                <w:szCs w:val="24"/>
                <w:lang w:val="uk-UA"/>
              </w:rPr>
              <w:t>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434C3">
              <w:rPr>
                <w:rStyle w:val="fontstyle01"/>
                <w:rFonts w:ascii="Times New Roman" w:hAnsi="Times New Roman" w:cs="Times New Roman"/>
                <w:lang w:val="uk-UA"/>
              </w:rPr>
              <w:t xml:space="preserve">. </w:t>
            </w:r>
          </w:p>
          <w:p w14:paraId="370E5266" w14:textId="62DC8D25" w:rsidR="001C3FA8" w:rsidRPr="004434C3" w:rsidRDefault="00A04312" w:rsidP="00C66D69">
            <w:pPr>
              <w:pStyle w:val="ac"/>
              <w:ind w:firstLine="466"/>
              <w:jc w:val="both"/>
              <w:rPr>
                <w:rStyle w:val="fontstyle01"/>
                <w:rFonts w:ascii="Times New Roman" w:hAnsi="Times New Roman" w:cs="Times New Roman"/>
                <w:b/>
                <w:i/>
                <w:lang w:val="uk-UA"/>
              </w:rPr>
            </w:pPr>
            <w:r w:rsidRPr="004434C3">
              <w:rPr>
                <w:rStyle w:val="fontstyle01"/>
                <w:rFonts w:ascii="Times New Roman" w:hAnsi="Times New Roman" w:cs="Times New Roman"/>
                <w:b/>
                <w:i/>
                <w:lang w:val="uk-UA"/>
              </w:rPr>
              <w:t xml:space="preserve">Замовником визначається спосіб документального підтвердження згідно із законодавством щодо відсутності </w:t>
            </w:r>
            <w:r w:rsidRPr="004434C3">
              <w:rPr>
                <w:rStyle w:val="fontstyle01"/>
                <w:rFonts w:ascii="Times New Roman" w:hAnsi="Times New Roman" w:cs="Times New Roman"/>
                <w:b/>
                <w:i/>
                <w:lang w:val="uk-UA"/>
              </w:rPr>
              <w:lastRenderedPageBreak/>
              <w:t>підстав, передбачених пунктами 3, 5, 6 і 12 та в абзаці чотирнадцятому пункту 4</w:t>
            </w:r>
            <w:r w:rsidR="00007A26" w:rsidRPr="004434C3">
              <w:rPr>
                <w:rStyle w:val="fontstyle01"/>
                <w:rFonts w:ascii="Times New Roman" w:hAnsi="Times New Roman" w:cs="Times New Roman"/>
                <w:b/>
                <w:i/>
                <w:lang w:val="uk-UA"/>
              </w:rPr>
              <w:t>7</w:t>
            </w:r>
            <w:r w:rsidRPr="004434C3">
              <w:rPr>
                <w:rStyle w:val="fontstyle01"/>
                <w:rFonts w:ascii="Times New Roman" w:hAnsi="Times New Roman" w:cs="Times New Roman"/>
                <w:b/>
                <w:i/>
                <w:lang w:val="uk-UA"/>
              </w:rPr>
              <w:t xml:space="preserve"> Особливостей, для надання таких документів лише переможцем процедури закупівлі через електронну систему закупівель, а саме:</w:t>
            </w:r>
          </w:p>
          <w:p w14:paraId="4E70659A" w14:textId="7343FEAE"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1. Інформаційна довідка з Єдиного державного реєстру осіб, які вчинили корупційні або пов’язані з корупцією </w:t>
            </w:r>
            <w:r w:rsidR="00DE1B57" w:rsidRPr="004434C3">
              <w:rPr>
                <w:rStyle w:val="fontstyle01"/>
                <w:rFonts w:ascii="Times New Roman" w:hAnsi="Times New Roman" w:cs="Times New Roman"/>
                <w:lang w:val="uk-UA"/>
              </w:rPr>
              <w:t xml:space="preserve">правопорушення </w:t>
            </w:r>
            <w:r w:rsidRPr="004434C3">
              <w:rPr>
                <w:rStyle w:val="fontstyle01"/>
                <w:rFonts w:ascii="Times New Roman" w:hAnsi="Times New Roman" w:cs="Times New Roman"/>
                <w:lang w:val="uk-UA"/>
              </w:rPr>
              <w:t>про відсутність відносно керівника учасника процедури закупівлі, фізичної особи, яка є учасником процедури закупівлі, інформації про корупційні або пов'язані з корупцією правопорушення. Вказана інформаційна довідка повинна бути надана у вигляді підписаного документу або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r w:rsidR="00DE1B57" w:rsidRPr="004434C3">
              <w:rPr>
                <w:rStyle w:val="fontstyle01"/>
                <w:rFonts w:ascii="Times New Roman" w:hAnsi="Times New Roman" w:cs="Times New Roman"/>
                <w:lang w:val="uk-UA"/>
              </w:rPr>
              <w:t xml:space="preserve"> </w:t>
            </w:r>
          </w:p>
          <w:p w14:paraId="6A33EFF6" w14:textId="77777777" w:rsidR="00D54BA3" w:rsidRPr="004434C3" w:rsidRDefault="00A04312" w:rsidP="001D2DBF">
            <w:pPr>
              <w:pStyle w:val="ac"/>
              <w:ind w:firstLine="294"/>
              <w:jc w:val="both"/>
              <w:rPr>
                <w:rFonts w:ascii="Times New Roman" w:hAnsi="Times New Roman" w:cs="Times New Roman"/>
                <w:color w:val="000000"/>
                <w:sz w:val="24"/>
                <w:szCs w:val="24"/>
                <w:lang w:val="uk-UA"/>
              </w:rPr>
            </w:pPr>
            <w:r w:rsidRPr="004434C3">
              <w:rPr>
                <w:rStyle w:val="fontstyle01"/>
                <w:rFonts w:ascii="Times New Roman" w:hAnsi="Times New Roman" w:cs="Times New Roman"/>
                <w:lang w:val="uk-UA"/>
              </w:rPr>
              <w:t xml:space="preserve">2. </w:t>
            </w:r>
            <w:r w:rsidR="00D54BA3" w:rsidRPr="004434C3">
              <w:rPr>
                <w:rFonts w:ascii="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54BA3" w:rsidRPr="004434C3">
              <w:rPr>
                <w:rFonts w:ascii="Times New Roman" w:hAnsi="Times New Roman" w:cs="Times New Roman"/>
                <w:b/>
                <w:color w:val="000000"/>
                <w:sz w:val="24"/>
                <w:szCs w:val="24"/>
                <w:lang w:val="uk-UA"/>
              </w:rPr>
              <w:t>фізичної особи, яка є учасником</w:t>
            </w:r>
            <w:r w:rsidR="00D54BA3" w:rsidRPr="004434C3">
              <w:rPr>
                <w:rFonts w:ascii="Times New Roman" w:hAnsi="Times New Roman" w:cs="Times New Roman"/>
                <w:color w:val="000000"/>
                <w:sz w:val="24"/>
                <w:szCs w:val="24"/>
                <w:lang w:val="uk-UA"/>
              </w:rPr>
              <w:t xml:space="preserve"> процедури закупівлі. </w:t>
            </w:r>
            <w:r w:rsidR="00D54BA3" w:rsidRPr="004434C3">
              <w:rPr>
                <w:rFonts w:ascii="Times New Roman" w:hAnsi="Times New Roman" w:cs="Times New Roman"/>
                <w:color w:val="000000"/>
                <w:sz w:val="24"/>
                <w:szCs w:val="24"/>
              </w:rPr>
              <w:t xml:space="preserve">Документ повинен бути не </w:t>
            </w:r>
            <w:proofErr w:type="spellStart"/>
            <w:r w:rsidR="00D54BA3" w:rsidRPr="004434C3">
              <w:rPr>
                <w:rFonts w:ascii="Times New Roman" w:hAnsi="Times New Roman" w:cs="Times New Roman"/>
                <w:color w:val="000000"/>
                <w:sz w:val="24"/>
                <w:szCs w:val="24"/>
              </w:rPr>
              <w:t>більше</w:t>
            </w:r>
            <w:proofErr w:type="spellEnd"/>
            <w:r w:rsidR="00D54BA3" w:rsidRPr="004434C3">
              <w:rPr>
                <w:rFonts w:ascii="Times New Roman" w:hAnsi="Times New Roman" w:cs="Times New Roman"/>
                <w:color w:val="000000"/>
                <w:sz w:val="24"/>
                <w:szCs w:val="24"/>
              </w:rPr>
              <w:t xml:space="preserve"> </w:t>
            </w:r>
            <w:proofErr w:type="spellStart"/>
            <w:r w:rsidR="00D54BA3" w:rsidRPr="004434C3">
              <w:rPr>
                <w:rFonts w:ascii="Times New Roman" w:hAnsi="Times New Roman" w:cs="Times New Roman"/>
                <w:color w:val="000000"/>
                <w:sz w:val="24"/>
                <w:szCs w:val="24"/>
              </w:rPr>
              <w:t>тридцятиденної</w:t>
            </w:r>
            <w:proofErr w:type="spellEnd"/>
            <w:r w:rsidR="00D54BA3" w:rsidRPr="004434C3">
              <w:rPr>
                <w:rFonts w:ascii="Times New Roman" w:hAnsi="Times New Roman" w:cs="Times New Roman"/>
                <w:color w:val="000000"/>
                <w:sz w:val="24"/>
                <w:szCs w:val="24"/>
              </w:rPr>
              <w:t xml:space="preserve"> </w:t>
            </w:r>
            <w:proofErr w:type="spellStart"/>
            <w:r w:rsidR="00D54BA3" w:rsidRPr="004434C3">
              <w:rPr>
                <w:rFonts w:ascii="Times New Roman" w:hAnsi="Times New Roman" w:cs="Times New Roman"/>
                <w:color w:val="000000"/>
                <w:sz w:val="24"/>
                <w:szCs w:val="24"/>
              </w:rPr>
              <w:t>давнини</w:t>
            </w:r>
            <w:proofErr w:type="spellEnd"/>
            <w:r w:rsidR="00D54BA3" w:rsidRPr="004434C3">
              <w:rPr>
                <w:rFonts w:ascii="Times New Roman" w:hAnsi="Times New Roman" w:cs="Times New Roman"/>
                <w:color w:val="000000"/>
                <w:sz w:val="24"/>
                <w:szCs w:val="24"/>
              </w:rPr>
              <w:t xml:space="preserve"> </w:t>
            </w:r>
            <w:proofErr w:type="spellStart"/>
            <w:r w:rsidR="00D54BA3" w:rsidRPr="004434C3">
              <w:rPr>
                <w:rFonts w:ascii="Times New Roman" w:hAnsi="Times New Roman" w:cs="Times New Roman"/>
                <w:color w:val="000000"/>
                <w:sz w:val="24"/>
                <w:szCs w:val="24"/>
              </w:rPr>
              <w:t>від</w:t>
            </w:r>
            <w:proofErr w:type="spellEnd"/>
            <w:r w:rsidR="00D54BA3" w:rsidRPr="004434C3">
              <w:rPr>
                <w:rFonts w:ascii="Times New Roman" w:hAnsi="Times New Roman" w:cs="Times New Roman"/>
                <w:color w:val="000000"/>
                <w:sz w:val="24"/>
                <w:szCs w:val="24"/>
              </w:rPr>
              <w:t xml:space="preserve"> </w:t>
            </w:r>
            <w:proofErr w:type="spellStart"/>
            <w:r w:rsidR="00D54BA3" w:rsidRPr="004434C3">
              <w:rPr>
                <w:rFonts w:ascii="Times New Roman" w:hAnsi="Times New Roman" w:cs="Times New Roman"/>
                <w:color w:val="000000"/>
                <w:sz w:val="24"/>
                <w:szCs w:val="24"/>
              </w:rPr>
              <w:t>дати</w:t>
            </w:r>
            <w:proofErr w:type="spellEnd"/>
            <w:r w:rsidR="00D54BA3" w:rsidRPr="004434C3">
              <w:rPr>
                <w:rFonts w:ascii="Times New Roman" w:hAnsi="Times New Roman" w:cs="Times New Roman"/>
                <w:color w:val="000000"/>
                <w:sz w:val="24"/>
                <w:szCs w:val="24"/>
              </w:rPr>
              <w:t xml:space="preserve"> </w:t>
            </w:r>
            <w:proofErr w:type="spellStart"/>
            <w:r w:rsidR="00D54BA3" w:rsidRPr="004434C3">
              <w:rPr>
                <w:rFonts w:ascii="Times New Roman" w:hAnsi="Times New Roman" w:cs="Times New Roman"/>
                <w:color w:val="000000"/>
                <w:sz w:val="24"/>
                <w:szCs w:val="24"/>
              </w:rPr>
              <w:t>подання</w:t>
            </w:r>
            <w:proofErr w:type="spellEnd"/>
            <w:r w:rsidR="00D54BA3" w:rsidRPr="004434C3">
              <w:rPr>
                <w:rFonts w:ascii="Times New Roman" w:hAnsi="Times New Roman" w:cs="Times New Roman"/>
                <w:color w:val="000000"/>
                <w:sz w:val="24"/>
                <w:szCs w:val="24"/>
              </w:rPr>
              <w:t xml:space="preserve"> документа.</w:t>
            </w:r>
          </w:p>
          <w:p w14:paraId="2933862A" w14:textId="77777777" w:rsidR="00D54BA3" w:rsidRPr="004434C3" w:rsidRDefault="00A04312" w:rsidP="001D2DBF">
            <w:pPr>
              <w:pStyle w:val="ac"/>
              <w:ind w:firstLine="294"/>
              <w:jc w:val="both"/>
              <w:rPr>
                <w:rFonts w:ascii="Times New Roman" w:hAnsi="Times New Roman" w:cs="Times New Roman"/>
                <w:color w:val="000000"/>
                <w:sz w:val="24"/>
                <w:szCs w:val="24"/>
                <w:lang w:val="uk-UA"/>
              </w:rPr>
            </w:pPr>
            <w:r w:rsidRPr="004434C3">
              <w:rPr>
                <w:rStyle w:val="fontstyle01"/>
                <w:rFonts w:ascii="Times New Roman" w:hAnsi="Times New Roman" w:cs="Times New Roman"/>
                <w:lang w:val="uk-UA"/>
              </w:rPr>
              <w:t xml:space="preserve">3. </w:t>
            </w:r>
            <w:r w:rsidR="00D54BA3" w:rsidRPr="004434C3">
              <w:rPr>
                <w:rFonts w:ascii="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54BA3" w:rsidRPr="004434C3">
              <w:rPr>
                <w:rFonts w:ascii="Times New Roman" w:hAnsi="Times New Roman" w:cs="Times New Roman"/>
                <w:b/>
                <w:color w:val="000000"/>
                <w:sz w:val="24"/>
                <w:szCs w:val="24"/>
                <w:lang w:val="uk-UA"/>
              </w:rPr>
              <w:t>керівника учасника</w:t>
            </w:r>
            <w:r w:rsidR="00D54BA3" w:rsidRPr="004434C3">
              <w:rPr>
                <w:rFonts w:ascii="Times New Roman" w:hAnsi="Times New Roman" w:cs="Times New Roman"/>
                <w:color w:val="000000"/>
                <w:sz w:val="24"/>
                <w:szCs w:val="24"/>
                <w:lang w:val="uk-UA"/>
              </w:rPr>
              <w:t xml:space="preserve"> процедури закупівлі. </w:t>
            </w:r>
            <w:r w:rsidR="00D54BA3" w:rsidRPr="004434C3">
              <w:rPr>
                <w:rFonts w:ascii="Times New Roman" w:hAnsi="Times New Roman" w:cs="Times New Roman"/>
                <w:color w:val="000000"/>
                <w:sz w:val="24"/>
                <w:szCs w:val="24"/>
              </w:rPr>
              <w:t xml:space="preserve">Документ повинен бути не </w:t>
            </w:r>
            <w:proofErr w:type="spellStart"/>
            <w:r w:rsidR="00D54BA3" w:rsidRPr="004434C3">
              <w:rPr>
                <w:rFonts w:ascii="Times New Roman" w:hAnsi="Times New Roman" w:cs="Times New Roman"/>
                <w:color w:val="000000"/>
                <w:sz w:val="24"/>
                <w:szCs w:val="24"/>
              </w:rPr>
              <w:t>більше</w:t>
            </w:r>
            <w:proofErr w:type="spellEnd"/>
            <w:r w:rsidR="00D54BA3" w:rsidRPr="004434C3">
              <w:rPr>
                <w:rFonts w:ascii="Times New Roman" w:hAnsi="Times New Roman" w:cs="Times New Roman"/>
                <w:color w:val="000000"/>
                <w:sz w:val="24"/>
                <w:szCs w:val="24"/>
              </w:rPr>
              <w:t xml:space="preserve"> </w:t>
            </w:r>
            <w:proofErr w:type="spellStart"/>
            <w:r w:rsidR="00D54BA3" w:rsidRPr="004434C3">
              <w:rPr>
                <w:rFonts w:ascii="Times New Roman" w:hAnsi="Times New Roman" w:cs="Times New Roman"/>
                <w:color w:val="000000"/>
                <w:sz w:val="24"/>
                <w:szCs w:val="24"/>
              </w:rPr>
              <w:t>тридцятиденної</w:t>
            </w:r>
            <w:proofErr w:type="spellEnd"/>
            <w:r w:rsidR="00D54BA3" w:rsidRPr="004434C3">
              <w:rPr>
                <w:rFonts w:ascii="Times New Roman" w:hAnsi="Times New Roman" w:cs="Times New Roman"/>
                <w:color w:val="000000"/>
                <w:sz w:val="24"/>
                <w:szCs w:val="24"/>
              </w:rPr>
              <w:t xml:space="preserve"> </w:t>
            </w:r>
            <w:proofErr w:type="spellStart"/>
            <w:r w:rsidR="00D54BA3" w:rsidRPr="004434C3">
              <w:rPr>
                <w:rFonts w:ascii="Times New Roman" w:hAnsi="Times New Roman" w:cs="Times New Roman"/>
                <w:color w:val="000000"/>
                <w:sz w:val="24"/>
                <w:szCs w:val="24"/>
              </w:rPr>
              <w:t>давнини</w:t>
            </w:r>
            <w:proofErr w:type="spellEnd"/>
            <w:r w:rsidR="00D54BA3" w:rsidRPr="004434C3">
              <w:rPr>
                <w:rFonts w:ascii="Times New Roman" w:hAnsi="Times New Roman" w:cs="Times New Roman"/>
                <w:color w:val="000000"/>
                <w:sz w:val="24"/>
                <w:szCs w:val="24"/>
              </w:rPr>
              <w:t xml:space="preserve"> </w:t>
            </w:r>
            <w:proofErr w:type="spellStart"/>
            <w:r w:rsidR="00D54BA3" w:rsidRPr="004434C3">
              <w:rPr>
                <w:rFonts w:ascii="Times New Roman" w:hAnsi="Times New Roman" w:cs="Times New Roman"/>
                <w:color w:val="000000"/>
                <w:sz w:val="24"/>
                <w:szCs w:val="24"/>
              </w:rPr>
              <w:t>від</w:t>
            </w:r>
            <w:proofErr w:type="spellEnd"/>
            <w:r w:rsidR="00D54BA3" w:rsidRPr="004434C3">
              <w:rPr>
                <w:rFonts w:ascii="Times New Roman" w:hAnsi="Times New Roman" w:cs="Times New Roman"/>
                <w:color w:val="000000"/>
                <w:sz w:val="24"/>
                <w:szCs w:val="24"/>
              </w:rPr>
              <w:t xml:space="preserve"> </w:t>
            </w:r>
            <w:proofErr w:type="spellStart"/>
            <w:r w:rsidR="00D54BA3" w:rsidRPr="004434C3">
              <w:rPr>
                <w:rFonts w:ascii="Times New Roman" w:hAnsi="Times New Roman" w:cs="Times New Roman"/>
                <w:color w:val="000000"/>
                <w:sz w:val="24"/>
                <w:szCs w:val="24"/>
              </w:rPr>
              <w:t>дати</w:t>
            </w:r>
            <w:proofErr w:type="spellEnd"/>
            <w:r w:rsidR="00D54BA3" w:rsidRPr="004434C3">
              <w:rPr>
                <w:rFonts w:ascii="Times New Roman" w:hAnsi="Times New Roman" w:cs="Times New Roman"/>
                <w:color w:val="000000"/>
                <w:sz w:val="24"/>
                <w:szCs w:val="24"/>
              </w:rPr>
              <w:t xml:space="preserve"> </w:t>
            </w:r>
            <w:proofErr w:type="spellStart"/>
            <w:r w:rsidR="00D54BA3" w:rsidRPr="004434C3">
              <w:rPr>
                <w:rFonts w:ascii="Times New Roman" w:hAnsi="Times New Roman" w:cs="Times New Roman"/>
                <w:color w:val="000000"/>
                <w:sz w:val="24"/>
                <w:szCs w:val="24"/>
              </w:rPr>
              <w:t>подання</w:t>
            </w:r>
            <w:proofErr w:type="spellEnd"/>
            <w:r w:rsidR="00D54BA3" w:rsidRPr="004434C3">
              <w:rPr>
                <w:rFonts w:ascii="Times New Roman" w:hAnsi="Times New Roman" w:cs="Times New Roman"/>
                <w:color w:val="000000"/>
                <w:sz w:val="24"/>
                <w:szCs w:val="24"/>
              </w:rPr>
              <w:t xml:space="preserve"> документа.</w:t>
            </w:r>
          </w:p>
          <w:p w14:paraId="6154611E" w14:textId="7A6EE15A" w:rsidR="00341D8A"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4. Довідку у довільній формі про те, що керівника учасника процедури закупівлі</w:t>
            </w:r>
            <w:r w:rsidR="00D54BA3" w:rsidRPr="004434C3">
              <w:rPr>
                <w:rStyle w:val="fontstyle01"/>
                <w:rFonts w:ascii="Times New Roman" w:hAnsi="Times New Roman" w:cs="Times New Roman"/>
                <w:lang w:val="uk-UA"/>
              </w:rPr>
              <w:t>/</w:t>
            </w:r>
            <w:r w:rsidRPr="004434C3">
              <w:rPr>
                <w:rStyle w:val="fontstyle01"/>
                <w:rFonts w:ascii="Times New Roman" w:hAnsi="Times New Roman" w:cs="Times New Roman"/>
                <w:lang w:val="uk-UA"/>
              </w:rPr>
              <w:t>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D183A7" w14:textId="7D1EA638"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AD36052" w14:textId="36146DF5" w:rsidR="00A04312" w:rsidRPr="004434C3" w:rsidRDefault="00A04312" w:rsidP="009837A6">
            <w:pPr>
              <w:pStyle w:val="ac"/>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*Учасник процедури закупівлі, що перебуває в обставинах, зазначених у абзаці 14 пункту 4</w:t>
            </w:r>
            <w:r w:rsidR="009837A6" w:rsidRPr="004434C3">
              <w:rPr>
                <w:rStyle w:val="fontstyle01"/>
                <w:rFonts w:ascii="Times New Roman" w:hAnsi="Times New Roman" w:cs="Times New Roman"/>
                <w:lang w:val="uk-UA"/>
              </w:rPr>
              <w:t>7</w:t>
            </w:r>
            <w:r w:rsidRPr="004434C3">
              <w:rPr>
                <w:rStyle w:val="fontstyle01"/>
                <w:rFonts w:ascii="Times New Roman" w:hAnsi="Times New Roman" w:cs="Times New Roman"/>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4434C3">
              <w:rPr>
                <w:rStyle w:val="fontstyle01"/>
                <w:rFonts w:ascii="Times New Roman" w:hAnsi="Times New Roman" w:cs="Times New Roman"/>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B497F" w:rsidRPr="004434C3">
              <w:rPr>
                <w:rStyle w:val="fontstyle01"/>
                <w:rFonts w:ascii="Times New Roman" w:hAnsi="Times New Roman" w:cs="Times New Roman"/>
                <w:lang w:val="uk-UA"/>
              </w:rPr>
              <w:t xml:space="preserve"> </w:t>
            </w:r>
          </w:p>
        </w:tc>
      </w:tr>
      <w:tr w:rsidR="00A04312" w:rsidRPr="004434C3" w14:paraId="41AB5BAD" w14:textId="77777777" w:rsidTr="0088604A">
        <w:tc>
          <w:tcPr>
            <w:tcW w:w="225" w:type="pct"/>
            <w:shd w:val="clear" w:color="auto" w:fill="FFFFFF"/>
            <w:hideMark/>
          </w:tcPr>
          <w:p w14:paraId="5755A273"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lastRenderedPageBreak/>
              <w:t>6</w:t>
            </w:r>
          </w:p>
        </w:tc>
        <w:tc>
          <w:tcPr>
            <w:tcW w:w="1551" w:type="pct"/>
            <w:shd w:val="clear" w:color="auto" w:fill="FFFFFF"/>
            <w:hideMark/>
          </w:tcPr>
          <w:p w14:paraId="0B4605B9"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224" w:type="pct"/>
            <w:shd w:val="clear" w:color="auto" w:fill="FFFFFF"/>
            <w:hideMark/>
          </w:tcPr>
          <w:p w14:paraId="29371A9E" w14:textId="77777777" w:rsidR="002F30F3" w:rsidRPr="004434C3" w:rsidRDefault="00A04312" w:rsidP="00BE61C9">
            <w:pPr>
              <w:pStyle w:val="ac"/>
              <w:ind w:firstLine="466"/>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Технічні, якісні, кількісні та інші характеристики предмета закупівлі зазначені Замовником у </w:t>
            </w:r>
            <w:r w:rsidRPr="00714875">
              <w:rPr>
                <w:rStyle w:val="fontstyle01"/>
                <w:rFonts w:ascii="Times New Roman" w:hAnsi="Times New Roman" w:cs="Times New Roman"/>
                <w:b/>
                <w:lang w:val="uk-UA"/>
              </w:rPr>
              <w:t>Додатку 4</w:t>
            </w:r>
            <w:r w:rsidRPr="004434C3">
              <w:rPr>
                <w:rStyle w:val="fontstyle01"/>
                <w:rFonts w:ascii="Times New Roman" w:hAnsi="Times New Roman" w:cs="Times New Roman"/>
                <w:lang w:val="uk-UA"/>
              </w:rPr>
              <w:t xml:space="preserve"> до Тендерної документації. </w:t>
            </w:r>
          </w:p>
          <w:p w14:paraId="64D6F958" w14:textId="47B553AB" w:rsidR="00452F16" w:rsidRPr="004434C3" w:rsidRDefault="00A04312" w:rsidP="00B45337">
            <w:pPr>
              <w:pStyle w:val="ac"/>
              <w:ind w:firstLine="436"/>
              <w:jc w:val="both"/>
              <w:rPr>
                <w:rStyle w:val="fontstyle01"/>
                <w:rFonts w:ascii="Times New Roman" w:hAnsi="Times New Roman" w:cs="Times New Roman"/>
                <w:color w:val="auto"/>
                <w:lang w:val="uk-UA" w:eastAsia="ru-RU"/>
              </w:rPr>
            </w:pPr>
            <w:r w:rsidRPr="004434C3">
              <w:rPr>
                <w:rStyle w:val="fontstyle01"/>
                <w:rFonts w:ascii="Times New Roman" w:hAnsi="Times New Roman" w:cs="Times New Roman"/>
                <w:color w:val="auto"/>
                <w:lang w:val="uk-UA"/>
              </w:rPr>
              <w:t xml:space="preserve">Інформація про відповідність запропонованого учасником </w:t>
            </w:r>
            <w:r w:rsidR="001E34E8" w:rsidRPr="004434C3">
              <w:rPr>
                <w:rStyle w:val="fontstyle01"/>
                <w:rFonts w:ascii="Times New Roman" w:hAnsi="Times New Roman" w:cs="Times New Roman"/>
                <w:color w:val="auto"/>
                <w:lang w:val="uk-UA"/>
              </w:rPr>
              <w:t>т</w:t>
            </w:r>
            <w:r w:rsidRPr="004434C3">
              <w:rPr>
                <w:rStyle w:val="fontstyle01"/>
                <w:rFonts w:ascii="Times New Roman" w:hAnsi="Times New Roman" w:cs="Times New Roman"/>
                <w:color w:val="auto"/>
                <w:lang w:val="uk-UA"/>
              </w:rPr>
              <w:t xml:space="preserve">овару вимогам до предмету закупівлі </w:t>
            </w:r>
            <w:r w:rsidR="00452F16" w:rsidRPr="004434C3">
              <w:rPr>
                <w:rStyle w:val="fontstyle01"/>
                <w:rFonts w:ascii="Times New Roman" w:hAnsi="Times New Roman" w:cs="Times New Roman"/>
                <w:color w:val="auto"/>
                <w:lang w:val="uk-UA"/>
              </w:rPr>
              <w:t>повинна бути підтверджена</w:t>
            </w:r>
            <w:r w:rsidR="00B45337" w:rsidRPr="004434C3">
              <w:rPr>
                <w:rStyle w:val="fontstyle01"/>
                <w:rFonts w:ascii="Times New Roman" w:hAnsi="Times New Roman" w:cs="Times New Roman"/>
                <w:color w:val="auto"/>
                <w:lang w:val="uk-UA"/>
              </w:rPr>
              <w:t xml:space="preserve"> </w:t>
            </w:r>
            <w:r w:rsidR="00464D8A" w:rsidRPr="004434C3">
              <w:rPr>
                <w:rStyle w:val="fontstyle01"/>
                <w:rFonts w:ascii="Times New Roman" w:hAnsi="Times New Roman" w:cs="Times New Roman"/>
                <w:color w:val="auto"/>
                <w:lang w:val="uk-UA"/>
              </w:rPr>
              <w:t>д</w:t>
            </w:r>
            <w:r w:rsidR="00452F16" w:rsidRPr="004434C3">
              <w:rPr>
                <w:rStyle w:val="fontstyle01"/>
                <w:rFonts w:ascii="Times New Roman" w:hAnsi="Times New Roman" w:cs="Times New Roman"/>
                <w:color w:val="auto"/>
                <w:lang w:val="uk-UA"/>
              </w:rPr>
              <w:t xml:space="preserve">окументами та інформацією, передбаченими </w:t>
            </w:r>
            <w:r w:rsidR="00452F16" w:rsidRPr="007234F1">
              <w:rPr>
                <w:rStyle w:val="fontstyle01"/>
                <w:rFonts w:ascii="Times New Roman" w:hAnsi="Times New Roman" w:cs="Times New Roman"/>
                <w:b/>
                <w:color w:val="auto"/>
                <w:lang w:val="uk-UA"/>
              </w:rPr>
              <w:t>Додатком 4</w:t>
            </w:r>
            <w:r w:rsidR="00452F16" w:rsidRPr="004434C3">
              <w:rPr>
                <w:rStyle w:val="fontstyle01"/>
                <w:rFonts w:ascii="Times New Roman" w:hAnsi="Times New Roman" w:cs="Times New Roman"/>
                <w:color w:val="auto"/>
                <w:lang w:val="uk-UA"/>
              </w:rPr>
              <w:t xml:space="preserve"> до Тендерної документації.</w:t>
            </w:r>
          </w:p>
          <w:p w14:paraId="18564BEC" w14:textId="346D856A" w:rsidR="00A04312" w:rsidRPr="004434C3" w:rsidRDefault="00452F16" w:rsidP="00B45337">
            <w:pPr>
              <w:pStyle w:val="ac"/>
              <w:ind w:firstLine="324"/>
              <w:jc w:val="both"/>
              <w:rPr>
                <w:rFonts w:ascii="Times New Roman" w:hAnsi="Times New Roman" w:cs="Times New Roman"/>
                <w:sz w:val="24"/>
                <w:szCs w:val="24"/>
                <w:lang w:val="uk-UA" w:eastAsia="ru-RU"/>
              </w:rPr>
            </w:pPr>
            <w:r w:rsidRPr="004434C3">
              <w:rPr>
                <w:rStyle w:val="fontstyle01"/>
                <w:rFonts w:ascii="Times New Roman" w:hAnsi="Times New Roman" w:cs="Times New Roman"/>
                <w:color w:val="auto"/>
                <w:lang w:val="uk-UA"/>
              </w:rPr>
              <w:t xml:space="preserve">Тендерна пропозиція, що не відповідає технічним вимогам, викладеним у </w:t>
            </w:r>
            <w:r w:rsidRPr="00714875">
              <w:rPr>
                <w:rStyle w:val="fontstyle01"/>
                <w:rFonts w:ascii="Times New Roman" w:hAnsi="Times New Roman" w:cs="Times New Roman"/>
                <w:b/>
                <w:color w:val="auto"/>
                <w:lang w:val="uk-UA"/>
              </w:rPr>
              <w:t>Додатку 4</w:t>
            </w:r>
            <w:r w:rsidRPr="004434C3">
              <w:rPr>
                <w:rStyle w:val="fontstyle01"/>
                <w:rFonts w:ascii="Times New Roman" w:hAnsi="Times New Roman" w:cs="Times New Roman"/>
                <w:color w:val="auto"/>
                <w:lang w:val="uk-UA"/>
              </w:rPr>
              <w:t>, буде відхилена як така, що не відповідає умовам тендерної документації</w:t>
            </w:r>
            <w:r w:rsidRPr="004434C3">
              <w:rPr>
                <w:rStyle w:val="fontstyle01"/>
                <w:rFonts w:ascii="Times New Roman" w:hAnsi="Times New Roman" w:cs="Times New Roman"/>
                <w:lang w:val="uk-UA"/>
              </w:rPr>
              <w:t>.</w:t>
            </w:r>
            <w:r w:rsidR="00FB497F" w:rsidRPr="004434C3">
              <w:rPr>
                <w:rStyle w:val="fontstyle01"/>
                <w:rFonts w:ascii="Times New Roman" w:hAnsi="Times New Roman" w:cs="Times New Roman"/>
                <w:lang w:val="uk-UA"/>
              </w:rPr>
              <w:t xml:space="preserve">  </w:t>
            </w:r>
          </w:p>
        </w:tc>
      </w:tr>
      <w:tr w:rsidR="00A04312" w:rsidRPr="00267A48" w14:paraId="17634555" w14:textId="77777777" w:rsidTr="0088604A">
        <w:tc>
          <w:tcPr>
            <w:tcW w:w="225" w:type="pct"/>
            <w:shd w:val="clear" w:color="auto" w:fill="FFFFFF"/>
            <w:hideMark/>
          </w:tcPr>
          <w:p w14:paraId="381CC539" w14:textId="2FA6D12A"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7</w:t>
            </w:r>
          </w:p>
        </w:tc>
        <w:tc>
          <w:tcPr>
            <w:tcW w:w="1551" w:type="pct"/>
            <w:shd w:val="clear" w:color="auto" w:fill="FFFFFF"/>
            <w:hideMark/>
          </w:tcPr>
          <w:p w14:paraId="42C6DD32" w14:textId="5B239383"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Внесення змін або відкликання тендерної пропозиції учасником</w:t>
            </w:r>
          </w:p>
        </w:tc>
        <w:tc>
          <w:tcPr>
            <w:tcW w:w="3224" w:type="pct"/>
            <w:shd w:val="clear" w:color="auto" w:fill="FFFFFF"/>
            <w:hideMark/>
          </w:tcPr>
          <w:p w14:paraId="6220978F" w14:textId="529212C6" w:rsidR="00A04312" w:rsidRPr="004434C3" w:rsidRDefault="00A04312" w:rsidP="00BE61C9">
            <w:pPr>
              <w:pStyle w:val="ac"/>
              <w:ind w:firstLine="466"/>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4312" w:rsidRPr="004434C3" w14:paraId="636538F1" w14:textId="77777777" w:rsidTr="0088604A">
        <w:tc>
          <w:tcPr>
            <w:tcW w:w="225" w:type="pct"/>
            <w:shd w:val="clear" w:color="auto" w:fill="FFFFFF"/>
          </w:tcPr>
          <w:p w14:paraId="6D79BB92" w14:textId="0B4F3640" w:rsidR="00A04312" w:rsidRPr="004434C3" w:rsidRDefault="00376651"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8</w:t>
            </w:r>
          </w:p>
        </w:tc>
        <w:tc>
          <w:tcPr>
            <w:tcW w:w="1551" w:type="pct"/>
            <w:shd w:val="clear" w:color="auto" w:fill="FFFFFF"/>
            <w:vAlign w:val="center"/>
          </w:tcPr>
          <w:p w14:paraId="721DB809" w14:textId="5EA0740F" w:rsidR="00A04312" w:rsidRPr="004434C3" w:rsidRDefault="00A04312" w:rsidP="001D2DBF">
            <w:pPr>
              <w:pStyle w:val="ac"/>
              <w:jc w:val="both"/>
              <w:rPr>
                <w:rFonts w:ascii="Times New Roman" w:hAnsi="Times New Roman" w:cs="Times New Roman"/>
                <w:b/>
                <w:sz w:val="24"/>
                <w:szCs w:val="24"/>
                <w:lang w:val="uk-UA" w:eastAsia="ru-RU"/>
              </w:rPr>
            </w:pPr>
            <w:r w:rsidRPr="004434C3">
              <w:rPr>
                <w:rStyle w:val="fontstyle01"/>
                <w:rFonts w:ascii="Times New Roman" w:hAnsi="Times New Roman" w:cs="Times New Roman"/>
                <w:lang w:val="uk-UA"/>
              </w:rPr>
              <w:t>Інформація про субпідрядника/співвиконавця (у разі закупівлі робіт або послуг)</w:t>
            </w:r>
          </w:p>
        </w:tc>
        <w:tc>
          <w:tcPr>
            <w:tcW w:w="3224" w:type="pct"/>
            <w:shd w:val="clear" w:color="auto" w:fill="FFFFFF"/>
          </w:tcPr>
          <w:p w14:paraId="792A35F7" w14:textId="4C914382" w:rsidR="00A04312" w:rsidRPr="004434C3" w:rsidRDefault="00A04312" w:rsidP="00BE61C9">
            <w:pPr>
              <w:pStyle w:val="ac"/>
              <w:ind w:firstLine="466"/>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 xml:space="preserve">Інформація про субпідрядника не надається, так як здійснюється </w:t>
            </w:r>
            <w:r w:rsidRPr="004434C3">
              <w:rPr>
                <w:rStyle w:val="fontstyle01"/>
                <w:rFonts w:ascii="Times New Roman" w:hAnsi="Times New Roman" w:cs="Times New Roman"/>
                <w:color w:val="auto"/>
                <w:lang w:val="uk-UA"/>
              </w:rPr>
              <w:t>закупівля товару.</w:t>
            </w:r>
          </w:p>
        </w:tc>
      </w:tr>
      <w:tr w:rsidR="00A04312" w:rsidRPr="004434C3" w14:paraId="5EDCAF12" w14:textId="77777777" w:rsidTr="00206745">
        <w:tc>
          <w:tcPr>
            <w:tcW w:w="5000" w:type="pct"/>
            <w:gridSpan w:val="3"/>
            <w:shd w:val="clear" w:color="auto" w:fill="BFBFBF" w:themeFill="background1" w:themeFillShade="BF"/>
            <w:hideMark/>
          </w:tcPr>
          <w:p w14:paraId="5667956F" w14:textId="48E7268A" w:rsidR="00A04312" w:rsidRPr="004434C3" w:rsidRDefault="00376651" w:rsidP="001D2DBF">
            <w:pPr>
              <w:pStyle w:val="ac"/>
              <w:jc w:val="both"/>
              <w:rPr>
                <w:rFonts w:ascii="Times New Roman" w:hAnsi="Times New Roman" w:cs="Times New Roman"/>
                <w:b/>
                <w:bCs/>
                <w:sz w:val="24"/>
                <w:szCs w:val="24"/>
                <w:lang w:val="uk-UA" w:eastAsia="ru-RU"/>
              </w:rPr>
            </w:pPr>
            <w:r w:rsidRPr="004434C3">
              <w:rPr>
                <w:rStyle w:val="fontstyle01"/>
                <w:rFonts w:ascii="Times New Roman" w:hAnsi="Times New Roman" w:cs="Times New Roman"/>
                <w:b/>
                <w:lang w:val="uk-UA"/>
              </w:rPr>
              <w:t>Розділ 4. Подання та розкриття тендерної пропозиції</w:t>
            </w:r>
          </w:p>
        </w:tc>
      </w:tr>
      <w:tr w:rsidR="00A04312" w:rsidRPr="004434C3" w14:paraId="4708C387" w14:textId="77777777" w:rsidTr="0088604A">
        <w:tc>
          <w:tcPr>
            <w:tcW w:w="225" w:type="pct"/>
            <w:shd w:val="clear" w:color="auto" w:fill="FFFFFF"/>
            <w:hideMark/>
          </w:tcPr>
          <w:p w14:paraId="53352705"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1</w:t>
            </w:r>
          </w:p>
        </w:tc>
        <w:tc>
          <w:tcPr>
            <w:tcW w:w="1551" w:type="pct"/>
            <w:shd w:val="clear" w:color="auto" w:fill="FFFFFF"/>
            <w:hideMark/>
          </w:tcPr>
          <w:p w14:paraId="3926D0B8"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Кінцевий строк подання тендерної пропозиції</w:t>
            </w:r>
          </w:p>
        </w:tc>
        <w:tc>
          <w:tcPr>
            <w:tcW w:w="3224" w:type="pct"/>
            <w:shd w:val="clear" w:color="auto" w:fill="FFFFFF"/>
            <w:hideMark/>
          </w:tcPr>
          <w:p w14:paraId="3015952E" w14:textId="7EE14332" w:rsidR="00A04312" w:rsidRPr="004434C3" w:rsidRDefault="00A04312" w:rsidP="00714875">
            <w:pPr>
              <w:pStyle w:val="ac"/>
              <w:ind w:left="40" w:firstLine="426"/>
              <w:jc w:val="both"/>
              <w:rPr>
                <w:rFonts w:ascii="Times New Roman" w:hAnsi="Times New Roman" w:cs="Times New Roman"/>
                <w:i/>
                <w:iCs/>
                <w:sz w:val="24"/>
                <w:szCs w:val="24"/>
                <w:lang w:val="uk-UA" w:eastAsia="ru-RU"/>
              </w:rPr>
            </w:pPr>
            <w:r w:rsidRPr="004434C3">
              <w:rPr>
                <w:rStyle w:val="fontstyle01"/>
                <w:rFonts w:ascii="Times New Roman" w:hAnsi="Times New Roman" w:cs="Times New Roman"/>
                <w:lang w:val="uk-UA"/>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після закінчення кінцевого строку їх подання не приймаються електронною системою закупівель.</w:t>
            </w:r>
          </w:p>
        </w:tc>
      </w:tr>
      <w:tr w:rsidR="00A04312" w:rsidRPr="004434C3" w14:paraId="71A9E7CE" w14:textId="77777777" w:rsidTr="0088604A">
        <w:tc>
          <w:tcPr>
            <w:tcW w:w="225" w:type="pct"/>
            <w:shd w:val="clear" w:color="auto" w:fill="FFFFFF"/>
            <w:hideMark/>
          </w:tcPr>
          <w:p w14:paraId="3641E643"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2</w:t>
            </w:r>
          </w:p>
        </w:tc>
        <w:tc>
          <w:tcPr>
            <w:tcW w:w="1551" w:type="pct"/>
            <w:shd w:val="clear" w:color="auto" w:fill="FFFFFF"/>
            <w:hideMark/>
          </w:tcPr>
          <w:p w14:paraId="192B787A"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Дата та час розкриття тендерної пропозиції</w:t>
            </w:r>
          </w:p>
        </w:tc>
        <w:tc>
          <w:tcPr>
            <w:tcW w:w="3224" w:type="pct"/>
            <w:shd w:val="clear" w:color="auto" w:fill="FFFFFF"/>
            <w:hideMark/>
          </w:tcPr>
          <w:p w14:paraId="33B99585" w14:textId="4309044C" w:rsidR="00A04312" w:rsidRPr="004434C3" w:rsidRDefault="00A04312" w:rsidP="009837A6">
            <w:pPr>
              <w:pStyle w:val="ac"/>
              <w:ind w:firstLine="466"/>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Дата і час розкриття тендерних пропозицій</w:t>
            </w:r>
            <w:r w:rsidR="009837A6" w:rsidRPr="004434C3">
              <w:rPr>
                <w:rStyle w:val="fontstyle01"/>
                <w:rFonts w:ascii="Times New Roman" w:hAnsi="Times New Roman" w:cs="Times New Roman"/>
                <w:lang w:val="uk-UA"/>
              </w:rPr>
              <w:t xml:space="preserve">,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Pr="004434C3">
              <w:rPr>
                <w:rStyle w:val="fontstyle01"/>
                <w:rFonts w:ascii="Times New Roman" w:hAnsi="Times New Roman" w:cs="Times New Roman"/>
                <w:lang w:val="uk-UA"/>
              </w:rPr>
              <w:t xml:space="preserve"> </w:t>
            </w:r>
          </w:p>
        </w:tc>
      </w:tr>
      <w:tr w:rsidR="00A04312" w:rsidRPr="004434C3" w14:paraId="0143B341" w14:textId="77777777" w:rsidTr="00206745">
        <w:tc>
          <w:tcPr>
            <w:tcW w:w="5000" w:type="pct"/>
            <w:gridSpan w:val="3"/>
            <w:shd w:val="clear" w:color="auto" w:fill="BFBFBF" w:themeFill="background1" w:themeFillShade="BF"/>
            <w:hideMark/>
          </w:tcPr>
          <w:p w14:paraId="1E2EB789" w14:textId="733CBE5A" w:rsidR="00A04312" w:rsidRPr="004434C3" w:rsidRDefault="00376651" w:rsidP="001D2DBF">
            <w:pPr>
              <w:pStyle w:val="ac"/>
              <w:jc w:val="both"/>
              <w:rPr>
                <w:rFonts w:ascii="Times New Roman" w:hAnsi="Times New Roman" w:cs="Times New Roman"/>
                <w:b/>
                <w:bCs/>
                <w:sz w:val="24"/>
                <w:szCs w:val="24"/>
                <w:lang w:val="uk-UA" w:eastAsia="ru-RU"/>
              </w:rPr>
            </w:pPr>
            <w:r w:rsidRPr="004434C3">
              <w:rPr>
                <w:rStyle w:val="fontstyle01"/>
                <w:rFonts w:ascii="Times New Roman" w:hAnsi="Times New Roman" w:cs="Times New Roman"/>
                <w:b/>
                <w:lang w:val="uk-UA"/>
              </w:rPr>
              <w:t>Розділ 5. Оцінка тендерної пропозиції</w:t>
            </w:r>
          </w:p>
        </w:tc>
      </w:tr>
      <w:tr w:rsidR="00A04312" w:rsidRPr="004434C3" w14:paraId="6FF08B5A" w14:textId="77777777" w:rsidTr="0088604A">
        <w:tc>
          <w:tcPr>
            <w:tcW w:w="225" w:type="pct"/>
            <w:shd w:val="clear" w:color="auto" w:fill="FFFFFF"/>
            <w:hideMark/>
          </w:tcPr>
          <w:p w14:paraId="1D4065BC"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1</w:t>
            </w:r>
          </w:p>
        </w:tc>
        <w:tc>
          <w:tcPr>
            <w:tcW w:w="1551" w:type="pct"/>
            <w:shd w:val="clear" w:color="auto" w:fill="FFFFFF"/>
            <w:hideMark/>
          </w:tcPr>
          <w:p w14:paraId="4A8B9BB7" w14:textId="442A07DA"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24" w:type="pct"/>
            <w:shd w:val="clear" w:color="auto" w:fill="FFFFFF"/>
            <w:hideMark/>
          </w:tcPr>
          <w:p w14:paraId="2533D923" w14:textId="77777777" w:rsidR="009837A6" w:rsidRPr="004434C3" w:rsidRDefault="00A04312" w:rsidP="00594244">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9837A6" w:rsidRPr="004434C3">
              <w:rPr>
                <w:rStyle w:val="fontstyle01"/>
                <w:rFonts w:ascii="Times New Roman" w:hAnsi="Times New Roman" w:cs="Times New Roman"/>
                <w:lang w:val="uk-UA"/>
              </w:rPr>
              <w:t xml:space="preserve"> (електронний аукціон)</w:t>
            </w:r>
            <w:r w:rsidRPr="004434C3">
              <w:rPr>
                <w:rStyle w:val="fontstyle01"/>
                <w:rFonts w:ascii="Times New Roman" w:hAnsi="Times New Roman" w:cs="Times New Roman"/>
                <w:lang w:val="uk-UA"/>
              </w:rPr>
              <w:t>. Найбільш економічно вигідною тендерною пропозицією електронна система закупівель визначає тендерну пропозицію, ціна</w:t>
            </w:r>
            <w:r w:rsidR="009837A6" w:rsidRPr="004434C3">
              <w:rPr>
                <w:rStyle w:val="fontstyle01"/>
                <w:rFonts w:ascii="Times New Roman" w:hAnsi="Times New Roman" w:cs="Times New Roman"/>
                <w:lang w:val="uk-UA"/>
              </w:rPr>
              <w:t>/приведена ціна</w:t>
            </w:r>
            <w:r w:rsidRPr="004434C3">
              <w:rPr>
                <w:rStyle w:val="fontstyle01"/>
                <w:rFonts w:ascii="Times New Roman" w:hAnsi="Times New Roman" w:cs="Times New Roman"/>
                <w:lang w:val="uk-UA"/>
              </w:rPr>
              <w:t xml:space="preserve"> якої є найнижчою.</w:t>
            </w:r>
            <w:r w:rsidR="002E098A" w:rsidRPr="004434C3">
              <w:rPr>
                <w:rStyle w:val="fontstyle01"/>
                <w:rFonts w:ascii="Times New Roman" w:hAnsi="Times New Roman" w:cs="Times New Roman"/>
                <w:lang w:val="uk-UA"/>
              </w:rPr>
              <w:t xml:space="preserve"> </w:t>
            </w:r>
          </w:p>
          <w:p w14:paraId="2EE7067C" w14:textId="511DD0A1" w:rsidR="00A04312" w:rsidRPr="004434C3" w:rsidRDefault="00A04312" w:rsidP="00594244">
            <w:pPr>
              <w:pStyle w:val="ac"/>
              <w:ind w:firstLine="324"/>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lastRenderedPageBreak/>
              <w:t>Єдиним критерієм оцінки для визначення найбільш економічно вигідної тендерної пропозиції є ціна тендерної пропозиції учасника з урахуванням вимог чинного законодавства щодо сплати податків і зборів, зокрема</w:t>
            </w:r>
            <w:r w:rsidR="00FB497F" w:rsidRPr="004434C3">
              <w:rPr>
                <w:rStyle w:val="fontstyle01"/>
                <w:rFonts w:ascii="Times New Roman" w:hAnsi="Times New Roman" w:cs="Times New Roman"/>
                <w:lang w:val="uk-UA"/>
              </w:rPr>
              <w:t xml:space="preserve"> </w:t>
            </w:r>
            <w:r w:rsidRPr="004434C3">
              <w:rPr>
                <w:rStyle w:val="fontstyle01"/>
                <w:rFonts w:ascii="Times New Roman" w:hAnsi="Times New Roman" w:cs="Times New Roman"/>
                <w:lang w:val="uk-UA"/>
              </w:rPr>
              <w:t>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Питома вага критерію «Ціна» - 100%.</w:t>
            </w:r>
            <w:r w:rsidR="00FB497F" w:rsidRPr="004434C3">
              <w:rPr>
                <w:rStyle w:val="fontstyle01"/>
                <w:rFonts w:ascii="Times New Roman" w:hAnsi="Times New Roman" w:cs="Times New Roman"/>
                <w:lang w:val="uk-UA"/>
              </w:rPr>
              <w:t xml:space="preserve"> </w:t>
            </w:r>
          </w:p>
        </w:tc>
      </w:tr>
      <w:tr w:rsidR="00A04312" w:rsidRPr="004434C3" w14:paraId="6830562A" w14:textId="77777777" w:rsidTr="0088604A">
        <w:tc>
          <w:tcPr>
            <w:tcW w:w="225" w:type="pct"/>
            <w:shd w:val="clear" w:color="auto" w:fill="FFFFFF"/>
            <w:hideMark/>
          </w:tcPr>
          <w:p w14:paraId="7A1EE065"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lastRenderedPageBreak/>
              <w:t>2</w:t>
            </w:r>
          </w:p>
        </w:tc>
        <w:tc>
          <w:tcPr>
            <w:tcW w:w="1551" w:type="pct"/>
            <w:shd w:val="clear" w:color="auto" w:fill="FFFFFF"/>
            <w:hideMark/>
          </w:tcPr>
          <w:p w14:paraId="0D9387B1"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Інша інформація</w:t>
            </w:r>
          </w:p>
        </w:tc>
        <w:tc>
          <w:tcPr>
            <w:tcW w:w="3224" w:type="pct"/>
            <w:shd w:val="clear" w:color="auto" w:fill="FFFFFF"/>
          </w:tcPr>
          <w:p w14:paraId="6D80A1C3" w14:textId="77777777" w:rsidR="00464D8A" w:rsidRPr="004434C3" w:rsidRDefault="00A04312" w:rsidP="00594244">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Ціна тендерної пропозиції учасника не може перевищувати очікувану вартість предмета закупівлі, зазначену в оголошенні про проведення відкритих торгів</w:t>
            </w:r>
            <w:r w:rsidRPr="004434C3">
              <w:rPr>
                <w:rStyle w:val="fontstyle01"/>
                <w:rFonts w:ascii="Times New Roman" w:hAnsi="Times New Roman" w:cs="Times New Roman"/>
                <w:b/>
                <w:i/>
                <w:lang w:val="uk-UA"/>
              </w:rPr>
              <w:t>.</w:t>
            </w:r>
            <w:r w:rsidRPr="004434C3">
              <w:rPr>
                <w:rStyle w:val="fontstyle01"/>
                <w:rFonts w:ascii="Times New Roman" w:hAnsi="Times New Roman" w:cs="Times New Roman"/>
                <w:lang w:val="uk-UA"/>
              </w:rPr>
              <w:t xml:space="preserve"> </w:t>
            </w:r>
          </w:p>
          <w:p w14:paraId="6ABCCDCE" w14:textId="7ACAA0C2" w:rsidR="00A04312" w:rsidRPr="004434C3" w:rsidRDefault="00A04312" w:rsidP="001D2DBF">
            <w:pPr>
              <w:pStyle w:val="ac"/>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FB497F" w:rsidRPr="004434C3">
              <w:rPr>
                <w:rStyle w:val="fontstyle01"/>
                <w:rFonts w:ascii="Times New Roman" w:hAnsi="Times New Roman" w:cs="Times New Roman"/>
                <w:lang w:val="uk-UA"/>
              </w:rPr>
              <w:t xml:space="preserve"> </w:t>
            </w:r>
          </w:p>
        </w:tc>
      </w:tr>
      <w:tr w:rsidR="00A04312" w:rsidRPr="00267A48" w14:paraId="5D44A479" w14:textId="77777777" w:rsidTr="0088604A">
        <w:tc>
          <w:tcPr>
            <w:tcW w:w="225" w:type="pct"/>
            <w:shd w:val="clear" w:color="auto" w:fill="FFFFFF"/>
            <w:hideMark/>
          </w:tcPr>
          <w:p w14:paraId="21666C8A"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3</w:t>
            </w:r>
          </w:p>
        </w:tc>
        <w:tc>
          <w:tcPr>
            <w:tcW w:w="1551" w:type="pct"/>
            <w:shd w:val="clear" w:color="auto" w:fill="FFFFFF"/>
            <w:hideMark/>
          </w:tcPr>
          <w:p w14:paraId="715EB775"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Відхилення тендерних пропозицій</w:t>
            </w:r>
          </w:p>
        </w:tc>
        <w:tc>
          <w:tcPr>
            <w:tcW w:w="3224" w:type="pct"/>
            <w:shd w:val="clear" w:color="auto" w:fill="FFFFFF"/>
            <w:hideMark/>
          </w:tcPr>
          <w:p w14:paraId="761E4AC5" w14:textId="3987CDC9" w:rsidR="001C3FA8" w:rsidRPr="004434C3" w:rsidRDefault="00B349F3" w:rsidP="00B349F3">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3.</w:t>
            </w:r>
            <w:r w:rsidR="00A04312" w:rsidRPr="004434C3">
              <w:rPr>
                <w:rStyle w:val="fontstyle01"/>
                <w:rFonts w:ascii="Times New Roman" w:hAnsi="Times New Roman" w:cs="Times New Roman"/>
                <w:lang w:val="uk-UA"/>
              </w:rPr>
              <w:t>1. Замовник відхиляє тендерну пропозицію із зазначенням аргументації в електронній системі закупівель у разі, коли:</w:t>
            </w:r>
          </w:p>
          <w:p w14:paraId="5B392AA8" w14:textId="77777777" w:rsidR="00B574FB" w:rsidRPr="004434C3" w:rsidRDefault="00B574FB" w:rsidP="00B349F3">
            <w:pPr>
              <w:pStyle w:val="ac"/>
              <w:ind w:firstLine="324"/>
              <w:jc w:val="both"/>
              <w:rPr>
                <w:rStyle w:val="fontstyle01"/>
                <w:rFonts w:ascii="Times New Roman" w:hAnsi="Times New Roman" w:cs="Times New Roman"/>
                <w:sz w:val="12"/>
                <w:szCs w:val="12"/>
                <w:lang w:val="uk-UA"/>
              </w:rPr>
            </w:pPr>
          </w:p>
          <w:p w14:paraId="66B81FA4" w14:textId="77777777" w:rsidR="002E098A"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1) учасник процедури закупівлі:</w:t>
            </w:r>
          </w:p>
          <w:p w14:paraId="46B86A9D" w14:textId="6DD433E4" w:rsidR="005451A4" w:rsidRPr="004434C3" w:rsidRDefault="008764C1" w:rsidP="008764C1">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 </w:t>
            </w:r>
            <w:r w:rsidR="005451A4" w:rsidRPr="004434C3">
              <w:rPr>
                <w:rStyle w:val="fontstyle01"/>
                <w:rFonts w:ascii="Times New Roman" w:hAnsi="Times New Roman" w:cs="Times New Roman"/>
                <w:lang w:val="uk-UA"/>
              </w:rPr>
              <w:t xml:space="preserve">підпадає під підстави, встановлені </w:t>
            </w:r>
            <w:proofErr w:type="spellStart"/>
            <w:r w:rsidR="005451A4" w:rsidRPr="004434C3">
              <w:rPr>
                <w:rStyle w:val="fontstyle01"/>
                <w:rFonts w:ascii="Times New Roman" w:hAnsi="Times New Roman" w:cs="Times New Roman"/>
                <w:lang w:val="uk-UA"/>
              </w:rPr>
              <w:t>пунткоим</w:t>
            </w:r>
            <w:proofErr w:type="spellEnd"/>
            <w:r w:rsidR="005451A4" w:rsidRPr="004434C3">
              <w:rPr>
                <w:rStyle w:val="fontstyle01"/>
                <w:rFonts w:ascii="Times New Roman" w:hAnsi="Times New Roman" w:cs="Times New Roman"/>
                <w:lang w:val="uk-UA"/>
              </w:rPr>
              <w:t xml:space="preserve"> 47 Осо</w:t>
            </w:r>
            <w:r w:rsidR="00EC3F34" w:rsidRPr="004434C3">
              <w:rPr>
                <w:rStyle w:val="fontstyle01"/>
                <w:rFonts w:ascii="Times New Roman" w:hAnsi="Times New Roman" w:cs="Times New Roman"/>
                <w:lang w:val="uk-UA"/>
              </w:rPr>
              <w:t>б</w:t>
            </w:r>
            <w:r w:rsidR="005451A4" w:rsidRPr="004434C3">
              <w:rPr>
                <w:rStyle w:val="fontstyle01"/>
                <w:rFonts w:ascii="Times New Roman" w:hAnsi="Times New Roman" w:cs="Times New Roman"/>
                <w:lang w:val="uk-UA"/>
              </w:rPr>
              <w:t>ливостей;</w:t>
            </w:r>
          </w:p>
          <w:p w14:paraId="417E2F2F" w14:textId="59AAF6DE" w:rsidR="002E098A" w:rsidRPr="004434C3" w:rsidRDefault="005451A4" w:rsidP="00EC3F34">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4434C3">
              <w:rPr>
                <w:rStyle w:val="fontstyle01"/>
                <w:rFonts w:ascii="Times New Roman" w:hAnsi="Times New Roman" w:cs="Times New Roman"/>
                <w:lang w:val="uk-UA"/>
              </w:rPr>
              <w:t>першим</w:t>
            </w:r>
            <w:r w:rsidR="00A04312" w:rsidRPr="004434C3">
              <w:rPr>
                <w:rStyle w:val="fontstyle01"/>
                <w:rFonts w:ascii="Times New Roman" w:hAnsi="Times New Roman" w:cs="Times New Roman"/>
                <w:lang w:val="uk-UA"/>
              </w:rPr>
              <w:t xml:space="preserve"> пункту </w:t>
            </w:r>
            <w:r w:rsidRPr="004434C3">
              <w:rPr>
                <w:rStyle w:val="fontstyle01"/>
                <w:rFonts w:ascii="Times New Roman" w:hAnsi="Times New Roman" w:cs="Times New Roman"/>
                <w:lang w:val="uk-UA"/>
              </w:rPr>
              <w:t>42</w:t>
            </w:r>
            <w:r w:rsidR="00A04312" w:rsidRPr="004434C3">
              <w:rPr>
                <w:rStyle w:val="fontstyle01"/>
                <w:rFonts w:ascii="Times New Roman" w:hAnsi="Times New Roman" w:cs="Times New Roman"/>
                <w:lang w:val="uk-UA"/>
              </w:rPr>
              <w:t xml:space="preserve"> Особливостей;</w:t>
            </w:r>
          </w:p>
          <w:p w14:paraId="093312C3" w14:textId="6E4453CD" w:rsidR="002E098A" w:rsidRPr="004434C3" w:rsidRDefault="008764C1" w:rsidP="008764C1">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не надав забезпечення тендерної пропозиції, якщо таке забезпечення вимагалося замовником;</w:t>
            </w:r>
          </w:p>
          <w:p w14:paraId="109BD21F" w14:textId="65F1E7DF" w:rsidR="002E098A" w:rsidRPr="004434C3" w:rsidRDefault="008764C1" w:rsidP="008764C1">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54B6E3" w14:textId="14EBE328" w:rsidR="002E098A" w:rsidRPr="004434C3" w:rsidRDefault="008764C1" w:rsidP="008764C1">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 xml:space="preserve">не надав обґрунтування аномально низької ціни тендерної пропозиції протягом строку, визначеного абзацом </w:t>
            </w:r>
            <w:r w:rsidR="00C81207" w:rsidRPr="004434C3">
              <w:rPr>
                <w:rStyle w:val="fontstyle01"/>
                <w:rFonts w:ascii="Times New Roman" w:hAnsi="Times New Roman" w:cs="Times New Roman"/>
                <w:lang w:val="uk-UA"/>
              </w:rPr>
              <w:t xml:space="preserve">першим частини чотирнадцятої статті 29 Закону/абзацом </w:t>
            </w:r>
            <w:proofErr w:type="spellStart"/>
            <w:r w:rsidR="00C81207" w:rsidRPr="004434C3">
              <w:rPr>
                <w:rStyle w:val="fontstyle01"/>
                <w:rFonts w:ascii="Times New Roman" w:hAnsi="Times New Roman" w:cs="Times New Roman"/>
                <w:lang w:val="uk-UA"/>
              </w:rPr>
              <w:t>девяти</w:t>
            </w:r>
            <w:proofErr w:type="spellEnd"/>
            <w:r w:rsidR="00C81207" w:rsidRPr="004434C3">
              <w:rPr>
                <w:rStyle w:val="fontstyle01"/>
                <w:rFonts w:ascii="Times New Roman" w:hAnsi="Times New Roman" w:cs="Times New Roman"/>
                <w:lang w:val="uk-UA"/>
              </w:rPr>
              <w:t xml:space="preserve"> пункту 37 Особливостей</w:t>
            </w:r>
            <w:r w:rsidR="00A04312" w:rsidRPr="004434C3">
              <w:rPr>
                <w:rStyle w:val="fontstyle01"/>
                <w:rFonts w:ascii="Times New Roman" w:hAnsi="Times New Roman" w:cs="Times New Roman"/>
                <w:lang w:val="uk-UA"/>
              </w:rPr>
              <w:t>;</w:t>
            </w:r>
          </w:p>
          <w:p w14:paraId="593E9F22" w14:textId="229542B4" w:rsidR="002E098A" w:rsidRPr="004434C3" w:rsidRDefault="008764C1" w:rsidP="008764C1">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 xml:space="preserve">визначив конфіденційною інформацію, що не може бути визначена як конфіденційна відповідно до вимог пункту </w:t>
            </w:r>
            <w:r w:rsidR="00C81207" w:rsidRPr="004434C3">
              <w:rPr>
                <w:rStyle w:val="fontstyle01"/>
                <w:rFonts w:ascii="Times New Roman" w:hAnsi="Times New Roman" w:cs="Times New Roman"/>
                <w:lang w:val="uk-UA"/>
              </w:rPr>
              <w:t>40</w:t>
            </w:r>
            <w:r w:rsidR="00A04312" w:rsidRPr="004434C3">
              <w:rPr>
                <w:rStyle w:val="fontstyle01"/>
                <w:rFonts w:ascii="Times New Roman" w:hAnsi="Times New Roman" w:cs="Times New Roman"/>
                <w:lang w:val="uk-UA"/>
              </w:rPr>
              <w:t xml:space="preserve"> Особливостей;</w:t>
            </w:r>
          </w:p>
          <w:p w14:paraId="18B0CEBB" w14:textId="0D675C7D" w:rsidR="001C3FA8" w:rsidRPr="004434C3" w:rsidRDefault="008764C1" w:rsidP="008764C1">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w:t>
            </w:r>
            <w:r w:rsidR="00C81207" w:rsidRPr="004434C3">
              <w:rPr>
                <w:rStyle w:val="fontstyle01"/>
                <w:rFonts w:ascii="Times New Roman" w:hAnsi="Times New Roman" w:cs="Times New Roman"/>
                <w:lang w:val="uk-UA"/>
              </w:rPr>
              <w:t>у</w:t>
            </w:r>
            <w:r w:rsidR="00A04312" w:rsidRPr="004434C3">
              <w:rPr>
                <w:rStyle w:val="fontstyle01"/>
                <w:rFonts w:ascii="Times New Roman" w:hAnsi="Times New Roman" w:cs="Times New Roman"/>
                <w:lang w:val="uk-UA"/>
              </w:rPr>
              <w:t xml:space="preserve">твореною та зареєстрованою відповідно до законодавства України, кінцевим </w:t>
            </w:r>
            <w:proofErr w:type="spellStart"/>
            <w:r w:rsidR="00A04312" w:rsidRPr="004434C3">
              <w:rPr>
                <w:rStyle w:val="fontstyle01"/>
                <w:rFonts w:ascii="Times New Roman" w:hAnsi="Times New Roman" w:cs="Times New Roman"/>
                <w:lang w:val="uk-UA"/>
              </w:rPr>
              <w:t>бенефіціарним</w:t>
            </w:r>
            <w:proofErr w:type="spellEnd"/>
            <w:r w:rsidR="00A04312" w:rsidRPr="004434C3">
              <w:rPr>
                <w:rStyle w:val="fontstyle01"/>
                <w:rFonts w:ascii="Times New Roman" w:hAnsi="Times New Roman" w:cs="Times New Roman"/>
                <w:lang w:val="uk-UA"/>
              </w:rPr>
              <w:t xml:space="preserve"> власником, членом або </w:t>
            </w:r>
            <w:r w:rsidR="00A04312" w:rsidRPr="004434C3">
              <w:rPr>
                <w:rStyle w:val="fontstyle01"/>
                <w:rFonts w:ascii="Times New Roman" w:hAnsi="Times New Roman" w:cs="Times New Roman"/>
                <w:lang w:val="uk-UA"/>
              </w:rPr>
              <w:lastRenderedPageBreak/>
              <w:t>учасником (акціонером), що має частку в статутному капіталі 10 і більше відсотків</w:t>
            </w:r>
            <w:r w:rsidR="00C81207" w:rsidRPr="004434C3">
              <w:rPr>
                <w:rStyle w:val="fontstyle01"/>
                <w:rFonts w:ascii="Times New Roman" w:hAnsi="Times New Roman" w:cs="Times New Roman"/>
                <w:lang w:val="uk-UA"/>
              </w:rPr>
              <w:t xml:space="preserve"> (далі – активи)</w:t>
            </w:r>
            <w:r w:rsidR="00A04312" w:rsidRPr="004434C3">
              <w:rPr>
                <w:rStyle w:val="fontstyle01"/>
                <w:rFonts w:ascii="Times New Roman" w:hAnsi="Times New Roman" w:cs="Times New Roman"/>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C81207" w:rsidRPr="004434C3">
              <w:rPr>
                <w:rStyle w:val="fontstyle01"/>
                <w:rFonts w:ascii="Times New Roman" w:hAnsi="Times New Roman" w:cs="Times New Roman"/>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sidR="00A04312" w:rsidRPr="004434C3">
              <w:rPr>
                <w:rStyle w:val="fontstyle01"/>
                <w:rFonts w:ascii="Times New Roman" w:hAnsi="Times New Roman" w:cs="Times New Roman"/>
                <w:lang w:val="uk-UA"/>
              </w:rPr>
              <w:t>товари походженням з Російської</w:t>
            </w:r>
            <w:r w:rsidR="00FB497F"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B264A38" w14:textId="77777777" w:rsidR="00B574FB" w:rsidRPr="004434C3" w:rsidRDefault="00B574FB" w:rsidP="008764C1">
            <w:pPr>
              <w:pStyle w:val="ac"/>
              <w:ind w:firstLine="294"/>
              <w:jc w:val="both"/>
              <w:rPr>
                <w:rStyle w:val="fontstyle01"/>
                <w:rFonts w:ascii="Times New Roman" w:hAnsi="Times New Roman" w:cs="Times New Roman"/>
                <w:sz w:val="12"/>
                <w:szCs w:val="12"/>
                <w:lang w:val="uk-UA"/>
              </w:rPr>
            </w:pPr>
          </w:p>
          <w:p w14:paraId="1616BCE7" w14:textId="77777777" w:rsidR="002E098A"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2) тендерна пропозиція: </w:t>
            </w:r>
          </w:p>
          <w:p w14:paraId="6545C561" w14:textId="1B318EEC" w:rsidR="002E098A" w:rsidRPr="004434C3" w:rsidRDefault="008764C1" w:rsidP="008764C1">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C81207" w:rsidRPr="004434C3">
              <w:rPr>
                <w:rStyle w:val="fontstyle01"/>
                <w:rFonts w:ascii="Times New Roman" w:hAnsi="Times New Roman" w:cs="Times New Roman"/>
                <w:lang w:val="uk-UA"/>
              </w:rPr>
              <w:t>43</w:t>
            </w:r>
            <w:r w:rsidR="00A04312" w:rsidRPr="004434C3">
              <w:rPr>
                <w:rStyle w:val="fontstyle01"/>
                <w:rFonts w:ascii="Times New Roman" w:hAnsi="Times New Roman" w:cs="Times New Roman"/>
                <w:lang w:val="uk-UA"/>
              </w:rPr>
              <w:t xml:space="preserve"> Особливостей; </w:t>
            </w:r>
          </w:p>
          <w:p w14:paraId="09A7D578" w14:textId="05EE47E9" w:rsidR="002E098A" w:rsidRPr="004434C3" w:rsidRDefault="008764C1" w:rsidP="00A54D94">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 xml:space="preserve">є такою, строк дії якої закінчився; </w:t>
            </w:r>
          </w:p>
          <w:p w14:paraId="6BDFEC94" w14:textId="18723A84" w:rsidR="002E098A" w:rsidRPr="004434C3" w:rsidRDefault="008764C1" w:rsidP="00A54D94">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w:t>
            </w:r>
            <w:r w:rsidR="001D2DBF"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240B97E1" w14:textId="1390F370" w:rsidR="001C3FA8" w:rsidRPr="004434C3" w:rsidRDefault="008764C1" w:rsidP="00A54D94">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w:t>
            </w:r>
            <w:r w:rsidR="001D2DBF"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6FA225B" w14:textId="77777777" w:rsidR="00B574FB" w:rsidRPr="004434C3" w:rsidRDefault="00B574FB" w:rsidP="00A54D94">
            <w:pPr>
              <w:pStyle w:val="ac"/>
              <w:ind w:firstLine="294"/>
              <w:jc w:val="both"/>
              <w:rPr>
                <w:rStyle w:val="fontstyle01"/>
                <w:rFonts w:ascii="Times New Roman" w:hAnsi="Times New Roman" w:cs="Times New Roman"/>
                <w:sz w:val="12"/>
                <w:szCs w:val="12"/>
                <w:lang w:val="uk-UA"/>
              </w:rPr>
            </w:pPr>
          </w:p>
          <w:p w14:paraId="7E5CE758" w14:textId="77777777" w:rsidR="00967FB1"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3) переможець процедури закупівлі: </w:t>
            </w:r>
          </w:p>
          <w:p w14:paraId="7A02DD75" w14:textId="05FECA8D" w:rsidR="00967FB1" w:rsidRPr="004434C3" w:rsidRDefault="008764C1" w:rsidP="00A54D94">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w:t>
            </w:r>
            <w:r w:rsidR="001D2DBF"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47FD93EA" w14:textId="0D980E54" w:rsidR="00967FB1" w:rsidRPr="004434C3" w:rsidRDefault="008764C1" w:rsidP="00A54D94">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w:t>
            </w:r>
            <w:r w:rsidR="001D2DBF"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r w:rsidR="00C81207" w:rsidRPr="004434C3">
              <w:rPr>
                <w:rStyle w:val="fontstyle01"/>
                <w:rFonts w:ascii="Times New Roman" w:hAnsi="Times New Roman" w:cs="Times New Roman"/>
                <w:lang w:val="uk-UA"/>
              </w:rPr>
              <w:t xml:space="preserve"> у підпунктах 3,</w:t>
            </w:r>
            <w:r w:rsidR="00311B5D" w:rsidRPr="004434C3">
              <w:rPr>
                <w:rStyle w:val="fontstyle01"/>
                <w:rFonts w:ascii="Times New Roman" w:hAnsi="Times New Roman" w:cs="Times New Roman"/>
                <w:lang w:val="uk-UA"/>
              </w:rPr>
              <w:t xml:space="preserve"> </w:t>
            </w:r>
            <w:r w:rsidR="00C81207" w:rsidRPr="004434C3">
              <w:rPr>
                <w:rStyle w:val="fontstyle01"/>
                <w:rFonts w:ascii="Times New Roman" w:hAnsi="Times New Roman" w:cs="Times New Roman"/>
                <w:lang w:val="uk-UA"/>
              </w:rPr>
              <w:t>5,</w:t>
            </w:r>
            <w:r w:rsidR="00311B5D" w:rsidRPr="004434C3">
              <w:rPr>
                <w:rStyle w:val="fontstyle01"/>
                <w:rFonts w:ascii="Times New Roman" w:hAnsi="Times New Roman" w:cs="Times New Roman"/>
                <w:lang w:val="uk-UA"/>
              </w:rPr>
              <w:t xml:space="preserve"> </w:t>
            </w:r>
            <w:r w:rsidR="00C81207" w:rsidRPr="004434C3">
              <w:rPr>
                <w:rStyle w:val="fontstyle01"/>
                <w:rFonts w:ascii="Times New Roman" w:hAnsi="Times New Roman" w:cs="Times New Roman"/>
                <w:lang w:val="uk-UA"/>
              </w:rPr>
              <w:t xml:space="preserve">6 і 12 та в абзаці чотирнадцятому </w:t>
            </w:r>
            <w:proofErr w:type="spellStart"/>
            <w:r w:rsidR="00C81207" w:rsidRPr="004434C3">
              <w:rPr>
                <w:rStyle w:val="fontstyle01"/>
                <w:rFonts w:ascii="Times New Roman" w:hAnsi="Times New Roman" w:cs="Times New Roman"/>
                <w:lang w:val="uk-UA"/>
              </w:rPr>
              <w:t>пунтку</w:t>
            </w:r>
            <w:proofErr w:type="spellEnd"/>
            <w:r w:rsidR="00C81207" w:rsidRPr="004434C3">
              <w:rPr>
                <w:rStyle w:val="fontstyle01"/>
                <w:rFonts w:ascii="Times New Roman" w:hAnsi="Times New Roman" w:cs="Times New Roman"/>
                <w:lang w:val="uk-UA"/>
              </w:rPr>
              <w:t xml:space="preserve"> 47 Особливостей;</w:t>
            </w:r>
            <w:r w:rsidR="00A04312" w:rsidRPr="004434C3">
              <w:rPr>
                <w:rStyle w:val="fontstyle01"/>
                <w:rFonts w:ascii="Times New Roman" w:hAnsi="Times New Roman" w:cs="Times New Roman"/>
                <w:lang w:val="uk-UA"/>
              </w:rPr>
              <w:t xml:space="preserve"> </w:t>
            </w:r>
          </w:p>
          <w:p w14:paraId="373B94C0" w14:textId="53BBB722" w:rsidR="00967FB1" w:rsidRPr="004434C3" w:rsidRDefault="008764C1" w:rsidP="00A54D94">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w:t>
            </w:r>
            <w:r w:rsidR="001D2DBF"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 xml:space="preserve">не надав забезпечення виконання договору про </w:t>
            </w:r>
            <w:r w:rsidR="00A04312" w:rsidRPr="004434C3">
              <w:rPr>
                <w:rStyle w:val="fontstyle01"/>
                <w:rFonts w:ascii="Times New Roman" w:hAnsi="Times New Roman" w:cs="Times New Roman"/>
                <w:lang w:val="uk-UA"/>
              </w:rPr>
              <w:lastRenderedPageBreak/>
              <w:t xml:space="preserve">закупівлю, якщо таке забезпечення вимагалося замовником; </w:t>
            </w:r>
          </w:p>
          <w:p w14:paraId="64AA6F2A" w14:textId="7E42EA07" w:rsidR="001C3FA8" w:rsidRPr="004434C3" w:rsidRDefault="008764C1" w:rsidP="00A54D94">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w:t>
            </w:r>
            <w:r w:rsidR="001D2DBF" w:rsidRPr="004434C3">
              <w:rPr>
                <w:rStyle w:val="fontstyle01"/>
                <w:rFonts w:ascii="Times New Roman" w:hAnsi="Times New Roman" w:cs="Times New Roman"/>
                <w:lang w:val="uk-UA"/>
              </w:rPr>
              <w:t xml:space="preserve"> </w:t>
            </w:r>
            <w:r w:rsidR="00A04312" w:rsidRPr="004434C3">
              <w:rPr>
                <w:rStyle w:val="fontstyle01"/>
                <w:rFonts w:ascii="Times New Roman" w:hAnsi="Times New Roman" w:cs="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D963B3" w:rsidRPr="004434C3">
              <w:rPr>
                <w:rStyle w:val="fontstyle01"/>
                <w:rFonts w:ascii="Times New Roman" w:hAnsi="Times New Roman" w:cs="Times New Roman"/>
                <w:lang w:val="uk-UA"/>
              </w:rPr>
              <w:t>першим</w:t>
            </w:r>
            <w:r w:rsidR="00A04312" w:rsidRPr="004434C3">
              <w:rPr>
                <w:rStyle w:val="fontstyle01"/>
                <w:rFonts w:ascii="Times New Roman" w:hAnsi="Times New Roman" w:cs="Times New Roman"/>
                <w:lang w:val="uk-UA"/>
              </w:rPr>
              <w:t xml:space="preserve"> пункту </w:t>
            </w:r>
            <w:r w:rsidR="00D963B3" w:rsidRPr="004434C3">
              <w:rPr>
                <w:rStyle w:val="fontstyle01"/>
                <w:rFonts w:ascii="Times New Roman" w:hAnsi="Times New Roman" w:cs="Times New Roman"/>
                <w:lang w:val="uk-UA"/>
              </w:rPr>
              <w:t>42</w:t>
            </w:r>
            <w:r w:rsidR="00A04312" w:rsidRPr="004434C3">
              <w:rPr>
                <w:rStyle w:val="fontstyle01"/>
                <w:rFonts w:ascii="Times New Roman" w:hAnsi="Times New Roman" w:cs="Times New Roman"/>
                <w:lang w:val="uk-UA"/>
              </w:rPr>
              <w:t xml:space="preserve"> Особливостей. </w:t>
            </w:r>
          </w:p>
          <w:p w14:paraId="2605839B" w14:textId="77777777" w:rsidR="00B574FB" w:rsidRPr="004434C3" w:rsidRDefault="00B574FB" w:rsidP="00A54D94">
            <w:pPr>
              <w:pStyle w:val="ac"/>
              <w:ind w:firstLine="294"/>
              <w:jc w:val="both"/>
              <w:rPr>
                <w:rStyle w:val="fontstyle01"/>
                <w:rFonts w:ascii="Times New Roman" w:hAnsi="Times New Roman" w:cs="Times New Roman"/>
                <w:lang w:val="uk-UA"/>
              </w:rPr>
            </w:pPr>
          </w:p>
          <w:p w14:paraId="7CCD691F" w14:textId="29EE71C9" w:rsidR="001C3FA8" w:rsidRPr="004434C3" w:rsidRDefault="00B349F3" w:rsidP="00B349F3">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3.</w:t>
            </w:r>
            <w:r w:rsidR="00A04312" w:rsidRPr="004434C3">
              <w:rPr>
                <w:rStyle w:val="fontstyle01"/>
                <w:rFonts w:ascii="Times New Roman" w:hAnsi="Times New Roman" w:cs="Times New Roman"/>
                <w:lang w:val="uk-UA"/>
              </w:rPr>
              <w:t>2. Замовник може відхилити тендерну пропозицію із зазначенням аргументації в електронній системі закупівель у разі, коли:</w:t>
            </w:r>
          </w:p>
          <w:p w14:paraId="7B69F54F" w14:textId="6F46CFDB" w:rsidR="00A04312" w:rsidRPr="004434C3" w:rsidRDefault="00A04312" w:rsidP="001D2DBF">
            <w:pPr>
              <w:pStyle w:val="ac"/>
              <w:ind w:firstLine="294"/>
              <w:jc w:val="both"/>
              <w:rPr>
                <w:rFonts w:ascii="Times New Roman" w:hAnsi="Times New Roman" w:cs="Times New Roman"/>
                <w:sz w:val="24"/>
                <w:szCs w:val="24"/>
                <w:lang w:val="uk-UA"/>
              </w:rPr>
            </w:pPr>
            <w:r w:rsidRPr="004434C3">
              <w:rPr>
                <w:rStyle w:val="fontstyle01"/>
                <w:rFonts w:ascii="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A0FFAB" w14:textId="77777777"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04D900" w14:textId="77777777" w:rsidR="00B574FB" w:rsidRPr="004434C3" w:rsidRDefault="00B574FB" w:rsidP="001D2DBF">
            <w:pPr>
              <w:pStyle w:val="ac"/>
              <w:ind w:firstLine="294"/>
              <w:jc w:val="both"/>
              <w:rPr>
                <w:rStyle w:val="fontstyle01"/>
                <w:rFonts w:ascii="Times New Roman" w:hAnsi="Times New Roman" w:cs="Times New Roman"/>
                <w:sz w:val="12"/>
                <w:szCs w:val="12"/>
                <w:lang w:val="uk-UA"/>
              </w:rPr>
            </w:pPr>
          </w:p>
          <w:p w14:paraId="0826C98E" w14:textId="3B8FF6B9" w:rsidR="00D963B3" w:rsidRPr="004434C3" w:rsidRDefault="00A04312" w:rsidP="00B349F3">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3.</w:t>
            </w:r>
            <w:r w:rsidR="00B349F3" w:rsidRPr="004434C3">
              <w:rPr>
                <w:rStyle w:val="fontstyle01"/>
                <w:rFonts w:ascii="Times New Roman" w:hAnsi="Times New Roman" w:cs="Times New Roman"/>
                <w:lang w:val="uk-UA"/>
              </w:rPr>
              <w:t>3.</w:t>
            </w:r>
            <w:r w:rsidRPr="004434C3">
              <w:rPr>
                <w:rStyle w:val="fontstyle01"/>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w:t>
            </w:r>
            <w:r w:rsidR="00D963B3" w:rsidRPr="004434C3">
              <w:rPr>
                <w:rStyle w:val="fontstyle01"/>
                <w:rFonts w:ascii="Times New Roman" w:hAnsi="Times New Roman" w:cs="Times New Roman"/>
                <w:lang w:val="uk-UA"/>
              </w:rPr>
              <w:t>О</w:t>
            </w:r>
            <w:r w:rsidRPr="004434C3">
              <w:rPr>
                <w:rStyle w:val="fontstyle01"/>
                <w:rFonts w:ascii="Times New Roman" w:hAnsi="Times New Roman" w:cs="Times New Roman"/>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967FB1" w:rsidRPr="004434C3">
              <w:rPr>
                <w:rStyle w:val="fontstyle01"/>
                <w:rFonts w:ascii="Times New Roman" w:hAnsi="Times New Roman" w:cs="Times New Roman"/>
                <w:lang w:val="uk-UA"/>
              </w:rPr>
              <w:t xml:space="preserve"> </w:t>
            </w:r>
          </w:p>
          <w:p w14:paraId="3DF0E316" w14:textId="530EF4F9" w:rsidR="00A04312" w:rsidRPr="004434C3" w:rsidRDefault="00A04312" w:rsidP="00D963B3">
            <w:pPr>
              <w:pStyle w:val="ac"/>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4434C3">
              <w:rPr>
                <w:rFonts w:ascii="Times New Roman" w:hAnsi="Times New Roman" w:cs="Times New Roman"/>
                <w:sz w:val="24"/>
                <w:szCs w:val="24"/>
                <w:lang w:val="uk-UA" w:eastAsia="ru-RU"/>
              </w:rPr>
              <w:t xml:space="preserve">  </w:t>
            </w:r>
          </w:p>
        </w:tc>
      </w:tr>
      <w:tr w:rsidR="00A04312" w:rsidRPr="004434C3" w14:paraId="547621F5" w14:textId="77777777" w:rsidTr="00206745">
        <w:tc>
          <w:tcPr>
            <w:tcW w:w="5000" w:type="pct"/>
            <w:gridSpan w:val="3"/>
            <w:shd w:val="clear" w:color="auto" w:fill="BFBFBF" w:themeFill="background1" w:themeFillShade="BF"/>
            <w:hideMark/>
          </w:tcPr>
          <w:p w14:paraId="2D669BDC" w14:textId="72988133" w:rsidR="00A04312" w:rsidRPr="004434C3" w:rsidRDefault="00A04312" w:rsidP="001D2DBF">
            <w:pPr>
              <w:pStyle w:val="ac"/>
              <w:jc w:val="both"/>
              <w:rPr>
                <w:rFonts w:ascii="Times New Roman" w:hAnsi="Times New Roman" w:cs="Times New Roman"/>
                <w:b/>
                <w:bCs/>
                <w:sz w:val="24"/>
                <w:szCs w:val="24"/>
                <w:lang w:val="uk-UA" w:eastAsia="ru-RU"/>
              </w:rPr>
            </w:pPr>
            <w:r w:rsidRPr="004434C3">
              <w:rPr>
                <w:rStyle w:val="fontstyle01"/>
                <w:rFonts w:ascii="Times New Roman" w:hAnsi="Times New Roman" w:cs="Times New Roman"/>
                <w:b/>
                <w:lang w:val="uk-UA"/>
              </w:rPr>
              <w:lastRenderedPageBreak/>
              <w:t>Розділ 6. Результати торгів та укладання договору про закупівлю</w:t>
            </w:r>
          </w:p>
        </w:tc>
      </w:tr>
      <w:tr w:rsidR="00A04312" w:rsidRPr="004434C3" w14:paraId="62D4EABA" w14:textId="77777777" w:rsidTr="0088604A">
        <w:tc>
          <w:tcPr>
            <w:tcW w:w="225" w:type="pct"/>
            <w:shd w:val="clear" w:color="auto" w:fill="FFFFFF"/>
            <w:hideMark/>
          </w:tcPr>
          <w:p w14:paraId="5301A871"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1</w:t>
            </w:r>
          </w:p>
        </w:tc>
        <w:tc>
          <w:tcPr>
            <w:tcW w:w="1551" w:type="pct"/>
            <w:shd w:val="clear" w:color="auto" w:fill="FFFFFF"/>
            <w:hideMark/>
          </w:tcPr>
          <w:p w14:paraId="56B8EC97" w14:textId="77777777" w:rsidR="00A04312" w:rsidRPr="004434C3" w:rsidRDefault="00A04312" w:rsidP="001D2DBF">
            <w:pPr>
              <w:pStyle w:val="ac"/>
              <w:jc w:val="both"/>
              <w:rPr>
                <w:rFonts w:ascii="Times New Roman" w:hAnsi="Times New Roman" w:cs="Times New Roman"/>
                <w:sz w:val="24"/>
                <w:szCs w:val="24"/>
                <w:lang w:val="uk-UA"/>
              </w:rPr>
            </w:pPr>
            <w:r w:rsidRPr="004434C3">
              <w:rPr>
                <w:rStyle w:val="fontstyle01"/>
                <w:rFonts w:ascii="Times New Roman" w:hAnsi="Times New Roman" w:cs="Times New Roman"/>
                <w:lang w:val="uk-UA"/>
              </w:rPr>
              <w:t>Відміна замовником торгів чи визнання їх такими, що не відбулися</w:t>
            </w:r>
          </w:p>
          <w:p w14:paraId="01A7DB3C" w14:textId="742F3A9C" w:rsidR="00A04312" w:rsidRPr="004434C3" w:rsidRDefault="00A04312" w:rsidP="001D2DBF">
            <w:pPr>
              <w:pStyle w:val="ac"/>
              <w:jc w:val="both"/>
              <w:rPr>
                <w:rFonts w:ascii="Times New Roman" w:hAnsi="Times New Roman" w:cs="Times New Roman"/>
                <w:b/>
                <w:sz w:val="24"/>
                <w:szCs w:val="24"/>
                <w:lang w:val="uk-UA" w:eastAsia="ru-RU"/>
              </w:rPr>
            </w:pPr>
          </w:p>
        </w:tc>
        <w:tc>
          <w:tcPr>
            <w:tcW w:w="3224" w:type="pct"/>
            <w:shd w:val="clear" w:color="auto" w:fill="FFFFFF"/>
          </w:tcPr>
          <w:p w14:paraId="2091004A" w14:textId="7B13E3C4" w:rsidR="001C3FA8" w:rsidRPr="004434C3" w:rsidRDefault="00A04312" w:rsidP="00B574FB">
            <w:pPr>
              <w:pStyle w:val="ac"/>
              <w:numPr>
                <w:ilvl w:val="1"/>
                <w:numId w:val="35"/>
              </w:numPr>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Замовник відміняє відкриті торги у разі:</w:t>
            </w:r>
          </w:p>
          <w:p w14:paraId="3C96AA66" w14:textId="77777777" w:rsidR="00B574FB" w:rsidRPr="004434C3" w:rsidRDefault="00B574FB" w:rsidP="00B574FB">
            <w:pPr>
              <w:pStyle w:val="ac"/>
              <w:ind w:left="744"/>
              <w:jc w:val="both"/>
              <w:rPr>
                <w:rStyle w:val="fontstyle01"/>
                <w:rFonts w:ascii="Times New Roman" w:hAnsi="Times New Roman" w:cs="Times New Roman"/>
                <w:sz w:val="12"/>
                <w:szCs w:val="12"/>
                <w:lang w:val="uk-UA"/>
              </w:rPr>
            </w:pPr>
          </w:p>
          <w:p w14:paraId="1926C203" w14:textId="77777777"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1) відсутності подальшої потреби в закупівлі товарів, робіт чи послуг;</w:t>
            </w:r>
          </w:p>
          <w:p w14:paraId="7D9D27B0" w14:textId="77777777"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r w:rsidRPr="004434C3">
              <w:rPr>
                <w:rStyle w:val="fontstyle01"/>
                <w:rFonts w:ascii="Times New Roman" w:hAnsi="Times New Roman" w:cs="Times New Roman"/>
                <w:lang w:val="uk-UA"/>
              </w:rPr>
              <w:lastRenderedPageBreak/>
              <w:t>закупівель, з описом таких порушень;</w:t>
            </w:r>
          </w:p>
          <w:p w14:paraId="1086AD8D" w14:textId="77777777"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3) скорочення обсягу видатків на здійснення закупівлі товарів, робіт чи послуг;</w:t>
            </w:r>
          </w:p>
          <w:p w14:paraId="182BB131" w14:textId="77777777" w:rsidR="008E18DA"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4) коли здійснення закупівлі стало неможливим внаслідок дії обставин непереборної сили.</w:t>
            </w:r>
            <w:r w:rsidR="001E34E8" w:rsidRPr="004434C3">
              <w:rPr>
                <w:rStyle w:val="fontstyle01"/>
                <w:rFonts w:ascii="Times New Roman" w:hAnsi="Times New Roman" w:cs="Times New Roman"/>
                <w:lang w:val="uk-UA"/>
              </w:rPr>
              <w:t xml:space="preserve"> </w:t>
            </w:r>
          </w:p>
          <w:p w14:paraId="78128A2B" w14:textId="5F39769F"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8D92D6E" w14:textId="77777777" w:rsidR="00B574FB" w:rsidRPr="004434C3" w:rsidRDefault="00B574FB" w:rsidP="001D2DBF">
            <w:pPr>
              <w:pStyle w:val="ac"/>
              <w:ind w:firstLine="294"/>
              <w:jc w:val="both"/>
              <w:rPr>
                <w:rStyle w:val="fontstyle01"/>
                <w:rFonts w:ascii="Times New Roman" w:hAnsi="Times New Roman" w:cs="Times New Roman"/>
                <w:lang w:val="uk-UA"/>
              </w:rPr>
            </w:pPr>
          </w:p>
          <w:p w14:paraId="3F1CC6B7" w14:textId="0D0ECA8D" w:rsidR="001C3FA8" w:rsidRPr="004434C3" w:rsidRDefault="00A04312" w:rsidP="00B574FB">
            <w:pPr>
              <w:pStyle w:val="ac"/>
              <w:numPr>
                <w:ilvl w:val="1"/>
                <w:numId w:val="35"/>
              </w:numPr>
              <w:ind w:left="40" w:firstLine="284"/>
              <w:jc w:val="both"/>
              <w:rPr>
                <w:rStyle w:val="fontstyle01"/>
                <w:rFonts w:ascii="Times New Roman" w:hAnsi="Times New Roman" w:cs="Times New Roman"/>
                <w:color w:val="212529"/>
                <w:lang w:val="uk-UA"/>
              </w:rPr>
            </w:pPr>
            <w:r w:rsidRPr="004434C3">
              <w:rPr>
                <w:rStyle w:val="fontstyle01"/>
                <w:rFonts w:ascii="Times New Roman" w:hAnsi="Times New Roman" w:cs="Times New Roman"/>
                <w:color w:val="212529"/>
                <w:lang w:val="uk-UA"/>
              </w:rPr>
              <w:t>Відкриті торги автоматично відміняються електронною системою закупівель у разі:</w:t>
            </w:r>
          </w:p>
          <w:p w14:paraId="6EB0BB4F" w14:textId="77777777" w:rsidR="00B574FB" w:rsidRPr="004434C3" w:rsidRDefault="00B574FB" w:rsidP="00B574FB">
            <w:pPr>
              <w:pStyle w:val="ac"/>
              <w:ind w:left="744"/>
              <w:jc w:val="both"/>
              <w:rPr>
                <w:rStyle w:val="fontstyle01"/>
                <w:rFonts w:ascii="Times New Roman" w:hAnsi="Times New Roman" w:cs="Times New Roman"/>
                <w:color w:val="212529"/>
                <w:sz w:val="12"/>
                <w:szCs w:val="12"/>
                <w:lang w:val="uk-UA"/>
              </w:rPr>
            </w:pPr>
          </w:p>
          <w:p w14:paraId="77968E76" w14:textId="77777777" w:rsidR="001C3FA8" w:rsidRPr="004434C3" w:rsidRDefault="00A04312" w:rsidP="001D2DBF">
            <w:pPr>
              <w:pStyle w:val="ac"/>
              <w:ind w:firstLine="294"/>
              <w:jc w:val="both"/>
              <w:rPr>
                <w:rStyle w:val="fontstyle01"/>
                <w:rFonts w:ascii="Times New Roman" w:hAnsi="Times New Roman" w:cs="Times New Roman"/>
                <w:color w:val="212529"/>
                <w:lang w:val="uk-UA"/>
              </w:rPr>
            </w:pPr>
            <w:r w:rsidRPr="004434C3">
              <w:rPr>
                <w:rStyle w:val="fontstyle01"/>
                <w:rFonts w:ascii="Times New Roman" w:hAnsi="Times New Roman" w:cs="Times New Roman"/>
                <w:color w:val="212529"/>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00FB497F" w:rsidRPr="004434C3">
              <w:rPr>
                <w:rStyle w:val="fontstyle01"/>
                <w:rFonts w:ascii="Times New Roman" w:hAnsi="Times New Roman" w:cs="Times New Roman"/>
                <w:color w:val="212529"/>
                <w:lang w:val="uk-UA"/>
              </w:rPr>
              <w:t xml:space="preserve"> </w:t>
            </w:r>
          </w:p>
          <w:p w14:paraId="7E0FF9C1" w14:textId="5E03B983" w:rsidR="001C3FA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r w:rsidR="00967FB1" w:rsidRPr="004434C3">
              <w:rPr>
                <w:rStyle w:val="fontstyle01"/>
                <w:rFonts w:ascii="Times New Roman" w:hAnsi="Times New Roman" w:cs="Times New Roman"/>
                <w:lang w:val="uk-UA"/>
              </w:rPr>
              <w:t xml:space="preserve"> </w:t>
            </w:r>
            <w:r w:rsidRPr="004434C3">
              <w:rPr>
                <w:rStyle w:val="fontstyle01"/>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7D38A6" w14:textId="77777777" w:rsidR="00B574FB" w:rsidRPr="004434C3" w:rsidRDefault="00B574FB" w:rsidP="001D2DBF">
            <w:pPr>
              <w:pStyle w:val="ac"/>
              <w:ind w:firstLine="294"/>
              <w:jc w:val="both"/>
              <w:rPr>
                <w:rStyle w:val="fontstyle01"/>
                <w:rFonts w:ascii="Times New Roman" w:hAnsi="Times New Roman" w:cs="Times New Roman"/>
                <w:sz w:val="12"/>
                <w:szCs w:val="12"/>
                <w:lang w:val="uk-UA"/>
              </w:rPr>
            </w:pPr>
          </w:p>
          <w:p w14:paraId="3BA4B5AA" w14:textId="4E3A6793" w:rsidR="001C3FA8" w:rsidRPr="004434C3" w:rsidRDefault="00A04312" w:rsidP="00B574FB">
            <w:pPr>
              <w:pStyle w:val="ac"/>
              <w:numPr>
                <w:ilvl w:val="1"/>
                <w:numId w:val="35"/>
              </w:numPr>
              <w:ind w:left="40" w:firstLine="28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Відкриті торги можуть бути відмінені частково (за лотом).</w:t>
            </w:r>
          </w:p>
          <w:p w14:paraId="5DF2FF56" w14:textId="77777777" w:rsidR="00B574FB" w:rsidRPr="004434C3" w:rsidRDefault="00B574FB" w:rsidP="00B574FB">
            <w:pPr>
              <w:pStyle w:val="ac"/>
              <w:ind w:left="744"/>
              <w:jc w:val="both"/>
              <w:rPr>
                <w:rStyle w:val="fontstyle01"/>
                <w:rFonts w:ascii="Times New Roman" w:hAnsi="Times New Roman" w:cs="Times New Roman"/>
                <w:sz w:val="12"/>
                <w:szCs w:val="12"/>
                <w:lang w:val="uk-UA"/>
              </w:rPr>
            </w:pPr>
          </w:p>
          <w:p w14:paraId="187886B7" w14:textId="41DAAAC5" w:rsidR="00A04312" w:rsidRPr="004434C3" w:rsidRDefault="00B349F3" w:rsidP="00B349F3">
            <w:pPr>
              <w:pStyle w:val="ac"/>
              <w:ind w:firstLine="324"/>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1.</w:t>
            </w:r>
            <w:r w:rsidR="00A04312" w:rsidRPr="004434C3">
              <w:rPr>
                <w:rStyle w:val="fontstyle01"/>
                <w:rFonts w:ascii="Times New Roman" w:hAnsi="Times New Roman" w:cs="Times New Roman"/>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4312" w:rsidRPr="004434C3" w14:paraId="155B707C" w14:textId="77777777" w:rsidTr="0088604A">
        <w:tc>
          <w:tcPr>
            <w:tcW w:w="225" w:type="pct"/>
            <w:shd w:val="clear" w:color="auto" w:fill="FFFFFF"/>
            <w:hideMark/>
          </w:tcPr>
          <w:p w14:paraId="1D3DD004"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lastRenderedPageBreak/>
              <w:t>2</w:t>
            </w:r>
          </w:p>
        </w:tc>
        <w:tc>
          <w:tcPr>
            <w:tcW w:w="1551" w:type="pct"/>
            <w:shd w:val="clear" w:color="auto" w:fill="FFFFFF"/>
            <w:hideMark/>
          </w:tcPr>
          <w:p w14:paraId="6761F940" w14:textId="196203E0"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Строк укладання договору про закупівлю</w:t>
            </w:r>
          </w:p>
        </w:tc>
        <w:tc>
          <w:tcPr>
            <w:tcW w:w="3224" w:type="pct"/>
            <w:shd w:val="clear" w:color="auto" w:fill="FFFFFF"/>
          </w:tcPr>
          <w:p w14:paraId="7CD62692" w14:textId="77777777" w:rsidR="00B349F3" w:rsidRPr="004434C3" w:rsidRDefault="00A04312" w:rsidP="00594244">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6E88E8E4" w14:textId="3E92BB88" w:rsidR="00A04312" w:rsidRPr="004434C3" w:rsidRDefault="00A04312" w:rsidP="00594244">
            <w:pPr>
              <w:pStyle w:val="ac"/>
              <w:ind w:firstLine="324"/>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04312" w:rsidRPr="004434C3" w14:paraId="223525F7" w14:textId="77777777" w:rsidTr="0088604A">
        <w:tc>
          <w:tcPr>
            <w:tcW w:w="225" w:type="pct"/>
            <w:shd w:val="clear" w:color="auto" w:fill="FFFFFF"/>
            <w:hideMark/>
          </w:tcPr>
          <w:p w14:paraId="6FF7100C"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3</w:t>
            </w:r>
          </w:p>
        </w:tc>
        <w:tc>
          <w:tcPr>
            <w:tcW w:w="1551" w:type="pct"/>
            <w:shd w:val="clear" w:color="auto" w:fill="FFFFFF"/>
            <w:hideMark/>
          </w:tcPr>
          <w:p w14:paraId="742F95BE"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Проект договору про закупівлю</w:t>
            </w:r>
          </w:p>
        </w:tc>
        <w:tc>
          <w:tcPr>
            <w:tcW w:w="3224" w:type="pct"/>
            <w:shd w:val="clear" w:color="auto" w:fill="FFFFFF"/>
          </w:tcPr>
          <w:p w14:paraId="3A889917" w14:textId="77777777" w:rsidR="008E18DA" w:rsidRPr="004434C3" w:rsidRDefault="00A04312" w:rsidP="00594244">
            <w:pPr>
              <w:pStyle w:val="ac"/>
              <w:ind w:firstLine="324"/>
              <w:jc w:val="both"/>
              <w:rPr>
                <w:rStyle w:val="fontstyle21"/>
                <w:rFonts w:ascii="Times New Roman" w:hAnsi="Times New Roman" w:cs="Times New Roman"/>
                <w:b w:val="0"/>
                <w:lang w:val="uk-UA"/>
              </w:rPr>
            </w:pPr>
            <w:proofErr w:type="spellStart"/>
            <w:r w:rsidRPr="004434C3">
              <w:rPr>
                <w:rStyle w:val="fontstyle21"/>
                <w:rFonts w:ascii="Times New Roman" w:hAnsi="Times New Roman" w:cs="Times New Roman"/>
                <w:b w:val="0"/>
                <w:lang w:val="uk-UA"/>
              </w:rPr>
              <w:t>Проєкт</w:t>
            </w:r>
            <w:proofErr w:type="spellEnd"/>
            <w:r w:rsidRPr="004434C3">
              <w:rPr>
                <w:rStyle w:val="fontstyle21"/>
                <w:rFonts w:ascii="Times New Roman" w:hAnsi="Times New Roman" w:cs="Times New Roman"/>
                <w:b w:val="0"/>
                <w:lang w:val="uk-UA"/>
              </w:rPr>
              <w:t xml:space="preserve"> договору наведено у </w:t>
            </w:r>
            <w:r w:rsidRPr="00E65F73">
              <w:rPr>
                <w:rStyle w:val="fontstyle21"/>
                <w:rFonts w:ascii="Times New Roman" w:hAnsi="Times New Roman" w:cs="Times New Roman"/>
                <w:lang w:val="uk-UA"/>
              </w:rPr>
              <w:t>Додатку 5</w:t>
            </w:r>
            <w:r w:rsidRPr="004434C3">
              <w:rPr>
                <w:rStyle w:val="fontstyle21"/>
                <w:rFonts w:ascii="Times New Roman" w:hAnsi="Times New Roman" w:cs="Times New Roman"/>
                <w:b w:val="0"/>
                <w:lang w:val="uk-UA"/>
              </w:rPr>
              <w:t xml:space="preserve"> тендерної документації. </w:t>
            </w:r>
          </w:p>
          <w:p w14:paraId="4D834F1B" w14:textId="77777777" w:rsidR="008E18DA" w:rsidRPr="004434C3" w:rsidRDefault="00A04312" w:rsidP="00594244">
            <w:pPr>
              <w:pStyle w:val="ac"/>
              <w:ind w:firstLine="324"/>
              <w:jc w:val="both"/>
              <w:rPr>
                <w:rStyle w:val="fontstyle21"/>
                <w:rFonts w:ascii="Times New Roman" w:hAnsi="Times New Roman" w:cs="Times New Roman"/>
                <w:b w:val="0"/>
                <w:lang w:val="uk-UA"/>
              </w:rPr>
            </w:pPr>
            <w:r w:rsidRPr="004434C3">
              <w:rPr>
                <w:rStyle w:val="fontstyle21"/>
                <w:rFonts w:ascii="Times New Roman" w:hAnsi="Times New Roman" w:cs="Times New Roman"/>
                <w:b w:val="0"/>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D963B3" w:rsidRPr="004434C3">
              <w:rPr>
                <w:rStyle w:val="fontstyle21"/>
                <w:rFonts w:ascii="Times New Roman" w:hAnsi="Times New Roman" w:cs="Times New Roman"/>
                <w:b w:val="0"/>
                <w:lang w:val="uk-UA"/>
              </w:rPr>
              <w:t>другої</w:t>
            </w:r>
            <w:r w:rsidRPr="004434C3">
              <w:rPr>
                <w:rStyle w:val="fontstyle21"/>
                <w:rFonts w:ascii="Times New Roman" w:hAnsi="Times New Roman" w:cs="Times New Roman"/>
                <w:b w:val="0"/>
                <w:lang w:val="uk-UA"/>
              </w:rPr>
              <w:t xml:space="preserve"> – п’ятої, сьомої - дев’ятої </w:t>
            </w:r>
            <w:r w:rsidRPr="004434C3">
              <w:rPr>
                <w:rStyle w:val="fontstyle21"/>
                <w:rFonts w:ascii="Times New Roman" w:hAnsi="Times New Roman" w:cs="Times New Roman"/>
                <w:b w:val="0"/>
                <w:lang w:val="uk-UA"/>
              </w:rPr>
              <w:lastRenderedPageBreak/>
              <w:t xml:space="preserve">статті 41 Закону та Особливостей. </w:t>
            </w:r>
          </w:p>
          <w:p w14:paraId="4FF0C2A3" w14:textId="417EAA1B" w:rsidR="00967FB1" w:rsidRPr="004434C3" w:rsidRDefault="00A04312" w:rsidP="00594244">
            <w:pPr>
              <w:pStyle w:val="ac"/>
              <w:ind w:firstLine="324"/>
              <w:jc w:val="both"/>
              <w:rPr>
                <w:rStyle w:val="fontstyle21"/>
                <w:rFonts w:ascii="Times New Roman" w:hAnsi="Times New Roman" w:cs="Times New Roman"/>
                <w:b w:val="0"/>
                <w:lang w:val="uk-UA"/>
              </w:rPr>
            </w:pPr>
            <w:r w:rsidRPr="004434C3">
              <w:rPr>
                <w:rStyle w:val="fontstyle21"/>
                <w:rFonts w:ascii="Times New Roman" w:hAnsi="Times New Roman" w:cs="Times New Roman"/>
                <w:b w:val="0"/>
                <w:lang w:val="uk-UA"/>
              </w:rPr>
              <w:t xml:space="preserve">Умови договору про закупівлю не повинні відрізнятися від змісту тендерної пропозиції переможця процедури закупівлі, </w:t>
            </w:r>
            <w:r w:rsidR="00D963B3" w:rsidRPr="004434C3">
              <w:rPr>
                <w:rStyle w:val="fontstyle21"/>
                <w:rFonts w:ascii="Times New Roman" w:hAnsi="Times New Roman" w:cs="Times New Roman"/>
                <w:b w:val="0"/>
                <w:lang w:val="uk-UA"/>
              </w:rPr>
              <w:t xml:space="preserve">у тому числі за результатами електронного аукціону, </w:t>
            </w:r>
            <w:r w:rsidRPr="004434C3">
              <w:rPr>
                <w:rStyle w:val="fontstyle21"/>
                <w:rFonts w:ascii="Times New Roman" w:hAnsi="Times New Roman" w:cs="Times New Roman"/>
                <w:b w:val="0"/>
                <w:lang w:val="uk-UA"/>
              </w:rPr>
              <w:t xml:space="preserve">крім випадків: </w:t>
            </w:r>
          </w:p>
          <w:p w14:paraId="60B38FEA" w14:textId="0A7E3C62" w:rsidR="001D2DBF" w:rsidRPr="004434C3" w:rsidRDefault="008764C1" w:rsidP="00D963B3">
            <w:pPr>
              <w:pStyle w:val="ac"/>
              <w:tabs>
                <w:tab w:val="left" w:pos="466"/>
              </w:tabs>
              <w:ind w:left="10" w:firstLine="350"/>
              <w:jc w:val="both"/>
              <w:rPr>
                <w:rStyle w:val="fontstyle21"/>
                <w:rFonts w:ascii="Times New Roman" w:hAnsi="Times New Roman" w:cs="Times New Roman"/>
                <w:b w:val="0"/>
                <w:bCs w:val="0"/>
                <w:color w:val="auto"/>
                <w:lang w:val="uk-UA" w:eastAsia="ru-RU"/>
              </w:rPr>
            </w:pPr>
            <w:r w:rsidRPr="004434C3">
              <w:rPr>
                <w:rStyle w:val="fontstyle01"/>
                <w:rFonts w:ascii="Times New Roman" w:hAnsi="Times New Roman" w:cs="Times New Roman"/>
                <w:lang w:val="uk-UA"/>
              </w:rPr>
              <w:t xml:space="preserve">• </w:t>
            </w:r>
            <w:r w:rsidR="00A04312" w:rsidRPr="004434C3">
              <w:rPr>
                <w:rStyle w:val="fontstyle21"/>
                <w:rFonts w:ascii="Times New Roman" w:hAnsi="Times New Roman" w:cs="Times New Roman"/>
                <w:b w:val="0"/>
                <w:lang w:val="uk-UA"/>
              </w:rPr>
              <w:t xml:space="preserve">визначення грошового еквівалента зобов’язання в іноземній валюті; </w:t>
            </w:r>
          </w:p>
          <w:p w14:paraId="0DBEB837" w14:textId="6C1E2352" w:rsidR="001D2DBF" w:rsidRPr="004434C3" w:rsidRDefault="00246C90" w:rsidP="00246C90">
            <w:pPr>
              <w:pStyle w:val="ac"/>
              <w:ind w:left="10" w:firstLine="350"/>
              <w:jc w:val="both"/>
              <w:rPr>
                <w:rStyle w:val="fontstyle21"/>
                <w:rFonts w:ascii="Times New Roman" w:hAnsi="Times New Roman" w:cs="Times New Roman"/>
                <w:b w:val="0"/>
                <w:bCs w:val="0"/>
                <w:color w:val="auto"/>
                <w:lang w:val="uk-UA" w:eastAsia="ru-RU"/>
              </w:rPr>
            </w:pPr>
            <w:r w:rsidRPr="004434C3">
              <w:rPr>
                <w:rStyle w:val="fontstyle01"/>
                <w:rFonts w:ascii="Times New Roman" w:hAnsi="Times New Roman" w:cs="Times New Roman"/>
                <w:lang w:val="uk-UA"/>
              </w:rPr>
              <w:t>•</w:t>
            </w:r>
            <w:r w:rsidR="003064A5" w:rsidRPr="004434C3">
              <w:rPr>
                <w:rStyle w:val="fontstyle01"/>
                <w:rFonts w:ascii="Times New Roman" w:hAnsi="Times New Roman" w:cs="Times New Roman"/>
                <w:lang w:val="uk-UA"/>
              </w:rPr>
              <w:t xml:space="preserve"> </w:t>
            </w:r>
            <w:r w:rsidR="00A04312" w:rsidRPr="004434C3">
              <w:rPr>
                <w:rStyle w:val="fontstyle21"/>
                <w:rFonts w:ascii="Times New Roman" w:hAnsi="Times New Roman" w:cs="Times New Roman"/>
                <w:b w:val="0"/>
                <w:lang w:val="uk-UA"/>
              </w:rPr>
              <w:t xml:space="preserve">перерахунку ціни в бік зменшення ціни тендерної пропозиції переможця без зменшення обсягів закупівлі; </w:t>
            </w:r>
          </w:p>
          <w:p w14:paraId="60907DC0" w14:textId="5B3E00FD" w:rsidR="00A04312" w:rsidRPr="004434C3" w:rsidRDefault="00246C90" w:rsidP="00246C90">
            <w:pPr>
              <w:pStyle w:val="ac"/>
              <w:ind w:left="10" w:firstLine="350"/>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w:t>
            </w:r>
            <w:r w:rsidR="001D2DBF" w:rsidRPr="004434C3">
              <w:rPr>
                <w:rStyle w:val="fontstyle21"/>
                <w:rFonts w:ascii="Times New Roman" w:hAnsi="Times New Roman" w:cs="Times New Roman"/>
                <w:b w:val="0"/>
                <w:lang w:val="uk-UA"/>
              </w:rPr>
              <w:t xml:space="preserve"> </w:t>
            </w:r>
            <w:r w:rsidR="003064A5" w:rsidRPr="004434C3">
              <w:rPr>
                <w:rStyle w:val="fontstyle21"/>
                <w:rFonts w:ascii="Times New Roman" w:hAnsi="Times New Roman" w:cs="Times New Roman"/>
                <w:b w:val="0"/>
                <w:lang w:val="uk-UA"/>
              </w:rPr>
              <w:t xml:space="preserve"> </w:t>
            </w:r>
            <w:r w:rsidR="00A04312" w:rsidRPr="004434C3">
              <w:rPr>
                <w:rStyle w:val="fontstyle21"/>
                <w:rFonts w:ascii="Times New Roman" w:hAnsi="Times New Roman" w:cs="Times New Roman"/>
                <w:b w:val="0"/>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04312" w:rsidRPr="004434C3" w14:paraId="13765E1F" w14:textId="77777777" w:rsidTr="0088604A">
        <w:tc>
          <w:tcPr>
            <w:tcW w:w="225" w:type="pct"/>
            <w:shd w:val="clear" w:color="auto" w:fill="FFFFFF"/>
            <w:hideMark/>
          </w:tcPr>
          <w:p w14:paraId="6BFE27D4"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lastRenderedPageBreak/>
              <w:t>4</w:t>
            </w:r>
          </w:p>
        </w:tc>
        <w:tc>
          <w:tcPr>
            <w:tcW w:w="1551" w:type="pct"/>
            <w:shd w:val="clear" w:color="auto" w:fill="FFFFFF"/>
            <w:hideMark/>
          </w:tcPr>
          <w:p w14:paraId="65406D4E" w14:textId="77777777" w:rsidR="00A04312" w:rsidRPr="004434C3" w:rsidRDefault="00A04312" w:rsidP="001D2DBF">
            <w:pPr>
              <w:pStyle w:val="ac"/>
              <w:jc w:val="both"/>
              <w:rPr>
                <w:rFonts w:ascii="Times New Roman" w:hAnsi="Times New Roman" w:cs="Times New Roman"/>
                <w:sz w:val="24"/>
                <w:szCs w:val="24"/>
                <w:lang w:val="uk-UA"/>
              </w:rPr>
            </w:pPr>
            <w:r w:rsidRPr="004434C3">
              <w:rPr>
                <w:rStyle w:val="fontstyle01"/>
                <w:rFonts w:ascii="Times New Roman" w:hAnsi="Times New Roman" w:cs="Times New Roman"/>
                <w:lang w:val="uk-UA"/>
              </w:rPr>
              <w:t>Істотні умови, що обов’язково включаються до договору про закупівлю</w:t>
            </w:r>
          </w:p>
          <w:p w14:paraId="104AEB93" w14:textId="0CFB2FA2" w:rsidR="00A04312" w:rsidRPr="004434C3" w:rsidRDefault="00A04312" w:rsidP="001D2DBF">
            <w:pPr>
              <w:pStyle w:val="ac"/>
              <w:jc w:val="both"/>
              <w:rPr>
                <w:rFonts w:ascii="Times New Roman" w:hAnsi="Times New Roman" w:cs="Times New Roman"/>
                <w:b/>
                <w:sz w:val="24"/>
                <w:szCs w:val="24"/>
                <w:lang w:val="uk-UA" w:eastAsia="ru-RU"/>
              </w:rPr>
            </w:pPr>
          </w:p>
        </w:tc>
        <w:tc>
          <w:tcPr>
            <w:tcW w:w="3224" w:type="pct"/>
            <w:shd w:val="clear" w:color="auto" w:fill="FFFFFF"/>
          </w:tcPr>
          <w:p w14:paraId="75EF8F5B" w14:textId="77777777" w:rsidR="006F451F" w:rsidRPr="004434C3" w:rsidRDefault="00A04312" w:rsidP="00594244">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Зазначаються замовником відповідно до вимог пункту 19 Особливостей та статті 41 Закону. </w:t>
            </w:r>
          </w:p>
          <w:p w14:paraId="113CBCF6" w14:textId="5DBA3A10" w:rsidR="001C3FA8" w:rsidRPr="004434C3" w:rsidRDefault="00A04312" w:rsidP="00594244">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Договір про закупівлю за результатами проведеної закупівлі </w:t>
            </w:r>
            <w:r w:rsidR="00D963B3" w:rsidRPr="004434C3">
              <w:rPr>
                <w:rStyle w:val="fontstyle01"/>
                <w:rFonts w:ascii="Times New Roman" w:hAnsi="Times New Roman" w:cs="Times New Roman"/>
                <w:lang w:val="uk-UA"/>
              </w:rPr>
              <w:t xml:space="preserve">згідно з пунктами 10 і 13 Особливостей </w:t>
            </w:r>
            <w:r w:rsidRPr="004434C3">
              <w:rPr>
                <w:rStyle w:val="fontstyle01"/>
                <w:rFonts w:ascii="Times New Roman" w:hAnsi="Times New Roman" w:cs="Times New Roman"/>
                <w:lang w:val="uk-UA"/>
              </w:rPr>
              <w:t xml:space="preserve">укладається відповідно до Цивільного і Господарського кодексів України з урахуванням положень статті 41 Закону, крім частин </w:t>
            </w:r>
            <w:r w:rsidR="00D963B3" w:rsidRPr="004434C3">
              <w:rPr>
                <w:rStyle w:val="fontstyle01"/>
                <w:rFonts w:ascii="Times New Roman" w:hAnsi="Times New Roman" w:cs="Times New Roman"/>
                <w:lang w:val="uk-UA"/>
              </w:rPr>
              <w:t>другої</w:t>
            </w:r>
            <w:r w:rsidRPr="004434C3">
              <w:rPr>
                <w:rStyle w:val="fontstyle01"/>
                <w:rFonts w:ascii="Times New Roman" w:hAnsi="Times New Roman" w:cs="Times New Roman"/>
                <w:lang w:val="uk-UA"/>
              </w:rPr>
              <w:t xml:space="preserve"> – п’ятої, сьомої - дев’ятої статті 41 Закону, та Особливостей.</w:t>
            </w:r>
          </w:p>
          <w:p w14:paraId="31A44A5F" w14:textId="77777777" w:rsidR="00B574FB" w:rsidRPr="004434C3" w:rsidRDefault="00B574FB" w:rsidP="00594244">
            <w:pPr>
              <w:pStyle w:val="ac"/>
              <w:ind w:firstLine="324"/>
              <w:jc w:val="both"/>
              <w:rPr>
                <w:rStyle w:val="fontstyle01"/>
                <w:rFonts w:ascii="Times New Roman" w:hAnsi="Times New Roman" w:cs="Times New Roman"/>
                <w:sz w:val="12"/>
                <w:szCs w:val="12"/>
                <w:lang w:val="uk-UA"/>
              </w:rPr>
            </w:pPr>
          </w:p>
          <w:p w14:paraId="73ED4A7C" w14:textId="056CDC4A" w:rsidR="001C3FA8" w:rsidRPr="004434C3" w:rsidRDefault="00A04312" w:rsidP="00594244">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Відповідно до вимог </w:t>
            </w:r>
            <w:r w:rsidR="00992F02" w:rsidRPr="004434C3">
              <w:rPr>
                <w:rStyle w:val="fontstyle01"/>
                <w:rFonts w:ascii="Times New Roman" w:hAnsi="Times New Roman" w:cs="Times New Roman"/>
                <w:lang w:val="uk-UA"/>
              </w:rPr>
              <w:t xml:space="preserve">пункту 17 Особливостей </w:t>
            </w:r>
            <w:r w:rsidRPr="004434C3">
              <w:rPr>
                <w:rStyle w:val="fontstyle01"/>
                <w:rFonts w:ascii="Times New Roman" w:hAnsi="Times New Roman" w:cs="Times New Roman"/>
                <w:lang w:val="uk-UA"/>
              </w:rPr>
              <w:t xml:space="preserve">переможець процедури закупівлі </w:t>
            </w:r>
            <w:r w:rsidRPr="004434C3">
              <w:rPr>
                <w:rStyle w:val="fontstyle01"/>
                <w:rFonts w:ascii="Times New Roman" w:hAnsi="Times New Roman" w:cs="Times New Roman"/>
                <w:b/>
                <w:lang w:val="uk-UA"/>
              </w:rPr>
              <w:t>під час укладення договору</w:t>
            </w:r>
            <w:r w:rsidRPr="004434C3">
              <w:rPr>
                <w:rStyle w:val="fontstyle01"/>
                <w:rFonts w:ascii="Times New Roman" w:hAnsi="Times New Roman" w:cs="Times New Roman"/>
                <w:lang w:val="uk-UA"/>
              </w:rPr>
              <w:t xml:space="preserve"> про закупівлю повинен надати:</w:t>
            </w:r>
          </w:p>
          <w:p w14:paraId="7D997EA7" w14:textId="789E699C" w:rsidR="001C3FA8" w:rsidRPr="004434C3" w:rsidRDefault="00A04312" w:rsidP="00B574FB">
            <w:pPr>
              <w:pStyle w:val="ac"/>
              <w:numPr>
                <w:ilvl w:val="0"/>
                <w:numId w:val="36"/>
              </w:numPr>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відповідну інформацію про право пі</w:t>
            </w:r>
            <w:r w:rsidR="00B574FB" w:rsidRPr="004434C3">
              <w:rPr>
                <w:rStyle w:val="fontstyle01"/>
                <w:rFonts w:ascii="Times New Roman" w:hAnsi="Times New Roman" w:cs="Times New Roman"/>
                <w:lang w:val="uk-UA"/>
              </w:rPr>
              <w:t>дписання договору про закупівлю.</w:t>
            </w:r>
          </w:p>
          <w:p w14:paraId="169953BF" w14:textId="77777777" w:rsidR="00B574FB" w:rsidRPr="004434C3" w:rsidRDefault="00B574FB" w:rsidP="00B574FB">
            <w:pPr>
              <w:pStyle w:val="ac"/>
              <w:ind w:left="879"/>
              <w:jc w:val="both"/>
              <w:rPr>
                <w:rStyle w:val="fontstyle01"/>
                <w:rFonts w:ascii="Times New Roman" w:hAnsi="Times New Roman" w:cs="Times New Roman"/>
                <w:sz w:val="12"/>
                <w:szCs w:val="12"/>
                <w:lang w:val="uk-UA"/>
              </w:rPr>
            </w:pPr>
          </w:p>
          <w:p w14:paraId="19CE46B2" w14:textId="77777777" w:rsidR="00754358" w:rsidRPr="004434C3" w:rsidRDefault="00A04312" w:rsidP="00D646BD">
            <w:pPr>
              <w:pStyle w:val="ac"/>
              <w:ind w:firstLine="436"/>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0098B5" w14:textId="77777777" w:rsidR="0075435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5D7FF1BB" w14:textId="77777777" w:rsidR="0075435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w:t>
            </w:r>
            <w:r w:rsidR="00FB497F" w:rsidRPr="004434C3">
              <w:rPr>
                <w:rStyle w:val="fontstyle01"/>
                <w:rFonts w:ascii="Times New Roman" w:hAnsi="Times New Roman" w:cs="Times New Roman"/>
                <w:lang w:val="uk-UA"/>
              </w:rPr>
              <w:t xml:space="preserve"> </w:t>
            </w:r>
            <w:r w:rsidRPr="004434C3">
              <w:rPr>
                <w:rStyle w:val="fontstyle01"/>
                <w:rFonts w:ascii="Times New Roman" w:hAnsi="Times New Roman" w:cs="Times New Roman"/>
                <w:lang w:val="uk-UA"/>
              </w:rPr>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D1BED5" w14:textId="77777777" w:rsidR="0075435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F1DE571" w14:textId="77777777" w:rsidR="0075435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4434C3">
              <w:rPr>
                <w:rStyle w:val="fontstyle01"/>
                <w:rFonts w:ascii="Times New Roman" w:hAnsi="Times New Roman" w:cs="Times New Roman"/>
                <w:lang w:val="uk-UA"/>
              </w:rPr>
              <w:lastRenderedPageBreak/>
              <w:t>за умови, що такі зміни не призведуть до збільшення суми, визначеної в договорі про закупівлю;</w:t>
            </w:r>
          </w:p>
          <w:p w14:paraId="05D406BC" w14:textId="77777777" w:rsidR="0075435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3A1B29F1" w14:textId="32130D19" w:rsidR="0075435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F9238D5" w14:textId="77777777" w:rsidR="001D2DBF"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34C3">
              <w:rPr>
                <w:rStyle w:val="fontstyle01"/>
                <w:rFonts w:ascii="Times New Roman" w:hAnsi="Times New Roman" w:cs="Times New Roman"/>
                <w:lang w:val="uk-UA"/>
              </w:rPr>
              <w:t>Platts</w:t>
            </w:r>
            <w:proofErr w:type="spellEnd"/>
            <w:r w:rsidRPr="004434C3">
              <w:rPr>
                <w:rStyle w:val="fontstyle01"/>
                <w:rFonts w:ascii="Times New Roman" w:hAnsi="Times New Roman" w:cs="Times New Roman"/>
                <w:lang w:val="uk-UA"/>
              </w:rPr>
              <w:t xml:space="preserve">, </w:t>
            </w:r>
            <w:proofErr w:type="spellStart"/>
            <w:r w:rsidRPr="004434C3">
              <w:rPr>
                <w:rStyle w:val="fontstyle01"/>
                <w:rFonts w:ascii="Times New Roman" w:hAnsi="Times New Roman" w:cs="Times New Roman"/>
                <w:lang w:val="uk-UA"/>
              </w:rPr>
              <w:t>ARGUS</w:t>
            </w:r>
            <w:proofErr w:type="spellEnd"/>
            <w:r w:rsidRPr="004434C3">
              <w:rPr>
                <w:rStyle w:val="fontstyle01"/>
                <w:rFonts w:ascii="Times New Roman" w:hAnsi="Times New Roman" w:cs="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D25EA5" w14:textId="779B06A9" w:rsidR="0075435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8) зміни умов у зв’язку із застосуванням положень частини шостої статті 41 Закону.</w:t>
            </w:r>
          </w:p>
          <w:p w14:paraId="3350ABD8" w14:textId="77777777" w:rsidR="008E18DA" w:rsidRPr="004434C3" w:rsidRDefault="00A04312" w:rsidP="00B349F3">
            <w:pPr>
              <w:pStyle w:val="ac"/>
              <w:ind w:firstLine="32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FEA57C5" w14:textId="38DD55BC" w:rsidR="00754358" w:rsidRPr="004434C3" w:rsidRDefault="00A04312" w:rsidP="001D2DBF">
            <w:pPr>
              <w:pStyle w:val="ac"/>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B3C4868" w14:textId="77777777" w:rsidR="00594244" w:rsidRPr="004434C3" w:rsidRDefault="00594244" w:rsidP="001D2DBF">
            <w:pPr>
              <w:pStyle w:val="ac"/>
              <w:jc w:val="both"/>
              <w:rPr>
                <w:rStyle w:val="fontstyle01"/>
                <w:rFonts w:ascii="Times New Roman" w:hAnsi="Times New Roman" w:cs="Times New Roman"/>
                <w:sz w:val="12"/>
                <w:szCs w:val="12"/>
                <w:lang w:val="uk-UA"/>
              </w:rPr>
            </w:pPr>
          </w:p>
          <w:p w14:paraId="4E1BA306" w14:textId="77777777" w:rsidR="00754358" w:rsidRPr="004434C3" w:rsidRDefault="00A04312" w:rsidP="001D2DBF">
            <w:pPr>
              <w:pStyle w:val="ac"/>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Договір про закупівлю є нікчемним у разі:</w:t>
            </w:r>
          </w:p>
          <w:p w14:paraId="4F7FA48B" w14:textId="3CE94F2B" w:rsidR="0075435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 xml:space="preserve">1) коли замовник уклав договір про закупівлю з порушенням вимог, визначених пунктом 5 </w:t>
            </w:r>
            <w:r w:rsidR="00E50AFC" w:rsidRPr="004434C3">
              <w:rPr>
                <w:rStyle w:val="fontstyle01"/>
                <w:rFonts w:ascii="Times New Roman" w:hAnsi="Times New Roman" w:cs="Times New Roman"/>
                <w:lang w:val="uk-UA"/>
              </w:rPr>
              <w:t xml:space="preserve">цих </w:t>
            </w:r>
            <w:r w:rsidRPr="004434C3">
              <w:rPr>
                <w:rStyle w:val="fontstyle01"/>
                <w:rFonts w:ascii="Times New Roman" w:hAnsi="Times New Roman" w:cs="Times New Roman"/>
                <w:lang w:val="uk-UA"/>
              </w:rPr>
              <w:t>Особливостей;</w:t>
            </w:r>
          </w:p>
          <w:p w14:paraId="7947B0FB" w14:textId="77777777" w:rsidR="0075435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2) укладення договору про закупівлю з порушенням вимог пункту 18 Особливостей;</w:t>
            </w:r>
          </w:p>
          <w:p w14:paraId="745C73D9" w14:textId="49C2AFAF" w:rsidR="0075435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w:t>
            </w:r>
            <w:r w:rsidR="00E50AFC" w:rsidRPr="004434C3">
              <w:rPr>
                <w:rStyle w:val="fontstyle01"/>
                <w:rFonts w:ascii="Times New Roman" w:hAnsi="Times New Roman" w:cs="Times New Roman"/>
                <w:lang w:val="uk-UA"/>
              </w:rPr>
              <w:t xml:space="preserve"> цих </w:t>
            </w:r>
            <w:r w:rsidRPr="004434C3">
              <w:rPr>
                <w:rStyle w:val="fontstyle01"/>
                <w:rFonts w:ascii="Times New Roman" w:hAnsi="Times New Roman" w:cs="Times New Roman"/>
                <w:lang w:val="uk-UA"/>
              </w:rPr>
              <w:t xml:space="preserve"> Особливостей;</w:t>
            </w:r>
            <w:r w:rsidR="00FB497F" w:rsidRPr="004434C3">
              <w:rPr>
                <w:rStyle w:val="fontstyle01"/>
                <w:rFonts w:ascii="Times New Roman" w:hAnsi="Times New Roman" w:cs="Times New Roman"/>
                <w:lang w:val="uk-UA"/>
              </w:rPr>
              <w:t xml:space="preserve"> </w:t>
            </w:r>
          </w:p>
          <w:p w14:paraId="27376291" w14:textId="78BF3E3D" w:rsidR="00754358" w:rsidRPr="004434C3" w:rsidRDefault="00A04312" w:rsidP="001D2DBF">
            <w:pPr>
              <w:pStyle w:val="ac"/>
              <w:ind w:firstLine="294"/>
              <w:jc w:val="both"/>
              <w:rPr>
                <w:rStyle w:val="fontstyle01"/>
                <w:rFonts w:ascii="Times New Roman" w:hAnsi="Times New Roman" w:cs="Times New Roman"/>
                <w:lang w:val="uk-UA"/>
              </w:rPr>
            </w:pPr>
            <w:r w:rsidRPr="004434C3">
              <w:rPr>
                <w:rStyle w:val="fontstyle01"/>
                <w:rFonts w:ascii="Times New Roman" w:hAnsi="Times New Roman" w:cs="Times New Roman"/>
                <w:lang w:val="uk-UA"/>
              </w:rPr>
              <w:t>4) укладення договору з порушенням строків, передбачених абзацами третім та четвертим пункту 4</w:t>
            </w:r>
            <w:r w:rsidR="00E50AFC" w:rsidRPr="004434C3">
              <w:rPr>
                <w:rStyle w:val="fontstyle01"/>
                <w:rFonts w:ascii="Times New Roman" w:hAnsi="Times New Roman" w:cs="Times New Roman"/>
                <w:lang w:val="uk-UA"/>
              </w:rPr>
              <w:t xml:space="preserve">9 цих </w:t>
            </w:r>
            <w:r w:rsidRPr="004434C3">
              <w:rPr>
                <w:rStyle w:val="fontstyle01"/>
                <w:rFonts w:ascii="Times New Roman" w:hAnsi="Times New Roman" w:cs="Times New Roman"/>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8AEC2DC" w14:textId="083DBD33" w:rsidR="00A04312" w:rsidRPr="004434C3" w:rsidRDefault="00A04312" w:rsidP="008E18DA">
            <w:pPr>
              <w:pStyle w:val="ac"/>
              <w:ind w:firstLine="294"/>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 xml:space="preserve">5) коли </w:t>
            </w:r>
            <w:r w:rsidR="008E18DA" w:rsidRPr="004434C3">
              <w:rPr>
                <w:rStyle w:val="fontstyle01"/>
                <w:rFonts w:ascii="Times New Roman" w:hAnsi="Times New Roman" w:cs="Times New Roman"/>
                <w:lang w:val="uk-UA"/>
              </w:rPr>
              <w:t>назва</w:t>
            </w:r>
            <w:r w:rsidRPr="004434C3">
              <w:rPr>
                <w:rStyle w:val="fontstyle01"/>
                <w:rFonts w:ascii="Times New Roman" w:hAnsi="Times New Roman" w:cs="Times New Roman"/>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FB497F" w:rsidRPr="004434C3">
              <w:rPr>
                <w:rStyle w:val="fontstyle01"/>
                <w:rFonts w:ascii="Times New Roman" w:hAnsi="Times New Roman" w:cs="Times New Roman"/>
                <w:lang w:val="uk-UA"/>
              </w:rPr>
              <w:t xml:space="preserve"> </w:t>
            </w:r>
          </w:p>
        </w:tc>
      </w:tr>
      <w:tr w:rsidR="00A04312" w:rsidRPr="004434C3" w14:paraId="1631BB4E" w14:textId="77777777" w:rsidTr="0088604A">
        <w:tc>
          <w:tcPr>
            <w:tcW w:w="225" w:type="pct"/>
            <w:shd w:val="clear" w:color="auto" w:fill="FFFFFF"/>
            <w:hideMark/>
          </w:tcPr>
          <w:p w14:paraId="3F0589D4" w14:textId="132E772B"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lastRenderedPageBreak/>
              <w:t>5</w:t>
            </w:r>
          </w:p>
        </w:tc>
        <w:tc>
          <w:tcPr>
            <w:tcW w:w="1551" w:type="pct"/>
            <w:shd w:val="clear" w:color="auto" w:fill="FFFFFF"/>
            <w:hideMark/>
          </w:tcPr>
          <w:p w14:paraId="697EBC3A" w14:textId="77777777" w:rsidR="00A04312" w:rsidRPr="004434C3" w:rsidRDefault="00A04312" w:rsidP="001D2DBF">
            <w:pPr>
              <w:pStyle w:val="ac"/>
              <w:jc w:val="both"/>
              <w:rPr>
                <w:rFonts w:ascii="Times New Roman" w:hAnsi="Times New Roman" w:cs="Times New Roman"/>
                <w:sz w:val="24"/>
                <w:szCs w:val="24"/>
                <w:lang w:val="uk-UA"/>
              </w:rPr>
            </w:pPr>
            <w:r w:rsidRPr="004434C3">
              <w:rPr>
                <w:rStyle w:val="fontstyle01"/>
                <w:rFonts w:ascii="Times New Roman" w:hAnsi="Times New Roman" w:cs="Times New Roman"/>
                <w:lang w:val="uk-UA"/>
              </w:rPr>
              <w:t>Дії замовника при відмові переможця торгів підписати договір про закупівлю</w:t>
            </w:r>
          </w:p>
          <w:p w14:paraId="52855731" w14:textId="279E5572" w:rsidR="00A04312" w:rsidRPr="004434C3" w:rsidRDefault="00A04312" w:rsidP="001D2DBF">
            <w:pPr>
              <w:pStyle w:val="ac"/>
              <w:jc w:val="both"/>
              <w:rPr>
                <w:rFonts w:ascii="Times New Roman" w:hAnsi="Times New Roman" w:cs="Times New Roman"/>
                <w:sz w:val="24"/>
                <w:szCs w:val="24"/>
                <w:lang w:val="uk-UA" w:eastAsia="ru-RU"/>
              </w:rPr>
            </w:pPr>
          </w:p>
        </w:tc>
        <w:tc>
          <w:tcPr>
            <w:tcW w:w="3224" w:type="pct"/>
            <w:shd w:val="clear" w:color="auto" w:fill="FFFFFF"/>
            <w:hideMark/>
          </w:tcPr>
          <w:p w14:paraId="606ED016" w14:textId="6CE446D2" w:rsidR="00A04312" w:rsidRPr="004434C3" w:rsidRDefault="00A04312" w:rsidP="00594244">
            <w:pPr>
              <w:pStyle w:val="ac"/>
              <w:ind w:firstLine="324"/>
              <w:jc w:val="both"/>
              <w:rPr>
                <w:rFonts w:ascii="Times New Roman" w:hAnsi="Times New Roman" w:cs="Times New Roman"/>
                <w:sz w:val="24"/>
                <w:szCs w:val="24"/>
                <w:lang w:val="uk-UA" w:eastAsia="ru-RU"/>
              </w:rPr>
            </w:pPr>
            <w:r w:rsidRPr="004434C3">
              <w:rPr>
                <w:rStyle w:val="fontstyle01"/>
                <w:rFonts w:ascii="Times New Roman" w:hAnsi="Times New Roman" w:cs="Times New Roman"/>
                <w:lang w:val="uk-UA"/>
              </w:rPr>
              <w:t>У разі відхилення тендерної пропозиції з підстави, визначеної підпунктом 3 пункту 4</w:t>
            </w:r>
            <w:r w:rsidR="00E50AFC" w:rsidRPr="004434C3">
              <w:rPr>
                <w:rStyle w:val="fontstyle01"/>
                <w:rFonts w:ascii="Times New Roman" w:hAnsi="Times New Roman" w:cs="Times New Roman"/>
                <w:lang w:val="uk-UA"/>
              </w:rPr>
              <w:t>4</w:t>
            </w:r>
            <w:r w:rsidRPr="004434C3">
              <w:rPr>
                <w:rStyle w:val="fontstyle01"/>
                <w:rFonts w:ascii="Times New Roman" w:hAnsi="Times New Roman" w:cs="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w:t>
            </w:r>
            <w:r w:rsidRPr="004434C3">
              <w:rPr>
                <w:rStyle w:val="fontstyle01"/>
                <w:rFonts w:ascii="Times New Roman" w:hAnsi="Times New Roman" w:cs="Times New Roman"/>
                <w:lang w:val="uk-UA"/>
              </w:rPr>
              <w:lastRenderedPageBreak/>
              <w:t xml:space="preserve">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50AFC" w:rsidRPr="004434C3">
              <w:rPr>
                <w:rStyle w:val="fontstyle01"/>
                <w:rFonts w:ascii="Times New Roman" w:hAnsi="Times New Roman" w:cs="Times New Roman"/>
                <w:lang w:val="uk-UA"/>
              </w:rPr>
              <w:t xml:space="preserve">цих </w:t>
            </w:r>
            <w:r w:rsidRPr="004434C3">
              <w:rPr>
                <w:rStyle w:val="fontstyle01"/>
                <w:rFonts w:ascii="Times New Roman" w:hAnsi="Times New Roman" w:cs="Times New Roman"/>
                <w:lang w:val="uk-UA"/>
              </w:rPr>
              <w:t>Особливостей, та приймає рішення про намір укласти договір про закупівлю у порядку та на умовах, визначених статтею 33 Закону та пунктом 4</w:t>
            </w:r>
            <w:r w:rsidR="00E50AFC" w:rsidRPr="004434C3">
              <w:rPr>
                <w:rStyle w:val="fontstyle01"/>
                <w:rFonts w:ascii="Times New Roman" w:hAnsi="Times New Roman" w:cs="Times New Roman"/>
                <w:lang w:val="uk-UA"/>
              </w:rPr>
              <w:t>9</w:t>
            </w:r>
            <w:r w:rsidRPr="004434C3">
              <w:rPr>
                <w:rStyle w:val="fontstyle01"/>
                <w:rFonts w:ascii="Times New Roman" w:hAnsi="Times New Roman" w:cs="Times New Roman"/>
                <w:lang w:val="uk-UA"/>
              </w:rPr>
              <w:t xml:space="preserve"> Особливостей.</w:t>
            </w:r>
          </w:p>
        </w:tc>
      </w:tr>
      <w:tr w:rsidR="00A04312" w:rsidRPr="004434C3" w14:paraId="06FEA553" w14:textId="77777777" w:rsidTr="0088604A">
        <w:tc>
          <w:tcPr>
            <w:tcW w:w="225" w:type="pct"/>
            <w:shd w:val="clear" w:color="auto" w:fill="FFFFFF"/>
            <w:hideMark/>
          </w:tcPr>
          <w:p w14:paraId="0CEB549D"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lastRenderedPageBreak/>
              <w:t>6</w:t>
            </w:r>
          </w:p>
        </w:tc>
        <w:tc>
          <w:tcPr>
            <w:tcW w:w="1551" w:type="pct"/>
            <w:shd w:val="clear" w:color="auto" w:fill="FFFFFF"/>
            <w:hideMark/>
          </w:tcPr>
          <w:p w14:paraId="3B19C422" w14:textId="77777777"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Забезпечення виконання договору про закупівлю</w:t>
            </w:r>
          </w:p>
        </w:tc>
        <w:tc>
          <w:tcPr>
            <w:tcW w:w="3224" w:type="pct"/>
            <w:shd w:val="clear" w:color="auto" w:fill="FFFFFF"/>
            <w:hideMark/>
          </w:tcPr>
          <w:p w14:paraId="3BD8CB5E" w14:textId="6B2D7885" w:rsidR="00A04312" w:rsidRPr="004434C3" w:rsidRDefault="00A04312" w:rsidP="001D2DBF">
            <w:pPr>
              <w:pStyle w:val="ac"/>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Не вимагається.</w:t>
            </w:r>
          </w:p>
        </w:tc>
      </w:tr>
    </w:tbl>
    <w:p w14:paraId="72192243" w14:textId="77777777" w:rsidR="00EA2F86" w:rsidRPr="004434C3" w:rsidRDefault="00EA2F86" w:rsidP="001D2DBF">
      <w:pPr>
        <w:pStyle w:val="ac"/>
        <w:jc w:val="both"/>
        <w:rPr>
          <w:rFonts w:ascii="Times New Roman" w:hAnsi="Times New Roman" w:cs="Times New Roman"/>
          <w:sz w:val="24"/>
          <w:szCs w:val="24"/>
          <w:lang w:val="uk-UA"/>
        </w:rPr>
      </w:pPr>
    </w:p>
    <w:p w14:paraId="2F73E444" w14:textId="77777777" w:rsidR="00ED7615" w:rsidRPr="004434C3" w:rsidRDefault="00ED7615" w:rsidP="00E96626">
      <w:pPr>
        <w:spacing w:after="0" w:line="240" w:lineRule="auto"/>
        <w:rPr>
          <w:lang w:val="en-US"/>
        </w:rPr>
      </w:pPr>
    </w:p>
    <w:p w14:paraId="4D08E696" w14:textId="77777777" w:rsidR="00B3280D" w:rsidRPr="004434C3" w:rsidRDefault="00B3280D" w:rsidP="00E96626">
      <w:pPr>
        <w:spacing w:after="0" w:line="240" w:lineRule="auto"/>
        <w:rPr>
          <w:lang w:val="en-US"/>
        </w:rPr>
      </w:pPr>
    </w:p>
    <w:p w14:paraId="6982E8EC" w14:textId="77777777" w:rsidR="00B3280D" w:rsidRPr="004434C3" w:rsidRDefault="00B3280D" w:rsidP="00E96626">
      <w:pPr>
        <w:spacing w:after="0" w:line="240" w:lineRule="auto"/>
        <w:rPr>
          <w:lang w:val="en-US"/>
        </w:rPr>
      </w:pPr>
    </w:p>
    <w:p w14:paraId="5E2E9D2B" w14:textId="77777777" w:rsidR="00B3280D" w:rsidRPr="004434C3" w:rsidRDefault="00B3280D" w:rsidP="00E96626">
      <w:pPr>
        <w:spacing w:after="0" w:line="240" w:lineRule="auto"/>
        <w:rPr>
          <w:lang w:val="uk-UA"/>
        </w:rPr>
      </w:pPr>
    </w:p>
    <w:p w14:paraId="2DFBCBCC" w14:textId="77777777" w:rsidR="00C64900" w:rsidRPr="004434C3" w:rsidRDefault="00C64900" w:rsidP="00E96626">
      <w:pPr>
        <w:spacing w:after="0" w:line="240" w:lineRule="auto"/>
        <w:rPr>
          <w:lang w:val="uk-UA"/>
        </w:rPr>
      </w:pPr>
    </w:p>
    <w:p w14:paraId="7134319F" w14:textId="77777777" w:rsidR="00B22F2C" w:rsidRPr="004434C3" w:rsidRDefault="00B22F2C" w:rsidP="00E96626">
      <w:pPr>
        <w:spacing w:after="0" w:line="240" w:lineRule="auto"/>
        <w:rPr>
          <w:lang w:val="uk-UA"/>
        </w:rPr>
      </w:pPr>
    </w:p>
    <w:p w14:paraId="7A608DDB" w14:textId="77777777" w:rsidR="00B22F2C" w:rsidRPr="004434C3" w:rsidRDefault="00B22F2C" w:rsidP="00E96626">
      <w:pPr>
        <w:spacing w:after="0" w:line="240" w:lineRule="auto"/>
        <w:rPr>
          <w:lang w:val="uk-UA"/>
        </w:rPr>
      </w:pPr>
    </w:p>
    <w:p w14:paraId="74B8E204" w14:textId="77777777" w:rsidR="003064A5" w:rsidRPr="004434C3" w:rsidRDefault="003064A5" w:rsidP="00E96626">
      <w:pPr>
        <w:spacing w:after="0" w:line="240" w:lineRule="auto"/>
        <w:rPr>
          <w:lang w:val="uk-UA"/>
        </w:rPr>
      </w:pPr>
    </w:p>
    <w:p w14:paraId="73C3BA2C" w14:textId="77777777" w:rsidR="003064A5" w:rsidRPr="004434C3" w:rsidRDefault="003064A5" w:rsidP="00E96626">
      <w:pPr>
        <w:spacing w:after="0" w:line="240" w:lineRule="auto"/>
        <w:rPr>
          <w:lang w:val="uk-UA"/>
        </w:rPr>
      </w:pPr>
    </w:p>
    <w:p w14:paraId="36CA1A9A" w14:textId="77777777" w:rsidR="003064A5" w:rsidRPr="004434C3" w:rsidRDefault="003064A5" w:rsidP="00E96626">
      <w:pPr>
        <w:spacing w:after="0" w:line="240" w:lineRule="auto"/>
        <w:rPr>
          <w:lang w:val="uk-UA"/>
        </w:rPr>
      </w:pPr>
    </w:p>
    <w:p w14:paraId="026B6017" w14:textId="77777777" w:rsidR="003064A5" w:rsidRPr="004434C3" w:rsidRDefault="003064A5" w:rsidP="00E96626">
      <w:pPr>
        <w:spacing w:after="0" w:line="240" w:lineRule="auto"/>
        <w:rPr>
          <w:lang w:val="uk-UA"/>
        </w:rPr>
      </w:pPr>
    </w:p>
    <w:p w14:paraId="6C51F32C" w14:textId="77777777" w:rsidR="003064A5" w:rsidRPr="004434C3" w:rsidRDefault="003064A5" w:rsidP="00E96626">
      <w:pPr>
        <w:spacing w:after="0" w:line="240" w:lineRule="auto"/>
        <w:rPr>
          <w:lang w:val="uk-UA"/>
        </w:rPr>
      </w:pPr>
    </w:p>
    <w:p w14:paraId="2FC61692" w14:textId="77777777" w:rsidR="00C64900" w:rsidRPr="004434C3" w:rsidRDefault="00C64900" w:rsidP="00E96626">
      <w:pPr>
        <w:spacing w:after="0" w:line="240" w:lineRule="auto"/>
        <w:rPr>
          <w:lang w:val="uk-UA"/>
        </w:rPr>
      </w:pPr>
    </w:p>
    <w:p w14:paraId="1CD64E24" w14:textId="77777777" w:rsidR="00C64900" w:rsidRPr="004434C3" w:rsidRDefault="00C64900" w:rsidP="00C64900">
      <w:pPr>
        <w:spacing w:after="0" w:line="240" w:lineRule="auto"/>
        <w:jc w:val="right"/>
        <w:rPr>
          <w:rFonts w:ascii="TimesNewRomanPS-BoldMT" w:eastAsia="Times New Roman" w:hAnsi="TimesNewRomanPS-BoldMT" w:cs="Times New Roman"/>
          <w:b/>
          <w:bCs/>
          <w:color w:val="000000"/>
          <w:sz w:val="20"/>
          <w:szCs w:val="20"/>
          <w:lang w:val="uk-UA" w:eastAsia="ru-RU"/>
        </w:rPr>
      </w:pPr>
      <w:proofErr w:type="spellStart"/>
      <w:r w:rsidRPr="004434C3">
        <w:rPr>
          <w:rFonts w:ascii="TimesNewRomanPS-BoldMT" w:eastAsia="Times New Roman" w:hAnsi="TimesNewRomanPS-BoldMT" w:cs="Times New Roman"/>
          <w:b/>
          <w:bCs/>
          <w:color w:val="000000"/>
          <w:sz w:val="20"/>
          <w:szCs w:val="20"/>
          <w:lang w:eastAsia="ru-RU"/>
        </w:rPr>
        <w:t>Додаток</w:t>
      </w:r>
      <w:proofErr w:type="spellEnd"/>
      <w:r w:rsidRPr="004434C3">
        <w:rPr>
          <w:rFonts w:ascii="TimesNewRomanPS-BoldMT" w:eastAsia="Times New Roman" w:hAnsi="TimesNewRomanPS-BoldMT" w:cs="Times New Roman"/>
          <w:b/>
          <w:bCs/>
          <w:color w:val="000000"/>
          <w:sz w:val="20"/>
          <w:szCs w:val="20"/>
          <w:lang w:eastAsia="ru-RU"/>
        </w:rPr>
        <w:t xml:space="preserve"> 1 </w:t>
      </w:r>
    </w:p>
    <w:p w14:paraId="64807DEA" w14:textId="77777777" w:rsidR="00C64900" w:rsidRPr="004434C3" w:rsidRDefault="00C64900" w:rsidP="00C64900">
      <w:pPr>
        <w:spacing w:after="0" w:line="240" w:lineRule="auto"/>
        <w:jc w:val="right"/>
        <w:rPr>
          <w:rFonts w:ascii="TimesNewRomanPS-BoldMT" w:eastAsia="Times New Roman" w:hAnsi="TimesNewRomanPS-BoldMT" w:cs="Times New Roman"/>
          <w:b/>
          <w:bCs/>
          <w:color w:val="000000"/>
          <w:sz w:val="20"/>
          <w:szCs w:val="20"/>
          <w:lang w:eastAsia="ru-RU"/>
        </w:rPr>
      </w:pPr>
      <w:r w:rsidRPr="004434C3">
        <w:rPr>
          <w:rFonts w:ascii="TimesNewRomanPS-BoldMT" w:eastAsia="Times New Roman" w:hAnsi="TimesNewRomanPS-BoldMT" w:cs="Times New Roman"/>
          <w:b/>
          <w:bCs/>
          <w:color w:val="000000"/>
          <w:sz w:val="20"/>
          <w:szCs w:val="20"/>
          <w:lang w:eastAsia="ru-RU"/>
        </w:rPr>
        <w:t xml:space="preserve">до </w:t>
      </w:r>
      <w:proofErr w:type="spellStart"/>
      <w:r w:rsidRPr="004434C3">
        <w:rPr>
          <w:rFonts w:ascii="TimesNewRomanPS-BoldMT" w:eastAsia="Times New Roman" w:hAnsi="TimesNewRomanPS-BoldMT" w:cs="Times New Roman"/>
          <w:b/>
          <w:bCs/>
          <w:color w:val="000000"/>
          <w:sz w:val="20"/>
          <w:szCs w:val="20"/>
          <w:lang w:eastAsia="ru-RU"/>
        </w:rPr>
        <w:t>Тендерної</w:t>
      </w:r>
      <w:proofErr w:type="spellEnd"/>
      <w:r w:rsidRPr="004434C3">
        <w:rPr>
          <w:rFonts w:ascii="TimesNewRomanPS-BoldMT" w:eastAsia="Times New Roman" w:hAnsi="TimesNewRomanPS-BoldMT" w:cs="Times New Roman"/>
          <w:b/>
          <w:bCs/>
          <w:color w:val="000000"/>
          <w:sz w:val="20"/>
          <w:szCs w:val="20"/>
          <w:lang w:eastAsia="ru-RU"/>
        </w:rPr>
        <w:t xml:space="preserve"> </w:t>
      </w:r>
      <w:proofErr w:type="spellStart"/>
      <w:r w:rsidRPr="004434C3">
        <w:rPr>
          <w:rFonts w:ascii="TimesNewRomanPS-BoldMT" w:eastAsia="Times New Roman" w:hAnsi="TimesNewRomanPS-BoldMT" w:cs="Times New Roman"/>
          <w:b/>
          <w:bCs/>
          <w:color w:val="000000"/>
          <w:sz w:val="20"/>
          <w:szCs w:val="20"/>
          <w:lang w:eastAsia="ru-RU"/>
        </w:rPr>
        <w:t>документації</w:t>
      </w:r>
      <w:proofErr w:type="spellEnd"/>
    </w:p>
    <w:p w14:paraId="306B54BF" w14:textId="77777777" w:rsidR="00C64900" w:rsidRPr="004434C3" w:rsidRDefault="00C64900" w:rsidP="00C64900">
      <w:pPr>
        <w:spacing w:after="0" w:line="240" w:lineRule="auto"/>
        <w:rPr>
          <w:rFonts w:ascii="TimesNewRomanPS-ItalicMT" w:eastAsia="Times New Roman" w:hAnsi="TimesNewRomanPS-ItalicMT" w:cs="Times New Roman"/>
          <w:i/>
          <w:iCs/>
          <w:color w:val="000000"/>
          <w:sz w:val="24"/>
          <w:szCs w:val="24"/>
          <w:lang w:val="uk-UA" w:eastAsia="ru-RU"/>
        </w:rPr>
      </w:pPr>
    </w:p>
    <w:p w14:paraId="209EFBF4" w14:textId="77777777" w:rsidR="00C64900" w:rsidRPr="004434C3" w:rsidRDefault="00C64900" w:rsidP="00C64900">
      <w:pPr>
        <w:spacing w:after="0" w:line="240" w:lineRule="auto"/>
        <w:rPr>
          <w:rFonts w:ascii="TimesNewRomanPS-ItalicMT" w:eastAsia="Times New Roman" w:hAnsi="TimesNewRomanPS-ItalicMT" w:cs="Times New Roman"/>
          <w:i/>
          <w:iCs/>
          <w:color w:val="000000"/>
          <w:sz w:val="24"/>
          <w:szCs w:val="24"/>
          <w:lang w:eastAsia="ru-RU"/>
        </w:rPr>
      </w:pPr>
      <w:r w:rsidRPr="004434C3">
        <w:rPr>
          <w:rFonts w:ascii="TimesNewRomanPS-ItalicMT" w:eastAsia="Times New Roman" w:hAnsi="TimesNewRomanPS-ItalicMT" w:cs="Times New Roman"/>
          <w:i/>
          <w:iCs/>
          <w:color w:val="000000"/>
          <w:sz w:val="24"/>
          <w:szCs w:val="24"/>
          <w:lang w:eastAsia="ru-RU"/>
        </w:rPr>
        <w:t xml:space="preserve">Форма </w:t>
      </w:r>
      <w:proofErr w:type="spellStart"/>
      <w:r w:rsidRPr="004434C3">
        <w:rPr>
          <w:rFonts w:ascii="TimesNewRomanPS-ItalicMT" w:eastAsia="Times New Roman" w:hAnsi="TimesNewRomanPS-ItalicMT" w:cs="Times New Roman"/>
          <w:i/>
          <w:iCs/>
          <w:color w:val="000000"/>
          <w:sz w:val="24"/>
          <w:szCs w:val="24"/>
          <w:lang w:eastAsia="ru-RU"/>
        </w:rPr>
        <w:t>тендерної</w:t>
      </w:r>
      <w:proofErr w:type="spellEnd"/>
      <w:r w:rsidRPr="004434C3">
        <w:rPr>
          <w:rFonts w:ascii="TimesNewRomanPS-ItalicMT" w:eastAsia="Times New Roman" w:hAnsi="TimesNewRomanPS-ItalicMT" w:cs="Times New Roman"/>
          <w:i/>
          <w:iCs/>
          <w:color w:val="000000"/>
          <w:sz w:val="24"/>
          <w:szCs w:val="24"/>
          <w:lang w:eastAsia="ru-RU"/>
        </w:rPr>
        <w:t xml:space="preserve"> </w:t>
      </w:r>
      <w:proofErr w:type="spellStart"/>
      <w:r w:rsidRPr="004434C3">
        <w:rPr>
          <w:rFonts w:ascii="TimesNewRomanPS-ItalicMT" w:eastAsia="Times New Roman" w:hAnsi="TimesNewRomanPS-ItalicMT" w:cs="Times New Roman"/>
          <w:i/>
          <w:iCs/>
          <w:color w:val="000000"/>
          <w:sz w:val="24"/>
          <w:szCs w:val="24"/>
          <w:lang w:eastAsia="ru-RU"/>
        </w:rPr>
        <w:t>пропозиції</w:t>
      </w:r>
      <w:proofErr w:type="spellEnd"/>
      <w:r w:rsidRPr="004434C3">
        <w:rPr>
          <w:rFonts w:ascii="TimesNewRomanPS-ItalicMT" w:eastAsia="Times New Roman" w:hAnsi="TimesNewRomanPS-ItalicMT" w:cs="Times New Roman"/>
          <w:i/>
          <w:iCs/>
          <w:color w:val="000000"/>
          <w:sz w:val="24"/>
          <w:szCs w:val="24"/>
          <w:lang w:eastAsia="ru-RU"/>
        </w:rPr>
        <w:t xml:space="preserve"> </w:t>
      </w:r>
      <w:proofErr w:type="spellStart"/>
      <w:r w:rsidRPr="004434C3">
        <w:rPr>
          <w:rFonts w:ascii="TimesNewRomanPS-ItalicMT" w:eastAsia="Times New Roman" w:hAnsi="TimesNewRomanPS-ItalicMT" w:cs="Times New Roman"/>
          <w:i/>
          <w:iCs/>
          <w:color w:val="000000"/>
          <w:sz w:val="24"/>
          <w:szCs w:val="24"/>
          <w:lang w:eastAsia="ru-RU"/>
        </w:rPr>
        <w:t>заповнюється</w:t>
      </w:r>
      <w:proofErr w:type="spellEnd"/>
      <w:r w:rsidRPr="004434C3">
        <w:rPr>
          <w:rFonts w:ascii="TimesNewRomanPS-ItalicMT" w:eastAsia="Times New Roman" w:hAnsi="TimesNewRomanPS-ItalicMT" w:cs="Times New Roman"/>
          <w:i/>
          <w:iCs/>
          <w:color w:val="000000"/>
          <w:sz w:val="24"/>
          <w:szCs w:val="24"/>
          <w:lang w:eastAsia="ru-RU"/>
        </w:rPr>
        <w:t xml:space="preserve"> </w:t>
      </w:r>
      <w:proofErr w:type="spellStart"/>
      <w:r w:rsidRPr="004434C3">
        <w:rPr>
          <w:rFonts w:ascii="TimesNewRomanPS-ItalicMT" w:eastAsia="Times New Roman" w:hAnsi="TimesNewRomanPS-ItalicMT" w:cs="Times New Roman"/>
          <w:i/>
          <w:iCs/>
          <w:color w:val="000000"/>
          <w:sz w:val="24"/>
          <w:szCs w:val="24"/>
          <w:lang w:eastAsia="ru-RU"/>
        </w:rPr>
        <w:t>Учасником</w:t>
      </w:r>
      <w:proofErr w:type="spellEnd"/>
      <w:r w:rsidRPr="004434C3">
        <w:rPr>
          <w:rFonts w:ascii="TimesNewRomanPS-ItalicMT" w:eastAsia="Times New Roman" w:hAnsi="TimesNewRomanPS-ItalicMT" w:cs="Times New Roman"/>
          <w:i/>
          <w:iCs/>
          <w:color w:val="000000"/>
          <w:sz w:val="24"/>
          <w:szCs w:val="24"/>
          <w:lang w:eastAsia="ru-RU"/>
        </w:rPr>
        <w:t xml:space="preserve"> та </w:t>
      </w:r>
      <w:proofErr w:type="spellStart"/>
      <w:r w:rsidRPr="004434C3">
        <w:rPr>
          <w:rFonts w:ascii="TimesNewRomanPS-ItalicMT" w:eastAsia="Times New Roman" w:hAnsi="TimesNewRomanPS-ItalicMT" w:cs="Times New Roman"/>
          <w:i/>
          <w:iCs/>
          <w:color w:val="000000"/>
          <w:sz w:val="24"/>
          <w:szCs w:val="24"/>
          <w:lang w:eastAsia="ru-RU"/>
        </w:rPr>
        <w:t>надається</w:t>
      </w:r>
      <w:proofErr w:type="spellEnd"/>
      <w:r w:rsidRPr="004434C3">
        <w:rPr>
          <w:rFonts w:ascii="TimesNewRomanPS-ItalicMT" w:eastAsia="Times New Roman" w:hAnsi="TimesNewRomanPS-ItalicMT" w:cs="Times New Roman"/>
          <w:i/>
          <w:iCs/>
          <w:color w:val="000000"/>
          <w:sz w:val="24"/>
          <w:szCs w:val="24"/>
          <w:lang w:eastAsia="ru-RU"/>
        </w:rPr>
        <w:t xml:space="preserve"> у </w:t>
      </w:r>
      <w:proofErr w:type="spellStart"/>
      <w:r w:rsidRPr="004434C3">
        <w:rPr>
          <w:rFonts w:ascii="TimesNewRomanPS-ItalicMT" w:eastAsia="Times New Roman" w:hAnsi="TimesNewRomanPS-ItalicMT" w:cs="Times New Roman"/>
          <w:i/>
          <w:iCs/>
          <w:color w:val="000000"/>
          <w:sz w:val="24"/>
          <w:szCs w:val="24"/>
          <w:lang w:eastAsia="ru-RU"/>
        </w:rPr>
        <w:t>складі</w:t>
      </w:r>
      <w:proofErr w:type="spellEnd"/>
      <w:r w:rsidRPr="004434C3">
        <w:rPr>
          <w:rFonts w:ascii="TimesNewRomanPS-ItalicMT" w:eastAsia="Times New Roman" w:hAnsi="TimesNewRomanPS-ItalicMT" w:cs="Times New Roman"/>
          <w:i/>
          <w:iCs/>
          <w:color w:val="000000"/>
          <w:sz w:val="24"/>
          <w:szCs w:val="24"/>
          <w:lang w:eastAsia="ru-RU"/>
        </w:rPr>
        <w:t xml:space="preserve"> </w:t>
      </w:r>
      <w:proofErr w:type="spellStart"/>
      <w:r w:rsidRPr="004434C3">
        <w:rPr>
          <w:rFonts w:ascii="TimesNewRomanPS-ItalicMT" w:eastAsia="Times New Roman" w:hAnsi="TimesNewRomanPS-ItalicMT" w:cs="Times New Roman"/>
          <w:i/>
          <w:iCs/>
          <w:color w:val="000000"/>
          <w:sz w:val="24"/>
          <w:szCs w:val="24"/>
          <w:lang w:eastAsia="ru-RU"/>
        </w:rPr>
        <w:t>тендерної</w:t>
      </w:r>
      <w:proofErr w:type="spellEnd"/>
      <w:r w:rsidRPr="004434C3">
        <w:rPr>
          <w:rFonts w:ascii="TimesNewRomanPS-ItalicMT" w:eastAsia="Times New Roman" w:hAnsi="TimesNewRomanPS-ItalicMT" w:cs="Times New Roman"/>
          <w:i/>
          <w:iCs/>
          <w:color w:val="000000"/>
          <w:sz w:val="24"/>
          <w:szCs w:val="24"/>
          <w:lang w:eastAsia="ru-RU"/>
        </w:rPr>
        <w:t xml:space="preserve"> </w:t>
      </w:r>
      <w:proofErr w:type="spellStart"/>
      <w:r w:rsidRPr="004434C3">
        <w:rPr>
          <w:rFonts w:ascii="TimesNewRomanPS-ItalicMT" w:eastAsia="Times New Roman" w:hAnsi="TimesNewRomanPS-ItalicMT" w:cs="Times New Roman"/>
          <w:i/>
          <w:iCs/>
          <w:color w:val="000000"/>
          <w:sz w:val="24"/>
          <w:szCs w:val="24"/>
          <w:lang w:eastAsia="ru-RU"/>
        </w:rPr>
        <w:t>пропозиції</w:t>
      </w:r>
      <w:proofErr w:type="spellEnd"/>
    </w:p>
    <w:p w14:paraId="0E348DF2" w14:textId="77777777" w:rsidR="00C64900" w:rsidRPr="004434C3" w:rsidRDefault="00C64900" w:rsidP="00C64900">
      <w:pPr>
        <w:spacing w:after="0" w:line="240" w:lineRule="auto"/>
        <w:jc w:val="center"/>
        <w:rPr>
          <w:rFonts w:ascii="TimesNewRomanPS-BoldMT" w:eastAsia="Times New Roman" w:hAnsi="TimesNewRomanPS-BoldMT" w:cs="Times New Roman"/>
          <w:b/>
          <w:bCs/>
          <w:color w:val="000000"/>
          <w:sz w:val="16"/>
          <w:szCs w:val="16"/>
          <w:lang w:eastAsia="ru-RU"/>
        </w:rPr>
      </w:pPr>
      <w:r w:rsidRPr="004434C3">
        <w:rPr>
          <w:rFonts w:ascii="TimesNewRomanPS-BoldMT" w:eastAsia="Times New Roman" w:hAnsi="TimesNewRomanPS-BoldMT" w:cs="Times New Roman"/>
          <w:b/>
          <w:bCs/>
          <w:color w:val="000000"/>
          <w:sz w:val="24"/>
          <w:szCs w:val="24"/>
          <w:lang w:eastAsia="ru-RU"/>
        </w:rPr>
        <w:t>ФОРМА «ТЕНДЕРНА ПРОПОЗИЦІЯ»</w:t>
      </w:r>
      <w:r w:rsidRPr="004434C3">
        <w:rPr>
          <w:rFonts w:ascii="TimesNewRomanPS-BoldMT" w:eastAsia="Times New Roman" w:hAnsi="TimesNewRomanPS-BoldMT" w:cs="Times New Roman"/>
          <w:b/>
          <w:bCs/>
          <w:color w:val="000000"/>
          <w:sz w:val="28"/>
          <w:szCs w:val="28"/>
          <w:vertAlign w:val="superscript"/>
          <w:lang w:eastAsia="ru-RU"/>
        </w:rPr>
        <w:t>1</w:t>
      </w:r>
    </w:p>
    <w:p w14:paraId="11362946" w14:textId="77777777" w:rsidR="00C64900" w:rsidRPr="004434C3" w:rsidRDefault="00C64900" w:rsidP="00C64900">
      <w:pPr>
        <w:spacing w:after="0" w:line="240" w:lineRule="auto"/>
        <w:rPr>
          <w:rFonts w:ascii="TimesNewRomanPS-BoldMT" w:eastAsia="Times New Roman" w:hAnsi="TimesNewRomanPS-BoldMT" w:cs="Times New Roman"/>
          <w:b/>
          <w:bCs/>
          <w:color w:val="000000"/>
          <w:sz w:val="24"/>
          <w:szCs w:val="24"/>
          <w:lang w:val="uk-UA" w:eastAsia="ru-RU"/>
        </w:rPr>
      </w:pPr>
    </w:p>
    <w:p w14:paraId="53AB83D5" w14:textId="77777777" w:rsidR="000A6F2F" w:rsidRPr="004434C3" w:rsidRDefault="00C64900" w:rsidP="004C578B">
      <w:pPr>
        <w:pStyle w:val="Standard"/>
        <w:rPr>
          <w:rFonts w:ascii="Times New Roman" w:hAnsi="Times New Roman" w:cs="Times New Roman"/>
          <w:b/>
          <w:iCs/>
          <w:lang w:val="ru-RU"/>
        </w:rPr>
      </w:pPr>
      <w:r w:rsidRPr="004434C3">
        <w:rPr>
          <w:rFonts w:ascii="Times New Roman" w:hAnsi="Times New Roman" w:cs="Times New Roman"/>
          <w:b/>
          <w:lang w:val="uk-UA"/>
        </w:rPr>
        <w:t>П</w:t>
      </w:r>
      <w:proofErr w:type="spellStart"/>
      <w:r w:rsidRPr="004434C3">
        <w:rPr>
          <w:rFonts w:ascii="Times New Roman" w:hAnsi="Times New Roman" w:cs="Times New Roman"/>
          <w:b/>
          <w:lang w:val="ru-RU"/>
        </w:rPr>
        <w:t>редмет</w:t>
      </w:r>
      <w:proofErr w:type="spellEnd"/>
      <w:r w:rsidRPr="004434C3">
        <w:rPr>
          <w:rFonts w:ascii="Times New Roman" w:hAnsi="Times New Roman" w:cs="Times New Roman"/>
          <w:b/>
          <w:lang w:val="ru-RU"/>
        </w:rPr>
        <w:t xml:space="preserve"> </w:t>
      </w:r>
      <w:proofErr w:type="spellStart"/>
      <w:r w:rsidRPr="004434C3">
        <w:rPr>
          <w:rFonts w:ascii="Times New Roman" w:hAnsi="Times New Roman" w:cs="Times New Roman"/>
          <w:b/>
          <w:lang w:val="ru-RU"/>
        </w:rPr>
        <w:t>закупівлі</w:t>
      </w:r>
      <w:proofErr w:type="spellEnd"/>
      <w:r w:rsidRPr="004434C3">
        <w:rPr>
          <w:rFonts w:ascii="Times New Roman" w:hAnsi="Times New Roman" w:cs="Times New Roman"/>
          <w:b/>
          <w:lang w:val="ru-RU"/>
        </w:rPr>
        <w:t xml:space="preserve">: </w:t>
      </w:r>
      <w:proofErr w:type="spellStart"/>
      <w:r w:rsidR="004C578B" w:rsidRPr="004434C3">
        <w:rPr>
          <w:rFonts w:ascii="Times New Roman" w:hAnsi="Times New Roman" w:cs="Times New Roman"/>
          <w:b/>
          <w:iCs/>
          <w:lang w:val="ru-RU"/>
        </w:rPr>
        <w:t>Рентгено-телевізійний</w:t>
      </w:r>
      <w:proofErr w:type="spellEnd"/>
      <w:r w:rsidR="004C578B" w:rsidRPr="004434C3">
        <w:rPr>
          <w:rFonts w:ascii="Times New Roman" w:hAnsi="Times New Roman" w:cs="Times New Roman"/>
          <w:b/>
          <w:iCs/>
          <w:lang w:val="ru-RU"/>
        </w:rPr>
        <w:t xml:space="preserve"> </w:t>
      </w:r>
      <w:proofErr w:type="spellStart"/>
      <w:r w:rsidR="004C578B" w:rsidRPr="004434C3">
        <w:rPr>
          <w:rFonts w:ascii="Times New Roman" w:hAnsi="Times New Roman" w:cs="Times New Roman"/>
          <w:b/>
          <w:iCs/>
          <w:lang w:val="ru-RU"/>
        </w:rPr>
        <w:t>інтроскоп</w:t>
      </w:r>
      <w:proofErr w:type="spellEnd"/>
      <w:r w:rsidR="00891CA6" w:rsidRPr="004434C3">
        <w:rPr>
          <w:rFonts w:ascii="Times New Roman" w:hAnsi="Times New Roman" w:cs="Times New Roman"/>
          <w:b/>
          <w:iCs/>
          <w:lang w:val="ru-RU"/>
        </w:rPr>
        <w:t>,</w:t>
      </w:r>
      <w:r w:rsidR="004C578B" w:rsidRPr="004434C3">
        <w:rPr>
          <w:rFonts w:ascii="Times New Roman" w:hAnsi="Times New Roman" w:cs="Times New Roman"/>
          <w:b/>
          <w:iCs/>
          <w:lang w:val="ru-RU"/>
        </w:rPr>
        <w:t xml:space="preserve"> </w:t>
      </w:r>
    </w:p>
    <w:p w14:paraId="3D38BF54" w14:textId="75ED734B" w:rsidR="003064A5" w:rsidRPr="004434C3" w:rsidRDefault="003064A5" w:rsidP="004C578B">
      <w:pPr>
        <w:pStyle w:val="Standard"/>
        <w:rPr>
          <w:rFonts w:ascii="Times New Roman" w:hAnsi="Times New Roman" w:cs="Times New Roman"/>
          <w:i/>
          <w:sz w:val="22"/>
          <w:szCs w:val="22"/>
          <w:lang w:val="ru-RU"/>
        </w:rPr>
      </w:pPr>
      <w:r w:rsidRPr="004434C3">
        <w:rPr>
          <w:rStyle w:val="fontstyle01"/>
          <w:rFonts w:ascii="Times New Roman" w:hAnsi="Times New Roman" w:cs="Times New Roman"/>
          <w:i/>
          <w:sz w:val="22"/>
          <w:szCs w:val="22"/>
          <w:lang w:val="uk-UA"/>
        </w:rPr>
        <w:t xml:space="preserve">код ДК 021:2015 </w:t>
      </w:r>
      <w:r w:rsidRPr="004434C3">
        <w:rPr>
          <w:rFonts w:ascii="Times New Roman" w:hAnsi="Times New Roman" w:cs="Times New Roman"/>
          <w:i/>
          <w:sz w:val="22"/>
          <w:szCs w:val="22"/>
          <w:lang w:val="ru-RU"/>
        </w:rPr>
        <w:t>38580000-4</w:t>
      </w:r>
      <w:r w:rsidR="004C578B" w:rsidRPr="004434C3">
        <w:rPr>
          <w:rFonts w:ascii="Times New Roman" w:hAnsi="Times New Roman" w:cs="Times New Roman"/>
          <w:i/>
          <w:sz w:val="22"/>
          <w:szCs w:val="22"/>
          <w:lang w:val="ru-RU"/>
        </w:rPr>
        <w:t xml:space="preserve"> </w:t>
      </w:r>
      <w:proofErr w:type="spellStart"/>
      <w:r w:rsidRPr="004434C3">
        <w:rPr>
          <w:rFonts w:ascii="Times New Roman" w:hAnsi="Times New Roman" w:cs="Times New Roman"/>
          <w:i/>
          <w:sz w:val="22"/>
          <w:szCs w:val="22"/>
          <w:lang w:val="ru-RU"/>
        </w:rPr>
        <w:t>рентгенологічне</w:t>
      </w:r>
      <w:proofErr w:type="spellEnd"/>
      <w:r w:rsidRPr="004434C3">
        <w:rPr>
          <w:rFonts w:ascii="Times New Roman" w:hAnsi="Times New Roman" w:cs="Times New Roman"/>
          <w:i/>
          <w:sz w:val="22"/>
          <w:szCs w:val="22"/>
          <w:lang w:val="ru-RU"/>
        </w:rPr>
        <w:t xml:space="preserve"> та </w:t>
      </w:r>
      <w:proofErr w:type="spellStart"/>
      <w:r w:rsidRPr="004434C3">
        <w:rPr>
          <w:rFonts w:ascii="Times New Roman" w:hAnsi="Times New Roman" w:cs="Times New Roman"/>
          <w:i/>
          <w:sz w:val="22"/>
          <w:szCs w:val="22"/>
          <w:lang w:val="ru-RU"/>
        </w:rPr>
        <w:t>радіологічне</w:t>
      </w:r>
      <w:proofErr w:type="spellEnd"/>
      <w:r w:rsidRPr="004434C3">
        <w:rPr>
          <w:rFonts w:ascii="Times New Roman" w:hAnsi="Times New Roman" w:cs="Times New Roman"/>
          <w:i/>
          <w:sz w:val="22"/>
          <w:szCs w:val="22"/>
          <w:lang w:val="ru-RU"/>
        </w:rPr>
        <w:t xml:space="preserve"> </w:t>
      </w:r>
      <w:proofErr w:type="spellStart"/>
      <w:r w:rsidRPr="004434C3">
        <w:rPr>
          <w:rFonts w:ascii="Times New Roman" w:hAnsi="Times New Roman" w:cs="Times New Roman"/>
          <w:i/>
          <w:sz w:val="22"/>
          <w:szCs w:val="22"/>
          <w:lang w:val="ru-RU"/>
        </w:rPr>
        <w:t>обладнання</w:t>
      </w:r>
      <w:proofErr w:type="spellEnd"/>
      <w:r w:rsidRPr="004434C3">
        <w:rPr>
          <w:rFonts w:ascii="Times New Roman" w:hAnsi="Times New Roman" w:cs="Times New Roman"/>
          <w:i/>
          <w:sz w:val="22"/>
          <w:szCs w:val="22"/>
          <w:lang w:val="ru-RU"/>
        </w:rPr>
        <w:t xml:space="preserve"> </w:t>
      </w:r>
      <w:proofErr w:type="spellStart"/>
      <w:r w:rsidRPr="004434C3">
        <w:rPr>
          <w:rFonts w:ascii="Times New Roman" w:hAnsi="Times New Roman" w:cs="Times New Roman"/>
          <w:i/>
          <w:sz w:val="22"/>
          <w:szCs w:val="22"/>
          <w:lang w:val="ru-RU"/>
        </w:rPr>
        <w:t>немедичного</w:t>
      </w:r>
      <w:proofErr w:type="spellEnd"/>
      <w:r w:rsidRPr="004434C3">
        <w:rPr>
          <w:rFonts w:ascii="Times New Roman" w:hAnsi="Times New Roman" w:cs="Times New Roman"/>
          <w:i/>
          <w:sz w:val="22"/>
          <w:szCs w:val="22"/>
          <w:lang w:val="ru-RU"/>
        </w:rPr>
        <w:t xml:space="preserve"> </w:t>
      </w:r>
      <w:proofErr w:type="spellStart"/>
      <w:r w:rsidRPr="004434C3">
        <w:rPr>
          <w:rFonts w:ascii="Times New Roman" w:hAnsi="Times New Roman" w:cs="Times New Roman"/>
          <w:i/>
          <w:sz w:val="22"/>
          <w:szCs w:val="22"/>
          <w:lang w:val="ru-RU"/>
        </w:rPr>
        <w:t>призначення</w:t>
      </w:r>
      <w:proofErr w:type="spellEnd"/>
    </w:p>
    <w:p w14:paraId="5B248A4A" w14:textId="7C22F302" w:rsidR="00C64900" w:rsidRPr="004434C3" w:rsidRDefault="00C64900" w:rsidP="003064A5">
      <w:pPr>
        <w:tabs>
          <w:tab w:val="left" w:pos="9781"/>
        </w:tabs>
        <w:spacing w:after="0"/>
        <w:ind w:right="-5"/>
        <w:rPr>
          <w:rFonts w:ascii="TimesNewRomanPS-ItalicMT" w:eastAsia="Times New Roman" w:hAnsi="TimesNewRomanPS-ItalicMT" w:cs="Times New Roman"/>
          <w:i/>
          <w:iCs/>
          <w:color w:val="000000"/>
          <w:sz w:val="24"/>
          <w:szCs w:val="24"/>
          <w:lang w:val="uk-UA" w:eastAsia="ru-RU"/>
        </w:rPr>
      </w:pPr>
      <w:r w:rsidRPr="004434C3">
        <w:rPr>
          <w:rFonts w:ascii="TimesNewRomanPSMT" w:eastAsia="Times New Roman" w:hAnsi="TimesNewRomanPSMT" w:cs="Times New Roman"/>
          <w:color w:val="000000"/>
          <w:sz w:val="24"/>
          <w:szCs w:val="24"/>
          <w:lang w:eastAsia="ru-RU"/>
        </w:rPr>
        <w:t xml:space="preserve">Кому: </w:t>
      </w:r>
      <w:r w:rsidRPr="004434C3">
        <w:rPr>
          <w:rFonts w:ascii="TimesNewRomanPS-ItalicMT" w:eastAsia="Times New Roman" w:hAnsi="TimesNewRomanPS-ItalicMT" w:cs="Times New Roman"/>
          <w:i/>
          <w:iCs/>
          <w:color w:val="000000"/>
          <w:sz w:val="24"/>
          <w:szCs w:val="24"/>
          <w:lang w:eastAsia="ru-RU"/>
        </w:rPr>
        <w:t xml:space="preserve">_______________________________ </w:t>
      </w:r>
    </w:p>
    <w:p w14:paraId="23DA205C" w14:textId="77777777" w:rsidR="00C64900" w:rsidRPr="004434C3" w:rsidRDefault="00C64900" w:rsidP="00C64900">
      <w:pPr>
        <w:spacing w:after="0" w:line="240" w:lineRule="auto"/>
        <w:ind w:firstLine="1134"/>
        <w:rPr>
          <w:rFonts w:ascii="TimesNewRomanPS-ItalicMT" w:eastAsia="Times New Roman" w:hAnsi="TimesNewRomanPS-ItalicMT" w:cs="Times New Roman"/>
          <w:i/>
          <w:iCs/>
          <w:color w:val="000000"/>
          <w:sz w:val="24"/>
          <w:szCs w:val="24"/>
          <w:lang w:val="uk-UA" w:eastAsia="ru-RU"/>
        </w:rPr>
      </w:pPr>
      <w:r w:rsidRPr="004434C3">
        <w:rPr>
          <w:rFonts w:ascii="TimesNewRomanPS-ItalicMT" w:eastAsia="Times New Roman" w:hAnsi="TimesNewRomanPS-ItalicMT" w:cs="Times New Roman"/>
          <w:i/>
          <w:iCs/>
          <w:color w:val="000000"/>
          <w:sz w:val="24"/>
          <w:szCs w:val="24"/>
          <w:lang w:eastAsia="ru-RU"/>
        </w:rPr>
        <w:t>(</w:t>
      </w:r>
      <w:proofErr w:type="spellStart"/>
      <w:r w:rsidRPr="004434C3">
        <w:rPr>
          <w:rFonts w:ascii="TimesNewRomanPS-ItalicMT" w:eastAsia="Times New Roman" w:hAnsi="TimesNewRomanPS-ItalicMT" w:cs="Times New Roman"/>
          <w:i/>
          <w:iCs/>
          <w:color w:val="000000"/>
          <w:sz w:val="24"/>
          <w:szCs w:val="24"/>
          <w:lang w:eastAsia="ru-RU"/>
        </w:rPr>
        <w:t>повна</w:t>
      </w:r>
      <w:proofErr w:type="spellEnd"/>
      <w:r w:rsidRPr="004434C3">
        <w:rPr>
          <w:rFonts w:ascii="TimesNewRomanPS-ItalicMT" w:eastAsia="Times New Roman" w:hAnsi="TimesNewRomanPS-ItalicMT" w:cs="Times New Roman"/>
          <w:i/>
          <w:iCs/>
          <w:color w:val="000000"/>
          <w:sz w:val="24"/>
          <w:szCs w:val="24"/>
          <w:lang w:eastAsia="ru-RU"/>
        </w:rPr>
        <w:t xml:space="preserve"> </w:t>
      </w:r>
      <w:proofErr w:type="spellStart"/>
      <w:r w:rsidRPr="004434C3">
        <w:rPr>
          <w:rFonts w:ascii="TimesNewRomanPS-ItalicMT" w:eastAsia="Times New Roman" w:hAnsi="TimesNewRomanPS-ItalicMT" w:cs="Times New Roman"/>
          <w:i/>
          <w:iCs/>
          <w:color w:val="000000"/>
          <w:sz w:val="24"/>
          <w:szCs w:val="24"/>
          <w:lang w:eastAsia="ru-RU"/>
        </w:rPr>
        <w:t>назва</w:t>
      </w:r>
      <w:proofErr w:type="spellEnd"/>
      <w:r w:rsidRPr="004434C3">
        <w:rPr>
          <w:rFonts w:ascii="TimesNewRomanPS-ItalicMT" w:eastAsia="Times New Roman" w:hAnsi="TimesNewRomanPS-ItalicMT" w:cs="Times New Roman"/>
          <w:i/>
          <w:iCs/>
          <w:color w:val="000000"/>
          <w:sz w:val="24"/>
          <w:szCs w:val="24"/>
          <w:lang w:eastAsia="ru-RU"/>
        </w:rPr>
        <w:t xml:space="preserve"> </w:t>
      </w:r>
      <w:proofErr w:type="spellStart"/>
      <w:r w:rsidRPr="004434C3">
        <w:rPr>
          <w:rFonts w:ascii="TimesNewRomanPS-ItalicMT" w:eastAsia="Times New Roman" w:hAnsi="TimesNewRomanPS-ItalicMT" w:cs="Times New Roman"/>
          <w:i/>
          <w:iCs/>
          <w:color w:val="000000"/>
          <w:sz w:val="24"/>
          <w:szCs w:val="24"/>
          <w:lang w:eastAsia="ru-RU"/>
        </w:rPr>
        <w:t>замовника</w:t>
      </w:r>
      <w:proofErr w:type="spellEnd"/>
      <w:r w:rsidRPr="004434C3">
        <w:rPr>
          <w:rFonts w:ascii="TimesNewRomanPS-ItalicMT" w:eastAsia="Times New Roman" w:hAnsi="TimesNewRomanPS-ItalicMT" w:cs="Times New Roman"/>
          <w:i/>
          <w:iCs/>
          <w:color w:val="000000"/>
          <w:sz w:val="24"/>
          <w:szCs w:val="24"/>
          <w:lang w:eastAsia="ru-RU"/>
        </w:rPr>
        <w:t xml:space="preserve">) </w:t>
      </w:r>
    </w:p>
    <w:p w14:paraId="02183D58" w14:textId="77777777" w:rsidR="00C64900" w:rsidRPr="004434C3" w:rsidRDefault="00C64900" w:rsidP="00C64900">
      <w:pPr>
        <w:spacing w:after="0" w:line="240" w:lineRule="auto"/>
        <w:rPr>
          <w:rFonts w:ascii="TimesNewRomanPSMT" w:eastAsia="Times New Roman" w:hAnsi="TimesNewRomanPSMT" w:cs="Times New Roman"/>
          <w:color w:val="000000"/>
          <w:sz w:val="24"/>
          <w:szCs w:val="24"/>
          <w:lang w:eastAsia="ru-RU"/>
        </w:rPr>
      </w:pPr>
      <w:proofErr w:type="spellStart"/>
      <w:r w:rsidRPr="004434C3">
        <w:rPr>
          <w:rFonts w:ascii="TimesNewRomanPSMT" w:eastAsia="Times New Roman" w:hAnsi="TimesNewRomanPSMT" w:cs="Times New Roman"/>
          <w:color w:val="000000"/>
          <w:sz w:val="24"/>
          <w:szCs w:val="24"/>
          <w:lang w:eastAsia="ru-RU"/>
        </w:rPr>
        <w:t>Найменування</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учасника</w:t>
      </w:r>
      <w:proofErr w:type="spellEnd"/>
      <w:r w:rsidRPr="004434C3">
        <w:rPr>
          <w:rFonts w:ascii="TimesNewRomanPSMT" w:eastAsia="Times New Roman" w:hAnsi="TimesNewRomanPSMT" w:cs="Times New Roman"/>
          <w:color w:val="000000"/>
          <w:sz w:val="24"/>
          <w:szCs w:val="24"/>
          <w:lang w:eastAsia="ru-RU"/>
        </w:rPr>
        <w:t>: ________________________________________________________</w:t>
      </w:r>
    </w:p>
    <w:p w14:paraId="76F61D3A" w14:textId="77777777" w:rsidR="00C64900" w:rsidRPr="004434C3" w:rsidRDefault="00C64900" w:rsidP="00C64900">
      <w:pPr>
        <w:spacing w:after="0" w:line="240" w:lineRule="auto"/>
        <w:rPr>
          <w:rFonts w:ascii="TimesNewRomanPS-ItalicMT" w:eastAsia="Times New Roman" w:hAnsi="TimesNewRomanPS-ItalicMT" w:cs="Times New Roman"/>
          <w:i/>
          <w:iCs/>
          <w:color w:val="000000"/>
          <w:sz w:val="24"/>
          <w:szCs w:val="24"/>
          <w:lang w:eastAsia="ru-RU"/>
        </w:rPr>
      </w:pPr>
      <w:r w:rsidRPr="004434C3">
        <w:rPr>
          <w:rFonts w:ascii="TimesNewRomanPS-ItalicMT" w:eastAsia="Times New Roman" w:hAnsi="TimesNewRomanPS-ItalicMT" w:cs="Times New Roman"/>
          <w:i/>
          <w:iCs/>
          <w:color w:val="000000"/>
          <w:sz w:val="24"/>
          <w:szCs w:val="24"/>
          <w:lang w:eastAsia="ru-RU"/>
        </w:rPr>
        <w:t>(</w:t>
      </w:r>
      <w:proofErr w:type="spellStart"/>
      <w:r w:rsidRPr="004434C3">
        <w:rPr>
          <w:rFonts w:ascii="TimesNewRomanPS-ItalicMT" w:eastAsia="Times New Roman" w:hAnsi="TimesNewRomanPS-ItalicMT" w:cs="Times New Roman"/>
          <w:i/>
          <w:iCs/>
          <w:color w:val="000000"/>
          <w:sz w:val="24"/>
          <w:szCs w:val="24"/>
          <w:lang w:eastAsia="ru-RU"/>
        </w:rPr>
        <w:t>повна</w:t>
      </w:r>
      <w:proofErr w:type="spellEnd"/>
      <w:r w:rsidRPr="004434C3">
        <w:rPr>
          <w:rFonts w:ascii="TimesNewRomanPS-ItalicMT" w:eastAsia="Times New Roman" w:hAnsi="TimesNewRomanPS-ItalicMT" w:cs="Times New Roman"/>
          <w:i/>
          <w:iCs/>
          <w:color w:val="000000"/>
          <w:sz w:val="24"/>
          <w:szCs w:val="24"/>
          <w:lang w:eastAsia="ru-RU"/>
        </w:rPr>
        <w:t xml:space="preserve"> </w:t>
      </w:r>
      <w:proofErr w:type="spellStart"/>
      <w:r w:rsidRPr="004434C3">
        <w:rPr>
          <w:rFonts w:ascii="TimesNewRomanPS-ItalicMT" w:eastAsia="Times New Roman" w:hAnsi="TimesNewRomanPS-ItalicMT" w:cs="Times New Roman"/>
          <w:i/>
          <w:iCs/>
          <w:color w:val="000000"/>
          <w:sz w:val="24"/>
          <w:szCs w:val="24"/>
          <w:lang w:eastAsia="ru-RU"/>
        </w:rPr>
        <w:t>назва</w:t>
      </w:r>
      <w:proofErr w:type="spellEnd"/>
      <w:r w:rsidRPr="004434C3">
        <w:rPr>
          <w:rFonts w:ascii="TimesNewRomanPS-ItalicMT" w:eastAsia="Times New Roman" w:hAnsi="TimesNewRomanPS-ItalicMT" w:cs="Times New Roman"/>
          <w:i/>
          <w:iCs/>
          <w:color w:val="000000"/>
          <w:sz w:val="24"/>
          <w:szCs w:val="24"/>
          <w:lang w:eastAsia="ru-RU"/>
        </w:rPr>
        <w:t xml:space="preserve"> </w:t>
      </w:r>
      <w:proofErr w:type="spellStart"/>
      <w:r w:rsidRPr="004434C3">
        <w:rPr>
          <w:rFonts w:ascii="TimesNewRomanPS-ItalicMT" w:eastAsia="Times New Roman" w:hAnsi="TimesNewRomanPS-ItalicMT" w:cs="Times New Roman"/>
          <w:i/>
          <w:iCs/>
          <w:color w:val="000000"/>
          <w:sz w:val="24"/>
          <w:szCs w:val="24"/>
          <w:lang w:eastAsia="ru-RU"/>
        </w:rPr>
        <w:t>організації</w:t>
      </w:r>
      <w:proofErr w:type="spellEnd"/>
      <w:r w:rsidRPr="004434C3">
        <w:rPr>
          <w:rFonts w:ascii="TimesNewRomanPS-ItalicMT" w:eastAsia="Times New Roman" w:hAnsi="TimesNewRomanPS-ItalicMT" w:cs="Times New Roman"/>
          <w:i/>
          <w:iCs/>
          <w:color w:val="000000"/>
          <w:sz w:val="24"/>
          <w:szCs w:val="24"/>
          <w:lang w:eastAsia="ru-RU"/>
        </w:rPr>
        <w:t xml:space="preserve"> </w:t>
      </w:r>
      <w:proofErr w:type="spellStart"/>
      <w:r w:rsidRPr="004434C3">
        <w:rPr>
          <w:rFonts w:ascii="TimesNewRomanPS-ItalicMT" w:eastAsia="Times New Roman" w:hAnsi="TimesNewRomanPS-ItalicMT" w:cs="Times New Roman"/>
          <w:i/>
          <w:iCs/>
          <w:color w:val="000000"/>
          <w:sz w:val="24"/>
          <w:szCs w:val="24"/>
          <w:lang w:eastAsia="ru-RU"/>
        </w:rPr>
        <w:t>учасника</w:t>
      </w:r>
      <w:proofErr w:type="spellEnd"/>
      <w:r w:rsidRPr="004434C3">
        <w:rPr>
          <w:rFonts w:ascii="TimesNewRomanPS-ItalicMT" w:eastAsia="Times New Roman" w:hAnsi="TimesNewRomanPS-ItalicMT" w:cs="Times New Roman"/>
          <w:i/>
          <w:iCs/>
          <w:color w:val="000000"/>
          <w:sz w:val="24"/>
          <w:szCs w:val="24"/>
          <w:lang w:eastAsia="ru-RU"/>
        </w:rPr>
        <w:t>)</w:t>
      </w:r>
    </w:p>
    <w:p w14:paraId="5ACC261E" w14:textId="77777777" w:rsidR="00C64900" w:rsidRPr="004434C3" w:rsidRDefault="00C64900" w:rsidP="00C64900">
      <w:pPr>
        <w:spacing w:after="0" w:line="240" w:lineRule="auto"/>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t xml:space="preserve">в </w:t>
      </w:r>
      <w:proofErr w:type="spellStart"/>
      <w:r w:rsidRPr="004434C3">
        <w:rPr>
          <w:rFonts w:ascii="TimesNewRomanPSMT" w:eastAsia="Times New Roman" w:hAnsi="TimesNewRomanPSMT" w:cs="Times New Roman"/>
          <w:color w:val="000000"/>
          <w:sz w:val="24"/>
          <w:szCs w:val="24"/>
          <w:lang w:eastAsia="ru-RU"/>
        </w:rPr>
        <w:t>особі</w:t>
      </w:r>
      <w:proofErr w:type="spellEnd"/>
      <w:r w:rsidRPr="004434C3">
        <w:rPr>
          <w:rFonts w:ascii="TimesNewRomanPSMT" w:eastAsia="Times New Roman" w:hAnsi="TimesNewRomanPSMT" w:cs="Times New Roman"/>
          <w:color w:val="000000"/>
          <w:sz w:val="24"/>
          <w:szCs w:val="24"/>
          <w:lang w:eastAsia="ru-RU"/>
        </w:rPr>
        <w:t xml:space="preserve"> __________________________________________________________________________</w:t>
      </w:r>
    </w:p>
    <w:p w14:paraId="64DF3AF7" w14:textId="77777777" w:rsidR="00C64900" w:rsidRPr="004434C3" w:rsidRDefault="00C64900" w:rsidP="00C64900">
      <w:pPr>
        <w:spacing w:after="0" w:line="240" w:lineRule="auto"/>
        <w:rPr>
          <w:rFonts w:ascii="TimesNewRomanPS-ItalicMT" w:eastAsia="Times New Roman" w:hAnsi="TimesNewRomanPS-ItalicMT" w:cs="Times New Roman"/>
          <w:i/>
          <w:iCs/>
          <w:color w:val="000000"/>
          <w:sz w:val="24"/>
          <w:szCs w:val="24"/>
          <w:lang w:eastAsia="ru-RU"/>
        </w:rPr>
      </w:pPr>
      <w:r w:rsidRPr="004434C3">
        <w:rPr>
          <w:rFonts w:ascii="TimesNewRomanPS-ItalicMT" w:eastAsia="Times New Roman" w:hAnsi="TimesNewRomanPS-ItalicMT" w:cs="Times New Roman"/>
          <w:i/>
          <w:iCs/>
          <w:color w:val="000000"/>
          <w:sz w:val="24"/>
          <w:szCs w:val="24"/>
          <w:lang w:eastAsia="ru-RU"/>
        </w:rPr>
        <w:t>(</w:t>
      </w:r>
      <w:proofErr w:type="spellStart"/>
      <w:r w:rsidRPr="004434C3">
        <w:rPr>
          <w:rFonts w:ascii="TimesNewRomanPS-ItalicMT" w:eastAsia="Times New Roman" w:hAnsi="TimesNewRomanPS-ItalicMT" w:cs="Times New Roman"/>
          <w:i/>
          <w:iCs/>
          <w:color w:val="000000"/>
          <w:sz w:val="24"/>
          <w:szCs w:val="24"/>
          <w:lang w:eastAsia="ru-RU"/>
        </w:rPr>
        <w:t>прізвище</w:t>
      </w:r>
      <w:proofErr w:type="spellEnd"/>
      <w:r w:rsidRPr="004434C3">
        <w:rPr>
          <w:rFonts w:ascii="TimesNewRomanPS-ItalicMT" w:eastAsia="Times New Roman" w:hAnsi="TimesNewRomanPS-ItalicMT" w:cs="Times New Roman"/>
          <w:i/>
          <w:iCs/>
          <w:color w:val="000000"/>
          <w:sz w:val="24"/>
          <w:szCs w:val="24"/>
          <w:lang w:eastAsia="ru-RU"/>
        </w:rPr>
        <w:t xml:space="preserve">, </w:t>
      </w:r>
      <w:proofErr w:type="spellStart"/>
      <w:r w:rsidRPr="004434C3">
        <w:rPr>
          <w:rFonts w:ascii="TimesNewRomanPS-ItalicMT" w:eastAsia="Times New Roman" w:hAnsi="TimesNewRomanPS-ItalicMT" w:cs="Times New Roman"/>
          <w:i/>
          <w:iCs/>
          <w:color w:val="000000"/>
          <w:sz w:val="24"/>
          <w:szCs w:val="24"/>
          <w:lang w:eastAsia="ru-RU"/>
        </w:rPr>
        <w:t>ім'я</w:t>
      </w:r>
      <w:proofErr w:type="spellEnd"/>
      <w:r w:rsidRPr="004434C3">
        <w:rPr>
          <w:rFonts w:ascii="TimesNewRomanPS-ItalicMT" w:eastAsia="Times New Roman" w:hAnsi="TimesNewRomanPS-ItalicMT" w:cs="Times New Roman"/>
          <w:i/>
          <w:iCs/>
          <w:color w:val="000000"/>
          <w:sz w:val="24"/>
          <w:szCs w:val="24"/>
          <w:lang w:eastAsia="ru-RU"/>
        </w:rPr>
        <w:t xml:space="preserve">, по </w:t>
      </w:r>
      <w:proofErr w:type="spellStart"/>
      <w:r w:rsidRPr="004434C3">
        <w:rPr>
          <w:rFonts w:ascii="TimesNewRomanPS-ItalicMT" w:eastAsia="Times New Roman" w:hAnsi="TimesNewRomanPS-ItalicMT" w:cs="Times New Roman"/>
          <w:i/>
          <w:iCs/>
          <w:color w:val="000000"/>
          <w:sz w:val="24"/>
          <w:szCs w:val="24"/>
          <w:lang w:eastAsia="ru-RU"/>
        </w:rPr>
        <w:t>батькові</w:t>
      </w:r>
      <w:proofErr w:type="spellEnd"/>
      <w:r w:rsidRPr="004434C3">
        <w:rPr>
          <w:rFonts w:ascii="TimesNewRomanPS-ItalicMT" w:eastAsia="Times New Roman" w:hAnsi="TimesNewRomanPS-ItalicMT" w:cs="Times New Roman"/>
          <w:i/>
          <w:iCs/>
          <w:color w:val="000000"/>
          <w:sz w:val="24"/>
          <w:szCs w:val="24"/>
          <w:lang w:eastAsia="ru-RU"/>
        </w:rPr>
        <w:t xml:space="preserve">, посада </w:t>
      </w:r>
      <w:proofErr w:type="spellStart"/>
      <w:r w:rsidRPr="004434C3">
        <w:rPr>
          <w:rFonts w:ascii="TimesNewRomanPS-ItalicMT" w:eastAsia="Times New Roman" w:hAnsi="TimesNewRomanPS-ItalicMT" w:cs="Times New Roman"/>
          <w:i/>
          <w:iCs/>
          <w:color w:val="000000"/>
          <w:sz w:val="24"/>
          <w:szCs w:val="24"/>
          <w:lang w:eastAsia="ru-RU"/>
        </w:rPr>
        <w:t>відповідальної</w:t>
      </w:r>
      <w:proofErr w:type="spellEnd"/>
      <w:r w:rsidRPr="004434C3">
        <w:rPr>
          <w:rFonts w:ascii="TimesNewRomanPS-ItalicMT" w:eastAsia="Times New Roman" w:hAnsi="TimesNewRomanPS-ItalicMT" w:cs="Times New Roman"/>
          <w:i/>
          <w:iCs/>
          <w:color w:val="000000"/>
          <w:sz w:val="24"/>
          <w:szCs w:val="24"/>
          <w:lang w:eastAsia="ru-RU"/>
        </w:rPr>
        <w:t xml:space="preserve"> особи)</w:t>
      </w:r>
    </w:p>
    <w:p w14:paraId="62E60F6A" w14:textId="77777777" w:rsidR="00C64900" w:rsidRPr="004434C3" w:rsidRDefault="00C64900" w:rsidP="00C64900">
      <w:pPr>
        <w:spacing w:after="0" w:line="240" w:lineRule="auto"/>
        <w:rPr>
          <w:rFonts w:ascii="TimesNewRomanPSMT" w:eastAsia="Times New Roman" w:hAnsi="TimesNewRomanPSMT" w:cs="Times New Roman"/>
          <w:color w:val="000000"/>
          <w:sz w:val="24"/>
          <w:szCs w:val="24"/>
          <w:lang w:eastAsia="ru-RU"/>
        </w:rPr>
      </w:pPr>
      <w:proofErr w:type="spellStart"/>
      <w:r w:rsidRPr="004434C3">
        <w:rPr>
          <w:rFonts w:ascii="TimesNewRomanPSMT" w:eastAsia="Times New Roman" w:hAnsi="TimesNewRomanPSMT" w:cs="Times New Roman"/>
          <w:color w:val="000000"/>
          <w:sz w:val="24"/>
          <w:szCs w:val="24"/>
          <w:lang w:eastAsia="ru-RU"/>
        </w:rPr>
        <w:t>уповноважений</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повідомити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наступне</w:t>
      </w:r>
      <w:proofErr w:type="spellEnd"/>
      <w:r w:rsidRPr="004434C3">
        <w:rPr>
          <w:rFonts w:ascii="TimesNewRomanPSMT" w:eastAsia="Times New Roman" w:hAnsi="TimesNewRomanPSMT" w:cs="Times New Roman"/>
          <w:color w:val="000000"/>
          <w:sz w:val="24"/>
          <w:szCs w:val="24"/>
          <w:lang w:eastAsia="ru-RU"/>
        </w:rPr>
        <w:t>:</w:t>
      </w:r>
    </w:p>
    <w:p w14:paraId="2EEA2EC0" w14:textId="77777777" w:rsidR="00C64900" w:rsidRPr="004434C3" w:rsidRDefault="00C64900" w:rsidP="00C64900">
      <w:pPr>
        <w:spacing w:after="0" w:line="240" w:lineRule="auto"/>
        <w:jc w:val="both"/>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t xml:space="preserve">1. </w:t>
      </w:r>
      <w:proofErr w:type="spellStart"/>
      <w:r w:rsidRPr="004434C3">
        <w:rPr>
          <w:rFonts w:ascii="TimesNewRomanPSMT" w:eastAsia="Times New Roman" w:hAnsi="TimesNewRomanPSMT" w:cs="Times New Roman"/>
          <w:color w:val="000000"/>
          <w:sz w:val="24"/>
          <w:szCs w:val="24"/>
          <w:lang w:eastAsia="ru-RU"/>
        </w:rPr>
        <w:t>Вивчивши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тендерну</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документацію</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технічні</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якісні</w:t>
      </w:r>
      <w:proofErr w:type="spellEnd"/>
      <w:r w:rsidRPr="004434C3">
        <w:rPr>
          <w:rFonts w:ascii="TimesNewRomanPSMT" w:eastAsia="Times New Roman" w:hAnsi="TimesNewRomanPSMT" w:cs="Times New Roman"/>
          <w:color w:val="000000"/>
          <w:sz w:val="24"/>
          <w:szCs w:val="24"/>
          <w:lang w:eastAsia="ru-RU"/>
        </w:rPr>
        <w:t xml:space="preserve"> та </w:t>
      </w:r>
      <w:proofErr w:type="spellStart"/>
      <w:r w:rsidRPr="004434C3">
        <w:rPr>
          <w:rFonts w:ascii="TimesNewRomanPSMT" w:eastAsia="Times New Roman" w:hAnsi="TimesNewRomanPSMT" w:cs="Times New Roman"/>
          <w:color w:val="000000"/>
          <w:sz w:val="24"/>
          <w:szCs w:val="24"/>
          <w:lang w:eastAsia="ru-RU"/>
        </w:rPr>
        <w:t>кількісні</w:t>
      </w:r>
      <w:proofErr w:type="spellEnd"/>
      <w:r w:rsidRPr="004434C3">
        <w:rPr>
          <w:rFonts w:ascii="TimesNewRomanPSMT" w:eastAsia="Times New Roman" w:hAnsi="TimesNewRomanPSMT" w:cs="Times New Roman"/>
          <w:color w:val="000000"/>
          <w:sz w:val="24"/>
          <w:szCs w:val="24"/>
          <w:lang w:eastAsia="ru-RU"/>
        </w:rPr>
        <w:t xml:space="preserve"> характеристики предмета </w:t>
      </w:r>
      <w:proofErr w:type="spellStart"/>
      <w:r w:rsidRPr="004434C3">
        <w:rPr>
          <w:rFonts w:ascii="TimesNewRomanPSMT" w:eastAsia="Times New Roman" w:hAnsi="TimesNewRomanPSMT" w:cs="Times New Roman"/>
          <w:color w:val="000000"/>
          <w:sz w:val="24"/>
          <w:szCs w:val="24"/>
          <w:lang w:eastAsia="ru-RU"/>
        </w:rPr>
        <w:t>закупівлі</w:t>
      </w:r>
      <w:proofErr w:type="spellEnd"/>
      <w:r w:rsidRPr="004434C3">
        <w:rPr>
          <w:rFonts w:ascii="TimesNewRomanPSMT" w:eastAsia="Times New Roman" w:hAnsi="TimesNewRomanPSMT" w:cs="Times New Roman"/>
          <w:color w:val="000000"/>
          <w:sz w:val="24"/>
          <w:szCs w:val="24"/>
          <w:lang w:eastAsia="ru-RU"/>
        </w:rPr>
        <w:t xml:space="preserve">, ми </w:t>
      </w:r>
      <w:proofErr w:type="spellStart"/>
      <w:r w:rsidRPr="004434C3">
        <w:rPr>
          <w:rFonts w:ascii="TimesNewRomanPSMT" w:eastAsia="Times New Roman" w:hAnsi="TimesNewRomanPSMT" w:cs="Times New Roman"/>
          <w:color w:val="000000"/>
          <w:sz w:val="24"/>
          <w:szCs w:val="24"/>
          <w:lang w:eastAsia="ru-RU"/>
        </w:rPr>
        <w:t>уповноважені</w:t>
      </w:r>
      <w:proofErr w:type="spellEnd"/>
      <w:r w:rsidRPr="004434C3">
        <w:rPr>
          <w:rFonts w:ascii="TimesNewRomanPSMT" w:eastAsia="Times New Roman" w:hAnsi="TimesNewRomanPSMT" w:cs="Times New Roman"/>
          <w:color w:val="000000"/>
          <w:sz w:val="24"/>
          <w:szCs w:val="24"/>
          <w:lang w:eastAsia="ru-RU"/>
        </w:rPr>
        <w:t xml:space="preserve"> на </w:t>
      </w:r>
      <w:proofErr w:type="spellStart"/>
      <w:r w:rsidRPr="004434C3">
        <w:rPr>
          <w:rFonts w:ascii="TimesNewRomanPSMT" w:eastAsia="Times New Roman" w:hAnsi="TimesNewRomanPSMT" w:cs="Times New Roman"/>
          <w:color w:val="000000"/>
          <w:sz w:val="24"/>
          <w:szCs w:val="24"/>
          <w:lang w:eastAsia="ru-RU"/>
        </w:rPr>
        <w:t>підписання</w:t>
      </w:r>
      <w:proofErr w:type="spellEnd"/>
      <w:r w:rsidRPr="004434C3">
        <w:rPr>
          <w:rFonts w:ascii="TimesNewRomanPSMT" w:eastAsia="Times New Roman" w:hAnsi="TimesNewRomanPSMT" w:cs="Times New Roman"/>
          <w:color w:val="000000"/>
          <w:sz w:val="24"/>
          <w:szCs w:val="24"/>
          <w:lang w:eastAsia="ru-RU"/>
        </w:rPr>
        <w:t xml:space="preserve"> Договору, </w:t>
      </w:r>
      <w:proofErr w:type="spellStart"/>
      <w:r w:rsidRPr="004434C3">
        <w:rPr>
          <w:rFonts w:ascii="TimesNewRomanPSMT" w:eastAsia="Times New Roman" w:hAnsi="TimesNewRomanPSMT" w:cs="Times New Roman"/>
          <w:color w:val="000000"/>
          <w:sz w:val="24"/>
          <w:szCs w:val="24"/>
          <w:lang w:eastAsia="ru-RU"/>
        </w:rPr>
        <w:t>маємо</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можливість</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здійснити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постачання</w:t>
      </w:r>
      <w:proofErr w:type="spellEnd"/>
      <w:r w:rsidRPr="004434C3">
        <w:rPr>
          <w:rFonts w:ascii="TimesNewRomanPSMT" w:eastAsia="Times New Roman" w:hAnsi="TimesNewRomanPSMT" w:cs="Times New Roman"/>
          <w:color w:val="000000"/>
          <w:sz w:val="24"/>
          <w:szCs w:val="24"/>
          <w:lang w:eastAsia="ru-RU"/>
        </w:rPr>
        <w:t xml:space="preserve"> предмету </w:t>
      </w:r>
      <w:proofErr w:type="spellStart"/>
      <w:r w:rsidRPr="004434C3">
        <w:rPr>
          <w:rFonts w:ascii="TimesNewRomanPSMT" w:eastAsia="Times New Roman" w:hAnsi="TimesNewRomanPSMT" w:cs="Times New Roman"/>
          <w:color w:val="000000"/>
          <w:sz w:val="24"/>
          <w:szCs w:val="24"/>
          <w:lang w:eastAsia="ru-RU"/>
        </w:rPr>
        <w:t>закупівлі</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виконати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вимоги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Замовника</w:t>
      </w:r>
      <w:proofErr w:type="spellEnd"/>
      <w:r w:rsidRPr="004434C3">
        <w:rPr>
          <w:rFonts w:ascii="TimesNewRomanPSMT" w:eastAsia="Times New Roman" w:hAnsi="TimesNewRomanPSMT" w:cs="Times New Roman"/>
          <w:color w:val="000000"/>
          <w:sz w:val="24"/>
          <w:szCs w:val="24"/>
          <w:lang w:eastAsia="ru-RU"/>
        </w:rPr>
        <w:t xml:space="preserve"> на </w:t>
      </w:r>
      <w:proofErr w:type="spellStart"/>
      <w:r w:rsidRPr="004434C3">
        <w:rPr>
          <w:rFonts w:ascii="TimesNewRomanPSMT" w:eastAsia="Times New Roman" w:hAnsi="TimesNewRomanPSMT" w:cs="Times New Roman"/>
          <w:color w:val="000000"/>
          <w:sz w:val="24"/>
          <w:szCs w:val="24"/>
          <w:lang w:eastAsia="ru-RU"/>
        </w:rPr>
        <w:t>умовах</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зазначених</w:t>
      </w:r>
      <w:proofErr w:type="spellEnd"/>
      <w:r w:rsidRPr="004434C3">
        <w:rPr>
          <w:rFonts w:ascii="TimesNewRomanPSMT" w:eastAsia="Times New Roman" w:hAnsi="TimesNewRomanPSMT" w:cs="Times New Roman"/>
          <w:color w:val="000000"/>
          <w:sz w:val="24"/>
          <w:szCs w:val="24"/>
          <w:lang w:eastAsia="ru-RU"/>
        </w:rPr>
        <w:t xml:space="preserve"> у </w:t>
      </w:r>
      <w:proofErr w:type="spellStart"/>
      <w:r w:rsidRPr="004434C3">
        <w:rPr>
          <w:rFonts w:ascii="TimesNewRomanPSMT" w:eastAsia="Times New Roman" w:hAnsi="TimesNewRomanPSMT" w:cs="Times New Roman"/>
          <w:color w:val="000000"/>
          <w:sz w:val="24"/>
          <w:szCs w:val="24"/>
          <w:lang w:eastAsia="ru-RU"/>
        </w:rPr>
        <w:t>цій</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пропозиції</w:t>
      </w:r>
      <w:proofErr w:type="spellEnd"/>
      <w:r w:rsidRPr="004434C3">
        <w:rPr>
          <w:rFonts w:ascii="TimesNewRomanPSMT" w:eastAsia="Times New Roman" w:hAnsi="TimesNewRomanPSMT" w:cs="Times New Roman"/>
          <w:color w:val="000000"/>
          <w:sz w:val="24"/>
          <w:szCs w:val="24"/>
          <w:lang w:eastAsia="ru-RU"/>
        </w:rPr>
        <w:t>.</w:t>
      </w:r>
    </w:p>
    <w:p w14:paraId="69103C09" w14:textId="77777777" w:rsidR="00C64900" w:rsidRPr="004434C3" w:rsidRDefault="00C64900" w:rsidP="00C64900">
      <w:pPr>
        <w:spacing w:after="0" w:line="240" w:lineRule="auto"/>
        <w:jc w:val="both"/>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t>2. Адреса (</w:t>
      </w:r>
      <w:proofErr w:type="spellStart"/>
      <w:r w:rsidRPr="004434C3">
        <w:rPr>
          <w:rFonts w:ascii="TimesNewRomanPSMT" w:eastAsia="Times New Roman" w:hAnsi="TimesNewRomanPSMT" w:cs="Times New Roman"/>
          <w:color w:val="000000"/>
          <w:sz w:val="24"/>
          <w:szCs w:val="24"/>
          <w:lang w:eastAsia="ru-RU"/>
        </w:rPr>
        <w:t>юридична</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поштова</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учасника</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торгів</w:t>
      </w:r>
      <w:proofErr w:type="spellEnd"/>
      <w:r w:rsidRPr="004434C3">
        <w:rPr>
          <w:rFonts w:ascii="TimesNewRomanPSMT" w:eastAsia="Times New Roman" w:hAnsi="TimesNewRomanPSMT" w:cs="Times New Roman"/>
          <w:color w:val="000000"/>
          <w:sz w:val="24"/>
          <w:szCs w:val="24"/>
          <w:lang w:eastAsia="ru-RU"/>
        </w:rPr>
        <w:t xml:space="preserve"> _____________________________________</w:t>
      </w:r>
    </w:p>
    <w:p w14:paraId="2EDC1FA1" w14:textId="77777777" w:rsidR="00C64900" w:rsidRPr="004434C3" w:rsidRDefault="00C64900" w:rsidP="00C64900">
      <w:pPr>
        <w:spacing w:after="0" w:line="240" w:lineRule="auto"/>
        <w:jc w:val="both"/>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t>3. Телефон/факс ________________________________________________________________</w:t>
      </w:r>
    </w:p>
    <w:p w14:paraId="4DB62EB7" w14:textId="77777777" w:rsidR="00C64900" w:rsidRPr="004434C3" w:rsidRDefault="00C64900" w:rsidP="00C64900">
      <w:pPr>
        <w:spacing w:after="0" w:line="240" w:lineRule="auto"/>
        <w:jc w:val="both"/>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t xml:space="preserve">4. </w:t>
      </w:r>
      <w:proofErr w:type="spellStart"/>
      <w:r w:rsidRPr="004434C3">
        <w:rPr>
          <w:rFonts w:ascii="TimesNewRomanPSMT" w:eastAsia="Times New Roman" w:hAnsi="TimesNewRomanPSMT" w:cs="Times New Roman"/>
          <w:color w:val="000000"/>
          <w:sz w:val="24"/>
          <w:szCs w:val="24"/>
          <w:lang w:eastAsia="ru-RU"/>
        </w:rPr>
        <w:t>Відомості</w:t>
      </w:r>
      <w:proofErr w:type="spellEnd"/>
      <w:r w:rsidRPr="004434C3">
        <w:rPr>
          <w:rFonts w:ascii="TimesNewRomanPSMT" w:eastAsia="Times New Roman" w:hAnsi="TimesNewRomanPSMT" w:cs="Times New Roman"/>
          <w:color w:val="000000"/>
          <w:sz w:val="24"/>
          <w:szCs w:val="24"/>
          <w:lang w:eastAsia="ru-RU"/>
        </w:rPr>
        <w:t xml:space="preserve"> про </w:t>
      </w:r>
      <w:proofErr w:type="spellStart"/>
      <w:r w:rsidRPr="004434C3">
        <w:rPr>
          <w:rFonts w:ascii="TimesNewRomanPSMT" w:eastAsia="Times New Roman" w:hAnsi="TimesNewRomanPSMT" w:cs="Times New Roman"/>
          <w:color w:val="000000"/>
          <w:sz w:val="24"/>
          <w:szCs w:val="24"/>
          <w:lang w:eastAsia="ru-RU"/>
        </w:rPr>
        <w:t>керівника</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П.І.Б</w:t>
      </w:r>
      <w:proofErr w:type="spellEnd"/>
      <w:r w:rsidRPr="004434C3">
        <w:rPr>
          <w:rFonts w:ascii="TimesNewRomanPSMT" w:eastAsia="Times New Roman" w:hAnsi="TimesNewRomanPSMT" w:cs="Times New Roman"/>
          <w:color w:val="000000"/>
          <w:sz w:val="24"/>
          <w:szCs w:val="24"/>
          <w:lang w:eastAsia="ru-RU"/>
        </w:rPr>
        <w:t xml:space="preserve">., посада, номер контактного телефону) – для </w:t>
      </w:r>
      <w:proofErr w:type="spellStart"/>
      <w:r w:rsidRPr="004434C3">
        <w:rPr>
          <w:rFonts w:ascii="TimesNewRomanPSMT" w:eastAsia="Times New Roman" w:hAnsi="TimesNewRomanPSMT" w:cs="Times New Roman"/>
          <w:color w:val="000000"/>
          <w:sz w:val="24"/>
          <w:szCs w:val="24"/>
          <w:lang w:eastAsia="ru-RU"/>
        </w:rPr>
        <w:t>юридичних</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осіб</w:t>
      </w:r>
      <w:proofErr w:type="spellEnd"/>
      <w:r w:rsidRPr="004434C3">
        <w:rPr>
          <w:rFonts w:ascii="TimesNewRomanPSMT" w:eastAsia="Times New Roman" w:hAnsi="TimesNewRomanPSMT" w:cs="Times New Roman"/>
          <w:color w:val="000000"/>
          <w:sz w:val="24"/>
          <w:szCs w:val="24"/>
          <w:lang w:eastAsia="ru-RU"/>
        </w:rPr>
        <w:t xml:space="preserve"> ____________________________________________________________</w:t>
      </w:r>
    </w:p>
    <w:p w14:paraId="612B0A68" w14:textId="77777777" w:rsidR="00C64900" w:rsidRPr="004434C3" w:rsidRDefault="00C64900" w:rsidP="00C64900">
      <w:pPr>
        <w:spacing w:after="0" w:line="240" w:lineRule="auto"/>
        <w:jc w:val="both"/>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t xml:space="preserve">5. Адреса </w:t>
      </w:r>
      <w:proofErr w:type="spellStart"/>
      <w:r w:rsidRPr="004434C3">
        <w:rPr>
          <w:rFonts w:ascii="TimesNewRomanPSMT" w:eastAsia="Times New Roman" w:hAnsi="TimesNewRomanPSMT" w:cs="Times New Roman"/>
          <w:color w:val="000000"/>
          <w:sz w:val="24"/>
          <w:szCs w:val="24"/>
          <w:lang w:eastAsia="ru-RU"/>
        </w:rPr>
        <w:t>місця</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реєстрації</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учасника</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інформація</w:t>
      </w:r>
      <w:proofErr w:type="spellEnd"/>
      <w:r w:rsidRPr="004434C3">
        <w:rPr>
          <w:rFonts w:ascii="TimesNewRomanPSMT" w:eastAsia="Times New Roman" w:hAnsi="TimesNewRomanPSMT" w:cs="Times New Roman"/>
          <w:color w:val="000000"/>
          <w:sz w:val="24"/>
          <w:szCs w:val="24"/>
          <w:lang w:eastAsia="ru-RU"/>
        </w:rPr>
        <w:t xml:space="preserve"> про систему </w:t>
      </w:r>
      <w:proofErr w:type="spellStart"/>
      <w:r w:rsidRPr="004434C3">
        <w:rPr>
          <w:rFonts w:ascii="TimesNewRomanPSMT" w:eastAsia="Times New Roman" w:hAnsi="TimesNewRomanPSMT" w:cs="Times New Roman"/>
          <w:color w:val="000000"/>
          <w:sz w:val="24"/>
          <w:szCs w:val="24"/>
          <w:lang w:eastAsia="ru-RU"/>
        </w:rPr>
        <w:t>оподаткування</w:t>
      </w:r>
      <w:proofErr w:type="spellEnd"/>
      <w:r w:rsidRPr="004434C3">
        <w:rPr>
          <w:rFonts w:ascii="TimesNewRomanPSMT" w:eastAsia="Times New Roman" w:hAnsi="TimesNewRomanPSMT" w:cs="Times New Roman"/>
          <w:color w:val="000000"/>
          <w:sz w:val="24"/>
          <w:szCs w:val="24"/>
          <w:lang w:eastAsia="ru-RU"/>
        </w:rPr>
        <w:t xml:space="preserve">, на </w:t>
      </w:r>
      <w:proofErr w:type="spellStart"/>
      <w:r w:rsidRPr="004434C3">
        <w:rPr>
          <w:rFonts w:ascii="TimesNewRomanPSMT" w:eastAsia="Times New Roman" w:hAnsi="TimesNewRomanPSMT" w:cs="Times New Roman"/>
          <w:color w:val="000000"/>
          <w:sz w:val="24"/>
          <w:szCs w:val="24"/>
          <w:lang w:eastAsia="ru-RU"/>
        </w:rPr>
        <w:t>якій</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перебуває</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учасник</w:t>
      </w:r>
      <w:proofErr w:type="spellEnd"/>
      <w:r w:rsidRPr="004434C3">
        <w:rPr>
          <w:rFonts w:ascii="TimesNewRomanPSMT" w:eastAsia="Times New Roman" w:hAnsi="TimesNewRomanPSMT" w:cs="Times New Roman"/>
          <w:color w:val="000000"/>
          <w:sz w:val="24"/>
          <w:szCs w:val="24"/>
          <w:lang w:eastAsia="ru-RU"/>
        </w:rPr>
        <w:t xml:space="preserve">, а </w:t>
      </w:r>
      <w:proofErr w:type="spellStart"/>
      <w:r w:rsidRPr="004434C3">
        <w:rPr>
          <w:rFonts w:ascii="TimesNewRomanPSMT" w:eastAsia="Times New Roman" w:hAnsi="TimesNewRomanPSMT" w:cs="Times New Roman"/>
          <w:color w:val="000000"/>
          <w:sz w:val="24"/>
          <w:szCs w:val="24"/>
          <w:lang w:eastAsia="ru-RU"/>
        </w:rPr>
        <w:t>також</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інформація</w:t>
      </w:r>
      <w:proofErr w:type="spellEnd"/>
      <w:r w:rsidRPr="004434C3">
        <w:rPr>
          <w:rFonts w:ascii="TimesNewRomanPSMT" w:eastAsia="Times New Roman" w:hAnsi="TimesNewRomanPSMT" w:cs="Times New Roman"/>
          <w:color w:val="000000"/>
          <w:sz w:val="24"/>
          <w:szCs w:val="24"/>
          <w:lang w:eastAsia="ru-RU"/>
        </w:rPr>
        <w:t xml:space="preserve"> про </w:t>
      </w:r>
      <w:proofErr w:type="spellStart"/>
      <w:r w:rsidRPr="004434C3">
        <w:rPr>
          <w:rFonts w:ascii="TimesNewRomanPSMT" w:eastAsia="Times New Roman" w:hAnsi="TimesNewRomanPSMT" w:cs="Times New Roman"/>
          <w:color w:val="000000"/>
          <w:sz w:val="24"/>
          <w:szCs w:val="24"/>
          <w:lang w:eastAsia="ru-RU"/>
        </w:rPr>
        <w:t>податок</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що</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сплачується</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учасником</w:t>
      </w:r>
      <w:proofErr w:type="spellEnd"/>
      <w:r w:rsidRPr="004434C3">
        <w:rPr>
          <w:rFonts w:ascii="TimesNewRomanPSMT" w:eastAsia="Times New Roman" w:hAnsi="TimesNewRomanPSMT" w:cs="Times New Roman"/>
          <w:color w:val="000000"/>
          <w:sz w:val="24"/>
          <w:szCs w:val="24"/>
          <w:lang w:eastAsia="ru-RU"/>
        </w:rPr>
        <w:t xml:space="preserve"> ______________</w:t>
      </w:r>
    </w:p>
    <w:p w14:paraId="4B3B0F26" w14:textId="77777777" w:rsidR="00C64900" w:rsidRPr="004434C3" w:rsidRDefault="00C64900" w:rsidP="00C64900">
      <w:pPr>
        <w:spacing w:after="0" w:line="240" w:lineRule="auto"/>
        <w:jc w:val="both"/>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t xml:space="preserve">6. Код </w:t>
      </w:r>
      <w:proofErr w:type="spellStart"/>
      <w:r w:rsidRPr="004434C3">
        <w:rPr>
          <w:rFonts w:ascii="TimesNewRomanPSMT" w:eastAsia="Times New Roman" w:hAnsi="TimesNewRomanPSMT" w:cs="Times New Roman"/>
          <w:color w:val="000000"/>
          <w:sz w:val="24"/>
          <w:szCs w:val="24"/>
          <w:lang w:eastAsia="ru-RU"/>
        </w:rPr>
        <w:t>ЄДРПОУ</w:t>
      </w:r>
      <w:proofErr w:type="spellEnd"/>
      <w:r w:rsidRPr="004434C3">
        <w:rPr>
          <w:rFonts w:ascii="TimesNewRomanPSMT" w:eastAsia="Times New Roman" w:hAnsi="TimesNewRomanPSMT" w:cs="Times New Roman"/>
          <w:color w:val="000000"/>
          <w:sz w:val="24"/>
          <w:szCs w:val="24"/>
          <w:lang w:eastAsia="ru-RU"/>
        </w:rPr>
        <w:t xml:space="preserve"> (для </w:t>
      </w:r>
      <w:proofErr w:type="spellStart"/>
      <w:r w:rsidRPr="004434C3">
        <w:rPr>
          <w:rFonts w:ascii="TimesNewRomanPSMT" w:eastAsia="Times New Roman" w:hAnsi="TimesNewRomanPSMT" w:cs="Times New Roman"/>
          <w:color w:val="000000"/>
          <w:sz w:val="24"/>
          <w:szCs w:val="24"/>
          <w:lang w:eastAsia="ru-RU"/>
        </w:rPr>
        <w:t>юридичних</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осіб</w:t>
      </w:r>
      <w:proofErr w:type="spellEnd"/>
      <w:r w:rsidRPr="004434C3">
        <w:rPr>
          <w:rFonts w:ascii="TimesNewRomanPSMT" w:eastAsia="Times New Roman" w:hAnsi="TimesNewRomanPSMT" w:cs="Times New Roman"/>
          <w:color w:val="000000"/>
          <w:sz w:val="24"/>
          <w:szCs w:val="24"/>
          <w:lang w:eastAsia="ru-RU"/>
        </w:rPr>
        <w:t>) (</w:t>
      </w:r>
      <w:proofErr w:type="spellStart"/>
      <w:r w:rsidRPr="004434C3">
        <w:rPr>
          <w:rFonts w:ascii="TimesNewRomanPSMT" w:eastAsia="Times New Roman" w:hAnsi="TimesNewRomanPSMT" w:cs="Times New Roman"/>
          <w:color w:val="000000"/>
          <w:sz w:val="24"/>
          <w:szCs w:val="24"/>
          <w:lang w:eastAsia="ru-RU"/>
        </w:rPr>
        <w:t>ідентифікаційний</w:t>
      </w:r>
      <w:proofErr w:type="spellEnd"/>
      <w:r w:rsidRPr="004434C3">
        <w:rPr>
          <w:rFonts w:ascii="TimesNewRomanPSMT" w:eastAsia="Times New Roman" w:hAnsi="TimesNewRomanPSMT" w:cs="Times New Roman"/>
          <w:color w:val="000000"/>
          <w:sz w:val="24"/>
          <w:szCs w:val="24"/>
          <w:lang w:eastAsia="ru-RU"/>
        </w:rPr>
        <w:t xml:space="preserve"> номер </w:t>
      </w:r>
      <w:proofErr w:type="spellStart"/>
      <w:r w:rsidRPr="004434C3">
        <w:rPr>
          <w:rFonts w:ascii="TimesNewRomanPSMT" w:eastAsia="Times New Roman" w:hAnsi="TimesNewRomanPSMT" w:cs="Times New Roman"/>
          <w:color w:val="000000"/>
          <w:sz w:val="24"/>
          <w:szCs w:val="24"/>
          <w:lang w:eastAsia="ru-RU"/>
        </w:rPr>
        <w:t>фізичної</w:t>
      </w:r>
      <w:proofErr w:type="spellEnd"/>
      <w:r w:rsidRPr="004434C3">
        <w:rPr>
          <w:rFonts w:ascii="TimesNewRomanPSMT" w:eastAsia="Times New Roman" w:hAnsi="TimesNewRomanPSMT" w:cs="Times New Roman"/>
          <w:color w:val="000000"/>
          <w:sz w:val="24"/>
          <w:szCs w:val="24"/>
          <w:lang w:eastAsia="ru-RU"/>
        </w:rPr>
        <w:t xml:space="preserve"> особи – </w:t>
      </w:r>
      <w:proofErr w:type="spellStart"/>
      <w:r w:rsidRPr="004434C3">
        <w:rPr>
          <w:rFonts w:ascii="TimesNewRomanPSMT" w:eastAsia="Times New Roman" w:hAnsi="TimesNewRomanPSMT" w:cs="Times New Roman"/>
          <w:color w:val="000000"/>
          <w:sz w:val="24"/>
          <w:szCs w:val="24"/>
          <w:lang w:eastAsia="ru-RU"/>
        </w:rPr>
        <w:t>платника</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податків</w:t>
      </w:r>
      <w:proofErr w:type="spellEnd"/>
      <w:r w:rsidRPr="004434C3">
        <w:rPr>
          <w:rFonts w:ascii="TimesNewRomanPSMT" w:eastAsia="Times New Roman" w:hAnsi="TimesNewRomanPSMT" w:cs="Times New Roman"/>
          <w:color w:val="000000"/>
          <w:sz w:val="24"/>
          <w:szCs w:val="24"/>
          <w:lang w:eastAsia="ru-RU"/>
        </w:rPr>
        <w:t xml:space="preserve"> та </w:t>
      </w:r>
      <w:proofErr w:type="spellStart"/>
      <w:r w:rsidRPr="004434C3">
        <w:rPr>
          <w:rFonts w:ascii="TimesNewRomanPSMT" w:eastAsia="Times New Roman" w:hAnsi="TimesNewRomanPSMT" w:cs="Times New Roman"/>
          <w:color w:val="000000"/>
          <w:sz w:val="24"/>
          <w:szCs w:val="24"/>
          <w:lang w:eastAsia="ru-RU"/>
        </w:rPr>
        <w:t>інших</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обов'язкових</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платежів</w:t>
      </w:r>
      <w:proofErr w:type="spellEnd"/>
      <w:r w:rsidRPr="004434C3">
        <w:rPr>
          <w:rFonts w:ascii="TimesNewRomanPSMT" w:eastAsia="Times New Roman" w:hAnsi="TimesNewRomanPSMT" w:cs="Times New Roman"/>
          <w:color w:val="000000"/>
          <w:sz w:val="24"/>
          <w:szCs w:val="24"/>
          <w:lang w:eastAsia="ru-RU"/>
        </w:rPr>
        <w:t>) _______________________________________</w:t>
      </w:r>
    </w:p>
    <w:p w14:paraId="33C0F6B4" w14:textId="77777777" w:rsidR="00C64900" w:rsidRPr="004434C3" w:rsidRDefault="00C64900" w:rsidP="00C64900">
      <w:pPr>
        <w:spacing w:after="0" w:line="240" w:lineRule="auto"/>
        <w:jc w:val="both"/>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lastRenderedPageBreak/>
        <w:t xml:space="preserve">7. </w:t>
      </w:r>
      <w:proofErr w:type="spellStart"/>
      <w:r w:rsidRPr="004434C3">
        <w:rPr>
          <w:rFonts w:ascii="TimesNewRomanPSMT" w:eastAsia="Times New Roman" w:hAnsi="TimesNewRomanPSMT" w:cs="Times New Roman"/>
          <w:color w:val="000000"/>
          <w:sz w:val="24"/>
          <w:szCs w:val="24"/>
          <w:lang w:eastAsia="ru-RU"/>
        </w:rPr>
        <w:t>Індивідуальний</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податковий</w:t>
      </w:r>
      <w:proofErr w:type="spellEnd"/>
      <w:r w:rsidRPr="004434C3">
        <w:rPr>
          <w:rFonts w:ascii="TimesNewRomanPSMT" w:eastAsia="Times New Roman" w:hAnsi="TimesNewRomanPSMT" w:cs="Times New Roman"/>
          <w:color w:val="000000"/>
          <w:sz w:val="24"/>
          <w:szCs w:val="24"/>
          <w:lang w:eastAsia="ru-RU"/>
        </w:rPr>
        <w:t xml:space="preserve"> номер </w:t>
      </w:r>
      <w:r w:rsidRPr="004434C3">
        <w:rPr>
          <w:rFonts w:ascii="TimesNewRomanPS-ItalicMT" w:eastAsia="Times New Roman" w:hAnsi="TimesNewRomanPS-ItalicMT" w:cs="Times New Roman"/>
          <w:i/>
          <w:iCs/>
          <w:color w:val="000000"/>
          <w:sz w:val="24"/>
          <w:szCs w:val="24"/>
          <w:lang w:eastAsia="ru-RU"/>
        </w:rPr>
        <w:t>________________</w:t>
      </w:r>
      <w:r w:rsidRPr="004434C3">
        <w:rPr>
          <w:rFonts w:ascii="TimesNewRomanPSMT" w:eastAsia="Times New Roman" w:hAnsi="TimesNewRomanPSMT" w:cs="Times New Roman"/>
          <w:color w:val="000000"/>
          <w:sz w:val="24"/>
          <w:szCs w:val="24"/>
          <w:lang w:eastAsia="ru-RU"/>
        </w:rPr>
        <w:t>___________________________</w:t>
      </w:r>
    </w:p>
    <w:p w14:paraId="0CC51F53" w14:textId="77777777" w:rsidR="00C64900" w:rsidRPr="004434C3" w:rsidRDefault="00C64900" w:rsidP="00C64900">
      <w:pPr>
        <w:spacing w:after="0" w:line="240" w:lineRule="auto"/>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t xml:space="preserve">8. </w:t>
      </w:r>
      <w:proofErr w:type="spellStart"/>
      <w:r w:rsidRPr="004434C3">
        <w:rPr>
          <w:rFonts w:ascii="TimesNewRomanPSMT" w:eastAsia="Times New Roman" w:hAnsi="TimesNewRomanPSMT" w:cs="Times New Roman"/>
          <w:color w:val="000000"/>
          <w:sz w:val="24"/>
          <w:szCs w:val="24"/>
          <w:lang w:eastAsia="ru-RU"/>
        </w:rPr>
        <w:t>Банківські</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реквізити</w:t>
      </w:r>
      <w:proofErr w:type="spellEnd"/>
      <w:r w:rsidRPr="004434C3">
        <w:rPr>
          <w:rFonts w:ascii="TimesNewRomanPSMT" w:eastAsia="Times New Roman" w:hAnsi="TimesNewRomanPSMT" w:cs="Times New Roman"/>
          <w:color w:val="000000"/>
          <w:sz w:val="24"/>
          <w:szCs w:val="24"/>
          <w:lang w:eastAsia="ru-RU"/>
        </w:rPr>
        <w:t xml:space="preserve"> ______________________________________________________</w:t>
      </w:r>
    </w:p>
    <w:p w14:paraId="014F7505" w14:textId="77777777" w:rsidR="00C64900" w:rsidRPr="004434C3" w:rsidRDefault="00C64900" w:rsidP="00C64900">
      <w:pPr>
        <w:spacing w:after="0" w:line="240" w:lineRule="auto"/>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t>9. П.І.Б., посада особи (</w:t>
      </w:r>
      <w:proofErr w:type="spellStart"/>
      <w:r w:rsidRPr="004434C3">
        <w:rPr>
          <w:rFonts w:ascii="TimesNewRomanPSMT" w:eastAsia="Times New Roman" w:hAnsi="TimesNewRomanPSMT" w:cs="Times New Roman"/>
          <w:color w:val="000000"/>
          <w:sz w:val="24"/>
          <w:szCs w:val="24"/>
          <w:lang w:eastAsia="ru-RU"/>
        </w:rPr>
        <w:t>осіб</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уповноваженої</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уповноважених</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підписувати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документи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тендерної</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пропозиції</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учасника</w:t>
      </w:r>
      <w:proofErr w:type="spellEnd"/>
      <w:r w:rsidRPr="004434C3">
        <w:rPr>
          <w:rFonts w:ascii="TimesNewRomanPSMT" w:eastAsia="Times New Roman" w:hAnsi="TimesNewRomanPSMT" w:cs="Times New Roman"/>
          <w:color w:val="000000"/>
          <w:sz w:val="24"/>
          <w:szCs w:val="24"/>
          <w:lang w:eastAsia="ru-RU"/>
        </w:rPr>
        <w:t xml:space="preserve"> ____________________________________</w:t>
      </w:r>
    </w:p>
    <w:p w14:paraId="67DF694A" w14:textId="60968E41" w:rsidR="00C64900" w:rsidRPr="004434C3" w:rsidRDefault="00C64900" w:rsidP="00C64900">
      <w:pPr>
        <w:spacing w:after="0" w:line="240" w:lineRule="auto"/>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t>1</w:t>
      </w:r>
      <w:r w:rsidR="003064A5" w:rsidRPr="004434C3">
        <w:rPr>
          <w:rFonts w:ascii="TimesNewRomanPSMT" w:eastAsia="Times New Roman" w:hAnsi="TimesNewRomanPSMT" w:cs="Times New Roman"/>
          <w:color w:val="000000"/>
          <w:sz w:val="24"/>
          <w:szCs w:val="24"/>
          <w:lang w:val="uk-UA" w:eastAsia="ru-RU"/>
        </w:rPr>
        <w:t>0</w:t>
      </w:r>
      <w:r w:rsidRPr="004434C3">
        <w:rPr>
          <w:rFonts w:ascii="TimesNewRomanPSMT" w:eastAsia="Times New Roman" w:hAnsi="TimesNewRomanPSMT" w:cs="Times New Roman"/>
          <w:color w:val="000000"/>
          <w:sz w:val="24"/>
          <w:szCs w:val="24"/>
          <w:lang w:eastAsia="ru-RU"/>
        </w:rPr>
        <w:t>. П.І.Б., посада особи (</w:t>
      </w:r>
      <w:proofErr w:type="spellStart"/>
      <w:r w:rsidRPr="004434C3">
        <w:rPr>
          <w:rFonts w:ascii="TimesNewRomanPSMT" w:eastAsia="Times New Roman" w:hAnsi="TimesNewRomanPSMT" w:cs="Times New Roman"/>
          <w:color w:val="000000"/>
          <w:sz w:val="24"/>
          <w:szCs w:val="24"/>
          <w:lang w:eastAsia="ru-RU"/>
        </w:rPr>
        <w:t>осіб</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уповноваженої</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уповноважених</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підписувати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документи</w:t>
      </w:r>
      <w:proofErr w:type="spellEnd"/>
      <w:r w:rsidRPr="004434C3">
        <w:rPr>
          <w:rFonts w:ascii="TimesNewRomanPSMT" w:eastAsia="Times New Roman" w:hAnsi="TimesNewRomanPSMT" w:cs="Times New Roman"/>
          <w:color w:val="000000"/>
          <w:sz w:val="24"/>
          <w:szCs w:val="24"/>
          <w:lang w:eastAsia="ru-RU"/>
        </w:rPr>
        <w:t xml:space="preserve"> за результатами </w:t>
      </w:r>
      <w:proofErr w:type="spellStart"/>
      <w:r w:rsidRPr="004434C3">
        <w:rPr>
          <w:rFonts w:ascii="TimesNewRomanPSMT" w:eastAsia="Times New Roman" w:hAnsi="TimesNewRomanPSMT" w:cs="Times New Roman"/>
          <w:color w:val="000000"/>
          <w:sz w:val="24"/>
          <w:szCs w:val="24"/>
          <w:lang w:eastAsia="ru-RU"/>
        </w:rPr>
        <w:t>процедури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закупівлі</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договір</w:t>
      </w:r>
      <w:proofErr w:type="spellEnd"/>
      <w:r w:rsidRPr="004434C3">
        <w:rPr>
          <w:rFonts w:ascii="TimesNewRomanPSMT" w:eastAsia="Times New Roman" w:hAnsi="TimesNewRomanPSMT" w:cs="Times New Roman"/>
          <w:color w:val="000000"/>
          <w:sz w:val="24"/>
          <w:szCs w:val="24"/>
          <w:lang w:eastAsia="ru-RU"/>
        </w:rPr>
        <w:t xml:space="preserve"> про </w:t>
      </w:r>
      <w:proofErr w:type="spellStart"/>
      <w:r w:rsidRPr="004434C3">
        <w:rPr>
          <w:rFonts w:ascii="TimesNewRomanPSMT" w:eastAsia="Times New Roman" w:hAnsi="TimesNewRomanPSMT" w:cs="Times New Roman"/>
          <w:color w:val="000000"/>
          <w:sz w:val="24"/>
          <w:szCs w:val="24"/>
          <w:lang w:eastAsia="ru-RU"/>
        </w:rPr>
        <w:t>закупівлю</w:t>
      </w:r>
      <w:proofErr w:type="spellEnd"/>
      <w:r w:rsidRPr="004434C3">
        <w:rPr>
          <w:rFonts w:ascii="TimesNewRomanPSMT" w:eastAsia="Times New Roman" w:hAnsi="TimesNewRomanPSMT" w:cs="Times New Roman"/>
          <w:color w:val="000000"/>
          <w:sz w:val="24"/>
          <w:szCs w:val="24"/>
          <w:lang w:eastAsia="ru-RU"/>
        </w:rPr>
        <w:t>) ______________</w:t>
      </w:r>
    </w:p>
    <w:p w14:paraId="00D73725" w14:textId="40E751D7" w:rsidR="00C64900" w:rsidRPr="004434C3" w:rsidRDefault="00C64900" w:rsidP="00C64900">
      <w:pPr>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t>1</w:t>
      </w:r>
      <w:r w:rsidR="003064A5" w:rsidRPr="004434C3">
        <w:rPr>
          <w:rFonts w:ascii="TimesNewRomanPSMT" w:eastAsia="Times New Roman" w:hAnsi="TimesNewRomanPSMT" w:cs="Times New Roman"/>
          <w:color w:val="000000"/>
          <w:sz w:val="24"/>
          <w:szCs w:val="24"/>
          <w:lang w:val="uk-UA" w:eastAsia="ru-RU"/>
        </w:rPr>
        <w:t>1</w:t>
      </w:r>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Пропозиція</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щодо</w:t>
      </w:r>
      <w:proofErr w:type="spellEnd"/>
      <w:r w:rsidRPr="004434C3">
        <w:rPr>
          <w:rFonts w:ascii="TimesNewRomanPSMT" w:eastAsia="Times New Roman" w:hAnsi="TimesNewRomanPSMT" w:cs="Times New Roman"/>
          <w:color w:val="000000"/>
          <w:sz w:val="24"/>
          <w:szCs w:val="24"/>
          <w:lang w:eastAsia="ru-RU"/>
        </w:rPr>
        <w:t xml:space="preserve"> предмету </w:t>
      </w:r>
      <w:proofErr w:type="spellStart"/>
      <w:r w:rsidRPr="004434C3">
        <w:rPr>
          <w:rFonts w:ascii="TimesNewRomanPSMT" w:eastAsia="Times New Roman" w:hAnsi="TimesNewRomanPSMT" w:cs="Times New Roman"/>
          <w:color w:val="000000"/>
          <w:sz w:val="24"/>
          <w:szCs w:val="24"/>
          <w:lang w:eastAsia="ru-RU"/>
        </w:rPr>
        <w:t>закупівлі</w:t>
      </w:r>
      <w:proofErr w:type="spellEnd"/>
      <w:r w:rsidRPr="004434C3">
        <w:rPr>
          <w:rFonts w:ascii="TimesNewRomanPSMT" w:eastAsia="Times New Roman" w:hAnsi="TimesNewRomanPSMT" w:cs="Times New Roman"/>
          <w:color w:val="000000"/>
          <w:sz w:val="24"/>
          <w:szCs w:val="24"/>
          <w:lang w:eastAsia="ru-RU"/>
        </w:rPr>
        <w:t>:</w:t>
      </w:r>
    </w:p>
    <w:tbl>
      <w:tblPr>
        <w:tblStyle w:val="a8"/>
        <w:tblW w:w="0" w:type="auto"/>
        <w:tblLook w:val="04A0" w:firstRow="1" w:lastRow="0" w:firstColumn="1" w:lastColumn="0" w:noHBand="0" w:noVBand="1"/>
      </w:tblPr>
      <w:tblGrid>
        <w:gridCol w:w="532"/>
        <w:gridCol w:w="2448"/>
        <w:gridCol w:w="1467"/>
        <w:gridCol w:w="1136"/>
        <w:gridCol w:w="1276"/>
        <w:gridCol w:w="1541"/>
        <w:gridCol w:w="1454"/>
      </w:tblGrid>
      <w:tr w:rsidR="00C64900" w:rsidRPr="004434C3" w14:paraId="3F11DBAC" w14:textId="77777777" w:rsidTr="00983395">
        <w:tc>
          <w:tcPr>
            <w:tcW w:w="534" w:type="dxa"/>
            <w:vAlign w:val="center"/>
          </w:tcPr>
          <w:p w14:paraId="5B6B3233" w14:textId="77777777" w:rsidR="00C64900" w:rsidRPr="004434C3" w:rsidRDefault="00C64900" w:rsidP="00983395">
            <w:pPr>
              <w:rPr>
                <w:lang w:val="uk-UA"/>
              </w:rPr>
            </w:pPr>
            <w:r w:rsidRPr="004434C3">
              <w:rPr>
                <w:rStyle w:val="fontstyle01"/>
              </w:rPr>
              <w:t>№ з/п</w:t>
            </w:r>
          </w:p>
        </w:tc>
        <w:tc>
          <w:tcPr>
            <w:tcW w:w="2509" w:type="dxa"/>
            <w:vAlign w:val="center"/>
          </w:tcPr>
          <w:p w14:paraId="3A71AB5E" w14:textId="77777777" w:rsidR="00C64900" w:rsidRPr="004434C3" w:rsidRDefault="00C64900" w:rsidP="00983395">
            <w:pPr>
              <w:rPr>
                <w:rStyle w:val="fontstyle01"/>
                <w:rFonts w:ascii="Times New Roman" w:hAnsi="Times New Roman" w:cs="Times New Roman"/>
                <w:lang w:val="uk-UA"/>
              </w:rPr>
            </w:pPr>
            <w:proofErr w:type="spellStart"/>
            <w:r w:rsidRPr="004434C3">
              <w:rPr>
                <w:rStyle w:val="fontstyle01"/>
                <w:rFonts w:ascii="Times New Roman" w:hAnsi="Times New Roman" w:cs="Times New Roman"/>
              </w:rPr>
              <w:t>Найменування</w:t>
            </w:r>
            <w:proofErr w:type="spellEnd"/>
            <w:r w:rsidRPr="004434C3">
              <w:rPr>
                <w:rStyle w:val="fontstyle01"/>
                <w:rFonts w:ascii="Times New Roman" w:hAnsi="Times New Roman" w:cs="Times New Roman"/>
              </w:rPr>
              <w:t xml:space="preserve"> предмету </w:t>
            </w:r>
            <w:proofErr w:type="spellStart"/>
            <w:r w:rsidRPr="004434C3">
              <w:rPr>
                <w:rStyle w:val="fontstyle01"/>
                <w:rFonts w:ascii="Times New Roman" w:hAnsi="Times New Roman" w:cs="Times New Roman"/>
              </w:rPr>
              <w:t>закупівлі</w:t>
            </w:r>
            <w:proofErr w:type="spellEnd"/>
          </w:p>
          <w:p w14:paraId="35C7F61D" w14:textId="77777777" w:rsidR="00C64900" w:rsidRPr="004434C3" w:rsidRDefault="00C64900" w:rsidP="00983395">
            <w:pPr>
              <w:rPr>
                <w:rFonts w:ascii="Times New Roman" w:hAnsi="Times New Roman" w:cs="Times New Roman"/>
                <w:sz w:val="24"/>
                <w:szCs w:val="24"/>
                <w:lang w:val="uk-UA"/>
              </w:rPr>
            </w:pPr>
          </w:p>
        </w:tc>
        <w:tc>
          <w:tcPr>
            <w:tcW w:w="1458" w:type="dxa"/>
            <w:vAlign w:val="center"/>
          </w:tcPr>
          <w:p w14:paraId="53397C84" w14:textId="77777777" w:rsidR="00C64900" w:rsidRPr="004434C3" w:rsidRDefault="00C64900" w:rsidP="00983395">
            <w:pPr>
              <w:rPr>
                <w:rFonts w:ascii="Times New Roman" w:hAnsi="Times New Roman" w:cs="Times New Roman"/>
                <w:sz w:val="24"/>
                <w:szCs w:val="24"/>
                <w:lang w:val="uk-UA"/>
              </w:rPr>
            </w:pPr>
            <w:r w:rsidRPr="004434C3">
              <w:rPr>
                <w:rFonts w:ascii="Times New Roman" w:hAnsi="Times New Roman" w:cs="Times New Roman"/>
                <w:sz w:val="24"/>
                <w:szCs w:val="24"/>
                <w:lang w:val="uk-UA"/>
              </w:rPr>
              <w:t>Виробник, країна походження</w:t>
            </w:r>
          </w:p>
        </w:tc>
        <w:tc>
          <w:tcPr>
            <w:tcW w:w="1136" w:type="dxa"/>
            <w:vAlign w:val="center"/>
          </w:tcPr>
          <w:p w14:paraId="5F6AC6D1" w14:textId="77777777" w:rsidR="00C64900" w:rsidRPr="004434C3" w:rsidRDefault="00C64900" w:rsidP="00983395">
            <w:pPr>
              <w:rPr>
                <w:rFonts w:ascii="Times New Roman" w:hAnsi="Times New Roman" w:cs="Times New Roman"/>
                <w:sz w:val="24"/>
                <w:szCs w:val="24"/>
                <w:lang w:val="uk-UA"/>
              </w:rPr>
            </w:pPr>
            <w:proofErr w:type="spellStart"/>
            <w:r w:rsidRPr="004434C3">
              <w:rPr>
                <w:rStyle w:val="fontstyle01"/>
                <w:rFonts w:ascii="Times New Roman" w:hAnsi="Times New Roman" w:cs="Times New Roman"/>
              </w:rPr>
              <w:t>Одиниця</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виміру</w:t>
            </w:r>
            <w:proofErr w:type="spellEnd"/>
          </w:p>
        </w:tc>
        <w:tc>
          <w:tcPr>
            <w:tcW w:w="1288" w:type="dxa"/>
            <w:vAlign w:val="center"/>
          </w:tcPr>
          <w:p w14:paraId="1E5A2B3A" w14:textId="77777777" w:rsidR="00C64900" w:rsidRPr="004434C3" w:rsidRDefault="00C64900" w:rsidP="00983395">
            <w:pPr>
              <w:rPr>
                <w:rFonts w:ascii="Times New Roman" w:hAnsi="Times New Roman" w:cs="Times New Roman"/>
                <w:sz w:val="24"/>
                <w:szCs w:val="24"/>
                <w:lang w:val="uk-UA"/>
              </w:rPr>
            </w:pPr>
            <w:proofErr w:type="spellStart"/>
            <w:r w:rsidRPr="004434C3">
              <w:rPr>
                <w:rStyle w:val="fontstyle01"/>
                <w:rFonts w:ascii="Times New Roman" w:hAnsi="Times New Roman" w:cs="Times New Roman"/>
              </w:rPr>
              <w:t>Загальна</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кількість</w:t>
            </w:r>
            <w:proofErr w:type="spellEnd"/>
          </w:p>
        </w:tc>
        <w:tc>
          <w:tcPr>
            <w:tcW w:w="1569" w:type="dxa"/>
            <w:vAlign w:val="center"/>
          </w:tcPr>
          <w:p w14:paraId="043907BF" w14:textId="77777777" w:rsidR="00C64900" w:rsidRPr="004434C3" w:rsidRDefault="00C64900" w:rsidP="00983395">
            <w:pPr>
              <w:jc w:val="center"/>
              <w:rPr>
                <w:rFonts w:ascii="Times New Roman" w:hAnsi="Times New Roman" w:cs="Times New Roman"/>
                <w:sz w:val="24"/>
                <w:szCs w:val="24"/>
                <w:lang w:val="uk-UA"/>
              </w:rPr>
            </w:pPr>
            <w:proofErr w:type="spellStart"/>
            <w:r w:rsidRPr="004434C3">
              <w:rPr>
                <w:rStyle w:val="fontstyle01"/>
                <w:rFonts w:ascii="Times New Roman" w:hAnsi="Times New Roman" w:cs="Times New Roman"/>
              </w:rPr>
              <w:t>Ціна</w:t>
            </w:r>
            <w:proofErr w:type="spellEnd"/>
            <w:r w:rsidRPr="004434C3">
              <w:rPr>
                <w:rStyle w:val="fontstyle01"/>
                <w:rFonts w:ascii="Times New Roman" w:hAnsi="Times New Roman" w:cs="Times New Roman"/>
              </w:rPr>
              <w:t xml:space="preserve"> за </w:t>
            </w:r>
            <w:proofErr w:type="spellStart"/>
            <w:r w:rsidRPr="004434C3">
              <w:rPr>
                <w:rStyle w:val="fontstyle01"/>
                <w:rFonts w:ascii="Times New Roman" w:hAnsi="Times New Roman" w:cs="Times New Roman"/>
              </w:rPr>
              <w:t>одиницю</w:t>
            </w:r>
            <w:proofErr w:type="spellEnd"/>
            <w:r w:rsidRPr="004434C3">
              <w:rPr>
                <w:rStyle w:val="fontstyle01"/>
                <w:rFonts w:ascii="Times New Roman" w:hAnsi="Times New Roman" w:cs="Times New Roman"/>
              </w:rPr>
              <w:t>, грн. (без ПДВ</w:t>
            </w:r>
            <w:r w:rsidRPr="004434C3">
              <w:rPr>
                <w:rStyle w:val="fontstyle01"/>
                <w:rFonts w:ascii="Times New Roman" w:hAnsi="Times New Roman" w:cs="Times New Roman"/>
                <w:vertAlign w:val="superscript"/>
              </w:rPr>
              <w:t>2</w:t>
            </w:r>
            <w:r w:rsidRPr="004434C3">
              <w:rPr>
                <w:rStyle w:val="fontstyle01"/>
                <w:rFonts w:ascii="Times New Roman" w:hAnsi="Times New Roman" w:cs="Times New Roman"/>
              </w:rPr>
              <w:t>)</w:t>
            </w:r>
          </w:p>
        </w:tc>
        <w:tc>
          <w:tcPr>
            <w:tcW w:w="1503" w:type="dxa"/>
            <w:vAlign w:val="center"/>
          </w:tcPr>
          <w:p w14:paraId="1AEADC4B" w14:textId="77777777" w:rsidR="00C64900" w:rsidRPr="004434C3" w:rsidRDefault="00C64900" w:rsidP="00983395">
            <w:pPr>
              <w:jc w:val="center"/>
              <w:rPr>
                <w:rFonts w:ascii="Times New Roman" w:hAnsi="Times New Roman" w:cs="Times New Roman"/>
                <w:sz w:val="24"/>
                <w:szCs w:val="24"/>
                <w:lang w:val="uk-UA"/>
              </w:rPr>
            </w:pPr>
            <w:r w:rsidRPr="004434C3">
              <w:rPr>
                <w:rStyle w:val="fontstyle01"/>
                <w:rFonts w:ascii="Times New Roman" w:hAnsi="Times New Roman" w:cs="Times New Roman"/>
              </w:rPr>
              <w:t>Сума, грн. (без ПДВ</w:t>
            </w:r>
            <w:r w:rsidRPr="004434C3">
              <w:rPr>
                <w:rStyle w:val="fontstyle01"/>
                <w:rFonts w:ascii="Times New Roman" w:hAnsi="Times New Roman" w:cs="Times New Roman"/>
                <w:vertAlign w:val="superscript"/>
              </w:rPr>
              <w:t>2</w:t>
            </w:r>
            <w:r w:rsidRPr="004434C3">
              <w:rPr>
                <w:rStyle w:val="fontstyle01"/>
                <w:rFonts w:ascii="Times New Roman" w:hAnsi="Times New Roman" w:cs="Times New Roman"/>
              </w:rPr>
              <w:t>)</w:t>
            </w:r>
          </w:p>
        </w:tc>
      </w:tr>
      <w:tr w:rsidR="00C64900" w:rsidRPr="004434C3" w14:paraId="7C0B6BCD" w14:textId="77777777" w:rsidTr="00983395">
        <w:tc>
          <w:tcPr>
            <w:tcW w:w="534" w:type="dxa"/>
          </w:tcPr>
          <w:p w14:paraId="2B2538B1" w14:textId="77777777" w:rsidR="00C64900" w:rsidRPr="004434C3" w:rsidRDefault="00C64900" w:rsidP="00983395">
            <w:pPr>
              <w:rPr>
                <w:lang w:val="uk-UA"/>
              </w:rPr>
            </w:pPr>
            <w:r w:rsidRPr="004434C3">
              <w:rPr>
                <w:lang w:val="uk-UA"/>
              </w:rPr>
              <w:t>1</w:t>
            </w:r>
          </w:p>
        </w:tc>
        <w:tc>
          <w:tcPr>
            <w:tcW w:w="2509" w:type="dxa"/>
          </w:tcPr>
          <w:p w14:paraId="4DFCA4A8" w14:textId="77777777" w:rsidR="00C64900" w:rsidRPr="004434C3" w:rsidRDefault="00C64900" w:rsidP="00983395">
            <w:pPr>
              <w:rPr>
                <w:lang w:val="uk-UA"/>
              </w:rPr>
            </w:pPr>
          </w:p>
        </w:tc>
        <w:tc>
          <w:tcPr>
            <w:tcW w:w="1458" w:type="dxa"/>
          </w:tcPr>
          <w:p w14:paraId="7045B05F" w14:textId="77777777" w:rsidR="00C64900" w:rsidRPr="004434C3" w:rsidRDefault="00C64900" w:rsidP="00983395">
            <w:pPr>
              <w:rPr>
                <w:lang w:val="uk-UA"/>
              </w:rPr>
            </w:pPr>
          </w:p>
        </w:tc>
        <w:tc>
          <w:tcPr>
            <w:tcW w:w="1136" w:type="dxa"/>
          </w:tcPr>
          <w:p w14:paraId="3C8C2991" w14:textId="77777777" w:rsidR="00C64900" w:rsidRPr="004434C3" w:rsidRDefault="00C64900" w:rsidP="00983395">
            <w:pPr>
              <w:jc w:val="center"/>
              <w:rPr>
                <w:lang w:val="uk-UA"/>
              </w:rPr>
            </w:pPr>
          </w:p>
        </w:tc>
        <w:tc>
          <w:tcPr>
            <w:tcW w:w="1288" w:type="dxa"/>
          </w:tcPr>
          <w:p w14:paraId="68237FA8" w14:textId="77777777" w:rsidR="00C64900" w:rsidRPr="004434C3" w:rsidRDefault="00C64900" w:rsidP="00983395">
            <w:pPr>
              <w:jc w:val="center"/>
              <w:rPr>
                <w:lang w:val="uk-UA"/>
              </w:rPr>
            </w:pPr>
          </w:p>
        </w:tc>
        <w:tc>
          <w:tcPr>
            <w:tcW w:w="1569" w:type="dxa"/>
          </w:tcPr>
          <w:p w14:paraId="34E54405" w14:textId="77777777" w:rsidR="00C64900" w:rsidRPr="004434C3" w:rsidRDefault="00C64900" w:rsidP="00983395">
            <w:pPr>
              <w:rPr>
                <w:lang w:val="uk-UA"/>
              </w:rPr>
            </w:pPr>
          </w:p>
        </w:tc>
        <w:tc>
          <w:tcPr>
            <w:tcW w:w="1503" w:type="dxa"/>
          </w:tcPr>
          <w:p w14:paraId="5A6F548C" w14:textId="77777777" w:rsidR="00C64900" w:rsidRPr="004434C3" w:rsidRDefault="00C64900" w:rsidP="00983395">
            <w:pPr>
              <w:rPr>
                <w:lang w:val="uk-UA"/>
              </w:rPr>
            </w:pPr>
          </w:p>
        </w:tc>
      </w:tr>
      <w:tr w:rsidR="00C64900" w:rsidRPr="004434C3" w14:paraId="684192AC" w14:textId="77777777" w:rsidTr="00983395">
        <w:tc>
          <w:tcPr>
            <w:tcW w:w="8494" w:type="dxa"/>
            <w:gridSpan w:val="6"/>
            <w:vAlign w:val="center"/>
          </w:tcPr>
          <w:p w14:paraId="5D339BB8" w14:textId="77777777" w:rsidR="00C64900" w:rsidRPr="004434C3" w:rsidRDefault="00C64900" w:rsidP="00983395">
            <w:pPr>
              <w:rPr>
                <w:lang w:val="uk-UA"/>
              </w:rPr>
            </w:pPr>
            <w:proofErr w:type="spellStart"/>
            <w:r w:rsidRPr="004434C3">
              <w:rPr>
                <w:rStyle w:val="fontstyle01"/>
              </w:rPr>
              <w:t>Загальна</w:t>
            </w:r>
            <w:proofErr w:type="spellEnd"/>
            <w:r w:rsidRPr="004434C3">
              <w:rPr>
                <w:rStyle w:val="fontstyle01"/>
              </w:rPr>
              <w:t xml:space="preserve"> </w:t>
            </w:r>
            <w:proofErr w:type="spellStart"/>
            <w:r w:rsidRPr="004434C3">
              <w:rPr>
                <w:rStyle w:val="fontstyle01"/>
              </w:rPr>
              <w:t>вартість</w:t>
            </w:r>
            <w:proofErr w:type="spellEnd"/>
            <w:r w:rsidRPr="004434C3">
              <w:rPr>
                <w:rStyle w:val="fontstyle01"/>
              </w:rPr>
              <w:t xml:space="preserve"> </w:t>
            </w:r>
            <w:proofErr w:type="spellStart"/>
            <w:r w:rsidRPr="004434C3">
              <w:rPr>
                <w:rStyle w:val="fontstyle01"/>
              </w:rPr>
              <w:t>пропозиції</w:t>
            </w:r>
            <w:proofErr w:type="spellEnd"/>
            <w:r w:rsidRPr="004434C3">
              <w:rPr>
                <w:rStyle w:val="fontstyle01"/>
              </w:rPr>
              <w:t xml:space="preserve"> (без </w:t>
            </w:r>
            <w:proofErr w:type="spellStart"/>
            <w:r w:rsidRPr="004434C3">
              <w:rPr>
                <w:rStyle w:val="fontstyle01"/>
              </w:rPr>
              <w:t>урахування</w:t>
            </w:r>
            <w:proofErr w:type="spellEnd"/>
            <w:r w:rsidRPr="004434C3">
              <w:rPr>
                <w:rStyle w:val="fontstyle01"/>
              </w:rPr>
              <w:t xml:space="preserve"> ПДВ</w:t>
            </w:r>
            <w:r w:rsidRPr="004434C3">
              <w:rPr>
                <w:rStyle w:val="fontstyle01"/>
                <w:sz w:val="14"/>
                <w:szCs w:val="14"/>
              </w:rPr>
              <w:t>2</w:t>
            </w:r>
            <w:r w:rsidRPr="004434C3">
              <w:rPr>
                <w:rStyle w:val="fontstyle01"/>
              </w:rPr>
              <w:t>), грн.</w:t>
            </w:r>
          </w:p>
        </w:tc>
        <w:tc>
          <w:tcPr>
            <w:tcW w:w="1503" w:type="dxa"/>
          </w:tcPr>
          <w:p w14:paraId="1FE9D29D" w14:textId="77777777" w:rsidR="00C64900" w:rsidRPr="004434C3" w:rsidRDefault="00C64900" w:rsidP="00983395">
            <w:pPr>
              <w:rPr>
                <w:lang w:val="uk-UA"/>
              </w:rPr>
            </w:pPr>
          </w:p>
        </w:tc>
      </w:tr>
      <w:tr w:rsidR="00C64900" w:rsidRPr="004434C3" w14:paraId="5A4B607B" w14:textId="77777777" w:rsidTr="00983395">
        <w:tc>
          <w:tcPr>
            <w:tcW w:w="8494" w:type="dxa"/>
            <w:gridSpan w:val="6"/>
            <w:vAlign w:val="center"/>
          </w:tcPr>
          <w:p w14:paraId="36A4AED2" w14:textId="77777777" w:rsidR="00C64900" w:rsidRPr="004434C3" w:rsidRDefault="00C64900" w:rsidP="00983395">
            <w:pPr>
              <w:rPr>
                <w:lang w:val="uk-UA"/>
              </w:rPr>
            </w:pPr>
            <w:r w:rsidRPr="004434C3">
              <w:rPr>
                <w:rStyle w:val="fontstyle01"/>
              </w:rPr>
              <w:t>ПДВ</w:t>
            </w:r>
            <w:r w:rsidRPr="004434C3">
              <w:rPr>
                <w:rStyle w:val="fontstyle01"/>
                <w:sz w:val="14"/>
                <w:szCs w:val="14"/>
              </w:rPr>
              <w:t>2</w:t>
            </w:r>
            <w:r w:rsidRPr="004434C3">
              <w:rPr>
                <w:rStyle w:val="fontstyle01"/>
              </w:rPr>
              <w:t>, грн.</w:t>
            </w:r>
          </w:p>
        </w:tc>
        <w:tc>
          <w:tcPr>
            <w:tcW w:w="1503" w:type="dxa"/>
          </w:tcPr>
          <w:p w14:paraId="66D37C10" w14:textId="77777777" w:rsidR="00C64900" w:rsidRPr="004434C3" w:rsidRDefault="00C64900" w:rsidP="00983395">
            <w:pPr>
              <w:rPr>
                <w:lang w:val="uk-UA"/>
              </w:rPr>
            </w:pPr>
          </w:p>
        </w:tc>
      </w:tr>
      <w:tr w:rsidR="00C64900" w:rsidRPr="004434C3" w14:paraId="3044463B" w14:textId="77777777" w:rsidTr="00983395">
        <w:tc>
          <w:tcPr>
            <w:tcW w:w="8494" w:type="dxa"/>
            <w:gridSpan w:val="6"/>
            <w:vAlign w:val="center"/>
          </w:tcPr>
          <w:p w14:paraId="18C13364" w14:textId="77777777" w:rsidR="00C64900" w:rsidRPr="004434C3" w:rsidRDefault="00C64900" w:rsidP="00983395">
            <w:pPr>
              <w:rPr>
                <w:lang w:val="uk-UA"/>
              </w:rPr>
            </w:pPr>
            <w:proofErr w:type="spellStart"/>
            <w:r w:rsidRPr="004434C3">
              <w:rPr>
                <w:rStyle w:val="fontstyle01"/>
              </w:rPr>
              <w:t>Загальна</w:t>
            </w:r>
            <w:proofErr w:type="spellEnd"/>
            <w:r w:rsidRPr="004434C3">
              <w:rPr>
                <w:rStyle w:val="fontstyle01"/>
              </w:rPr>
              <w:t xml:space="preserve"> </w:t>
            </w:r>
            <w:proofErr w:type="spellStart"/>
            <w:r w:rsidRPr="004434C3">
              <w:rPr>
                <w:rStyle w:val="fontstyle01"/>
              </w:rPr>
              <w:t>вартість</w:t>
            </w:r>
            <w:proofErr w:type="spellEnd"/>
            <w:r w:rsidRPr="004434C3">
              <w:rPr>
                <w:rStyle w:val="fontstyle01"/>
              </w:rPr>
              <w:t xml:space="preserve"> </w:t>
            </w:r>
            <w:proofErr w:type="spellStart"/>
            <w:r w:rsidRPr="004434C3">
              <w:rPr>
                <w:rStyle w:val="fontstyle01"/>
              </w:rPr>
              <w:t>пропозиції</w:t>
            </w:r>
            <w:proofErr w:type="spellEnd"/>
            <w:r w:rsidRPr="004434C3">
              <w:rPr>
                <w:rStyle w:val="fontstyle01"/>
              </w:rPr>
              <w:t xml:space="preserve"> (з </w:t>
            </w:r>
            <w:proofErr w:type="spellStart"/>
            <w:r w:rsidRPr="004434C3">
              <w:rPr>
                <w:rStyle w:val="fontstyle01"/>
              </w:rPr>
              <w:t>урахуванням</w:t>
            </w:r>
            <w:proofErr w:type="spellEnd"/>
            <w:r w:rsidRPr="004434C3">
              <w:rPr>
                <w:rStyle w:val="fontstyle01"/>
              </w:rPr>
              <w:t xml:space="preserve"> ПДВ</w:t>
            </w:r>
            <w:r w:rsidRPr="004434C3">
              <w:rPr>
                <w:rStyle w:val="fontstyle01"/>
                <w:sz w:val="14"/>
                <w:szCs w:val="14"/>
              </w:rPr>
              <w:t>2</w:t>
            </w:r>
            <w:r w:rsidRPr="004434C3">
              <w:rPr>
                <w:rStyle w:val="fontstyle01"/>
              </w:rPr>
              <w:t>), грн.</w:t>
            </w:r>
          </w:p>
        </w:tc>
        <w:tc>
          <w:tcPr>
            <w:tcW w:w="1503" w:type="dxa"/>
          </w:tcPr>
          <w:p w14:paraId="46DD3B99" w14:textId="77777777" w:rsidR="00C64900" w:rsidRPr="004434C3" w:rsidRDefault="00C64900" w:rsidP="00983395">
            <w:pPr>
              <w:rPr>
                <w:lang w:val="uk-UA"/>
              </w:rPr>
            </w:pPr>
          </w:p>
        </w:tc>
      </w:tr>
    </w:tbl>
    <w:p w14:paraId="4647239E" w14:textId="77777777" w:rsidR="00C64900" w:rsidRPr="004434C3" w:rsidRDefault="00C64900" w:rsidP="00C64900">
      <w:pPr>
        <w:spacing w:after="0" w:line="240" w:lineRule="auto"/>
        <w:jc w:val="both"/>
        <w:rPr>
          <w:rFonts w:ascii="TimesNewRomanPSMT" w:eastAsia="Times New Roman" w:hAnsi="TimesNewRomanPSMT" w:cs="Times New Roman"/>
          <w:color w:val="000000"/>
          <w:sz w:val="24"/>
          <w:szCs w:val="24"/>
          <w:lang w:val="uk-UA" w:eastAsia="ru-RU"/>
        </w:rPr>
      </w:pPr>
    </w:p>
    <w:p w14:paraId="322E4A9A" w14:textId="56879B54" w:rsidR="00C64900" w:rsidRPr="004434C3" w:rsidRDefault="00C64900" w:rsidP="00C64900">
      <w:pPr>
        <w:spacing w:after="0" w:line="240" w:lineRule="auto"/>
        <w:jc w:val="both"/>
        <w:rPr>
          <w:rFonts w:ascii="TimesNewRomanPSMT" w:eastAsia="Times New Roman" w:hAnsi="TimesNewRomanPSMT" w:cs="Times New Roman"/>
          <w:color w:val="000000"/>
          <w:sz w:val="24"/>
          <w:szCs w:val="24"/>
          <w:lang w:val="uk-UA" w:eastAsia="ru-RU"/>
        </w:rPr>
      </w:pPr>
      <w:r w:rsidRPr="004434C3">
        <w:rPr>
          <w:rFonts w:ascii="TimesNewRomanPSMT" w:eastAsia="Times New Roman" w:hAnsi="TimesNewRomanPSMT" w:cs="Times New Roman"/>
          <w:color w:val="000000"/>
          <w:sz w:val="24"/>
          <w:szCs w:val="24"/>
          <w:lang w:val="uk-UA" w:eastAsia="ru-RU"/>
        </w:rPr>
        <w:t>1</w:t>
      </w:r>
      <w:r w:rsidR="003064A5" w:rsidRPr="004434C3">
        <w:rPr>
          <w:rFonts w:ascii="TimesNewRomanPSMT" w:eastAsia="Times New Roman" w:hAnsi="TimesNewRomanPSMT" w:cs="Times New Roman"/>
          <w:color w:val="000000"/>
          <w:sz w:val="24"/>
          <w:szCs w:val="24"/>
          <w:lang w:val="uk-UA" w:eastAsia="ru-RU"/>
        </w:rPr>
        <w:t>2</w:t>
      </w:r>
      <w:r w:rsidRPr="004434C3">
        <w:rPr>
          <w:rFonts w:ascii="TimesNewRomanPSMT" w:eastAsia="Times New Roman" w:hAnsi="TimesNewRomanPSMT" w:cs="Times New Roman"/>
          <w:color w:val="000000"/>
          <w:sz w:val="24"/>
          <w:szCs w:val="24"/>
          <w:lang w:val="uk-UA" w:eastAsia="ru-RU"/>
        </w:rPr>
        <w:t>. Ми погоджуємося з основними умовами Договору, які викладені у Додатку 5 до Документації «</w:t>
      </w:r>
      <w:proofErr w:type="spellStart"/>
      <w:r w:rsidRPr="004434C3">
        <w:rPr>
          <w:rFonts w:ascii="TimesNewRomanPSMT" w:eastAsia="Times New Roman" w:hAnsi="TimesNewRomanPSMT" w:cs="Times New Roman"/>
          <w:color w:val="000000"/>
          <w:sz w:val="24"/>
          <w:szCs w:val="24"/>
          <w:lang w:val="uk-UA" w:eastAsia="ru-RU"/>
        </w:rPr>
        <w:t>Проєкт</w:t>
      </w:r>
      <w:proofErr w:type="spellEnd"/>
      <w:r w:rsidRPr="004434C3">
        <w:rPr>
          <w:rFonts w:ascii="TimesNewRomanPSMT" w:eastAsia="Times New Roman" w:hAnsi="TimesNewRomanPSMT" w:cs="Times New Roman"/>
          <w:color w:val="000000"/>
          <w:sz w:val="24"/>
          <w:szCs w:val="24"/>
          <w:lang w:val="uk-UA" w:eastAsia="ru-RU"/>
        </w:rPr>
        <w:t xml:space="preserve">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34F0C67F" w14:textId="6B9266BB" w:rsidR="00C64900" w:rsidRPr="004434C3" w:rsidRDefault="00C64900" w:rsidP="00C64900">
      <w:pPr>
        <w:spacing w:after="0" w:line="240" w:lineRule="auto"/>
        <w:jc w:val="both"/>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val="uk-UA" w:eastAsia="ru-RU"/>
        </w:rPr>
        <w:t>1</w:t>
      </w:r>
      <w:r w:rsidR="003064A5" w:rsidRPr="004434C3">
        <w:rPr>
          <w:rFonts w:ascii="TimesNewRomanPSMT" w:eastAsia="Times New Roman" w:hAnsi="TimesNewRomanPSMT" w:cs="Times New Roman"/>
          <w:color w:val="000000"/>
          <w:sz w:val="24"/>
          <w:szCs w:val="24"/>
          <w:lang w:val="uk-UA" w:eastAsia="ru-RU"/>
        </w:rPr>
        <w:t>3</w:t>
      </w:r>
      <w:r w:rsidRPr="004434C3">
        <w:rPr>
          <w:rFonts w:ascii="TimesNewRomanPSMT" w:eastAsia="Times New Roman" w:hAnsi="TimesNewRomanPSMT" w:cs="Times New Roman"/>
          <w:color w:val="000000"/>
          <w:sz w:val="24"/>
          <w:szCs w:val="24"/>
          <w:lang w:val="uk-UA" w:eastAsia="ru-RU"/>
        </w:rPr>
        <w:t xml:space="preserve">. Строк дії нашої тендерної пропозиції складає ___________________ днів із дати кінцевого строку подання тендерних пропозицій. </w:t>
      </w:r>
      <w:r w:rsidRPr="004434C3">
        <w:rPr>
          <w:rFonts w:ascii="TimesNewRomanPSMT" w:eastAsia="Times New Roman" w:hAnsi="TimesNewRomanPSMT" w:cs="Times New Roman"/>
          <w:color w:val="000000"/>
          <w:sz w:val="24"/>
          <w:szCs w:val="24"/>
          <w:lang w:eastAsia="ru-RU"/>
        </w:rPr>
        <w:t xml:space="preserve">Наша </w:t>
      </w:r>
      <w:proofErr w:type="spellStart"/>
      <w:r w:rsidRPr="004434C3">
        <w:rPr>
          <w:rFonts w:ascii="TimesNewRomanPSMT" w:eastAsia="Times New Roman" w:hAnsi="TimesNewRomanPSMT" w:cs="Times New Roman"/>
          <w:color w:val="000000"/>
          <w:sz w:val="24"/>
          <w:szCs w:val="24"/>
          <w:lang w:eastAsia="ru-RU"/>
        </w:rPr>
        <w:t>тендерна</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пропозиція</w:t>
      </w:r>
      <w:proofErr w:type="spellEnd"/>
      <w:r w:rsidRPr="004434C3">
        <w:rPr>
          <w:rFonts w:ascii="TimesNewRomanPSMT" w:eastAsia="Times New Roman" w:hAnsi="TimesNewRomanPSMT" w:cs="Times New Roman"/>
          <w:color w:val="000000"/>
          <w:sz w:val="24"/>
          <w:szCs w:val="24"/>
          <w:lang w:eastAsia="ru-RU"/>
        </w:rPr>
        <w:t xml:space="preserve"> буде </w:t>
      </w:r>
      <w:proofErr w:type="spellStart"/>
      <w:r w:rsidRPr="004434C3">
        <w:rPr>
          <w:rFonts w:ascii="TimesNewRomanPSMT" w:eastAsia="Times New Roman" w:hAnsi="TimesNewRomanPSMT" w:cs="Times New Roman"/>
          <w:color w:val="000000"/>
          <w:sz w:val="24"/>
          <w:szCs w:val="24"/>
          <w:lang w:eastAsia="ru-RU"/>
        </w:rPr>
        <w:t>обов’язковою</w:t>
      </w:r>
      <w:proofErr w:type="spellEnd"/>
      <w:r w:rsidRPr="004434C3">
        <w:rPr>
          <w:rFonts w:ascii="TimesNewRomanPSMT" w:eastAsia="Times New Roman" w:hAnsi="TimesNewRomanPSMT" w:cs="Times New Roman"/>
          <w:color w:val="000000"/>
          <w:sz w:val="24"/>
          <w:szCs w:val="24"/>
          <w:lang w:eastAsia="ru-RU"/>
        </w:rPr>
        <w:t xml:space="preserve"> для нас і </w:t>
      </w:r>
      <w:proofErr w:type="spellStart"/>
      <w:r w:rsidRPr="004434C3">
        <w:rPr>
          <w:rFonts w:ascii="TimesNewRomanPSMT" w:eastAsia="Times New Roman" w:hAnsi="TimesNewRomanPSMT" w:cs="Times New Roman"/>
          <w:color w:val="000000"/>
          <w:sz w:val="24"/>
          <w:szCs w:val="24"/>
          <w:lang w:eastAsia="ru-RU"/>
        </w:rPr>
        <w:t>може</w:t>
      </w:r>
      <w:proofErr w:type="spellEnd"/>
      <w:r w:rsidRPr="004434C3">
        <w:rPr>
          <w:rFonts w:ascii="TimesNewRomanPSMT" w:eastAsia="Times New Roman" w:hAnsi="TimesNewRomanPSMT" w:cs="Times New Roman"/>
          <w:color w:val="000000"/>
          <w:sz w:val="24"/>
          <w:szCs w:val="24"/>
          <w:lang w:eastAsia="ru-RU"/>
        </w:rPr>
        <w:t xml:space="preserve"> бути акцептована </w:t>
      </w:r>
      <w:proofErr w:type="spellStart"/>
      <w:r w:rsidRPr="004434C3">
        <w:rPr>
          <w:rFonts w:ascii="TimesNewRomanPSMT" w:eastAsia="Times New Roman" w:hAnsi="TimesNewRomanPSMT" w:cs="Times New Roman"/>
          <w:color w:val="000000"/>
          <w:sz w:val="24"/>
          <w:szCs w:val="24"/>
          <w:lang w:eastAsia="ru-RU"/>
        </w:rPr>
        <w:t>замовником</w:t>
      </w:r>
      <w:proofErr w:type="spellEnd"/>
      <w:r w:rsidRPr="004434C3">
        <w:rPr>
          <w:rFonts w:ascii="TimesNewRomanPSMT" w:eastAsia="Times New Roman" w:hAnsi="TimesNewRomanPSMT" w:cs="Times New Roman"/>
          <w:color w:val="000000"/>
          <w:sz w:val="24"/>
          <w:szCs w:val="24"/>
          <w:lang w:eastAsia="ru-RU"/>
        </w:rPr>
        <w:t xml:space="preserve"> у будь-</w:t>
      </w:r>
      <w:proofErr w:type="spellStart"/>
      <w:r w:rsidRPr="004434C3">
        <w:rPr>
          <w:rFonts w:ascii="TimesNewRomanPSMT" w:eastAsia="Times New Roman" w:hAnsi="TimesNewRomanPSMT" w:cs="Times New Roman"/>
          <w:color w:val="000000"/>
          <w:sz w:val="24"/>
          <w:szCs w:val="24"/>
          <w:lang w:eastAsia="ru-RU"/>
        </w:rPr>
        <w:t>який</w:t>
      </w:r>
      <w:proofErr w:type="spellEnd"/>
      <w:r w:rsidRPr="004434C3">
        <w:rPr>
          <w:rFonts w:ascii="TimesNewRomanPSMT" w:eastAsia="Times New Roman" w:hAnsi="TimesNewRomanPSMT" w:cs="Times New Roman"/>
          <w:color w:val="000000"/>
          <w:sz w:val="24"/>
          <w:szCs w:val="24"/>
          <w:lang w:eastAsia="ru-RU"/>
        </w:rPr>
        <w:t xml:space="preserve"> час до </w:t>
      </w:r>
      <w:proofErr w:type="spellStart"/>
      <w:r w:rsidRPr="004434C3">
        <w:rPr>
          <w:rFonts w:ascii="TimesNewRomanPSMT" w:eastAsia="Times New Roman" w:hAnsi="TimesNewRomanPSMT" w:cs="Times New Roman"/>
          <w:color w:val="000000"/>
          <w:sz w:val="24"/>
          <w:szCs w:val="24"/>
          <w:lang w:eastAsia="ru-RU"/>
        </w:rPr>
        <w:t>закінчення</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встановленого</w:t>
      </w:r>
      <w:proofErr w:type="spellEnd"/>
      <w:r w:rsidRPr="004434C3">
        <w:rPr>
          <w:rFonts w:ascii="TimesNewRomanPSMT" w:eastAsia="Times New Roman" w:hAnsi="TimesNewRomanPSMT" w:cs="Times New Roman"/>
          <w:color w:val="000000"/>
          <w:sz w:val="24"/>
          <w:szCs w:val="24"/>
          <w:lang w:eastAsia="ru-RU"/>
        </w:rPr>
        <w:t xml:space="preserve"> Законом </w:t>
      </w:r>
      <w:proofErr w:type="spellStart"/>
      <w:r w:rsidRPr="004434C3">
        <w:rPr>
          <w:rFonts w:ascii="TimesNewRomanPSMT" w:eastAsia="Times New Roman" w:hAnsi="TimesNewRomanPSMT" w:cs="Times New Roman"/>
          <w:color w:val="000000"/>
          <w:sz w:val="24"/>
          <w:szCs w:val="24"/>
          <w:lang w:eastAsia="ru-RU"/>
        </w:rPr>
        <w:t>терміну</w:t>
      </w:r>
      <w:proofErr w:type="spellEnd"/>
      <w:r w:rsidRPr="004434C3">
        <w:rPr>
          <w:rFonts w:ascii="TimesNewRomanPSMT" w:eastAsia="Times New Roman" w:hAnsi="TimesNewRomanPSMT" w:cs="Times New Roman"/>
          <w:color w:val="000000"/>
          <w:sz w:val="24"/>
          <w:szCs w:val="24"/>
          <w:lang w:eastAsia="ru-RU"/>
        </w:rPr>
        <w:t>.</w:t>
      </w:r>
    </w:p>
    <w:p w14:paraId="13FBB3BB" w14:textId="31F2B8EF" w:rsidR="00C64900" w:rsidRPr="004434C3" w:rsidRDefault="00C64900" w:rsidP="00C64900">
      <w:pPr>
        <w:spacing w:after="0" w:line="240" w:lineRule="auto"/>
        <w:jc w:val="both"/>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t>1</w:t>
      </w:r>
      <w:r w:rsidR="003064A5" w:rsidRPr="004434C3">
        <w:rPr>
          <w:rFonts w:ascii="TimesNewRomanPSMT" w:eastAsia="Times New Roman" w:hAnsi="TimesNewRomanPSMT" w:cs="Times New Roman"/>
          <w:color w:val="000000"/>
          <w:sz w:val="24"/>
          <w:szCs w:val="24"/>
          <w:lang w:val="uk-UA" w:eastAsia="ru-RU"/>
        </w:rPr>
        <w:t>4</w:t>
      </w:r>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Якщо</w:t>
      </w:r>
      <w:proofErr w:type="spellEnd"/>
      <w:r w:rsidRPr="004434C3">
        <w:rPr>
          <w:rFonts w:ascii="TimesNewRomanPSMT" w:eastAsia="Times New Roman" w:hAnsi="TimesNewRomanPSMT" w:cs="Times New Roman"/>
          <w:color w:val="000000"/>
          <w:sz w:val="24"/>
          <w:szCs w:val="24"/>
          <w:lang w:eastAsia="ru-RU"/>
        </w:rPr>
        <w:t xml:space="preserve"> наша </w:t>
      </w:r>
      <w:proofErr w:type="spellStart"/>
      <w:r w:rsidRPr="004434C3">
        <w:rPr>
          <w:rFonts w:ascii="TimesNewRomanPSMT" w:eastAsia="Times New Roman" w:hAnsi="TimesNewRomanPSMT" w:cs="Times New Roman"/>
          <w:color w:val="000000"/>
          <w:sz w:val="24"/>
          <w:szCs w:val="24"/>
          <w:lang w:eastAsia="ru-RU"/>
        </w:rPr>
        <w:t>тендерна</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пропозиція</w:t>
      </w:r>
      <w:proofErr w:type="spellEnd"/>
      <w:r w:rsidRPr="004434C3">
        <w:rPr>
          <w:rFonts w:ascii="TimesNewRomanPSMT" w:eastAsia="Times New Roman" w:hAnsi="TimesNewRomanPSMT" w:cs="Times New Roman"/>
          <w:color w:val="000000"/>
          <w:sz w:val="24"/>
          <w:szCs w:val="24"/>
          <w:lang w:eastAsia="ru-RU"/>
        </w:rPr>
        <w:t xml:space="preserve"> буде акцептована, ми </w:t>
      </w:r>
      <w:proofErr w:type="spellStart"/>
      <w:r w:rsidRPr="004434C3">
        <w:rPr>
          <w:rFonts w:ascii="TimesNewRomanPSMT" w:eastAsia="Times New Roman" w:hAnsi="TimesNewRomanPSMT" w:cs="Times New Roman"/>
          <w:color w:val="000000"/>
          <w:sz w:val="24"/>
          <w:szCs w:val="24"/>
          <w:lang w:eastAsia="ru-RU"/>
        </w:rPr>
        <w:t>зобов’язуємося</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підписати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Договір</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із</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замовником</w:t>
      </w:r>
      <w:proofErr w:type="spellEnd"/>
      <w:r w:rsidRPr="004434C3">
        <w:rPr>
          <w:rFonts w:ascii="TimesNewRomanPSMT" w:eastAsia="Times New Roman" w:hAnsi="TimesNewRomanPSMT" w:cs="Times New Roman"/>
          <w:color w:val="000000"/>
          <w:sz w:val="24"/>
          <w:szCs w:val="24"/>
          <w:lang w:eastAsia="ru-RU"/>
        </w:rPr>
        <w:t xml:space="preserve"> не </w:t>
      </w:r>
      <w:proofErr w:type="spellStart"/>
      <w:r w:rsidRPr="004434C3">
        <w:rPr>
          <w:rFonts w:ascii="TimesNewRomanPSMT" w:eastAsia="Times New Roman" w:hAnsi="TimesNewRomanPSMT" w:cs="Times New Roman"/>
          <w:color w:val="000000"/>
          <w:sz w:val="24"/>
          <w:szCs w:val="24"/>
          <w:lang w:eastAsia="ru-RU"/>
        </w:rPr>
        <w:t>пізніше</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ніж</w:t>
      </w:r>
      <w:proofErr w:type="spellEnd"/>
      <w:r w:rsidRPr="004434C3">
        <w:rPr>
          <w:rFonts w:ascii="TimesNewRomanPSMT" w:eastAsia="Times New Roman" w:hAnsi="TimesNewRomanPSMT" w:cs="Times New Roman"/>
          <w:color w:val="000000"/>
          <w:sz w:val="24"/>
          <w:szCs w:val="24"/>
          <w:lang w:eastAsia="ru-RU"/>
        </w:rPr>
        <w:t xml:space="preserve"> через 15 </w:t>
      </w:r>
      <w:proofErr w:type="spellStart"/>
      <w:r w:rsidRPr="004434C3">
        <w:rPr>
          <w:rFonts w:ascii="TimesNewRomanPSMT" w:eastAsia="Times New Roman" w:hAnsi="TimesNewRomanPSMT" w:cs="Times New Roman"/>
          <w:color w:val="000000"/>
          <w:sz w:val="24"/>
          <w:szCs w:val="24"/>
          <w:lang w:eastAsia="ru-RU"/>
        </w:rPr>
        <w:t>днів</w:t>
      </w:r>
      <w:proofErr w:type="spellEnd"/>
      <w:r w:rsidRPr="004434C3">
        <w:rPr>
          <w:rFonts w:ascii="TimesNewRomanPSMT" w:eastAsia="Times New Roman" w:hAnsi="TimesNewRomanPSMT" w:cs="Times New Roman"/>
          <w:color w:val="000000"/>
          <w:sz w:val="24"/>
          <w:szCs w:val="24"/>
          <w:lang w:eastAsia="ru-RU"/>
        </w:rPr>
        <w:t xml:space="preserve"> з дня </w:t>
      </w:r>
      <w:proofErr w:type="spellStart"/>
      <w:r w:rsidRPr="004434C3">
        <w:rPr>
          <w:rFonts w:ascii="TimesNewRomanPSMT" w:eastAsia="Times New Roman" w:hAnsi="TimesNewRomanPSMT" w:cs="Times New Roman"/>
          <w:color w:val="000000"/>
          <w:sz w:val="24"/>
          <w:szCs w:val="24"/>
          <w:lang w:eastAsia="ru-RU"/>
        </w:rPr>
        <w:t>прийняття</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рішення</w:t>
      </w:r>
      <w:proofErr w:type="spellEnd"/>
      <w:r w:rsidRPr="004434C3">
        <w:rPr>
          <w:rFonts w:ascii="TimesNewRomanPSMT" w:eastAsia="Times New Roman" w:hAnsi="TimesNewRomanPSMT" w:cs="Times New Roman"/>
          <w:color w:val="000000"/>
          <w:sz w:val="24"/>
          <w:szCs w:val="24"/>
          <w:lang w:eastAsia="ru-RU"/>
        </w:rPr>
        <w:t xml:space="preserve"> про </w:t>
      </w:r>
      <w:proofErr w:type="spellStart"/>
      <w:r w:rsidRPr="004434C3">
        <w:rPr>
          <w:rFonts w:ascii="TimesNewRomanPSMT" w:eastAsia="Times New Roman" w:hAnsi="TimesNewRomanPSMT" w:cs="Times New Roman"/>
          <w:color w:val="000000"/>
          <w:sz w:val="24"/>
          <w:szCs w:val="24"/>
          <w:lang w:eastAsia="ru-RU"/>
        </w:rPr>
        <w:t>намір</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укласти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договір</w:t>
      </w:r>
      <w:proofErr w:type="spellEnd"/>
      <w:r w:rsidRPr="004434C3">
        <w:rPr>
          <w:rFonts w:ascii="TimesNewRomanPSMT" w:eastAsia="Times New Roman" w:hAnsi="TimesNewRomanPSMT" w:cs="Times New Roman"/>
          <w:color w:val="000000"/>
          <w:sz w:val="24"/>
          <w:szCs w:val="24"/>
          <w:lang w:eastAsia="ru-RU"/>
        </w:rPr>
        <w:t xml:space="preserve"> про </w:t>
      </w:r>
      <w:proofErr w:type="spellStart"/>
      <w:r w:rsidRPr="004434C3">
        <w:rPr>
          <w:rFonts w:ascii="TimesNewRomanPSMT" w:eastAsia="Times New Roman" w:hAnsi="TimesNewRomanPSMT" w:cs="Times New Roman"/>
          <w:color w:val="000000"/>
          <w:sz w:val="24"/>
          <w:szCs w:val="24"/>
          <w:lang w:eastAsia="ru-RU"/>
        </w:rPr>
        <w:t>закупівлю</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відповідно</w:t>
      </w:r>
      <w:proofErr w:type="spellEnd"/>
      <w:r w:rsidRPr="004434C3">
        <w:rPr>
          <w:rFonts w:ascii="TimesNewRomanPSMT" w:eastAsia="Times New Roman" w:hAnsi="TimesNewRomanPSMT" w:cs="Times New Roman"/>
          <w:color w:val="000000"/>
          <w:sz w:val="24"/>
          <w:szCs w:val="24"/>
          <w:lang w:eastAsia="ru-RU"/>
        </w:rPr>
        <w:t xml:space="preserve"> до </w:t>
      </w:r>
      <w:proofErr w:type="spellStart"/>
      <w:r w:rsidRPr="004434C3">
        <w:rPr>
          <w:rFonts w:ascii="TimesNewRomanPSMT" w:eastAsia="Times New Roman" w:hAnsi="TimesNewRomanPSMT" w:cs="Times New Roman"/>
          <w:color w:val="000000"/>
          <w:sz w:val="24"/>
          <w:szCs w:val="24"/>
          <w:lang w:eastAsia="ru-RU"/>
        </w:rPr>
        <w:t>вимог</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тендерної</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документації</w:t>
      </w:r>
      <w:proofErr w:type="spellEnd"/>
      <w:r w:rsidRPr="004434C3">
        <w:rPr>
          <w:rFonts w:ascii="TimesNewRomanPSMT" w:eastAsia="Times New Roman" w:hAnsi="TimesNewRomanPSMT" w:cs="Times New Roman"/>
          <w:color w:val="000000"/>
          <w:sz w:val="24"/>
          <w:szCs w:val="24"/>
          <w:lang w:eastAsia="ru-RU"/>
        </w:rPr>
        <w:t xml:space="preserve"> та </w:t>
      </w:r>
      <w:proofErr w:type="spellStart"/>
      <w:r w:rsidRPr="004434C3">
        <w:rPr>
          <w:rFonts w:ascii="TimesNewRomanPSMT" w:eastAsia="Times New Roman" w:hAnsi="TimesNewRomanPSMT" w:cs="Times New Roman"/>
          <w:color w:val="000000"/>
          <w:sz w:val="24"/>
          <w:szCs w:val="24"/>
          <w:lang w:eastAsia="ru-RU"/>
        </w:rPr>
        <w:t>пропозиції</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переможця</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але</w:t>
      </w:r>
      <w:proofErr w:type="spellEnd"/>
      <w:r w:rsidRPr="004434C3">
        <w:rPr>
          <w:rFonts w:ascii="TimesNewRomanPSMT" w:eastAsia="Times New Roman" w:hAnsi="TimesNewRomanPSMT" w:cs="Times New Roman"/>
          <w:color w:val="000000"/>
          <w:sz w:val="24"/>
          <w:szCs w:val="24"/>
          <w:lang w:eastAsia="ru-RU"/>
        </w:rPr>
        <w:t xml:space="preserve"> не </w:t>
      </w:r>
      <w:proofErr w:type="spellStart"/>
      <w:r w:rsidRPr="004434C3">
        <w:rPr>
          <w:rFonts w:ascii="TimesNewRomanPSMT" w:eastAsia="Times New Roman" w:hAnsi="TimesNewRomanPSMT" w:cs="Times New Roman"/>
          <w:color w:val="000000"/>
          <w:sz w:val="24"/>
          <w:szCs w:val="24"/>
          <w:lang w:eastAsia="ru-RU"/>
        </w:rPr>
        <w:t>раніше</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ніж</w:t>
      </w:r>
      <w:proofErr w:type="spellEnd"/>
      <w:r w:rsidRPr="004434C3">
        <w:rPr>
          <w:rFonts w:ascii="TimesNewRomanPSMT" w:eastAsia="Times New Roman" w:hAnsi="TimesNewRomanPSMT" w:cs="Times New Roman"/>
          <w:color w:val="000000"/>
          <w:sz w:val="24"/>
          <w:szCs w:val="24"/>
          <w:lang w:eastAsia="ru-RU"/>
        </w:rPr>
        <w:t xml:space="preserve"> через 5 </w:t>
      </w:r>
      <w:proofErr w:type="spellStart"/>
      <w:r w:rsidRPr="004434C3">
        <w:rPr>
          <w:rFonts w:ascii="TimesNewRomanPSMT" w:eastAsia="Times New Roman" w:hAnsi="TimesNewRomanPSMT" w:cs="Times New Roman"/>
          <w:color w:val="000000"/>
          <w:sz w:val="24"/>
          <w:szCs w:val="24"/>
          <w:lang w:eastAsia="ru-RU"/>
        </w:rPr>
        <w:t>днів</w:t>
      </w:r>
      <w:proofErr w:type="spellEnd"/>
      <w:r w:rsidRPr="004434C3">
        <w:rPr>
          <w:rFonts w:ascii="TimesNewRomanPSMT" w:eastAsia="Times New Roman" w:hAnsi="TimesNewRomanPSMT" w:cs="Times New Roman"/>
          <w:color w:val="000000"/>
          <w:sz w:val="24"/>
          <w:szCs w:val="24"/>
          <w:lang w:eastAsia="ru-RU"/>
        </w:rPr>
        <w:t xml:space="preserve"> з </w:t>
      </w:r>
      <w:proofErr w:type="spellStart"/>
      <w:r w:rsidRPr="004434C3">
        <w:rPr>
          <w:rFonts w:ascii="TimesNewRomanPSMT" w:eastAsia="Times New Roman" w:hAnsi="TimesNewRomanPSMT" w:cs="Times New Roman"/>
          <w:color w:val="000000"/>
          <w:sz w:val="24"/>
          <w:szCs w:val="24"/>
          <w:lang w:eastAsia="ru-RU"/>
        </w:rPr>
        <w:t>дати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оприлюднення</w:t>
      </w:r>
      <w:proofErr w:type="spellEnd"/>
      <w:r w:rsidRPr="004434C3">
        <w:rPr>
          <w:rFonts w:ascii="TimesNewRomanPSMT" w:eastAsia="Times New Roman" w:hAnsi="TimesNewRomanPSMT" w:cs="Times New Roman"/>
          <w:color w:val="000000"/>
          <w:sz w:val="24"/>
          <w:szCs w:val="24"/>
          <w:lang w:eastAsia="ru-RU"/>
        </w:rPr>
        <w:t xml:space="preserve"> в </w:t>
      </w:r>
      <w:proofErr w:type="spellStart"/>
      <w:r w:rsidRPr="004434C3">
        <w:rPr>
          <w:rFonts w:ascii="TimesNewRomanPSMT" w:eastAsia="Times New Roman" w:hAnsi="TimesNewRomanPSMT" w:cs="Times New Roman"/>
          <w:color w:val="000000"/>
          <w:sz w:val="24"/>
          <w:szCs w:val="24"/>
          <w:lang w:eastAsia="ru-RU"/>
        </w:rPr>
        <w:t>електронній</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системі</w:t>
      </w:r>
      <w:proofErr w:type="spellEnd"/>
      <w:r w:rsidRPr="004434C3">
        <w:rPr>
          <w:rFonts w:ascii="TimesNewRomanPSMT" w:eastAsia="Times New Roman" w:hAnsi="TimesNewRomanPSMT" w:cs="Times New Roman"/>
          <w:color w:val="000000"/>
          <w:sz w:val="24"/>
          <w:szCs w:val="24"/>
          <w:lang w:eastAsia="ru-RU"/>
        </w:rPr>
        <w:t xml:space="preserve"> закупівель </w:t>
      </w:r>
      <w:proofErr w:type="spellStart"/>
      <w:r w:rsidRPr="004434C3">
        <w:rPr>
          <w:rFonts w:ascii="TimesNewRomanPSMT" w:eastAsia="Times New Roman" w:hAnsi="TimesNewRomanPSMT" w:cs="Times New Roman"/>
          <w:color w:val="000000"/>
          <w:sz w:val="24"/>
          <w:szCs w:val="24"/>
          <w:lang w:eastAsia="ru-RU"/>
        </w:rPr>
        <w:t>повідомлення</w:t>
      </w:r>
      <w:proofErr w:type="spellEnd"/>
      <w:r w:rsidRPr="004434C3">
        <w:rPr>
          <w:rFonts w:ascii="TimesNewRomanPSMT" w:eastAsia="Times New Roman" w:hAnsi="TimesNewRomanPSMT" w:cs="Times New Roman"/>
          <w:color w:val="000000"/>
          <w:sz w:val="24"/>
          <w:szCs w:val="24"/>
          <w:lang w:eastAsia="ru-RU"/>
        </w:rPr>
        <w:t xml:space="preserve"> про </w:t>
      </w:r>
      <w:proofErr w:type="spellStart"/>
      <w:r w:rsidRPr="004434C3">
        <w:rPr>
          <w:rFonts w:ascii="TimesNewRomanPSMT" w:eastAsia="Times New Roman" w:hAnsi="TimesNewRomanPSMT" w:cs="Times New Roman"/>
          <w:color w:val="000000"/>
          <w:sz w:val="24"/>
          <w:szCs w:val="24"/>
          <w:lang w:eastAsia="ru-RU"/>
        </w:rPr>
        <w:t>намір</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укласти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договір</w:t>
      </w:r>
      <w:proofErr w:type="spellEnd"/>
      <w:r w:rsidRPr="004434C3">
        <w:rPr>
          <w:rFonts w:ascii="TimesNewRomanPSMT" w:eastAsia="Times New Roman" w:hAnsi="TimesNewRomanPSMT" w:cs="Times New Roman"/>
          <w:color w:val="000000"/>
          <w:sz w:val="24"/>
          <w:szCs w:val="24"/>
          <w:lang w:eastAsia="ru-RU"/>
        </w:rPr>
        <w:t xml:space="preserve"> про </w:t>
      </w:r>
      <w:proofErr w:type="spellStart"/>
      <w:r w:rsidRPr="004434C3">
        <w:rPr>
          <w:rFonts w:ascii="TimesNewRomanPSMT" w:eastAsia="Times New Roman" w:hAnsi="TimesNewRomanPSMT" w:cs="Times New Roman"/>
          <w:color w:val="000000"/>
          <w:sz w:val="24"/>
          <w:szCs w:val="24"/>
          <w:lang w:eastAsia="ru-RU"/>
        </w:rPr>
        <w:t>закупівлю</w:t>
      </w:r>
      <w:proofErr w:type="spellEnd"/>
      <w:r w:rsidRPr="004434C3">
        <w:rPr>
          <w:rFonts w:ascii="TimesNewRomanPSMT" w:eastAsia="Times New Roman" w:hAnsi="TimesNewRomanPSMT" w:cs="Times New Roman"/>
          <w:color w:val="000000"/>
          <w:sz w:val="24"/>
          <w:szCs w:val="24"/>
          <w:lang w:eastAsia="ru-RU"/>
        </w:rPr>
        <w:t>.</w:t>
      </w:r>
    </w:p>
    <w:p w14:paraId="3A2ACC40" w14:textId="77777777" w:rsidR="00C64900" w:rsidRPr="004434C3" w:rsidRDefault="00C64900" w:rsidP="00C64900">
      <w:pPr>
        <w:spacing w:after="0" w:line="240" w:lineRule="auto"/>
        <w:jc w:val="both"/>
        <w:rPr>
          <w:rFonts w:ascii="TimesNewRomanPSMT" w:eastAsia="Times New Roman" w:hAnsi="TimesNewRomanPSMT" w:cs="Times New Roman"/>
          <w:color w:val="000000"/>
          <w:sz w:val="24"/>
          <w:szCs w:val="24"/>
          <w:lang w:val="uk-UA" w:eastAsia="ru-RU"/>
        </w:rPr>
      </w:pPr>
    </w:p>
    <w:p w14:paraId="16EA7963" w14:textId="77777777" w:rsidR="00C64900" w:rsidRPr="004434C3" w:rsidRDefault="00C64900" w:rsidP="00C64900">
      <w:pPr>
        <w:spacing w:after="0" w:line="240" w:lineRule="auto"/>
        <w:jc w:val="both"/>
        <w:rPr>
          <w:rFonts w:ascii="TimesNewRomanPSMT" w:eastAsia="Times New Roman" w:hAnsi="TimesNewRomanPSMT" w:cs="Times New Roman"/>
          <w:color w:val="000000"/>
          <w:sz w:val="24"/>
          <w:szCs w:val="24"/>
          <w:lang w:val="uk-UA" w:eastAsia="ru-RU"/>
        </w:rPr>
      </w:pPr>
      <w:r w:rsidRPr="004434C3">
        <w:rPr>
          <w:rFonts w:ascii="TimesNewRomanPSMT" w:eastAsia="Times New Roman" w:hAnsi="TimesNewRomanPSMT" w:cs="Times New Roman"/>
          <w:color w:val="000000"/>
          <w:sz w:val="24"/>
          <w:szCs w:val="24"/>
          <w:lang w:eastAsia="ru-RU"/>
        </w:rPr>
        <w:t xml:space="preserve">(Посада, </w:t>
      </w:r>
      <w:proofErr w:type="spellStart"/>
      <w:r w:rsidRPr="004434C3">
        <w:rPr>
          <w:rFonts w:ascii="TimesNewRomanPSMT" w:eastAsia="Times New Roman" w:hAnsi="TimesNewRomanPSMT" w:cs="Times New Roman"/>
          <w:color w:val="000000"/>
          <w:sz w:val="24"/>
          <w:szCs w:val="24"/>
          <w:lang w:eastAsia="ru-RU"/>
        </w:rPr>
        <w:t>прізвище</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ініціали</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підпис</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керівника</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або</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уповноваженої</w:t>
      </w:r>
      <w:proofErr w:type="spellEnd"/>
      <w:r w:rsidRPr="004434C3">
        <w:rPr>
          <w:rFonts w:ascii="TimesNewRomanPSMT" w:eastAsia="Times New Roman" w:hAnsi="TimesNewRomanPSMT" w:cs="Times New Roman"/>
          <w:color w:val="000000"/>
          <w:sz w:val="24"/>
          <w:szCs w:val="24"/>
          <w:lang w:eastAsia="ru-RU"/>
        </w:rPr>
        <w:t xml:space="preserve"> особи </w:t>
      </w:r>
      <w:proofErr w:type="spellStart"/>
      <w:r w:rsidRPr="004434C3">
        <w:rPr>
          <w:rFonts w:ascii="TimesNewRomanPSMT" w:eastAsia="Times New Roman" w:hAnsi="TimesNewRomanPSMT" w:cs="Times New Roman"/>
          <w:color w:val="000000"/>
          <w:sz w:val="24"/>
          <w:szCs w:val="24"/>
          <w:lang w:eastAsia="ru-RU"/>
        </w:rPr>
        <w:t>учасника</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завірені</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печаткою</w:t>
      </w:r>
      <w:proofErr w:type="spellEnd"/>
      <w:r w:rsidRPr="004434C3">
        <w:rPr>
          <w:rFonts w:ascii="TimesNewRomanPSMT" w:eastAsia="Times New Roman" w:hAnsi="TimesNewRomanPSMT" w:cs="Times New Roman"/>
          <w:color w:val="000000"/>
          <w:sz w:val="24"/>
          <w:szCs w:val="24"/>
          <w:lang w:eastAsia="ru-RU"/>
        </w:rPr>
        <w:t xml:space="preserve"> (у </w:t>
      </w:r>
      <w:proofErr w:type="spellStart"/>
      <w:r w:rsidRPr="004434C3">
        <w:rPr>
          <w:rFonts w:ascii="TimesNewRomanPSMT" w:eastAsia="Times New Roman" w:hAnsi="TimesNewRomanPSMT" w:cs="Times New Roman"/>
          <w:color w:val="000000"/>
          <w:sz w:val="24"/>
          <w:szCs w:val="24"/>
          <w:lang w:eastAsia="ru-RU"/>
        </w:rPr>
        <w:t>разі</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наявності</w:t>
      </w:r>
      <w:proofErr w:type="spellEnd"/>
      <w:r w:rsidRPr="004434C3">
        <w:rPr>
          <w:rFonts w:ascii="TimesNewRomanPSMT" w:eastAsia="Times New Roman" w:hAnsi="TimesNewRomanPSMT" w:cs="Times New Roman"/>
          <w:color w:val="000000"/>
          <w:sz w:val="24"/>
          <w:szCs w:val="24"/>
          <w:lang w:eastAsia="ru-RU"/>
        </w:rPr>
        <w:t xml:space="preserve">)). </w:t>
      </w:r>
    </w:p>
    <w:p w14:paraId="3C3F7F0A" w14:textId="77777777" w:rsidR="00C64900" w:rsidRPr="004434C3" w:rsidRDefault="00C64900" w:rsidP="00C64900">
      <w:pPr>
        <w:spacing w:after="0" w:line="240" w:lineRule="auto"/>
        <w:jc w:val="both"/>
        <w:rPr>
          <w:rFonts w:ascii="TimesNewRomanPS-ItalicMT" w:eastAsia="Times New Roman" w:hAnsi="TimesNewRomanPS-ItalicMT" w:cs="Times New Roman"/>
          <w:i/>
          <w:iCs/>
          <w:color w:val="000000"/>
          <w:sz w:val="24"/>
          <w:szCs w:val="24"/>
          <w:lang w:eastAsia="ru-RU"/>
        </w:rPr>
      </w:pPr>
      <w:r w:rsidRPr="004434C3">
        <w:rPr>
          <w:rFonts w:ascii="TimesNewRomanPS-ItalicMT" w:eastAsia="Times New Roman" w:hAnsi="TimesNewRomanPS-ItalicMT" w:cs="Times New Roman"/>
          <w:i/>
          <w:iCs/>
          <w:color w:val="000000"/>
          <w:sz w:val="24"/>
          <w:szCs w:val="24"/>
          <w:lang w:eastAsia="ru-RU"/>
        </w:rPr>
        <w:t>МП</w:t>
      </w:r>
    </w:p>
    <w:p w14:paraId="6AF985B0" w14:textId="77777777" w:rsidR="00C64900" w:rsidRPr="004434C3" w:rsidRDefault="00C64900" w:rsidP="00C64900">
      <w:pPr>
        <w:spacing w:after="0" w:line="240" w:lineRule="auto"/>
        <w:rPr>
          <w:rFonts w:ascii="TimesNewRomanPS-BoldMT" w:eastAsia="Times New Roman" w:hAnsi="TimesNewRomanPS-BoldMT" w:cs="Times New Roman"/>
          <w:b/>
          <w:bCs/>
          <w:color w:val="000000"/>
          <w:sz w:val="24"/>
          <w:szCs w:val="24"/>
          <w:lang w:eastAsia="ru-RU"/>
        </w:rPr>
      </w:pPr>
      <w:r w:rsidRPr="004434C3">
        <w:rPr>
          <w:rFonts w:ascii="TimesNewRomanPS-BoldMT" w:eastAsia="Times New Roman" w:hAnsi="TimesNewRomanPS-BoldMT" w:cs="Times New Roman"/>
          <w:b/>
          <w:bCs/>
          <w:color w:val="000000"/>
          <w:sz w:val="16"/>
          <w:szCs w:val="16"/>
          <w:vertAlign w:val="superscript"/>
          <w:lang w:eastAsia="ru-RU"/>
        </w:rPr>
        <w:t>1</w:t>
      </w:r>
      <w:r w:rsidRPr="004434C3">
        <w:rPr>
          <w:rFonts w:ascii="TimesNewRomanPS-BoldMT" w:eastAsia="Times New Roman" w:hAnsi="TimesNewRomanPS-BoldMT" w:cs="Times New Roman"/>
          <w:b/>
          <w:bCs/>
          <w:color w:val="000000"/>
          <w:sz w:val="16"/>
          <w:szCs w:val="16"/>
          <w:lang w:eastAsia="ru-RU"/>
        </w:rPr>
        <w:t xml:space="preserve">Тендерні </w:t>
      </w:r>
      <w:proofErr w:type="spellStart"/>
      <w:r w:rsidRPr="004434C3">
        <w:rPr>
          <w:rFonts w:ascii="TimesNewRomanPS-BoldMT" w:eastAsia="Times New Roman" w:hAnsi="TimesNewRomanPS-BoldMT" w:cs="Times New Roman"/>
          <w:b/>
          <w:bCs/>
          <w:color w:val="000000"/>
          <w:sz w:val="16"/>
          <w:szCs w:val="16"/>
          <w:lang w:eastAsia="ru-RU"/>
        </w:rPr>
        <w:t>пропозиції</w:t>
      </w:r>
      <w:proofErr w:type="spellEnd"/>
      <w:r w:rsidRPr="004434C3">
        <w:rPr>
          <w:rFonts w:ascii="TimesNewRomanPS-BoldMT" w:eastAsia="Times New Roman" w:hAnsi="TimesNewRomanPS-BoldMT" w:cs="Times New Roman"/>
          <w:b/>
          <w:bCs/>
          <w:color w:val="000000"/>
          <w:sz w:val="16"/>
          <w:szCs w:val="16"/>
          <w:lang w:eastAsia="ru-RU"/>
        </w:rPr>
        <w:t xml:space="preserve"> </w:t>
      </w:r>
      <w:proofErr w:type="spellStart"/>
      <w:r w:rsidRPr="004434C3">
        <w:rPr>
          <w:rFonts w:ascii="TimesNewRomanPS-BoldMT" w:eastAsia="Times New Roman" w:hAnsi="TimesNewRomanPS-BoldMT" w:cs="Times New Roman"/>
          <w:b/>
          <w:bCs/>
          <w:color w:val="000000"/>
          <w:sz w:val="16"/>
          <w:szCs w:val="16"/>
          <w:lang w:eastAsia="ru-RU"/>
        </w:rPr>
        <w:t>оформлюються</w:t>
      </w:r>
      <w:proofErr w:type="spellEnd"/>
      <w:r w:rsidRPr="004434C3">
        <w:rPr>
          <w:rFonts w:ascii="TimesNewRomanPS-BoldMT" w:eastAsia="Times New Roman" w:hAnsi="TimesNewRomanPS-BoldMT" w:cs="Times New Roman"/>
          <w:b/>
          <w:bCs/>
          <w:color w:val="000000"/>
          <w:sz w:val="16"/>
          <w:szCs w:val="16"/>
          <w:lang w:eastAsia="ru-RU"/>
        </w:rPr>
        <w:t xml:space="preserve"> та </w:t>
      </w:r>
      <w:proofErr w:type="spellStart"/>
      <w:r w:rsidRPr="004434C3">
        <w:rPr>
          <w:rFonts w:ascii="TimesNewRomanPS-BoldMT" w:eastAsia="Times New Roman" w:hAnsi="TimesNewRomanPS-BoldMT" w:cs="Times New Roman"/>
          <w:b/>
          <w:bCs/>
          <w:color w:val="000000"/>
          <w:sz w:val="16"/>
          <w:szCs w:val="16"/>
          <w:lang w:eastAsia="ru-RU"/>
        </w:rPr>
        <w:t>подаються</w:t>
      </w:r>
      <w:proofErr w:type="spellEnd"/>
      <w:r w:rsidRPr="004434C3">
        <w:rPr>
          <w:rFonts w:ascii="TimesNewRomanPS-BoldMT" w:eastAsia="Times New Roman" w:hAnsi="TimesNewRomanPS-BoldMT" w:cs="Times New Roman"/>
          <w:b/>
          <w:bCs/>
          <w:color w:val="000000"/>
          <w:sz w:val="16"/>
          <w:szCs w:val="16"/>
          <w:lang w:eastAsia="ru-RU"/>
        </w:rPr>
        <w:t xml:space="preserve"> за </w:t>
      </w:r>
      <w:proofErr w:type="spellStart"/>
      <w:r w:rsidRPr="004434C3">
        <w:rPr>
          <w:rFonts w:ascii="TimesNewRomanPS-BoldMT" w:eastAsia="Times New Roman" w:hAnsi="TimesNewRomanPS-BoldMT" w:cs="Times New Roman"/>
          <w:b/>
          <w:bCs/>
          <w:color w:val="000000"/>
          <w:sz w:val="16"/>
          <w:szCs w:val="16"/>
          <w:lang w:eastAsia="ru-RU"/>
        </w:rPr>
        <w:t>встановленою</w:t>
      </w:r>
      <w:proofErr w:type="spellEnd"/>
      <w:r w:rsidRPr="004434C3">
        <w:rPr>
          <w:rFonts w:ascii="TimesNewRomanPS-BoldMT" w:eastAsia="Times New Roman" w:hAnsi="TimesNewRomanPS-BoldMT" w:cs="Times New Roman"/>
          <w:b/>
          <w:bCs/>
          <w:color w:val="000000"/>
          <w:sz w:val="16"/>
          <w:szCs w:val="16"/>
          <w:lang w:eastAsia="ru-RU"/>
        </w:rPr>
        <w:t xml:space="preserve"> </w:t>
      </w:r>
      <w:proofErr w:type="spellStart"/>
      <w:r w:rsidRPr="004434C3">
        <w:rPr>
          <w:rFonts w:ascii="TimesNewRomanPS-BoldMT" w:eastAsia="Times New Roman" w:hAnsi="TimesNewRomanPS-BoldMT" w:cs="Times New Roman"/>
          <w:b/>
          <w:bCs/>
          <w:color w:val="000000"/>
          <w:sz w:val="16"/>
          <w:szCs w:val="16"/>
          <w:lang w:eastAsia="ru-RU"/>
        </w:rPr>
        <w:t>замовником</w:t>
      </w:r>
      <w:proofErr w:type="spellEnd"/>
      <w:r w:rsidRPr="004434C3">
        <w:rPr>
          <w:rFonts w:ascii="TimesNewRomanPS-BoldMT" w:eastAsia="Times New Roman" w:hAnsi="TimesNewRomanPS-BoldMT" w:cs="Times New Roman"/>
          <w:b/>
          <w:bCs/>
          <w:color w:val="000000"/>
          <w:sz w:val="16"/>
          <w:szCs w:val="16"/>
          <w:lang w:eastAsia="ru-RU"/>
        </w:rPr>
        <w:t xml:space="preserve"> формою. </w:t>
      </w:r>
      <w:proofErr w:type="spellStart"/>
      <w:r w:rsidRPr="004434C3">
        <w:rPr>
          <w:rFonts w:ascii="TimesNewRomanPS-BoldMT" w:eastAsia="Times New Roman" w:hAnsi="TimesNewRomanPS-BoldMT" w:cs="Times New Roman"/>
          <w:b/>
          <w:bCs/>
          <w:color w:val="000000"/>
          <w:sz w:val="16"/>
          <w:szCs w:val="16"/>
          <w:lang w:eastAsia="ru-RU"/>
        </w:rPr>
        <w:t>Учасник</w:t>
      </w:r>
      <w:proofErr w:type="spellEnd"/>
      <w:r w:rsidRPr="004434C3">
        <w:rPr>
          <w:rFonts w:ascii="TimesNewRomanPS-BoldMT" w:eastAsia="Times New Roman" w:hAnsi="TimesNewRomanPS-BoldMT" w:cs="Times New Roman"/>
          <w:b/>
          <w:bCs/>
          <w:color w:val="000000"/>
          <w:sz w:val="16"/>
          <w:szCs w:val="16"/>
          <w:lang w:eastAsia="ru-RU"/>
        </w:rPr>
        <w:t xml:space="preserve"> не повинен </w:t>
      </w:r>
      <w:proofErr w:type="spellStart"/>
      <w:r w:rsidRPr="004434C3">
        <w:rPr>
          <w:rFonts w:ascii="TimesNewRomanPS-BoldMT" w:eastAsia="Times New Roman" w:hAnsi="TimesNewRomanPS-BoldMT" w:cs="Times New Roman"/>
          <w:b/>
          <w:bCs/>
          <w:color w:val="000000"/>
          <w:sz w:val="16"/>
          <w:szCs w:val="16"/>
          <w:lang w:eastAsia="ru-RU"/>
        </w:rPr>
        <w:t>відступати</w:t>
      </w:r>
      <w:proofErr w:type="spellEnd"/>
      <w:r w:rsidRPr="004434C3">
        <w:rPr>
          <w:rFonts w:ascii="TimesNewRomanPS-BoldMT" w:eastAsia="Times New Roman" w:hAnsi="TimesNewRomanPS-BoldMT" w:cs="Times New Roman"/>
          <w:b/>
          <w:bCs/>
          <w:color w:val="000000"/>
          <w:sz w:val="16"/>
          <w:szCs w:val="16"/>
          <w:lang w:eastAsia="ru-RU"/>
        </w:rPr>
        <w:t xml:space="preserve"> </w:t>
      </w:r>
      <w:proofErr w:type="spellStart"/>
      <w:r w:rsidRPr="004434C3">
        <w:rPr>
          <w:rFonts w:ascii="TimesNewRomanPS-BoldMT" w:eastAsia="Times New Roman" w:hAnsi="TimesNewRomanPS-BoldMT" w:cs="Times New Roman"/>
          <w:b/>
          <w:bCs/>
          <w:color w:val="000000"/>
          <w:sz w:val="16"/>
          <w:szCs w:val="16"/>
          <w:lang w:eastAsia="ru-RU"/>
        </w:rPr>
        <w:t>від</w:t>
      </w:r>
      <w:proofErr w:type="spellEnd"/>
      <w:r w:rsidRPr="004434C3">
        <w:rPr>
          <w:rFonts w:ascii="TimesNewRomanPS-BoldMT" w:eastAsia="Times New Roman" w:hAnsi="TimesNewRomanPS-BoldMT" w:cs="Times New Roman"/>
          <w:b/>
          <w:bCs/>
          <w:color w:val="000000"/>
          <w:sz w:val="16"/>
          <w:szCs w:val="16"/>
          <w:lang w:eastAsia="ru-RU"/>
        </w:rPr>
        <w:t xml:space="preserve"> </w:t>
      </w:r>
      <w:proofErr w:type="spellStart"/>
      <w:r w:rsidRPr="004434C3">
        <w:rPr>
          <w:rFonts w:ascii="TimesNewRomanPS-BoldMT" w:eastAsia="Times New Roman" w:hAnsi="TimesNewRomanPS-BoldMT" w:cs="Times New Roman"/>
          <w:b/>
          <w:bCs/>
          <w:color w:val="000000"/>
          <w:sz w:val="16"/>
          <w:szCs w:val="16"/>
          <w:lang w:eastAsia="ru-RU"/>
        </w:rPr>
        <w:t>даної</w:t>
      </w:r>
      <w:proofErr w:type="spellEnd"/>
      <w:r w:rsidRPr="004434C3">
        <w:rPr>
          <w:rFonts w:ascii="TimesNewRomanPS-BoldMT" w:eastAsia="Times New Roman" w:hAnsi="TimesNewRomanPS-BoldMT" w:cs="Times New Roman"/>
          <w:b/>
          <w:bCs/>
          <w:color w:val="000000"/>
          <w:sz w:val="16"/>
          <w:szCs w:val="16"/>
          <w:lang w:eastAsia="ru-RU"/>
        </w:rPr>
        <w:t xml:space="preserve"> </w:t>
      </w:r>
      <w:proofErr w:type="spellStart"/>
      <w:r w:rsidRPr="004434C3">
        <w:rPr>
          <w:rFonts w:ascii="TimesNewRomanPS-BoldMT" w:eastAsia="Times New Roman" w:hAnsi="TimesNewRomanPS-BoldMT" w:cs="Times New Roman"/>
          <w:b/>
          <w:bCs/>
          <w:color w:val="000000"/>
          <w:sz w:val="16"/>
          <w:szCs w:val="16"/>
          <w:lang w:eastAsia="ru-RU"/>
        </w:rPr>
        <w:t>форми</w:t>
      </w:r>
      <w:proofErr w:type="spellEnd"/>
      <w:r w:rsidRPr="004434C3">
        <w:rPr>
          <w:rFonts w:ascii="TimesNewRomanPS-BoldMT" w:eastAsia="Times New Roman" w:hAnsi="TimesNewRomanPS-BoldMT" w:cs="Times New Roman"/>
          <w:b/>
          <w:bCs/>
          <w:color w:val="000000"/>
          <w:sz w:val="16"/>
          <w:szCs w:val="16"/>
          <w:lang w:eastAsia="ru-RU"/>
        </w:rPr>
        <w:t>.</w:t>
      </w:r>
    </w:p>
    <w:p w14:paraId="018A8FBA" w14:textId="77777777" w:rsidR="00C64900" w:rsidRPr="004434C3" w:rsidRDefault="00C64900" w:rsidP="00C64900">
      <w:pPr>
        <w:rPr>
          <w:lang w:val="uk-UA"/>
        </w:rPr>
      </w:pPr>
      <w:r w:rsidRPr="004434C3">
        <w:rPr>
          <w:rFonts w:ascii="TimesNewRomanPS-BoldMT" w:eastAsia="Times New Roman" w:hAnsi="TimesNewRomanPS-BoldMT" w:cs="Times New Roman"/>
          <w:b/>
          <w:bCs/>
          <w:color w:val="000000"/>
          <w:sz w:val="16"/>
          <w:szCs w:val="16"/>
          <w:vertAlign w:val="superscript"/>
          <w:lang w:eastAsia="ru-RU"/>
        </w:rPr>
        <w:t>2</w:t>
      </w:r>
      <w:r w:rsidRPr="004434C3">
        <w:rPr>
          <w:rFonts w:ascii="TimesNewRomanPS-BoldMT" w:eastAsia="Times New Roman" w:hAnsi="TimesNewRomanPS-BoldMT" w:cs="Times New Roman"/>
          <w:b/>
          <w:bCs/>
          <w:color w:val="000000"/>
          <w:sz w:val="16"/>
          <w:szCs w:val="16"/>
          <w:lang w:eastAsia="ru-RU"/>
        </w:rPr>
        <w:t xml:space="preserve">ПДВ </w:t>
      </w:r>
      <w:proofErr w:type="spellStart"/>
      <w:r w:rsidRPr="004434C3">
        <w:rPr>
          <w:rFonts w:ascii="TimesNewRomanPS-BoldMT" w:eastAsia="Times New Roman" w:hAnsi="TimesNewRomanPS-BoldMT" w:cs="Times New Roman"/>
          <w:b/>
          <w:bCs/>
          <w:color w:val="000000"/>
          <w:sz w:val="16"/>
          <w:szCs w:val="16"/>
          <w:lang w:eastAsia="ru-RU"/>
        </w:rPr>
        <w:t>нараховується</w:t>
      </w:r>
      <w:proofErr w:type="spellEnd"/>
      <w:r w:rsidRPr="004434C3">
        <w:rPr>
          <w:rFonts w:ascii="TimesNewRomanPS-BoldMT" w:eastAsia="Times New Roman" w:hAnsi="TimesNewRomanPS-BoldMT" w:cs="Times New Roman"/>
          <w:b/>
          <w:bCs/>
          <w:color w:val="000000"/>
          <w:sz w:val="16"/>
          <w:szCs w:val="16"/>
          <w:lang w:eastAsia="ru-RU"/>
        </w:rPr>
        <w:t xml:space="preserve"> у </w:t>
      </w:r>
      <w:proofErr w:type="spellStart"/>
      <w:r w:rsidRPr="004434C3">
        <w:rPr>
          <w:rFonts w:ascii="TimesNewRomanPS-BoldMT" w:eastAsia="Times New Roman" w:hAnsi="TimesNewRomanPS-BoldMT" w:cs="Times New Roman"/>
          <w:b/>
          <w:bCs/>
          <w:color w:val="000000"/>
          <w:sz w:val="16"/>
          <w:szCs w:val="16"/>
          <w:lang w:eastAsia="ru-RU"/>
        </w:rPr>
        <w:t>випадках</w:t>
      </w:r>
      <w:proofErr w:type="spellEnd"/>
      <w:r w:rsidRPr="004434C3">
        <w:rPr>
          <w:rFonts w:ascii="TimesNewRomanPS-BoldMT" w:eastAsia="Times New Roman" w:hAnsi="TimesNewRomanPS-BoldMT" w:cs="Times New Roman"/>
          <w:b/>
          <w:bCs/>
          <w:color w:val="000000"/>
          <w:sz w:val="16"/>
          <w:szCs w:val="16"/>
          <w:lang w:eastAsia="ru-RU"/>
        </w:rPr>
        <w:t xml:space="preserve">, </w:t>
      </w:r>
      <w:proofErr w:type="spellStart"/>
      <w:r w:rsidRPr="004434C3">
        <w:rPr>
          <w:rFonts w:ascii="TimesNewRomanPS-BoldMT" w:eastAsia="Times New Roman" w:hAnsi="TimesNewRomanPS-BoldMT" w:cs="Times New Roman"/>
          <w:b/>
          <w:bCs/>
          <w:color w:val="000000"/>
          <w:sz w:val="16"/>
          <w:szCs w:val="16"/>
          <w:lang w:eastAsia="ru-RU"/>
        </w:rPr>
        <w:t>передбачених</w:t>
      </w:r>
      <w:proofErr w:type="spellEnd"/>
      <w:r w:rsidRPr="004434C3">
        <w:rPr>
          <w:rFonts w:ascii="TimesNewRomanPS-BoldMT" w:eastAsia="Times New Roman" w:hAnsi="TimesNewRomanPS-BoldMT" w:cs="Times New Roman"/>
          <w:b/>
          <w:bCs/>
          <w:color w:val="000000"/>
          <w:sz w:val="16"/>
          <w:szCs w:val="16"/>
          <w:lang w:eastAsia="ru-RU"/>
        </w:rPr>
        <w:t xml:space="preserve"> </w:t>
      </w:r>
      <w:proofErr w:type="spellStart"/>
      <w:r w:rsidRPr="004434C3">
        <w:rPr>
          <w:rFonts w:ascii="TimesNewRomanPS-BoldMT" w:eastAsia="Times New Roman" w:hAnsi="TimesNewRomanPS-BoldMT" w:cs="Times New Roman"/>
          <w:b/>
          <w:bCs/>
          <w:color w:val="000000"/>
          <w:sz w:val="16"/>
          <w:szCs w:val="16"/>
          <w:lang w:eastAsia="ru-RU"/>
        </w:rPr>
        <w:t>законодавством</w:t>
      </w:r>
      <w:proofErr w:type="spellEnd"/>
      <w:r w:rsidRPr="004434C3">
        <w:rPr>
          <w:rFonts w:ascii="TimesNewRomanPS-BoldMT" w:eastAsia="Times New Roman" w:hAnsi="TimesNewRomanPS-BoldMT" w:cs="Times New Roman"/>
          <w:b/>
          <w:bCs/>
          <w:color w:val="000000"/>
          <w:sz w:val="16"/>
          <w:szCs w:val="16"/>
          <w:lang w:eastAsia="ru-RU"/>
        </w:rPr>
        <w:t xml:space="preserve"> </w:t>
      </w:r>
      <w:proofErr w:type="spellStart"/>
      <w:r w:rsidRPr="004434C3">
        <w:rPr>
          <w:rFonts w:ascii="TimesNewRomanPS-BoldMT" w:eastAsia="Times New Roman" w:hAnsi="TimesNewRomanPS-BoldMT" w:cs="Times New Roman"/>
          <w:b/>
          <w:bCs/>
          <w:color w:val="000000"/>
          <w:sz w:val="16"/>
          <w:szCs w:val="16"/>
          <w:lang w:eastAsia="ru-RU"/>
        </w:rPr>
        <w:t>України</w:t>
      </w:r>
      <w:proofErr w:type="spellEnd"/>
      <w:r w:rsidRPr="004434C3">
        <w:rPr>
          <w:rFonts w:ascii="TimesNewRomanPS-BoldMT" w:eastAsia="Times New Roman" w:hAnsi="TimesNewRomanPS-BoldMT" w:cs="Times New Roman"/>
          <w:b/>
          <w:bCs/>
          <w:color w:val="000000"/>
          <w:sz w:val="16"/>
          <w:szCs w:val="16"/>
          <w:lang w:eastAsia="ru-RU"/>
        </w:rPr>
        <w:t>.</w:t>
      </w:r>
    </w:p>
    <w:p w14:paraId="3BB87D81" w14:textId="77777777" w:rsidR="00C64900" w:rsidRPr="004434C3" w:rsidRDefault="00C64900" w:rsidP="00C64900">
      <w:pPr>
        <w:spacing w:after="0" w:line="240" w:lineRule="auto"/>
        <w:jc w:val="right"/>
        <w:rPr>
          <w:rFonts w:ascii="TimesNewRomanPS-BoldMT" w:hAnsi="TimesNewRomanPS-BoldMT"/>
          <w:b/>
          <w:bCs/>
          <w:color w:val="000000"/>
          <w:sz w:val="20"/>
          <w:szCs w:val="20"/>
          <w:lang w:val="uk-UA"/>
        </w:rPr>
      </w:pPr>
    </w:p>
    <w:p w14:paraId="2FB39AC7" w14:textId="77777777" w:rsidR="00C64900" w:rsidRPr="004434C3" w:rsidRDefault="00C64900" w:rsidP="00C64900">
      <w:pPr>
        <w:spacing w:after="0" w:line="240" w:lineRule="auto"/>
        <w:jc w:val="right"/>
        <w:rPr>
          <w:rFonts w:ascii="TimesNewRomanPS-BoldMT" w:hAnsi="TimesNewRomanPS-BoldMT"/>
          <w:b/>
          <w:bCs/>
          <w:color w:val="000000"/>
          <w:sz w:val="20"/>
          <w:szCs w:val="20"/>
          <w:lang w:val="uk-UA"/>
        </w:rPr>
      </w:pPr>
    </w:p>
    <w:p w14:paraId="18458C3A" w14:textId="77777777" w:rsidR="00C64900" w:rsidRPr="004434C3" w:rsidRDefault="00C64900" w:rsidP="00C64900">
      <w:pPr>
        <w:spacing w:after="0" w:line="240" w:lineRule="auto"/>
        <w:jc w:val="right"/>
        <w:rPr>
          <w:rFonts w:ascii="TimesNewRomanPS-BoldMT" w:hAnsi="TimesNewRomanPS-BoldMT"/>
          <w:b/>
          <w:bCs/>
          <w:color w:val="000000"/>
          <w:sz w:val="20"/>
          <w:szCs w:val="20"/>
          <w:lang w:val="uk-UA"/>
        </w:rPr>
      </w:pPr>
    </w:p>
    <w:p w14:paraId="3F214EEF" w14:textId="77777777" w:rsidR="00C64900" w:rsidRPr="004434C3" w:rsidRDefault="00C64900" w:rsidP="00C64900">
      <w:pPr>
        <w:spacing w:after="0" w:line="240" w:lineRule="auto"/>
        <w:jc w:val="right"/>
        <w:rPr>
          <w:rFonts w:ascii="TimesNewRomanPS-BoldMT" w:hAnsi="TimesNewRomanPS-BoldMT"/>
          <w:b/>
          <w:bCs/>
          <w:color w:val="000000"/>
          <w:sz w:val="20"/>
          <w:szCs w:val="20"/>
          <w:lang w:val="uk-UA"/>
        </w:rPr>
      </w:pPr>
    </w:p>
    <w:p w14:paraId="7BDDF3B3" w14:textId="77777777" w:rsidR="00C64900" w:rsidRPr="004434C3" w:rsidRDefault="00C64900" w:rsidP="00C64900">
      <w:pPr>
        <w:spacing w:after="0" w:line="240" w:lineRule="auto"/>
        <w:jc w:val="right"/>
        <w:rPr>
          <w:rFonts w:ascii="TimesNewRomanPS-BoldMT" w:hAnsi="TimesNewRomanPS-BoldMT"/>
          <w:b/>
          <w:bCs/>
          <w:color w:val="000000"/>
          <w:sz w:val="20"/>
          <w:szCs w:val="20"/>
          <w:lang w:val="uk-UA"/>
        </w:rPr>
      </w:pPr>
      <w:proofErr w:type="spellStart"/>
      <w:r w:rsidRPr="004434C3">
        <w:rPr>
          <w:rFonts w:ascii="TimesNewRomanPS-BoldMT" w:hAnsi="TimesNewRomanPS-BoldMT"/>
          <w:b/>
          <w:bCs/>
          <w:color w:val="000000"/>
          <w:sz w:val="20"/>
          <w:szCs w:val="20"/>
        </w:rPr>
        <w:t>Додаток</w:t>
      </w:r>
      <w:proofErr w:type="spellEnd"/>
      <w:r w:rsidRPr="004434C3">
        <w:rPr>
          <w:rFonts w:ascii="TimesNewRomanPS-BoldMT" w:hAnsi="TimesNewRomanPS-BoldMT"/>
          <w:b/>
          <w:bCs/>
          <w:color w:val="000000"/>
          <w:sz w:val="20"/>
          <w:szCs w:val="20"/>
        </w:rPr>
        <w:t xml:space="preserve"> 2 </w:t>
      </w:r>
    </w:p>
    <w:p w14:paraId="0CDB01CE" w14:textId="77777777" w:rsidR="00C64900" w:rsidRPr="004434C3" w:rsidRDefault="00C64900" w:rsidP="00C64900">
      <w:pPr>
        <w:spacing w:after="0" w:line="240" w:lineRule="auto"/>
        <w:jc w:val="right"/>
        <w:rPr>
          <w:rFonts w:ascii="TimesNewRomanPS-BoldMT" w:hAnsi="TimesNewRomanPS-BoldMT"/>
          <w:b/>
          <w:bCs/>
          <w:color w:val="000000"/>
          <w:sz w:val="20"/>
          <w:szCs w:val="20"/>
        </w:rPr>
      </w:pPr>
      <w:r w:rsidRPr="004434C3">
        <w:rPr>
          <w:rFonts w:ascii="TimesNewRomanPS-BoldMT" w:hAnsi="TimesNewRomanPS-BoldMT"/>
          <w:b/>
          <w:bCs/>
          <w:color w:val="000000"/>
          <w:sz w:val="20"/>
          <w:szCs w:val="20"/>
        </w:rPr>
        <w:t xml:space="preserve">до </w:t>
      </w:r>
      <w:proofErr w:type="spellStart"/>
      <w:r w:rsidRPr="004434C3">
        <w:rPr>
          <w:rFonts w:ascii="TimesNewRomanPS-BoldMT" w:hAnsi="TimesNewRomanPS-BoldMT"/>
          <w:b/>
          <w:bCs/>
          <w:color w:val="000000"/>
          <w:sz w:val="20"/>
          <w:szCs w:val="20"/>
        </w:rPr>
        <w:t>Тендерної</w:t>
      </w:r>
      <w:proofErr w:type="spellEnd"/>
      <w:r w:rsidRPr="004434C3">
        <w:rPr>
          <w:rFonts w:ascii="TimesNewRomanPS-BoldMT" w:hAnsi="TimesNewRomanPS-BoldMT"/>
          <w:b/>
          <w:bCs/>
          <w:color w:val="000000"/>
          <w:sz w:val="20"/>
          <w:szCs w:val="20"/>
        </w:rPr>
        <w:t xml:space="preserve"> </w:t>
      </w:r>
      <w:proofErr w:type="spellStart"/>
      <w:r w:rsidRPr="004434C3">
        <w:rPr>
          <w:rFonts w:ascii="TimesNewRomanPS-BoldMT" w:hAnsi="TimesNewRomanPS-BoldMT"/>
          <w:b/>
          <w:bCs/>
          <w:color w:val="000000"/>
          <w:sz w:val="20"/>
          <w:szCs w:val="20"/>
        </w:rPr>
        <w:t>документації</w:t>
      </w:r>
      <w:proofErr w:type="spellEnd"/>
    </w:p>
    <w:p w14:paraId="48E10557" w14:textId="77777777" w:rsidR="00C64900" w:rsidRPr="004434C3" w:rsidRDefault="00C64900" w:rsidP="00C64900">
      <w:pPr>
        <w:spacing w:after="0" w:line="240" w:lineRule="auto"/>
        <w:jc w:val="center"/>
        <w:rPr>
          <w:rFonts w:ascii="TimesNewRomanPS-BoldMT" w:eastAsia="Times New Roman" w:hAnsi="TimesNewRomanPS-BoldMT" w:cs="Times New Roman"/>
          <w:b/>
          <w:bCs/>
          <w:color w:val="000000"/>
          <w:sz w:val="24"/>
          <w:szCs w:val="24"/>
          <w:lang w:val="uk-UA" w:eastAsia="ru-RU"/>
        </w:rPr>
      </w:pPr>
    </w:p>
    <w:p w14:paraId="7B96BBB6" w14:textId="77777777" w:rsidR="00C64900" w:rsidRPr="004434C3" w:rsidRDefault="00C64900" w:rsidP="00C64900">
      <w:pPr>
        <w:spacing w:after="0" w:line="240" w:lineRule="auto"/>
        <w:jc w:val="center"/>
        <w:rPr>
          <w:rFonts w:ascii="TimesNewRomanPS-BoldMT" w:eastAsia="Times New Roman" w:hAnsi="TimesNewRomanPS-BoldMT" w:cs="Times New Roman"/>
          <w:b/>
          <w:bCs/>
          <w:color w:val="000000"/>
          <w:sz w:val="24"/>
          <w:szCs w:val="24"/>
          <w:lang w:eastAsia="ru-RU"/>
        </w:rPr>
      </w:pPr>
      <w:proofErr w:type="spellStart"/>
      <w:r w:rsidRPr="004434C3">
        <w:rPr>
          <w:rFonts w:ascii="TimesNewRomanPS-BoldMT" w:eastAsia="Times New Roman" w:hAnsi="TimesNewRomanPS-BoldMT" w:cs="Times New Roman"/>
          <w:b/>
          <w:bCs/>
          <w:color w:val="000000"/>
          <w:sz w:val="24"/>
          <w:szCs w:val="24"/>
          <w:lang w:eastAsia="ru-RU"/>
        </w:rPr>
        <w:t>Кваліфікаційні</w:t>
      </w:r>
      <w:proofErr w:type="spellEnd"/>
      <w:r w:rsidRPr="004434C3">
        <w:rPr>
          <w:rFonts w:ascii="TimesNewRomanPS-BoldMT" w:eastAsia="Times New Roman" w:hAnsi="TimesNewRomanPS-BoldMT" w:cs="Times New Roman"/>
          <w:b/>
          <w:bCs/>
          <w:color w:val="000000"/>
          <w:sz w:val="24"/>
          <w:szCs w:val="24"/>
          <w:lang w:eastAsia="ru-RU"/>
        </w:rPr>
        <w:t xml:space="preserve"> </w:t>
      </w:r>
      <w:proofErr w:type="spellStart"/>
      <w:r w:rsidRPr="004434C3">
        <w:rPr>
          <w:rFonts w:ascii="TimesNewRomanPS-BoldMT" w:eastAsia="Times New Roman" w:hAnsi="TimesNewRomanPS-BoldMT" w:cs="Times New Roman"/>
          <w:b/>
          <w:bCs/>
          <w:color w:val="000000"/>
          <w:sz w:val="24"/>
          <w:szCs w:val="24"/>
          <w:lang w:eastAsia="ru-RU"/>
        </w:rPr>
        <w:t>критерії</w:t>
      </w:r>
      <w:proofErr w:type="spellEnd"/>
      <w:r w:rsidRPr="004434C3">
        <w:rPr>
          <w:rFonts w:ascii="TimesNewRomanPS-BoldMT" w:eastAsia="Times New Roman" w:hAnsi="TimesNewRomanPS-BoldMT" w:cs="Times New Roman"/>
          <w:b/>
          <w:bCs/>
          <w:color w:val="000000"/>
          <w:sz w:val="24"/>
          <w:szCs w:val="24"/>
          <w:lang w:eastAsia="ru-RU"/>
        </w:rPr>
        <w:t xml:space="preserve"> до </w:t>
      </w:r>
      <w:proofErr w:type="spellStart"/>
      <w:r w:rsidRPr="004434C3">
        <w:rPr>
          <w:rFonts w:ascii="TimesNewRomanPS-BoldMT" w:eastAsia="Times New Roman" w:hAnsi="TimesNewRomanPS-BoldMT" w:cs="Times New Roman"/>
          <w:b/>
          <w:bCs/>
          <w:color w:val="000000"/>
          <w:sz w:val="24"/>
          <w:szCs w:val="24"/>
          <w:lang w:eastAsia="ru-RU"/>
        </w:rPr>
        <w:t>учасника</w:t>
      </w:r>
      <w:proofErr w:type="spellEnd"/>
      <w:r w:rsidRPr="004434C3">
        <w:rPr>
          <w:rFonts w:ascii="TimesNewRomanPS-BoldMT" w:eastAsia="Times New Roman" w:hAnsi="TimesNewRomanPS-BoldMT" w:cs="Times New Roman"/>
          <w:b/>
          <w:bCs/>
          <w:color w:val="000000"/>
          <w:sz w:val="24"/>
          <w:szCs w:val="24"/>
          <w:lang w:eastAsia="ru-RU"/>
        </w:rPr>
        <w:t xml:space="preserve"> </w:t>
      </w:r>
      <w:proofErr w:type="spellStart"/>
      <w:r w:rsidRPr="004434C3">
        <w:rPr>
          <w:rFonts w:ascii="TimesNewRomanPS-BoldMT" w:eastAsia="Times New Roman" w:hAnsi="TimesNewRomanPS-BoldMT" w:cs="Times New Roman"/>
          <w:b/>
          <w:bCs/>
          <w:color w:val="000000"/>
          <w:sz w:val="24"/>
          <w:szCs w:val="24"/>
          <w:lang w:eastAsia="ru-RU"/>
        </w:rPr>
        <w:t>відповідно</w:t>
      </w:r>
      <w:proofErr w:type="spellEnd"/>
      <w:r w:rsidRPr="004434C3">
        <w:rPr>
          <w:rFonts w:ascii="TimesNewRomanPS-BoldMT" w:eastAsia="Times New Roman" w:hAnsi="TimesNewRomanPS-BoldMT" w:cs="Times New Roman"/>
          <w:b/>
          <w:bCs/>
          <w:color w:val="000000"/>
          <w:sz w:val="24"/>
          <w:szCs w:val="24"/>
          <w:lang w:eastAsia="ru-RU"/>
        </w:rPr>
        <w:t xml:space="preserve"> до </w:t>
      </w:r>
      <w:proofErr w:type="spellStart"/>
      <w:r w:rsidRPr="004434C3">
        <w:rPr>
          <w:rFonts w:ascii="TimesNewRomanPS-BoldMT" w:eastAsia="Times New Roman" w:hAnsi="TimesNewRomanPS-BoldMT" w:cs="Times New Roman"/>
          <w:b/>
          <w:bCs/>
          <w:color w:val="000000"/>
          <w:sz w:val="24"/>
          <w:szCs w:val="24"/>
          <w:lang w:eastAsia="ru-RU"/>
        </w:rPr>
        <w:t>статті</w:t>
      </w:r>
      <w:proofErr w:type="spellEnd"/>
      <w:r w:rsidRPr="004434C3">
        <w:rPr>
          <w:rFonts w:ascii="TimesNewRomanPS-BoldMT" w:eastAsia="Times New Roman" w:hAnsi="TimesNewRomanPS-BoldMT" w:cs="Times New Roman"/>
          <w:b/>
          <w:bCs/>
          <w:color w:val="000000"/>
          <w:sz w:val="24"/>
          <w:szCs w:val="24"/>
          <w:lang w:eastAsia="ru-RU"/>
        </w:rPr>
        <w:t xml:space="preserve"> 16 Закону</w:t>
      </w:r>
    </w:p>
    <w:p w14:paraId="60AC1E8A" w14:textId="77777777" w:rsidR="00C64900" w:rsidRPr="004434C3" w:rsidRDefault="00C64900" w:rsidP="00C64900">
      <w:pPr>
        <w:jc w:val="center"/>
        <w:rPr>
          <w:rFonts w:ascii="TimesNewRomanPSMT" w:eastAsia="Times New Roman" w:hAnsi="TimesNewRomanPSMT" w:cs="Times New Roman"/>
          <w:color w:val="000000"/>
          <w:sz w:val="24"/>
          <w:szCs w:val="24"/>
          <w:lang w:eastAsia="ru-RU"/>
        </w:rPr>
      </w:pPr>
      <w:r w:rsidRPr="004434C3">
        <w:rPr>
          <w:rFonts w:ascii="TimesNewRomanPSMT" w:eastAsia="Times New Roman" w:hAnsi="TimesNewRomanPSMT" w:cs="Times New Roman"/>
          <w:color w:val="000000"/>
          <w:sz w:val="24"/>
          <w:szCs w:val="24"/>
          <w:lang w:eastAsia="ru-RU"/>
        </w:rPr>
        <w:t xml:space="preserve">та </w:t>
      </w:r>
      <w:proofErr w:type="spellStart"/>
      <w:r w:rsidRPr="004434C3">
        <w:rPr>
          <w:rFonts w:ascii="TimesNewRomanPSMT" w:eastAsia="Times New Roman" w:hAnsi="TimesNewRomanPSMT" w:cs="Times New Roman"/>
          <w:color w:val="000000"/>
          <w:sz w:val="24"/>
          <w:szCs w:val="24"/>
          <w:lang w:eastAsia="ru-RU"/>
        </w:rPr>
        <w:t>спосіб</w:t>
      </w:r>
      <w:proofErr w:type="spellEnd"/>
      <w:r w:rsidRPr="004434C3">
        <w:rPr>
          <w:rFonts w:ascii="TimesNewRomanPSMT" w:eastAsia="Times New Roman" w:hAnsi="TimesNewRomanPSMT" w:cs="Times New Roman"/>
          <w:color w:val="000000"/>
          <w:sz w:val="24"/>
          <w:szCs w:val="24"/>
          <w:lang w:eastAsia="ru-RU"/>
        </w:rPr>
        <w:t xml:space="preserve"> </w:t>
      </w:r>
      <w:proofErr w:type="spellStart"/>
      <w:r w:rsidRPr="004434C3">
        <w:rPr>
          <w:rFonts w:ascii="TimesNewRomanPSMT" w:eastAsia="Times New Roman" w:hAnsi="TimesNewRomanPSMT" w:cs="Times New Roman"/>
          <w:color w:val="000000"/>
          <w:sz w:val="24"/>
          <w:szCs w:val="24"/>
          <w:lang w:eastAsia="ru-RU"/>
        </w:rPr>
        <w:t>їх</w:t>
      </w:r>
      <w:proofErr w:type="spellEnd"/>
      <w:r w:rsidRPr="004434C3">
        <w:rPr>
          <w:rFonts w:ascii="TimesNewRomanPSMT" w:eastAsia="Times New Roman" w:hAnsi="TimesNewRomanPSMT" w:cs="Times New Roman"/>
          <w:color w:val="000000"/>
          <w:sz w:val="24"/>
          <w:szCs w:val="24"/>
          <w:lang w:eastAsia="ru-RU"/>
        </w:rPr>
        <w:t xml:space="preserve"> документального </w:t>
      </w:r>
      <w:proofErr w:type="spellStart"/>
      <w:r w:rsidRPr="004434C3">
        <w:rPr>
          <w:rFonts w:ascii="TimesNewRomanPSMT" w:eastAsia="Times New Roman" w:hAnsi="TimesNewRomanPSMT" w:cs="Times New Roman"/>
          <w:color w:val="000000"/>
          <w:sz w:val="24"/>
          <w:szCs w:val="24"/>
          <w:lang w:eastAsia="ru-RU"/>
        </w:rPr>
        <w:t>підтвердження</w:t>
      </w:r>
      <w:proofErr w:type="spellEnd"/>
      <w:r w:rsidRPr="004434C3">
        <w:rPr>
          <w:rFonts w:ascii="TimesNewRomanPSMT" w:eastAsia="Times New Roman" w:hAnsi="TimesNewRomanPSMT" w:cs="Times New Roman"/>
          <w:color w:val="000000"/>
          <w:sz w:val="24"/>
          <w:szCs w:val="24"/>
          <w:lang w:eastAsia="ru-RU"/>
        </w:rPr>
        <w:t>.</w:t>
      </w:r>
    </w:p>
    <w:tbl>
      <w:tblPr>
        <w:tblStyle w:val="a8"/>
        <w:tblW w:w="9972" w:type="dxa"/>
        <w:tblLook w:val="04A0" w:firstRow="1" w:lastRow="0" w:firstColumn="1" w:lastColumn="0" w:noHBand="0" w:noVBand="1"/>
      </w:tblPr>
      <w:tblGrid>
        <w:gridCol w:w="3353"/>
        <w:gridCol w:w="236"/>
        <w:gridCol w:w="6383"/>
      </w:tblGrid>
      <w:tr w:rsidR="00C64900" w:rsidRPr="004434C3" w14:paraId="0FFF229D" w14:textId="77777777" w:rsidTr="00983395">
        <w:tc>
          <w:tcPr>
            <w:tcW w:w="3353" w:type="dxa"/>
            <w:tcBorders>
              <w:top w:val="single" w:sz="4" w:space="0" w:color="auto"/>
              <w:left w:val="single" w:sz="4" w:space="0" w:color="auto"/>
              <w:bottom w:val="single" w:sz="4" w:space="0" w:color="auto"/>
              <w:right w:val="nil"/>
            </w:tcBorders>
            <w:vAlign w:val="center"/>
          </w:tcPr>
          <w:p w14:paraId="461C83DA" w14:textId="77777777" w:rsidR="00C64900" w:rsidRPr="004434C3" w:rsidRDefault="00C64900" w:rsidP="00983395">
            <w:pPr>
              <w:ind w:left="142"/>
              <w:jc w:val="center"/>
              <w:rPr>
                <w:rFonts w:ascii="Times New Roman" w:hAnsi="Times New Roman" w:cs="Times New Roman"/>
                <w:sz w:val="24"/>
                <w:szCs w:val="24"/>
                <w:lang w:val="uk-UA"/>
              </w:rPr>
            </w:pPr>
            <w:proofErr w:type="spellStart"/>
            <w:r w:rsidRPr="004434C3">
              <w:rPr>
                <w:rStyle w:val="fontstyle01"/>
                <w:rFonts w:ascii="Times New Roman" w:hAnsi="Times New Roman" w:cs="Times New Roman"/>
                <w:b/>
              </w:rPr>
              <w:t>Кваліфікаційні</w:t>
            </w:r>
            <w:proofErr w:type="spellEnd"/>
            <w:r w:rsidRPr="004434C3">
              <w:rPr>
                <w:rStyle w:val="fontstyle01"/>
                <w:rFonts w:ascii="Times New Roman" w:hAnsi="Times New Roman" w:cs="Times New Roman"/>
                <w:b/>
              </w:rPr>
              <w:t xml:space="preserve"> </w:t>
            </w:r>
            <w:proofErr w:type="spellStart"/>
            <w:r w:rsidRPr="004434C3">
              <w:rPr>
                <w:rStyle w:val="fontstyle01"/>
                <w:rFonts w:ascii="Times New Roman" w:hAnsi="Times New Roman" w:cs="Times New Roman"/>
                <w:b/>
              </w:rPr>
              <w:t>критерії</w:t>
            </w:r>
            <w:proofErr w:type="spellEnd"/>
            <w:r w:rsidRPr="004434C3">
              <w:rPr>
                <w:rStyle w:val="fontstyle01"/>
                <w:rFonts w:ascii="Times New Roman" w:hAnsi="Times New Roman" w:cs="Times New Roman"/>
                <w:b/>
              </w:rPr>
              <w:t xml:space="preserve">, </w:t>
            </w:r>
            <w:proofErr w:type="spellStart"/>
            <w:r w:rsidRPr="004434C3">
              <w:rPr>
                <w:rStyle w:val="fontstyle01"/>
                <w:rFonts w:ascii="Times New Roman" w:hAnsi="Times New Roman" w:cs="Times New Roman"/>
                <w:b/>
              </w:rPr>
              <w:t>встановлені</w:t>
            </w:r>
            <w:proofErr w:type="spellEnd"/>
            <w:r w:rsidRPr="004434C3">
              <w:rPr>
                <w:rStyle w:val="fontstyle01"/>
                <w:rFonts w:ascii="Times New Roman" w:hAnsi="Times New Roman" w:cs="Times New Roman"/>
                <w:b/>
              </w:rPr>
              <w:t xml:space="preserve"> </w:t>
            </w:r>
            <w:proofErr w:type="spellStart"/>
            <w:r w:rsidRPr="004434C3">
              <w:rPr>
                <w:rStyle w:val="fontstyle01"/>
                <w:rFonts w:ascii="Times New Roman" w:hAnsi="Times New Roman" w:cs="Times New Roman"/>
                <w:b/>
              </w:rPr>
              <w:t>відповідно</w:t>
            </w:r>
            <w:proofErr w:type="spellEnd"/>
            <w:r w:rsidRPr="004434C3">
              <w:rPr>
                <w:rStyle w:val="fontstyle01"/>
                <w:rFonts w:ascii="Times New Roman" w:hAnsi="Times New Roman" w:cs="Times New Roman"/>
                <w:b/>
              </w:rPr>
              <w:t xml:space="preserve"> до</w:t>
            </w:r>
            <w:r w:rsidRPr="004434C3">
              <w:rPr>
                <w:rStyle w:val="fontstyle01"/>
                <w:rFonts w:ascii="Times New Roman" w:hAnsi="Times New Roman" w:cs="Times New Roman"/>
                <w:b/>
                <w:lang w:val="uk-UA"/>
              </w:rPr>
              <w:t xml:space="preserve"> </w:t>
            </w:r>
            <w:r w:rsidRPr="004434C3">
              <w:rPr>
                <w:rStyle w:val="fontstyle01"/>
                <w:rFonts w:ascii="Times New Roman" w:hAnsi="Times New Roman" w:cs="Times New Roman"/>
                <w:b/>
              </w:rPr>
              <w:t>ст. 16 Закону</w:t>
            </w:r>
          </w:p>
        </w:tc>
        <w:tc>
          <w:tcPr>
            <w:tcW w:w="236" w:type="dxa"/>
            <w:tcBorders>
              <w:top w:val="single" w:sz="4" w:space="0" w:color="auto"/>
              <w:left w:val="nil"/>
              <w:bottom w:val="single" w:sz="4" w:space="0" w:color="auto"/>
            </w:tcBorders>
            <w:vAlign w:val="center"/>
          </w:tcPr>
          <w:p w14:paraId="4EFB155D" w14:textId="77777777" w:rsidR="00C64900" w:rsidRPr="004434C3" w:rsidRDefault="00C64900" w:rsidP="00983395">
            <w:pPr>
              <w:jc w:val="center"/>
              <w:rPr>
                <w:rFonts w:ascii="Times New Roman" w:hAnsi="Times New Roman" w:cs="Times New Roman"/>
                <w:sz w:val="24"/>
                <w:szCs w:val="24"/>
                <w:lang w:val="uk-UA"/>
              </w:rPr>
            </w:pPr>
          </w:p>
          <w:p w14:paraId="116F8274" w14:textId="77777777" w:rsidR="00C64900" w:rsidRPr="004434C3" w:rsidRDefault="00C64900" w:rsidP="00983395">
            <w:pPr>
              <w:jc w:val="center"/>
              <w:rPr>
                <w:rFonts w:ascii="Times New Roman" w:hAnsi="Times New Roman" w:cs="Times New Roman"/>
                <w:sz w:val="24"/>
                <w:szCs w:val="24"/>
                <w:lang w:val="uk-UA"/>
              </w:rPr>
            </w:pPr>
          </w:p>
          <w:p w14:paraId="7DEC64AB" w14:textId="77777777" w:rsidR="00C64900" w:rsidRPr="004434C3" w:rsidRDefault="00C64900" w:rsidP="00983395">
            <w:pPr>
              <w:jc w:val="center"/>
              <w:rPr>
                <w:rFonts w:ascii="Times New Roman" w:hAnsi="Times New Roman" w:cs="Times New Roman"/>
                <w:sz w:val="24"/>
                <w:szCs w:val="24"/>
                <w:lang w:val="uk-UA"/>
              </w:rPr>
            </w:pPr>
          </w:p>
        </w:tc>
        <w:tc>
          <w:tcPr>
            <w:tcW w:w="6383" w:type="dxa"/>
          </w:tcPr>
          <w:p w14:paraId="70DEEDBA" w14:textId="77777777" w:rsidR="00C64900" w:rsidRPr="004434C3" w:rsidRDefault="00C64900" w:rsidP="00983395">
            <w:pPr>
              <w:ind w:left="239"/>
              <w:jc w:val="center"/>
              <w:rPr>
                <w:rFonts w:ascii="Times New Roman" w:hAnsi="Times New Roman" w:cs="Times New Roman"/>
                <w:sz w:val="24"/>
                <w:szCs w:val="24"/>
                <w:lang w:val="uk-UA"/>
              </w:rPr>
            </w:pPr>
            <w:proofErr w:type="spellStart"/>
            <w:r w:rsidRPr="004434C3">
              <w:rPr>
                <w:rStyle w:val="fontstyle01"/>
                <w:rFonts w:ascii="Times New Roman" w:hAnsi="Times New Roman" w:cs="Times New Roman"/>
                <w:b/>
              </w:rPr>
              <w:t>Документи</w:t>
            </w:r>
            <w:proofErr w:type="spellEnd"/>
            <w:r w:rsidRPr="004434C3">
              <w:rPr>
                <w:rFonts w:ascii="Times New Roman" w:hAnsi="Times New Roman" w:cs="Times New Roman"/>
                <w:sz w:val="24"/>
                <w:szCs w:val="24"/>
              </w:rPr>
              <w:t xml:space="preserve">, </w:t>
            </w:r>
          </w:p>
          <w:p w14:paraId="3352F148" w14:textId="77777777" w:rsidR="00C64900" w:rsidRPr="004434C3" w:rsidRDefault="00C64900" w:rsidP="00983395">
            <w:pPr>
              <w:ind w:left="239"/>
              <w:jc w:val="center"/>
              <w:rPr>
                <w:rFonts w:ascii="Times New Roman" w:hAnsi="Times New Roman" w:cs="Times New Roman"/>
                <w:sz w:val="24"/>
                <w:szCs w:val="24"/>
                <w:lang w:val="uk-UA"/>
              </w:rPr>
            </w:pPr>
            <w:proofErr w:type="spellStart"/>
            <w:r w:rsidRPr="004434C3">
              <w:rPr>
                <w:rFonts w:ascii="Times New Roman" w:hAnsi="Times New Roman" w:cs="Times New Roman"/>
                <w:sz w:val="24"/>
                <w:szCs w:val="24"/>
              </w:rPr>
              <w:t>які</w:t>
            </w:r>
            <w:proofErr w:type="spellEnd"/>
            <w:r w:rsidRPr="004434C3">
              <w:rPr>
                <w:rFonts w:ascii="Times New Roman" w:hAnsi="Times New Roman" w:cs="Times New Roman"/>
                <w:sz w:val="24"/>
                <w:szCs w:val="24"/>
              </w:rPr>
              <w:t xml:space="preserve"> </w:t>
            </w:r>
            <w:proofErr w:type="spellStart"/>
            <w:r w:rsidRPr="004434C3">
              <w:rPr>
                <w:rFonts w:ascii="Times New Roman" w:hAnsi="Times New Roman" w:cs="Times New Roman"/>
                <w:sz w:val="24"/>
                <w:szCs w:val="24"/>
              </w:rPr>
              <w:t>підтверджують</w:t>
            </w:r>
            <w:proofErr w:type="spellEnd"/>
            <w:r w:rsidRPr="004434C3">
              <w:rPr>
                <w:rFonts w:ascii="Times New Roman" w:hAnsi="Times New Roman" w:cs="Times New Roman"/>
                <w:sz w:val="24"/>
                <w:szCs w:val="24"/>
              </w:rPr>
              <w:t xml:space="preserve"> </w:t>
            </w:r>
            <w:proofErr w:type="spellStart"/>
            <w:r w:rsidRPr="004434C3">
              <w:rPr>
                <w:rFonts w:ascii="Times New Roman" w:hAnsi="Times New Roman" w:cs="Times New Roman"/>
                <w:sz w:val="24"/>
                <w:szCs w:val="24"/>
              </w:rPr>
              <w:t>відповідність</w:t>
            </w:r>
            <w:proofErr w:type="spellEnd"/>
            <w:r w:rsidRPr="004434C3">
              <w:rPr>
                <w:rFonts w:ascii="Times New Roman" w:hAnsi="Times New Roman" w:cs="Times New Roman"/>
                <w:sz w:val="24"/>
                <w:szCs w:val="24"/>
              </w:rPr>
              <w:t xml:space="preserve"> </w:t>
            </w:r>
            <w:proofErr w:type="spellStart"/>
            <w:r w:rsidRPr="004434C3">
              <w:rPr>
                <w:rFonts w:ascii="Times New Roman" w:hAnsi="Times New Roman" w:cs="Times New Roman"/>
                <w:sz w:val="24"/>
                <w:szCs w:val="24"/>
              </w:rPr>
              <w:t>Учасника</w:t>
            </w:r>
            <w:proofErr w:type="spellEnd"/>
            <w:r w:rsidRPr="004434C3">
              <w:rPr>
                <w:rFonts w:ascii="Times New Roman" w:hAnsi="Times New Roman" w:cs="Times New Roman"/>
                <w:sz w:val="24"/>
                <w:szCs w:val="24"/>
              </w:rPr>
              <w:t xml:space="preserve"> </w:t>
            </w:r>
            <w:proofErr w:type="spellStart"/>
            <w:r w:rsidRPr="004434C3">
              <w:rPr>
                <w:rFonts w:ascii="Times New Roman" w:hAnsi="Times New Roman" w:cs="Times New Roman"/>
                <w:sz w:val="24"/>
                <w:szCs w:val="24"/>
              </w:rPr>
              <w:t>встановленим</w:t>
            </w:r>
            <w:proofErr w:type="spellEnd"/>
            <w:r w:rsidRPr="004434C3">
              <w:rPr>
                <w:rFonts w:ascii="Times New Roman" w:hAnsi="Times New Roman" w:cs="Times New Roman"/>
                <w:sz w:val="24"/>
                <w:szCs w:val="24"/>
              </w:rPr>
              <w:t xml:space="preserve"> </w:t>
            </w:r>
            <w:proofErr w:type="spellStart"/>
            <w:r w:rsidRPr="004434C3">
              <w:rPr>
                <w:rFonts w:ascii="Times New Roman" w:hAnsi="Times New Roman" w:cs="Times New Roman"/>
                <w:sz w:val="24"/>
                <w:szCs w:val="24"/>
              </w:rPr>
              <w:t>кваліфікаційним</w:t>
            </w:r>
            <w:proofErr w:type="spellEnd"/>
            <w:r w:rsidRPr="004434C3">
              <w:rPr>
                <w:rFonts w:ascii="Times New Roman" w:hAnsi="Times New Roman" w:cs="Times New Roman"/>
                <w:sz w:val="24"/>
                <w:szCs w:val="24"/>
              </w:rPr>
              <w:t xml:space="preserve"> </w:t>
            </w:r>
            <w:proofErr w:type="spellStart"/>
            <w:r w:rsidRPr="004434C3">
              <w:rPr>
                <w:rFonts w:ascii="Times New Roman" w:hAnsi="Times New Roman" w:cs="Times New Roman"/>
                <w:sz w:val="24"/>
                <w:szCs w:val="24"/>
              </w:rPr>
              <w:t>критеріям</w:t>
            </w:r>
            <w:proofErr w:type="spellEnd"/>
          </w:p>
        </w:tc>
      </w:tr>
      <w:tr w:rsidR="00C64900" w:rsidRPr="004434C3" w14:paraId="6B206108" w14:textId="77777777" w:rsidTr="00983395">
        <w:tc>
          <w:tcPr>
            <w:tcW w:w="3353" w:type="dxa"/>
            <w:tcBorders>
              <w:top w:val="single" w:sz="4" w:space="0" w:color="auto"/>
              <w:left w:val="single" w:sz="4" w:space="0" w:color="auto"/>
              <w:bottom w:val="single" w:sz="4" w:space="0" w:color="auto"/>
              <w:right w:val="nil"/>
            </w:tcBorders>
          </w:tcPr>
          <w:p w14:paraId="49DF9124" w14:textId="77777777" w:rsidR="00C64900" w:rsidRPr="004434C3" w:rsidRDefault="00C64900" w:rsidP="00983395">
            <w:pPr>
              <w:ind w:left="142"/>
              <w:jc w:val="both"/>
              <w:rPr>
                <w:rFonts w:ascii="Times New Roman" w:hAnsi="Times New Roman" w:cs="Times New Roman"/>
                <w:sz w:val="24"/>
                <w:szCs w:val="24"/>
                <w:lang w:val="uk-UA"/>
              </w:rPr>
            </w:pPr>
            <w:proofErr w:type="spellStart"/>
            <w:r w:rsidRPr="004434C3">
              <w:rPr>
                <w:rStyle w:val="fontstyle01"/>
                <w:rFonts w:ascii="Times New Roman" w:hAnsi="Times New Roman" w:cs="Times New Roman"/>
              </w:rPr>
              <w:lastRenderedPageBreak/>
              <w:t>Наявність</w:t>
            </w:r>
            <w:proofErr w:type="spellEnd"/>
            <w:r w:rsidRPr="004434C3">
              <w:rPr>
                <w:rStyle w:val="fontstyle01"/>
                <w:rFonts w:ascii="Times New Roman" w:hAnsi="Times New Roman" w:cs="Times New Roman"/>
              </w:rPr>
              <w:t xml:space="preserve"> документально </w:t>
            </w:r>
            <w:proofErr w:type="spellStart"/>
            <w:r w:rsidRPr="004434C3">
              <w:rPr>
                <w:rStyle w:val="fontstyle01"/>
                <w:rFonts w:ascii="Times New Roman" w:hAnsi="Times New Roman" w:cs="Times New Roman"/>
              </w:rPr>
              <w:t>підтвердженого</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досвіду</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виконання</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аналогічного</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аналогічних</w:t>
            </w:r>
            <w:proofErr w:type="spellEnd"/>
            <w:r w:rsidRPr="004434C3">
              <w:rPr>
                <w:rStyle w:val="fontstyle01"/>
                <w:rFonts w:ascii="Times New Roman" w:hAnsi="Times New Roman" w:cs="Times New Roman"/>
              </w:rPr>
              <w:t xml:space="preserve">) за предметом </w:t>
            </w:r>
            <w:proofErr w:type="spellStart"/>
            <w:r w:rsidRPr="004434C3">
              <w:rPr>
                <w:rStyle w:val="fontstyle01"/>
                <w:rFonts w:ascii="Times New Roman" w:hAnsi="Times New Roman" w:cs="Times New Roman"/>
              </w:rPr>
              <w:t>закупівлі</w:t>
            </w:r>
            <w:proofErr w:type="spellEnd"/>
            <w:r w:rsidRPr="004434C3">
              <w:rPr>
                <w:rStyle w:val="fontstyle01"/>
                <w:rFonts w:ascii="Times New Roman" w:hAnsi="Times New Roman" w:cs="Times New Roman"/>
              </w:rPr>
              <w:t xml:space="preserve"> договору (</w:t>
            </w:r>
            <w:proofErr w:type="spellStart"/>
            <w:r w:rsidRPr="004434C3">
              <w:rPr>
                <w:rStyle w:val="fontstyle01"/>
                <w:rFonts w:ascii="Times New Roman" w:hAnsi="Times New Roman" w:cs="Times New Roman"/>
              </w:rPr>
              <w:t>договорів</w:t>
            </w:r>
            <w:proofErr w:type="spellEnd"/>
            <w:r w:rsidRPr="004434C3">
              <w:rPr>
                <w:rStyle w:val="fontstyle01"/>
                <w:rFonts w:ascii="Times New Roman" w:hAnsi="Times New Roman" w:cs="Times New Roman"/>
              </w:rPr>
              <w:t>).</w:t>
            </w:r>
          </w:p>
        </w:tc>
        <w:tc>
          <w:tcPr>
            <w:tcW w:w="236" w:type="dxa"/>
            <w:tcBorders>
              <w:top w:val="single" w:sz="4" w:space="0" w:color="auto"/>
              <w:left w:val="nil"/>
              <w:bottom w:val="single" w:sz="4" w:space="0" w:color="auto"/>
            </w:tcBorders>
          </w:tcPr>
          <w:p w14:paraId="20CFDD15" w14:textId="77777777" w:rsidR="00C64900" w:rsidRPr="004434C3" w:rsidRDefault="00C64900" w:rsidP="00983395">
            <w:pPr>
              <w:jc w:val="both"/>
              <w:rPr>
                <w:rFonts w:ascii="Times New Roman" w:hAnsi="Times New Roman" w:cs="Times New Roman"/>
                <w:sz w:val="24"/>
                <w:szCs w:val="24"/>
                <w:lang w:val="uk-UA"/>
              </w:rPr>
            </w:pPr>
          </w:p>
        </w:tc>
        <w:tc>
          <w:tcPr>
            <w:tcW w:w="6383" w:type="dxa"/>
            <w:vAlign w:val="center"/>
          </w:tcPr>
          <w:p w14:paraId="616141A6" w14:textId="1E71B9D5" w:rsidR="00C64900" w:rsidRPr="004434C3" w:rsidRDefault="00C64900" w:rsidP="00891CA6">
            <w:pPr>
              <w:ind w:left="239" w:firstLine="283"/>
              <w:jc w:val="both"/>
              <w:rPr>
                <w:rFonts w:ascii="Times New Roman" w:hAnsi="Times New Roman" w:cs="Times New Roman"/>
                <w:sz w:val="24"/>
                <w:szCs w:val="24"/>
                <w:lang w:val="uk-UA"/>
              </w:rPr>
            </w:pPr>
            <w:r w:rsidRPr="004434C3">
              <w:rPr>
                <w:rStyle w:val="fontstyle01"/>
                <w:rFonts w:ascii="Times New Roman" w:hAnsi="Times New Roman" w:cs="Times New Roman"/>
                <w:lang w:val="uk-UA"/>
              </w:rPr>
              <w:t>Для підтвердження виконання аналогічного(</w:t>
            </w:r>
            <w:proofErr w:type="spellStart"/>
            <w:r w:rsidRPr="004434C3">
              <w:rPr>
                <w:rStyle w:val="fontstyle01"/>
                <w:rFonts w:ascii="Times New Roman" w:hAnsi="Times New Roman" w:cs="Times New Roman"/>
                <w:lang w:val="uk-UA"/>
              </w:rPr>
              <w:t>их</w:t>
            </w:r>
            <w:proofErr w:type="spellEnd"/>
            <w:r w:rsidRPr="004434C3">
              <w:rPr>
                <w:rStyle w:val="fontstyle01"/>
                <w:rFonts w:ascii="Times New Roman" w:hAnsi="Times New Roman" w:cs="Times New Roman"/>
                <w:lang w:val="uk-UA"/>
              </w:rPr>
              <w:t>) договору(</w:t>
            </w:r>
            <w:proofErr w:type="spellStart"/>
            <w:r w:rsidRPr="004434C3">
              <w:rPr>
                <w:rStyle w:val="fontstyle01"/>
                <w:rFonts w:ascii="Times New Roman" w:hAnsi="Times New Roman" w:cs="Times New Roman"/>
                <w:lang w:val="uk-UA"/>
              </w:rPr>
              <w:t>ів</w:t>
            </w:r>
            <w:proofErr w:type="spellEnd"/>
            <w:r w:rsidRPr="004434C3">
              <w:rPr>
                <w:rStyle w:val="fontstyle01"/>
                <w:rFonts w:ascii="Times New Roman" w:hAnsi="Times New Roman" w:cs="Times New Roman"/>
                <w:lang w:val="uk-UA"/>
              </w:rPr>
              <w:t>) учасник у складі тендерної пропозиції повинен надати: копію(ї) договору(</w:t>
            </w:r>
            <w:proofErr w:type="spellStart"/>
            <w:r w:rsidRPr="004434C3">
              <w:rPr>
                <w:rStyle w:val="fontstyle01"/>
                <w:rFonts w:ascii="Times New Roman" w:hAnsi="Times New Roman" w:cs="Times New Roman"/>
                <w:lang w:val="uk-UA"/>
              </w:rPr>
              <w:t>ів</w:t>
            </w:r>
            <w:proofErr w:type="spellEnd"/>
            <w:r w:rsidRPr="004434C3">
              <w:rPr>
                <w:rStyle w:val="fontstyle01"/>
                <w:rFonts w:ascii="Times New Roman" w:hAnsi="Times New Roman" w:cs="Times New Roman"/>
                <w:lang w:val="uk-UA"/>
              </w:rPr>
              <w:t>) та копію(ї) видаткової(</w:t>
            </w:r>
            <w:proofErr w:type="spellStart"/>
            <w:r w:rsidRPr="004434C3">
              <w:rPr>
                <w:rStyle w:val="fontstyle01"/>
                <w:rFonts w:ascii="Times New Roman" w:hAnsi="Times New Roman" w:cs="Times New Roman"/>
                <w:lang w:val="uk-UA"/>
              </w:rPr>
              <w:t>их</w:t>
            </w:r>
            <w:proofErr w:type="spellEnd"/>
            <w:r w:rsidRPr="004434C3">
              <w:rPr>
                <w:rStyle w:val="fontstyle01"/>
                <w:rFonts w:ascii="Times New Roman" w:hAnsi="Times New Roman" w:cs="Times New Roman"/>
                <w:lang w:val="uk-UA"/>
              </w:rPr>
              <w:t>) накладної (</w:t>
            </w:r>
            <w:proofErr w:type="spellStart"/>
            <w:r w:rsidRPr="004434C3">
              <w:rPr>
                <w:rStyle w:val="fontstyle01"/>
                <w:rFonts w:ascii="Times New Roman" w:hAnsi="Times New Roman" w:cs="Times New Roman"/>
                <w:lang w:val="uk-UA"/>
              </w:rPr>
              <w:t>их</w:t>
            </w:r>
            <w:proofErr w:type="spellEnd"/>
            <w:r w:rsidRPr="004434C3">
              <w:rPr>
                <w:rStyle w:val="fontstyle01"/>
                <w:rFonts w:ascii="Times New Roman" w:hAnsi="Times New Roman" w:cs="Times New Roman"/>
                <w:lang w:val="uk-UA"/>
              </w:rPr>
              <w:t xml:space="preserve">)/копії інших документів, що підтверджують факт виконання договору в повному обсязі. </w:t>
            </w:r>
            <w:proofErr w:type="spellStart"/>
            <w:r w:rsidRPr="004434C3">
              <w:rPr>
                <w:rStyle w:val="fontstyle01"/>
                <w:rFonts w:ascii="Times New Roman" w:hAnsi="Times New Roman" w:cs="Times New Roman"/>
              </w:rPr>
              <w:t>Аналогічним</w:t>
            </w:r>
            <w:proofErr w:type="spellEnd"/>
            <w:r w:rsidRPr="004434C3">
              <w:rPr>
                <w:rStyle w:val="fontstyle01"/>
                <w:rFonts w:ascii="Times New Roman" w:hAnsi="Times New Roman" w:cs="Times New Roman"/>
              </w:rPr>
              <w:t>(и) договором(</w:t>
            </w:r>
            <w:proofErr w:type="spellStart"/>
            <w:r w:rsidRPr="004434C3">
              <w:rPr>
                <w:rStyle w:val="fontstyle01"/>
                <w:rFonts w:ascii="Times New Roman" w:hAnsi="Times New Roman" w:cs="Times New Roman"/>
              </w:rPr>
              <w:t>ами</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відповідно</w:t>
            </w:r>
            <w:proofErr w:type="spellEnd"/>
            <w:r w:rsidRPr="004434C3">
              <w:rPr>
                <w:rStyle w:val="fontstyle01"/>
                <w:rFonts w:ascii="Times New Roman" w:hAnsi="Times New Roman" w:cs="Times New Roman"/>
              </w:rPr>
              <w:t xml:space="preserve"> до умов </w:t>
            </w:r>
            <w:proofErr w:type="spellStart"/>
            <w:r w:rsidRPr="004434C3">
              <w:rPr>
                <w:rStyle w:val="fontstyle01"/>
                <w:rFonts w:ascii="Times New Roman" w:hAnsi="Times New Roman" w:cs="Times New Roman"/>
              </w:rPr>
              <w:t>цієї</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тендерної</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документації</w:t>
            </w:r>
            <w:proofErr w:type="spellEnd"/>
            <w:r w:rsidRPr="004434C3">
              <w:rPr>
                <w:rStyle w:val="fontstyle01"/>
                <w:rFonts w:ascii="Times New Roman" w:hAnsi="Times New Roman" w:cs="Times New Roman"/>
              </w:rPr>
              <w:t xml:space="preserve"> є договори на </w:t>
            </w:r>
            <w:proofErr w:type="spellStart"/>
            <w:r w:rsidRPr="004434C3">
              <w:rPr>
                <w:rStyle w:val="fontstyle01"/>
                <w:rFonts w:ascii="Times New Roman" w:hAnsi="Times New Roman" w:cs="Times New Roman"/>
              </w:rPr>
              <w:t>постачання</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аналогічного</w:t>
            </w:r>
            <w:proofErr w:type="spellEnd"/>
            <w:r w:rsidRPr="004434C3">
              <w:rPr>
                <w:rStyle w:val="fontstyle01"/>
                <w:rFonts w:ascii="Times New Roman" w:hAnsi="Times New Roman" w:cs="Times New Roman"/>
              </w:rPr>
              <w:t xml:space="preserve"> предмету </w:t>
            </w:r>
            <w:proofErr w:type="spellStart"/>
            <w:r w:rsidRPr="004434C3">
              <w:rPr>
                <w:rStyle w:val="fontstyle01"/>
                <w:rFonts w:ascii="Times New Roman" w:hAnsi="Times New Roman" w:cs="Times New Roman"/>
              </w:rPr>
              <w:t>закупівлі</w:t>
            </w:r>
            <w:proofErr w:type="spellEnd"/>
            <w:r w:rsidRPr="004434C3">
              <w:rPr>
                <w:rStyle w:val="fontstyle01"/>
                <w:rFonts w:ascii="Times New Roman" w:hAnsi="Times New Roman" w:cs="Times New Roman"/>
              </w:rPr>
              <w:t xml:space="preserve"> (у </w:t>
            </w:r>
            <w:proofErr w:type="spellStart"/>
            <w:r w:rsidRPr="004434C3">
              <w:rPr>
                <w:rStyle w:val="fontstyle01"/>
                <w:rFonts w:ascii="Times New Roman" w:hAnsi="Times New Roman" w:cs="Times New Roman"/>
              </w:rPr>
              <w:t>даному</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випадку</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мається</w:t>
            </w:r>
            <w:proofErr w:type="spellEnd"/>
            <w:r w:rsidRPr="004434C3">
              <w:rPr>
                <w:rStyle w:val="fontstyle01"/>
                <w:rFonts w:ascii="Times New Roman" w:hAnsi="Times New Roman" w:cs="Times New Roman"/>
              </w:rPr>
              <w:t xml:space="preserve"> на </w:t>
            </w:r>
            <w:proofErr w:type="spellStart"/>
            <w:r w:rsidRPr="004434C3">
              <w:rPr>
                <w:rStyle w:val="fontstyle01"/>
                <w:rFonts w:ascii="Times New Roman" w:hAnsi="Times New Roman" w:cs="Times New Roman"/>
              </w:rPr>
              <w:t>увазі</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постачання</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аналогічного</w:t>
            </w:r>
            <w:proofErr w:type="spellEnd"/>
            <w:r w:rsidRPr="004434C3">
              <w:rPr>
                <w:rStyle w:val="fontstyle01"/>
                <w:rFonts w:ascii="Times New Roman" w:hAnsi="Times New Roman" w:cs="Times New Roman"/>
              </w:rPr>
              <w:t xml:space="preserve"> предмету </w:t>
            </w:r>
            <w:proofErr w:type="spellStart"/>
            <w:r w:rsidRPr="004434C3">
              <w:rPr>
                <w:rStyle w:val="fontstyle01"/>
                <w:rFonts w:ascii="Times New Roman" w:hAnsi="Times New Roman" w:cs="Times New Roman"/>
              </w:rPr>
              <w:t>закупівлі</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що</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належить</w:t>
            </w:r>
            <w:proofErr w:type="spellEnd"/>
            <w:r w:rsidRPr="004434C3">
              <w:rPr>
                <w:rStyle w:val="fontstyle01"/>
                <w:rFonts w:ascii="Times New Roman" w:hAnsi="Times New Roman" w:cs="Times New Roman"/>
              </w:rPr>
              <w:t xml:space="preserve"> </w:t>
            </w:r>
            <w:proofErr w:type="gramStart"/>
            <w:r w:rsidRPr="004434C3">
              <w:rPr>
                <w:rStyle w:val="fontstyle01"/>
                <w:rFonts w:ascii="Times New Roman" w:hAnsi="Times New Roman" w:cs="Times New Roman"/>
              </w:rPr>
              <w:t>до коду</w:t>
            </w:r>
            <w:proofErr w:type="gramEnd"/>
            <w:r w:rsidRPr="004434C3">
              <w:rPr>
                <w:rStyle w:val="fontstyle01"/>
                <w:rFonts w:ascii="Times New Roman" w:hAnsi="Times New Roman" w:cs="Times New Roman"/>
              </w:rPr>
              <w:t xml:space="preserve"> ДК 021:2015 за </w:t>
            </w:r>
            <w:proofErr w:type="spellStart"/>
            <w:r w:rsidRPr="004434C3">
              <w:rPr>
                <w:rStyle w:val="fontstyle01"/>
                <w:rFonts w:ascii="Times New Roman" w:hAnsi="Times New Roman" w:cs="Times New Roman"/>
              </w:rPr>
              <w:t>яким</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здійснюється</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закупівля</w:t>
            </w:r>
            <w:proofErr w:type="spellEnd"/>
            <w:r w:rsidRPr="004434C3">
              <w:rPr>
                <w:rStyle w:val="fontstyle01"/>
                <w:rFonts w:ascii="Times New Roman" w:hAnsi="Times New Roman" w:cs="Times New Roman"/>
              </w:rPr>
              <w:t xml:space="preserve"> та/</w:t>
            </w:r>
            <w:proofErr w:type="spellStart"/>
            <w:r w:rsidRPr="004434C3">
              <w:rPr>
                <w:rStyle w:val="fontstyle01"/>
                <w:rFonts w:ascii="Times New Roman" w:hAnsi="Times New Roman" w:cs="Times New Roman"/>
              </w:rPr>
              <w:t>або</w:t>
            </w:r>
            <w:proofErr w:type="spellEnd"/>
            <w:r w:rsidRPr="004434C3">
              <w:rPr>
                <w:rStyle w:val="fontstyle01"/>
                <w:rFonts w:ascii="Times New Roman" w:hAnsi="Times New Roman" w:cs="Times New Roman"/>
              </w:rPr>
              <w:t xml:space="preserve"> </w:t>
            </w:r>
            <w:proofErr w:type="spellStart"/>
            <w:r w:rsidRPr="004434C3">
              <w:rPr>
                <w:rStyle w:val="fontstyle01"/>
                <w:rFonts w:ascii="Times New Roman" w:hAnsi="Times New Roman" w:cs="Times New Roman"/>
              </w:rPr>
              <w:t>договір</w:t>
            </w:r>
            <w:proofErr w:type="spellEnd"/>
            <w:r w:rsidRPr="004434C3">
              <w:rPr>
                <w:rStyle w:val="fontstyle01"/>
                <w:rFonts w:ascii="Times New Roman" w:hAnsi="Times New Roman" w:cs="Times New Roman"/>
              </w:rPr>
              <w:t xml:space="preserve">(ори) на </w:t>
            </w:r>
            <w:proofErr w:type="spellStart"/>
            <w:r w:rsidRPr="004434C3">
              <w:rPr>
                <w:rStyle w:val="fontstyle01"/>
                <w:rFonts w:ascii="Times New Roman" w:hAnsi="Times New Roman" w:cs="Times New Roman"/>
              </w:rPr>
              <w:t>постачання</w:t>
            </w:r>
            <w:proofErr w:type="spellEnd"/>
            <w:r w:rsidRPr="004434C3">
              <w:rPr>
                <w:rStyle w:val="fontstyle01"/>
                <w:rFonts w:ascii="Times New Roman" w:hAnsi="Times New Roman" w:cs="Times New Roman"/>
              </w:rPr>
              <w:t xml:space="preserve"> </w:t>
            </w:r>
            <w:r w:rsidR="00891CA6" w:rsidRPr="004434C3">
              <w:rPr>
                <w:rFonts w:ascii="Times New Roman" w:hAnsi="Times New Roman" w:cs="Times New Roman"/>
                <w:iCs/>
                <w:sz w:val="24"/>
                <w:szCs w:val="24"/>
                <w:lang w:val="uk-UA"/>
              </w:rPr>
              <w:t>р</w:t>
            </w:r>
            <w:proofErr w:type="spellStart"/>
            <w:r w:rsidR="00891CA6" w:rsidRPr="004434C3">
              <w:rPr>
                <w:rFonts w:ascii="Times New Roman" w:hAnsi="Times New Roman" w:cs="Times New Roman"/>
                <w:iCs/>
                <w:sz w:val="24"/>
                <w:szCs w:val="24"/>
              </w:rPr>
              <w:t>ентгено-телевізійн</w:t>
            </w:r>
            <w:proofErr w:type="spellEnd"/>
            <w:r w:rsidR="00891CA6" w:rsidRPr="004434C3">
              <w:rPr>
                <w:rFonts w:ascii="Times New Roman" w:hAnsi="Times New Roman" w:cs="Times New Roman"/>
                <w:iCs/>
                <w:sz w:val="24"/>
                <w:szCs w:val="24"/>
                <w:lang w:val="uk-UA"/>
              </w:rPr>
              <w:t>ого</w:t>
            </w:r>
            <w:r w:rsidR="00891CA6" w:rsidRPr="004434C3">
              <w:rPr>
                <w:rFonts w:ascii="Times New Roman" w:hAnsi="Times New Roman" w:cs="Times New Roman"/>
                <w:iCs/>
                <w:sz w:val="24"/>
                <w:szCs w:val="24"/>
              </w:rPr>
              <w:t xml:space="preserve"> </w:t>
            </w:r>
            <w:proofErr w:type="spellStart"/>
            <w:r w:rsidR="00891CA6" w:rsidRPr="004434C3">
              <w:rPr>
                <w:rFonts w:ascii="Times New Roman" w:hAnsi="Times New Roman" w:cs="Times New Roman"/>
                <w:iCs/>
                <w:sz w:val="24"/>
                <w:szCs w:val="24"/>
              </w:rPr>
              <w:t>інтроскоп</w:t>
            </w:r>
            <w:proofErr w:type="spellEnd"/>
            <w:r w:rsidR="00891CA6" w:rsidRPr="004434C3">
              <w:rPr>
                <w:rFonts w:ascii="Times New Roman" w:hAnsi="Times New Roman" w:cs="Times New Roman"/>
                <w:iCs/>
                <w:sz w:val="24"/>
                <w:szCs w:val="24"/>
                <w:lang w:val="uk-UA"/>
              </w:rPr>
              <w:t>у</w:t>
            </w:r>
            <w:r w:rsidRPr="004434C3">
              <w:rPr>
                <w:rStyle w:val="fontstyle01"/>
                <w:rFonts w:ascii="Times New Roman" w:hAnsi="Times New Roman" w:cs="Times New Roman"/>
                <w:lang w:val="uk-UA"/>
              </w:rPr>
              <w:t xml:space="preserve">). </w:t>
            </w:r>
          </w:p>
        </w:tc>
      </w:tr>
    </w:tbl>
    <w:p w14:paraId="5437670B" w14:textId="77777777" w:rsidR="00C64900" w:rsidRPr="004434C3" w:rsidRDefault="00C64900" w:rsidP="00C64900">
      <w:pPr>
        <w:rPr>
          <w:lang w:val="uk-UA"/>
        </w:rPr>
      </w:pPr>
    </w:p>
    <w:p w14:paraId="6C78E3A4" w14:textId="77777777" w:rsidR="00C64900" w:rsidRPr="004434C3" w:rsidRDefault="00C64900" w:rsidP="00C64900">
      <w:pPr>
        <w:spacing w:after="0" w:line="240" w:lineRule="auto"/>
        <w:rPr>
          <w:rFonts w:ascii="TimesNewRomanPSMT" w:eastAsia="Times New Roman" w:hAnsi="TimesNewRomanPSMT" w:cs="Times New Roman"/>
          <w:color w:val="000000"/>
          <w:sz w:val="20"/>
          <w:szCs w:val="20"/>
          <w:lang w:eastAsia="ru-RU"/>
        </w:rPr>
      </w:pPr>
      <w:proofErr w:type="spellStart"/>
      <w:r w:rsidRPr="004434C3">
        <w:rPr>
          <w:rFonts w:ascii="TimesNewRomanPSMT" w:eastAsia="Times New Roman" w:hAnsi="TimesNewRomanPSMT" w:cs="Times New Roman"/>
          <w:color w:val="000000"/>
          <w:sz w:val="20"/>
          <w:szCs w:val="20"/>
          <w:lang w:eastAsia="ru-RU"/>
        </w:rPr>
        <w:t>Примітка</w:t>
      </w:r>
      <w:proofErr w:type="spellEnd"/>
      <w:r w:rsidRPr="004434C3">
        <w:rPr>
          <w:rFonts w:ascii="TimesNewRomanPSMT" w:eastAsia="Times New Roman" w:hAnsi="TimesNewRomanPSMT" w:cs="Times New Roman"/>
          <w:color w:val="000000"/>
          <w:sz w:val="20"/>
          <w:szCs w:val="20"/>
          <w:lang w:eastAsia="ru-RU"/>
        </w:rPr>
        <w:t>.</w:t>
      </w:r>
    </w:p>
    <w:p w14:paraId="74C1F1D4" w14:textId="77777777" w:rsidR="00C64900" w:rsidRPr="004434C3" w:rsidRDefault="00C64900" w:rsidP="00C64900">
      <w:pPr>
        <w:pStyle w:val="a4"/>
        <w:numPr>
          <w:ilvl w:val="0"/>
          <w:numId w:val="21"/>
        </w:numPr>
        <w:jc w:val="both"/>
        <w:rPr>
          <w:rFonts w:ascii="TimesNewRomanPSMT" w:eastAsia="Times New Roman" w:hAnsi="TimesNewRomanPSMT" w:cs="Times New Roman"/>
          <w:color w:val="000000"/>
          <w:sz w:val="20"/>
          <w:szCs w:val="20"/>
          <w:lang w:eastAsia="ru-RU"/>
        </w:rPr>
      </w:pPr>
      <w:r w:rsidRPr="004434C3">
        <w:rPr>
          <w:rFonts w:ascii="TimesNewRomanPSMT" w:eastAsia="Times New Roman" w:hAnsi="TimesNewRomanPSMT" w:cs="Times New Roman"/>
          <w:color w:val="000000"/>
          <w:sz w:val="20"/>
          <w:szCs w:val="20"/>
          <w:lang w:eastAsia="ru-RU"/>
        </w:rPr>
        <w:t xml:space="preserve">У </w:t>
      </w:r>
      <w:proofErr w:type="spellStart"/>
      <w:r w:rsidRPr="004434C3">
        <w:rPr>
          <w:rFonts w:ascii="TimesNewRomanPSMT" w:eastAsia="Times New Roman" w:hAnsi="TimesNewRomanPSMT" w:cs="Times New Roman"/>
          <w:color w:val="000000"/>
          <w:sz w:val="20"/>
          <w:szCs w:val="20"/>
          <w:lang w:eastAsia="ru-RU"/>
        </w:rPr>
        <w:t>разі</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участі</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об’єднання</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учасників</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підтвердження</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відповідності</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кваліфікаційним</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критеріям</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здійснюється</w:t>
      </w:r>
      <w:proofErr w:type="spellEnd"/>
      <w:r w:rsidRPr="004434C3">
        <w:rPr>
          <w:rFonts w:ascii="TimesNewRomanPSMT" w:eastAsia="Times New Roman" w:hAnsi="TimesNewRomanPSMT" w:cs="Times New Roman"/>
          <w:color w:val="000000"/>
          <w:sz w:val="20"/>
          <w:szCs w:val="20"/>
          <w:lang w:eastAsia="ru-RU"/>
        </w:rPr>
        <w:t xml:space="preserve"> з </w:t>
      </w:r>
      <w:proofErr w:type="spellStart"/>
      <w:r w:rsidRPr="004434C3">
        <w:rPr>
          <w:rFonts w:ascii="TimesNewRomanPSMT" w:eastAsia="Times New Roman" w:hAnsi="TimesNewRomanPSMT" w:cs="Times New Roman"/>
          <w:color w:val="000000"/>
          <w:sz w:val="20"/>
          <w:szCs w:val="20"/>
          <w:lang w:eastAsia="ru-RU"/>
        </w:rPr>
        <w:t>урахуванням</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узагальнених</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об’єднаних</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показників</w:t>
      </w:r>
      <w:proofErr w:type="spellEnd"/>
      <w:r w:rsidRPr="004434C3">
        <w:rPr>
          <w:rFonts w:ascii="TimesNewRomanPSMT" w:eastAsia="Times New Roman" w:hAnsi="TimesNewRomanPSMT" w:cs="Times New Roman"/>
          <w:color w:val="000000"/>
          <w:sz w:val="20"/>
          <w:szCs w:val="20"/>
          <w:lang w:eastAsia="ru-RU"/>
        </w:rPr>
        <w:t xml:space="preserve"> кожного </w:t>
      </w:r>
      <w:proofErr w:type="spellStart"/>
      <w:r w:rsidRPr="004434C3">
        <w:rPr>
          <w:rFonts w:ascii="TimesNewRomanPSMT" w:eastAsia="Times New Roman" w:hAnsi="TimesNewRomanPSMT" w:cs="Times New Roman"/>
          <w:color w:val="000000"/>
          <w:sz w:val="20"/>
          <w:szCs w:val="20"/>
          <w:lang w:eastAsia="ru-RU"/>
        </w:rPr>
        <w:t>учасника</w:t>
      </w:r>
      <w:proofErr w:type="spellEnd"/>
      <w:r w:rsidRPr="004434C3">
        <w:rPr>
          <w:rFonts w:ascii="TimesNewRomanPSMT" w:eastAsia="Times New Roman" w:hAnsi="TimesNewRomanPSMT" w:cs="Times New Roman"/>
          <w:color w:val="000000"/>
          <w:sz w:val="20"/>
          <w:szCs w:val="20"/>
          <w:lang w:eastAsia="ru-RU"/>
        </w:rPr>
        <w:t xml:space="preserve"> такого </w:t>
      </w:r>
      <w:proofErr w:type="spellStart"/>
      <w:r w:rsidRPr="004434C3">
        <w:rPr>
          <w:rFonts w:ascii="TimesNewRomanPSMT" w:eastAsia="Times New Roman" w:hAnsi="TimesNewRomanPSMT" w:cs="Times New Roman"/>
          <w:color w:val="000000"/>
          <w:sz w:val="20"/>
          <w:szCs w:val="20"/>
          <w:lang w:eastAsia="ru-RU"/>
        </w:rPr>
        <w:t>об’єднання</w:t>
      </w:r>
      <w:proofErr w:type="spellEnd"/>
      <w:r w:rsidRPr="004434C3">
        <w:rPr>
          <w:rFonts w:ascii="TimesNewRomanPSMT" w:eastAsia="Times New Roman" w:hAnsi="TimesNewRomanPSMT" w:cs="Times New Roman"/>
          <w:color w:val="000000"/>
          <w:sz w:val="20"/>
          <w:szCs w:val="20"/>
          <w:lang w:eastAsia="ru-RU"/>
        </w:rPr>
        <w:t xml:space="preserve"> на </w:t>
      </w:r>
      <w:proofErr w:type="spellStart"/>
      <w:r w:rsidRPr="004434C3">
        <w:rPr>
          <w:rFonts w:ascii="TimesNewRomanPSMT" w:eastAsia="Times New Roman" w:hAnsi="TimesNewRomanPSMT" w:cs="Times New Roman"/>
          <w:color w:val="000000"/>
          <w:sz w:val="20"/>
          <w:szCs w:val="20"/>
          <w:lang w:eastAsia="ru-RU"/>
        </w:rPr>
        <w:t>підставі</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наданої</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об’єднанням</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інформації</w:t>
      </w:r>
      <w:proofErr w:type="spellEnd"/>
      <w:r w:rsidRPr="004434C3">
        <w:rPr>
          <w:rFonts w:ascii="TimesNewRomanPSMT" w:eastAsia="Times New Roman" w:hAnsi="TimesNewRomanPSMT" w:cs="Times New Roman"/>
          <w:color w:val="000000"/>
          <w:sz w:val="20"/>
          <w:szCs w:val="20"/>
          <w:lang w:eastAsia="ru-RU"/>
        </w:rPr>
        <w:t xml:space="preserve"> (у </w:t>
      </w:r>
      <w:proofErr w:type="spellStart"/>
      <w:r w:rsidRPr="004434C3">
        <w:rPr>
          <w:rFonts w:ascii="TimesNewRomanPSMT" w:eastAsia="Times New Roman" w:hAnsi="TimesNewRomanPSMT" w:cs="Times New Roman"/>
          <w:color w:val="000000"/>
          <w:sz w:val="20"/>
          <w:szCs w:val="20"/>
          <w:lang w:eastAsia="ru-RU"/>
        </w:rPr>
        <w:t>спосіб</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визначений</w:t>
      </w:r>
      <w:proofErr w:type="spellEnd"/>
      <w:r w:rsidRPr="004434C3">
        <w:rPr>
          <w:rFonts w:ascii="TimesNewRomanPSMT" w:eastAsia="Times New Roman" w:hAnsi="TimesNewRomanPSMT" w:cs="Times New Roman"/>
          <w:color w:val="000000"/>
          <w:sz w:val="20"/>
          <w:szCs w:val="20"/>
          <w:lang w:eastAsia="ru-RU"/>
        </w:rPr>
        <w:t xml:space="preserve"> </w:t>
      </w:r>
      <w:proofErr w:type="spellStart"/>
      <w:r w:rsidRPr="004434C3">
        <w:rPr>
          <w:rFonts w:ascii="TimesNewRomanPSMT" w:eastAsia="Times New Roman" w:hAnsi="TimesNewRomanPSMT" w:cs="Times New Roman"/>
          <w:color w:val="000000"/>
          <w:sz w:val="20"/>
          <w:szCs w:val="20"/>
          <w:lang w:eastAsia="ru-RU"/>
        </w:rPr>
        <w:t>вище</w:t>
      </w:r>
      <w:proofErr w:type="spellEnd"/>
      <w:r w:rsidRPr="004434C3">
        <w:rPr>
          <w:rFonts w:ascii="TimesNewRomanPSMT" w:eastAsia="Times New Roman" w:hAnsi="TimesNewRomanPSMT" w:cs="Times New Roman"/>
          <w:color w:val="000000"/>
          <w:sz w:val="20"/>
          <w:szCs w:val="20"/>
          <w:lang w:eastAsia="ru-RU"/>
        </w:rPr>
        <w:t>).</w:t>
      </w:r>
    </w:p>
    <w:p w14:paraId="4F67378B" w14:textId="77777777" w:rsidR="00C64900" w:rsidRPr="004434C3" w:rsidRDefault="00C64900" w:rsidP="00C64900">
      <w:pPr>
        <w:rPr>
          <w:lang w:val="uk-UA"/>
        </w:rPr>
      </w:pPr>
    </w:p>
    <w:p w14:paraId="1050B500" w14:textId="77777777" w:rsidR="00C64900" w:rsidRPr="004434C3" w:rsidRDefault="00C64900" w:rsidP="00C64900"/>
    <w:p w14:paraId="511BA8AF" w14:textId="77777777" w:rsidR="004C578B" w:rsidRPr="004434C3" w:rsidRDefault="004C578B" w:rsidP="00C64900"/>
    <w:p w14:paraId="2D232F7F" w14:textId="77777777" w:rsidR="004C578B" w:rsidRPr="004434C3" w:rsidRDefault="004C578B" w:rsidP="00C64900"/>
    <w:p w14:paraId="57BC7866" w14:textId="77777777" w:rsidR="00C64900" w:rsidRPr="004434C3" w:rsidRDefault="00C64900" w:rsidP="00C64900">
      <w:pPr>
        <w:spacing w:after="0" w:line="240" w:lineRule="auto"/>
        <w:jc w:val="right"/>
        <w:rPr>
          <w:rFonts w:ascii="TimesNewRomanPS-BoldMT" w:eastAsia="Times New Roman" w:hAnsi="TimesNewRomanPS-BoldMT" w:cs="Times New Roman"/>
          <w:b/>
          <w:bCs/>
          <w:color w:val="000000"/>
          <w:sz w:val="20"/>
          <w:szCs w:val="20"/>
          <w:lang w:val="uk-UA" w:eastAsia="ru-RU"/>
        </w:rPr>
      </w:pPr>
      <w:proofErr w:type="spellStart"/>
      <w:r w:rsidRPr="004434C3">
        <w:rPr>
          <w:rFonts w:ascii="TimesNewRomanPS-BoldMT" w:eastAsia="Times New Roman" w:hAnsi="TimesNewRomanPS-BoldMT" w:cs="Times New Roman"/>
          <w:b/>
          <w:bCs/>
          <w:color w:val="000000"/>
          <w:sz w:val="20"/>
          <w:szCs w:val="20"/>
          <w:lang w:eastAsia="ru-RU"/>
        </w:rPr>
        <w:t>Додаток</w:t>
      </w:r>
      <w:proofErr w:type="spellEnd"/>
      <w:r w:rsidRPr="004434C3">
        <w:rPr>
          <w:rFonts w:ascii="TimesNewRomanPS-BoldMT" w:eastAsia="Times New Roman" w:hAnsi="TimesNewRomanPS-BoldMT" w:cs="Times New Roman"/>
          <w:b/>
          <w:bCs/>
          <w:color w:val="000000"/>
          <w:sz w:val="20"/>
          <w:szCs w:val="20"/>
          <w:lang w:eastAsia="ru-RU"/>
        </w:rPr>
        <w:t xml:space="preserve"> 3 </w:t>
      </w:r>
    </w:p>
    <w:p w14:paraId="7463C741" w14:textId="77777777" w:rsidR="00C64900" w:rsidRPr="004434C3" w:rsidRDefault="00C64900" w:rsidP="00C64900">
      <w:pPr>
        <w:spacing w:after="0" w:line="240" w:lineRule="auto"/>
        <w:jc w:val="right"/>
        <w:rPr>
          <w:rFonts w:ascii="TimesNewRomanPS-BoldMT" w:eastAsia="Times New Roman" w:hAnsi="TimesNewRomanPS-BoldMT" w:cs="Times New Roman"/>
          <w:b/>
          <w:bCs/>
          <w:color w:val="000000"/>
          <w:sz w:val="20"/>
          <w:szCs w:val="20"/>
          <w:lang w:eastAsia="ru-RU"/>
        </w:rPr>
      </w:pPr>
      <w:r w:rsidRPr="004434C3">
        <w:rPr>
          <w:rFonts w:ascii="TimesNewRomanPS-BoldMT" w:eastAsia="Times New Roman" w:hAnsi="TimesNewRomanPS-BoldMT" w:cs="Times New Roman"/>
          <w:b/>
          <w:bCs/>
          <w:color w:val="000000"/>
          <w:sz w:val="20"/>
          <w:szCs w:val="20"/>
          <w:lang w:eastAsia="ru-RU"/>
        </w:rPr>
        <w:t xml:space="preserve">до </w:t>
      </w:r>
      <w:proofErr w:type="spellStart"/>
      <w:r w:rsidRPr="004434C3">
        <w:rPr>
          <w:rFonts w:ascii="TimesNewRomanPS-BoldMT" w:eastAsia="Times New Roman" w:hAnsi="TimesNewRomanPS-BoldMT" w:cs="Times New Roman"/>
          <w:b/>
          <w:bCs/>
          <w:color w:val="000000"/>
          <w:sz w:val="20"/>
          <w:szCs w:val="20"/>
          <w:lang w:eastAsia="ru-RU"/>
        </w:rPr>
        <w:t>Тендерної</w:t>
      </w:r>
      <w:proofErr w:type="spellEnd"/>
      <w:r w:rsidRPr="004434C3">
        <w:rPr>
          <w:rFonts w:ascii="TimesNewRomanPS-BoldMT" w:eastAsia="Times New Roman" w:hAnsi="TimesNewRomanPS-BoldMT" w:cs="Times New Roman"/>
          <w:b/>
          <w:bCs/>
          <w:color w:val="000000"/>
          <w:sz w:val="20"/>
          <w:szCs w:val="20"/>
          <w:lang w:eastAsia="ru-RU"/>
        </w:rPr>
        <w:t xml:space="preserve"> </w:t>
      </w:r>
      <w:proofErr w:type="spellStart"/>
      <w:r w:rsidRPr="004434C3">
        <w:rPr>
          <w:rFonts w:ascii="TimesNewRomanPS-BoldMT" w:eastAsia="Times New Roman" w:hAnsi="TimesNewRomanPS-BoldMT" w:cs="Times New Roman"/>
          <w:b/>
          <w:bCs/>
          <w:color w:val="000000"/>
          <w:sz w:val="20"/>
          <w:szCs w:val="20"/>
          <w:lang w:eastAsia="ru-RU"/>
        </w:rPr>
        <w:t>документації</w:t>
      </w:r>
      <w:proofErr w:type="spellEnd"/>
    </w:p>
    <w:p w14:paraId="32DFFF87" w14:textId="77777777" w:rsidR="00C64900" w:rsidRPr="004434C3" w:rsidRDefault="00C64900" w:rsidP="00C64900">
      <w:pPr>
        <w:spacing w:after="0" w:line="240" w:lineRule="auto"/>
        <w:jc w:val="center"/>
        <w:rPr>
          <w:rFonts w:ascii="TimesNewRomanPS-BoldMT" w:eastAsia="Times New Roman" w:hAnsi="TimesNewRomanPS-BoldMT" w:cs="Times New Roman"/>
          <w:b/>
          <w:bCs/>
          <w:color w:val="000000"/>
          <w:sz w:val="24"/>
          <w:szCs w:val="24"/>
          <w:lang w:val="uk-UA" w:eastAsia="ru-RU"/>
        </w:rPr>
      </w:pPr>
    </w:p>
    <w:p w14:paraId="565A9BB5" w14:textId="77777777" w:rsidR="00C64900" w:rsidRPr="004434C3" w:rsidRDefault="00C64900" w:rsidP="00C64900">
      <w:pPr>
        <w:spacing w:after="0" w:line="240" w:lineRule="auto"/>
        <w:jc w:val="center"/>
        <w:rPr>
          <w:rFonts w:ascii="TimesNewRomanPS-BoldMT" w:eastAsia="Times New Roman" w:hAnsi="TimesNewRomanPS-BoldMT" w:cs="Times New Roman"/>
          <w:b/>
          <w:bCs/>
          <w:color w:val="000000"/>
          <w:sz w:val="24"/>
          <w:szCs w:val="24"/>
          <w:lang w:val="uk-UA" w:eastAsia="ru-RU"/>
        </w:rPr>
      </w:pPr>
    </w:p>
    <w:p w14:paraId="6D145B66" w14:textId="77777777" w:rsidR="00C64900" w:rsidRPr="004434C3" w:rsidRDefault="00C64900" w:rsidP="00C64900">
      <w:pPr>
        <w:spacing w:after="0" w:line="240" w:lineRule="auto"/>
        <w:jc w:val="center"/>
        <w:rPr>
          <w:rFonts w:ascii="TimesNewRomanPS-BoldMT" w:eastAsia="Times New Roman" w:hAnsi="TimesNewRomanPS-BoldMT" w:cs="Times New Roman"/>
          <w:b/>
          <w:bCs/>
          <w:color w:val="000000"/>
          <w:sz w:val="24"/>
          <w:szCs w:val="24"/>
          <w:lang w:val="uk-UA" w:eastAsia="ru-RU"/>
        </w:rPr>
      </w:pPr>
      <w:proofErr w:type="spellStart"/>
      <w:r w:rsidRPr="004434C3">
        <w:rPr>
          <w:rFonts w:ascii="TimesNewRomanPS-BoldMT" w:eastAsia="Times New Roman" w:hAnsi="TimesNewRomanPS-BoldMT" w:cs="Times New Roman"/>
          <w:b/>
          <w:bCs/>
          <w:color w:val="000000"/>
          <w:sz w:val="24"/>
          <w:szCs w:val="24"/>
          <w:lang w:eastAsia="ru-RU"/>
        </w:rPr>
        <w:t>Підтвердження</w:t>
      </w:r>
      <w:proofErr w:type="spellEnd"/>
      <w:r w:rsidRPr="004434C3">
        <w:rPr>
          <w:rFonts w:ascii="TimesNewRomanPS-BoldMT" w:eastAsia="Times New Roman" w:hAnsi="TimesNewRomanPS-BoldMT" w:cs="Times New Roman"/>
          <w:b/>
          <w:bCs/>
          <w:color w:val="000000"/>
          <w:sz w:val="24"/>
          <w:szCs w:val="24"/>
          <w:lang w:eastAsia="ru-RU"/>
        </w:rPr>
        <w:t xml:space="preserve"> </w:t>
      </w:r>
      <w:proofErr w:type="spellStart"/>
      <w:r w:rsidRPr="004434C3">
        <w:rPr>
          <w:rFonts w:ascii="TimesNewRomanPS-BoldMT" w:eastAsia="Times New Roman" w:hAnsi="TimesNewRomanPS-BoldMT" w:cs="Times New Roman"/>
          <w:b/>
          <w:bCs/>
          <w:color w:val="000000"/>
          <w:sz w:val="24"/>
          <w:szCs w:val="24"/>
          <w:lang w:eastAsia="ru-RU"/>
        </w:rPr>
        <w:t>відсутності</w:t>
      </w:r>
      <w:proofErr w:type="spellEnd"/>
      <w:r w:rsidRPr="004434C3">
        <w:rPr>
          <w:rFonts w:ascii="TimesNewRomanPS-BoldMT" w:eastAsia="Times New Roman" w:hAnsi="TimesNewRomanPS-BoldMT" w:cs="Times New Roman"/>
          <w:b/>
          <w:bCs/>
          <w:color w:val="000000"/>
          <w:sz w:val="24"/>
          <w:szCs w:val="24"/>
          <w:lang w:eastAsia="ru-RU"/>
        </w:rPr>
        <w:t xml:space="preserve"> </w:t>
      </w:r>
      <w:proofErr w:type="spellStart"/>
      <w:r w:rsidRPr="004434C3">
        <w:rPr>
          <w:rFonts w:ascii="TimesNewRomanPS-BoldMT" w:eastAsia="Times New Roman" w:hAnsi="TimesNewRomanPS-BoldMT" w:cs="Times New Roman"/>
          <w:b/>
          <w:bCs/>
          <w:color w:val="000000"/>
          <w:sz w:val="24"/>
          <w:szCs w:val="24"/>
          <w:lang w:eastAsia="ru-RU"/>
        </w:rPr>
        <w:t>обставин</w:t>
      </w:r>
      <w:proofErr w:type="spellEnd"/>
      <w:r w:rsidRPr="004434C3">
        <w:rPr>
          <w:rFonts w:ascii="TimesNewRomanPS-BoldMT" w:eastAsia="Times New Roman" w:hAnsi="TimesNewRomanPS-BoldMT" w:cs="Times New Roman"/>
          <w:b/>
          <w:bCs/>
          <w:color w:val="000000"/>
          <w:sz w:val="24"/>
          <w:szCs w:val="24"/>
          <w:lang w:eastAsia="ru-RU"/>
        </w:rPr>
        <w:t xml:space="preserve"> для </w:t>
      </w:r>
      <w:proofErr w:type="spellStart"/>
      <w:r w:rsidRPr="004434C3">
        <w:rPr>
          <w:rFonts w:ascii="TimesNewRomanPS-BoldMT" w:eastAsia="Times New Roman" w:hAnsi="TimesNewRomanPS-BoldMT" w:cs="Times New Roman"/>
          <w:b/>
          <w:bCs/>
          <w:color w:val="000000"/>
          <w:sz w:val="24"/>
          <w:szCs w:val="24"/>
          <w:lang w:eastAsia="ru-RU"/>
        </w:rPr>
        <w:t>відмови</w:t>
      </w:r>
      <w:proofErr w:type="spellEnd"/>
      <w:r w:rsidRPr="004434C3">
        <w:rPr>
          <w:rFonts w:ascii="TimesNewRomanPS-BoldMT" w:eastAsia="Times New Roman" w:hAnsi="TimesNewRomanPS-BoldMT" w:cs="Times New Roman"/>
          <w:b/>
          <w:bCs/>
          <w:color w:val="000000"/>
          <w:sz w:val="24"/>
          <w:szCs w:val="24"/>
          <w:lang w:eastAsia="ru-RU"/>
        </w:rPr>
        <w:t xml:space="preserve"> в </w:t>
      </w:r>
      <w:proofErr w:type="spellStart"/>
      <w:r w:rsidRPr="004434C3">
        <w:rPr>
          <w:rFonts w:ascii="TimesNewRomanPS-BoldMT" w:eastAsia="Times New Roman" w:hAnsi="TimesNewRomanPS-BoldMT" w:cs="Times New Roman"/>
          <w:b/>
          <w:bCs/>
          <w:color w:val="000000"/>
          <w:sz w:val="24"/>
          <w:szCs w:val="24"/>
          <w:lang w:eastAsia="ru-RU"/>
        </w:rPr>
        <w:t>участі</w:t>
      </w:r>
      <w:proofErr w:type="spellEnd"/>
      <w:r w:rsidRPr="004434C3">
        <w:rPr>
          <w:rFonts w:ascii="TimesNewRomanPS-BoldMT" w:eastAsia="Times New Roman" w:hAnsi="TimesNewRomanPS-BoldMT" w:cs="Times New Roman"/>
          <w:b/>
          <w:bCs/>
          <w:color w:val="000000"/>
          <w:sz w:val="24"/>
          <w:szCs w:val="24"/>
          <w:lang w:eastAsia="ru-RU"/>
        </w:rPr>
        <w:t xml:space="preserve"> у </w:t>
      </w:r>
      <w:proofErr w:type="spellStart"/>
      <w:r w:rsidRPr="004434C3">
        <w:rPr>
          <w:rFonts w:ascii="TimesNewRomanPS-BoldMT" w:eastAsia="Times New Roman" w:hAnsi="TimesNewRomanPS-BoldMT" w:cs="Times New Roman"/>
          <w:b/>
          <w:bCs/>
          <w:color w:val="000000"/>
          <w:sz w:val="24"/>
          <w:szCs w:val="24"/>
          <w:lang w:eastAsia="ru-RU"/>
        </w:rPr>
        <w:t>процедурі</w:t>
      </w:r>
      <w:proofErr w:type="spellEnd"/>
      <w:r w:rsidRPr="004434C3">
        <w:rPr>
          <w:rFonts w:ascii="TimesNewRomanPS-BoldMT" w:eastAsia="Times New Roman" w:hAnsi="TimesNewRomanPS-BoldMT" w:cs="Times New Roman"/>
          <w:b/>
          <w:bCs/>
          <w:color w:val="000000"/>
          <w:sz w:val="24"/>
          <w:szCs w:val="24"/>
          <w:lang w:eastAsia="ru-RU"/>
        </w:rPr>
        <w:t xml:space="preserve"> </w:t>
      </w:r>
      <w:proofErr w:type="spellStart"/>
      <w:r w:rsidRPr="004434C3">
        <w:rPr>
          <w:rFonts w:ascii="TimesNewRomanPS-BoldMT" w:eastAsia="Times New Roman" w:hAnsi="TimesNewRomanPS-BoldMT" w:cs="Times New Roman"/>
          <w:b/>
          <w:bCs/>
          <w:color w:val="000000"/>
          <w:sz w:val="24"/>
          <w:szCs w:val="24"/>
          <w:lang w:eastAsia="ru-RU"/>
        </w:rPr>
        <w:t>закупівлі</w:t>
      </w:r>
      <w:proofErr w:type="spellEnd"/>
      <w:r w:rsidRPr="004434C3">
        <w:rPr>
          <w:rFonts w:ascii="TimesNewRomanPS-BoldMT" w:eastAsia="Times New Roman" w:hAnsi="TimesNewRomanPS-BoldMT" w:cs="Times New Roman"/>
          <w:b/>
          <w:bCs/>
          <w:color w:val="000000"/>
          <w:sz w:val="24"/>
          <w:szCs w:val="24"/>
          <w:lang w:eastAsia="ru-RU"/>
        </w:rPr>
        <w:t xml:space="preserve">, </w:t>
      </w:r>
      <w:proofErr w:type="spellStart"/>
      <w:r w:rsidRPr="004434C3">
        <w:rPr>
          <w:rFonts w:ascii="TimesNewRomanPS-BoldMT" w:eastAsia="Times New Roman" w:hAnsi="TimesNewRomanPS-BoldMT" w:cs="Times New Roman"/>
          <w:b/>
          <w:bCs/>
          <w:color w:val="000000"/>
          <w:sz w:val="24"/>
          <w:szCs w:val="24"/>
          <w:lang w:eastAsia="ru-RU"/>
        </w:rPr>
        <w:t>передбачених</w:t>
      </w:r>
      <w:proofErr w:type="spellEnd"/>
      <w:r w:rsidRPr="004434C3">
        <w:rPr>
          <w:rFonts w:ascii="TimesNewRomanPS-BoldMT" w:eastAsia="Times New Roman" w:hAnsi="TimesNewRomanPS-BoldMT" w:cs="Times New Roman"/>
          <w:b/>
          <w:bCs/>
          <w:color w:val="000000"/>
          <w:sz w:val="24"/>
          <w:szCs w:val="24"/>
          <w:lang w:val="uk-UA" w:eastAsia="ru-RU"/>
        </w:rPr>
        <w:t xml:space="preserve"> </w:t>
      </w:r>
      <w:r w:rsidRPr="004434C3">
        <w:rPr>
          <w:rFonts w:ascii="TimesNewRomanPS-BoldMT" w:eastAsia="Times New Roman" w:hAnsi="TimesNewRomanPS-BoldMT" w:cs="Times New Roman"/>
          <w:b/>
          <w:bCs/>
          <w:color w:val="000000"/>
          <w:sz w:val="24"/>
          <w:szCs w:val="24"/>
          <w:lang w:eastAsia="ru-RU"/>
        </w:rPr>
        <w:t>пунктом 4</w:t>
      </w:r>
      <w:r w:rsidRPr="004434C3">
        <w:rPr>
          <w:rFonts w:ascii="TimesNewRomanPS-BoldMT" w:eastAsia="Times New Roman" w:hAnsi="TimesNewRomanPS-BoldMT" w:cs="Times New Roman"/>
          <w:b/>
          <w:bCs/>
          <w:color w:val="000000"/>
          <w:sz w:val="24"/>
          <w:szCs w:val="24"/>
          <w:lang w:val="uk-UA" w:eastAsia="ru-RU"/>
        </w:rPr>
        <w:t xml:space="preserve">7 </w:t>
      </w:r>
      <w:proofErr w:type="spellStart"/>
      <w:r w:rsidRPr="004434C3">
        <w:rPr>
          <w:rFonts w:ascii="TimesNewRomanPS-BoldMT" w:eastAsia="Times New Roman" w:hAnsi="TimesNewRomanPS-BoldMT" w:cs="Times New Roman"/>
          <w:b/>
          <w:bCs/>
          <w:color w:val="000000"/>
          <w:sz w:val="24"/>
          <w:szCs w:val="24"/>
          <w:lang w:eastAsia="ru-RU"/>
        </w:rPr>
        <w:t>Особливостей</w:t>
      </w:r>
      <w:proofErr w:type="spellEnd"/>
    </w:p>
    <w:p w14:paraId="4103406E" w14:textId="77777777" w:rsidR="00C64900" w:rsidRPr="004434C3" w:rsidRDefault="00C64900" w:rsidP="00C64900">
      <w:pPr>
        <w:spacing w:after="0" w:line="240" w:lineRule="auto"/>
        <w:jc w:val="center"/>
        <w:rPr>
          <w:rFonts w:ascii="TimesNewRomanPS-BoldMT" w:eastAsia="Times New Roman" w:hAnsi="TimesNewRomanPS-BoldMT" w:cs="Times New Roman"/>
          <w:b/>
          <w:bCs/>
          <w:color w:val="000000"/>
          <w:sz w:val="24"/>
          <w:szCs w:val="24"/>
          <w:lang w:val="uk-UA" w:eastAsia="ru-RU"/>
        </w:rPr>
      </w:pPr>
    </w:p>
    <w:p w14:paraId="34CB96DA" w14:textId="77777777" w:rsidR="00C64900" w:rsidRPr="004434C3" w:rsidRDefault="00C64900" w:rsidP="00C64900">
      <w:pPr>
        <w:pStyle w:val="3"/>
        <w:ind w:firstLine="567"/>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166E957" w14:textId="77777777" w:rsidR="00C64900" w:rsidRPr="004434C3" w:rsidRDefault="00C64900" w:rsidP="00C64900">
      <w:pPr>
        <w:pStyle w:val="3"/>
        <w:ind w:firstLine="567"/>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4124E4C" w14:textId="77777777" w:rsidR="00C64900" w:rsidRPr="004434C3" w:rsidRDefault="00C64900" w:rsidP="00C64900">
      <w:pPr>
        <w:pStyle w:val="3"/>
        <w:ind w:firstLine="567"/>
        <w:jc w:val="both"/>
        <w:rPr>
          <w:rFonts w:ascii="Times New Roman" w:hAnsi="Times New Roman" w:cs="Times New Roman"/>
          <w:sz w:val="24"/>
          <w:szCs w:val="24"/>
          <w:lang w:val="uk-UA" w:eastAsia="ru-RU"/>
        </w:rPr>
      </w:pPr>
      <w:r w:rsidRPr="004434C3">
        <w:rPr>
          <w:rFonts w:ascii="Times New Roman" w:hAnsi="Times New Roman" w:cs="Times New Roman"/>
          <w:sz w:val="24"/>
          <w:szCs w:val="24"/>
          <w:lang w:val="uk-UA" w:eastAsia="ru-RU"/>
        </w:rPr>
        <w:t>З урахуванням викладеного, 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D52B372" w14:textId="77777777" w:rsidR="00C64900" w:rsidRPr="004434C3" w:rsidRDefault="00C64900" w:rsidP="00C64900">
      <w:pPr>
        <w:pStyle w:val="3"/>
        <w:ind w:firstLine="567"/>
        <w:jc w:val="both"/>
        <w:rPr>
          <w:rFonts w:ascii="Times New Roman" w:hAnsi="Times New Roman" w:cs="Times New Roman"/>
          <w:i/>
          <w:iCs/>
          <w:lang w:eastAsia="ru-RU"/>
        </w:rPr>
      </w:pPr>
      <w:r w:rsidRPr="004434C3">
        <w:rPr>
          <w:rFonts w:ascii="Times New Roman" w:hAnsi="Times New Roman" w:cs="Times New Roman"/>
          <w:i/>
          <w:iCs/>
          <w:lang w:val="uk-UA" w:eastAsia="ru-RU"/>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4434C3">
        <w:rPr>
          <w:rFonts w:ascii="Times New Roman" w:hAnsi="Times New Roman" w:cs="Times New Roman"/>
          <w:i/>
          <w:iCs/>
          <w:lang w:eastAsia="ru-RU"/>
        </w:rPr>
        <w:t>Якщо</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замовник</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lastRenderedPageBreak/>
        <w:t>вважає</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таке</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підтвердження</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достатнім</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учаснику</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процедури</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закупівлі</w:t>
      </w:r>
      <w:proofErr w:type="spellEnd"/>
      <w:r w:rsidRPr="004434C3">
        <w:rPr>
          <w:rFonts w:ascii="Times New Roman" w:hAnsi="Times New Roman" w:cs="Times New Roman"/>
          <w:i/>
          <w:iCs/>
          <w:lang w:eastAsia="ru-RU"/>
        </w:rPr>
        <w:t xml:space="preserve"> не </w:t>
      </w:r>
      <w:proofErr w:type="spellStart"/>
      <w:r w:rsidRPr="004434C3">
        <w:rPr>
          <w:rFonts w:ascii="Times New Roman" w:hAnsi="Times New Roman" w:cs="Times New Roman"/>
          <w:i/>
          <w:iCs/>
          <w:lang w:eastAsia="ru-RU"/>
        </w:rPr>
        <w:t>може</w:t>
      </w:r>
      <w:proofErr w:type="spellEnd"/>
      <w:r w:rsidRPr="004434C3">
        <w:rPr>
          <w:rFonts w:ascii="Times New Roman" w:hAnsi="Times New Roman" w:cs="Times New Roman"/>
          <w:i/>
          <w:iCs/>
          <w:lang w:eastAsia="ru-RU"/>
        </w:rPr>
        <w:t xml:space="preserve"> бути </w:t>
      </w:r>
      <w:proofErr w:type="spellStart"/>
      <w:r w:rsidRPr="004434C3">
        <w:rPr>
          <w:rFonts w:ascii="Times New Roman" w:hAnsi="Times New Roman" w:cs="Times New Roman"/>
          <w:i/>
          <w:iCs/>
          <w:lang w:eastAsia="ru-RU"/>
        </w:rPr>
        <w:t>відмовлено</w:t>
      </w:r>
      <w:proofErr w:type="spellEnd"/>
      <w:r w:rsidRPr="004434C3">
        <w:rPr>
          <w:rFonts w:ascii="Times New Roman" w:hAnsi="Times New Roman" w:cs="Times New Roman"/>
          <w:i/>
          <w:iCs/>
          <w:lang w:eastAsia="ru-RU"/>
        </w:rPr>
        <w:t xml:space="preserve"> в </w:t>
      </w:r>
      <w:proofErr w:type="spellStart"/>
      <w:r w:rsidRPr="004434C3">
        <w:rPr>
          <w:rFonts w:ascii="Times New Roman" w:hAnsi="Times New Roman" w:cs="Times New Roman"/>
          <w:i/>
          <w:iCs/>
          <w:lang w:eastAsia="ru-RU"/>
        </w:rPr>
        <w:t>участі</w:t>
      </w:r>
      <w:proofErr w:type="spellEnd"/>
      <w:r w:rsidRPr="004434C3">
        <w:rPr>
          <w:rFonts w:ascii="Times New Roman" w:hAnsi="Times New Roman" w:cs="Times New Roman"/>
          <w:i/>
          <w:iCs/>
          <w:lang w:eastAsia="ru-RU"/>
        </w:rPr>
        <w:t xml:space="preserve"> в </w:t>
      </w:r>
      <w:proofErr w:type="spellStart"/>
      <w:r w:rsidRPr="004434C3">
        <w:rPr>
          <w:rFonts w:ascii="Times New Roman" w:hAnsi="Times New Roman" w:cs="Times New Roman"/>
          <w:i/>
          <w:iCs/>
          <w:lang w:eastAsia="ru-RU"/>
        </w:rPr>
        <w:t>процедурі</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закупівлі</w:t>
      </w:r>
      <w:proofErr w:type="spellEnd"/>
    </w:p>
    <w:p w14:paraId="58BAE8B1" w14:textId="77777777" w:rsidR="00C64900" w:rsidRPr="004434C3" w:rsidRDefault="00C64900" w:rsidP="00C64900">
      <w:pPr>
        <w:pStyle w:val="3"/>
        <w:ind w:firstLine="567"/>
        <w:jc w:val="both"/>
        <w:rPr>
          <w:rFonts w:ascii="Times New Roman" w:hAnsi="Times New Roman" w:cs="Times New Roman"/>
          <w:i/>
          <w:iCs/>
          <w:lang w:eastAsia="ru-RU"/>
        </w:rPr>
      </w:pPr>
      <w:proofErr w:type="spellStart"/>
      <w:r w:rsidRPr="004434C3">
        <w:rPr>
          <w:rFonts w:ascii="Times New Roman" w:hAnsi="Times New Roman" w:cs="Times New Roman"/>
          <w:i/>
          <w:iCs/>
          <w:lang w:eastAsia="ru-RU"/>
        </w:rPr>
        <w:t>Примітка</w:t>
      </w:r>
      <w:proofErr w:type="spellEnd"/>
      <w:r w:rsidRPr="004434C3">
        <w:rPr>
          <w:rFonts w:ascii="Times New Roman" w:hAnsi="Times New Roman" w:cs="Times New Roman"/>
          <w:i/>
          <w:iCs/>
          <w:lang w:eastAsia="ru-RU"/>
        </w:rPr>
        <w:t>.</w:t>
      </w:r>
    </w:p>
    <w:p w14:paraId="157DA4B2" w14:textId="77777777" w:rsidR="00C64900" w:rsidRPr="004434C3" w:rsidRDefault="00C64900" w:rsidP="00C64900">
      <w:pPr>
        <w:pStyle w:val="3"/>
        <w:ind w:firstLine="567"/>
        <w:jc w:val="both"/>
        <w:rPr>
          <w:rFonts w:ascii="Times New Roman" w:hAnsi="Times New Roman" w:cs="Times New Roman"/>
          <w:i/>
          <w:iCs/>
          <w:lang w:eastAsia="ru-RU"/>
        </w:rPr>
      </w:pPr>
      <w:r w:rsidRPr="004434C3">
        <w:rPr>
          <w:rFonts w:ascii="Times New Roman" w:hAnsi="Times New Roman" w:cs="Times New Roman"/>
          <w:i/>
          <w:iCs/>
          <w:lang w:eastAsia="ru-RU"/>
        </w:rPr>
        <w:t xml:space="preserve">У </w:t>
      </w:r>
      <w:proofErr w:type="spellStart"/>
      <w:r w:rsidRPr="004434C3">
        <w:rPr>
          <w:rFonts w:ascii="Times New Roman" w:hAnsi="Times New Roman" w:cs="Times New Roman"/>
          <w:i/>
          <w:iCs/>
          <w:lang w:eastAsia="ru-RU"/>
        </w:rPr>
        <w:t>разі</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подання</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тендерної</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пропозиції</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об’єднанням</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учасників</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підтвердження</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відсутності</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підстав</w:t>
      </w:r>
      <w:proofErr w:type="spellEnd"/>
      <w:r w:rsidRPr="004434C3">
        <w:rPr>
          <w:rFonts w:ascii="Times New Roman" w:hAnsi="Times New Roman" w:cs="Times New Roman"/>
          <w:i/>
          <w:iCs/>
          <w:lang w:eastAsia="ru-RU"/>
        </w:rPr>
        <w:t xml:space="preserve"> для </w:t>
      </w:r>
      <w:proofErr w:type="spellStart"/>
      <w:r w:rsidRPr="004434C3">
        <w:rPr>
          <w:rFonts w:ascii="Times New Roman" w:hAnsi="Times New Roman" w:cs="Times New Roman"/>
          <w:i/>
          <w:iCs/>
          <w:lang w:eastAsia="ru-RU"/>
        </w:rPr>
        <w:t>відмови</w:t>
      </w:r>
      <w:proofErr w:type="spellEnd"/>
      <w:r w:rsidRPr="004434C3">
        <w:rPr>
          <w:rFonts w:ascii="Times New Roman" w:hAnsi="Times New Roman" w:cs="Times New Roman"/>
          <w:i/>
          <w:iCs/>
          <w:lang w:eastAsia="ru-RU"/>
        </w:rPr>
        <w:t xml:space="preserve"> в </w:t>
      </w:r>
      <w:proofErr w:type="spellStart"/>
      <w:r w:rsidRPr="004434C3">
        <w:rPr>
          <w:rFonts w:ascii="Times New Roman" w:hAnsi="Times New Roman" w:cs="Times New Roman"/>
          <w:i/>
          <w:iCs/>
          <w:lang w:eastAsia="ru-RU"/>
        </w:rPr>
        <w:t>участі</w:t>
      </w:r>
      <w:proofErr w:type="spellEnd"/>
      <w:r w:rsidRPr="004434C3">
        <w:rPr>
          <w:rFonts w:ascii="Times New Roman" w:hAnsi="Times New Roman" w:cs="Times New Roman"/>
          <w:i/>
          <w:iCs/>
          <w:lang w:eastAsia="ru-RU"/>
        </w:rPr>
        <w:t xml:space="preserve"> у </w:t>
      </w:r>
      <w:proofErr w:type="spellStart"/>
      <w:r w:rsidRPr="004434C3">
        <w:rPr>
          <w:rFonts w:ascii="Times New Roman" w:hAnsi="Times New Roman" w:cs="Times New Roman"/>
          <w:i/>
          <w:iCs/>
          <w:lang w:eastAsia="ru-RU"/>
        </w:rPr>
        <w:t>процедурі</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закупівлі</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визначеним</w:t>
      </w:r>
      <w:proofErr w:type="spellEnd"/>
      <w:r w:rsidRPr="004434C3">
        <w:rPr>
          <w:rFonts w:ascii="Times New Roman" w:hAnsi="Times New Roman" w:cs="Times New Roman"/>
          <w:i/>
          <w:iCs/>
          <w:lang w:eastAsia="ru-RU"/>
        </w:rPr>
        <w:t xml:space="preserve"> пунктом 4</w:t>
      </w:r>
      <w:r w:rsidRPr="004434C3">
        <w:rPr>
          <w:rFonts w:ascii="Times New Roman" w:hAnsi="Times New Roman" w:cs="Times New Roman"/>
          <w:i/>
          <w:iCs/>
          <w:lang w:val="uk-UA" w:eastAsia="ru-RU"/>
        </w:rPr>
        <w:t>7</w:t>
      </w:r>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Особливостей</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подається</w:t>
      </w:r>
      <w:proofErr w:type="spellEnd"/>
      <w:r w:rsidRPr="004434C3">
        <w:rPr>
          <w:rFonts w:ascii="Times New Roman" w:hAnsi="Times New Roman" w:cs="Times New Roman"/>
          <w:i/>
          <w:iCs/>
          <w:lang w:eastAsia="ru-RU"/>
        </w:rPr>
        <w:t xml:space="preserve"> по кожному з </w:t>
      </w:r>
      <w:proofErr w:type="spellStart"/>
      <w:r w:rsidRPr="004434C3">
        <w:rPr>
          <w:rFonts w:ascii="Times New Roman" w:hAnsi="Times New Roman" w:cs="Times New Roman"/>
          <w:i/>
          <w:iCs/>
          <w:lang w:eastAsia="ru-RU"/>
        </w:rPr>
        <w:t>учасників</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окремо</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які</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входять</w:t>
      </w:r>
      <w:proofErr w:type="spellEnd"/>
      <w:r w:rsidRPr="004434C3">
        <w:rPr>
          <w:rFonts w:ascii="Times New Roman" w:hAnsi="Times New Roman" w:cs="Times New Roman"/>
          <w:i/>
          <w:iCs/>
          <w:lang w:eastAsia="ru-RU"/>
        </w:rPr>
        <w:t xml:space="preserve"> </w:t>
      </w:r>
      <w:proofErr w:type="gramStart"/>
      <w:r w:rsidRPr="004434C3">
        <w:rPr>
          <w:rFonts w:ascii="Times New Roman" w:hAnsi="Times New Roman" w:cs="Times New Roman"/>
          <w:i/>
          <w:iCs/>
          <w:lang w:eastAsia="ru-RU"/>
        </w:rPr>
        <w:t>у склад</w:t>
      </w:r>
      <w:proofErr w:type="gram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об’єднання</w:t>
      </w:r>
      <w:proofErr w:type="spellEnd"/>
      <w:r w:rsidRPr="004434C3">
        <w:rPr>
          <w:rFonts w:ascii="Times New Roman" w:hAnsi="Times New Roman" w:cs="Times New Roman"/>
          <w:i/>
          <w:iCs/>
          <w:lang w:eastAsia="ru-RU"/>
        </w:rPr>
        <w:t xml:space="preserve">, шляхом </w:t>
      </w:r>
      <w:proofErr w:type="spellStart"/>
      <w:r w:rsidRPr="004434C3">
        <w:rPr>
          <w:rFonts w:ascii="Times New Roman" w:hAnsi="Times New Roman" w:cs="Times New Roman"/>
          <w:i/>
          <w:iCs/>
          <w:lang w:eastAsia="ru-RU"/>
        </w:rPr>
        <w:t>надання</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довідки</w:t>
      </w:r>
      <w:proofErr w:type="spellEnd"/>
      <w:r w:rsidRPr="004434C3">
        <w:rPr>
          <w:rFonts w:ascii="Times New Roman" w:hAnsi="Times New Roman" w:cs="Times New Roman"/>
          <w:i/>
          <w:iCs/>
          <w:lang w:eastAsia="ru-RU"/>
        </w:rPr>
        <w:t xml:space="preserve"> в </w:t>
      </w:r>
      <w:proofErr w:type="spellStart"/>
      <w:r w:rsidRPr="004434C3">
        <w:rPr>
          <w:rFonts w:ascii="Times New Roman" w:hAnsi="Times New Roman" w:cs="Times New Roman"/>
          <w:i/>
          <w:iCs/>
          <w:lang w:eastAsia="ru-RU"/>
        </w:rPr>
        <w:t>довільній</w:t>
      </w:r>
      <w:proofErr w:type="spellEnd"/>
      <w:r w:rsidRPr="004434C3">
        <w:rPr>
          <w:rFonts w:ascii="Times New Roman" w:hAnsi="Times New Roman" w:cs="Times New Roman"/>
          <w:i/>
          <w:iCs/>
          <w:lang w:eastAsia="ru-RU"/>
        </w:rPr>
        <w:t xml:space="preserve"> </w:t>
      </w:r>
      <w:proofErr w:type="spellStart"/>
      <w:r w:rsidRPr="004434C3">
        <w:rPr>
          <w:rFonts w:ascii="Times New Roman" w:hAnsi="Times New Roman" w:cs="Times New Roman"/>
          <w:i/>
          <w:iCs/>
          <w:lang w:eastAsia="ru-RU"/>
        </w:rPr>
        <w:t>формі</w:t>
      </w:r>
      <w:proofErr w:type="spellEnd"/>
      <w:r w:rsidRPr="004434C3">
        <w:rPr>
          <w:rFonts w:ascii="Times New Roman" w:hAnsi="Times New Roman" w:cs="Times New Roman"/>
          <w:i/>
          <w:iCs/>
          <w:lang w:eastAsia="ru-RU"/>
        </w:rPr>
        <w:t>.</w:t>
      </w:r>
    </w:p>
    <w:p w14:paraId="102404B4" w14:textId="77777777" w:rsidR="00C64900" w:rsidRPr="004434C3" w:rsidRDefault="00C64900" w:rsidP="00C64900">
      <w:pPr>
        <w:ind w:firstLine="567"/>
        <w:jc w:val="both"/>
        <w:rPr>
          <w:rFonts w:ascii="TimesNewRomanPS-ItalicMT" w:eastAsia="Times New Roman" w:hAnsi="TimesNewRomanPS-ItalicMT" w:cs="Times New Roman"/>
          <w:i/>
          <w:iCs/>
          <w:color w:val="000000"/>
          <w:sz w:val="24"/>
          <w:szCs w:val="24"/>
          <w:lang w:val="uk-UA" w:eastAsia="ru-RU"/>
        </w:rPr>
      </w:pPr>
    </w:p>
    <w:p w14:paraId="50D51E2B" w14:textId="77777777" w:rsidR="00C64900" w:rsidRPr="004434C3" w:rsidRDefault="00C64900" w:rsidP="00C64900">
      <w:pPr>
        <w:ind w:firstLine="567"/>
        <w:jc w:val="both"/>
        <w:rPr>
          <w:rFonts w:ascii="TimesNewRomanPS-ItalicMT" w:eastAsia="Times New Roman" w:hAnsi="TimesNewRomanPS-ItalicMT" w:cs="Times New Roman"/>
          <w:i/>
          <w:iCs/>
          <w:color w:val="000000"/>
          <w:sz w:val="24"/>
          <w:szCs w:val="24"/>
          <w:lang w:val="uk-UA" w:eastAsia="ru-RU"/>
        </w:rPr>
      </w:pPr>
    </w:p>
    <w:p w14:paraId="1AF33AFB" w14:textId="77777777" w:rsidR="00C64900" w:rsidRPr="004434C3" w:rsidRDefault="00C64900" w:rsidP="00C64900">
      <w:pPr>
        <w:ind w:firstLine="567"/>
        <w:jc w:val="both"/>
        <w:rPr>
          <w:rFonts w:ascii="TimesNewRomanPS-ItalicMT" w:eastAsia="Times New Roman" w:hAnsi="TimesNewRomanPS-ItalicMT" w:cs="Times New Roman"/>
          <w:i/>
          <w:iCs/>
          <w:color w:val="000000"/>
          <w:sz w:val="24"/>
          <w:szCs w:val="24"/>
          <w:lang w:val="uk-UA" w:eastAsia="ru-RU"/>
        </w:rPr>
      </w:pPr>
    </w:p>
    <w:p w14:paraId="002A5D1E" w14:textId="77777777" w:rsidR="00C64900" w:rsidRPr="004434C3" w:rsidRDefault="00C64900" w:rsidP="00C64900">
      <w:pPr>
        <w:ind w:firstLine="567"/>
        <w:jc w:val="both"/>
        <w:rPr>
          <w:rFonts w:ascii="TimesNewRomanPS-ItalicMT" w:eastAsia="Times New Roman" w:hAnsi="TimesNewRomanPS-ItalicMT" w:cs="Times New Roman"/>
          <w:i/>
          <w:iCs/>
          <w:color w:val="000000"/>
          <w:sz w:val="24"/>
          <w:szCs w:val="24"/>
          <w:lang w:val="uk-UA" w:eastAsia="ru-RU"/>
        </w:rPr>
      </w:pPr>
    </w:p>
    <w:p w14:paraId="20B1A329" w14:textId="43DFC41D" w:rsidR="00E65F73" w:rsidRPr="004434C3" w:rsidRDefault="00E65F73" w:rsidP="00E65F73">
      <w:pPr>
        <w:spacing w:after="0" w:line="240" w:lineRule="auto"/>
        <w:jc w:val="right"/>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Додаток  </w:t>
      </w:r>
      <w:r w:rsidR="00CC513F">
        <w:rPr>
          <w:rFonts w:ascii="Times New Roman" w:hAnsi="Times New Roman" w:cs="Times New Roman"/>
          <w:b/>
          <w:bCs/>
          <w:sz w:val="20"/>
          <w:szCs w:val="20"/>
          <w:lang w:val="uk-UA"/>
        </w:rPr>
        <w:t>4</w:t>
      </w:r>
    </w:p>
    <w:p w14:paraId="59CD1F07" w14:textId="77777777" w:rsidR="00E65F73" w:rsidRPr="004434C3" w:rsidRDefault="00E65F73" w:rsidP="00E65F73">
      <w:pPr>
        <w:spacing w:after="0" w:line="240" w:lineRule="auto"/>
        <w:ind w:left="5670"/>
        <w:contextualSpacing/>
        <w:jc w:val="right"/>
        <w:rPr>
          <w:rFonts w:ascii="Times New Roman" w:hAnsi="Times New Roman" w:cs="Times New Roman"/>
          <w:b/>
          <w:bCs/>
          <w:color w:val="000000"/>
          <w:sz w:val="20"/>
          <w:szCs w:val="20"/>
          <w:lang w:val="uk-UA"/>
        </w:rPr>
      </w:pPr>
      <w:r w:rsidRPr="004434C3">
        <w:rPr>
          <w:rFonts w:ascii="Times New Roman" w:hAnsi="Times New Roman" w:cs="Times New Roman"/>
          <w:b/>
          <w:bCs/>
          <w:color w:val="000000"/>
          <w:sz w:val="20"/>
          <w:szCs w:val="20"/>
          <w:lang w:val="uk-UA"/>
        </w:rPr>
        <w:t xml:space="preserve">до тендерної документації </w:t>
      </w:r>
    </w:p>
    <w:p w14:paraId="2D2C4628" w14:textId="77777777" w:rsidR="00E65F73" w:rsidRPr="004434C3" w:rsidRDefault="00E65F73" w:rsidP="00E65F73">
      <w:pPr>
        <w:tabs>
          <w:tab w:val="left" w:pos="180"/>
          <w:tab w:val="left" w:pos="360"/>
          <w:tab w:val="left" w:pos="540"/>
        </w:tabs>
        <w:spacing w:after="0" w:line="240" w:lineRule="auto"/>
        <w:jc w:val="right"/>
        <w:rPr>
          <w:rFonts w:ascii="Times New Roman" w:hAnsi="Times New Roman" w:cs="Times New Roman"/>
          <w:b/>
          <w:sz w:val="24"/>
          <w:szCs w:val="24"/>
          <w:lang w:val="uk-UA"/>
        </w:rPr>
      </w:pPr>
    </w:p>
    <w:p w14:paraId="168C349D" w14:textId="77777777" w:rsidR="00E65F73" w:rsidRDefault="00E65F73" w:rsidP="00E65F73">
      <w:pPr>
        <w:spacing w:after="0"/>
        <w:contextualSpacing/>
        <w:jc w:val="center"/>
        <w:rPr>
          <w:rFonts w:ascii="Times New Roman" w:hAnsi="Times New Roman" w:cs="Times New Roman"/>
          <w:b/>
          <w:bCs/>
          <w:sz w:val="24"/>
          <w:szCs w:val="24"/>
          <w:lang w:val="uk-UA"/>
        </w:rPr>
      </w:pPr>
      <w:r w:rsidRPr="004434C3">
        <w:rPr>
          <w:rFonts w:ascii="Times New Roman" w:hAnsi="Times New Roman" w:cs="Times New Roman"/>
          <w:b/>
          <w:sz w:val="24"/>
          <w:szCs w:val="24"/>
          <w:lang w:val="uk-UA"/>
        </w:rPr>
        <w:t xml:space="preserve">Технічні, </w:t>
      </w:r>
      <w:r w:rsidRPr="004434C3">
        <w:rPr>
          <w:rFonts w:ascii="Times New Roman" w:hAnsi="Times New Roman" w:cs="Times New Roman"/>
          <w:b/>
          <w:bCs/>
          <w:sz w:val="24"/>
          <w:szCs w:val="24"/>
          <w:lang w:val="uk-UA"/>
        </w:rPr>
        <w:t>якісні та кількісні характеристики предмета закупівлі</w:t>
      </w:r>
    </w:p>
    <w:p w14:paraId="1BCB3AD6" w14:textId="77777777" w:rsidR="00E65F73" w:rsidRDefault="00E65F73" w:rsidP="00E65F73">
      <w:pPr>
        <w:spacing w:after="0"/>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 кодом ДК 021:2015 38580000-4 </w:t>
      </w:r>
      <w:r w:rsidRPr="0097769E">
        <w:rPr>
          <w:rFonts w:ascii="Times New Roman" w:hAnsi="Times New Roman" w:cs="Times New Roman"/>
          <w:b/>
          <w:bCs/>
          <w:sz w:val="24"/>
          <w:szCs w:val="24"/>
          <w:lang w:val="uk-UA"/>
        </w:rPr>
        <w:t>Рентгенологічне та радіологічне обладнання немедичного призначення</w:t>
      </w:r>
    </w:p>
    <w:p w14:paraId="5E9CE860" w14:textId="77777777" w:rsidR="00E65F73" w:rsidRPr="0097769E" w:rsidRDefault="00E65F73" w:rsidP="00E65F73">
      <w:pPr>
        <w:spacing w:after="0"/>
        <w:contextualSpacing/>
        <w:jc w:val="center"/>
        <w:rPr>
          <w:rFonts w:ascii="Times New Roman" w:hAnsi="Times New Roman" w:cs="Times New Roman"/>
          <w:b/>
          <w:bCs/>
          <w:sz w:val="28"/>
          <w:szCs w:val="28"/>
          <w:lang w:val="uk-UA"/>
        </w:rPr>
      </w:pPr>
      <w:proofErr w:type="spellStart"/>
      <w:r w:rsidRPr="0097769E">
        <w:rPr>
          <w:rFonts w:ascii="Times New Roman" w:hAnsi="Times New Roman" w:cs="Times New Roman"/>
          <w:b/>
          <w:bCs/>
          <w:sz w:val="28"/>
          <w:szCs w:val="28"/>
          <w:lang w:val="uk-UA"/>
        </w:rPr>
        <w:t>Рентгено</w:t>
      </w:r>
      <w:proofErr w:type="spellEnd"/>
      <w:r w:rsidRPr="0097769E">
        <w:rPr>
          <w:rFonts w:ascii="Times New Roman" w:hAnsi="Times New Roman" w:cs="Times New Roman"/>
          <w:b/>
          <w:bCs/>
          <w:sz w:val="28"/>
          <w:szCs w:val="28"/>
          <w:lang w:val="uk-UA"/>
        </w:rPr>
        <w:t>-телевізійний інтроскоп</w:t>
      </w:r>
    </w:p>
    <w:p w14:paraId="448B9366" w14:textId="77777777" w:rsidR="00E65F73" w:rsidRPr="004434C3" w:rsidRDefault="00E65F73" w:rsidP="00E65F73">
      <w:pPr>
        <w:spacing w:after="0" w:line="240" w:lineRule="auto"/>
        <w:jc w:val="center"/>
        <w:rPr>
          <w:rFonts w:ascii="Times New Roman" w:hAnsi="Times New Roman" w:cs="Times New Roman"/>
          <w:b/>
          <w:iCs/>
          <w:sz w:val="24"/>
          <w:szCs w:val="24"/>
          <w:lang w:val="uk-UA"/>
        </w:rPr>
      </w:pPr>
    </w:p>
    <w:p w14:paraId="39A298CE" w14:textId="77777777" w:rsidR="00E65F73" w:rsidRPr="004434C3" w:rsidRDefault="00E65F73" w:rsidP="00E65F73">
      <w:pPr>
        <w:spacing w:after="0" w:line="240" w:lineRule="auto"/>
        <w:rPr>
          <w:rFonts w:ascii="Times New Roman" w:eastAsia="Calibri" w:hAnsi="Times New Roman" w:cs="Times New Roman"/>
          <w:sz w:val="24"/>
          <w:szCs w:val="24"/>
          <w:lang w:val="uk-UA" w:eastAsia="ru-RU" w:bidi="uk-UA"/>
        </w:rPr>
      </w:pPr>
      <w:r w:rsidRPr="004434C3">
        <w:rPr>
          <w:rFonts w:ascii="Times New Roman" w:hAnsi="Times New Roman" w:cs="Times New Roman"/>
          <w:bCs/>
          <w:iCs/>
          <w:sz w:val="24"/>
          <w:szCs w:val="24"/>
          <w:lang w:val="uk-UA" w:eastAsia="zh-CN"/>
        </w:rPr>
        <w:t xml:space="preserve">Кількість - </w:t>
      </w:r>
      <w:r w:rsidRPr="004434C3">
        <w:rPr>
          <w:rFonts w:ascii="Times New Roman" w:hAnsi="Times New Roman" w:cs="Times New Roman"/>
          <w:sz w:val="24"/>
          <w:szCs w:val="24"/>
          <w:lang w:val="uk-UA" w:eastAsia="zh-CN"/>
        </w:rPr>
        <w:t>1 шт.</w:t>
      </w:r>
    </w:p>
    <w:p w14:paraId="2DCCEE21" w14:textId="77777777" w:rsidR="00E65F73" w:rsidRPr="004434C3" w:rsidRDefault="00E65F73" w:rsidP="00E65F73">
      <w:pPr>
        <w:spacing w:after="0" w:line="240" w:lineRule="auto"/>
        <w:ind w:firstLine="709"/>
        <w:jc w:val="both"/>
        <w:rPr>
          <w:rFonts w:ascii="Times New Roman" w:hAnsi="Times New Roman" w:cs="Times New Roman"/>
          <w:b/>
          <w:i/>
          <w:sz w:val="24"/>
          <w:szCs w:val="24"/>
          <w:lang w:val="uk-UA" w:eastAsia="uk-UA"/>
        </w:rPr>
      </w:pPr>
    </w:p>
    <w:p w14:paraId="29D832EB" w14:textId="77777777" w:rsidR="00E65F73" w:rsidRPr="004434C3" w:rsidRDefault="00E65F73" w:rsidP="00E65F73">
      <w:pPr>
        <w:spacing w:after="0" w:line="240" w:lineRule="auto"/>
        <w:ind w:firstLine="709"/>
        <w:jc w:val="both"/>
        <w:rPr>
          <w:rFonts w:ascii="Times New Roman" w:hAnsi="Times New Roman" w:cs="Times New Roman"/>
          <w:b/>
          <w:i/>
          <w:lang w:val="uk-UA" w:eastAsia="uk-UA"/>
        </w:rPr>
      </w:pPr>
      <w:r w:rsidRPr="004434C3">
        <w:rPr>
          <w:rFonts w:ascii="Times New Roman" w:hAnsi="Times New Roman" w:cs="Times New Roman"/>
          <w:b/>
          <w:i/>
          <w:lang w:val="uk-UA" w:eastAsia="uk-UA"/>
        </w:rPr>
        <w:t xml:space="preserve">Всі посилання на конкретні торговельну марку чи фірму, патент, конструкцію або тип предмета закупівлі, джерело його походження або виробника читати в редакції «або еквівалент». </w:t>
      </w:r>
    </w:p>
    <w:p w14:paraId="66262D6C" w14:textId="77777777" w:rsidR="00E65F73" w:rsidRPr="004434C3" w:rsidRDefault="00E65F73" w:rsidP="00E65F73">
      <w:pPr>
        <w:pStyle w:val="ac"/>
        <w:ind w:firstLine="567"/>
        <w:jc w:val="both"/>
        <w:rPr>
          <w:rFonts w:ascii="Times New Roman" w:hAnsi="Times New Roman" w:cs="Times New Roman"/>
          <w:i/>
          <w:sz w:val="24"/>
          <w:szCs w:val="24"/>
          <w:lang w:val="uk-UA" w:eastAsia="ru-RU"/>
        </w:rPr>
      </w:pPr>
      <w:r w:rsidRPr="004434C3">
        <w:rPr>
          <w:rFonts w:ascii="Times New Roman" w:hAnsi="Times New Roman" w:cs="Times New Roman"/>
          <w:i/>
          <w:color w:val="000000"/>
          <w:sz w:val="24"/>
          <w:szCs w:val="24"/>
          <w:lang w:val="uk-UA"/>
        </w:rPr>
        <w:t>Всі технічні характеристики запропонованого Учасником товару повинні відповідати або бути кращими за характеристики, зазначені замовником</w:t>
      </w:r>
    </w:p>
    <w:p w14:paraId="61A97015" w14:textId="77777777" w:rsidR="00E65F73" w:rsidRPr="004434C3" w:rsidRDefault="00E65F73" w:rsidP="00E65F73">
      <w:pPr>
        <w:spacing w:after="0" w:line="240" w:lineRule="auto"/>
        <w:ind w:firstLine="709"/>
        <w:jc w:val="both"/>
        <w:rPr>
          <w:rFonts w:ascii="Times New Roman" w:hAnsi="Times New Roman" w:cs="Times New Roman"/>
          <w:b/>
          <w:i/>
          <w:lang w:val="uk-UA" w:eastAsia="uk-UA"/>
        </w:rPr>
      </w:pPr>
    </w:p>
    <w:p w14:paraId="3C3DCC64" w14:textId="77777777" w:rsidR="00E65F73" w:rsidRPr="004434C3" w:rsidRDefault="00E65F73" w:rsidP="00E65F73">
      <w:pPr>
        <w:spacing w:after="0" w:line="240" w:lineRule="auto"/>
        <w:ind w:firstLine="709"/>
        <w:jc w:val="right"/>
        <w:rPr>
          <w:rFonts w:ascii="Times New Roman" w:hAnsi="Times New Roman" w:cs="Times New Roman"/>
          <w:lang w:val="uk-UA" w:eastAsia="uk-UA"/>
        </w:rPr>
      </w:pPr>
      <w:r w:rsidRPr="004434C3">
        <w:rPr>
          <w:rFonts w:ascii="Times New Roman" w:hAnsi="Times New Roman" w:cs="Times New Roman"/>
          <w:lang w:val="uk-UA" w:eastAsia="uk-UA"/>
        </w:rPr>
        <w:t>Таблиця 1</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
        <w:gridCol w:w="15"/>
        <w:gridCol w:w="9218"/>
      </w:tblGrid>
      <w:tr w:rsidR="00E65F73" w:rsidRPr="0097769E" w14:paraId="6D705736" w14:textId="77777777" w:rsidTr="00E34A4F">
        <w:trPr>
          <w:trHeight w:val="849"/>
        </w:trPr>
        <w:tc>
          <w:tcPr>
            <w:tcW w:w="519" w:type="dxa"/>
            <w:tcMar>
              <w:top w:w="0" w:type="dxa"/>
              <w:left w:w="108" w:type="dxa"/>
              <w:bottom w:w="0" w:type="dxa"/>
              <w:right w:w="108" w:type="dxa"/>
            </w:tcMar>
            <w:vAlign w:val="center"/>
            <w:hideMark/>
          </w:tcPr>
          <w:p w14:paraId="29D6EE59" w14:textId="77777777" w:rsidR="00E65F73" w:rsidRPr="0097769E" w:rsidRDefault="00E65F73" w:rsidP="00E34A4F">
            <w:pPr>
              <w:autoSpaceDE w:val="0"/>
              <w:autoSpaceDN w:val="0"/>
              <w:spacing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t>№ з/п</w:t>
            </w:r>
          </w:p>
        </w:tc>
        <w:tc>
          <w:tcPr>
            <w:tcW w:w="9233" w:type="dxa"/>
            <w:gridSpan w:val="2"/>
            <w:vAlign w:val="center"/>
          </w:tcPr>
          <w:p w14:paraId="358293E4" w14:textId="77777777" w:rsidR="00E65F73" w:rsidRPr="0097769E" w:rsidRDefault="00E65F73" w:rsidP="00E34A4F">
            <w:pPr>
              <w:autoSpaceDE w:val="0"/>
              <w:autoSpaceDN w:val="0"/>
              <w:spacing w:line="240" w:lineRule="auto"/>
              <w:jc w:val="center"/>
              <w:rPr>
                <w:rFonts w:ascii="Times New Roman" w:hAnsi="Times New Roman" w:cs="Times New Roman"/>
                <w:sz w:val="24"/>
                <w:szCs w:val="24"/>
                <w:lang w:val="uk-UA" w:eastAsia="zh-CN"/>
              </w:rPr>
            </w:pPr>
            <w:r w:rsidRPr="0097769E">
              <w:rPr>
                <w:rFonts w:ascii="Times New Roman" w:hAnsi="Times New Roman" w:cs="Times New Roman"/>
                <w:b/>
                <w:bCs/>
                <w:sz w:val="24"/>
                <w:szCs w:val="24"/>
                <w:lang w:val="uk-UA" w:eastAsia="zh-CN"/>
              </w:rPr>
              <w:t>Вимоги до предмету закупівлі</w:t>
            </w:r>
          </w:p>
        </w:tc>
      </w:tr>
      <w:tr w:rsidR="00E65F73" w:rsidRPr="0097769E" w14:paraId="5514690F" w14:textId="77777777" w:rsidTr="00E34A4F">
        <w:trPr>
          <w:trHeight w:val="738"/>
        </w:trPr>
        <w:tc>
          <w:tcPr>
            <w:tcW w:w="9752" w:type="dxa"/>
            <w:gridSpan w:val="3"/>
            <w:tcMar>
              <w:top w:w="0" w:type="dxa"/>
              <w:left w:w="108" w:type="dxa"/>
              <w:bottom w:w="0" w:type="dxa"/>
              <w:right w:w="108" w:type="dxa"/>
            </w:tcMar>
            <w:vAlign w:val="center"/>
          </w:tcPr>
          <w:p w14:paraId="09CE941A" w14:textId="77777777" w:rsidR="00E65F73" w:rsidRPr="0097769E" w:rsidRDefault="00E65F73" w:rsidP="00E34A4F">
            <w:pPr>
              <w:spacing w:after="0" w:line="240" w:lineRule="auto"/>
              <w:jc w:val="center"/>
              <w:rPr>
                <w:rFonts w:ascii="Times New Roman" w:hAnsi="Times New Roman" w:cs="Times New Roman"/>
                <w:b/>
                <w:bCs/>
                <w:sz w:val="24"/>
                <w:szCs w:val="24"/>
                <w:lang w:val="uk-UA" w:eastAsia="zh-CN"/>
              </w:rPr>
            </w:pPr>
            <w:proofErr w:type="spellStart"/>
            <w:r w:rsidRPr="0097769E">
              <w:rPr>
                <w:rFonts w:ascii="Times New Roman" w:hAnsi="Times New Roman" w:cs="Times New Roman"/>
                <w:iCs/>
                <w:sz w:val="24"/>
                <w:szCs w:val="24"/>
                <w:lang w:val="uk-UA"/>
              </w:rPr>
              <w:t>Рентгено</w:t>
            </w:r>
            <w:proofErr w:type="spellEnd"/>
            <w:r w:rsidRPr="0097769E">
              <w:rPr>
                <w:rFonts w:ascii="Times New Roman" w:hAnsi="Times New Roman" w:cs="Times New Roman"/>
                <w:iCs/>
                <w:sz w:val="24"/>
                <w:szCs w:val="24"/>
                <w:lang w:val="uk-UA"/>
              </w:rPr>
              <w:t xml:space="preserve">-телевізійний інтроскоп </w:t>
            </w:r>
            <w:r w:rsidRPr="005650D6">
              <w:rPr>
                <w:rFonts w:ascii="Times New Roman" w:hAnsi="Times New Roman" w:cs="Times New Roman"/>
                <w:iCs/>
                <w:sz w:val="24"/>
                <w:szCs w:val="24"/>
                <w:lang w:val="uk-UA"/>
              </w:rPr>
              <w:t>(</w:t>
            </w:r>
            <w:r w:rsidRPr="005650D6">
              <w:rPr>
                <w:rFonts w:ascii="Times New Roman" w:hAnsi="Times New Roman" w:cs="Times New Roman"/>
                <w:i/>
                <w:iCs/>
                <w:sz w:val="24"/>
                <w:szCs w:val="24"/>
                <w:lang w:val="uk-UA"/>
              </w:rPr>
              <w:t>марка, модель, виробник</w:t>
            </w:r>
            <w:r w:rsidRPr="005650D6">
              <w:rPr>
                <w:rFonts w:ascii="Times New Roman" w:hAnsi="Times New Roman" w:cs="Times New Roman"/>
                <w:iCs/>
                <w:sz w:val="24"/>
                <w:szCs w:val="24"/>
                <w:lang w:val="uk-UA"/>
              </w:rPr>
              <w:t>)</w:t>
            </w:r>
          </w:p>
        </w:tc>
      </w:tr>
      <w:tr w:rsidR="00E65F73" w:rsidRPr="0097769E" w14:paraId="24FA2D0F" w14:textId="77777777" w:rsidTr="00E34A4F">
        <w:tc>
          <w:tcPr>
            <w:tcW w:w="534" w:type="dxa"/>
            <w:gridSpan w:val="2"/>
            <w:tcMar>
              <w:top w:w="0" w:type="dxa"/>
              <w:left w:w="108" w:type="dxa"/>
              <w:bottom w:w="0" w:type="dxa"/>
              <w:right w:w="108" w:type="dxa"/>
            </w:tcMar>
            <w:vAlign w:val="center"/>
            <w:hideMark/>
          </w:tcPr>
          <w:p w14:paraId="0B0F4675" w14:textId="77777777" w:rsidR="00E65F73" w:rsidRPr="0097769E" w:rsidRDefault="00E65F73" w:rsidP="00E34A4F">
            <w:pPr>
              <w:autoSpaceDE w:val="0"/>
              <w:autoSpaceDN w:val="0"/>
              <w:spacing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t>1</w:t>
            </w:r>
          </w:p>
        </w:tc>
        <w:tc>
          <w:tcPr>
            <w:tcW w:w="9218" w:type="dxa"/>
            <w:tcMar>
              <w:top w:w="0" w:type="dxa"/>
              <w:left w:w="108" w:type="dxa"/>
              <w:bottom w:w="0" w:type="dxa"/>
              <w:right w:w="108" w:type="dxa"/>
            </w:tcMar>
          </w:tcPr>
          <w:p w14:paraId="640EC075" w14:textId="77777777" w:rsidR="00E65F73" w:rsidRPr="0097769E" w:rsidRDefault="00E65F73" w:rsidP="00E34A4F">
            <w:pPr>
              <w:pStyle w:val="af"/>
              <w:spacing w:before="60"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Наявність </w:t>
            </w:r>
            <w:r w:rsidRPr="0097769E">
              <w:rPr>
                <w:rFonts w:ascii="Times New Roman" w:hAnsi="Times New Roman" w:cs="Times New Roman"/>
                <w:color w:val="000000" w:themeColor="text1"/>
                <w:sz w:val="24"/>
                <w:szCs w:val="24"/>
                <w:lang w:val="uk-UA"/>
              </w:rPr>
              <w:t xml:space="preserve">програмних функцій визначення потенційно небезпечних предметів і речовин (вибухівка), віртуальна </w:t>
            </w:r>
            <w:r w:rsidRPr="0097769E">
              <w:rPr>
                <w:rFonts w:ascii="Times New Roman" w:hAnsi="Times New Roman" w:cs="Times New Roman"/>
                <w:sz w:val="24"/>
                <w:szCs w:val="24"/>
                <w:lang w:val="uk-UA"/>
              </w:rPr>
              <w:t>імітація небезпечних предметів</w:t>
            </w:r>
            <w:r w:rsidRPr="0097769E">
              <w:rPr>
                <w:rFonts w:ascii="Times New Roman" w:hAnsi="Times New Roman" w:cs="Times New Roman"/>
                <w:color w:val="FF0000"/>
                <w:sz w:val="24"/>
                <w:szCs w:val="24"/>
                <w:lang w:val="uk-UA"/>
              </w:rPr>
              <w:t>.</w:t>
            </w:r>
          </w:p>
        </w:tc>
      </w:tr>
      <w:tr w:rsidR="00E65F73" w:rsidRPr="0097769E" w14:paraId="400D7451" w14:textId="77777777" w:rsidTr="00E34A4F">
        <w:tc>
          <w:tcPr>
            <w:tcW w:w="534" w:type="dxa"/>
            <w:gridSpan w:val="2"/>
            <w:tcMar>
              <w:top w:w="0" w:type="dxa"/>
              <w:left w:w="108" w:type="dxa"/>
              <w:bottom w:w="0" w:type="dxa"/>
              <w:right w:w="108" w:type="dxa"/>
            </w:tcMar>
            <w:vAlign w:val="center"/>
            <w:hideMark/>
          </w:tcPr>
          <w:p w14:paraId="2C9F6926" w14:textId="77777777" w:rsidR="00E65F73" w:rsidRPr="0097769E" w:rsidRDefault="00E65F73" w:rsidP="00E34A4F">
            <w:pPr>
              <w:autoSpaceDE w:val="0"/>
              <w:autoSpaceDN w:val="0"/>
              <w:spacing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t>2</w:t>
            </w:r>
          </w:p>
        </w:tc>
        <w:tc>
          <w:tcPr>
            <w:tcW w:w="9218" w:type="dxa"/>
            <w:tcMar>
              <w:top w:w="0" w:type="dxa"/>
              <w:left w:w="108" w:type="dxa"/>
              <w:bottom w:w="0" w:type="dxa"/>
              <w:right w:w="108" w:type="dxa"/>
            </w:tcMar>
          </w:tcPr>
          <w:p w14:paraId="7A91A254" w14:textId="77777777" w:rsidR="00E65F73" w:rsidRPr="0097769E" w:rsidRDefault="00E65F73" w:rsidP="00E34A4F">
            <w:pPr>
              <w:pStyle w:val="af"/>
              <w:spacing w:before="60"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Архів зображень програми </w:t>
            </w:r>
            <w:proofErr w:type="spellStart"/>
            <w:r w:rsidRPr="0097769E">
              <w:rPr>
                <w:rFonts w:ascii="Times New Roman" w:hAnsi="Times New Roman" w:cs="Times New Roman"/>
                <w:sz w:val="24"/>
                <w:szCs w:val="24"/>
                <w:lang w:val="uk-UA"/>
              </w:rPr>
              <w:t>TIP</w:t>
            </w:r>
            <w:proofErr w:type="spellEnd"/>
            <w:r w:rsidRPr="0097769E">
              <w:rPr>
                <w:rFonts w:ascii="Times New Roman" w:hAnsi="Times New Roman" w:cs="Times New Roman"/>
                <w:sz w:val="24"/>
                <w:szCs w:val="24"/>
                <w:lang w:val="uk-UA"/>
              </w:rPr>
              <w:t xml:space="preserve"> повинен становити не менше 1000 віртуальних зображень заборонених предметів, які повинні складати не менше 250 різних заборонених предметів і кожний із цих предметів повинен бути зображеним в різних варіантах розміщення. Наявність функції автоматичного архівування зображень.</w:t>
            </w:r>
          </w:p>
        </w:tc>
      </w:tr>
      <w:tr w:rsidR="00E65F73" w:rsidRPr="00AF440B" w14:paraId="2ABDA2D2" w14:textId="77777777" w:rsidTr="00E34A4F">
        <w:tc>
          <w:tcPr>
            <w:tcW w:w="534" w:type="dxa"/>
            <w:gridSpan w:val="2"/>
            <w:tcMar>
              <w:top w:w="0" w:type="dxa"/>
              <w:left w:w="108" w:type="dxa"/>
              <w:bottom w:w="0" w:type="dxa"/>
              <w:right w:w="108" w:type="dxa"/>
            </w:tcMar>
            <w:vAlign w:val="center"/>
            <w:hideMark/>
          </w:tcPr>
          <w:p w14:paraId="5F340E62" w14:textId="77777777" w:rsidR="00E65F73" w:rsidRPr="0097769E" w:rsidRDefault="00E65F73" w:rsidP="00E34A4F">
            <w:pPr>
              <w:autoSpaceDE w:val="0"/>
              <w:autoSpaceDN w:val="0"/>
              <w:spacing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t>3</w:t>
            </w:r>
          </w:p>
        </w:tc>
        <w:tc>
          <w:tcPr>
            <w:tcW w:w="9218" w:type="dxa"/>
            <w:tcMar>
              <w:top w:w="0" w:type="dxa"/>
              <w:left w:w="108" w:type="dxa"/>
              <w:bottom w:w="0" w:type="dxa"/>
              <w:right w:w="108" w:type="dxa"/>
            </w:tcMar>
          </w:tcPr>
          <w:p w14:paraId="6B189FF6" w14:textId="77777777" w:rsidR="00E65F73" w:rsidRPr="0097769E" w:rsidRDefault="00E65F73" w:rsidP="00E34A4F">
            <w:pPr>
              <w:spacing w:after="0"/>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Наявність спеціалізованого програмного забезпечення на базі операційної системи </w:t>
            </w:r>
            <w:proofErr w:type="spellStart"/>
            <w:r w:rsidRPr="0097769E">
              <w:rPr>
                <w:rFonts w:ascii="Times New Roman" w:hAnsi="Times New Roman" w:cs="Times New Roman"/>
                <w:sz w:val="24"/>
                <w:szCs w:val="24"/>
                <w:lang w:val="uk-UA"/>
              </w:rPr>
              <w:t>MS</w:t>
            </w:r>
            <w:proofErr w:type="spellEnd"/>
            <w:r w:rsidRPr="0097769E">
              <w:rPr>
                <w:rFonts w:ascii="Times New Roman" w:hAnsi="Times New Roman" w:cs="Times New Roman"/>
                <w:sz w:val="24"/>
                <w:szCs w:val="24"/>
                <w:lang w:val="uk-UA"/>
              </w:rPr>
              <w:t xml:space="preserve"> Windows</w:t>
            </w:r>
            <w:r w:rsidRPr="00AF440B">
              <w:rPr>
                <w:rFonts w:ascii="Times New Roman" w:hAnsi="Times New Roman" w:cs="Times New Roman"/>
                <w:sz w:val="24"/>
                <w:szCs w:val="24"/>
                <w:lang w:val="uk-UA"/>
              </w:rPr>
              <w:t xml:space="preserve"> (</w:t>
            </w:r>
            <w:r>
              <w:rPr>
                <w:rFonts w:ascii="Times New Roman" w:hAnsi="Times New Roman" w:cs="Times New Roman"/>
                <w:sz w:val="24"/>
                <w:szCs w:val="24"/>
                <w:lang w:val="uk-UA"/>
              </w:rPr>
              <w:t>або еквівалент</w:t>
            </w:r>
            <w:r w:rsidRPr="00AF440B">
              <w:rPr>
                <w:rFonts w:ascii="Times New Roman" w:hAnsi="Times New Roman" w:cs="Times New Roman"/>
                <w:sz w:val="24"/>
                <w:szCs w:val="24"/>
                <w:lang w:val="uk-UA"/>
              </w:rPr>
              <w:t>)</w:t>
            </w:r>
            <w:r w:rsidRPr="0097769E">
              <w:rPr>
                <w:rFonts w:ascii="Times New Roman" w:hAnsi="Times New Roman" w:cs="Times New Roman"/>
                <w:sz w:val="24"/>
                <w:szCs w:val="24"/>
                <w:lang w:val="uk-UA"/>
              </w:rPr>
              <w:t>.</w:t>
            </w:r>
          </w:p>
        </w:tc>
      </w:tr>
      <w:tr w:rsidR="00E65F73" w:rsidRPr="0097769E" w14:paraId="4F79B7AF" w14:textId="77777777" w:rsidTr="00E34A4F">
        <w:tc>
          <w:tcPr>
            <w:tcW w:w="534" w:type="dxa"/>
            <w:gridSpan w:val="2"/>
            <w:tcMar>
              <w:top w:w="0" w:type="dxa"/>
              <w:left w:w="108" w:type="dxa"/>
              <w:bottom w:w="0" w:type="dxa"/>
              <w:right w:w="108" w:type="dxa"/>
            </w:tcMar>
            <w:vAlign w:val="center"/>
          </w:tcPr>
          <w:p w14:paraId="481C0EE8" w14:textId="77777777" w:rsidR="00E65F73" w:rsidRPr="0097769E" w:rsidRDefault="00E65F73" w:rsidP="00E34A4F">
            <w:pPr>
              <w:autoSpaceDE w:val="0"/>
              <w:autoSpaceDN w:val="0"/>
              <w:spacing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t>4.</w:t>
            </w:r>
          </w:p>
        </w:tc>
        <w:tc>
          <w:tcPr>
            <w:tcW w:w="9218" w:type="dxa"/>
            <w:tcMar>
              <w:top w:w="0" w:type="dxa"/>
              <w:left w:w="108" w:type="dxa"/>
              <w:bottom w:w="0" w:type="dxa"/>
              <w:right w:w="108" w:type="dxa"/>
            </w:tcMar>
          </w:tcPr>
          <w:p w14:paraId="7774B218" w14:textId="77777777" w:rsidR="00E65F73" w:rsidRPr="0097769E" w:rsidRDefault="00E65F73" w:rsidP="00E34A4F">
            <w:pPr>
              <w:spacing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Комп’ютер:</w:t>
            </w:r>
          </w:p>
          <w:p w14:paraId="52E13E6D" w14:textId="77777777" w:rsidR="00E65F73" w:rsidRPr="0097769E" w:rsidRDefault="00E65F73" w:rsidP="00E34A4F">
            <w:pPr>
              <w:spacing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 процесор </w:t>
            </w:r>
            <w:r>
              <w:rPr>
                <w:rFonts w:ascii="Times New Roman" w:hAnsi="Times New Roman" w:cs="Times New Roman"/>
                <w:sz w:val="24"/>
                <w:szCs w:val="24"/>
                <w:lang w:val="uk-UA"/>
              </w:rPr>
              <w:t xml:space="preserve">не гірше </w:t>
            </w:r>
            <w:proofErr w:type="spellStart"/>
            <w:r w:rsidRPr="0097769E">
              <w:rPr>
                <w:rFonts w:ascii="Times New Roman" w:hAnsi="Times New Roman" w:cs="Times New Roman"/>
                <w:sz w:val="24"/>
                <w:szCs w:val="24"/>
                <w:lang w:val="uk-UA"/>
              </w:rPr>
              <w:t>IntelCore</w:t>
            </w:r>
            <w:proofErr w:type="spellEnd"/>
            <w:r w:rsidRPr="0097769E">
              <w:rPr>
                <w:rFonts w:ascii="Times New Roman" w:hAnsi="Times New Roman" w:cs="Times New Roman"/>
                <w:sz w:val="24"/>
                <w:szCs w:val="24"/>
                <w:lang w:val="uk-UA"/>
              </w:rPr>
              <w:t xml:space="preserve"> i5;</w:t>
            </w:r>
          </w:p>
          <w:p w14:paraId="2624B13E" w14:textId="77777777" w:rsidR="00E65F73" w:rsidRPr="0097769E" w:rsidRDefault="00E65F73" w:rsidP="00E34A4F">
            <w:pPr>
              <w:spacing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 пам’ять </w:t>
            </w:r>
            <w:r>
              <w:rPr>
                <w:rFonts w:ascii="Times New Roman" w:hAnsi="Times New Roman" w:cs="Times New Roman"/>
                <w:sz w:val="24"/>
                <w:szCs w:val="24"/>
                <w:lang w:val="uk-UA"/>
              </w:rPr>
              <w:t xml:space="preserve">не менше </w:t>
            </w:r>
            <w:r w:rsidRPr="0097769E">
              <w:rPr>
                <w:rFonts w:ascii="Times New Roman" w:hAnsi="Times New Roman" w:cs="Times New Roman"/>
                <w:sz w:val="24"/>
                <w:szCs w:val="24"/>
                <w:lang w:val="uk-UA"/>
              </w:rPr>
              <w:t xml:space="preserve">8 </w:t>
            </w:r>
            <w:proofErr w:type="spellStart"/>
            <w:r w:rsidRPr="0097769E">
              <w:rPr>
                <w:rFonts w:ascii="Times New Roman" w:hAnsi="Times New Roman" w:cs="Times New Roman"/>
                <w:sz w:val="24"/>
                <w:szCs w:val="24"/>
                <w:lang w:val="uk-UA"/>
              </w:rPr>
              <w:t>Гб</w:t>
            </w:r>
            <w:proofErr w:type="spellEnd"/>
            <w:r w:rsidRPr="0097769E">
              <w:rPr>
                <w:rFonts w:ascii="Times New Roman" w:hAnsi="Times New Roman" w:cs="Times New Roman"/>
                <w:sz w:val="24"/>
                <w:szCs w:val="24"/>
                <w:lang w:val="uk-UA"/>
              </w:rPr>
              <w:t xml:space="preserve"> </w:t>
            </w:r>
            <w:proofErr w:type="spellStart"/>
            <w:r w:rsidRPr="0097769E">
              <w:rPr>
                <w:rFonts w:ascii="Times New Roman" w:hAnsi="Times New Roman" w:cs="Times New Roman"/>
                <w:sz w:val="24"/>
                <w:szCs w:val="24"/>
                <w:lang w:val="uk-UA"/>
              </w:rPr>
              <w:t>RAM</w:t>
            </w:r>
            <w:proofErr w:type="spellEnd"/>
            <w:r w:rsidRPr="0097769E">
              <w:rPr>
                <w:rFonts w:ascii="Times New Roman" w:hAnsi="Times New Roman" w:cs="Times New Roman"/>
                <w:sz w:val="24"/>
                <w:szCs w:val="24"/>
                <w:lang w:val="uk-UA"/>
              </w:rPr>
              <w:t>;</w:t>
            </w:r>
          </w:p>
          <w:p w14:paraId="68B06299" w14:textId="77777777" w:rsidR="00E65F73" w:rsidRPr="0097769E" w:rsidRDefault="00E65F73" w:rsidP="00E34A4F">
            <w:pPr>
              <w:spacing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 жорсткий диск </w:t>
            </w:r>
            <w:proofErr w:type="spellStart"/>
            <w:r w:rsidRPr="0097769E">
              <w:rPr>
                <w:rFonts w:ascii="Times New Roman" w:hAnsi="Times New Roman" w:cs="Times New Roman"/>
                <w:sz w:val="24"/>
                <w:szCs w:val="24"/>
                <w:lang w:val="uk-UA"/>
              </w:rPr>
              <w:t>HDD</w:t>
            </w:r>
            <w:proofErr w:type="spellEnd"/>
            <w:r w:rsidRPr="0097769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 менше </w:t>
            </w:r>
            <w:r w:rsidRPr="00AF440B">
              <w:rPr>
                <w:rFonts w:ascii="Times New Roman" w:hAnsi="Times New Roman" w:cs="Times New Roman"/>
                <w:sz w:val="24"/>
                <w:szCs w:val="24"/>
              </w:rPr>
              <w:t xml:space="preserve">1 </w:t>
            </w:r>
            <w:r>
              <w:rPr>
                <w:rFonts w:ascii="Times New Roman" w:hAnsi="Times New Roman" w:cs="Times New Roman"/>
                <w:sz w:val="24"/>
                <w:szCs w:val="24"/>
                <w:lang w:val="en-US"/>
              </w:rPr>
              <w:t>Tb</w:t>
            </w:r>
            <w:r w:rsidRPr="0097769E">
              <w:rPr>
                <w:rFonts w:ascii="Times New Roman" w:hAnsi="Times New Roman" w:cs="Times New Roman"/>
                <w:sz w:val="24"/>
                <w:szCs w:val="24"/>
                <w:lang w:val="uk-UA"/>
              </w:rPr>
              <w:t xml:space="preserve">, </w:t>
            </w:r>
            <w:proofErr w:type="spellStart"/>
            <w:r w:rsidRPr="0097769E">
              <w:rPr>
                <w:rFonts w:ascii="Times New Roman" w:hAnsi="Times New Roman" w:cs="Times New Roman"/>
                <w:sz w:val="24"/>
                <w:szCs w:val="24"/>
                <w:lang w:val="uk-UA"/>
              </w:rPr>
              <w:t>SSD</w:t>
            </w:r>
            <w:proofErr w:type="spellEnd"/>
            <w:r w:rsidRPr="0097769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 менше </w:t>
            </w:r>
            <w:r w:rsidRPr="0057621E">
              <w:rPr>
                <w:rFonts w:ascii="Times New Roman" w:hAnsi="Times New Roman" w:cs="Times New Roman"/>
                <w:sz w:val="24"/>
                <w:szCs w:val="24"/>
              </w:rPr>
              <w:t>240</w:t>
            </w:r>
            <w:r w:rsidRPr="0097769E">
              <w:rPr>
                <w:rFonts w:ascii="Times New Roman" w:hAnsi="Times New Roman" w:cs="Times New Roman"/>
                <w:sz w:val="24"/>
                <w:szCs w:val="24"/>
                <w:lang w:val="uk-UA"/>
              </w:rPr>
              <w:t xml:space="preserve"> </w:t>
            </w:r>
            <w:proofErr w:type="spellStart"/>
            <w:r w:rsidRPr="0097769E">
              <w:rPr>
                <w:rFonts w:ascii="Times New Roman" w:hAnsi="Times New Roman" w:cs="Times New Roman"/>
                <w:sz w:val="24"/>
                <w:szCs w:val="24"/>
                <w:lang w:val="uk-UA"/>
              </w:rPr>
              <w:t>Гб</w:t>
            </w:r>
            <w:proofErr w:type="spellEnd"/>
            <w:r w:rsidRPr="0097769E">
              <w:rPr>
                <w:rFonts w:ascii="Times New Roman" w:hAnsi="Times New Roman" w:cs="Times New Roman"/>
                <w:sz w:val="24"/>
                <w:szCs w:val="24"/>
                <w:lang w:val="uk-UA"/>
              </w:rPr>
              <w:t>;</w:t>
            </w:r>
          </w:p>
          <w:p w14:paraId="51C387EF" w14:textId="77777777" w:rsidR="00E65F73" w:rsidRPr="0097769E" w:rsidRDefault="00E65F73" w:rsidP="00E34A4F">
            <w:pPr>
              <w:spacing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 відеокарта </w:t>
            </w:r>
            <w:r>
              <w:rPr>
                <w:rFonts w:ascii="Times New Roman" w:hAnsi="Times New Roman" w:cs="Times New Roman"/>
                <w:sz w:val="24"/>
                <w:szCs w:val="24"/>
                <w:lang w:val="uk-UA"/>
              </w:rPr>
              <w:t xml:space="preserve">не менше </w:t>
            </w:r>
            <w:r w:rsidRPr="0097769E">
              <w:rPr>
                <w:rFonts w:ascii="Times New Roman" w:hAnsi="Times New Roman" w:cs="Times New Roman"/>
                <w:sz w:val="24"/>
                <w:szCs w:val="24"/>
                <w:lang w:val="uk-UA"/>
              </w:rPr>
              <w:t xml:space="preserve">1 </w:t>
            </w:r>
            <w:proofErr w:type="spellStart"/>
            <w:r w:rsidRPr="0097769E">
              <w:rPr>
                <w:rFonts w:ascii="Times New Roman" w:hAnsi="Times New Roman" w:cs="Times New Roman"/>
                <w:sz w:val="24"/>
                <w:szCs w:val="24"/>
                <w:lang w:val="uk-UA"/>
              </w:rPr>
              <w:t>ГБ</w:t>
            </w:r>
            <w:proofErr w:type="spellEnd"/>
            <w:r w:rsidRPr="0097769E">
              <w:rPr>
                <w:rFonts w:ascii="Times New Roman" w:hAnsi="Times New Roman" w:cs="Times New Roman"/>
                <w:sz w:val="24"/>
                <w:szCs w:val="24"/>
                <w:lang w:val="uk-UA"/>
              </w:rPr>
              <w:t>.</w:t>
            </w:r>
          </w:p>
          <w:p w14:paraId="5542BB6F" w14:textId="77777777" w:rsidR="00E65F73" w:rsidRPr="0097769E" w:rsidRDefault="00E65F73" w:rsidP="00E34A4F">
            <w:pPr>
              <w:spacing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Джерело безперебійного живлення </w:t>
            </w:r>
            <w:r>
              <w:rPr>
                <w:rFonts w:ascii="Times New Roman" w:hAnsi="Times New Roman" w:cs="Times New Roman"/>
                <w:sz w:val="24"/>
                <w:szCs w:val="24"/>
                <w:lang w:val="uk-UA"/>
              </w:rPr>
              <w:t xml:space="preserve">мінімум </w:t>
            </w:r>
            <w:r w:rsidRPr="0097769E">
              <w:rPr>
                <w:rFonts w:ascii="Times New Roman" w:hAnsi="Times New Roman" w:cs="Times New Roman"/>
                <w:sz w:val="24"/>
                <w:szCs w:val="24"/>
                <w:lang w:val="uk-UA"/>
              </w:rPr>
              <w:t>на 20 хвилин автономної роботи.</w:t>
            </w:r>
          </w:p>
          <w:p w14:paraId="7C1D6278" w14:textId="77777777" w:rsidR="00E65F73" w:rsidRPr="0097769E" w:rsidRDefault="00E65F73" w:rsidP="00E34A4F">
            <w:pPr>
              <w:spacing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Монітор </w:t>
            </w:r>
            <w:r>
              <w:rPr>
                <w:rFonts w:ascii="Times New Roman" w:hAnsi="Times New Roman" w:cs="Times New Roman"/>
                <w:sz w:val="24"/>
                <w:szCs w:val="24"/>
                <w:lang w:val="uk-UA"/>
              </w:rPr>
              <w:t xml:space="preserve">не менше </w:t>
            </w:r>
            <w:r w:rsidRPr="0097769E">
              <w:rPr>
                <w:rFonts w:ascii="Times New Roman" w:hAnsi="Times New Roman" w:cs="Times New Roman"/>
                <w:sz w:val="24"/>
                <w:szCs w:val="24"/>
                <w:lang w:val="uk-UA"/>
              </w:rPr>
              <w:t>22”.</w:t>
            </w:r>
          </w:p>
          <w:p w14:paraId="0E578AEF" w14:textId="77777777" w:rsidR="00E65F73" w:rsidRPr="0097769E" w:rsidRDefault="00E65F73" w:rsidP="00E34A4F">
            <w:pPr>
              <w:spacing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Роздільна здатність дисплея </w:t>
            </w:r>
            <w:r>
              <w:rPr>
                <w:rFonts w:ascii="Times New Roman" w:hAnsi="Times New Roman" w:cs="Times New Roman"/>
                <w:sz w:val="24"/>
                <w:szCs w:val="24"/>
                <w:lang w:val="uk-UA"/>
              </w:rPr>
              <w:t xml:space="preserve">не менше </w:t>
            </w:r>
            <w:r w:rsidRPr="0097769E">
              <w:rPr>
                <w:rFonts w:ascii="Times New Roman" w:hAnsi="Times New Roman" w:cs="Times New Roman"/>
                <w:sz w:val="24"/>
                <w:szCs w:val="24"/>
                <w:lang w:val="uk-UA"/>
              </w:rPr>
              <w:t>1280х1024, 24-біт колір.</w:t>
            </w:r>
          </w:p>
        </w:tc>
      </w:tr>
      <w:tr w:rsidR="00E65F73" w:rsidRPr="0097769E" w14:paraId="12A1F99A" w14:textId="77777777" w:rsidTr="00E34A4F">
        <w:tc>
          <w:tcPr>
            <w:tcW w:w="534" w:type="dxa"/>
            <w:gridSpan w:val="2"/>
            <w:tcMar>
              <w:top w:w="0" w:type="dxa"/>
              <w:left w:w="108" w:type="dxa"/>
              <w:bottom w:w="0" w:type="dxa"/>
              <w:right w:w="108" w:type="dxa"/>
            </w:tcMar>
            <w:vAlign w:val="center"/>
          </w:tcPr>
          <w:p w14:paraId="0B888BA5" w14:textId="77777777" w:rsidR="00E65F73" w:rsidRPr="0097769E" w:rsidRDefault="00E65F73" w:rsidP="00E34A4F">
            <w:pPr>
              <w:autoSpaceDE w:val="0"/>
              <w:autoSpaceDN w:val="0"/>
              <w:spacing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lastRenderedPageBreak/>
              <w:t>5.</w:t>
            </w:r>
          </w:p>
        </w:tc>
        <w:tc>
          <w:tcPr>
            <w:tcW w:w="9218" w:type="dxa"/>
            <w:tcMar>
              <w:top w:w="0" w:type="dxa"/>
              <w:left w:w="108" w:type="dxa"/>
              <w:bottom w:w="0" w:type="dxa"/>
              <w:right w:w="108" w:type="dxa"/>
            </w:tcMar>
          </w:tcPr>
          <w:p w14:paraId="1061EEF8" w14:textId="77777777" w:rsidR="00E65F73" w:rsidRPr="0097769E" w:rsidRDefault="00E65F73" w:rsidP="00E34A4F">
            <w:pPr>
              <w:spacing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Габарити інтроскопу:</w:t>
            </w:r>
          </w:p>
          <w:p w14:paraId="18195226" w14:textId="77777777" w:rsidR="00E65F73" w:rsidRPr="0097769E" w:rsidRDefault="00E65F73" w:rsidP="00E34A4F">
            <w:pPr>
              <w:spacing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 розміри: </w:t>
            </w:r>
            <w:r>
              <w:rPr>
                <w:rFonts w:ascii="Times New Roman" w:hAnsi="Times New Roman" w:cs="Times New Roman"/>
                <w:sz w:val="24"/>
                <w:szCs w:val="24"/>
                <w:lang w:val="uk-UA"/>
              </w:rPr>
              <w:t>не більше</w:t>
            </w:r>
            <w:r w:rsidRPr="0097769E">
              <w:rPr>
                <w:rFonts w:ascii="Times New Roman" w:hAnsi="Times New Roman" w:cs="Times New Roman"/>
                <w:sz w:val="24"/>
                <w:szCs w:val="24"/>
                <w:lang w:val="uk-UA"/>
              </w:rPr>
              <w:t xml:space="preserve"> 13</w:t>
            </w:r>
            <w:r w:rsidRPr="006A1415">
              <w:rPr>
                <w:rFonts w:ascii="Times New Roman" w:hAnsi="Times New Roman" w:cs="Times New Roman"/>
                <w:sz w:val="24"/>
                <w:szCs w:val="24"/>
              </w:rPr>
              <w:t>3</w:t>
            </w:r>
            <w:r w:rsidRPr="0097769E">
              <w:rPr>
                <w:rFonts w:ascii="Times New Roman" w:hAnsi="Times New Roman" w:cs="Times New Roman"/>
                <w:sz w:val="24"/>
                <w:szCs w:val="24"/>
                <w:lang w:val="uk-UA"/>
              </w:rPr>
              <w:t>,3 см x 76,4 см x 122,5 см;</w:t>
            </w:r>
          </w:p>
          <w:p w14:paraId="1E713C2C" w14:textId="77777777" w:rsidR="00E65F73" w:rsidRPr="0097769E" w:rsidRDefault="00E65F73" w:rsidP="00E34A4F">
            <w:pPr>
              <w:spacing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 розмір тунелю: </w:t>
            </w:r>
            <w:r>
              <w:rPr>
                <w:rFonts w:ascii="Times New Roman" w:hAnsi="Times New Roman" w:cs="Times New Roman"/>
                <w:sz w:val="24"/>
                <w:szCs w:val="24"/>
                <w:lang w:val="uk-UA"/>
              </w:rPr>
              <w:t>не більше</w:t>
            </w:r>
            <w:r w:rsidRPr="0097769E">
              <w:rPr>
                <w:rFonts w:ascii="Times New Roman" w:hAnsi="Times New Roman" w:cs="Times New Roman"/>
                <w:sz w:val="24"/>
                <w:szCs w:val="24"/>
                <w:lang w:val="uk-UA"/>
              </w:rPr>
              <w:t xml:space="preserve"> 53,3 см x 35,8 см;</w:t>
            </w:r>
          </w:p>
          <w:p w14:paraId="791E1895" w14:textId="77777777" w:rsidR="00E65F73" w:rsidRPr="0097769E" w:rsidRDefault="00E65F73" w:rsidP="00E34A4F">
            <w:pPr>
              <w:spacing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 висота конвеєра: </w:t>
            </w:r>
            <w:r>
              <w:rPr>
                <w:rFonts w:ascii="Times New Roman" w:hAnsi="Times New Roman" w:cs="Times New Roman"/>
                <w:sz w:val="24"/>
                <w:szCs w:val="24"/>
                <w:lang w:val="uk-UA"/>
              </w:rPr>
              <w:t>не більше</w:t>
            </w:r>
            <w:r w:rsidRPr="0097769E">
              <w:rPr>
                <w:rFonts w:ascii="Times New Roman" w:hAnsi="Times New Roman" w:cs="Times New Roman"/>
                <w:sz w:val="24"/>
                <w:szCs w:val="24"/>
                <w:lang w:val="uk-UA"/>
              </w:rPr>
              <w:t xml:space="preserve"> 72,9 см від підлоги.</w:t>
            </w:r>
          </w:p>
        </w:tc>
      </w:tr>
      <w:tr w:rsidR="00E65F73" w:rsidRPr="0097769E" w14:paraId="21545C67" w14:textId="77777777" w:rsidTr="00E34A4F">
        <w:tc>
          <w:tcPr>
            <w:tcW w:w="534" w:type="dxa"/>
            <w:gridSpan w:val="2"/>
            <w:tcMar>
              <w:top w:w="0" w:type="dxa"/>
              <w:left w:w="108" w:type="dxa"/>
              <w:bottom w:w="0" w:type="dxa"/>
              <w:right w:w="108" w:type="dxa"/>
            </w:tcMar>
            <w:vAlign w:val="center"/>
            <w:hideMark/>
          </w:tcPr>
          <w:p w14:paraId="6AF14AF4" w14:textId="77777777" w:rsidR="00E65F73" w:rsidRPr="0097769E" w:rsidRDefault="00E65F73" w:rsidP="00E34A4F">
            <w:pPr>
              <w:autoSpaceDE w:val="0"/>
              <w:autoSpaceDN w:val="0"/>
              <w:spacing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t>6.</w:t>
            </w:r>
          </w:p>
        </w:tc>
        <w:tc>
          <w:tcPr>
            <w:tcW w:w="9218" w:type="dxa"/>
            <w:tcMar>
              <w:top w:w="0" w:type="dxa"/>
              <w:left w:w="108" w:type="dxa"/>
              <w:bottom w:w="0" w:type="dxa"/>
              <w:right w:w="108" w:type="dxa"/>
            </w:tcMar>
          </w:tcPr>
          <w:p w14:paraId="45D573D1"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Маса: </w:t>
            </w:r>
            <w:r>
              <w:rPr>
                <w:rFonts w:ascii="Times New Roman" w:hAnsi="Times New Roman" w:cs="Times New Roman"/>
                <w:sz w:val="24"/>
                <w:szCs w:val="24"/>
                <w:lang w:val="uk-UA"/>
              </w:rPr>
              <w:t>не більше</w:t>
            </w:r>
            <w:r w:rsidRPr="0097769E">
              <w:rPr>
                <w:rFonts w:ascii="Times New Roman" w:hAnsi="Times New Roman" w:cs="Times New Roman"/>
                <w:sz w:val="24"/>
                <w:szCs w:val="24"/>
                <w:lang w:val="uk-UA"/>
              </w:rPr>
              <w:t xml:space="preserve"> 297 кг.</w:t>
            </w:r>
          </w:p>
          <w:p w14:paraId="28C8F876"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Маса в упаковці: </w:t>
            </w:r>
            <w:r>
              <w:rPr>
                <w:rFonts w:ascii="Times New Roman" w:hAnsi="Times New Roman" w:cs="Times New Roman"/>
                <w:sz w:val="24"/>
                <w:szCs w:val="24"/>
                <w:lang w:val="uk-UA"/>
              </w:rPr>
              <w:t>не більше</w:t>
            </w:r>
            <w:r w:rsidRPr="0097769E">
              <w:rPr>
                <w:rFonts w:ascii="Times New Roman" w:hAnsi="Times New Roman" w:cs="Times New Roman"/>
                <w:sz w:val="24"/>
                <w:szCs w:val="24"/>
                <w:lang w:val="uk-UA"/>
              </w:rPr>
              <w:t xml:space="preserve"> 365 кг.</w:t>
            </w:r>
          </w:p>
          <w:p w14:paraId="40F0910C"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Навантаження на конвеєр: </w:t>
            </w:r>
            <w:r>
              <w:rPr>
                <w:rFonts w:ascii="Times New Roman" w:hAnsi="Times New Roman" w:cs="Times New Roman"/>
                <w:sz w:val="24"/>
                <w:szCs w:val="24"/>
                <w:lang w:val="uk-UA"/>
              </w:rPr>
              <w:t xml:space="preserve">не менше </w:t>
            </w:r>
            <w:r w:rsidRPr="0097769E">
              <w:rPr>
                <w:rFonts w:ascii="Times New Roman" w:hAnsi="Times New Roman" w:cs="Times New Roman"/>
                <w:sz w:val="24"/>
                <w:szCs w:val="24"/>
                <w:lang w:val="uk-UA"/>
              </w:rPr>
              <w:t xml:space="preserve">165 кг. </w:t>
            </w:r>
          </w:p>
          <w:p w14:paraId="67F94C74"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Швидкість конвеєра: </w:t>
            </w:r>
            <w:r>
              <w:rPr>
                <w:rFonts w:ascii="Times New Roman" w:hAnsi="Times New Roman" w:cs="Times New Roman"/>
                <w:sz w:val="24"/>
                <w:szCs w:val="24"/>
                <w:lang w:val="uk-UA"/>
              </w:rPr>
              <w:t xml:space="preserve">не більше </w:t>
            </w:r>
            <w:r w:rsidRPr="0097769E">
              <w:rPr>
                <w:rFonts w:ascii="Times New Roman" w:hAnsi="Times New Roman" w:cs="Times New Roman"/>
                <w:sz w:val="24"/>
                <w:szCs w:val="24"/>
                <w:lang w:val="uk-UA"/>
              </w:rPr>
              <w:t xml:space="preserve">23 </w:t>
            </w:r>
            <w:proofErr w:type="spellStart"/>
            <w:r w:rsidRPr="0097769E">
              <w:rPr>
                <w:rFonts w:ascii="Times New Roman" w:hAnsi="Times New Roman" w:cs="Times New Roman"/>
                <w:sz w:val="24"/>
                <w:szCs w:val="24"/>
                <w:lang w:val="uk-UA"/>
              </w:rPr>
              <w:t>cм</w:t>
            </w:r>
            <w:proofErr w:type="spellEnd"/>
            <w:r w:rsidRPr="0097769E">
              <w:rPr>
                <w:rFonts w:ascii="Times New Roman" w:hAnsi="Times New Roman" w:cs="Times New Roman"/>
                <w:sz w:val="24"/>
                <w:szCs w:val="24"/>
                <w:lang w:val="uk-UA"/>
              </w:rPr>
              <w:t>/с.</w:t>
            </w:r>
          </w:p>
          <w:p w14:paraId="61F6E8D6"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Кількість генераторів – </w:t>
            </w:r>
            <w:r>
              <w:rPr>
                <w:rFonts w:ascii="Times New Roman" w:hAnsi="Times New Roman" w:cs="Times New Roman"/>
                <w:sz w:val="24"/>
                <w:szCs w:val="24"/>
                <w:lang w:val="uk-UA"/>
              </w:rPr>
              <w:t xml:space="preserve">не менше </w:t>
            </w:r>
            <w:r w:rsidRPr="0097769E">
              <w:rPr>
                <w:rFonts w:ascii="Times New Roman" w:hAnsi="Times New Roman" w:cs="Times New Roman"/>
                <w:sz w:val="24"/>
                <w:szCs w:val="24"/>
                <w:lang w:val="uk-UA"/>
              </w:rPr>
              <w:t>1 шт.</w:t>
            </w:r>
          </w:p>
          <w:p w14:paraId="584F4CC2"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Напруга генератора – не менше 160 кВ.</w:t>
            </w:r>
          </w:p>
          <w:p w14:paraId="75408158"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Проникна здатність по сталі — не менше 3</w:t>
            </w:r>
            <w:r w:rsidRPr="006A1415">
              <w:rPr>
                <w:rFonts w:ascii="Times New Roman" w:hAnsi="Times New Roman" w:cs="Times New Roman"/>
                <w:sz w:val="24"/>
                <w:szCs w:val="24"/>
              </w:rPr>
              <w:t>9</w:t>
            </w:r>
            <w:r w:rsidRPr="0097769E">
              <w:rPr>
                <w:rFonts w:ascii="Times New Roman" w:hAnsi="Times New Roman" w:cs="Times New Roman"/>
                <w:sz w:val="24"/>
                <w:szCs w:val="24"/>
                <w:lang w:val="uk-UA"/>
              </w:rPr>
              <w:t xml:space="preserve"> мм.</w:t>
            </w:r>
          </w:p>
          <w:p w14:paraId="46AF0920"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Температурний діапазон експлуатації, гарантований виробником </w:t>
            </w:r>
            <w:r>
              <w:rPr>
                <w:rFonts w:ascii="Times New Roman" w:hAnsi="Times New Roman" w:cs="Times New Roman"/>
                <w:sz w:val="24"/>
                <w:szCs w:val="24"/>
                <w:lang w:val="uk-UA"/>
              </w:rPr>
              <w:t xml:space="preserve">не гірше </w:t>
            </w:r>
            <w:r w:rsidRPr="0097769E">
              <w:rPr>
                <w:rFonts w:ascii="Times New Roman" w:hAnsi="Times New Roman" w:cs="Times New Roman"/>
                <w:sz w:val="24"/>
                <w:szCs w:val="24"/>
                <w:lang w:val="uk-UA"/>
              </w:rPr>
              <w:t>0°С...+ 40°С.</w:t>
            </w:r>
          </w:p>
          <w:p w14:paraId="43FDE9B7"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Живлення від електромережі </w:t>
            </w:r>
            <w:r>
              <w:rPr>
                <w:rFonts w:ascii="Times New Roman" w:hAnsi="Times New Roman" w:cs="Times New Roman"/>
                <w:sz w:val="24"/>
                <w:szCs w:val="24"/>
                <w:lang w:val="uk-UA"/>
              </w:rPr>
              <w:t xml:space="preserve">в діапазоні </w:t>
            </w:r>
            <w:r w:rsidRPr="0097769E">
              <w:rPr>
                <w:rFonts w:ascii="Times New Roman" w:hAnsi="Times New Roman" w:cs="Times New Roman"/>
                <w:sz w:val="24"/>
                <w:szCs w:val="24"/>
                <w:lang w:val="uk-UA"/>
              </w:rPr>
              <w:t xml:space="preserve">220–240 В, 50 </w:t>
            </w:r>
            <w:proofErr w:type="spellStart"/>
            <w:r w:rsidRPr="0097769E">
              <w:rPr>
                <w:rFonts w:ascii="Times New Roman" w:hAnsi="Times New Roman" w:cs="Times New Roman"/>
                <w:sz w:val="24"/>
                <w:szCs w:val="24"/>
                <w:lang w:val="uk-UA"/>
              </w:rPr>
              <w:t>Гц</w:t>
            </w:r>
            <w:proofErr w:type="spellEnd"/>
            <w:r w:rsidRPr="0097769E">
              <w:rPr>
                <w:rFonts w:ascii="Times New Roman" w:hAnsi="Times New Roman" w:cs="Times New Roman"/>
                <w:sz w:val="24"/>
                <w:szCs w:val="24"/>
                <w:lang w:val="uk-UA"/>
              </w:rPr>
              <w:t>.</w:t>
            </w:r>
          </w:p>
          <w:p w14:paraId="7EFBEA31" w14:textId="77777777" w:rsidR="00E65F73" w:rsidRPr="0097769E" w:rsidRDefault="00E65F73" w:rsidP="00E34A4F">
            <w:pPr>
              <w:pStyle w:val="ac"/>
              <w:jc w:val="both"/>
              <w:rPr>
                <w:rFonts w:ascii="Times New Roman" w:hAnsi="Times New Roman" w:cs="Times New Roman"/>
                <w:sz w:val="24"/>
                <w:szCs w:val="24"/>
                <w:lang w:val="uk-UA" w:eastAsia="ru-RU"/>
              </w:rPr>
            </w:pPr>
            <w:r w:rsidRPr="0097769E">
              <w:rPr>
                <w:rFonts w:ascii="Times New Roman" w:hAnsi="Times New Roman" w:cs="Times New Roman"/>
                <w:sz w:val="24"/>
                <w:szCs w:val="24"/>
                <w:lang w:val="uk-UA"/>
              </w:rPr>
              <w:t xml:space="preserve">Споживана потужність не більше 1.0 </w:t>
            </w:r>
            <w:proofErr w:type="spellStart"/>
            <w:r w:rsidRPr="0097769E">
              <w:rPr>
                <w:rFonts w:ascii="Times New Roman" w:hAnsi="Times New Roman" w:cs="Times New Roman"/>
                <w:sz w:val="24"/>
                <w:szCs w:val="24"/>
                <w:lang w:val="uk-UA"/>
              </w:rPr>
              <w:t>kVA</w:t>
            </w:r>
            <w:proofErr w:type="spellEnd"/>
            <w:r w:rsidRPr="0097769E">
              <w:rPr>
                <w:rFonts w:ascii="Times New Roman" w:hAnsi="Times New Roman" w:cs="Times New Roman"/>
                <w:sz w:val="24"/>
                <w:szCs w:val="24"/>
                <w:lang w:val="uk-UA"/>
              </w:rPr>
              <w:t>.</w:t>
            </w:r>
          </w:p>
        </w:tc>
      </w:tr>
      <w:tr w:rsidR="00E65F73" w:rsidRPr="006D0144" w14:paraId="75C735FF" w14:textId="77777777" w:rsidTr="00E34A4F">
        <w:tc>
          <w:tcPr>
            <w:tcW w:w="534" w:type="dxa"/>
            <w:gridSpan w:val="2"/>
            <w:tcMar>
              <w:top w:w="0" w:type="dxa"/>
              <w:left w:w="108" w:type="dxa"/>
              <w:bottom w:w="0" w:type="dxa"/>
              <w:right w:w="108" w:type="dxa"/>
            </w:tcMar>
            <w:vAlign w:val="center"/>
          </w:tcPr>
          <w:p w14:paraId="3C69A5F9" w14:textId="77777777" w:rsidR="00E65F73" w:rsidRPr="0097769E" w:rsidRDefault="00E65F73" w:rsidP="00E34A4F">
            <w:pPr>
              <w:autoSpaceDE w:val="0"/>
              <w:autoSpaceDN w:val="0"/>
              <w:spacing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t>7.</w:t>
            </w:r>
          </w:p>
        </w:tc>
        <w:tc>
          <w:tcPr>
            <w:tcW w:w="9218" w:type="dxa"/>
            <w:tcMar>
              <w:top w:w="0" w:type="dxa"/>
              <w:left w:w="108" w:type="dxa"/>
              <w:bottom w:w="0" w:type="dxa"/>
              <w:right w:w="108" w:type="dxa"/>
            </w:tcMar>
          </w:tcPr>
          <w:p w14:paraId="3C111108" w14:textId="77777777" w:rsidR="00E65F73" w:rsidRPr="0097769E" w:rsidRDefault="00E65F73" w:rsidP="00E34A4F">
            <w:pPr>
              <w:pStyle w:val="af"/>
              <w:spacing w:before="60" w:after="0" w:line="240" w:lineRule="auto"/>
              <w:rPr>
                <w:rFonts w:ascii="Times New Roman" w:hAnsi="Times New Roman" w:cs="Times New Roman"/>
                <w:sz w:val="24"/>
                <w:szCs w:val="24"/>
                <w:lang w:val="uk-UA"/>
              </w:rPr>
            </w:pPr>
            <w:r w:rsidRPr="0097769E">
              <w:rPr>
                <w:rFonts w:ascii="Times New Roman" w:hAnsi="Times New Roman" w:cs="Times New Roman"/>
                <w:sz w:val="24"/>
                <w:szCs w:val="24"/>
                <w:lang w:val="uk-UA"/>
              </w:rPr>
              <w:t>Здатність розпізнавання матеріалів (MD). Установка повинна диференціювати органічні й неорганічні матеріали, зображуючи їхніми різними кольорами.</w:t>
            </w:r>
          </w:p>
        </w:tc>
      </w:tr>
      <w:tr w:rsidR="00E65F73" w:rsidRPr="0097769E" w14:paraId="38ACA461" w14:textId="77777777" w:rsidTr="00E34A4F">
        <w:tc>
          <w:tcPr>
            <w:tcW w:w="534" w:type="dxa"/>
            <w:gridSpan w:val="2"/>
            <w:tcMar>
              <w:top w:w="0" w:type="dxa"/>
              <w:left w:w="108" w:type="dxa"/>
              <w:bottom w:w="0" w:type="dxa"/>
              <w:right w:w="108" w:type="dxa"/>
            </w:tcMar>
            <w:vAlign w:val="center"/>
          </w:tcPr>
          <w:p w14:paraId="766F6C86" w14:textId="77777777" w:rsidR="00E65F73" w:rsidRPr="0097769E" w:rsidRDefault="00E65F73" w:rsidP="00E34A4F">
            <w:pPr>
              <w:autoSpaceDE w:val="0"/>
              <w:autoSpaceDN w:val="0"/>
              <w:spacing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t>8.</w:t>
            </w:r>
          </w:p>
        </w:tc>
        <w:tc>
          <w:tcPr>
            <w:tcW w:w="9218" w:type="dxa"/>
            <w:tcMar>
              <w:top w:w="0" w:type="dxa"/>
              <w:left w:w="108" w:type="dxa"/>
              <w:bottom w:w="0" w:type="dxa"/>
              <w:right w:w="108" w:type="dxa"/>
            </w:tcMar>
          </w:tcPr>
          <w:p w14:paraId="2BA3384F"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Вимоги до якості зображення:</w:t>
            </w:r>
          </w:p>
          <w:p w14:paraId="2FB3EA45"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роздільна здатність відображення відрізка дроту (</w:t>
            </w:r>
            <w:proofErr w:type="spellStart"/>
            <w:r w:rsidRPr="0097769E">
              <w:rPr>
                <w:rFonts w:ascii="Times New Roman" w:hAnsi="Times New Roman" w:cs="Times New Roman"/>
                <w:sz w:val="24"/>
                <w:szCs w:val="24"/>
                <w:lang w:val="uk-UA"/>
              </w:rPr>
              <w:t>SWR</w:t>
            </w:r>
            <w:proofErr w:type="spellEnd"/>
            <w:r w:rsidRPr="0097769E">
              <w:rPr>
                <w:rFonts w:ascii="Times New Roman" w:hAnsi="Times New Roman" w:cs="Times New Roman"/>
                <w:sz w:val="24"/>
                <w:szCs w:val="24"/>
                <w:lang w:val="uk-UA"/>
              </w:rPr>
              <w:t>). Оператор повинен бачити на екрані зображення неізольованого лудженого мідного дроту діаметром не менше 3</w:t>
            </w:r>
            <w:r w:rsidRPr="006A1415">
              <w:rPr>
                <w:rFonts w:ascii="Times New Roman" w:hAnsi="Times New Roman" w:cs="Times New Roman"/>
                <w:sz w:val="24"/>
                <w:szCs w:val="24"/>
              </w:rPr>
              <w:t>8</w:t>
            </w:r>
            <w:r w:rsidRPr="0097769E">
              <w:rPr>
                <w:rFonts w:ascii="Times New Roman" w:hAnsi="Times New Roman" w:cs="Times New Roman"/>
                <w:sz w:val="24"/>
                <w:szCs w:val="24"/>
                <w:lang w:val="uk-UA"/>
              </w:rPr>
              <w:t xml:space="preserve"> </w:t>
            </w:r>
            <w:proofErr w:type="spellStart"/>
            <w:r w:rsidRPr="0097769E">
              <w:rPr>
                <w:rFonts w:ascii="Times New Roman" w:hAnsi="Times New Roman" w:cs="Times New Roman"/>
                <w:sz w:val="24"/>
                <w:szCs w:val="24"/>
                <w:lang w:val="uk-UA"/>
              </w:rPr>
              <w:t>AWG</w:t>
            </w:r>
            <w:proofErr w:type="spellEnd"/>
            <w:r w:rsidRPr="0097769E">
              <w:rPr>
                <w:rFonts w:ascii="Times New Roman" w:hAnsi="Times New Roman" w:cs="Times New Roman"/>
                <w:sz w:val="24"/>
                <w:szCs w:val="24"/>
                <w:lang w:val="uk-UA"/>
              </w:rPr>
              <w:t xml:space="preserve">), що поміщена в </w:t>
            </w:r>
            <w:proofErr w:type="spellStart"/>
            <w:r w:rsidRPr="0097769E">
              <w:rPr>
                <w:rFonts w:ascii="Times New Roman" w:hAnsi="Times New Roman" w:cs="Times New Roman"/>
                <w:sz w:val="24"/>
                <w:szCs w:val="24"/>
                <w:lang w:val="uk-UA"/>
              </w:rPr>
              <w:t>поліметилметакрилат</w:t>
            </w:r>
            <w:proofErr w:type="spellEnd"/>
            <w:r w:rsidRPr="0097769E">
              <w:rPr>
                <w:rFonts w:ascii="Times New Roman" w:hAnsi="Times New Roman" w:cs="Times New Roman"/>
                <w:sz w:val="24"/>
                <w:szCs w:val="24"/>
                <w:lang w:val="uk-UA"/>
              </w:rPr>
              <w:t xml:space="preserve"> (</w:t>
            </w:r>
            <w:proofErr w:type="spellStart"/>
            <w:r w:rsidRPr="0097769E">
              <w:rPr>
                <w:rFonts w:ascii="Times New Roman" w:hAnsi="Times New Roman" w:cs="Times New Roman"/>
                <w:sz w:val="24"/>
                <w:szCs w:val="24"/>
                <w:lang w:val="uk-UA"/>
              </w:rPr>
              <w:t>ПММА</w:t>
            </w:r>
            <w:proofErr w:type="spellEnd"/>
            <w:r w:rsidRPr="0097769E">
              <w:rPr>
                <w:rFonts w:ascii="Times New Roman" w:hAnsi="Times New Roman" w:cs="Times New Roman"/>
                <w:sz w:val="24"/>
                <w:szCs w:val="24"/>
                <w:lang w:val="uk-UA"/>
              </w:rPr>
              <w:t>);</w:t>
            </w:r>
          </w:p>
          <w:p w14:paraId="242F1C0E"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 просторова роздільна здатність. </w:t>
            </w:r>
          </w:p>
          <w:p w14:paraId="3E540766"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Оператор повинен бачити на екрані зображення ґрати з мідних листових пластин товщиною 2 мм, розташованими паралельно або перпендикулярно руху стрічки.</w:t>
            </w:r>
          </w:p>
        </w:tc>
      </w:tr>
      <w:tr w:rsidR="00E65F73" w:rsidRPr="0097769E" w14:paraId="464ABF52" w14:textId="77777777" w:rsidTr="00E34A4F">
        <w:tc>
          <w:tcPr>
            <w:tcW w:w="534" w:type="dxa"/>
            <w:gridSpan w:val="2"/>
            <w:tcMar>
              <w:top w:w="0" w:type="dxa"/>
              <w:left w:w="108" w:type="dxa"/>
              <w:bottom w:w="0" w:type="dxa"/>
              <w:right w:w="108" w:type="dxa"/>
            </w:tcMar>
            <w:vAlign w:val="center"/>
            <w:hideMark/>
          </w:tcPr>
          <w:p w14:paraId="522AEC49" w14:textId="77777777" w:rsidR="00E65F73" w:rsidRPr="0097769E" w:rsidRDefault="00E65F73" w:rsidP="00E34A4F">
            <w:pPr>
              <w:autoSpaceDE w:val="0"/>
              <w:autoSpaceDN w:val="0"/>
              <w:spacing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t>9.</w:t>
            </w:r>
          </w:p>
        </w:tc>
        <w:tc>
          <w:tcPr>
            <w:tcW w:w="9218" w:type="dxa"/>
            <w:tcMar>
              <w:top w:w="0" w:type="dxa"/>
              <w:left w:w="108" w:type="dxa"/>
              <w:bottom w:w="0" w:type="dxa"/>
              <w:right w:w="108" w:type="dxa"/>
            </w:tcMar>
          </w:tcPr>
          <w:p w14:paraId="53B79E8F" w14:textId="77777777" w:rsidR="00E65F73" w:rsidRPr="0097769E" w:rsidRDefault="00E65F73" w:rsidP="00E34A4F">
            <w:pPr>
              <w:spacing w:after="0" w:line="240" w:lineRule="auto"/>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Згідно з п.11.18 “Основних санітарних правил забезпечення радіаційної безпеки України”, затверджених наказом МОЗ України від 02.02.2005р. №54: “потужність поглиненої дози в повітрі за рахунок супутнього невикористовуваного рентгенівського випромінювання не повинна перевищувати 0,1 </w:t>
            </w:r>
            <w:proofErr w:type="spellStart"/>
            <w:r w:rsidRPr="0097769E">
              <w:rPr>
                <w:rFonts w:ascii="Times New Roman" w:hAnsi="Times New Roman" w:cs="Times New Roman"/>
                <w:sz w:val="24"/>
                <w:szCs w:val="24"/>
                <w:lang w:val="uk-UA"/>
              </w:rPr>
              <w:t>мкГр</w:t>
            </w:r>
            <w:proofErr w:type="spellEnd"/>
            <w:r w:rsidRPr="0097769E">
              <w:rPr>
                <w:rFonts w:ascii="Times New Roman" w:hAnsi="Times New Roman" w:cs="Times New Roman"/>
                <w:sz w:val="24"/>
                <w:szCs w:val="24"/>
                <w:lang w:val="uk-UA"/>
              </w:rPr>
              <w:t xml:space="preserve"> * год. (-1) на відстані 0.1м від поверхні пристрою під час роботи якого воно виникає”.</w:t>
            </w:r>
          </w:p>
        </w:tc>
      </w:tr>
      <w:tr w:rsidR="00E65F73" w:rsidRPr="0097769E" w14:paraId="2C7D52F5" w14:textId="77777777" w:rsidTr="00E34A4F">
        <w:trPr>
          <w:trHeight w:val="650"/>
        </w:trPr>
        <w:tc>
          <w:tcPr>
            <w:tcW w:w="534" w:type="dxa"/>
            <w:gridSpan w:val="2"/>
            <w:tcMar>
              <w:top w:w="0" w:type="dxa"/>
              <w:left w:w="108" w:type="dxa"/>
              <w:bottom w:w="0" w:type="dxa"/>
              <w:right w:w="108" w:type="dxa"/>
            </w:tcMar>
            <w:vAlign w:val="center"/>
            <w:hideMark/>
          </w:tcPr>
          <w:p w14:paraId="3C9A91CB" w14:textId="77777777" w:rsidR="00E65F73" w:rsidRPr="0097769E" w:rsidRDefault="00E65F73" w:rsidP="00E34A4F">
            <w:pPr>
              <w:autoSpaceDE w:val="0"/>
              <w:autoSpaceDN w:val="0"/>
              <w:spacing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t>10.</w:t>
            </w:r>
          </w:p>
        </w:tc>
        <w:tc>
          <w:tcPr>
            <w:tcW w:w="9218" w:type="dxa"/>
            <w:tcMar>
              <w:top w:w="0" w:type="dxa"/>
              <w:left w:w="108" w:type="dxa"/>
              <w:bottom w:w="0" w:type="dxa"/>
              <w:right w:w="108" w:type="dxa"/>
            </w:tcMar>
          </w:tcPr>
          <w:p w14:paraId="10D7ECE5"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Товар повинен бути новим та таким, що не був у використанні/експлуатації.</w:t>
            </w:r>
          </w:p>
          <w:p w14:paraId="46A7BFFE"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Рік виробництва не раніше 2022 року. </w:t>
            </w:r>
          </w:p>
        </w:tc>
      </w:tr>
      <w:tr w:rsidR="00E65F73" w:rsidRPr="0097769E" w14:paraId="0505D4FC" w14:textId="77777777" w:rsidTr="00E34A4F">
        <w:tc>
          <w:tcPr>
            <w:tcW w:w="534" w:type="dxa"/>
            <w:gridSpan w:val="2"/>
            <w:tcMar>
              <w:top w:w="0" w:type="dxa"/>
              <w:left w:w="108" w:type="dxa"/>
              <w:bottom w:w="0" w:type="dxa"/>
              <w:right w:w="108" w:type="dxa"/>
            </w:tcMar>
            <w:vAlign w:val="center"/>
            <w:hideMark/>
          </w:tcPr>
          <w:p w14:paraId="5EE4591E" w14:textId="77777777" w:rsidR="00E65F73" w:rsidRPr="0097769E" w:rsidRDefault="00E65F73" w:rsidP="00E34A4F">
            <w:pPr>
              <w:autoSpaceDE w:val="0"/>
              <w:autoSpaceDN w:val="0"/>
              <w:spacing w:after="0"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t>11.</w:t>
            </w:r>
          </w:p>
        </w:tc>
        <w:tc>
          <w:tcPr>
            <w:tcW w:w="9218" w:type="dxa"/>
            <w:tcMar>
              <w:top w:w="0" w:type="dxa"/>
              <w:left w:w="108" w:type="dxa"/>
              <w:bottom w:w="0" w:type="dxa"/>
              <w:right w:w="108" w:type="dxa"/>
            </w:tcMar>
            <w:vAlign w:val="center"/>
          </w:tcPr>
          <w:p w14:paraId="793BC51D"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Гарантійний термін (строк) експлуатації товару повинен становити не менше 12 місяців.</w:t>
            </w:r>
          </w:p>
        </w:tc>
      </w:tr>
      <w:tr w:rsidR="00E65F73" w:rsidRPr="006D0144" w14:paraId="43E2C431" w14:textId="77777777" w:rsidTr="00E34A4F">
        <w:tc>
          <w:tcPr>
            <w:tcW w:w="534" w:type="dxa"/>
            <w:gridSpan w:val="2"/>
            <w:tcMar>
              <w:top w:w="0" w:type="dxa"/>
              <w:left w:w="108" w:type="dxa"/>
              <w:bottom w:w="0" w:type="dxa"/>
              <w:right w:w="108" w:type="dxa"/>
            </w:tcMar>
            <w:vAlign w:val="center"/>
            <w:hideMark/>
          </w:tcPr>
          <w:p w14:paraId="4BC88D4E" w14:textId="77777777" w:rsidR="00E65F73" w:rsidRPr="0097769E" w:rsidRDefault="00E65F73" w:rsidP="00E34A4F">
            <w:pPr>
              <w:autoSpaceDE w:val="0"/>
              <w:autoSpaceDN w:val="0"/>
              <w:spacing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t>12.</w:t>
            </w:r>
          </w:p>
        </w:tc>
        <w:tc>
          <w:tcPr>
            <w:tcW w:w="9218" w:type="dxa"/>
            <w:tcMar>
              <w:top w:w="0" w:type="dxa"/>
              <w:left w:w="108" w:type="dxa"/>
              <w:bottom w:w="0" w:type="dxa"/>
              <w:right w:w="108" w:type="dxa"/>
            </w:tcMar>
            <w:vAlign w:val="center"/>
          </w:tcPr>
          <w:p w14:paraId="67E1C74B"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Гарантійне та післягарантійне обслуговування товару, повинно здійснюватися інженерами, сертифікованими виробником. </w:t>
            </w:r>
          </w:p>
          <w:p w14:paraId="5BA77FE8" w14:textId="77777777" w:rsidR="00E65F73" w:rsidRPr="0097769E" w:rsidRDefault="00E65F73" w:rsidP="00E34A4F">
            <w:pPr>
              <w:pStyle w:val="ac"/>
              <w:jc w:val="both"/>
              <w:rPr>
                <w:rFonts w:ascii="Times New Roman" w:hAnsi="Times New Roman" w:cs="Times New Roman"/>
                <w:sz w:val="24"/>
                <w:szCs w:val="24"/>
                <w:lang w:val="uk-UA"/>
              </w:rPr>
            </w:pPr>
            <w:r w:rsidRPr="0097769E">
              <w:rPr>
                <w:rFonts w:ascii="Times New Roman" w:hAnsi="Times New Roman" w:cs="Times New Roman"/>
                <w:b/>
                <w:i/>
                <w:sz w:val="24"/>
                <w:szCs w:val="24"/>
                <w:lang w:val="uk-UA"/>
              </w:rPr>
              <w:t>На підтвердження зазначеної вимоги учасник повинен</w:t>
            </w:r>
            <w:r w:rsidRPr="0097769E">
              <w:rPr>
                <w:rFonts w:ascii="Times New Roman" w:hAnsi="Times New Roman" w:cs="Times New Roman"/>
                <w:i/>
                <w:sz w:val="24"/>
                <w:szCs w:val="24"/>
                <w:lang w:val="uk-UA"/>
              </w:rPr>
              <w:t xml:space="preserve"> </w:t>
            </w:r>
            <w:r w:rsidRPr="0097769E">
              <w:rPr>
                <w:rFonts w:ascii="Times New Roman" w:hAnsi="Times New Roman" w:cs="Times New Roman"/>
                <w:b/>
                <w:i/>
                <w:sz w:val="24"/>
                <w:szCs w:val="24"/>
                <w:lang w:val="uk-UA"/>
              </w:rPr>
              <w:t>надати документ</w:t>
            </w:r>
            <w:r w:rsidRPr="0097769E">
              <w:rPr>
                <w:rFonts w:ascii="Times New Roman" w:hAnsi="Times New Roman" w:cs="Times New Roman"/>
                <w:b/>
                <w:sz w:val="24"/>
                <w:szCs w:val="24"/>
                <w:lang w:val="uk-UA"/>
              </w:rPr>
              <w:t>,</w:t>
            </w:r>
            <w:r w:rsidRPr="0097769E">
              <w:rPr>
                <w:rFonts w:ascii="Times New Roman" w:hAnsi="Times New Roman" w:cs="Times New Roman"/>
                <w:sz w:val="24"/>
                <w:szCs w:val="24"/>
                <w:lang w:val="uk-UA"/>
              </w:rPr>
              <w:t xml:space="preserve"> який підтверджує наявність сертифікованого Виробником сервісного центру, який має право обслуговування запропонованого обладнання, з зазначенням його адреси, кількості інженерно-технічного складу та наданням копій відповідних сертифікатів інженерів або іншого підтверджуючого акредитацію персоналу документу, виданого виробником</w:t>
            </w:r>
          </w:p>
        </w:tc>
      </w:tr>
      <w:tr w:rsidR="00E65F73" w:rsidRPr="0097769E" w14:paraId="734FAFE0" w14:textId="77777777" w:rsidTr="00E34A4F">
        <w:tc>
          <w:tcPr>
            <w:tcW w:w="534" w:type="dxa"/>
            <w:gridSpan w:val="2"/>
            <w:tcMar>
              <w:top w:w="0" w:type="dxa"/>
              <w:left w:w="108" w:type="dxa"/>
              <w:bottom w:w="0" w:type="dxa"/>
              <w:right w:w="108" w:type="dxa"/>
            </w:tcMar>
            <w:vAlign w:val="center"/>
            <w:hideMark/>
          </w:tcPr>
          <w:p w14:paraId="6D8D6EA1" w14:textId="77777777" w:rsidR="00E65F73" w:rsidRPr="0097769E" w:rsidRDefault="00E65F73" w:rsidP="00E34A4F">
            <w:pPr>
              <w:autoSpaceDE w:val="0"/>
              <w:autoSpaceDN w:val="0"/>
              <w:spacing w:after="0" w:line="240" w:lineRule="auto"/>
              <w:jc w:val="center"/>
              <w:rPr>
                <w:rFonts w:ascii="Times New Roman" w:hAnsi="Times New Roman" w:cs="Times New Roman"/>
                <w:sz w:val="24"/>
                <w:szCs w:val="24"/>
                <w:lang w:val="uk-UA" w:eastAsia="zh-CN"/>
              </w:rPr>
            </w:pPr>
            <w:r w:rsidRPr="0097769E">
              <w:rPr>
                <w:rFonts w:ascii="Times New Roman" w:hAnsi="Times New Roman" w:cs="Times New Roman"/>
                <w:sz w:val="24"/>
                <w:szCs w:val="24"/>
                <w:lang w:val="uk-UA" w:eastAsia="zh-CN"/>
              </w:rPr>
              <w:t>13.</w:t>
            </w:r>
          </w:p>
        </w:tc>
        <w:tc>
          <w:tcPr>
            <w:tcW w:w="9218" w:type="dxa"/>
            <w:tcMar>
              <w:top w:w="0" w:type="dxa"/>
              <w:left w:w="108" w:type="dxa"/>
              <w:bottom w:w="0" w:type="dxa"/>
              <w:right w:w="108" w:type="dxa"/>
            </w:tcMar>
            <w:vAlign w:val="center"/>
          </w:tcPr>
          <w:p w14:paraId="65DA06BB" w14:textId="77777777" w:rsidR="00E65F73" w:rsidRPr="0097769E" w:rsidRDefault="00E65F73" w:rsidP="00E34A4F">
            <w:pPr>
              <w:pStyle w:val="af"/>
              <w:spacing w:after="0" w:line="240" w:lineRule="auto"/>
              <w:rPr>
                <w:rFonts w:ascii="Times New Roman" w:hAnsi="Times New Roman" w:cs="Times New Roman"/>
                <w:sz w:val="24"/>
                <w:szCs w:val="24"/>
                <w:lang w:val="uk-UA"/>
              </w:rPr>
            </w:pPr>
            <w:r w:rsidRPr="0097769E">
              <w:rPr>
                <w:rFonts w:ascii="Times New Roman" w:hAnsi="Times New Roman" w:cs="Times New Roman"/>
                <w:sz w:val="24"/>
                <w:szCs w:val="24"/>
                <w:lang w:val="uk-UA"/>
              </w:rPr>
              <w:t xml:space="preserve">Встановлення, інсталяція, навчання персоналу  (3 працівника) з </w:t>
            </w:r>
            <w:proofErr w:type="spellStart"/>
            <w:r w:rsidRPr="0097769E">
              <w:rPr>
                <w:rFonts w:ascii="Times New Roman" w:hAnsi="Times New Roman" w:cs="Times New Roman"/>
                <w:sz w:val="24"/>
                <w:szCs w:val="24"/>
                <w:lang w:val="uk-UA"/>
              </w:rPr>
              <w:t>видачею</w:t>
            </w:r>
            <w:proofErr w:type="spellEnd"/>
            <w:r w:rsidRPr="0097769E">
              <w:rPr>
                <w:rFonts w:ascii="Times New Roman" w:hAnsi="Times New Roman" w:cs="Times New Roman"/>
                <w:sz w:val="24"/>
                <w:szCs w:val="24"/>
                <w:lang w:val="uk-UA"/>
              </w:rPr>
              <w:t xml:space="preserve"> сертифікату.</w:t>
            </w:r>
          </w:p>
          <w:p w14:paraId="784111AA" w14:textId="77777777" w:rsidR="00E65F73" w:rsidRPr="0097769E" w:rsidRDefault="00E65F73" w:rsidP="00E34A4F">
            <w:pPr>
              <w:pStyle w:val="af"/>
              <w:spacing w:after="0" w:line="240" w:lineRule="auto"/>
              <w:rPr>
                <w:rFonts w:ascii="Times New Roman" w:hAnsi="Times New Roman" w:cs="Times New Roman"/>
                <w:sz w:val="24"/>
                <w:szCs w:val="24"/>
                <w:lang w:val="uk-UA"/>
              </w:rPr>
            </w:pPr>
            <w:r w:rsidRPr="0097769E">
              <w:rPr>
                <w:rFonts w:ascii="Times New Roman" w:hAnsi="Times New Roman" w:cs="Times New Roman"/>
                <w:sz w:val="24"/>
                <w:szCs w:val="24"/>
                <w:lang w:val="uk-UA"/>
              </w:rPr>
              <w:t>Доставка товару та документів (підписані договори, видаткові накладні, тощо) повинна входити в ціну.</w:t>
            </w:r>
          </w:p>
        </w:tc>
      </w:tr>
    </w:tbl>
    <w:p w14:paraId="531B0DCC" w14:textId="77777777" w:rsidR="00E65F73" w:rsidRPr="0097769E" w:rsidRDefault="00E65F73" w:rsidP="00E65F73">
      <w:pPr>
        <w:ind w:firstLine="567"/>
        <w:jc w:val="both"/>
        <w:rPr>
          <w:rFonts w:ascii="Times New Roman" w:hAnsi="Times New Roman" w:cs="Times New Roman"/>
          <w:sz w:val="16"/>
          <w:szCs w:val="16"/>
          <w:lang w:val="uk-UA"/>
        </w:rPr>
      </w:pPr>
    </w:p>
    <w:p w14:paraId="4FED3AD4" w14:textId="77777777" w:rsidR="00E65F73" w:rsidRPr="0097769E" w:rsidRDefault="00E65F73" w:rsidP="00E65F73">
      <w:pPr>
        <w:pStyle w:val="ac"/>
        <w:numPr>
          <w:ilvl w:val="0"/>
          <w:numId w:val="38"/>
        </w:numPr>
        <w:tabs>
          <w:tab w:val="left" w:pos="851"/>
        </w:tabs>
        <w:ind w:left="0" w:firstLine="567"/>
        <w:jc w:val="both"/>
        <w:rPr>
          <w:rStyle w:val="fontstyle01"/>
          <w:rFonts w:ascii="Times New Roman" w:hAnsi="Times New Roman" w:cs="Times New Roman"/>
          <w:lang w:val="uk-UA"/>
        </w:rPr>
      </w:pPr>
      <w:r w:rsidRPr="0097769E">
        <w:rPr>
          <w:rStyle w:val="fontstyle01"/>
          <w:rFonts w:ascii="Times New Roman" w:hAnsi="Times New Roman" w:cs="Times New Roman"/>
          <w:lang w:val="uk-UA"/>
        </w:rPr>
        <w:t>Учасник в складі тендерної пропозиції надає заповнену таблицю відповідності запропонованого учасником товару вимогам замовника (таблиця 1 даного додатку) з вказанням конкретних параметрів запропонованого учасником товару.</w:t>
      </w:r>
    </w:p>
    <w:p w14:paraId="5AF6AA2F" w14:textId="77777777" w:rsidR="00E65F73" w:rsidRPr="0097769E" w:rsidRDefault="00E65F73" w:rsidP="00E65F73">
      <w:pPr>
        <w:pStyle w:val="ac"/>
        <w:numPr>
          <w:ilvl w:val="0"/>
          <w:numId w:val="38"/>
        </w:numPr>
        <w:tabs>
          <w:tab w:val="left" w:pos="851"/>
        </w:tabs>
        <w:ind w:left="0" w:firstLine="567"/>
        <w:jc w:val="both"/>
        <w:rPr>
          <w:rFonts w:ascii="Times New Roman" w:hAnsi="Times New Roman" w:cs="Times New Roman"/>
          <w:sz w:val="24"/>
          <w:szCs w:val="24"/>
          <w:lang w:val="uk-UA" w:eastAsia="ru-RU"/>
        </w:rPr>
      </w:pPr>
      <w:r w:rsidRPr="0097769E">
        <w:rPr>
          <w:rStyle w:val="fontstyle01"/>
          <w:rFonts w:ascii="Times New Roman" w:hAnsi="Times New Roman" w:cs="Times New Roman"/>
          <w:lang w:val="uk-UA"/>
        </w:rPr>
        <w:t>Учасник в складі тендерної пропозиції надає</w:t>
      </w:r>
      <w:r w:rsidRPr="0097769E">
        <w:rPr>
          <w:rFonts w:ascii="Times New Roman" w:hAnsi="Times New Roman" w:cs="Times New Roman"/>
          <w:sz w:val="24"/>
          <w:szCs w:val="24"/>
          <w:lang w:val="uk-UA"/>
        </w:rPr>
        <w:t xml:space="preserve"> лист в довільній формі, за підписом уповноваженої особи Учасника, який може бути завірений печаткою Учасника (в разі її використання) з підтвердженням інформації, що товар, запропонований Учасником звільнений від ліцензування відповідно до пункту 5 розділу 2 Переліку джерел іонізуючого </w:t>
      </w:r>
      <w:r w:rsidRPr="0097769E">
        <w:rPr>
          <w:rFonts w:ascii="Times New Roman" w:hAnsi="Times New Roman" w:cs="Times New Roman"/>
          <w:sz w:val="24"/>
          <w:szCs w:val="24"/>
          <w:lang w:val="uk-UA"/>
        </w:rPr>
        <w:lastRenderedPageBreak/>
        <w:t xml:space="preserve">випромінювання, діяльність по використанню яких звільняється від ліцензування, затвердженого наказом </w:t>
      </w:r>
      <w:proofErr w:type="spellStart"/>
      <w:r w:rsidRPr="0097769E">
        <w:rPr>
          <w:rFonts w:ascii="Times New Roman" w:hAnsi="Times New Roman" w:cs="Times New Roman"/>
          <w:sz w:val="24"/>
          <w:szCs w:val="24"/>
          <w:lang w:val="uk-UA"/>
        </w:rPr>
        <w:t>Держатомрегулювання</w:t>
      </w:r>
      <w:proofErr w:type="spellEnd"/>
      <w:r w:rsidRPr="0097769E">
        <w:rPr>
          <w:rFonts w:ascii="Times New Roman" w:hAnsi="Times New Roman" w:cs="Times New Roman"/>
          <w:sz w:val="24"/>
          <w:szCs w:val="24"/>
          <w:lang w:val="uk-UA"/>
        </w:rPr>
        <w:t xml:space="preserve"> від 03.12.2013 №138, зареєстрованого у Мінюсті 19.12.2013 за  № 2148/24680 із зазначенням відповідного обґрунтування.</w:t>
      </w:r>
    </w:p>
    <w:p w14:paraId="3C150A0E" w14:textId="6B98117A" w:rsidR="00891CA6" w:rsidRPr="007A79A6" w:rsidRDefault="00E65F73" w:rsidP="00B54C53">
      <w:pPr>
        <w:pStyle w:val="ac"/>
        <w:numPr>
          <w:ilvl w:val="0"/>
          <w:numId w:val="38"/>
        </w:numPr>
        <w:tabs>
          <w:tab w:val="left" w:pos="709"/>
          <w:tab w:val="left" w:pos="851"/>
        </w:tabs>
        <w:ind w:left="0" w:firstLine="567"/>
        <w:jc w:val="both"/>
        <w:rPr>
          <w:rFonts w:ascii="TimesNewRomanPS-ItalicMT" w:eastAsia="Times New Roman" w:hAnsi="TimesNewRomanPS-ItalicMT" w:cs="Times New Roman"/>
          <w:i/>
          <w:iCs/>
          <w:color w:val="000000"/>
          <w:sz w:val="24"/>
          <w:szCs w:val="24"/>
          <w:lang w:val="uk-UA" w:eastAsia="ru-RU"/>
        </w:rPr>
      </w:pPr>
      <w:r w:rsidRPr="007A79A6">
        <w:rPr>
          <w:rFonts w:ascii="Times New Roman" w:hAnsi="Times New Roman" w:cs="Times New Roman"/>
          <w:sz w:val="24"/>
          <w:szCs w:val="24"/>
          <w:lang w:val="uk-UA"/>
        </w:rPr>
        <w:t>Якщо учасник не є виробником продукції – надати оригінали документів, які підтверджують стосунки із виробником (лист авторизації від виробника продукції/договір  або сертифікат дистриб’ютора [дилера] / лист виробника про представництво його інтересів, в якому обов’язково зазначаються стосунки з учасником та відповідні гарантії виробника щодо якості продукції та своєчасного постачання продукції.</w:t>
      </w:r>
    </w:p>
    <w:sectPr w:rsidR="00891CA6" w:rsidRPr="007A79A6" w:rsidSect="003C07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E3C"/>
    <w:multiLevelType w:val="hybridMultilevel"/>
    <w:tmpl w:val="E6DE70D6"/>
    <w:lvl w:ilvl="0" w:tplc="48461E8A">
      <w:numFmt w:val="bullet"/>
      <w:lvlText w:val="-"/>
      <w:lvlJc w:val="left"/>
      <w:pPr>
        <w:ind w:left="796" w:hanging="360"/>
      </w:pPr>
      <w:rPr>
        <w:rFonts w:ascii="Times New Roman" w:eastAsiaTheme="minorHAnsi" w:hAnsi="Times New Roman" w:cs="Times New Roman" w:hint="default"/>
        <w:color w:val="000000"/>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51FD9"/>
    <w:multiLevelType w:val="multilevel"/>
    <w:tmpl w:val="EE50FF6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E0C98"/>
    <w:multiLevelType w:val="hybridMultilevel"/>
    <w:tmpl w:val="5FEA2318"/>
    <w:lvl w:ilvl="0" w:tplc="A3E62F6A">
      <w:start w:val="6"/>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15:restartNumberingAfterBreak="0">
    <w:nsid w:val="18D85B99"/>
    <w:multiLevelType w:val="multilevel"/>
    <w:tmpl w:val="07EC605A"/>
    <w:lvl w:ilvl="0">
      <w:start w:val="8"/>
      <w:numFmt w:val="decimal"/>
      <w:lvlText w:val="%1."/>
      <w:lvlJc w:val="left"/>
      <w:pPr>
        <w:ind w:left="360" w:hanging="360"/>
      </w:pPr>
      <w:rPr>
        <w:rFonts w:hint="default"/>
      </w:rPr>
    </w:lvl>
    <w:lvl w:ilvl="1">
      <w:start w:val="1"/>
      <w:numFmt w:val="decimal"/>
      <w:lvlText w:val="7.%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9A91BC5"/>
    <w:multiLevelType w:val="hybridMultilevel"/>
    <w:tmpl w:val="EFFC524A"/>
    <w:lvl w:ilvl="0" w:tplc="3FC601DE">
      <w:start w:val="2"/>
      <w:numFmt w:val="bullet"/>
      <w:lvlText w:val=""/>
      <w:lvlJc w:val="left"/>
      <w:pPr>
        <w:ind w:left="749" w:hanging="360"/>
      </w:pPr>
      <w:rPr>
        <w:rFonts w:ascii="Symbol" w:eastAsiaTheme="minorHAnsi" w:hAnsi="Symbol"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8" w15:restartNumberingAfterBreak="0">
    <w:nsid w:val="1B4B3395"/>
    <w:multiLevelType w:val="hybridMultilevel"/>
    <w:tmpl w:val="B6D48648"/>
    <w:lvl w:ilvl="0" w:tplc="BD84125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27FB7"/>
    <w:multiLevelType w:val="hybridMultilevel"/>
    <w:tmpl w:val="5406D570"/>
    <w:lvl w:ilvl="0" w:tplc="2CF8A332">
      <w:start w:val="2"/>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9F6442"/>
    <w:multiLevelType w:val="hybridMultilevel"/>
    <w:tmpl w:val="F1C6F9C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FF499D"/>
    <w:multiLevelType w:val="hybridMultilevel"/>
    <w:tmpl w:val="8BD6F386"/>
    <w:lvl w:ilvl="0" w:tplc="80247ADA">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2380B"/>
    <w:multiLevelType w:val="hybridMultilevel"/>
    <w:tmpl w:val="3378D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334B10"/>
    <w:multiLevelType w:val="multilevel"/>
    <w:tmpl w:val="F80C9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2A31FE"/>
    <w:multiLevelType w:val="hybridMultilevel"/>
    <w:tmpl w:val="3026AE78"/>
    <w:lvl w:ilvl="0" w:tplc="FBCC605C">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F97D3C"/>
    <w:multiLevelType w:val="hybridMultilevel"/>
    <w:tmpl w:val="3082658C"/>
    <w:lvl w:ilvl="0" w:tplc="99025026">
      <w:start w:val="3"/>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15722A"/>
    <w:multiLevelType w:val="multilevel"/>
    <w:tmpl w:val="F7565D46"/>
    <w:lvl w:ilvl="0">
      <w:start w:val="1"/>
      <w:numFmt w:val="decimal"/>
      <w:lvlText w:val="%1."/>
      <w:lvlJc w:val="left"/>
      <w:pPr>
        <w:ind w:left="420" w:hanging="420"/>
      </w:pPr>
      <w:rPr>
        <w:rFonts w:hint="default"/>
      </w:rPr>
    </w:lvl>
    <w:lvl w:ilvl="1">
      <w:start w:val="1"/>
      <w:numFmt w:val="decimal"/>
      <w:lvlText w:val="%1.%2."/>
      <w:lvlJc w:val="left"/>
      <w:pPr>
        <w:ind w:left="744" w:hanging="420"/>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21" w15:restartNumberingAfterBreak="0">
    <w:nsid w:val="45BD3368"/>
    <w:multiLevelType w:val="hybridMultilevel"/>
    <w:tmpl w:val="C6C06040"/>
    <w:lvl w:ilvl="0" w:tplc="37980AD4">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035225"/>
    <w:multiLevelType w:val="hybridMultilevel"/>
    <w:tmpl w:val="6D7A7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20046C"/>
    <w:multiLevelType w:val="hybridMultilevel"/>
    <w:tmpl w:val="AC223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100FD1"/>
    <w:multiLevelType w:val="hybridMultilevel"/>
    <w:tmpl w:val="960E2F14"/>
    <w:lvl w:ilvl="0" w:tplc="EDEAC0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4497E2C"/>
    <w:multiLevelType w:val="hybridMultilevel"/>
    <w:tmpl w:val="85186778"/>
    <w:lvl w:ilvl="0" w:tplc="B1C6A0AC">
      <w:start w:val="50"/>
      <w:numFmt w:val="bullet"/>
      <w:lvlText w:val=""/>
      <w:lvlJc w:val="left"/>
      <w:pPr>
        <w:ind w:left="720" w:hanging="360"/>
      </w:pPr>
      <w:rPr>
        <w:rFonts w:ascii="Symbol" w:eastAsia="Segoe U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125F55"/>
    <w:multiLevelType w:val="hybridMultilevel"/>
    <w:tmpl w:val="1B4E09B2"/>
    <w:lvl w:ilvl="0" w:tplc="3EE8D2E4">
      <w:start w:val="128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455BB5"/>
    <w:multiLevelType w:val="hybridMultilevel"/>
    <w:tmpl w:val="6FCC4484"/>
    <w:lvl w:ilvl="0" w:tplc="B9B02728">
      <w:start w:val="1"/>
      <w:numFmt w:val="decimal"/>
      <w:lvlText w:val="%1)"/>
      <w:lvlJc w:val="left"/>
      <w:pPr>
        <w:ind w:left="879" w:hanging="585"/>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CC52D5"/>
    <w:multiLevelType w:val="hybridMultilevel"/>
    <w:tmpl w:val="B07E5DE2"/>
    <w:lvl w:ilvl="0" w:tplc="98346DAA">
      <w:start w:val="1"/>
      <w:numFmt w:val="bullet"/>
      <w:lvlText w:val=""/>
      <w:lvlJc w:val="left"/>
      <w:pPr>
        <w:ind w:left="1070" w:hanging="360"/>
      </w:pPr>
      <w:rPr>
        <w:rFonts w:ascii="Symbol" w:eastAsiaTheme="minorHAnsi" w:hAnsi="Symbol" w:cs="Times New Roman"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3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F144DE"/>
    <w:multiLevelType w:val="hybridMultilevel"/>
    <w:tmpl w:val="8A24FC60"/>
    <w:lvl w:ilvl="0" w:tplc="26807414">
      <w:start w:val="1"/>
      <w:numFmt w:val="bullet"/>
      <w:lvlText w:val=""/>
      <w:lvlJc w:val="left"/>
      <w:pPr>
        <w:ind w:left="654" w:hanging="360"/>
      </w:pPr>
      <w:rPr>
        <w:rFonts w:ascii="Symbol" w:eastAsiaTheme="minorHAnsi" w:hAnsi="Symbol" w:cs="Times New Roman"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34" w15:restartNumberingAfterBreak="0">
    <w:nsid w:val="7FF36200"/>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15"/>
  </w:num>
  <w:num w:numId="3">
    <w:abstractNumId w:val="1"/>
  </w:num>
  <w:num w:numId="4">
    <w:abstractNumId w:val="22"/>
  </w:num>
  <w:num w:numId="5">
    <w:abstractNumId w:val="32"/>
  </w:num>
  <w:num w:numId="6">
    <w:abstractNumId w:val="9"/>
  </w:num>
  <w:num w:numId="7">
    <w:abstractNumId w:val="30"/>
  </w:num>
  <w:num w:numId="8">
    <w:abstractNumId w:val="12"/>
  </w:num>
  <w:num w:numId="9">
    <w:abstractNumId w:val="13"/>
  </w:num>
  <w:num w:numId="10">
    <w:abstractNumId w:val="28"/>
  </w:num>
  <w:num w:numId="11">
    <w:abstractNumId w:val="4"/>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4"/>
  </w:num>
  <w:num w:numId="1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3"/>
  </w:num>
  <w:num w:numId="22">
    <w:abstractNumId w:val="2"/>
  </w:num>
  <w:num w:numId="23">
    <w:abstractNumId w:val="19"/>
  </w:num>
  <w:num w:numId="24">
    <w:abstractNumId w:val="24"/>
  </w:num>
  <w:num w:numId="25">
    <w:abstractNumId w:val="27"/>
  </w:num>
  <w:num w:numId="26">
    <w:abstractNumId w:val="26"/>
  </w:num>
  <w:num w:numId="27">
    <w:abstractNumId w:val="33"/>
  </w:num>
  <w:num w:numId="28">
    <w:abstractNumId w:val="0"/>
  </w:num>
  <w:num w:numId="29">
    <w:abstractNumId w:val="25"/>
  </w:num>
  <w:num w:numId="30">
    <w:abstractNumId w:val="8"/>
  </w:num>
  <w:num w:numId="31">
    <w:abstractNumId w:val="16"/>
  </w:num>
  <w:num w:numId="32">
    <w:abstractNumId w:val="11"/>
  </w:num>
  <w:num w:numId="33">
    <w:abstractNumId w:val="7"/>
  </w:num>
  <w:num w:numId="34">
    <w:abstractNumId w:val="31"/>
  </w:num>
  <w:num w:numId="35">
    <w:abstractNumId w:val="20"/>
  </w:num>
  <w:num w:numId="36">
    <w:abstractNumId w:val="29"/>
  </w:num>
  <w:num w:numId="37">
    <w:abstractNumId w:val="18"/>
  </w:num>
  <w:num w:numId="3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07A26"/>
    <w:rsid w:val="00015A45"/>
    <w:rsid w:val="00016C3E"/>
    <w:rsid w:val="000247B5"/>
    <w:rsid w:val="000252CC"/>
    <w:rsid w:val="0003043E"/>
    <w:rsid w:val="000336D3"/>
    <w:rsid w:val="0003468F"/>
    <w:rsid w:val="00042DDF"/>
    <w:rsid w:val="00054EC7"/>
    <w:rsid w:val="00060E52"/>
    <w:rsid w:val="00077DDC"/>
    <w:rsid w:val="000864B7"/>
    <w:rsid w:val="000A5534"/>
    <w:rsid w:val="000A5AEF"/>
    <w:rsid w:val="000A6F2F"/>
    <w:rsid w:val="000A7E10"/>
    <w:rsid w:val="000B485A"/>
    <w:rsid w:val="00102F1A"/>
    <w:rsid w:val="001071B3"/>
    <w:rsid w:val="00117BC0"/>
    <w:rsid w:val="001359D1"/>
    <w:rsid w:val="001544F3"/>
    <w:rsid w:val="00161C85"/>
    <w:rsid w:val="00164776"/>
    <w:rsid w:val="00164A15"/>
    <w:rsid w:val="00164C3D"/>
    <w:rsid w:val="00187D55"/>
    <w:rsid w:val="00193685"/>
    <w:rsid w:val="001A1D98"/>
    <w:rsid w:val="001C3FA8"/>
    <w:rsid w:val="001C7E5B"/>
    <w:rsid w:val="001D1D34"/>
    <w:rsid w:val="001D2DBF"/>
    <w:rsid w:val="001E34E8"/>
    <w:rsid w:val="001E3E9E"/>
    <w:rsid w:val="001F7A0C"/>
    <w:rsid w:val="00205C6C"/>
    <w:rsid w:val="00206745"/>
    <w:rsid w:val="00223E46"/>
    <w:rsid w:val="00227903"/>
    <w:rsid w:val="00227975"/>
    <w:rsid w:val="00232828"/>
    <w:rsid w:val="00233B6B"/>
    <w:rsid w:val="00235F54"/>
    <w:rsid w:val="0024015B"/>
    <w:rsid w:val="00240F71"/>
    <w:rsid w:val="00246C90"/>
    <w:rsid w:val="00262241"/>
    <w:rsid w:val="002622AE"/>
    <w:rsid w:val="002626D5"/>
    <w:rsid w:val="00267A48"/>
    <w:rsid w:val="002768B6"/>
    <w:rsid w:val="002967D5"/>
    <w:rsid w:val="00297846"/>
    <w:rsid w:val="002A1E36"/>
    <w:rsid w:val="002B6AAE"/>
    <w:rsid w:val="002C3515"/>
    <w:rsid w:val="002C364E"/>
    <w:rsid w:val="002D7D22"/>
    <w:rsid w:val="002E098A"/>
    <w:rsid w:val="002E4DC7"/>
    <w:rsid w:val="002E5373"/>
    <w:rsid w:val="002E6427"/>
    <w:rsid w:val="002F30F3"/>
    <w:rsid w:val="003024CE"/>
    <w:rsid w:val="003064A5"/>
    <w:rsid w:val="00311B5D"/>
    <w:rsid w:val="003141AC"/>
    <w:rsid w:val="0033203C"/>
    <w:rsid w:val="00336086"/>
    <w:rsid w:val="00341D8A"/>
    <w:rsid w:val="00342A40"/>
    <w:rsid w:val="00354258"/>
    <w:rsid w:val="00376651"/>
    <w:rsid w:val="0038340A"/>
    <w:rsid w:val="0038648D"/>
    <w:rsid w:val="00394326"/>
    <w:rsid w:val="003B6928"/>
    <w:rsid w:val="003C07D5"/>
    <w:rsid w:val="003C1C1F"/>
    <w:rsid w:val="003E4114"/>
    <w:rsid w:val="003F5753"/>
    <w:rsid w:val="004006C0"/>
    <w:rsid w:val="004041EC"/>
    <w:rsid w:val="00421A0A"/>
    <w:rsid w:val="00427DE2"/>
    <w:rsid w:val="00431BED"/>
    <w:rsid w:val="004362E4"/>
    <w:rsid w:val="004434C3"/>
    <w:rsid w:val="00445336"/>
    <w:rsid w:val="00452F16"/>
    <w:rsid w:val="00453FAE"/>
    <w:rsid w:val="0045545A"/>
    <w:rsid w:val="00464D8A"/>
    <w:rsid w:val="00473211"/>
    <w:rsid w:val="00482BD3"/>
    <w:rsid w:val="004B1925"/>
    <w:rsid w:val="004B3D0D"/>
    <w:rsid w:val="004C578B"/>
    <w:rsid w:val="004D2908"/>
    <w:rsid w:val="004E38BE"/>
    <w:rsid w:val="004E52BB"/>
    <w:rsid w:val="004F5B55"/>
    <w:rsid w:val="00502948"/>
    <w:rsid w:val="00504FF7"/>
    <w:rsid w:val="0051523E"/>
    <w:rsid w:val="00522E95"/>
    <w:rsid w:val="0052500A"/>
    <w:rsid w:val="005304A5"/>
    <w:rsid w:val="00531C5F"/>
    <w:rsid w:val="0053200B"/>
    <w:rsid w:val="00535B9F"/>
    <w:rsid w:val="005451A4"/>
    <w:rsid w:val="005645E7"/>
    <w:rsid w:val="005667EA"/>
    <w:rsid w:val="005777B8"/>
    <w:rsid w:val="005822CA"/>
    <w:rsid w:val="00594244"/>
    <w:rsid w:val="005953C1"/>
    <w:rsid w:val="005A0177"/>
    <w:rsid w:val="005C7388"/>
    <w:rsid w:val="005C7632"/>
    <w:rsid w:val="005C7BD6"/>
    <w:rsid w:val="005D2137"/>
    <w:rsid w:val="005D29D0"/>
    <w:rsid w:val="005E1575"/>
    <w:rsid w:val="005F00B0"/>
    <w:rsid w:val="005F5C5A"/>
    <w:rsid w:val="00601FFA"/>
    <w:rsid w:val="0060414D"/>
    <w:rsid w:val="00616742"/>
    <w:rsid w:val="00621D5A"/>
    <w:rsid w:val="006239CD"/>
    <w:rsid w:val="0063244A"/>
    <w:rsid w:val="006343C2"/>
    <w:rsid w:val="006440F0"/>
    <w:rsid w:val="00647B43"/>
    <w:rsid w:val="0065328C"/>
    <w:rsid w:val="0068071F"/>
    <w:rsid w:val="00684DED"/>
    <w:rsid w:val="006930DF"/>
    <w:rsid w:val="006A29A3"/>
    <w:rsid w:val="006B1965"/>
    <w:rsid w:val="006B6135"/>
    <w:rsid w:val="006C108D"/>
    <w:rsid w:val="006D0207"/>
    <w:rsid w:val="006D0931"/>
    <w:rsid w:val="006D666D"/>
    <w:rsid w:val="006F252D"/>
    <w:rsid w:val="006F451F"/>
    <w:rsid w:val="00700DE8"/>
    <w:rsid w:val="00702A93"/>
    <w:rsid w:val="00704C82"/>
    <w:rsid w:val="00704E9D"/>
    <w:rsid w:val="00706FDB"/>
    <w:rsid w:val="00714875"/>
    <w:rsid w:val="007157DD"/>
    <w:rsid w:val="00717447"/>
    <w:rsid w:val="007234F1"/>
    <w:rsid w:val="00727774"/>
    <w:rsid w:val="007324D3"/>
    <w:rsid w:val="007509E9"/>
    <w:rsid w:val="00754358"/>
    <w:rsid w:val="007608D2"/>
    <w:rsid w:val="00771A4B"/>
    <w:rsid w:val="00772379"/>
    <w:rsid w:val="00774478"/>
    <w:rsid w:val="0078076D"/>
    <w:rsid w:val="007846C1"/>
    <w:rsid w:val="007854E1"/>
    <w:rsid w:val="007903CC"/>
    <w:rsid w:val="007913EC"/>
    <w:rsid w:val="00796A94"/>
    <w:rsid w:val="007A1F8C"/>
    <w:rsid w:val="007A2C33"/>
    <w:rsid w:val="007A34BA"/>
    <w:rsid w:val="007A79A6"/>
    <w:rsid w:val="007B3A4E"/>
    <w:rsid w:val="007B75B5"/>
    <w:rsid w:val="007C2359"/>
    <w:rsid w:val="007E556F"/>
    <w:rsid w:val="007F1012"/>
    <w:rsid w:val="008043F4"/>
    <w:rsid w:val="00845185"/>
    <w:rsid w:val="00850DAE"/>
    <w:rsid w:val="00852BE3"/>
    <w:rsid w:val="00862611"/>
    <w:rsid w:val="008764C1"/>
    <w:rsid w:val="00885E5C"/>
    <w:rsid w:val="0088604A"/>
    <w:rsid w:val="00891CA6"/>
    <w:rsid w:val="00897BF9"/>
    <w:rsid w:val="008A2991"/>
    <w:rsid w:val="008A735D"/>
    <w:rsid w:val="008B5727"/>
    <w:rsid w:val="008C542E"/>
    <w:rsid w:val="008D0D5F"/>
    <w:rsid w:val="008D2081"/>
    <w:rsid w:val="008E18DA"/>
    <w:rsid w:val="008E40F2"/>
    <w:rsid w:val="008E52A5"/>
    <w:rsid w:val="008E578C"/>
    <w:rsid w:val="008E723A"/>
    <w:rsid w:val="008E73D5"/>
    <w:rsid w:val="008F06CA"/>
    <w:rsid w:val="008F49C3"/>
    <w:rsid w:val="008F54BC"/>
    <w:rsid w:val="009003A8"/>
    <w:rsid w:val="009024CA"/>
    <w:rsid w:val="0090700C"/>
    <w:rsid w:val="009237D5"/>
    <w:rsid w:val="009524EB"/>
    <w:rsid w:val="00954AC4"/>
    <w:rsid w:val="00967FB1"/>
    <w:rsid w:val="0097238B"/>
    <w:rsid w:val="00977AC3"/>
    <w:rsid w:val="00983395"/>
    <w:rsid w:val="009837A6"/>
    <w:rsid w:val="00992F02"/>
    <w:rsid w:val="009968C4"/>
    <w:rsid w:val="009B4A12"/>
    <w:rsid w:val="009B4CF8"/>
    <w:rsid w:val="009B5C94"/>
    <w:rsid w:val="009C75F6"/>
    <w:rsid w:val="009C7F04"/>
    <w:rsid w:val="009F733C"/>
    <w:rsid w:val="009F7436"/>
    <w:rsid w:val="00A002CD"/>
    <w:rsid w:val="00A04312"/>
    <w:rsid w:val="00A07EAE"/>
    <w:rsid w:val="00A2103A"/>
    <w:rsid w:val="00A21808"/>
    <w:rsid w:val="00A2408F"/>
    <w:rsid w:val="00A35F3A"/>
    <w:rsid w:val="00A52A40"/>
    <w:rsid w:val="00A54D94"/>
    <w:rsid w:val="00A550FF"/>
    <w:rsid w:val="00A5534E"/>
    <w:rsid w:val="00A74F30"/>
    <w:rsid w:val="00A91173"/>
    <w:rsid w:val="00AA0A5D"/>
    <w:rsid w:val="00AA4D11"/>
    <w:rsid w:val="00AA6430"/>
    <w:rsid w:val="00AB190A"/>
    <w:rsid w:val="00AB2DC2"/>
    <w:rsid w:val="00AB7942"/>
    <w:rsid w:val="00AC2592"/>
    <w:rsid w:val="00AF71E1"/>
    <w:rsid w:val="00B060FF"/>
    <w:rsid w:val="00B22F2C"/>
    <w:rsid w:val="00B247B7"/>
    <w:rsid w:val="00B279D0"/>
    <w:rsid w:val="00B3280D"/>
    <w:rsid w:val="00B349F3"/>
    <w:rsid w:val="00B37CD5"/>
    <w:rsid w:val="00B413F2"/>
    <w:rsid w:val="00B45337"/>
    <w:rsid w:val="00B47A5C"/>
    <w:rsid w:val="00B50301"/>
    <w:rsid w:val="00B574FB"/>
    <w:rsid w:val="00B57CB3"/>
    <w:rsid w:val="00B80D9A"/>
    <w:rsid w:val="00B86050"/>
    <w:rsid w:val="00BA488F"/>
    <w:rsid w:val="00BA4DFA"/>
    <w:rsid w:val="00BA5DBE"/>
    <w:rsid w:val="00BA7B75"/>
    <w:rsid w:val="00BD2127"/>
    <w:rsid w:val="00BD54BF"/>
    <w:rsid w:val="00BD6F43"/>
    <w:rsid w:val="00BE61C9"/>
    <w:rsid w:val="00BE7D41"/>
    <w:rsid w:val="00C04C47"/>
    <w:rsid w:val="00C106E5"/>
    <w:rsid w:val="00C30833"/>
    <w:rsid w:val="00C42478"/>
    <w:rsid w:val="00C45B71"/>
    <w:rsid w:val="00C45D05"/>
    <w:rsid w:val="00C46737"/>
    <w:rsid w:val="00C6023D"/>
    <w:rsid w:val="00C64900"/>
    <w:rsid w:val="00C66D69"/>
    <w:rsid w:val="00C72A9E"/>
    <w:rsid w:val="00C81207"/>
    <w:rsid w:val="00C84A9B"/>
    <w:rsid w:val="00C90F04"/>
    <w:rsid w:val="00C95141"/>
    <w:rsid w:val="00C964B7"/>
    <w:rsid w:val="00CA2187"/>
    <w:rsid w:val="00CB03C8"/>
    <w:rsid w:val="00CB1DF9"/>
    <w:rsid w:val="00CC513F"/>
    <w:rsid w:val="00CD14E6"/>
    <w:rsid w:val="00CD1A5F"/>
    <w:rsid w:val="00CD1DED"/>
    <w:rsid w:val="00CD42D5"/>
    <w:rsid w:val="00CD4C01"/>
    <w:rsid w:val="00CE64F0"/>
    <w:rsid w:val="00CE7D1C"/>
    <w:rsid w:val="00CF103F"/>
    <w:rsid w:val="00D03F2C"/>
    <w:rsid w:val="00D0542B"/>
    <w:rsid w:val="00D100F0"/>
    <w:rsid w:val="00D15189"/>
    <w:rsid w:val="00D15F4A"/>
    <w:rsid w:val="00D203C4"/>
    <w:rsid w:val="00D26EFC"/>
    <w:rsid w:val="00D31B3B"/>
    <w:rsid w:val="00D41A8F"/>
    <w:rsid w:val="00D54BA3"/>
    <w:rsid w:val="00D6077D"/>
    <w:rsid w:val="00D637DA"/>
    <w:rsid w:val="00D646BD"/>
    <w:rsid w:val="00D67E5D"/>
    <w:rsid w:val="00D963B3"/>
    <w:rsid w:val="00D9641B"/>
    <w:rsid w:val="00DA367F"/>
    <w:rsid w:val="00DB4652"/>
    <w:rsid w:val="00DC0363"/>
    <w:rsid w:val="00DE0194"/>
    <w:rsid w:val="00DE1B57"/>
    <w:rsid w:val="00DE3B1D"/>
    <w:rsid w:val="00E00C9C"/>
    <w:rsid w:val="00E01EE1"/>
    <w:rsid w:val="00E149FC"/>
    <w:rsid w:val="00E23ADA"/>
    <w:rsid w:val="00E30F32"/>
    <w:rsid w:val="00E32BAD"/>
    <w:rsid w:val="00E4703F"/>
    <w:rsid w:val="00E50AFC"/>
    <w:rsid w:val="00E6493C"/>
    <w:rsid w:val="00E65A65"/>
    <w:rsid w:val="00E65F73"/>
    <w:rsid w:val="00E83E38"/>
    <w:rsid w:val="00E96626"/>
    <w:rsid w:val="00EA00A8"/>
    <w:rsid w:val="00EA2F86"/>
    <w:rsid w:val="00EA5DF2"/>
    <w:rsid w:val="00EC3F34"/>
    <w:rsid w:val="00EC795B"/>
    <w:rsid w:val="00ED197E"/>
    <w:rsid w:val="00ED7615"/>
    <w:rsid w:val="00F00705"/>
    <w:rsid w:val="00F00E3D"/>
    <w:rsid w:val="00F057C0"/>
    <w:rsid w:val="00F24066"/>
    <w:rsid w:val="00F60D5B"/>
    <w:rsid w:val="00F6531F"/>
    <w:rsid w:val="00F676DA"/>
    <w:rsid w:val="00F800C4"/>
    <w:rsid w:val="00F84E59"/>
    <w:rsid w:val="00F8603F"/>
    <w:rsid w:val="00FA2C07"/>
    <w:rsid w:val="00FA5A0F"/>
    <w:rsid w:val="00FB41C4"/>
    <w:rsid w:val="00FB497F"/>
    <w:rsid w:val="00FC396C"/>
    <w:rsid w:val="00FD0964"/>
    <w:rsid w:val="00FF4E0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F4D9AFA4-E818-4A18-A680-63AFAA32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A4D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Список уровня 2,Elenco Normale,List Paragraph,название табл/рис,Chapter10,AC List 01,EBRD List,CA bullets,Bullet Number,Bullet 1,Use Case List Paragraph,lp1,lp11,List Paragraph11,Number Bullets,заголовок 1.1,Заголовок 1.1,Заголовок а)"/>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fontstyle01">
    <w:name w:val="fontstyle01"/>
    <w:basedOn w:val="a0"/>
    <w:rsid w:val="00A2408F"/>
    <w:rPr>
      <w:rFonts w:ascii="TimesNewRomanPSMT" w:hAnsi="TimesNewRomanPSMT" w:hint="default"/>
      <w:b w:val="0"/>
      <w:bCs w:val="0"/>
      <w:i w:val="0"/>
      <w:iCs w:val="0"/>
      <w:color w:val="000000"/>
      <w:sz w:val="24"/>
      <w:szCs w:val="24"/>
    </w:rPr>
  </w:style>
  <w:style w:type="character" w:customStyle="1" w:styleId="fontstyle21">
    <w:name w:val="fontstyle21"/>
    <w:basedOn w:val="a0"/>
    <w:rsid w:val="00F24066"/>
    <w:rPr>
      <w:rFonts w:ascii="TimesNewRomanPS-BoldMT" w:hAnsi="TimesNewRomanPS-BoldMT" w:hint="default"/>
      <w:b/>
      <w:bCs/>
      <w:i w:val="0"/>
      <w:iCs w:val="0"/>
      <w:color w:val="000000"/>
      <w:sz w:val="24"/>
      <w:szCs w:val="24"/>
    </w:rPr>
  </w:style>
  <w:style w:type="character" w:customStyle="1" w:styleId="fontstyle31">
    <w:name w:val="fontstyle31"/>
    <w:basedOn w:val="a0"/>
    <w:rsid w:val="00F24066"/>
    <w:rPr>
      <w:rFonts w:ascii="TimesNewRomanPS-ItalicMT" w:hAnsi="TimesNewRomanPS-ItalicMT" w:hint="default"/>
      <w:b w:val="0"/>
      <w:bCs w:val="0"/>
      <w:i/>
      <w:iCs/>
      <w:color w:val="000000"/>
      <w:sz w:val="24"/>
      <w:szCs w:val="24"/>
    </w:rPr>
  </w:style>
  <w:style w:type="character" w:customStyle="1" w:styleId="fontstyle41">
    <w:name w:val="fontstyle41"/>
    <w:basedOn w:val="a0"/>
    <w:rsid w:val="00F24066"/>
    <w:rPr>
      <w:rFonts w:ascii="TimesNewRomanPS-BoldItalicMT" w:hAnsi="TimesNewRomanPS-BoldItalicMT" w:hint="default"/>
      <w:b/>
      <w:bCs/>
      <w:i/>
      <w:iCs/>
      <w:color w:val="000000"/>
      <w:sz w:val="24"/>
      <w:szCs w:val="24"/>
    </w:rPr>
  </w:style>
  <w:style w:type="character" w:customStyle="1" w:styleId="ab">
    <w:name w:val="Без интервала Знак"/>
    <w:link w:val="3"/>
    <w:locked/>
    <w:rsid w:val="00A04312"/>
    <w:rPr>
      <w:rFonts w:ascii="Calibri" w:hAnsi="Calibri"/>
    </w:rPr>
  </w:style>
  <w:style w:type="paragraph" w:customStyle="1" w:styleId="3">
    <w:name w:val="Без интервала3"/>
    <w:link w:val="ab"/>
    <w:uiPriority w:val="1"/>
    <w:qFormat/>
    <w:rsid w:val="00A04312"/>
    <w:pPr>
      <w:spacing w:after="0" w:line="240" w:lineRule="auto"/>
    </w:pPr>
    <w:rPr>
      <w:rFonts w:ascii="Calibri" w:hAnsi="Calibri"/>
    </w:rPr>
  </w:style>
  <w:style w:type="paragraph" w:styleId="ac">
    <w:name w:val="No Spacing"/>
    <w:uiPriority w:val="1"/>
    <w:qFormat/>
    <w:rsid w:val="001D2DBF"/>
    <w:pPr>
      <w:spacing w:after="0" w:line="240" w:lineRule="auto"/>
    </w:pPr>
  </w:style>
  <w:style w:type="paragraph" w:styleId="ad">
    <w:name w:val="Balloon Text"/>
    <w:basedOn w:val="a"/>
    <w:link w:val="ae"/>
    <w:uiPriority w:val="99"/>
    <w:semiHidden/>
    <w:unhideWhenUsed/>
    <w:rsid w:val="00E30F3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0F32"/>
    <w:rPr>
      <w:rFonts w:ascii="Tahoma" w:hAnsi="Tahoma" w:cs="Tahoma"/>
      <w:sz w:val="16"/>
      <w:szCs w:val="16"/>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qFormat/>
    <w:locked/>
    <w:rsid w:val="00C72A9E"/>
    <w:rPr>
      <w:rFonts w:ascii="Times New Roman" w:eastAsia="Times New Roman" w:hAnsi="Times New Roman" w:cs="Times New Roman"/>
      <w:sz w:val="24"/>
      <w:szCs w:val="24"/>
      <w:lang w:eastAsia="ru-RU"/>
    </w:rPr>
  </w:style>
  <w:style w:type="character" w:customStyle="1" w:styleId="a5">
    <w:name w:val="Абзац списка Знак"/>
    <w:aliases w:val="Список уровня 2 Знак,Elenco Normale Знак,List Paragraph Знак,название табл/рис Знак,Chapter10 Знак,AC List 01 Знак,EBRD List Знак,CA bullets Знак,Bullet Number Знак,Bullet 1 Знак,Use Case List Paragraph Знак,lp1 Знак,lp11 Знак"/>
    <w:link w:val="a4"/>
    <w:uiPriority w:val="1"/>
    <w:qFormat/>
    <w:locked/>
    <w:rsid w:val="00C72A9E"/>
  </w:style>
  <w:style w:type="character" w:customStyle="1" w:styleId="10">
    <w:name w:val="Заголовок 1 Знак"/>
    <w:basedOn w:val="a0"/>
    <w:link w:val="1"/>
    <w:uiPriority w:val="9"/>
    <w:rsid w:val="00BA4DFA"/>
    <w:rPr>
      <w:rFonts w:asciiTheme="majorHAnsi" w:eastAsiaTheme="majorEastAsia" w:hAnsiTheme="majorHAnsi" w:cstheme="majorBidi"/>
      <w:b/>
      <w:bCs/>
      <w:color w:val="2F5496" w:themeColor="accent1" w:themeShade="BF"/>
      <w:sz w:val="28"/>
      <w:szCs w:val="28"/>
    </w:rPr>
  </w:style>
  <w:style w:type="paragraph" w:styleId="30">
    <w:name w:val="Body Text 3"/>
    <w:basedOn w:val="a"/>
    <w:link w:val="31"/>
    <w:unhideWhenUsed/>
    <w:rsid w:val="00594244"/>
    <w:pPr>
      <w:spacing w:after="120" w:line="240" w:lineRule="auto"/>
    </w:pPr>
    <w:rPr>
      <w:rFonts w:ascii="Times New Roman" w:eastAsia="Times New Roman" w:hAnsi="Times New Roman" w:cs="Times New Roman"/>
      <w:sz w:val="16"/>
      <w:szCs w:val="16"/>
      <w:lang w:val="uk-UA" w:eastAsia="ru-RU"/>
    </w:rPr>
  </w:style>
  <w:style w:type="character" w:customStyle="1" w:styleId="31">
    <w:name w:val="Основной текст 3 Знак"/>
    <w:basedOn w:val="a0"/>
    <w:link w:val="30"/>
    <w:rsid w:val="00594244"/>
    <w:rPr>
      <w:rFonts w:ascii="Times New Roman" w:eastAsia="Times New Roman" w:hAnsi="Times New Roman" w:cs="Times New Roman"/>
      <w:sz w:val="16"/>
      <w:szCs w:val="16"/>
      <w:lang w:val="uk-UA" w:eastAsia="ru-RU"/>
    </w:rPr>
  </w:style>
  <w:style w:type="character" w:customStyle="1" w:styleId="apple-converted-space">
    <w:name w:val="apple-converted-space"/>
    <w:basedOn w:val="a0"/>
    <w:qFormat/>
    <w:rsid w:val="009B5C94"/>
  </w:style>
  <w:style w:type="paragraph" w:styleId="HTML">
    <w:name w:val="HTML Address"/>
    <w:basedOn w:val="a"/>
    <w:link w:val="HTML0"/>
    <w:uiPriority w:val="99"/>
    <w:semiHidden/>
    <w:unhideWhenUsed/>
    <w:rsid w:val="00F6531F"/>
    <w:pPr>
      <w:spacing w:after="0" w:line="240" w:lineRule="auto"/>
    </w:pPr>
    <w:rPr>
      <w:rFonts w:ascii="Times New Roman" w:eastAsia="Times New Roman" w:hAnsi="Times New Roman" w:cs="Times New Roman"/>
      <w:i/>
      <w:iCs/>
      <w:sz w:val="24"/>
      <w:szCs w:val="24"/>
      <w:lang w:val="uk-UA" w:eastAsia="ru-RU"/>
    </w:rPr>
  </w:style>
  <w:style w:type="character" w:customStyle="1" w:styleId="HTML0">
    <w:name w:val="Адрес HTML Знак"/>
    <w:basedOn w:val="a0"/>
    <w:link w:val="HTML"/>
    <w:uiPriority w:val="99"/>
    <w:semiHidden/>
    <w:rsid w:val="00F6531F"/>
    <w:rPr>
      <w:rFonts w:ascii="Times New Roman" w:eastAsia="Times New Roman" w:hAnsi="Times New Roman" w:cs="Times New Roman"/>
      <w:i/>
      <w:iCs/>
      <w:sz w:val="24"/>
      <w:szCs w:val="24"/>
      <w:lang w:val="uk-UA" w:eastAsia="ru-RU"/>
    </w:rPr>
  </w:style>
  <w:style w:type="paragraph" w:customStyle="1" w:styleId="Compact">
    <w:name w:val="Compact"/>
    <w:basedOn w:val="af"/>
    <w:qFormat/>
    <w:rsid w:val="00F6531F"/>
    <w:pPr>
      <w:spacing w:before="36" w:after="36" w:line="240" w:lineRule="auto"/>
    </w:pPr>
    <w:rPr>
      <w:sz w:val="24"/>
      <w:szCs w:val="24"/>
      <w:lang w:val="uk-UA"/>
    </w:rPr>
  </w:style>
  <w:style w:type="paragraph" w:styleId="af">
    <w:name w:val="Body Text"/>
    <w:basedOn w:val="a"/>
    <w:link w:val="af0"/>
    <w:uiPriority w:val="99"/>
    <w:unhideWhenUsed/>
    <w:rsid w:val="00F6531F"/>
    <w:pPr>
      <w:spacing w:after="120"/>
    </w:pPr>
  </w:style>
  <w:style w:type="character" w:customStyle="1" w:styleId="af0">
    <w:name w:val="Основной текст Знак"/>
    <w:basedOn w:val="a0"/>
    <w:link w:val="af"/>
    <w:uiPriority w:val="99"/>
    <w:rsid w:val="00F6531F"/>
  </w:style>
  <w:style w:type="character" w:styleId="af1">
    <w:name w:val="Unresolved Mention"/>
    <w:basedOn w:val="a0"/>
    <w:uiPriority w:val="99"/>
    <w:semiHidden/>
    <w:unhideWhenUsed/>
    <w:rsid w:val="007B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544">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36150644">
      <w:bodyDiv w:val="1"/>
      <w:marLeft w:val="0"/>
      <w:marRight w:val="0"/>
      <w:marTop w:val="0"/>
      <w:marBottom w:val="0"/>
      <w:divBdr>
        <w:top w:val="none" w:sz="0" w:space="0" w:color="auto"/>
        <w:left w:val="none" w:sz="0" w:space="0" w:color="auto"/>
        <w:bottom w:val="none" w:sz="0" w:space="0" w:color="auto"/>
        <w:right w:val="none" w:sz="0" w:space="0" w:color="auto"/>
      </w:divBdr>
    </w:div>
    <w:div w:id="136263513">
      <w:bodyDiv w:val="1"/>
      <w:marLeft w:val="0"/>
      <w:marRight w:val="0"/>
      <w:marTop w:val="0"/>
      <w:marBottom w:val="0"/>
      <w:divBdr>
        <w:top w:val="none" w:sz="0" w:space="0" w:color="auto"/>
        <w:left w:val="none" w:sz="0" w:space="0" w:color="auto"/>
        <w:bottom w:val="none" w:sz="0" w:space="0" w:color="auto"/>
        <w:right w:val="none" w:sz="0" w:space="0" w:color="auto"/>
      </w:divBdr>
    </w:div>
    <w:div w:id="172963222">
      <w:bodyDiv w:val="1"/>
      <w:marLeft w:val="0"/>
      <w:marRight w:val="0"/>
      <w:marTop w:val="0"/>
      <w:marBottom w:val="0"/>
      <w:divBdr>
        <w:top w:val="none" w:sz="0" w:space="0" w:color="auto"/>
        <w:left w:val="none" w:sz="0" w:space="0" w:color="auto"/>
        <w:bottom w:val="none" w:sz="0" w:space="0" w:color="auto"/>
        <w:right w:val="none" w:sz="0" w:space="0" w:color="auto"/>
      </w:divBdr>
    </w:div>
    <w:div w:id="196815325">
      <w:bodyDiv w:val="1"/>
      <w:marLeft w:val="0"/>
      <w:marRight w:val="0"/>
      <w:marTop w:val="0"/>
      <w:marBottom w:val="0"/>
      <w:divBdr>
        <w:top w:val="none" w:sz="0" w:space="0" w:color="auto"/>
        <w:left w:val="none" w:sz="0" w:space="0" w:color="auto"/>
        <w:bottom w:val="none" w:sz="0" w:space="0" w:color="auto"/>
        <w:right w:val="none" w:sz="0" w:space="0" w:color="auto"/>
      </w:divBdr>
    </w:div>
    <w:div w:id="218060515">
      <w:bodyDiv w:val="1"/>
      <w:marLeft w:val="0"/>
      <w:marRight w:val="0"/>
      <w:marTop w:val="0"/>
      <w:marBottom w:val="0"/>
      <w:divBdr>
        <w:top w:val="none" w:sz="0" w:space="0" w:color="auto"/>
        <w:left w:val="none" w:sz="0" w:space="0" w:color="auto"/>
        <w:bottom w:val="none" w:sz="0" w:space="0" w:color="auto"/>
        <w:right w:val="none" w:sz="0" w:space="0" w:color="auto"/>
      </w:divBdr>
    </w:div>
    <w:div w:id="336419958">
      <w:bodyDiv w:val="1"/>
      <w:marLeft w:val="0"/>
      <w:marRight w:val="0"/>
      <w:marTop w:val="0"/>
      <w:marBottom w:val="0"/>
      <w:divBdr>
        <w:top w:val="none" w:sz="0" w:space="0" w:color="auto"/>
        <w:left w:val="none" w:sz="0" w:space="0" w:color="auto"/>
        <w:bottom w:val="none" w:sz="0" w:space="0" w:color="auto"/>
        <w:right w:val="none" w:sz="0" w:space="0" w:color="auto"/>
      </w:divBdr>
    </w:div>
    <w:div w:id="353114767">
      <w:bodyDiv w:val="1"/>
      <w:marLeft w:val="0"/>
      <w:marRight w:val="0"/>
      <w:marTop w:val="0"/>
      <w:marBottom w:val="0"/>
      <w:divBdr>
        <w:top w:val="none" w:sz="0" w:space="0" w:color="auto"/>
        <w:left w:val="none" w:sz="0" w:space="0" w:color="auto"/>
        <w:bottom w:val="none" w:sz="0" w:space="0" w:color="auto"/>
        <w:right w:val="none" w:sz="0" w:space="0" w:color="auto"/>
      </w:divBdr>
    </w:div>
    <w:div w:id="376467235">
      <w:bodyDiv w:val="1"/>
      <w:marLeft w:val="0"/>
      <w:marRight w:val="0"/>
      <w:marTop w:val="0"/>
      <w:marBottom w:val="0"/>
      <w:divBdr>
        <w:top w:val="none" w:sz="0" w:space="0" w:color="auto"/>
        <w:left w:val="none" w:sz="0" w:space="0" w:color="auto"/>
        <w:bottom w:val="none" w:sz="0" w:space="0" w:color="auto"/>
        <w:right w:val="none" w:sz="0" w:space="0" w:color="auto"/>
      </w:divBdr>
    </w:div>
    <w:div w:id="393047528">
      <w:bodyDiv w:val="1"/>
      <w:marLeft w:val="0"/>
      <w:marRight w:val="0"/>
      <w:marTop w:val="0"/>
      <w:marBottom w:val="0"/>
      <w:divBdr>
        <w:top w:val="none" w:sz="0" w:space="0" w:color="auto"/>
        <w:left w:val="none" w:sz="0" w:space="0" w:color="auto"/>
        <w:bottom w:val="none" w:sz="0" w:space="0" w:color="auto"/>
        <w:right w:val="none" w:sz="0" w:space="0" w:color="auto"/>
      </w:divBdr>
    </w:div>
    <w:div w:id="395397404">
      <w:bodyDiv w:val="1"/>
      <w:marLeft w:val="0"/>
      <w:marRight w:val="0"/>
      <w:marTop w:val="0"/>
      <w:marBottom w:val="0"/>
      <w:divBdr>
        <w:top w:val="none" w:sz="0" w:space="0" w:color="auto"/>
        <w:left w:val="none" w:sz="0" w:space="0" w:color="auto"/>
        <w:bottom w:val="none" w:sz="0" w:space="0" w:color="auto"/>
        <w:right w:val="none" w:sz="0" w:space="0" w:color="auto"/>
      </w:divBdr>
    </w:div>
    <w:div w:id="400519945">
      <w:bodyDiv w:val="1"/>
      <w:marLeft w:val="0"/>
      <w:marRight w:val="0"/>
      <w:marTop w:val="0"/>
      <w:marBottom w:val="0"/>
      <w:divBdr>
        <w:top w:val="none" w:sz="0" w:space="0" w:color="auto"/>
        <w:left w:val="none" w:sz="0" w:space="0" w:color="auto"/>
        <w:bottom w:val="none" w:sz="0" w:space="0" w:color="auto"/>
        <w:right w:val="none" w:sz="0" w:space="0" w:color="auto"/>
      </w:divBdr>
    </w:div>
    <w:div w:id="424149839">
      <w:bodyDiv w:val="1"/>
      <w:marLeft w:val="0"/>
      <w:marRight w:val="0"/>
      <w:marTop w:val="0"/>
      <w:marBottom w:val="0"/>
      <w:divBdr>
        <w:top w:val="none" w:sz="0" w:space="0" w:color="auto"/>
        <w:left w:val="none" w:sz="0" w:space="0" w:color="auto"/>
        <w:bottom w:val="none" w:sz="0" w:space="0" w:color="auto"/>
        <w:right w:val="none" w:sz="0" w:space="0" w:color="auto"/>
      </w:divBdr>
    </w:div>
    <w:div w:id="430705171">
      <w:bodyDiv w:val="1"/>
      <w:marLeft w:val="0"/>
      <w:marRight w:val="0"/>
      <w:marTop w:val="0"/>
      <w:marBottom w:val="0"/>
      <w:divBdr>
        <w:top w:val="none" w:sz="0" w:space="0" w:color="auto"/>
        <w:left w:val="none" w:sz="0" w:space="0" w:color="auto"/>
        <w:bottom w:val="none" w:sz="0" w:space="0" w:color="auto"/>
        <w:right w:val="none" w:sz="0" w:space="0" w:color="auto"/>
      </w:divBdr>
    </w:div>
    <w:div w:id="519244217">
      <w:bodyDiv w:val="1"/>
      <w:marLeft w:val="0"/>
      <w:marRight w:val="0"/>
      <w:marTop w:val="0"/>
      <w:marBottom w:val="0"/>
      <w:divBdr>
        <w:top w:val="none" w:sz="0" w:space="0" w:color="auto"/>
        <w:left w:val="none" w:sz="0" w:space="0" w:color="auto"/>
        <w:bottom w:val="none" w:sz="0" w:space="0" w:color="auto"/>
        <w:right w:val="none" w:sz="0" w:space="0" w:color="auto"/>
      </w:divBdr>
    </w:div>
    <w:div w:id="52463913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90504268">
      <w:bodyDiv w:val="1"/>
      <w:marLeft w:val="0"/>
      <w:marRight w:val="0"/>
      <w:marTop w:val="0"/>
      <w:marBottom w:val="0"/>
      <w:divBdr>
        <w:top w:val="none" w:sz="0" w:space="0" w:color="auto"/>
        <w:left w:val="none" w:sz="0" w:space="0" w:color="auto"/>
        <w:bottom w:val="none" w:sz="0" w:space="0" w:color="auto"/>
        <w:right w:val="none" w:sz="0" w:space="0" w:color="auto"/>
      </w:divBdr>
    </w:div>
    <w:div w:id="597374997">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22611512">
      <w:bodyDiv w:val="1"/>
      <w:marLeft w:val="0"/>
      <w:marRight w:val="0"/>
      <w:marTop w:val="0"/>
      <w:marBottom w:val="0"/>
      <w:divBdr>
        <w:top w:val="none" w:sz="0" w:space="0" w:color="auto"/>
        <w:left w:val="none" w:sz="0" w:space="0" w:color="auto"/>
        <w:bottom w:val="none" w:sz="0" w:space="0" w:color="auto"/>
        <w:right w:val="none" w:sz="0" w:space="0" w:color="auto"/>
      </w:divBdr>
    </w:div>
    <w:div w:id="642464956">
      <w:bodyDiv w:val="1"/>
      <w:marLeft w:val="0"/>
      <w:marRight w:val="0"/>
      <w:marTop w:val="0"/>
      <w:marBottom w:val="0"/>
      <w:divBdr>
        <w:top w:val="none" w:sz="0" w:space="0" w:color="auto"/>
        <w:left w:val="none" w:sz="0" w:space="0" w:color="auto"/>
        <w:bottom w:val="none" w:sz="0" w:space="0" w:color="auto"/>
        <w:right w:val="none" w:sz="0" w:space="0" w:color="auto"/>
      </w:divBdr>
    </w:div>
    <w:div w:id="656568688">
      <w:bodyDiv w:val="1"/>
      <w:marLeft w:val="0"/>
      <w:marRight w:val="0"/>
      <w:marTop w:val="0"/>
      <w:marBottom w:val="0"/>
      <w:divBdr>
        <w:top w:val="none" w:sz="0" w:space="0" w:color="auto"/>
        <w:left w:val="none" w:sz="0" w:space="0" w:color="auto"/>
        <w:bottom w:val="none" w:sz="0" w:space="0" w:color="auto"/>
        <w:right w:val="none" w:sz="0" w:space="0" w:color="auto"/>
      </w:divBdr>
    </w:div>
    <w:div w:id="671374437">
      <w:bodyDiv w:val="1"/>
      <w:marLeft w:val="0"/>
      <w:marRight w:val="0"/>
      <w:marTop w:val="0"/>
      <w:marBottom w:val="0"/>
      <w:divBdr>
        <w:top w:val="none" w:sz="0" w:space="0" w:color="auto"/>
        <w:left w:val="none" w:sz="0" w:space="0" w:color="auto"/>
        <w:bottom w:val="none" w:sz="0" w:space="0" w:color="auto"/>
        <w:right w:val="none" w:sz="0" w:space="0" w:color="auto"/>
      </w:divBdr>
    </w:div>
    <w:div w:id="672999244">
      <w:bodyDiv w:val="1"/>
      <w:marLeft w:val="0"/>
      <w:marRight w:val="0"/>
      <w:marTop w:val="0"/>
      <w:marBottom w:val="0"/>
      <w:divBdr>
        <w:top w:val="none" w:sz="0" w:space="0" w:color="auto"/>
        <w:left w:val="none" w:sz="0" w:space="0" w:color="auto"/>
        <w:bottom w:val="none" w:sz="0" w:space="0" w:color="auto"/>
        <w:right w:val="none" w:sz="0" w:space="0" w:color="auto"/>
      </w:divBdr>
    </w:div>
    <w:div w:id="679232834">
      <w:bodyDiv w:val="1"/>
      <w:marLeft w:val="0"/>
      <w:marRight w:val="0"/>
      <w:marTop w:val="0"/>
      <w:marBottom w:val="0"/>
      <w:divBdr>
        <w:top w:val="none" w:sz="0" w:space="0" w:color="auto"/>
        <w:left w:val="none" w:sz="0" w:space="0" w:color="auto"/>
        <w:bottom w:val="none" w:sz="0" w:space="0" w:color="auto"/>
        <w:right w:val="none" w:sz="0" w:space="0" w:color="auto"/>
      </w:divBdr>
    </w:div>
    <w:div w:id="711076606">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51584190">
      <w:bodyDiv w:val="1"/>
      <w:marLeft w:val="0"/>
      <w:marRight w:val="0"/>
      <w:marTop w:val="0"/>
      <w:marBottom w:val="0"/>
      <w:divBdr>
        <w:top w:val="none" w:sz="0" w:space="0" w:color="auto"/>
        <w:left w:val="none" w:sz="0" w:space="0" w:color="auto"/>
        <w:bottom w:val="none" w:sz="0" w:space="0" w:color="auto"/>
        <w:right w:val="none" w:sz="0" w:space="0" w:color="auto"/>
      </w:divBdr>
    </w:div>
    <w:div w:id="752821941">
      <w:bodyDiv w:val="1"/>
      <w:marLeft w:val="0"/>
      <w:marRight w:val="0"/>
      <w:marTop w:val="0"/>
      <w:marBottom w:val="0"/>
      <w:divBdr>
        <w:top w:val="none" w:sz="0" w:space="0" w:color="auto"/>
        <w:left w:val="none" w:sz="0" w:space="0" w:color="auto"/>
        <w:bottom w:val="none" w:sz="0" w:space="0" w:color="auto"/>
        <w:right w:val="none" w:sz="0" w:space="0" w:color="auto"/>
      </w:divBdr>
    </w:div>
    <w:div w:id="761952814">
      <w:bodyDiv w:val="1"/>
      <w:marLeft w:val="0"/>
      <w:marRight w:val="0"/>
      <w:marTop w:val="0"/>
      <w:marBottom w:val="0"/>
      <w:divBdr>
        <w:top w:val="none" w:sz="0" w:space="0" w:color="auto"/>
        <w:left w:val="none" w:sz="0" w:space="0" w:color="auto"/>
        <w:bottom w:val="none" w:sz="0" w:space="0" w:color="auto"/>
        <w:right w:val="none" w:sz="0" w:space="0" w:color="auto"/>
      </w:divBdr>
    </w:div>
    <w:div w:id="823283321">
      <w:bodyDiv w:val="1"/>
      <w:marLeft w:val="0"/>
      <w:marRight w:val="0"/>
      <w:marTop w:val="0"/>
      <w:marBottom w:val="0"/>
      <w:divBdr>
        <w:top w:val="none" w:sz="0" w:space="0" w:color="auto"/>
        <w:left w:val="none" w:sz="0" w:space="0" w:color="auto"/>
        <w:bottom w:val="none" w:sz="0" w:space="0" w:color="auto"/>
        <w:right w:val="none" w:sz="0" w:space="0" w:color="auto"/>
      </w:divBdr>
    </w:div>
    <w:div w:id="836071604">
      <w:bodyDiv w:val="1"/>
      <w:marLeft w:val="0"/>
      <w:marRight w:val="0"/>
      <w:marTop w:val="0"/>
      <w:marBottom w:val="0"/>
      <w:divBdr>
        <w:top w:val="none" w:sz="0" w:space="0" w:color="auto"/>
        <w:left w:val="none" w:sz="0" w:space="0" w:color="auto"/>
        <w:bottom w:val="none" w:sz="0" w:space="0" w:color="auto"/>
        <w:right w:val="none" w:sz="0" w:space="0" w:color="auto"/>
      </w:divBdr>
    </w:div>
    <w:div w:id="895240819">
      <w:bodyDiv w:val="1"/>
      <w:marLeft w:val="0"/>
      <w:marRight w:val="0"/>
      <w:marTop w:val="0"/>
      <w:marBottom w:val="0"/>
      <w:divBdr>
        <w:top w:val="none" w:sz="0" w:space="0" w:color="auto"/>
        <w:left w:val="none" w:sz="0" w:space="0" w:color="auto"/>
        <w:bottom w:val="none" w:sz="0" w:space="0" w:color="auto"/>
        <w:right w:val="none" w:sz="0" w:space="0" w:color="auto"/>
      </w:divBdr>
    </w:div>
    <w:div w:id="896819199">
      <w:bodyDiv w:val="1"/>
      <w:marLeft w:val="0"/>
      <w:marRight w:val="0"/>
      <w:marTop w:val="0"/>
      <w:marBottom w:val="0"/>
      <w:divBdr>
        <w:top w:val="none" w:sz="0" w:space="0" w:color="auto"/>
        <w:left w:val="none" w:sz="0" w:space="0" w:color="auto"/>
        <w:bottom w:val="none" w:sz="0" w:space="0" w:color="auto"/>
        <w:right w:val="none" w:sz="0" w:space="0" w:color="auto"/>
      </w:divBdr>
    </w:div>
    <w:div w:id="912205307">
      <w:bodyDiv w:val="1"/>
      <w:marLeft w:val="0"/>
      <w:marRight w:val="0"/>
      <w:marTop w:val="0"/>
      <w:marBottom w:val="0"/>
      <w:divBdr>
        <w:top w:val="none" w:sz="0" w:space="0" w:color="auto"/>
        <w:left w:val="none" w:sz="0" w:space="0" w:color="auto"/>
        <w:bottom w:val="none" w:sz="0" w:space="0" w:color="auto"/>
        <w:right w:val="none" w:sz="0" w:space="0" w:color="auto"/>
      </w:divBdr>
    </w:div>
    <w:div w:id="916593400">
      <w:bodyDiv w:val="1"/>
      <w:marLeft w:val="0"/>
      <w:marRight w:val="0"/>
      <w:marTop w:val="0"/>
      <w:marBottom w:val="0"/>
      <w:divBdr>
        <w:top w:val="none" w:sz="0" w:space="0" w:color="auto"/>
        <w:left w:val="none" w:sz="0" w:space="0" w:color="auto"/>
        <w:bottom w:val="none" w:sz="0" w:space="0" w:color="auto"/>
        <w:right w:val="none" w:sz="0" w:space="0" w:color="auto"/>
      </w:divBdr>
    </w:div>
    <w:div w:id="930164171">
      <w:bodyDiv w:val="1"/>
      <w:marLeft w:val="0"/>
      <w:marRight w:val="0"/>
      <w:marTop w:val="0"/>
      <w:marBottom w:val="0"/>
      <w:divBdr>
        <w:top w:val="none" w:sz="0" w:space="0" w:color="auto"/>
        <w:left w:val="none" w:sz="0" w:space="0" w:color="auto"/>
        <w:bottom w:val="none" w:sz="0" w:space="0" w:color="auto"/>
        <w:right w:val="none" w:sz="0" w:space="0" w:color="auto"/>
      </w:divBdr>
    </w:div>
    <w:div w:id="947078295">
      <w:bodyDiv w:val="1"/>
      <w:marLeft w:val="0"/>
      <w:marRight w:val="0"/>
      <w:marTop w:val="0"/>
      <w:marBottom w:val="0"/>
      <w:divBdr>
        <w:top w:val="none" w:sz="0" w:space="0" w:color="auto"/>
        <w:left w:val="none" w:sz="0" w:space="0" w:color="auto"/>
        <w:bottom w:val="none" w:sz="0" w:space="0" w:color="auto"/>
        <w:right w:val="none" w:sz="0" w:space="0" w:color="auto"/>
      </w:divBdr>
    </w:div>
    <w:div w:id="970474875">
      <w:bodyDiv w:val="1"/>
      <w:marLeft w:val="0"/>
      <w:marRight w:val="0"/>
      <w:marTop w:val="0"/>
      <w:marBottom w:val="0"/>
      <w:divBdr>
        <w:top w:val="none" w:sz="0" w:space="0" w:color="auto"/>
        <w:left w:val="none" w:sz="0" w:space="0" w:color="auto"/>
        <w:bottom w:val="none" w:sz="0" w:space="0" w:color="auto"/>
        <w:right w:val="none" w:sz="0" w:space="0" w:color="auto"/>
      </w:divBdr>
    </w:div>
    <w:div w:id="990329771">
      <w:bodyDiv w:val="1"/>
      <w:marLeft w:val="0"/>
      <w:marRight w:val="0"/>
      <w:marTop w:val="0"/>
      <w:marBottom w:val="0"/>
      <w:divBdr>
        <w:top w:val="none" w:sz="0" w:space="0" w:color="auto"/>
        <w:left w:val="none" w:sz="0" w:space="0" w:color="auto"/>
        <w:bottom w:val="none" w:sz="0" w:space="0" w:color="auto"/>
        <w:right w:val="none" w:sz="0" w:space="0" w:color="auto"/>
      </w:divBdr>
    </w:div>
    <w:div w:id="1062560946">
      <w:bodyDiv w:val="1"/>
      <w:marLeft w:val="0"/>
      <w:marRight w:val="0"/>
      <w:marTop w:val="0"/>
      <w:marBottom w:val="0"/>
      <w:divBdr>
        <w:top w:val="none" w:sz="0" w:space="0" w:color="auto"/>
        <w:left w:val="none" w:sz="0" w:space="0" w:color="auto"/>
        <w:bottom w:val="none" w:sz="0" w:space="0" w:color="auto"/>
        <w:right w:val="none" w:sz="0" w:space="0" w:color="auto"/>
      </w:divBdr>
    </w:div>
    <w:div w:id="1066609171">
      <w:bodyDiv w:val="1"/>
      <w:marLeft w:val="0"/>
      <w:marRight w:val="0"/>
      <w:marTop w:val="0"/>
      <w:marBottom w:val="0"/>
      <w:divBdr>
        <w:top w:val="none" w:sz="0" w:space="0" w:color="auto"/>
        <w:left w:val="none" w:sz="0" w:space="0" w:color="auto"/>
        <w:bottom w:val="none" w:sz="0" w:space="0" w:color="auto"/>
        <w:right w:val="none" w:sz="0" w:space="0" w:color="auto"/>
      </w:divBdr>
    </w:div>
    <w:div w:id="1109542377">
      <w:bodyDiv w:val="1"/>
      <w:marLeft w:val="0"/>
      <w:marRight w:val="0"/>
      <w:marTop w:val="0"/>
      <w:marBottom w:val="0"/>
      <w:divBdr>
        <w:top w:val="none" w:sz="0" w:space="0" w:color="auto"/>
        <w:left w:val="none" w:sz="0" w:space="0" w:color="auto"/>
        <w:bottom w:val="none" w:sz="0" w:space="0" w:color="auto"/>
        <w:right w:val="none" w:sz="0" w:space="0" w:color="auto"/>
      </w:divBdr>
    </w:div>
    <w:div w:id="1133404435">
      <w:bodyDiv w:val="1"/>
      <w:marLeft w:val="0"/>
      <w:marRight w:val="0"/>
      <w:marTop w:val="0"/>
      <w:marBottom w:val="0"/>
      <w:divBdr>
        <w:top w:val="none" w:sz="0" w:space="0" w:color="auto"/>
        <w:left w:val="none" w:sz="0" w:space="0" w:color="auto"/>
        <w:bottom w:val="none" w:sz="0" w:space="0" w:color="auto"/>
        <w:right w:val="none" w:sz="0" w:space="0" w:color="auto"/>
      </w:divBdr>
    </w:div>
    <w:div w:id="1160853402">
      <w:bodyDiv w:val="1"/>
      <w:marLeft w:val="0"/>
      <w:marRight w:val="0"/>
      <w:marTop w:val="0"/>
      <w:marBottom w:val="0"/>
      <w:divBdr>
        <w:top w:val="none" w:sz="0" w:space="0" w:color="auto"/>
        <w:left w:val="none" w:sz="0" w:space="0" w:color="auto"/>
        <w:bottom w:val="none" w:sz="0" w:space="0" w:color="auto"/>
        <w:right w:val="none" w:sz="0" w:space="0" w:color="auto"/>
      </w:divBdr>
    </w:div>
    <w:div w:id="1195339022">
      <w:bodyDiv w:val="1"/>
      <w:marLeft w:val="0"/>
      <w:marRight w:val="0"/>
      <w:marTop w:val="0"/>
      <w:marBottom w:val="0"/>
      <w:divBdr>
        <w:top w:val="none" w:sz="0" w:space="0" w:color="auto"/>
        <w:left w:val="none" w:sz="0" w:space="0" w:color="auto"/>
        <w:bottom w:val="none" w:sz="0" w:space="0" w:color="auto"/>
        <w:right w:val="none" w:sz="0" w:space="0" w:color="auto"/>
      </w:divBdr>
    </w:div>
    <w:div w:id="1217475204">
      <w:bodyDiv w:val="1"/>
      <w:marLeft w:val="0"/>
      <w:marRight w:val="0"/>
      <w:marTop w:val="0"/>
      <w:marBottom w:val="0"/>
      <w:divBdr>
        <w:top w:val="none" w:sz="0" w:space="0" w:color="auto"/>
        <w:left w:val="none" w:sz="0" w:space="0" w:color="auto"/>
        <w:bottom w:val="none" w:sz="0" w:space="0" w:color="auto"/>
        <w:right w:val="none" w:sz="0" w:space="0" w:color="auto"/>
      </w:divBdr>
    </w:div>
    <w:div w:id="1250118649">
      <w:bodyDiv w:val="1"/>
      <w:marLeft w:val="0"/>
      <w:marRight w:val="0"/>
      <w:marTop w:val="0"/>
      <w:marBottom w:val="0"/>
      <w:divBdr>
        <w:top w:val="none" w:sz="0" w:space="0" w:color="auto"/>
        <w:left w:val="none" w:sz="0" w:space="0" w:color="auto"/>
        <w:bottom w:val="none" w:sz="0" w:space="0" w:color="auto"/>
        <w:right w:val="none" w:sz="0" w:space="0" w:color="auto"/>
      </w:divBdr>
    </w:div>
    <w:div w:id="1275942748">
      <w:bodyDiv w:val="1"/>
      <w:marLeft w:val="0"/>
      <w:marRight w:val="0"/>
      <w:marTop w:val="0"/>
      <w:marBottom w:val="0"/>
      <w:divBdr>
        <w:top w:val="none" w:sz="0" w:space="0" w:color="auto"/>
        <w:left w:val="none" w:sz="0" w:space="0" w:color="auto"/>
        <w:bottom w:val="none" w:sz="0" w:space="0" w:color="auto"/>
        <w:right w:val="none" w:sz="0" w:space="0" w:color="auto"/>
      </w:divBdr>
    </w:div>
    <w:div w:id="1314676480">
      <w:bodyDiv w:val="1"/>
      <w:marLeft w:val="0"/>
      <w:marRight w:val="0"/>
      <w:marTop w:val="0"/>
      <w:marBottom w:val="0"/>
      <w:divBdr>
        <w:top w:val="none" w:sz="0" w:space="0" w:color="auto"/>
        <w:left w:val="none" w:sz="0" w:space="0" w:color="auto"/>
        <w:bottom w:val="none" w:sz="0" w:space="0" w:color="auto"/>
        <w:right w:val="none" w:sz="0" w:space="0" w:color="auto"/>
      </w:divBdr>
    </w:div>
    <w:div w:id="1369377189">
      <w:bodyDiv w:val="1"/>
      <w:marLeft w:val="0"/>
      <w:marRight w:val="0"/>
      <w:marTop w:val="0"/>
      <w:marBottom w:val="0"/>
      <w:divBdr>
        <w:top w:val="none" w:sz="0" w:space="0" w:color="auto"/>
        <w:left w:val="none" w:sz="0" w:space="0" w:color="auto"/>
        <w:bottom w:val="none" w:sz="0" w:space="0" w:color="auto"/>
        <w:right w:val="none" w:sz="0" w:space="0" w:color="auto"/>
      </w:divBdr>
    </w:div>
    <w:div w:id="1472167881">
      <w:bodyDiv w:val="1"/>
      <w:marLeft w:val="0"/>
      <w:marRight w:val="0"/>
      <w:marTop w:val="0"/>
      <w:marBottom w:val="0"/>
      <w:divBdr>
        <w:top w:val="none" w:sz="0" w:space="0" w:color="auto"/>
        <w:left w:val="none" w:sz="0" w:space="0" w:color="auto"/>
        <w:bottom w:val="none" w:sz="0" w:space="0" w:color="auto"/>
        <w:right w:val="none" w:sz="0" w:space="0" w:color="auto"/>
      </w:divBdr>
    </w:div>
    <w:div w:id="1489394505">
      <w:bodyDiv w:val="1"/>
      <w:marLeft w:val="0"/>
      <w:marRight w:val="0"/>
      <w:marTop w:val="0"/>
      <w:marBottom w:val="0"/>
      <w:divBdr>
        <w:top w:val="none" w:sz="0" w:space="0" w:color="auto"/>
        <w:left w:val="none" w:sz="0" w:space="0" w:color="auto"/>
        <w:bottom w:val="none" w:sz="0" w:space="0" w:color="auto"/>
        <w:right w:val="none" w:sz="0" w:space="0" w:color="auto"/>
      </w:divBdr>
    </w:div>
    <w:div w:id="1494906111">
      <w:bodyDiv w:val="1"/>
      <w:marLeft w:val="0"/>
      <w:marRight w:val="0"/>
      <w:marTop w:val="0"/>
      <w:marBottom w:val="0"/>
      <w:divBdr>
        <w:top w:val="none" w:sz="0" w:space="0" w:color="auto"/>
        <w:left w:val="none" w:sz="0" w:space="0" w:color="auto"/>
        <w:bottom w:val="none" w:sz="0" w:space="0" w:color="auto"/>
        <w:right w:val="none" w:sz="0" w:space="0" w:color="auto"/>
      </w:divBdr>
    </w:div>
    <w:div w:id="1501504243">
      <w:bodyDiv w:val="1"/>
      <w:marLeft w:val="0"/>
      <w:marRight w:val="0"/>
      <w:marTop w:val="0"/>
      <w:marBottom w:val="0"/>
      <w:divBdr>
        <w:top w:val="none" w:sz="0" w:space="0" w:color="auto"/>
        <w:left w:val="none" w:sz="0" w:space="0" w:color="auto"/>
        <w:bottom w:val="none" w:sz="0" w:space="0" w:color="auto"/>
        <w:right w:val="none" w:sz="0" w:space="0" w:color="auto"/>
      </w:divBdr>
    </w:div>
    <w:div w:id="1520967860">
      <w:bodyDiv w:val="1"/>
      <w:marLeft w:val="0"/>
      <w:marRight w:val="0"/>
      <w:marTop w:val="0"/>
      <w:marBottom w:val="0"/>
      <w:divBdr>
        <w:top w:val="none" w:sz="0" w:space="0" w:color="auto"/>
        <w:left w:val="none" w:sz="0" w:space="0" w:color="auto"/>
        <w:bottom w:val="none" w:sz="0" w:space="0" w:color="auto"/>
        <w:right w:val="none" w:sz="0" w:space="0" w:color="auto"/>
      </w:divBdr>
    </w:div>
    <w:div w:id="1527013145">
      <w:bodyDiv w:val="1"/>
      <w:marLeft w:val="0"/>
      <w:marRight w:val="0"/>
      <w:marTop w:val="0"/>
      <w:marBottom w:val="0"/>
      <w:divBdr>
        <w:top w:val="none" w:sz="0" w:space="0" w:color="auto"/>
        <w:left w:val="none" w:sz="0" w:space="0" w:color="auto"/>
        <w:bottom w:val="none" w:sz="0" w:space="0" w:color="auto"/>
        <w:right w:val="none" w:sz="0" w:space="0" w:color="auto"/>
      </w:divBdr>
    </w:div>
    <w:div w:id="1569417933">
      <w:bodyDiv w:val="1"/>
      <w:marLeft w:val="0"/>
      <w:marRight w:val="0"/>
      <w:marTop w:val="0"/>
      <w:marBottom w:val="0"/>
      <w:divBdr>
        <w:top w:val="none" w:sz="0" w:space="0" w:color="auto"/>
        <w:left w:val="none" w:sz="0" w:space="0" w:color="auto"/>
        <w:bottom w:val="none" w:sz="0" w:space="0" w:color="auto"/>
        <w:right w:val="none" w:sz="0" w:space="0" w:color="auto"/>
      </w:divBdr>
    </w:div>
    <w:div w:id="1585409841">
      <w:bodyDiv w:val="1"/>
      <w:marLeft w:val="0"/>
      <w:marRight w:val="0"/>
      <w:marTop w:val="0"/>
      <w:marBottom w:val="0"/>
      <w:divBdr>
        <w:top w:val="none" w:sz="0" w:space="0" w:color="auto"/>
        <w:left w:val="none" w:sz="0" w:space="0" w:color="auto"/>
        <w:bottom w:val="none" w:sz="0" w:space="0" w:color="auto"/>
        <w:right w:val="none" w:sz="0" w:space="0" w:color="auto"/>
      </w:divBdr>
    </w:div>
    <w:div w:id="1594780996">
      <w:bodyDiv w:val="1"/>
      <w:marLeft w:val="0"/>
      <w:marRight w:val="0"/>
      <w:marTop w:val="0"/>
      <w:marBottom w:val="0"/>
      <w:divBdr>
        <w:top w:val="none" w:sz="0" w:space="0" w:color="auto"/>
        <w:left w:val="none" w:sz="0" w:space="0" w:color="auto"/>
        <w:bottom w:val="none" w:sz="0" w:space="0" w:color="auto"/>
        <w:right w:val="none" w:sz="0" w:space="0" w:color="auto"/>
      </w:divBdr>
    </w:div>
    <w:div w:id="1599024167">
      <w:bodyDiv w:val="1"/>
      <w:marLeft w:val="0"/>
      <w:marRight w:val="0"/>
      <w:marTop w:val="0"/>
      <w:marBottom w:val="0"/>
      <w:divBdr>
        <w:top w:val="none" w:sz="0" w:space="0" w:color="auto"/>
        <w:left w:val="none" w:sz="0" w:space="0" w:color="auto"/>
        <w:bottom w:val="none" w:sz="0" w:space="0" w:color="auto"/>
        <w:right w:val="none" w:sz="0" w:space="0" w:color="auto"/>
      </w:divBdr>
    </w:div>
    <w:div w:id="1599634615">
      <w:bodyDiv w:val="1"/>
      <w:marLeft w:val="0"/>
      <w:marRight w:val="0"/>
      <w:marTop w:val="0"/>
      <w:marBottom w:val="0"/>
      <w:divBdr>
        <w:top w:val="none" w:sz="0" w:space="0" w:color="auto"/>
        <w:left w:val="none" w:sz="0" w:space="0" w:color="auto"/>
        <w:bottom w:val="none" w:sz="0" w:space="0" w:color="auto"/>
        <w:right w:val="none" w:sz="0" w:space="0" w:color="auto"/>
      </w:divBdr>
    </w:div>
    <w:div w:id="1632246014">
      <w:bodyDiv w:val="1"/>
      <w:marLeft w:val="0"/>
      <w:marRight w:val="0"/>
      <w:marTop w:val="0"/>
      <w:marBottom w:val="0"/>
      <w:divBdr>
        <w:top w:val="none" w:sz="0" w:space="0" w:color="auto"/>
        <w:left w:val="none" w:sz="0" w:space="0" w:color="auto"/>
        <w:bottom w:val="none" w:sz="0" w:space="0" w:color="auto"/>
        <w:right w:val="none" w:sz="0" w:space="0" w:color="auto"/>
      </w:divBdr>
    </w:div>
    <w:div w:id="1697734947">
      <w:bodyDiv w:val="1"/>
      <w:marLeft w:val="0"/>
      <w:marRight w:val="0"/>
      <w:marTop w:val="0"/>
      <w:marBottom w:val="0"/>
      <w:divBdr>
        <w:top w:val="none" w:sz="0" w:space="0" w:color="auto"/>
        <w:left w:val="none" w:sz="0" w:space="0" w:color="auto"/>
        <w:bottom w:val="none" w:sz="0" w:space="0" w:color="auto"/>
        <w:right w:val="none" w:sz="0" w:space="0" w:color="auto"/>
      </w:divBdr>
    </w:div>
    <w:div w:id="1722900399">
      <w:bodyDiv w:val="1"/>
      <w:marLeft w:val="0"/>
      <w:marRight w:val="0"/>
      <w:marTop w:val="0"/>
      <w:marBottom w:val="0"/>
      <w:divBdr>
        <w:top w:val="none" w:sz="0" w:space="0" w:color="auto"/>
        <w:left w:val="none" w:sz="0" w:space="0" w:color="auto"/>
        <w:bottom w:val="none" w:sz="0" w:space="0" w:color="auto"/>
        <w:right w:val="none" w:sz="0" w:space="0" w:color="auto"/>
      </w:divBdr>
    </w:div>
    <w:div w:id="1874031067">
      <w:bodyDiv w:val="1"/>
      <w:marLeft w:val="0"/>
      <w:marRight w:val="0"/>
      <w:marTop w:val="0"/>
      <w:marBottom w:val="0"/>
      <w:divBdr>
        <w:top w:val="none" w:sz="0" w:space="0" w:color="auto"/>
        <w:left w:val="none" w:sz="0" w:space="0" w:color="auto"/>
        <w:bottom w:val="none" w:sz="0" w:space="0" w:color="auto"/>
        <w:right w:val="none" w:sz="0" w:space="0" w:color="auto"/>
      </w:divBdr>
    </w:div>
    <w:div w:id="1880824777">
      <w:bodyDiv w:val="1"/>
      <w:marLeft w:val="0"/>
      <w:marRight w:val="0"/>
      <w:marTop w:val="0"/>
      <w:marBottom w:val="0"/>
      <w:divBdr>
        <w:top w:val="none" w:sz="0" w:space="0" w:color="auto"/>
        <w:left w:val="none" w:sz="0" w:space="0" w:color="auto"/>
        <w:bottom w:val="none" w:sz="0" w:space="0" w:color="auto"/>
        <w:right w:val="none" w:sz="0" w:space="0" w:color="auto"/>
      </w:divBdr>
    </w:div>
    <w:div w:id="1911037076">
      <w:bodyDiv w:val="1"/>
      <w:marLeft w:val="0"/>
      <w:marRight w:val="0"/>
      <w:marTop w:val="0"/>
      <w:marBottom w:val="0"/>
      <w:divBdr>
        <w:top w:val="none" w:sz="0" w:space="0" w:color="auto"/>
        <w:left w:val="none" w:sz="0" w:space="0" w:color="auto"/>
        <w:bottom w:val="none" w:sz="0" w:space="0" w:color="auto"/>
        <w:right w:val="none" w:sz="0" w:space="0" w:color="auto"/>
      </w:divBdr>
    </w:div>
    <w:div w:id="1927574616">
      <w:bodyDiv w:val="1"/>
      <w:marLeft w:val="0"/>
      <w:marRight w:val="0"/>
      <w:marTop w:val="0"/>
      <w:marBottom w:val="0"/>
      <w:divBdr>
        <w:top w:val="none" w:sz="0" w:space="0" w:color="auto"/>
        <w:left w:val="none" w:sz="0" w:space="0" w:color="auto"/>
        <w:bottom w:val="none" w:sz="0" w:space="0" w:color="auto"/>
        <w:right w:val="none" w:sz="0" w:space="0" w:color="auto"/>
      </w:divBdr>
    </w:div>
    <w:div w:id="1995789384">
      <w:bodyDiv w:val="1"/>
      <w:marLeft w:val="0"/>
      <w:marRight w:val="0"/>
      <w:marTop w:val="0"/>
      <w:marBottom w:val="0"/>
      <w:divBdr>
        <w:top w:val="none" w:sz="0" w:space="0" w:color="auto"/>
        <w:left w:val="none" w:sz="0" w:space="0" w:color="auto"/>
        <w:bottom w:val="none" w:sz="0" w:space="0" w:color="auto"/>
        <w:right w:val="none" w:sz="0" w:space="0" w:color="auto"/>
      </w:divBdr>
    </w:div>
    <w:div w:id="210344841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325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tz_ndekc@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165C7-09BF-4488-BB71-92FABD5C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11105</Words>
  <Characters>63300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Олег</cp:lastModifiedBy>
  <cp:revision>44</cp:revision>
  <cp:lastPrinted>2023-04-24T12:15:00Z</cp:lastPrinted>
  <dcterms:created xsi:type="dcterms:W3CDTF">2023-08-24T13:03:00Z</dcterms:created>
  <dcterms:modified xsi:type="dcterms:W3CDTF">2023-11-06T06:20:00Z</dcterms:modified>
</cp:coreProperties>
</file>