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2A7B" w14:textId="174DA446" w:rsidR="00521DE3" w:rsidRPr="00FA7655" w:rsidRDefault="008D5902" w:rsidP="00E30A2C">
      <w:pPr>
        <w:pStyle w:val="a5"/>
        <w:shd w:val="clear" w:color="auto" w:fill="FFFFFF"/>
        <w:rPr>
          <w:rFonts w:ascii="Times New Roman" w:hAnsi="Times New Roman" w:cs="Times New Roman"/>
          <w:sz w:val="28"/>
          <w:szCs w:val="28"/>
        </w:rPr>
      </w:pPr>
      <w:r w:rsidRPr="00FA7655">
        <w:rPr>
          <w:rFonts w:ascii="Times New Roman" w:hAnsi="Times New Roman"/>
          <w:sz w:val="24"/>
          <w:szCs w:val="24"/>
        </w:rPr>
        <w:t>Комунальне підприємство «</w:t>
      </w:r>
      <w:proofErr w:type="spellStart"/>
      <w:r w:rsidRPr="00FA7655">
        <w:rPr>
          <w:rFonts w:ascii="Times New Roman" w:hAnsi="Times New Roman"/>
          <w:sz w:val="24"/>
          <w:szCs w:val="24"/>
        </w:rPr>
        <w:t>Немирівкомунсервіс</w:t>
      </w:r>
      <w:proofErr w:type="spellEnd"/>
      <w:r w:rsidRPr="00FA7655">
        <w:rPr>
          <w:rFonts w:ascii="Times New Roman" w:hAnsi="Times New Roman"/>
          <w:sz w:val="24"/>
          <w:szCs w:val="24"/>
        </w:rPr>
        <w:t>» Немирівської міської ради</w:t>
      </w:r>
    </w:p>
    <w:p w14:paraId="4FFC62A9" w14:textId="77777777" w:rsidR="00521DE3" w:rsidRPr="00FA7655" w:rsidRDefault="00521DE3" w:rsidP="00FD0586">
      <w:pPr>
        <w:pStyle w:val="a5"/>
        <w:shd w:val="clear" w:color="auto" w:fill="FFFFFF"/>
        <w:ind w:left="0"/>
        <w:rPr>
          <w:rFonts w:ascii="Times New Roman" w:hAnsi="Times New Roman" w:cs="Times New Roman"/>
          <w:sz w:val="24"/>
          <w:szCs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FA7655" w14:paraId="14D3894F" w14:textId="77777777" w:rsidTr="00C22741">
        <w:trPr>
          <w:trHeight w:val="1294"/>
          <w:jc w:val="center"/>
        </w:trPr>
        <w:tc>
          <w:tcPr>
            <w:tcW w:w="3498" w:type="dxa"/>
            <w:tcBorders>
              <w:top w:val="nil"/>
              <w:left w:val="nil"/>
              <w:bottom w:val="nil"/>
              <w:right w:val="nil"/>
            </w:tcBorders>
          </w:tcPr>
          <w:p w14:paraId="2061CD28" w14:textId="77777777" w:rsidR="00521DE3" w:rsidRPr="00FA7655" w:rsidRDefault="00521DE3" w:rsidP="00FD0586">
            <w:pPr>
              <w:shd w:val="clear" w:color="auto" w:fill="FFFFFF"/>
              <w:spacing w:after="0" w:line="240" w:lineRule="auto"/>
              <w:jc w:val="center"/>
              <w:rPr>
                <w:rFonts w:ascii="Times New Roman" w:hAnsi="Times New Roman" w:cs="Times New Roman"/>
                <w:b/>
                <w:sz w:val="24"/>
                <w:szCs w:val="24"/>
                <w:lang w:val="uk-UA"/>
              </w:rPr>
            </w:pPr>
          </w:p>
        </w:tc>
        <w:tc>
          <w:tcPr>
            <w:tcW w:w="6552" w:type="dxa"/>
            <w:tcBorders>
              <w:top w:val="nil"/>
              <w:left w:val="nil"/>
              <w:bottom w:val="nil"/>
              <w:right w:val="nil"/>
            </w:tcBorders>
          </w:tcPr>
          <w:p w14:paraId="63083040" w14:textId="77777777" w:rsidR="004A270B" w:rsidRPr="00FA7655" w:rsidRDefault="004A270B" w:rsidP="00FD0586">
            <w:pPr>
              <w:pStyle w:val="aa"/>
              <w:shd w:val="clear" w:color="auto" w:fill="FFFFFF"/>
              <w:jc w:val="right"/>
              <w:rPr>
                <w:rFonts w:ascii="Times New Roman" w:hAnsi="Times New Roman"/>
                <w:b/>
                <w:sz w:val="24"/>
                <w:szCs w:val="24"/>
              </w:rPr>
            </w:pPr>
          </w:p>
          <w:p w14:paraId="4D01F5CD" w14:textId="77777777" w:rsidR="007E64FA" w:rsidRPr="00FA7655" w:rsidRDefault="007E64FA" w:rsidP="00FD0586">
            <w:pPr>
              <w:pStyle w:val="aa"/>
              <w:shd w:val="clear" w:color="auto" w:fill="FFFFFF"/>
              <w:jc w:val="right"/>
              <w:rPr>
                <w:rFonts w:ascii="Times New Roman" w:hAnsi="Times New Roman"/>
                <w:b/>
                <w:sz w:val="24"/>
                <w:szCs w:val="24"/>
              </w:rPr>
            </w:pPr>
          </w:p>
          <w:p w14:paraId="66BDBFCA" w14:textId="1C06D40F" w:rsidR="00521DE3" w:rsidRPr="00FA7655" w:rsidRDefault="00521DE3" w:rsidP="00FD0586">
            <w:pPr>
              <w:pStyle w:val="aa"/>
              <w:shd w:val="clear" w:color="auto" w:fill="FFFFFF"/>
              <w:jc w:val="right"/>
              <w:rPr>
                <w:rFonts w:ascii="Times New Roman" w:hAnsi="Times New Roman"/>
                <w:b/>
                <w:sz w:val="24"/>
                <w:szCs w:val="24"/>
              </w:rPr>
            </w:pPr>
            <w:r w:rsidRPr="00FA7655">
              <w:rPr>
                <w:rFonts w:ascii="Times New Roman" w:hAnsi="Times New Roman"/>
                <w:b/>
                <w:sz w:val="24"/>
                <w:szCs w:val="24"/>
              </w:rPr>
              <w:t>«ЗАТВЕРДЖЕНО»</w:t>
            </w:r>
          </w:p>
          <w:p w14:paraId="187390D6" w14:textId="560023B9" w:rsidR="00521DE3" w:rsidRPr="00FA7655" w:rsidRDefault="00521DE3" w:rsidP="00FD0586">
            <w:pPr>
              <w:pStyle w:val="aa"/>
              <w:shd w:val="clear" w:color="auto" w:fill="FFFFFF"/>
              <w:jc w:val="right"/>
              <w:rPr>
                <w:rFonts w:ascii="Times New Roman" w:hAnsi="Times New Roman"/>
                <w:b/>
                <w:i/>
                <w:sz w:val="24"/>
                <w:szCs w:val="24"/>
              </w:rPr>
            </w:pPr>
            <w:r w:rsidRPr="00FA7655">
              <w:rPr>
                <w:rFonts w:ascii="Times New Roman" w:hAnsi="Times New Roman"/>
                <w:b/>
                <w:i/>
                <w:sz w:val="24"/>
                <w:szCs w:val="24"/>
              </w:rPr>
              <w:t xml:space="preserve"> «</w:t>
            </w:r>
            <w:r w:rsidR="00F76376" w:rsidRPr="00FA7655">
              <w:rPr>
                <w:rFonts w:ascii="Times New Roman" w:hAnsi="Times New Roman"/>
                <w:b/>
                <w:i/>
                <w:sz w:val="24"/>
                <w:szCs w:val="24"/>
              </w:rPr>
              <w:t>08</w:t>
            </w:r>
            <w:r w:rsidRPr="00FA7655">
              <w:rPr>
                <w:rFonts w:ascii="Times New Roman" w:hAnsi="Times New Roman"/>
                <w:b/>
                <w:i/>
                <w:sz w:val="24"/>
                <w:szCs w:val="24"/>
              </w:rPr>
              <w:t>»</w:t>
            </w:r>
            <w:r w:rsidR="00701EE7" w:rsidRPr="00FA7655">
              <w:rPr>
                <w:rFonts w:ascii="Times New Roman" w:hAnsi="Times New Roman"/>
                <w:b/>
                <w:i/>
                <w:sz w:val="24"/>
                <w:szCs w:val="24"/>
              </w:rPr>
              <w:t xml:space="preserve"> </w:t>
            </w:r>
            <w:r w:rsidR="00F76376" w:rsidRPr="00FA7655">
              <w:rPr>
                <w:rFonts w:ascii="Times New Roman" w:hAnsi="Times New Roman"/>
                <w:b/>
                <w:i/>
                <w:sz w:val="24"/>
                <w:szCs w:val="24"/>
              </w:rPr>
              <w:t>квітня</w:t>
            </w:r>
            <w:r w:rsidR="00701EE7" w:rsidRPr="00FA7655">
              <w:rPr>
                <w:rFonts w:ascii="Times New Roman" w:hAnsi="Times New Roman"/>
                <w:b/>
                <w:i/>
                <w:sz w:val="24"/>
                <w:szCs w:val="24"/>
              </w:rPr>
              <w:t xml:space="preserve"> </w:t>
            </w:r>
            <w:r w:rsidRPr="00FA7655">
              <w:rPr>
                <w:rFonts w:ascii="Times New Roman" w:hAnsi="Times New Roman"/>
                <w:b/>
                <w:i/>
                <w:sz w:val="24"/>
                <w:szCs w:val="24"/>
              </w:rPr>
              <w:t>202</w:t>
            </w:r>
            <w:r w:rsidR="005D51F2" w:rsidRPr="00FA7655">
              <w:rPr>
                <w:rFonts w:ascii="Times New Roman" w:hAnsi="Times New Roman"/>
                <w:b/>
                <w:i/>
                <w:sz w:val="24"/>
                <w:szCs w:val="24"/>
              </w:rPr>
              <w:t>4</w:t>
            </w:r>
            <w:r w:rsidRPr="00FA7655">
              <w:rPr>
                <w:rFonts w:ascii="Times New Roman" w:hAnsi="Times New Roman"/>
                <w:b/>
                <w:i/>
                <w:sz w:val="24"/>
                <w:szCs w:val="24"/>
              </w:rPr>
              <w:t xml:space="preserve"> р.</w:t>
            </w:r>
          </w:p>
          <w:p w14:paraId="7CB63DBF" w14:textId="0B33C752" w:rsidR="00521DE3" w:rsidRPr="00FA7655" w:rsidRDefault="003A6F59" w:rsidP="00FD0586">
            <w:pPr>
              <w:pStyle w:val="a8"/>
              <w:shd w:val="clear" w:color="auto" w:fill="FFFFFF"/>
              <w:spacing w:line="240" w:lineRule="auto"/>
              <w:jc w:val="right"/>
              <w:rPr>
                <w:i/>
                <w:noProof w:val="0"/>
                <w:color w:val="000000"/>
                <w:lang w:val="uk-UA"/>
              </w:rPr>
            </w:pPr>
            <w:r w:rsidRPr="00FA7655">
              <w:rPr>
                <w:i/>
                <w:noProof w:val="0"/>
                <w:color w:val="000000"/>
                <w:lang w:val="uk-UA"/>
              </w:rPr>
              <w:t>рішенням уповноваженої особи</w:t>
            </w:r>
            <w:r w:rsidR="000365E9" w:rsidRPr="00FA7655">
              <w:rPr>
                <w:i/>
                <w:noProof w:val="0"/>
                <w:color w:val="000000"/>
                <w:lang w:val="uk-UA"/>
              </w:rPr>
              <w:t xml:space="preserve"> </w:t>
            </w:r>
          </w:p>
          <w:p w14:paraId="24881D2A" w14:textId="380CA166" w:rsidR="000C52F9" w:rsidRPr="00FA7655" w:rsidRDefault="00C13581" w:rsidP="00FD0586">
            <w:pPr>
              <w:pStyle w:val="a8"/>
              <w:shd w:val="clear" w:color="auto" w:fill="FFFFFF"/>
              <w:spacing w:line="240" w:lineRule="auto"/>
              <w:jc w:val="right"/>
              <w:rPr>
                <w:i/>
                <w:noProof w:val="0"/>
                <w:color w:val="000000"/>
                <w:lang w:val="uk-UA"/>
              </w:rPr>
            </w:pPr>
            <w:r w:rsidRPr="00FA7655">
              <w:rPr>
                <w:i/>
                <w:noProof w:val="0"/>
                <w:color w:val="000000"/>
                <w:lang w:val="uk-UA"/>
              </w:rPr>
              <w:t>Марущак Олександр Петрович</w:t>
            </w:r>
          </w:p>
        </w:tc>
      </w:tr>
    </w:tbl>
    <w:p w14:paraId="12476642" w14:textId="77777777" w:rsidR="00521DE3" w:rsidRPr="00FA7655" w:rsidRDefault="00521DE3" w:rsidP="00FD0586">
      <w:pPr>
        <w:shd w:val="clear" w:color="auto" w:fill="FFFFFF"/>
        <w:spacing w:after="0" w:line="240" w:lineRule="auto"/>
        <w:jc w:val="center"/>
        <w:rPr>
          <w:rFonts w:ascii="Times New Roman" w:hAnsi="Times New Roman" w:cs="Times New Roman"/>
          <w:sz w:val="24"/>
          <w:szCs w:val="24"/>
          <w:lang w:val="uk-UA"/>
        </w:rPr>
      </w:pPr>
    </w:p>
    <w:p w14:paraId="582A9B30" w14:textId="77777777" w:rsidR="002219BB" w:rsidRPr="00FA7655" w:rsidRDefault="002219BB" w:rsidP="00FD0586">
      <w:pPr>
        <w:shd w:val="clear" w:color="auto" w:fill="FFFFFF"/>
        <w:spacing w:after="0" w:line="240" w:lineRule="auto"/>
        <w:jc w:val="center"/>
        <w:rPr>
          <w:rFonts w:ascii="Times New Roman" w:hAnsi="Times New Roman" w:cs="Times New Roman"/>
          <w:sz w:val="24"/>
          <w:szCs w:val="24"/>
          <w:lang w:val="uk-UA"/>
        </w:rPr>
      </w:pPr>
    </w:p>
    <w:p w14:paraId="75905687" w14:textId="77777777" w:rsidR="002219BB" w:rsidRPr="00FA7655" w:rsidRDefault="002219BB" w:rsidP="00FD0586">
      <w:pPr>
        <w:shd w:val="clear" w:color="auto" w:fill="FFFFFF"/>
        <w:spacing w:after="0" w:line="240" w:lineRule="auto"/>
        <w:jc w:val="center"/>
        <w:rPr>
          <w:rFonts w:ascii="Times New Roman" w:hAnsi="Times New Roman" w:cs="Times New Roman"/>
          <w:sz w:val="24"/>
          <w:szCs w:val="24"/>
          <w:lang w:val="uk-UA"/>
        </w:rPr>
      </w:pPr>
    </w:p>
    <w:tbl>
      <w:tblPr>
        <w:tblW w:w="0" w:type="auto"/>
        <w:jc w:val="center"/>
        <w:tblLayout w:type="fixed"/>
        <w:tblLook w:val="0000" w:firstRow="0" w:lastRow="0" w:firstColumn="0" w:lastColumn="0" w:noHBand="0" w:noVBand="0"/>
      </w:tblPr>
      <w:tblGrid>
        <w:gridCol w:w="9732"/>
      </w:tblGrid>
      <w:tr w:rsidR="00521DE3" w:rsidRPr="00FA7655" w14:paraId="759A5B27" w14:textId="77777777" w:rsidTr="00FD0EFB">
        <w:trPr>
          <w:jc w:val="center"/>
        </w:trPr>
        <w:tc>
          <w:tcPr>
            <w:tcW w:w="9732" w:type="dxa"/>
            <w:shd w:val="clear" w:color="auto" w:fill="auto"/>
          </w:tcPr>
          <w:p w14:paraId="6B0A2B16" w14:textId="77777777" w:rsidR="00416E1E" w:rsidRPr="00FA7655" w:rsidRDefault="00416E1E" w:rsidP="00FD0586">
            <w:pPr>
              <w:pStyle w:val="6"/>
              <w:shd w:val="clear" w:color="auto" w:fill="FFFFFF"/>
              <w:spacing w:before="0"/>
              <w:rPr>
                <w:sz w:val="24"/>
                <w:szCs w:val="24"/>
              </w:rPr>
            </w:pPr>
          </w:p>
          <w:p w14:paraId="0023CCDA" w14:textId="77777777" w:rsidR="00521DE3" w:rsidRPr="00FA7655" w:rsidRDefault="00521DE3" w:rsidP="00FD0586">
            <w:pPr>
              <w:pStyle w:val="6"/>
              <w:shd w:val="clear" w:color="auto" w:fill="FFFFFF"/>
              <w:spacing w:before="0"/>
              <w:rPr>
                <w:sz w:val="40"/>
                <w:szCs w:val="40"/>
              </w:rPr>
            </w:pPr>
            <w:r w:rsidRPr="00FA7655">
              <w:rPr>
                <w:sz w:val="40"/>
                <w:szCs w:val="40"/>
              </w:rPr>
              <w:t>ТЕНДЕРНА ДОКУМЕНТАЦІЯ</w:t>
            </w:r>
          </w:p>
          <w:p w14:paraId="7876835C" w14:textId="77777777" w:rsidR="00521DE3" w:rsidRPr="00FA7655" w:rsidRDefault="00521DE3" w:rsidP="00FD0586">
            <w:pPr>
              <w:shd w:val="clear" w:color="auto" w:fill="FFFFFF"/>
              <w:spacing w:after="0" w:line="240" w:lineRule="auto"/>
              <w:rPr>
                <w:rFonts w:ascii="Times New Roman" w:hAnsi="Times New Roman" w:cs="Times New Roman"/>
                <w:sz w:val="24"/>
                <w:szCs w:val="24"/>
                <w:lang w:val="uk-UA"/>
              </w:rPr>
            </w:pPr>
          </w:p>
        </w:tc>
      </w:tr>
      <w:tr w:rsidR="00521DE3" w:rsidRPr="00FA7655" w14:paraId="6CD43FB9" w14:textId="77777777" w:rsidTr="00FD0EFB">
        <w:trPr>
          <w:jc w:val="center"/>
        </w:trPr>
        <w:tc>
          <w:tcPr>
            <w:tcW w:w="9732" w:type="dxa"/>
            <w:shd w:val="clear" w:color="auto" w:fill="auto"/>
          </w:tcPr>
          <w:p w14:paraId="3DA7E3A0" w14:textId="77777777" w:rsidR="00521DE3" w:rsidRPr="00FA7655" w:rsidRDefault="00521DE3" w:rsidP="00FD0586">
            <w:pPr>
              <w:pStyle w:val="6"/>
              <w:shd w:val="clear" w:color="auto" w:fill="FFFFFF"/>
              <w:spacing w:before="0"/>
              <w:rPr>
                <w:sz w:val="24"/>
                <w:szCs w:val="24"/>
              </w:rPr>
            </w:pPr>
            <w:r w:rsidRPr="00FA7655">
              <w:rPr>
                <w:sz w:val="24"/>
                <w:szCs w:val="24"/>
              </w:rPr>
              <w:t>на закупівлю по предмету:</w:t>
            </w:r>
          </w:p>
        </w:tc>
      </w:tr>
    </w:tbl>
    <w:p w14:paraId="259D8ACE" w14:textId="77777777" w:rsidR="00521DE3" w:rsidRPr="00FA7655" w:rsidRDefault="00521DE3" w:rsidP="00FD0586">
      <w:pPr>
        <w:shd w:val="clear" w:color="auto" w:fill="FFFFFF"/>
        <w:spacing w:after="0" w:line="240" w:lineRule="auto"/>
        <w:rPr>
          <w:rFonts w:ascii="Times New Roman" w:hAnsi="Times New Roman" w:cs="Times New Roman"/>
          <w:sz w:val="24"/>
          <w:szCs w:val="24"/>
          <w:lang w:val="uk-UA"/>
        </w:rPr>
      </w:pPr>
    </w:p>
    <w:p w14:paraId="27E2B836" w14:textId="77777777" w:rsidR="002219BB" w:rsidRPr="00FA7655" w:rsidRDefault="002219BB" w:rsidP="00FD0586">
      <w:pPr>
        <w:spacing w:after="0" w:line="240" w:lineRule="auto"/>
        <w:jc w:val="center"/>
        <w:rPr>
          <w:rFonts w:ascii="Times New Roman" w:eastAsia="Times New Roman" w:hAnsi="Times New Roman" w:cs="Times New Roman"/>
          <w:b/>
          <w:sz w:val="24"/>
          <w:szCs w:val="24"/>
          <w:lang w:val="uk-UA"/>
        </w:rPr>
      </w:pPr>
    </w:p>
    <w:p w14:paraId="3FC1AC02" w14:textId="60A9BE99" w:rsidR="00521DE3" w:rsidRPr="00FA7655" w:rsidRDefault="00BC7367" w:rsidP="00E30A2C">
      <w:pPr>
        <w:spacing w:after="0" w:line="240" w:lineRule="auto"/>
        <w:jc w:val="center"/>
        <w:rPr>
          <w:rFonts w:ascii="Times New Roman" w:hAnsi="Times New Roman"/>
          <w:b/>
          <w:bCs/>
          <w:sz w:val="24"/>
          <w:szCs w:val="24"/>
          <w:lang w:val="uk-UA" w:eastAsia="uk-UA"/>
        </w:rPr>
      </w:pPr>
      <w:r w:rsidRPr="00FA7655">
        <w:rPr>
          <w:rFonts w:ascii="Times New Roman" w:eastAsia="Times New Roman" w:hAnsi="Times New Roman"/>
          <w:b/>
          <w:sz w:val="28"/>
          <w:szCs w:val="28"/>
          <w:lang w:val="uk-UA"/>
        </w:rPr>
        <w:t>Поточний ремонт дорожнього покриття по вул. Соборна в м. Немирів Вінницької обла</w:t>
      </w:r>
      <w:r w:rsidR="00232361" w:rsidRPr="00FA7655">
        <w:rPr>
          <w:rFonts w:ascii="Times New Roman" w:eastAsia="Times New Roman" w:hAnsi="Times New Roman"/>
          <w:b/>
          <w:sz w:val="28"/>
          <w:szCs w:val="28"/>
          <w:lang w:val="uk-UA"/>
        </w:rPr>
        <w:t>сті</w:t>
      </w:r>
      <w:r w:rsidR="00F76376" w:rsidRPr="00FA7655">
        <w:rPr>
          <w:rFonts w:ascii="Times New Roman" w:eastAsia="Times New Roman" w:hAnsi="Times New Roman"/>
          <w:b/>
          <w:sz w:val="28"/>
          <w:szCs w:val="28"/>
          <w:lang w:val="uk-UA"/>
        </w:rPr>
        <w:t xml:space="preserve">, код національного класифікатора України ДК 021:2015 «Єдиний закупівельний словник» - 45230000-8 - Будівництво трубопроводів, ліній зв’язку та </w:t>
      </w:r>
      <w:proofErr w:type="spellStart"/>
      <w:r w:rsidR="00F76376" w:rsidRPr="00FA7655">
        <w:rPr>
          <w:rFonts w:ascii="Times New Roman" w:eastAsia="Times New Roman" w:hAnsi="Times New Roman"/>
          <w:b/>
          <w:sz w:val="28"/>
          <w:szCs w:val="28"/>
          <w:lang w:val="uk-UA"/>
        </w:rPr>
        <w:t>електропередач</w:t>
      </w:r>
      <w:proofErr w:type="spellEnd"/>
      <w:r w:rsidR="00F76376" w:rsidRPr="00FA7655">
        <w:rPr>
          <w:rFonts w:ascii="Times New Roman" w:eastAsia="Times New Roman" w:hAnsi="Times New Roman"/>
          <w:b/>
          <w:sz w:val="28"/>
          <w:szCs w:val="28"/>
          <w:lang w:val="uk-UA"/>
        </w:rPr>
        <w:t>, шосе, доріг, аеродромів і залізничних доріг; вирівнювання поверхонь</w:t>
      </w:r>
    </w:p>
    <w:p w14:paraId="03F0B201" w14:textId="77777777" w:rsidR="00521DE3" w:rsidRPr="00FA7655" w:rsidRDefault="00521DE3" w:rsidP="00FD0586">
      <w:pPr>
        <w:shd w:val="clear" w:color="auto" w:fill="FFFFFF"/>
        <w:spacing w:after="0" w:line="240" w:lineRule="auto"/>
        <w:outlineLvl w:val="0"/>
        <w:rPr>
          <w:rFonts w:ascii="Times New Roman" w:hAnsi="Times New Roman" w:cs="Times New Roman"/>
          <w:b/>
          <w:sz w:val="24"/>
          <w:szCs w:val="24"/>
          <w:lang w:val="uk-UA"/>
        </w:rPr>
      </w:pPr>
    </w:p>
    <w:p w14:paraId="51FE2B38" w14:textId="47AADBFC" w:rsidR="00550C47" w:rsidRPr="00FA7655" w:rsidRDefault="00550C47" w:rsidP="00FD0586">
      <w:pPr>
        <w:shd w:val="clear" w:color="auto" w:fill="FFFFFF"/>
        <w:spacing w:after="0" w:line="240" w:lineRule="auto"/>
        <w:jc w:val="center"/>
        <w:outlineLvl w:val="0"/>
        <w:rPr>
          <w:rFonts w:ascii="Times New Roman" w:hAnsi="Times New Roman" w:cs="Times New Roman"/>
          <w:b/>
          <w:sz w:val="20"/>
          <w:szCs w:val="20"/>
          <w:lang w:val="uk-UA"/>
        </w:rPr>
      </w:pPr>
    </w:p>
    <w:p w14:paraId="00C622CD" w14:textId="459360C2" w:rsidR="00E30A2C" w:rsidRPr="00FA7655" w:rsidRDefault="00E30A2C" w:rsidP="00FD0586">
      <w:pPr>
        <w:shd w:val="clear" w:color="auto" w:fill="FFFFFF"/>
        <w:spacing w:after="0" w:line="240" w:lineRule="auto"/>
        <w:jc w:val="center"/>
        <w:outlineLvl w:val="0"/>
        <w:rPr>
          <w:rFonts w:ascii="Times New Roman" w:hAnsi="Times New Roman"/>
          <w:i/>
          <w:sz w:val="20"/>
          <w:szCs w:val="20"/>
          <w:lang w:val="uk-UA"/>
        </w:rPr>
      </w:pPr>
      <w:r w:rsidRPr="00FA7655">
        <w:rPr>
          <w:rFonts w:ascii="Times New Roman" w:hAnsi="Times New Roman"/>
          <w:i/>
          <w:sz w:val="20"/>
          <w:szCs w:val="20"/>
          <w:lang w:val="uk-UA"/>
        </w:rPr>
        <w:t xml:space="preserve">Деталізований CPV код (у </w:t>
      </w:r>
      <w:proofErr w:type="spellStart"/>
      <w:r w:rsidRPr="00FA7655">
        <w:rPr>
          <w:rFonts w:ascii="Times New Roman" w:hAnsi="Times New Roman"/>
          <w:i/>
          <w:sz w:val="20"/>
          <w:szCs w:val="20"/>
          <w:lang w:val="uk-UA"/>
        </w:rPr>
        <w:t>т.ч</w:t>
      </w:r>
      <w:proofErr w:type="spellEnd"/>
      <w:r w:rsidRPr="00FA7655">
        <w:rPr>
          <w:rFonts w:ascii="Times New Roman" w:hAnsi="Times New Roman"/>
          <w:i/>
          <w:sz w:val="20"/>
          <w:szCs w:val="20"/>
          <w:lang w:val="uk-UA"/>
        </w:rPr>
        <w:t xml:space="preserve">. для лотів) та його назва ДК 021:2015 - </w:t>
      </w:r>
      <w:r w:rsidR="00F76376" w:rsidRPr="00FA7655">
        <w:rPr>
          <w:rFonts w:ascii="Times New Roman" w:hAnsi="Times New Roman"/>
          <w:i/>
          <w:sz w:val="20"/>
          <w:szCs w:val="20"/>
          <w:lang w:val="uk-UA"/>
        </w:rPr>
        <w:t>45233142-6 Ремонт доріг</w:t>
      </w:r>
      <w:r w:rsidR="001861EA" w:rsidRPr="00FA7655">
        <w:rPr>
          <w:rFonts w:ascii="Times New Roman" w:hAnsi="Times New Roman"/>
          <w:i/>
          <w:sz w:val="20"/>
          <w:szCs w:val="20"/>
          <w:lang w:val="uk-UA"/>
        </w:rPr>
        <w:t xml:space="preserve"> </w:t>
      </w:r>
    </w:p>
    <w:p w14:paraId="402A630B" w14:textId="77777777" w:rsidR="00E30A2C" w:rsidRPr="00FA7655" w:rsidRDefault="00E30A2C" w:rsidP="00FD0586">
      <w:pPr>
        <w:shd w:val="clear" w:color="auto" w:fill="FFFFFF"/>
        <w:spacing w:after="0" w:line="240" w:lineRule="auto"/>
        <w:jc w:val="center"/>
        <w:outlineLvl w:val="0"/>
        <w:rPr>
          <w:rFonts w:ascii="Times New Roman" w:hAnsi="Times New Roman" w:cs="Times New Roman"/>
          <w:b/>
          <w:sz w:val="20"/>
          <w:szCs w:val="20"/>
          <w:lang w:val="uk-UA"/>
        </w:rPr>
      </w:pPr>
    </w:p>
    <w:p w14:paraId="11A1B50A" w14:textId="77777777" w:rsidR="002620A9" w:rsidRPr="00FA7655" w:rsidRDefault="002620A9" w:rsidP="00FD0586">
      <w:pPr>
        <w:spacing w:after="0" w:line="240" w:lineRule="auto"/>
        <w:jc w:val="center"/>
        <w:rPr>
          <w:rFonts w:ascii="Times New Roman" w:hAnsi="Times New Roman" w:cs="Times New Roman"/>
          <w:b/>
          <w:i/>
          <w:sz w:val="20"/>
          <w:szCs w:val="20"/>
          <w:lang w:val="uk-UA"/>
        </w:rPr>
      </w:pPr>
    </w:p>
    <w:p w14:paraId="71A17332" w14:textId="0337E03A" w:rsidR="00521DE3" w:rsidRPr="00FA7655" w:rsidRDefault="00521DE3" w:rsidP="00FD0586">
      <w:pPr>
        <w:spacing w:after="0" w:line="240" w:lineRule="auto"/>
        <w:jc w:val="center"/>
        <w:rPr>
          <w:rFonts w:ascii="Times New Roman" w:hAnsi="Times New Roman" w:cs="Times New Roman"/>
          <w:i/>
          <w:sz w:val="20"/>
          <w:szCs w:val="20"/>
          <w:lang w:val="uk-UA"/>
        </w:rPr>
      </w:pPr>
      <w:r w:rsidRPr="00FA7655">
        <w:rPr>
          <w:rFonts w:ascii="Times New Roman" w:hAnsi="Times New Roman" w:cs="Times New Roman"/>
          <w:b/>
          <w:i/>
          <w:sz w:val="20"/>
          <w:szCs w:val="20"/>
          <w:lang w:val="uk-UA"/>
        </w:rPr>
        <w:t>Процедура закупівлі</w:t>
      </w:r>
      <w:r w:rsidRPr="00FA7655">
        <w:rPr>
          <w:rFonts w:ascii="Times New Roman" w:hAnsi="Times New Roman" w:cs="Times New Roman"/>
          <w:i/>
          <w:sz w:val="20"/>
          <w:szCs w:val="20"/>
          <w:lang w:val="uk-UA"/>
        </w:rPr>
        <w:t xml:space="preserve"> – відкриті торги</w:t>
      </w:r>
      <w:r w:rsidR="0004559B" w:rsidRPr="00FA7655">
        <w:rPr>
          <w:rFonts w:ascii="Times New Roman" w:hAnsi="Times New Roman" w:cs="Times New Roman"/>
          <w:i/>
          <w:sz w:val="20"/>
          <w:szCs w:val="20"/>
          <w:lang w:val="uk-UA"/>
        </w:rPr>
        <w:t>,</w:t>
      </w:r>
      <w:r w:rsidR="00CD3C36" w:rsidRPr="00FA7655">
        <w:rPr>
          <w:rFonts w:ascii="Times New Roman" w:hAnsi="Times New Roman" w:cs="Times New Roman"/>
          <w:i/>
          <w:sz w:val="20"/>
          <w:szCs w:val="20"/>
          <w:lang w:val="uk-UA" w:eastAsia="en-US"/>
        </w:rPr>
        <w:t xml:space="preserve"> </w:t>
      </w:r>
      <w:r w:rsidR="00CD3C36" w:rsidRPr="00FA7655">
        <w:rPr>
          <w:rFonts w:ascii="Times New Roman" w:hAnsi="Times New Roman" w:cs="Times New Roman"/>
          <w:i/>
          <w:sz w:val="20"/>
          <w:szCs w:val="20"/>
          <w:lang w:val="uk-UA"/>
        </w:rPr>
        <w:t>з урахуванням особливостей</w:t>
      </w:r>
    </w:p>
    <w:p w14:paraId="3203980B" w14:textId="1CC3842E" w:rsidR="00CD3C36" w:rsidRPr="00FA7655" w:rsidRDefault="00CD3C36" w:rsidP="00FD0586">
      <w:pPr>
        <w:spacing w:after="0" w:line="240" w:lineRule="auto"/>
        <w:jc w:val="center"/>
        <w:rPr>
          <w:rFonts w:ascii="Times New Roman" w:hAnsi="Times New Roman" w:cs="Times New Roman"/>
          <w:i/>
          <w:sz w:val="20"/>
          <w:szCs w:val="20"/>
          <w:lang w:val="uk-UA" w:eastAsia="en-US"/>
        </w:rPr>
      </w:pPr>
      <w:r w:rsidRPr="00FA7655">
        <w:rPr>
          <w:rFonts w:ascii="Times New Roman" w:hAnsi="Times New Roman" w:cs="Times New Roman"/>
          <w:i/>
          <w:sz w:val="20"/>
          <w:szCs w:val="20"/>
          <w:lang w:val="uk-UA" w:eastAsia="en-US"/>
        </w:rPr>
        <w:t xml:space="preserve">здійснення публічних </w:t>
      </w:r>
      <w:proofErr w:type="spellStart"/>
      <w:r w:rsidRPr="00FA7655">
        <w:rPr>
          <w:rFonts w:ascii="Times New Roman" w:hAnsi="Times New Roman" w:cs="Times New Roman"/>
          <w:i/>
          <w:sz w:val="20"/>
          <w:szCs w:val="20"/>
          <w:lang w:val="uk-UA" w:eastAsia="en-US"/>
        </w:rPr>
        <w:t>закупівель</w:t>
      </w:r>
      <w:proofErr w:type="spellEnd"/>
      <w:r w:rsidRPr="00FA7655">
        <w:rPr>
          <w:rFonts w:ascii="Times New Roman" w:hAnsi="Times New Roman" w:cs="Times New Roman"/>
          <w:i/>
          <w:sz w:val="20"/>
          <w:szCs w:val="20"/>
          <w:lang w:val="uk-UA" w:eastAsia="en-US"/>
        </w:rPr>
        <w:t xml:space="preserve"> товарів, робіт і послуг для замовників, передбачених Законом України </w:t>
      </w:r>
      <w:r w:rsidRPr="00FA7655">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FA7655">
        <w:rPr>
          <w:rFonts w:ascii="Times New Roman" w:hAnsi="Times New Roman" w:cs="Times New Roman"/>
          <w:i/>
          <w:sz w:val="20"/>
          <w:szCs w:val="20"/>
          <w:lang w:val="uk-UA" w:eastAsia="en-US"/>
        </w:rPr>
        <w:t xml:space="preserve"> (далі - особливості)</w:t>
      </w:r>
      <w:r w:rsidRPr="00FA7655">
        <w:rPr>
          <w:rFonts w:ascii="Times New Roman" w:hAnsi="Times New Roman" w:cs="Times New Roman"/>
          <w:i/>
          <w:sz w:val="20"/>
          <w:szCs w:val="20"/>
          <w:lang w:val="uk-UA" w:eastAsia="en-US"/>
        </w:rPr>
        <w:t>, затверджених постановою Кабінету Міністрів України від 12 жовтня 2022 р. № 1178</w:t>
      </w:r>
    </w:p>
    <w:p w14:paraId="59CD3A33" w14:textId="2A6423C1" w:rsidR="00521DE3" w:rsidRPr="00FA7655" w:rsidRDefault="00521DE3"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5EBC7F20" w14:textId="0065CA91" w:rsidR="00072E76" w:rsidRPr="00FA7655"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5C18CB48" w14:textId="3E3B623F" w:rsidR="00072E76" w:rsidRPr="00FA7655"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0734F1FE" w14:textId="15344E5B" w:rsidR="00072E76" w:rsidRPr="00FA7655"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12AEAB90" w14:textId="51F8771F" w:rsidR="00072E76" w:rsidRPr="00FA7655"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43FEC8DD" w14:textId="206C8FA4" w:rsidR="00072E76" w:rsidRPr="00FA7655"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7A306FB0" w14:textId="2F39B384" w:rsidR="00072E76" w:rsidRPr="00FA7655" w:rsidRDefault="00072E76" w:rsidP="00FD0586">
      <w:pPr>
        <w:shd w:val="clear" w:color="auto" w:fill="FFFFFF"/>
        <w:spacing w:after="0" w:line="240" w:lineRule="auto"/>
        <w:jc w:val="center"/>
        <w:outlineLvl w:val="0"/>
        <w:rPr>
          <w:rFonts w:ascii="Times New Roman" w:hAnsi="Times New Roman" w:cs="Times New Roman"/>
          <w:b/>
          <w:sz w:val="24"/>
          <w:szCs w:val="24"/>
          <w:lang w:val="uk-UA"/>
        </w:rPr>
      </w:pPr>
    </w:p>
    <w:p w14:paraId="313EAC3E" w14:textId="7C3999EC" w:rsidR="00521DE3" w:rsidRPr="00FA7655" w:rsidRDefault="00521DE3" w:rsidP="00FD0586">
      <w:pPr>
        <w:shd w:val="clear" w:color="auto" w:fill="FFFFFF"/>
        <w:spacing w:after="0" w:line="240" w:lineRule="auto"/>
        <w:jc w:val="center"/>
        <w:outlineLvl w:val="0"/>
        <w:rPr>
          <w:rFonts w:ascii="Times New Roman" w:hAnsi="Times New Roman"/>
          <w:sz w:val="24"/>
          <w:szCs w:val="24"/>
          <w:shd w:val="clear" w:color="auto" w:fill="FFFFFF"/>
          <w:lang w:val="uk-UA"/>
        </w:rPr>
      </w:pPr>
    </w:p>
    <w:p w14:paraId="48D2E1C7" w14:textId="5D2C70A0" w:rsidR="000E2F55" w:rsidRPr="00FA7655" w:rsidRDefault="000E2F55" w:rsidP="00FD0586">
      <w:pPr>
        <w:shd w:val="clear" w:color="auto" w:fill="FFFFFF"/>
        <w:spacing w:after="0" w:line="240" w:lineRule="auto"/>
        <w:jc w:val="center"/>
        <w:outlineLvl w:val="0"/>
        <w:rPr>
          <w:rFonts w:ascii="Times New Roman" w:hAnsi="Times New Roman"/>
          <w:sz w:val="24"/>
          <w:szCs w:val="24"/>
          <w:shd w:val="clear" w:color="auto" w:fill="FFFFFF"/>
          <w:lang w:val="uk-UA"/>
        </w:rPr>
      </w:pPr>
    </w:p>
    <w:p w14:paraId="2559FC03" w14:textId="0825D782" w:rsidR="000E2F55" w:rsidRPr="00FA7655" w:rsidRDefault="000E2F55" w:rsidP="00FD0586">
      <w:pPr>
        <w:shd w:val="clear" w:color="auto" w:fill="FFFFFF"/>
        <w:spacing w:after="0" w:line="240" w:lineRule="auto"/>
        <w:jc w:val="center"/>
        <w:outlineLvl w:val="0"/>
        <w:rPr>
          <w:rFonts w:ascii="Times New Roman" w:hAnsi="Times New Roman" w:cs="Times New Roman"/>
          <w:b/>
          <w:sz w:val="24"/>
          <w:szCs w:val="24"/>
          <w:lang w:val="uk-UA"/>
        </w:rPr>
      </w:pPr>
    </w:p>
    <w:p w14:paraId="4C6287B6" w14:textId="77777777" w:rsidR="00047B67" w:rsidRPr="00FA7655" w:rsidRDefault="00047B67" w:rsidP="00FD0586">
      <w:pPr>
        <w:shd w:val="clear" w:color="auto" w:fill="FFFFFF"/>
        <w:spacing w:after="0" w:line="240" w:lineRule="auto"/>
        <w:jc w:val="center"/>
        <w:outlineLvl w:val="0"/>
        <w:rPr>
          <w:rFonts w:ascii="Times New Roman" w:hAnsi="Times New Roman" w:cs="Times New Roman"/>
          <w:b/>
          <w:sz w:val="24"/>
          <w:szCs w:val="24"/>
          <w:lang w:val="uk-UA"/>
        </w:rPr>
      </w:pPr>
    </w:p>
    <w:p w14:paraId="2CF6F2B5" w14:textId="77777777" w:rsidR="00F66700" w:rsidRPr="00FA7655" w:rsidRDefault="00F66700" w:rsidP="00FD0586">
      <w:pPr>
        <w:shd w:val="clear" w:color="auto" w:fill="FFFFFF"/>
        <w:spacing w:after="0" w:line="240" w:lineRule="auto"/>
        <w:jc w:val="center"/>
        <w:outlineLvl w:val="0"/>
        <w:rPr>
          <w:rFonts w:ascii="Times New Roman" w:hAnsi="Times New Roman" w:cs="Times New Roman"/>
          <w:b/>
          <w:sz w:val="24"/>
          <w:szCs w:val="24"/>
          <w:lang w:val="uk-UA"/>
        </w:rPr>
      </w:pPr>
    </w:p>
    <w:p w14:paraId="18C9DD3A" w14:textId="77777777" w:rsidR="00B730C0" w:rsidRPr="00FA7655"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1338BAE3" w14:textId="77777777" w:rsidR="00B730C0" w:rsidRPr="00FA7655"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02664E84" w14:textId="77777777" w:rsidR="002219BB" w:rsidRPr="00FA7655"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46372451" w14:textId="77777777" w:rsidR="00F95575" w:rsidRPr="00FA7655"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370D85EA" w14:textId="5D9BAED1" w:rsidR="00F95575" w:rsidRPr="00FA7655"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1CD725D2" w14:textId="77777777" w:rsidR="00F95575" w:rsidRPr="00FA7655"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04D2AB88" w14:textId="77777777" w:rsidR="00F95575" w:rsidRPr="00FA7655"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29DECC56" w14:textId="77777777" w:rsidR="002219BB" w:rsidRPr="00FA7655"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428F0874" w14:textId="5177B26E" w:rsidR="002219BB" w:rsidRPr="00FA7655"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044417C5" w14:textId="77777777" w:rsidR="002219BB" w:rsidRPr="00FA7655"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5F49B5BC" w14:textId="77777777" w:rsidR="00B136A1" w:rsidRPr="00FA7655" w:rsidRDefault="00B136A1" w:rsidP="00FD0586">
      <w:pPr>
        <w:shd w:val="clear" w:color="auto" w:fill="FFFFFF"/>
        <w:spacing w:after="0" w:line="240" w:lineRule="auto"/>
        <w:jc w:val="center"/>
        <w:outlineLvl w:val="0"/>
        <w:rPr>
          <w:rFonts w:ascii="Times New Roman" w:hAnsi="Times New Roman" w:cs="Times New Roman"/>
          <w:b/>
          <w:sz w:val="24"/>
          <w:szCs w:val="24"/>
          <w:lang w:val="uk-UA"/>
        </w:rPr>
      </w:pPr>
    </w:p>
    <w:p w14:paraId="52E68A78" w14:textId="133DCA48" w:rsidR="003C5AE2" w:rsidRPr="00FA7655" w:rsidRDefault="008D5902" w:rsidP="00FD0586">
      <w:pPr>
        <w:spacing w:after="0" w:line="240" w:lineRule="auto"/>
        <w:jc w:val="center"/>
        <w:rPr>
          <w:rFonts w:ascii="Times New Roman" w:hAnsi="Times New Roman" w:cs="Times New Roman"/>
          <w:b/>
          <w:sz w:val="24"/>
          <w:szCs w:val="24"/>
          <w:lang w:val="uk-UA"/>
        </w:rPr>
      </w:pPr>
      <w:r w:rsidRPr="00FA7655">
        <w:rPr>
          <w:rFonts w:ascii="Times New Roman" w:eastAsia="Times New Roman" w:hAnsi="Times New Roman"/>
          <w:b/>
          <w:sz w:val="24"/>
          <w:szCs w:val="24"/>
          <w:lang w:val="uk-UA"/>
        </w:rPr>
        <w:t>м. Немирів</w:t>
      </w:r>
      <w:r w:rsidR="000E2F55" w:rsidRPr="00FA7655">
        <w:rPr>
          <w:rFonts w:ascii="Times New Roman" w:eastAsia="Times New Roman" w:hAnsi="Times New Roman"/>
          <w:b/>
          <w:sz w:val="24"/>
          <w:szCs w:val="24"/>
          <w:lang w:val="uk-UA"/>
        </w:rPr>
        <w:t xml:space="preserve"> </w:t>
      </w:r>
      <w:r w:rsidR="000E2F55" w:rsidRPr="00FA7655">
        <w:rPr>
          <w:rFonts w:ascii="Times New Roman" w:hAnsi="Times New Roman" w:cs="Times New Roman"/>
          <w:b/>
          <w:sz w:val="24"/>
          <w:szCs w:val="24"/>
          <w:lang w:val="uk-UA"/>
        </w:rPr>
        <w:t>– 202</w:t>
      </w:r>
      <w:r w:rsidR="00F41971" w:rsidRPr="00FA7655">
        <w:rPr>
          <w:rFonts w:ascii="Times New Roman" w:hAnsi="Times New Roman" w:cs="Times New Roman"/>
          <w:b/>
          <w:sz w:val="24"/>
          <w:szCs w:val="24"/>
          <w:lang w:val="uk-UA"/>
        </w:rPr>
        <w:t>4</w:t>
      </w:r>
    </w:p>
    <w:tbl>
      <w:tblPr>
        <w:tblW w:w="0" w:type="auto"/>
        <w:jc w:val="center"/>
        <w:tblCellMar>
          <w:top w:w="15" w:type="dxa"/>
          <w:left w:w="15" w:type="dxa"/>
          <w:bottom w:w="15" w:type="dxa"/>
          <w:right w:w="15" w:type="dxa"/>
        </w:tblCellMar>
        <w:tblLook w:val="04A0" w:firstRow="1" w:lastRow="0" w:firstColumn="1" w:lastColumn="0" w:noHBand="0" w:noVBand="1"/>
      </w:tblPr>
      <w:tblGrid>
        <w:gridCol w:w="448"/>
        <w:gridCol w:w="2755"/>
        <w:gridCol w:w="7479"/>
      </w:tblGrid>
      <w:tr w:rsidR="003C5AE2" w:rsidRPr="00FA7655" w14:paraId="25AC4244"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44C509A" w:rsidR="003C5AE2" w:rsidRPr="00FA7655" w:rsidRDefault="00F95575" w:rsidP="00FD0586">
            <w:pPr>
              <w:spacing w:after="0" w:line="240" w:lineRule="auto"/>
              <w:jc w:val="center"/>
              <w:rPr>
                <w:rFonts w:ascii="Times New Roman" w:eastAsia="Times New Roman" w:hAnsi="Times New Roman" w:cs="Times New Roman"/>
                <w:sz w:val="24"/>
                <w:szCs w:val="24"/>
                <w:lang w:val="uk-UA"/>
              </w:rPr>
            </w:pPr>
            <w:r w:rsidRPr="00FA7655">
              <w:rPr>
                <w:rFonts w:ascii="Times New Roman" w:hAnsi="Times New Roman" w:cs="Times New Roman"/>
                <w:b/>
                <w:sz w:val="24"/>
                <w:szCs w:val="24"/>
                <w:lang w:val="uk-UA"/>
              </w:rPr>
              <w:lastRenderedPageBreak/>
              <w:br w:type="page"/>
            </w:r>
            <w:r w:rsidR="003C5AE2" w:rsidRPr="00FA7655">
              <w:rPr>
                <w:rFonts w:ascii="Times New Roman" w:eastAsia="Times New Roman" w:hAnsi="Times New Roman" w:cs="Times New Roman"/>
                <w:b/>
                <w:bCs/>
                <w:color w:val="000000"/>
                <w:sz w:val="24"/>
                <w:szCs w:val="24"/>
                <w:lang w:val="uk-UA"/>
              </w:rPr>
              <w:t>№</w:t>
            </w:r>
          </w:p>
        </w:tc>
        <w:tc>
          <w:tcPr>
            <w:tcW w:w="1023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FA7655" w:rsidRDefault="003C5AE2" w:rsidP="00FD0586">
            <w:pPr>
              <w:spacing w:after="0" w:line="240" w:lineRule="auto"/>
              <w:jc w:val="center"/>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Розділ І. Загальні положення</w:t>
            </w:r>
          </w:p>
        </w:tc>
      </w:tr>
      <w:tr w:rsidR="003C5AE2" w:rsidRPr="00FA7655" w14:paraId="05A4ECBC"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FA7655" w:rsidRDefault="003C5AE2" w:rsidP="00FD0586">
            <w:pPr>
              <w:spacing w:after="0" w:line="240" w:lineRule="auto"/>
              <w:jc w:val="center"/>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FA7655" w:rsidRDefault="003C5AE2" w:rsidP="00FD0586">
            <w:pPr>
              <w:spacing w:after="0" w:line="240" w:lineRule="auto"/>
              <w:jc w:val="center"/>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2</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FA7655" w:rsidRDefault="003C5AE2" w:rsidP="00FD0586">
            <w:pPr>
              <w:spacing w:after="0" w:line="240" w:lineRule="auto"/>
              <w:jc w:val="center"/>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3</w:t>
            </w:r>
          </w:p>
        </w:tc>
      </w:tr>
      <w:tr w:rsidR="003C5AE2" w:rsidRPr="00FA7655" w14:paraId="0D802FF7"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FA7655" w:rsidRDefault="003C5AE2" w:rsidP="00FD0586">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FA7655" w:rsidRDefault="003C5AE2" w:rsidP="00FD0586">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E137AD9" w14:textId="77777777" w:rsidR="00744C78" w:rsidRPr="00FA7655" w:rsidRDefault="00744C78" w:rsidP="00744C78">
            <w:pPr>
              <w:spacing w:after="0" w:line="240" w:lineRule="auto"/>
              <w:contextualSpacing/>
              <w:jc w:val="both"/>
              <w:rPr>
                <w:rFonts w:ascii="Times New Roman" w:hAnsi="Times New Roman"/>
                <w:sz w:val="24"/>
                <w:szCs w:val="24"/>
                <w:lang w:val="uk-UA" w:eastAsia="uk-UA"/>
              </w:rPr>
            </w:pPr>
            <w:r w:rsidRPr="00FA7655">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FA7655">
              <w:rPr>
                <w:rFonts w:ascii="Times New Roman" w:hAnsi="Times New Roman"/>
                <w:sz w:val="24"/>
                <w:szCs w:val="24"/>
                <w:lang w:val="uk-UA" w:eastAsia="uk-UA"/>
              </w:rPr>
              <w:t>закупівель</w:t>
            </w:r>
            <w:proofErr w:type="spellEnd"/>
            <w:r w:rsidRPr="00FA7655">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(далі – особливості або Постанова). </w:t>
            </w:r>
          </w:p>
          <w:p w14:paraId="1C5C7F39" w14:textId="77777777" w:rsidR="00744C78" w:rsidRPr="00FA7655" w:rsidRDefault="00744C78" w:rsidP="00744C78">
            <w:pPr>
              <w:spacing w:after="0" w:line="240" w:lineRule="auto"/>
              <w:contextualSpacing/>
              <w:jc w:val="both"/>
              <w:rPr>
                <w:rFonts w:ascii="Times New Roman" w:hAnsi="Times New Roman"/>
                <w:sz w:val="24"/>
                <w:szCs w:val="24"/>
                <w:lang w:val="uk-UA" w:eastAsia="uk-UA"/>
              </w:rPr>
            </w:pPr>
            <w:r w:rsidRPr="00FA7655">
              <w:rPr>
                <w:rFonts w:ascii="Times New Roman" w:hAnsi="Times New Roman"/>
                <w:sz w:val="24"/>
                <w:szCs w:val="24"/>
                <w:lang w:val="uk-UA" w:eastAsia="uk-UA"/>
              </w:rPr>
              <w:t xml:space="preserve">Ці особливості встановлюють порядок та умови здійснення публічних </w:t>
            </w:r>
            <w:proofErr w:type="spellStart"/>
            <w:r w:rsidRPr="00FA7655">
              <w:rPr>
                <w:rFonts w:ascii="Times New Roman" w:hAnsi="Times New Roman"/>
                <w:sz w:val="24"/>
                <w:szCs w:val="24"/>
                <w:lang w:val="uk-UA" w:eastAsia="uk-UA"/>
              </w:rPr>
              <w:t>закупівель</w:t>
            </w:r>
            <w:proofErr w:type="spellEnd"/>
            <w:r w:rsidRPr="00FA7655">
              <w:rPr>
                <w:rFonts w:ascii="Times New Roman" w:hAnsi="Times New Roman"/>
                <w:sz w:val="24"/>
                <w:szCs w:val="24"/>
                <w:lang w:val="uk-UA" w:eastAsia="uk-UA"/>
              </w:rPr>
              <w:t xml:space="preserve">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3895D83" w14:textId="77777777" w:rsidR="00744C78" w:rsidRPr="00FA7655" w:rsidRDefault="00744C78" w:rsidP="00744C78">
            <w:pPr>
              <w:spacing w:after="0" w:line="240" w:lineRule="auto"/>
              <w:contextualSpacing/>
              <w:jc w:val="both"/>
              <w:rPr>
                <w:rFonts w:ascii="Times New Roman" w:hAnsi="Times New Roman"/>
                <w:sz w:val="24"/>
                <w:szCs w:val="24"/>
                <w:lang w:val="uk-UA" w:eastAsia="uk-UA"/>
              </w:rPr>
            </w:pPr>
            <w:r w:rsidRPr="00FA7655">
              <w:rPr>
                <w:rFonts w:ascii="Times New Roman" w:hAnsi="Times New Roman"/>
                <w:sz w:val="24"/>
                <w:szCs w:val="24"/>
                <w:lang w:val="uk-UA" w:eastAsia="uk-UA"/>
              </w:rPr>
              <w:t xml:space="preserve">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FA7655">
              <w:rPr>
                <w:rFonts w:ascii="Times New Roman" w:hAnsi="Times New Roman"/>
                <w:sz w:val="24"/>
                <w:szCs w:val="24"/>
                <w:lang w:val="uk-UA" w:eastAsia="uk-UA"/>
              </w:rPr>
              <w:t>закупівель</w:t>
            </w:r>
            <w:proofErr w:type="spellEnd"/>
            <w:r w:rsidRPr="00FA7655">
              <w:rPr>
                <w:rFonts w:ascii="Times New Roman" w:hAnsi="Times New Roman"/>
                <w:sz w:val="24"/>
                <w:szCs w:val="24"/>
                <w:lang w:val="uk-UA" w:eastAsia="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7D54015" w14:textId="77777777" w:rsidR="00744C78" w:rsidRPr="00FA7655" w:rsidRDefault="00744C78" w:rsidP="00744C78">
            <w:pPr>
              <w:spacing w:after="0" w:line="240" w:lineRule="auto"/>
              <w:contextualSpacing/>
              <w:jc w:val="both"/>
              <w:rPr>
                <w:rFonts w:ascii="Times New Roman" w:hAnsi="Times New Roman"/>
                <w:sz w:val="24"/>
                <w:szCs w:val="24"/>
                <w:lang w:val="uk-UA" w:eastAsia="uk-UA"/>
              </w:rPr>
            </w:pPr>
            <w:r w:rsidRPr="00FA7655">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7B084921" w14:textId="77777777" w:rsidR="00744C78" w:rsidRPr="00FA7655" w:rsidRDefault="00744C78" w:rsidP="00744C78">
            <w:pPr>
              <w:spacing w:after="0" w:line="240" w:lineRule="auto"/>
              <w:contextualSpacing/>
              <w:jc w:val="both"/>
              <w:rPr>
                <w:rFonts w:ascii="Times New Roman" w:hAnsi="Times New Roman"/>
                <w:sz w:val="24"/>
                <w:szCs w:val="24"/>
                <w:lang w:val="uk-UA" w:eastAsia="uk-UA"/>
              </w:rPr>
            </w:pPr>
            <w:r w:rsidRPr="00FA7655">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7EA7F96" w14:textId="77777777" w:rsidR="00744C78" w:rsidRPr="00FA7655" w:rsidRDefault="00744C78" w:rsidP="00744C78">
            <w:pPr>
              <w:spacing w:after="0" w:line="240" w:lineRule="auto"/>
              <w:jc w:val="both"/>
              <w:rPr>
                <w:rFonts w:ascii="Times New Roman" w:hAnsi="Times New Roman"/>
                <w:sz w:val="24"/>
                <w:szCs w:val="24"/>
                <w:lang w:val="uk-UA" w:eastAsia="uk-UA"/>
              </w:rPr>
            </w:pPr>
            <w:r w:rsidRPr="00FA7655">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4A2D5610" w14:textId="77777777" w:rsidR="00744C78" w:rsidRPr="00FA7655" w:rsidRDefault="00744C78" w:rsidP="00744C78">
            <w:pPr>
              <w:spacing w:after="0" w:line="240" w:lineRule="auto"/>
              <w:jc w:val="both"/>
              <w:rPr>
                <w:rFonts w:ascii="Times New Roman" w:hAnsi="Times New Roman"/>
                <w:sz w:val="24"/>
                <w:szCs w:val="24"/>
                <w:lang w:val="uk-UA" w:eastAsia="uk-UA"/>
              </w:rPr>
            </w:pPr>
            <w:r w:rsidRPr="00FA7655">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3EC5829" w:rsidR="00550C47" w:rsidRPr="00FA7655" w:rsidRDefault="00744C78" w:rsidP="00744C78">
            <w:pPr>
              <w:spacing w:after="0" w:line="240" w:lineRule="auto"/>
              <w:jc w:val="both"/>
              <w:rPr>
                <w:rFonts w:ascii="Times New Roman" w:eastAsia="Times New Roman" w:hAnsi="Times New Roman" w:cs="Times New Roman"/>
                <w:sz w:val="24"/>
                <w:szCs w:val="24"/>
                <w:lang w:val="uk-UA"/>
              </w:rPr>
            </w:pPr>
            <w:r w:rsidRPr="00FA7655">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w:t>
            </w:r>
            <w:proofErr w:type="spellStart"/>
            <w:r w:rsidRPr="00FA7655">
              <w:rPr>
                <w:rFonts w:ascii="Times New Roman" w:hAnsi="Times New Roman"/>
                <w:sz w:val="24"/>
                <w:szCs w:val="24"/>
                <w:lang w:val="uk-UA" w:eastAsia="uk-UA"/>
              </w:rPr>
              <w:t>закупівель</w:t>
            </w:r>
            <w:proofErr w:type="spellEnd"/>
            <w:r w:rsidRPr="00FA7655">
              <w:rPr>
                <w:rFonts w:ascii="Times New Roman" w:hAnsi="Times New Roman"/>
                <w:sz w:val="24"/>
                <w:szCs w:val="24"/>
                <w:lang w:val="uk-UA" w:eastAsia="uk-UA"/>
              </w:rPr>
              <w:t xml:space="preserve">), </w:t>
            </w:r>
            <w:r w:rsidRPr="00FA7655">
              <w:rPr>
                <w:rFonts w:ascii="Times New Roman" w:hAnsi="Times New Roman"/>
                <w:sz w:val="24"/>
                <w:szCs w:val="24"/>
                <w:lang w:val="uk-UA" w:eastAsia="uk-UA"/>
              </w:rPr>
              <w:lastRenderedPageBreak/>
              <w:t>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9712D1" w:rsidRPr="00FA7655" w14:paraId="7E65142E"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9712D1" w:rsidRPr="00FA7655" w:rsidRDefault="009712D1" w:rsidP="009712D1">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lastRenderedPageBreak/>
              <w:t>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9712D1" w:rsidRPr="00FA7655" w:rsidRDefault="009712D1" w:rsidP="009712D1">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Інформація про замовника торгів</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6EA1A8A4" w:rsidR="009712D1" w:rsidRPr="00FA7655" w:rsidRDefault="009712D1" w:rsidP="009712D1">
            <w:pPr>
              <w:spacing w:after="0" w:line="240" w:lineRule="auto"/>
              <w:jc w:val="both"/>
              <w:rPr>
                <w:rFonts w:ascii="Times New Roman" w:eastAsia="Times New Roman" w:hAnsi="Times New Roman" w:cs="Times New Roman"/>
                <w:sz w:val="24"/>
                <w:szCs w:val="24"/>
                <w:lang w:val="uk-UA"/>
              </w:rPr>
            </w:pPr>
            <w:r w:rsidRPr="00FA7655">
              <w:rPr>
                <w:rFonts w:ascii="Times New Roman" w:hAnsi="Times New Roman"/>
                <w:color w:val="000000"/>
                <w:sz w:val="24"/>
                <w:szCs w:val="24"/>
                <w:lang w:val="uk-UA" w:eastAsia="uk-UA"/>
              </w:rPr>
              <w:t xml:space="preserve">Замовник відповідає категорії згідно пункту </w:t>
            </w:r>
            <w:r w:rsidR="00C13581" w:rsidRPr="00FA7655">
              <w:rPr>
                <w:rFonts w:ascii="Times New Roman" w:hAnsi="Times New Roman"/>
                <w:color w:val="000000"/>
                <w:sz w:val="24"/>
                <w:szCs w:val="24"/>
                <w:lang w:val="uk-UA" w:eastAsia="uk-UA"/>
              </w:rPr>
              <w:t>3</w:t>
            </w:r>
            <w:r w:rsidRPr="00FA7655">
              <w:rPr>
                <w:rFonts w:ascii="Times New Roman" w:hAnsi="Times New Roman"/>
                <w:color w:val="000000"/>
                <w:sz w:val="24"/>
                <w:szCs w:val="24"/>
                <w:lang w:val="uk-UA" w:eastAsia="uk-UA"/>
              </w:rPr>
              <w:t xml:space="preserve"> частини 4 статті 2 Закону №922-VIII зі змінами.</w:t>
            </w:r>
          </w:p>
        </w:tc>
      </w:tr>
      <w:tr w:rsidR="00C60A64" w:rsidRPr="00FA7655" w14:paraId="51C0A6C0"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2.1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повне найменування</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07034535" w:rsidR="00C60A64" w:rsidRPr="00FA7655" w:rsidRDefault="008D5902" w:rsidP="00C60A6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bookmarkStart w:id="0" w:name="_Hlk118299173"/>
            <w:r w:rsidRPr="00FA7655">
              <w:rPr>
                <w:rFonts w:ascii="Times New Roman" w:hAnsi="Times New Roman"/>
                <w:b/>
                <w:bCs/>
                <w:sz w:val="24"/>
                <w:szCs w:val="24"/>
                <w:lang w:val="uk-UA"/>
              </w:rPr>
              <w:t>Комунальне підприємство «</w:t>
            </w:r>
            <w:proofErr w:type="spellStart"/>
            <w:r w:rsidRPr="00FA7655">
              <w:rPr>
                <w:rFonts w:ascii="Times New Roman" w:hAnsi="Times New Roman"/>
                <w:b/>
                <w:bCs/>
                <w:sz w:val="24"/>
                <w:szCs w:val="24"/>
                <w:lang w:val="uk-UA"/>
              </w:rPr>
              <w:t>Немирівкомунсервіс</w:t>
            </w:r>
            <w:proofErr w:type="spellEnd"/>
            <w:r w:rsidRPr="00FA7655">
              <w:rPr>
                <w:rFonts w:ascii="Times New Roman" w:hAnsi="Times New Roman"/>
                <w:b/>
                <w:bCs/>
                <w:sz w:val="24"/>
                <w:szCs w:val="24"/>
                <w:lang w:val="uk-UA"/>
              </w:rPr>
              <w:t>» Немирівської міської ради</w:t>
            </w:r>
            <w:r w:rsidR="00C60A64" w:rsidRPr="00FA7655">
              <w:rPr>
                <w:rFonts w:ascii="Times New Roman" w:hAnsi="Times New Roman"/>
                <w:b/>
                <w:bCs/>
                <w:color w:val="00000A"/>
                <w:sz w:val="24"/>
                <w:szCs w:val="24"/>
                <w:lang w:val="uk-UA"/>
              </w:rPr>
              <w:t xml:space="preserve"> </w:t>
            </w:r>
            <w:bookmarkEnd w:id="0"/>
            <w:r w:rsidR="00C60A64" w:rsidRPr="00FA7655">
              <w:rPr>
                <w:rFonts w:ascii="Times New Roman" w:hAnsi="Times New Roman"/>
                <w:color w:val="00000A"/>
                <w:sz w:val="24"/>
                <w:szCs w:val="24"/>
                <w:lang w:val="uk-UA"/>
              </w:rPr>
              <w:t xml:space="preserve">(далі – </w:t>
            </w:r>
            <w:r w:rsidR="00C60A64" w:rsidRPr="00FA7655">
              <w:rPr>
                <w:rFonts w:ascii="Times New Roman" w:hAnsi="Times New Roman"/>
                <w:bCs/>
                <w:color w:val="00000A"/>
                <w:sz w:val="24"/>
                <w:szCs w:val="24"/>
                <w:lang w:val="uk-UA"/>
              </w:rPr>
              <w:t>Замовник</w:t>
            </w:r>
            <w:r w:rsidR="00C60A64" w:rsidRPr="00FA7655">
              <w:rPr>
                <w:rFonts w:ascii="Times New Roman" w:hAnsi="Times New Roman"/>
                <w:color w:val="00000A"/>
                <w:sz w:val="24"/>
                <w:szCs w:val="24"/>
                <w:lang w:val="uk-UA"/>
              </w:rPr>
              <w:t>)</w:t>
            </w:r>
          </w:p>
        </w:tc>
      </w:tr>
      <w:tr w:rsidR="00C60A64" w:rsidRPr="00FA7655" w14:paraId="523A044A"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2.2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місцезнаходження</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1DA164B3" w:rsidR="00C60A64" w:rsidRPr="00FA7655" w:rsidRDefault="00CF30B4" w:rsidP="00C60A64">
            <w:pPr>
              <w:widowControl w:val="0"/>
              <w:spacing w:after="0" w:line="240" w:lineRule="auto"/>
              <w:contextualSpacing/>
              <w:jc w:val="both"/>
              <w:rPr>
                <w:rFonts w:ascii="Times New Roman" w:eastAsia="Times New Roman" w:hAnsi="Times New Roman" w:cs="Times New Roman"/>
                <w:color w:val="000000"/>
                <w:sz w:val="24"/>
                <w:szCs w:val="24"/>
                <w:lang w:val="uk-UA"/>
              </w:rPr>
            </w:pPr>
            <w:r w:rsidRPr="00FA7655">
              <w:rPr>
                <w:rFonts w:ascii="Times New Roman" w:hAnsi="Times New Roman"/>
                <w:color w:val="000000"/>
                <w:sz w:val="24"/>
                <w:szCs w:val="24"/>
                <w:lang w:val="uk-UA" w:eastAsia="uk-UA"/>
              </w:rPr>
              <w:t>22800, Вінницька обл., м. Немирів, вул. Соборна,23</w:t>
            </w:r>
          </w:p>
        </w:tc>
      </w:tr>
      <w:tr w:rsidR="00C60A64" w:rsidRPr="00FA7655" w14:paraId="48C09870"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2.3</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46948" w14:textId="13E3C51B" w:rsidR="00C60A64" w:rsidRPr="00FA7655" w:rsidRDefault="00C60A64" w:rsidP="00C60A64">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FA7655">
              <w:rPr>
                <w:rFonts w:ascii="Times New Roman" w:hAnsi="Times New Roman"/>
                <w:color w:val="000000"/>
                <w:sz w:val="24"/>
                <w:szCs w:val="24"/>
                <w:lang w:val="uk-UA" w:eastAsia="uk-UA"/>
              </w:rPr>
              <w:t xml:space="preserve">Прізвище, ім’я, по батькові: </w:t>
            </w:r>
            <w:r w:rsidR="00C13581" w:rsidRPr="00FA7655">
              <w:rPr>
                <w:rFonts w:ascii="Times New Roman" w:hAnsi="Times New Roman"/>
                <w:color w:val="000000"/>
                <w:sz w:val="24"/>
                <w:szCs w:val="24"/>
                <w:lang w:val="uk-UA" w:eastAsia="uk-UA"/>
              </w:rPr>
              <w:t>Марущак Олександр Петрович</w:t>
            </w:r>
          </w:p>
          <w:p w14:paraId="3787ADCC" w14:textId="172AEEFF" w:rsidR="00C60A64" w:rsidRPr="00FA7655" w:rsidRDefault="00C60A64" w:rsidP="00C60A64">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FA7655">
              <w:rPr>
                <w:rFonts w:ascii="Times New Roman" w:hAnsi="Times New Roman"/>
                <w:color w:val="000000"/>
                <w:sz w:val="24"/>
                <w:szCs w:val="24"/>
                <w:lang w:val="uk-UA" w:eastAsia="uk-UA"/>
              </w:rPr>
              <w:t xml:space="preserve">Посада: </w:t>
            </w:r>
            <w:r w:rsidR="00C13581" w:rsidRPr="00FA7655">
              <w:rPr>
                <w:rFonts w:ascii="Times New Roman" w:hAnsi="Times New Roman"/>
                <w:color w:val="000000"/>
                <w:sz w:val="24"/>
                <w:szCs w:val="24"/>
                <w:lang w:val="uk-UA" w:eastAsia="uk-UA"/>
              </w:rPr>
              <w:t>Директор</w:t>
            </w:r>
            <w:r w:rsidRPr="00FA7655">
              <w:rPr>
                <w:rFonts w:ascii="Times New Roman" w:hAnsi="Times New Roman"/>
                <w:color w:val="000000"/>
                <w:sz w:val="24"/>
                <w:szCs w:val="24"/>
                <w:lang w:val="uk-UA" w:eastAsia="uk-UA"/>
              </w:rPr>
              <w:t xml:space="preserve"> /</w:t>
            </w:r>
            <w:r w:rsidR="00FD6BFD" w:rsidRPr="00FA7655">
              <w:rPr>
                <w:rFonts w:ascii="Times New Roman" w:hAnsi="Times New Roman"/>
                <w:color w:val="000000"/>
                <w:sz w:val="24"/>
                <w:szCs w:val="24"/>
                <w:lang w:val="uk-UA" w:eastAsia="uk-UA"/>
              </w:rPr>
              <w:t xml:space="preserve"> </w:t>
            </w:r>
            <w:r w:rsidRPr="00FA7655">
              <w:rPr>
                <w:rFonts w:ascii="Times New Roman" w:hAnsi="Times New Roman"/>
                <w:color w:val="00000A"/>
                <w:sz w:val="24"/>
                <w:szCs w:val="24"/>
                <w:lang w:val="uk-UA"/>
              </w:rPr>
              <w:t xml:space="preserve">уповноважена особа </w:t>
            </w:r>
          </w:p>
          <w:p w14:paraId="6B233F40" w14:textId="6B860DE6" w:rsidR="00C60A64" w:rsidRPr="00FA7655" w:rsidRDefault="00CF30B4" w:rsidP="00C60A64">
            <w:pPr>
              <w:widowControl w:val="0"/>
              <w:spacing w:after="0" w:line="240" w:lineRule="auto"/>
              <w:contextualSpacing/>
              <w:jc w:val="both"/>
              <w:rPr>
                <w:rFonts w:ascii="Times New Roman" w:hAnsi="Times New Roman"/>
                <w:color w:val="000000"/>
                <w:sz w:val="24"/>
                <w:szCs w:val="24"/>
                <w:lang w:val="uk-UA" w:eastAsia="uk-UA"/>
              </w:rPr>
            </w:pPr>
            <w:r w:rsidRPr="00FA7655">
              <w:rPr>
                <w:rFonts w:ascii="Times New Roman" w:hAnsi="Times New Roman"/>
                <w:color w:val="000000"/>
                <w:sz w:val="24"/>
                <w:szCs w:val="24"/>
                <w:lang w:val="uk-UA" w:eastAsia="uk-UA"/>
              </w:rPr>
              <w:t>А</w:t>
            </w:r>
            <w:r w:rsidR="00C60A64" w:rsidRPr="00FA7655">
              <w:rPr>
                <w:rFonts w:ascii="Times New Roman" w:hAnsi="Times New Roman"/>
                <w:color w:val="000000"/>
                <w:sz w:val="24"/>
                <w:szCs w:val="24"/>
                <w:lang w:val="uk-UA" w:eastAsia="uk-UA"/>
              </w:rPr>
              <w:t xml:space="preserve">дреса: </w:t>
            </w:r>
            <w:r w:rsidRPr="00FA7655">
              <w:rPr>
                <w:rFonts w:ascii="Times New Roman" w:hAnsi="Times New Roman"/>
                <w:color w:val="000000"/>
                <w:sz w:val="24"/>
                <w:szCs w:val="24"/>
                <w:lang w:val="uk-UA" w:eastAsia="uk-UA"/>
              </w:rPr>
              <w:t>22800, Вінницька обл., м. Немирів, вул. Соборна,23</w:t>
            </w:r>
            <w:r w:rsidR="00C60A64" w:rsidRPr="00FA7655">
              <w:rPr>
                <w:rFonts w:ascii="Times New Roman" w:hAnsi="Times New Roman"/>
                <w:color w:val="000000"/>
                <w:sz w:val="24"/>
                <w:szCs w:val="24"/>
                <w:lang w:val="uk-UA" w:eastAsia="uk-UA"/>
              </w:rPr>
              <w:t>.</w:t>
            </w:r>
          </w:p>
          <w:p w14:paraId="423E79C7" w14:textId="465EF2D5" w:rsidR="00C60A64" w:rsidRPr="00FA7655" w:rsidRDefault="00C60A64" w:rsidP="00C60A64">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FA7655">
              <w:rPr>
                <w:rFonts w:ascii="Times New Roman" w:hAnsi="Times New Roman"/>
                <w:color w:val="000000"/>
                <w:sz w:val="24"/>
                <w:szCs w:val="24"/>
                <w:lang w:val="uk-UA" w:eastAsia="uk-UA"/>
              </w:rPr>
              <w:t>Телефон: +38</w:t>
            </w:r>
            <w:r w:rsidR="009D4F6C" w:rsidRPr="00FA7655">
              <w:rPr>
                <w:rFonts w:ascii="Times New Roman" w:hAnsi="Times New Roman"/>
                <w:color w:val="000000"/>
                <w:sz w:val="24"/>
                <w:szCs w:val="24"/>
                <w:lang w:val="uk-UA" w:eastAsia="uk-UA"/>
              </w:rPr>
              <w:t>0686500571</w:t>
            </w:r>
          </w:p>
          <w:p w14:paraId="62113239" w14:textId="1CDCB617" w:rsidR="00C60A64" w:rsidRPr="00FA7655" w:rsidRDefault="00C60A64" w:rsidP="00C60A6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A7655">
              <w:rPr>
                <w:rFonts w:ascii="Times New Roman" w:hAnsi="Times New Roman"/>
                <w:color w:val="000000"/>
                <w:sz w:val="24"/>
                <w:szCs w:val="24"/>
                <w:lang w:val="uk-UA" w:eastAsia="uk-UA"/>
              </w:rPr>
              <w:t>e-</w:t>
            </w:r>
            <w:proofErr w:type="spellStart"/>
            <w:r w:rsidRPr="00FA7655">
              <w:rPr>
                <w:rFonts w:ascii="Times New Roman" w:hAnsi="Times New Roman"/>
                <w:color w:val="000000"/>
                <w:sz w:val="24"/>
                <w:szCs w:val="24"/>
                <w:lang w:val="uk-UA" w:eastAsia="uk-UA"/>
              </w:rPr>
              <w:t>mail</w:t>
            </w:r>
            <w:proofErr w:type="spellEnd"/>
            <w:r w:rsidRPr="00FA7655">
              <w:rPr>
                <w:rFonts w:ascii="Times New Roman" w:hAnsi="Times New Roman"/>
                <w:color w:val="000000"/>
                <w:sz w:val="24"/>
                <w:szCs w:val="24"/>
                <w:lang w:val="uk-UA" w:eastAsia="uk-UA"/>
              </w:rPr>
              <w:t xml:space="preserve">: </w:t>
            </w:r>
            <w:r w:rsidR="009D4F6C" w:rsidRPr="00FA7655">
              <w:rPr>
                <w:rFonts w:ascii="Times New Roman" w:hAnsi="Times New Roman"/>
                <w:color w:val="000000"/>
                <w:sz w:val="24"/>
                <w:szCs w:val="24"/>
                <w:lang w:val="uk-UA" w:eastAsia="uk-UA"/>
              </w:rPr>
              <w:t>kp.nemyriv@gmail.com</w:t>
            </w:r>
          </w:p>
        </w:tc>
      </w:tr>
      <w:tr w:rsidR="00C60A64" w:rsidRPr="00FA7655" w14:paraId="21520FB4"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3</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Процедура закупівлі</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80B9520"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Відкриті торги з особливостями.</w:t>
            </w:r>
          </w:p>
          <w:p w14:paraId="39626443" w14:textId="77777777" w:rsidR="00C60A64" w:rsidRPr="00FA7655" w:rsidRDefault="00C60A64" w:rsidP="00C60A64">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FA7655">
              <w:rPr>
                <w:rFonts w:ascii="Times New Roman" w:hAnsi="Times New Roman" w:cs="Times New Roman"/>
                <w:color w:val="000000"/>
                <w:sz w:val="24"/>
                <w:szCs w:val="24"/>
                <w:shd w:val="clear" w:color="auto" w:fill="FFFFFF" w:themeFill="background1"/>
                <w:lang w:val="uk-UA" w:eastAsia="en-US"/>
              </w:rPr>
              <w:t xml:space="preserve">Закупівля здійснюється замовником на підставі наявної потреби. Запланована закупівля включена до річного плану </w:t>
            </w:r>
            <w:proofErr w:type="spellStart"/>
            <w:r w:rsidRPr="00FA7655">
              <w:rPr>
                <w:rFonts w:ascii="Times New Roman" w:hAnsi="Times New Roman" w:cs="Times New Roman"/>
                <w:color w:val="000000"/>
                <w:sz w:val="24"/>
                <w:szCs w:val="24"/>
                <w:shd w:val="clear" w:color="auto" w:fill="FFFFFF" w:themeFill="background1"/>
                <w:lang w:val="uk-UA" w:eastAsia="en-US"/>
              </w:rPr>
              <w:t>закупівель</w:t>
            </w:r>
            <w:proofErr w:type="spellEnd"/>
            <w:r w:rsidRPr="00FA7655">
              <w:rPr>
                <w:rFonts w:ascii="Times New Roman" w:hAnsi="Times New Roman" w:cs="Times New Roman"/>
                <w:color w:val="000000"/>
                <w:sz w:val="24"/>
                <w:szCs w:val="24"/>
                <w:shd w:val="clear" w:color="auto" w:fill="FFFFFF" w:themeFill="background1"/>
                <w:lang w:val="uk-UA" w:eastAsia="en-US"/>
              </w:rPr>
              <w:t xml:space="preserve"> замовника відповідно до статті 4 Закону</w:t>
            </w:r>
          </w:p>
          <w:p w14:paraId="3D352EDA"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3C53490C"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замовника відповідно до статті 4 Закону.</w:t>
            </w:r>
          </w:p>
          <w:p w14:paraId="720ABF19" w14:textId="6BE9E57E"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 xml:space="preserve">Замовники можуть не публікувати інформацію про своє місцезнаходження у річному плані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якщо поширення такої інформації несе ризики для їх безпеки.</w:t>
            </w:r>
          </w:p>
        </w:tc>
      </w:tr>
      <w:tr w:rsidR="00C60A64" w:rsidRPr="00FA7655" w14:paraId="3D4957FD"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4</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Інформація про предмет закупівлі</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p>
        </w:tc>
      </w:tr>
      <w:tr w:rsidR="00C60A64" w:rsidRPr="00FA7655" w14:paraId="64113539"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4.1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назва предмета закупівлі</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1FB66" w14:textId="6D70A40D" w:rsidR="00C60A64" w:rsidRPr="00FA7655" w:rsidRDefault="00694CB1" w:rsidP="00C60A64">
            <w:pPr>
              <w:spacing w:after="0" w:line="240" w:lineRule="auto"/>
              <w:jc w:val="both"/>
              <w:rPr>
                <w:rFonts w:ascii="Times New Roman" w:hAnsi="Times New Roman"/>
                <w:b/>
                <w:bCs/>
                <w:sz w:val="24"/>
                <w:szCs w:val="24"/>
                <w:lang w:val="uk-UA" w:eastAsia="uk-UA"/>
              </w:rPr>
            </w:pPr>
            <w:r w:rsidRPr="00FA7655">
              <w:rPr>
                <w:rFonts w:ascii="Times New Roman" w:hAnsi="Times New Roman"/>
                <w:b/>
                <w:bCs/>
                <w:sz w:val="24"/>
                <w:szCs w:val="24"/>
                <w:lang w:val="uk-UA" w:eastAsia="uk-UA"/>
              </w:rPr>
              <w:t xml:space="preserve">Поточний ремонт дорожнього покриття по вул. Соборна в м. Немирів Вінницької області, код національного класифікатора України ДК 021:2015 «Єдиний закупівельний словник» - 45230000-8 - Будівництво трубопроводів, ліній зв’язку та </w:t>
            </w:r>
            <w:proofErr w:type="spellStart"/>
            <w:r w:rsidRPr="00FA7655">
              <w:rPr>
                <w:rFonts w:ascii="Times New Roman" w:hAnsi="Times New Roman"/>
                <w:b/>
                <w:bCs/>
                <w:sz w:val="24"/>
                <w:szCs w:val="24"/>
                <w:lang w:val="uk-UA" w:eastAsia="uk-UA"/>
              </w:rPr>
              <w:t>електропередач</w:t>
            </w:r>
            <w:proofErr w:type="spellEnd"/>
            <w:r w:rsidRPr="00FA7655">
              <w:rPr>
                <w:rFonts w:ascii="Times New Roman" w:hAnsi="Times New Roman"/>
                <w:b/>
                <w:bCs/>
                <w:sz w:val="24"/>
                <w:szCs w:val="24"/>
                <w:lang w:val="uk-UA" w:eastAsia="uk-UA"/>
              </w:rPr>
              <w:t>, шосе, доріг, аеродромів і залізничних доріг; вирівнювання поверхонь</w:t>
            </w:r>
          </w:p>
          <w:p w14:paraId="7ADE0C07" w14:textId="77777777" w:rsidR="00C60A64" w:rsidRPr="00FA7655" w:rsidRDefault="00C60A64" w:rsidP="00C60A64">
            <w:pPr>
              <w:spacing w:after="0" w:line="240" w:lineRule="auto"/>
              <w:jc w:val="both"/>
              <w:rPr>
                <w:rFonts w:ascii="Times New Roman" w:eastAsia="Times New Roman" w:hAnsi="Times New Roman" w:cs="Times New Roman"/>
                <w:sz w:val="24"/>
                <w:szCs w:val="24"/>
                <w:lang w:val="uk-UA"/>
              </w:rPr>
            </w:pPr>
          </w:p>
          <w:p w14:paraId="325438BB" w14:textId="7225721F" w:rsidR="00C60A64" w:rsidRPr="00FA7655" w:rsidRDefault="00C60A64" w:rsidP="00C60A64">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FA7655">
              <w:rPr>
                <w:rFonts w:ascii="Times New Roman" w:hAnsi="Times New Roman" w:cs="Times New Roman"/>
                <w:color w:val="000000"/>
                <w:sz w:val="24"/>
                <w:szCs w:val="24"/>
                <w:shd w:val="clear" w:color="auto" w:fill="FFFFFF" w:themeFill="background1"/>
                <w:lang w:val="uk-UA" w:eastAsia="en-US"/>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C60A64" w:rsidRPr="00FA7655" w14:paraId="4A36FDE1"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4.2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5CAC02B1" w:rsidR="00C60A64" w:rsidRPr="00FA7655" w:rsidRDefault="001B541D"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olor w:val="000000"/>
                <w:sz w:val="24"/>
                <w:szCs w:val="24"/>
                <w:lang w:val="uk-UA"/>
              </w:rPr>
              <w:t>Згідно Додатку 1 до тендерної документації.</w:t>
            </w:r>
          </w:p>
        </w:tc>
      </w:tr>
      <w:tr w:rsidR="00C60A64" w:rsidRPr="00FA7655" w14:paraId="6CF9707B"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4.3</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40DAC5B9"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 порядок та умови оплати</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9F9A5" w14:textId="77777777" w:rsidR="00C60A64" w:rsidRPr="00FA7655" w:rsidRDefault="00C60A64" w:rsidP="00C60A64">
            <w:pPr>
              <w:spacing w:after="0" w:line="240" w:lineRule="auto"/>
              <w:ind w:left="-2" w:hanging="2"/>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У разі коли оприлюднення в електронній системі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w:t>
            </w:r>
            <w:r w:rsidRPr="00FA7655">
              <w:rPr>
                <w:rFonts w:ascii="Times New Roman" w:eastAsia="Times New Roman" w:hAnsi="Times New Roman" w:cs="Times New Roman"/>
                <w:color w:val="000000"/>
                <w:sz w:val="24"/>
                <w:szCs w:val="24"/>
                <w:lang w:val="uk-UA"/>
              </w:rPr>
              <w:lastRenderedPageBreak/>
              <w:t>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34DCA61A" w14:textId="77777777" w:rsidR="00C60A64" w:rsidRPr="00FA7655" w:rsidRDefault="00C60A64" w:rsidP="00C60A64">
            <w:pPr>
              <w:spacing w:after="0" w:line="240" w:lineRule="auto"/>
              <w:ind w:left="-2" w:hanging="2"/>
              <w:jc w:val="both"/>
              <w:rPr>
                <w:rFonts w:ascii="Times New Roman" w:eastAsia="Times New Roman" w:hAnsi="Times New Roman" w:cs="Times New Roman"/>
                <w:color w:val="000000"/>
                <w:sz w:val="24"/>
                <w:szCs w:val="24"/>
                <w:lang w:val="uk-UA"/>
              </w:rPr>
            </w:pPr>
          </w:p>
          <w:p w14:paraId="769777F3" w14:textId="06FDEC7A" w:rsidR="000623A2" w:rsidRPr="00FA7655" w:rsidRDefault="000623A2" w:rsidP="000623A2">
            <w:pPr>
              <w:widowControl w:val="0"/>
              <w:spacing w:after="0" w:line="240" w:lineRule="auto"/>
              <w:contextualSpacing/>
              <w:jc w:val="both"/>
              <w:rPr>
                <w:rFonts w:ascii="Times New Roman" w:hAnsi="Times New Roman"/>
                <w:b/>
                <w:color w:val="000000"/>
                <w:sz w:val="24"/>
                <w:szCs w:val="24"/>
                <w:lang w:val="uk-UA" w:eastAsia="uk-UA"/>
              </w:rPr>
            </w:pPr>
            <w:r w:rsidRPr="00FA7655">
              <w:rPr>
                <w:rFonts w:ascii="Times New Roman" w:eastAsia="Times New Roman" w:hAnsi="Times New Roman"/>
                <w:color w:val="000000"/>
                <w:sz w:val="24"/>
                <w:szCs w:val="24"/>
                <w:lang w:val="uk-UA"/>
              </w:rPr>
              <w:t xml:space="preserve">Місце надання послуг: </w:t>
            </w:r>
            <w:r w:rsidR="009D1ABC" w:rsidRPr="00FA7655">
              <w:rPr>
                <w:rFonts w:ascii="Times New Roman" w:hAnsi="Times New Roman"/>
                <w:color w:val="000000"/>
                <w:sz w:val="24"/>
                <w:szCs w:val="24"/>
                <w:lang w:val="uk-UA" w:eastAsia="uk-UA"/>
              </w:rPr>
              <w:t>22800, Вінницька обл., м. Немирів, вул. Соборна</w:t>
            </w:r>
            <w:r w:rsidRPr="00FA7655">
              <w:rPr>
                <w:rFonts w:ascii="Times New Roman" w:hAnsi="Times New Roman"/>
                <w:color w:val="000000"/>
                <w:sz w:val="24"/>
                <w:szCs w:val="24"/>
                <w:lang w:val="uk-UA" w:eastAsia="uk-UA"/>
              </w:rPr>
              <w:t>.</w:t>
            </w:r>
          </w:p>
          <w:p w14:paraId="2BE19D04" w14:textId="07749636" w:rsidR="000623A2" w:rsidRPr="00FA7655" w:rsidRDefault="000623A2" w:rsidP="000623A2">
            <w:pPr>
              <w:spacing w:after="0" w:line="240" w:lineRule="auto"/>
              <w:ind w:left="-2" w:hanging="2"/>
              <w:jc w:val="both"/>
              <w:rPr>
                <w:rFonts w:ascii="Times New Roman" w:hAnsi="Times New Roman"/>
                <w:sz w:val="24"/>
                <w:szCs w:val="24"/>
                <w:lang w:val="uk-UA" w:eastAsia="uk-UA"/>
              </w:rPr>
            </w:pPr>
            <w:r w:rsidRPr="00FA7655">
              <w:rPr>
                <w:rFonts w:ascii="Times New Roman" w:hAnsi="Times New Roman"/>
                <w:sz w:val="24"/>
                <w:szCs w:val="24"/>
                <w:lang w:val="uk-UA" w:eastAsia="uk-UA"/>
              </w:rPr>
              <w:t xml:space="preserve">Кількість: </w:t>
            </w:r>
            <w:r w:rsidR="00516A08" w:rsidRPr="00FA7655">
              <w:rPr>
                <w:rFonts w:ascii="Times New Roman" w:hAnsi="Times New Roman"/>
                <w:sz w:val="24"/>
                <w:szCs w:val="24"/>
                <w:lang w:val="uk-UA" w:eastAsia="uk-UA"/>
              </w:rPr>
              <w:t>зазначено в Додатку 1 до тендерної документації</w:t>
            </w:r>
            <w:r w:rsidRPr="00FA7655">
              <w:rPr>
                <w:rFonts w:ascii="Times New Roman" w:hAnsi="Times New Roman"/>
                <w:sz w:val="24"/>
                <w:szCs w:val="24"/>
                <w:lang w:val="uk-UA" w:eastAsia="uk-UA"/>
              </w:rPr>
              <w:t>.</w:t>
            </w:r>
          </w:p>
          <w:p w14:paraId="6702A714" w14:textId="77777777" w:rsidR="00C60A64" w:rsidRPr="00FA7655" w:rsidRDefault="00C60A64" w:rsidP="00C60A64">
            <w:pPr>
              <w:widowControl w:val="0"/>
              <w:spacing w:after="0" w:line="240" w:lineRule="auto"/>
              <w:contextualSpacing/>
              <w:jc w:val="both"/>
              <w:rPr>
                <w:rFonts w:ascii="Times New Roman" w:hAnsi="Times New Roman"/>
                <w:color w:val="000000"/>
                <w:sz w:val="24"/>
                <w:szCs w:val="24"/>
                <w:lang w:val="uk-UA" w:eastAsia="uk-UA"/>
              </w:rPr>
            </w:pPr>
          </w:p>
          <w:p w14:paraId="4D5AAAA8" w14:textId="77777777" w:rsidR="001B541D" w:rsidRPr="00FA7655" w:rsidRDefault="001B541D" w:rsidP="001B541D">
            <w:pPr>
              <w:widowControl w:val="0"/>
              <w:spacing w:after="0" w:line="240" w:lineRule="auto"/>
              <w:contextualSpacing/>
              <w:jc w:val="both"/>
              <w:rPr>
                <w:rFonts w:ascii="Times New Roman" w:hAnsi="Times New Roman"/>
                <w:color w:val="000000"/>
                <w:sz w:val="24"/>
                <w:szCs w:val="24"/>
                <w:lang w:val="uk-UA" w:eastAsia="uk-UA"/>
              </w:rPr>
            </w:pPr>
            <w:r w:rsidRPr="00FA7655">
              <w:rPr>
                <w:rFonts w:ascii="Times New Roman" w:hAnsi="Times New Roman"/>
                <w:color w:val="000000"/>
                <w:sz w:val="24"/>
                <w:szCs w:val="24"/>
                <w:lang w:val="uk-UA" w:eastAsia="uk-UA"/>
              </w:rPr>
              <w:t>Джерело фінансування:</w:t>
            </w:r>
          </w:p>
          <w:p w14:paraId="2A51C6B3" w14:textId="23645931" w:rsidR="001B541D" w:rsidRPr="00FA7655" w:rsidRDefault="001B541D" w:rsidP="001B541D">
            <w:pPr>
              <w:widowControl w:val="0"/>
              <w:spacing w:after="0" w:line="240" w:lineRule="auto"/>
              <w:contextualSpacing/>
              <w:jc w:val="both"/>
              <w:rPr>
                <w:rFonts w:ascii="Times New Roman" w:hAnsi="Times New Roman"/>
                <w:color w:val="000000"/>
                <w:sz w:val="24"/>
                <w:szCs w:val="24"/>
                <w:lang w:val="uk-UA" w:eastAsia="uk-UA"/>
              </w:rPr>
            </w:pPr>
            <w:r w:rsidRPr="00FA7655">
              <w:rPr>
                <w:rFonts w:ascii="Times New Roman" w:hAnsi="Times New Roman"/>
                <w:color w:val="000000"/>
                <w:sz w:val="24"/>
                <w:szCs w:val="24"/>
                <w:lang w:val="uk-UA" w:eastAsia="uk-UA"/>
              </w:rPr>
              <w:t xml:space="preserve">Місцевий бюджет </w:t>
            </w:r>
            <w:r w:rsidR="009D1ABC" w:rsidRPr="00FA7655">
              <w:rPr>
                <w:rFonts w:ascii="Times New Roman" w:hAnsi="Times New Roman"/>
                <w:color w:val="000000"/>
                <w:sz w:val="24"/>
                <w:szCs w:val="24"/>
                <w:lang w:val="uk-UA" w:eastAsia="uk-UA"/>
              </w:rPr>
              <w:t>–</w:t>
            </w:r>
            <w:r w:rsidRPr="00FA7655">
              <w:rPr>
                <w:rFonts w:ascii="Times New Roman" w:hAnsi="Times New Roman"/>
                <w:color w:val="000000"/>
                <w:sz w:val="24"/>
                <w:szCs w:val="24"/>
                <w:lang w:val="uk-UA" w:eastAsia="uk-UA"/>
              </w:rPr>
              <w:t xml:space="preserve"> </w:t>
            </w:r>
            <w:r w:rsidR="009D1ABC" w:rsidRPr="00FA7655">
              <w:rPr>
                <w:rFonts w:ascii="Times New Roman" w:hAnsi="Times New Roman"/>
                <w:color w:val="000000"/>
                <w:sz w:val="24"/>
                <w:szCs w:val="24"/>
                <w:lang w:val="uk-UA" w:eastAsia="uk-UA"/>
              </w:rPr>
              <w:t>1 641 028,00</w:t>
            </w:r>
            <w:r w:rsidRPr="00FA7655">
              <w:rPr>
                <w:rFonts w:ascii="Times New Roman" w:hAnsi="Times New Roman"/>
                <w:color w:val="000000"/>
                <w:sz w:val="24"/>
                <w:szCs w:val="24"/>
                <w:lang w:val="uk-UA" w:eastAsia="uk-UA"/>
              </w:rPr>
              <w:t xml:space="preserve"> грн.</w:t>
            </w:r>
          </w:p>
          <w:p w14:paraId="1E408870" w14:textId="61D25E3A" w:rsidR="001B541D" w:rsidRPr="00FA7655" w:rsidRDefault="001B541D" w:rsidP="001B541D">
            <w:pPr>
              <w:widowControl w:val="0"/>
              <w:spacing w:after="0" w:line="240" w:lineRule="auto"/>
              <w:contextualSpacing/>
              <w:jc w:val="both"/>
              <w:rPr>
                <w:rFonts w:ascii="Times New Roman" w:hAnsi="Times New Roman"/>
                <w:color w:val="000000"/>
                <w:sz w:val="24"/>
                <w:szCs w:val="24"/>
                <w:lang w:val="uk-UA" w:eastAsia="uk-UA"/>
              </w:rPr>
            </w:pPr>
            <w:r w:rsidRPr="00FA7655">
              <w:rPr>
                <w:rFonts w:ascii="Times New Roman" w:hAnsi="Times New Roman"/>
                <w:color w:val="000000"/>
                <w:sz w:val="24"/>
                <w:szCs w:val="24"/>
                <w:lang w:val="uk-UA" w:eastAsia="uk-UA"/>
              </w:rPr>
              <w:t xml:space="preserve">КЕКВ – </w:t>
            </w:r>
            <w:r w:rsidR="009D1ABC" w:rsidRPr="00FA7655">
              <w:rPr>
                <w:rFonts w:ascii="Times New Roman" w:hAnsi="Times New Roman"/>
                <w:color w:val="000000"/>
                <w:sz w:val="24"/>
                <w:szCs w:val="24"/>
                <w:lang w:val="uk-UA" w:eastAsia="uk-UA"/>
              </w:rPr>
              <w:t>2610</w:t>
            </w:r>
          </w:p>
          <w:p w14:paraId="2CBEE823" w14:textId="77777777" w:rsidR="001B541D" w:rsidRPr="00FA7655" w:rsidRDefault="001B541D" w:rsidP="001B541D">
            <w:pPr>
              <w:widowControl w:val="0"/>
              <w:spacing w:after="0" w:line="240" w:lineRule="auto"/>
              <w:contextualSpacing/>
              <w:jc w:val="both"/>
              <w:rPr>
                <w:rFonts w:ascii="Times New Roman" w:hAnsi="Times New Roman"/>
                <w:color w:val="000000"/>
                <w:sz w:val="24"/>
                <w:szCs w:val="24"/>
                <w:lang w:val="uk-UA" w:eastAsia="uk-UA"/>
              </w:rPr>
            </w:pPr>
            <w:r w:rsidRPr="00FA7655">
              <w:rPr>
                <w:rFonts w:ascii="Times New Roman" w:hAnsi="Times New Roman"/>
                <w:color w:val="000000"/>
                <w:sz w:val="24"/>
                <w:szCs w:val="24"/>
                <w:lang w:val="uk-UA" w:eastAsia="uk-UA"/>
              </w:rPr>
              <w:t xml:space="preserve">Очікувана вартість предмета закупівлі: </w:t>
            </w:r>
          </w:p>
          <w:p w14:paraId="28E239AE" w14:textId="481B32BE" w:rsidR="00C60A64" w:rsidRPr="00FA7655" w:rsidRDefault="009D1ABC" w:rsidP="001B541D">
            <w:pPr>
              <w:spacing w:after="0" w:line="240" w:lineRule="auto"/>
              <w:ind w:left="-2" w:hanging="2"/>
              <w:jc w:val="both"/>
              <w:rPr>
                <w:rFonts w:ascii="Times New Roman" w:hAnsi="Times New Roman"/>
                <w:color w:val="000000"/>
                <w:sz w:val="24"/>
                <w:szCs w:val="24"/>
                <w:lang w:val="uk-UA" w:eastAsia="uk-UA"/>
              </w:rPr>
            </w:pPr>
            <w:r w:rsidRPr="00FA7655">
              <w:rPr>
                <w:rFonts w:ascii="Times New Roman" w:hAnsi="Times New Roman"/>
                <w:b/>
                <w:bCs/>
                <w:color w:val="000000"/>
                <w:sz w:val="24"/>
                <w:szCs w:val="24"/>
                <w:lang w:val="uk-UA" w:eastAsia="uk-UA"/>
              </w:rPr>
              <w:t>1 641 028,00</w:t>
            </w:r>
            <w:r w:rsidR="001B541D" w:rsidRPr="00FA7655">
              <w:rPr>
                <w:rFonts w:ascii="Times New Roman" w:hAnsi="Times New Roman"/>
                <w:b/>
                <w:sz w:val="24"/>
                <w:szCs w:val="24"/>
                <w:lang w:val="uk-UA" w:eastAsia="uk-UA"/>
              </w:rPr>
              <w:t xml:space="preserve"> грн. з ПДВ</w:t>
            </w:r>
            <w:r w:rsidR="001B541D" w:rsidRPr="00FA7655">
              <w:rPr>
                <w:rFonts w:ascii="Times New Roman" w:hAnsi="Times New Roman"/>
                <w:color w:val="000000"/>
                <w:sz w:val="24"/>
                <w:szCs w:val="24"/>
                <w:lang w:val="uk-UA" w:eastAsia="uk-UA"/>
              </w:rPr>
              <w:t>.</w:t>
            </w:r>
          </w:p>
          <w:p w14:paraId="433A4E56" w14:textId="77777777" w:rsidR="00C60A64" w:rsidRPr="00FA7655" w:rsidRDefault="00C60A64" w:rsidP="00C60A64">
            <w:pPr>
              <w:widowControl w:val="0"/>
              <w:spacing w:after="0" w:line="240" w:lineRule="auto"/>
              <w:contextualSpacing/>
              <w:jc w:val="both"/>
              <w:rPr>
                <w:rFonts w:ascii="Times New Roman" w:hAnsi="Times New Roman" w:cs="Times New Roman"/>
                <w:color w:val="000000"/>
                <w:sz w:val="24"/>
                <w:szCs w:val="24"/>
                <w:lang w:val="uk-UA" w:eastAsia="uk-UA"/>
              </w:rPr>
            </w:pPr>
          </w:p>
          <w:p w14:paraId="1ADB5FDD" w14:textId="69DD6B33" w:rsidR="00C60A64" w:rsidRPr="00FA7655" w:rsidRDefault="00C60A64" w:rsidP="00C60A64">
            <w:pPr>
              <w:shd w:val="clear" w:color="auto" w:fill="FFFFFF"/>
              <w:spacing w:after="0" w:line="240" w:lineRule="auto"/>
              <w:jc w:val="both"/>
              <w:rPr>
                <w:rFonts w:ascii="Times New Roman" w:eastAsia="Times New Roman" w:hAnsi="Times New Roman" w:cs="Times New Roman"/>
                <w:sz w:val="24"/>
                <w:szCs w:val="24"/>
                <w:lang w:val="uk-UA"/>
              </w:rPr>
            </w:pPr>
            <w:r w:rsidRPr="00FA7655">
              <w:rPr>
                <w:rFonts w:ascii="Times New Roman" w:hAnsi="Times New Roman" w:cs="Times New Roman"/>
                <w:sz w:val="24"/>
                <w:szCs w:val="24"/>
                <w:lang w:val="uk-UA" w:eastAsia="uk-UA"/>
              </w:rPr>
              <w:t>Порядок оплати –</w:t>
            </w:r>
            <w:r w:rsidR="00604479" w:rsidRPr="00FA7655">
              <w:rPr>
                <w:rFonts w:ascii="Times New Roman" w:hAnsi="Times New Roman" w:cs="Times New Roman"/>
                <w:sz w:val="24"/>
                <w:szCs w:val="24"/>
                <w:lang w:val="uk-UA" w:eastAsia="uk-UA"/>
              </w:rPr>
              <w:t xml:space="preserve"> </w:t>
            </w:r>
            <w:r w:rsidR="00130288" w:rsidRPr="00FA7655">
              <w:rPr>
                <w:rFonts w:ascii="Times New Roman" w:hAnsi="Times New Roman" w:cs="Times New Roman"/>
                <w:sz w:val="24"/>
                <w:szCs w:val="24"/>
                <w:lang w:val="uk-UA" w:eastAsia="uk-UA"/>
              </w:rPr>
              <w:t>протягом 15 робочих днів з дати підписання Замовником акту приймання – передачі виконаних робіт/ послуг форми КБ-2 та довідки форми КБ-3</w:t>
            </w:r>
            <w:r w:rsidR="00604479" w:rsidRPr="00FA7655">
              <w:rPr>
                <w:rFonts w:ascii="Times New Roman" w:eastAsia="Times New Roman" w:hAnsi="Times New Roman" w:cs="Times New Roman"/>
                <w:sz w:val="24"/>
                <w:szCs w:val="24"/>
                <w:lang w:val="uk-UA"/>
              </w:rPr>
              <w:t>.</w:t>
            </w:r>
          </w:p>
        </w:tc>
      </w:tr>
      <w:tr w:rsidR="00C60A64" w:rsidRPr="00FA7655" w14:paraId="1DC554EB"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lastRenderedPageBreak/>
              <w:t>4.4</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F1768" w14:textId="7F1A2BCB" w:rsidR="00C60A64" w:rsidRPr="00FA7655" w:rsidRDefault="00C60A64" w:rsidP="00C60A64">
            <w:pPr>
              <w:spacing w:after="0" w:line="240" w:lineRule="auto"/>
              <w:ind w:left="-2" w:hanging="2"/>
              <w:jc w:val="both"/>
              <w:rPr>
                <w:rFonts w:ascii="Times New Roman" w:hAnsi="Times New Roman" w:cs="Times New Roman"/>
                <w:bCs/>
                <w:i/>
                <w:sz w:val="24"/>
                <w:szCs w:val="24"/>
                <w:lang w:val="uk-UA"/>
              </w:rPr>
            </w:pPr>
            <w:r w:rsidRPr="00FA7655">
              <w:rPr>
                <w:rFonts w:ascii="Times New Roman" w:hAnsi="Times New Roman" w:cs="Times New Roman"/>
                <w:bCs/>
                <w:sz w:val="24"/>
                <w:szCs w:val="24"/>
                <w:lang w:val="uk-UA"/>
              </w:rPr>
              <w:t>Строк надання послуг</w:t>
            </w:r>
            <w:r w:rsidRPr="00FA7655">
              <w:rPr>
                <w:rFonts w:ascii="Times New Roman" w:eastAsia="Times New Roman" w:hAnsi="Times New Roman" w:cs="Times New Roman"/>
                <w:b/>
                <w:color w:val="000000"/>
                <w:sz w:val="24"/>
                <w:szCs w:val="24"/>
                <w:lang w:val="uk-UA"/>
              </w:rPr>
              <w:t xml:space="preserve"> до 31.12.2024 року. </w:t>
            </w:r>
          </w:p>
          <w:p w14:paraId="3F543D6D" w14:textId="25D97275" w:rsidR="00C60A64" w:rsidRPr="00FA7655" w:rsidRDefault="00C60A64" w:rsidP="00C60A64">
            <w:pPr>
              <w:spacing w:after="0" w:line="240" w:lineRule="auto"/>
              <w:ind w:left="-2" w:hanging="2"/>
              <w:jc w:val="both"/>
              <w:rPr>
                <w:rFonts w:ascii="Times New Roman" w:eastAsia="Times New Roman" w:hAnsi="Times New Roman" w:cs="Times New Roman"/>
                <w:b/>
                <w:sz w:val="24"/>
                <w:szCs w:val="24"/>
                <w:lang w:val="uk-UA"/>
              </w:rPr>
            </w:pPr>
          </w:p>
        </w:tc>
      </w:tr>
      <w:tr w:rsidR="00C60A64" w:rsidRPr="00FA7655" w14:paraId="1B5ACC18" w14:textId="77777777" w:rsidTr="00C60A64">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5</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Недискримінація учасників</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1093F89" w14:textId="77777777" w:rsidR="00C60A64" w:rsidRPr="00FA7655" w:rsidRDefault="00C60A64" w:rsidP="00C60A64">
            <w:pPr>
              <w:widowControl w:val="0"/>
              <w:spacing w:after="0" w:line="240" w:lineRule="auto"/>
              <w:contextualSpacing/>
              <w:jc w:val="both"/>
              <w:rPr>
                <w:rFonts w:ascii="Times New Roman" w:hAnsi="Times New Roman"/>
                <w:sz w:val="24"/>
                <w:szCs w:val="24"/>
                <w:lang w:val="uk-UA" w:eastAsia="uk-UA"/>
              </w:rPr>
            </w:pPr>
            <w:r w:rsidRPr="00FA7655">
              <w:rPr>
                <w:rFonts w:ascii="Times New Roman" w:eastAsia="Times New Roman" w:hAnsi="Times New Roman" w:cs="Times New Roman"/>
                <w:color w:val="000000"/>
                <w:sz w:val="24"/>
                <w:szCs w:val="24"/>
                <w:lang w:val="uk-UA"/>
              </w:rPr>
              <w:t xml:space="preserve"> 5.1. </w:t>
            </w:r>
            <w:r w:rsidRPr="00FA7655">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FA7655">
              <w:rPr>
                <w:rFonts w:ascii="Times New Roman" w:hAnsi="Times New Roman"/>
                <w:sz w:val="24"/>
                <w:szCs w:val="24"/>
                <w:lang w:val="uk-UA" w:eastAsia="uk-UA"/>
              </w:rPr>
              <w:t>закупівель</w:t>
            </w:r>
            <w:proofErr w:type="spellEnd"/>
            <w:r w:rsidRPr="00FA7655">
              <w:rPr>
                <w:rFonts w:ascii="Times New Roman" w:hAnsi="Times New Roman"/>
                <w:sz w:val="24"/>
                <w:szCs w:val="24"/>
                <w:lang w:val="uk-UA" w:eastAsia="uk-UA"/>
              </w:rPr>
              <w:t xml:space="preserve"> на рівних умовах. Під час проведення відкритих торгів тендерні пропозиції мають право подавати всі заінтересовані особи.</w:t>
            </w:r>
          </w:p>
          <w:p w14:paraId="2AD7181A" w14:textId="2AB101E8" w:rsidR="00C60A64" w:rsidRPr="00FA7655" w:rsidRDefault="00C60A64" w:rsidP="00C60A64">
            <w:pPr>
              <w:widowControl w:val="0"/>
              <w:spacing w:after="0" w:line="240" w:lineRule="auto"/>
              <w:contextualSpacing/>
              <w:jc w:val="both"/>
              <w:rPr>
                <w:rFonts w:ascii="Times New Roman" w:hAnsi="Times New Roman"/>
                <w:sz w:val="24"/>
                <w:szCs w:val="24"/>
                <w:lang w:val="uk-UA" w:eastAsia="uk-UA"/>
              </w:rPr>
            </w:pPr>
            <w:r w:rsidRPr="00FA7655">
              <w:rPr>
                <w:rFonts w:ascii="Times New Roman" w:hAnsi="Times New Roman"/>
                <w:sz w:val="24"/>
                <w:szCs w:val="24"/>
                <w:lang w:val="uk-UA" w:eastAsia="uk-UA"/>
              </w:rPr>
              <w:t xml:space="preserve">5.2. Поряд з тим, враховуючи положення Особливостей, встановлено, що </w:t>
            </w:r>
            <w:r w:rsidR="00EF66A8" w:rsidRPr="00FA7655">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EF66A8" w:rsidRPr="00FA7655">
              <w:rPr>
                <w:rFonts w:ascii="Times New Roman" w:hAnsi="Times New Roman"/>
                <w:sz w:val="24"/>
                <w:szCs w:val="24"/>
                <w:lang w:val="uk-UA" w:eastAsia="uk-UA"/>
              </w:rPr>
              <w:t>бенефіціарним</w:t>
            </w:r>
            <w:proofErr w:type="spellEnd"/>
            <w:r w:rsidR="00EF66A8" w:rsidRPr="00FA7655">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A7655">
              <w:rPr>
                <w:rFonts w:ascii="Times New Roman" w:hAnsi="Times New Roman"/>
                <w:sz w:val="24"/>
                <w:szCs w:val="24"/>
                <w:lang w:val="uk-UA" w:eastAsia="uk-UA"/>
              </w:rPr>
              <w:t>;</w:t>
            </w:r>
          </w:p>
          <w:p w14:paraId="637F07CA" w14:textId="53556808" w:rsidR="00C60A64" w:rsidRPr="00FA7655" w:rsidRDefault="002C4F79" w:rsidP="00C60A64">
            <w:pPr>
              <w:shd w:val="clear" w:color="auto" w:fill="FFFFFF" w:themeFill="background1"/>
              <w:spacing w:after="0" w:line="240" w:lineRule="auto"/>
              <w:ind w:left="-23" w:hanging="23"/>
              <w:jc w:val="both"/>
              <w:rPr>
                <w:rFonts w:ascii="Times New Roman" w:eastAsia="Times New Roman" w:hAnsi="Times New Roman" w:cs="Times New Roman"/>
                <w:b/>
                <w:sz w:val="24"/>
                <w:szCs w:val="24"/>
                <w:lang w:val="uk-UA"/>
              </w:rPr>
            </w:pPr>
            <w:r w:rsidRPr="00FA7655">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C60A64" w:rsidRPr="00FA7655">
              <w:rPr>
                <w:rFonts w:ascii="Times New Roman" w:hAnsi="Times New Roman"/>
                <w:sz w:val="24"/>
                <w:szCs w:val="24"/>
                <w:lang w:val="uk-UA" w:eastAsia="uk-UA"/>
              </w:rPr>
              <w:t>.</w:t>
            </w:r>
          </w:p>
        </w:tc>
      </w:tr>
      <w:tr w:rsidR="00C60A64" w:rsidRPr="00FA7655" w14:paraId="2E3F1D80"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6</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 xml:space="preserve">Інформація про валюту, у якій повинно бути </w:t>
            </w:r>
            <w:r w:rsidRPr="00FA7655">
              <w:rPr>
                <w:rFonts w:ascii="Times New Roman" w:eastAsia="Times New Roman" w:hAnsi="Times New Roman" w:cs="Times New Roman"/>
                <w:b/>
                <w:bCs/>
                <w:color w:val="000000"/>
                <w:sz w:val="24"/>
                <w:szCs w:val="24"/>
                <w:lang w:val="uk-UA"/>
              </w:rPr>
              <w:lastRenderedPageBreak/>
              <w:t>розраховано та зазначено ціну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C60A64" w:rsidRPr="00FA7655" w:rsidRDefault="00C60A64" w:rsidP="00C60A64">
            <w:pPr>
              <w:spacing w:after="0" w:line="240" w:lineRule="auto"/>
              <w:ind w:left="-21" w:hanging="21"/>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lastRenderedPageBreak/>
              <w:t>6.1. Валютою тендерної пропозиції є національна валюта України - гривня.</w:t>
            </w:r>
          </w:p>
          <w:p w14:paraId="4599898F" w14:textId="306FB4A8" w:rsidR="00C60A64" w:rsidRPr="00FA7655" w:rsidRDefault="00C60A64" w:rsidP="00C60A64">
            <w:pPr>
              <w:spacing w:after="0" w:line="240" w:lineRule="auto"/>
              <w:ind w:left="-23" w:hanging="23"/>
              <w:jc w:val="both"/>
              <w:rPr>
                <w:rFonts w:ascii="Times New Roman" w:eastAsia="Times New Roman" w:hAnsi="Times New Roman" w:cs="Times New Roman"/>
                <w:sz w:val="24"/>
                <w:szCs w:val="24"/>
                <w:lang w:val="uk-UA"/>
              </w:rPr>
            </w:pPr>
          </w:p>
        </w:tc>
      </w:tr>
      <w:tr w:rsidR="00C60A64" w:rsidRPr="00FA7655" w14:paraId="3E64CA7E"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7</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3DE9D" w14:textId="77777777"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 xml:space="preserve">7.1. Під час проведення процедур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w:t>
            </w:r>
          </w:p>
          <w:p w14:paraId="077F6C27" w14:textId="72F00FB7"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C60A64" w:rsidRPr="00FA7655" w14:paraId="45E8D645"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C60A64" w:rsidRPr="00FA7655" w:rsidRDefault="00C60A64" w:rsidP="00C60A64">
            <w:pPr>
              <w:spacing w:after="0" w:line="240" w:lineRule="auto"/>
              <w:jc w:val="center"/>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C60A64" w:rsidRPr="00FA7655" w14:paraId="499B8C59"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7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448133A"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 </w:t>
            </w:r>
            <w:r w:rsidRPr="00FA7655">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Pr="00FA7655">
              <w:rPr>
                <w:rFonts w:ascii="Times New Roman" w:eastAsia="Times New Roman" w:hAnsi="Times New Roman" w:cs="Times New Roman"/>
                <w:color w:val="000000"/>
                <w:sz w:val="24"/>
                <w:szCs w:val="24"/>
                <w:lang w:val="uk-UA"/>
              </w:rPr>
              <w:t xml:space="preserve"> шляхом оприлюднення його в електронній системі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w:t>
            </w:r>
          </w:p>
          <w:p w14:paraId="0B0F9360" w14:textId="633430FC" w:rsidR="00C60A64" w:rsidRPr="00FA7655" w:rsidRDefault="00C60A64" w:rsidP="00C60A64">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FA7655">
              <w:rPr>
                <w:rFonts w:ascii="Times New Roman" w:hAnsi="Times New Roman" w:cs="Times New Roman"/>
                <w:color w:val="000000"/>
                <w:sz w:val="24"/>
                <w:szCs w:val="24"/>
                <w:shd w:val="clear" w:color="auto" w:fill="FFFFFF" w:themeFill="background1"/>
                <w:lang w:val="uk-UA" w:eastAsia="en-US"/>
              </w:rPr>
              <w:t xml:space="preserve">1.2 У разі несвоєчасного надання замовником роз’яснень щодо змісту тендерної документації електронна система </w:t>
            </w:r>
            <w:proofErr w:type="spellStart"/>
            <w:r w:rsidRPr="00FA7655">
              <w:rPr>
                <w:rFonts w:ascii="Times New Roman" w:hAnsi="Times New Roman" w:cs="Times New Roman"/>
                <w:color w:val="000000"/>
                <w:sz w:val="24"/>
                <w:szCs w:val="24"/>
                <w:shd w:val="clear" w:color="auto" w:fill="FFFFFF" w:themeFill="background1"/>
                <w:lang w:val="uk-UA" w:eastAsia="en-US"/>
              </w:rPr>
              <w:t>закупівель</w:t>
            </w:r>
            <w:proofErr w:type="spellEnd"/>
            <w:r w:rsidRPr="00FA7655">
              <w:rPr>
                <w:rFonts w:ascii="Times New Roman" w:hAnsi="Times New Roman" w:cs="Times New Roman"/>
                <w:color w:val="000000"/>
                <w:sz w:val="24"/>
                <w:szCs w:val="24"/>
                <w:shd w:val="clear" w:color="auto" w:fill="FFFFFF" w:themeFill="background1"/>
                <w:lang w:val="uk-UA" w:eastAsia="en-US"/>
              </w:rPr>
              <w:t xml:space="preserve"> автоматично зупиняє перебіг відкритих торгів.</w:t>
            </w:r>
          </w:p>
          <w:p w14:paraId="35098762" w14:textId="761BB09D" w:rsidR="00C60A64" w:rsidRPr="00FA7655" w:rsidRDefault="00C60A64" w:rsidP="00C60A64">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FA7655">
              <w:rPr>
                <w:rFonts w:ascii="Times New Roman" w:hAnsi="Times New Roman" w:cs="Times New Roman"/>
                <w:color w:val="000000"/>
                <w:sz w:val="24"/>
                <w:szCs w:val="24"/>
                <w:shd w:val="clear" w:color="auto" w:fill="FFFFFF" w:themeFill="background1"/>
                <w:lang w:val="uk-UA" w:eastAsia="en-US"/>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A7655">
              <w:rPr>
                <w:rFonts w:ascii="Times New Roman" w:hAnsi="Times New Roman" w:cs="Times New Roman"/>
                <w:color w:val="000000"/>
                <w:sz w:val="24"/>
                <w:szCs w:val="24"/>
                <w:shd w:val="clear" w:color="auto" w:fill="FFFFFF" w:themeFill="background1"/>
                <w:lang w:val="uk-UA" w:eastAsia="en-US"/>
              </w:rPr>
              <w:t>закупівель</w:t>
            </w:r>
            <w:proofErr w:type="spellEnd"/>
            <w:r w:rsidRPr="00FA7655">
              <w:rPr>
                <w:rFonts w:ascii="Times New Roman" w:hAnsi="Times New Roman" w:cs="Times New Roman"/>
                <w:color w:val="000000"/>
                <w:sz w:val="24"/>
                <w:szCs w:val="24"/>
                <w:shd w:val="clear" w:color="auto" w:fill="FFFFFF" w:themeFill="background1"/>
                <w:lang w:val="uk-UA" w:eastAsia="en-US"/>
              </w:rPr>
              <w:t xml:space="preserve"> з одночасним продовженням строку подання тендерних пропозицій не менш як на чотири дні.</w:t>
            </w:r>
          </w:p>
        </w:tc>
      </w:tr>
      <w:tr w:rsidR="00C60A64" w:rsidRPr="00FA7655" w14:paraId="742700B1"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C60A64" w:rsidRPr="00FA7655" w:rsidRDefault="00C60A64" w:rsidP="00C60A64">
            <w:pPr>
              <w:spacing w:after="0" w:line="240" w:lineRule="auto"/>
              <w:jc w:val="center"/>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Унесення змін до тендерної документації</w:t>
            </w:r>
          </w:p>
        </w:tc>
        <w:tc>
          <w:tcPr>
            <w:tcW w:w="7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5B2177E"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A7655">
              <w:rPr>
                <w:rFonts w:ascii="Times New Roman" w:eastAsia="Times New Roman" w:hAnsi="Times New Roman" w:cs="Times New Roman"/>
                <w:color w:val="000000"/>
                <w:sz w:val="24"/>
                <w:szCs w:val="24"/>
                <w:lang w:val="uk-UA"/>
              </w:rPr>
              <w:t>внести</w:t>
            </w:r>
            <w:proofErr w:type="spellEnd"/>
            <w:r w:rsidRPr="00FA7655">
              <w:rPr>
                <w:rFonts w:ascii="Times New Roman" w:eastAsia="Times New Roman" w:hAnsi="Times New Roman" w:cs="Times New Roman"/>
                <w:color w:val="000000"/>
                <w:sz w:val="24"/>
                <w:szCs w:val="24"/>
                <w:lang w:val="uk-UA"/>
              </w:rPr>
              <w:t xml:space="preserve"> зміни до тендерної документації. </w:t>
            </w:r>
            <w:r w:rsidRPr="00FA7655">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Pr="00FA7655">
              <w:rPr>
                <w:rFonts w:ascii="Times New Roman" w:eastAsia="Times New Roman" w:hAnsi="Times New Roman" w:cs="Times New Roman"/>
                <w:color w:val="000000"/>
                <w:sz w:val="24"/>
                <w:szCs w:val="24"/>
                <w:lang w:val="uk-UA"/>
              </w:rPr>
              <w:t xml:space="preserve"> в електронній системі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а саме в оголошенні про проведення відкритих торгів, таким чином, </w:t>
            </w:r>
            <w:r w:rsidRPr="00FA7655">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FA7655">
              <w:rPr>
                <w:rFonts w:ascii="Times New Roman" w:eastAsia="Times New Roman" w:hAnsi="Times New Roman" w:cs="Times New Roman"/>
                <w:color w:val="000000"/>
                <w:sz w:val="24"/>
                <w:szCs w:val="24"/>
                <w:lang w:val="uk-UA"/>
              </w:rPr>
              <w:t>.</w:t>
            </w:r>
          </w:p>
          <w:p w14:paraId="3C5A6D7C" w14:textId="0B8957F6"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A7655">
              <w:rPr>
                <w:rFonts w:ascii="Times New Roman" w:eastAsia="Times New Roman" w:hAnsi="Times New Roman" w:cs="Times New Roman"/>
                <w:color w:val="000000"/>
                <w:sz w:val="24"/>
                <w:szCs w:val="24"/>
                <w:lang w:val="uk-UA"/>
              </w:rPr>
              <w:t>машинозчитувальному</w:t>
            </w:r>
            <w:proofErr w:type="spellEnd"/>
            <w:r w:rsidRPr="00FA7655">
              <w:rPr>
                <w:rFonts w:ascii="Times New Roman" w:eastAsia="Times New Roman" w:hAnsi="Times New Roman" w:cs="Times New Roman"/>
                <w:color w:val="000000"/>
                <w:sz w:val="24"/>
                <w:szCs w:val="24"/>
                <w:lang w:val="uk-UA"/>
              </w:rPr>
              <w:t xml:space="preserve"> форматі розміщуються в електронній системі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протягом одного дня з дати прийняття рішення про їх внесення.</w:t>
            </w:r>
          </w:p>
        </w:tc>
      </w:tr>
      <w:tr w:rsidR="00C60A64" w:rsidRPr="00FA7655" w14:paraId="50419FC0"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C60A64" w:rsidRPr="00FA7655" w:rsidRDefault="00C60A64" w:rsidP="00C60A64">
            <w:pPr>
              <w:spacing w:after="0" w:line="240" w:lineRule="auto"/>
              <w:jc w:val="center"/>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C60A64" w:rsidRPr="00FA7655" w14:paraId="31517367"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C60A64" w:rsidRPr="00FA7655" w:rsidRDefault="00C60A64" w:rsidP="00C60A64">
            <w:pPr>
              <w:spacing w:after="0" w:line="240" w:lineRule="auto"/>
              <w:jc w:val="center"/>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E60B967" w14:textId="683A914A" w:rsidR="00C60A64" w:rsidRPr="00FA7655" w:rsidRDefault="00C60A64" w:rsidP="00C60A64">
            <w:pPr>
              <w:spacing w:after="0" w:line="240" w:lineRule="auto"/>
              <w:ind w:left="-21" w:hanging="21"/>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933869D" w14:textId="77777777" w:rsidR="00C60A64" w:rsidRPr="00FA7655" w:rsidRDefault="00C60A64" w:rsidP="00C60A64">
            <w:pPr>
              <w:spacing w:after="0" w:line="240" w:lineRule="auto"/>
              <w:ind w:left="-21" w:hanging="21"/>
              <w:jc w:val="both"/>
              <w:rPr>
                <w:rFonts w:ascii="Times New Roman" w:eastAsia="Times New Roman" w:hAnsi="Times New Roman" w:cs="Times New Roman"/>
                <w:color w:val="000000"/>
                <w:sz w:val="24"/>
                <w:szCs w:val="24"/>
                <w:lang w:val="uk-UA"/>
              </w:rPr>
            </w:pPr>
            <w:r w:rsidRPr="00FA7655">
              <w:rPr>
                <w:rFonts w:ascii="Times New Roman" w:hAnsi="Times New Roman" w:cs="Times New Roman"/>
                <w:sz w:val="24"/>
                <w:szCs w:val="24"/>
                <w:lang w:val="uk-UA"/>
              </w:rPr>
              <w:t xml:space="preserve">- </w:t>
            </w:r>
            <w:r w:rsidRPr="00FA7655">
              <w:rPr>
                <w:rFonts w:ascii="Times New Roman" w:eastAsia="Times New Roman" w:hAnsi="Times New Roman" w:cs="Times New Roman"/>
                <w:color w:val="000000"/>
                <w:sz w:val="24"/>
                <w:szCs w:val="24"/>
                <w:lang w:val="uk-UA"/>
              </w:rPr>
              <w:t xml:space="preserve">інформації щодо відповідності учасника вимогам, визначеним у пункті 47 Постанови про особливості, </w:t>
            </w:r>
            <w:r w:rsidRPr="00FA7655">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FA7655">
              <w:rPr>
                <w:rFonts w:ascii="Times New Roman" w:eastAsia="Times New Roman" w:hAnsi="Times New Roman" w:cs="Times New Roman"/>
                <w:color w:val="000000"/>
                <w:sz w:val="24"/>
                <w:szCs w:val="24"/>
                <w:lang w:val="uk-UA"/>
              </w:rPr>
              <w:t xml:space="preserve"> в електронній системі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під час подання тендерної пропозиції та </w:t>
            </w:r>
            <w:r w:rsidRPr="00FA7655">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A7655">
              <w:rPr>
                <w:rFonts w:ascii="Times New Roman" w:eastAsia="Times New Roman" w:hAnsi="Times New Roman" w:cs="Times New Roman"/>
                <w:color w:val="000000"/>
                <w:sz w:val="24"/>
                <w:szCs w:val="24"/>
                <w:lang w:val="uk-UA"/>
              </w:rPr>
              <w:t>;</w:t>
            </w:r>
          </w:p>
          <w:p w14:paraId="37ED3B93" w14:textId="1AB8E2CB" w:rsidR="00C60A64" w:rsidRPr="00FA7655" w:rsidRDefault="00C60A64" w:rsidP="00BF6045">
            <w:pPr>
              <w:spacing w:after="0" w:line="240" w:lineRule="auto"/>
              <w:ind w:left="-21" w:hanging="21"/>
              <w:jc w:val="both"/>
              <w:rPr>
                <w:rFonts w:ascii="Times New Roman" w:hAnsi="Times New Roman" w:cs="Times New Roman"/>
                <w:b/>
                <w:sz w:val="24"/>
                <w:szCs w:val="24"/>
                <w:lang w:val="uk-UA"/>
              </w:rPr>
            </w:pPr>
            <w:r w:rsidRPr="00FA7655">
              <w:rPr>
                <w:rFonts w:ascii="Times New Roman" w:hAnsi="Times New Roman" w:cs="Times New Roman"/>
                <w:b/>
                <w:sz w:val="24"/>
                <w:szCs w:val="24"/>
                <w:lang w:val="uk-UA"/>
              </w:rPr>
              <w:t xml:space="preserve">- інформацією про необхідні технічні, якісні та кількісні характеристики предмета закупівлі, а саме лист погодження з Додатком 1 до тендерної документації або підписаний Додаток 1; </w:t>
            </w:r>
          </w:p>
          <w:p w14:paraId="77CB7BD4" w14:textId="77777777" w:rsidR="00C60A64" w:rsidRPr="00FA7655" w:rsidRDefault="00C60A64" w:rsidP="00C60A64">
            <w:pPr>
              <w:spacing w:after="0" w:line="240" w:lineRule="auto"/>
              <w:ind w:left="-21" w:hanging="21"/>
              <w:jc w:val="both"/>
              <w:rPr>
                <w:rFonts w:ascii="Times New Roman" w:hAnsi="Times New Roman" w:cs="Times New Roman"/>
                <w:sz w:val="24"/>
                <w:szCs w:val="24"/>
                <w:lang w:val="uk-UA"/>
              </w:rPr>
            </w:pPr>
            <w:r w:rsidRPr="00FA7655">
              <w:rPr>
                <w:rFonts w:ascii="Times New Roman" w:hAnsi="Times New Roman" w:cs="Times New Roman"/>
                <w:sz w:val="24"/>
                <w:szCs w:val="24"/>
                <w:lang w:val="uk-UA"/>
              </w:rPr>
              <w:t>- інформацією про субпідрядника (у випадку залучення субпідрядників до виконання договору за результатами проведення закупівлі);</w:t>
            </w:r>
          </w:p>
          <w:p w14:paraId="1F9A6125" w14:textId="2D68973F" w:rsidR="00C60A64" w:rsidRPr="00FA7655" w:rsidRDefault="00C60A64" w:rsidP="00C60A64">
            <w:pPr>
              <w:spacing w:after="0" w:line="240" w:lineRule="auto"/>
              <w:ind w:left="-21" w:hanging="21"/>
              <w:jc w:val="both"/>
              <w:rPr>
                <w:rFonts w:ascii="Times New Roman" w:eastAsia="Times New Roman" w:hAnsi="Times New Roman" w:cs="Times New Roman"/>
                <w:color w:val="000000"/>
                <w:sz w:val="24"/>
                <w:szCs w:val="24"/>
                <w:lang w:val="uk-UA"/>
              </w:rPr>
            </w:pPr>
            <w:r w:rsidRPr="00FA7655">
              <w:rPr>
                <w:rFonts w:ascii="Times New Roman" w:hAnsi="Times New Roman" w:cs="Times New Roman"/>
                <w:sz w:val="24"/>
                <w:szCs w:val="24"/>
                <w:lang w:val="uk-UA"/>
              </w:rPr>
              <w:t>- інша інформація та документи, що передбачена умовами тендерної документації.</w:t>
            </w:r>
          </w:p>
          <w:p w14:paraId="1C73E8CA" w14:textId="77777777" w:rsidR="00C60A64" w:rsidRPr="00FA7655" w:rsidRDefault="00C60A64" w:rsidP="00C60A64">
            <w:pPr>
              <w:spacing w:after="0" w:line="240" w:lineRule="auto"/>
              <w:ind w:left="-21" w:hanging="21"/>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7A2B91BE" w14:textId="74EF1FD9" w:rsidR="00C60A64" w:rsidRPr="00FA7655" w:rsidRDefault="00C60A64" w:rsidP="00C60A64">
            <w:pPr>
              <w:spacing w:after="0" w:line="240" w:lineRule="auto"/>
              <w:ind w:left="-21" w:hanging="21"/>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у вигляді </w:t>
            </w:r>
            <w:proofErr w:type="spellStart"/>
            <w:r w:rsidRPr="00FA7655">
              <w:rPr>
                <w:rFonts w:ascii="Times New Roman" w:eastAsia="Times New Roman" w:hAnsi="Times New Roman" w:cs="Times New Roman"/>
                <w:color w:val="000000"/>
                <w:sz w:val="24"/>
                <w:szCs w:val="24"/>
                <w:lang w:val="uk-UA"/>
              </w:rPr>
              <w:t>скан</w:t>
            </w:r>
            <w:proofErr w:type="spellEnd"/>
            <w:r w:rsidRPr="00FA7655">
              <w:rPr>
                <w:rFonts w:ascii="Times New Roman" w:eastAsia="Times New Roman" w:hAnsi="Times New Roman" w:cs="Times New Roman"/>
                <w:color w:val="000000"/>
                <w:sz w:val="24"/>
                <w:szCs w:val="24"/>
                <w:lang w:val="uk-UA"/>
              </w:rPr>
              <w:t xml:space="preserve">-копій придатних для </w:t>
            </w:r>
            <w:proofErr w:type="spellStart"/>
            <w:r w:rsidRPr="00FA7655">
              <w:rPr>
                <w:rFonts w:ascii="Times New Roman" w:eastAsia="Times New Roman" w:hAnsi="Times New Roman" w:cs="Times New Roman"/>
                <w:color w:val="000000"/>
                <w:sz w:val="24"/>
                <w:szCs w:val="24"/>
                <w:lang w:val="uk-UA"/>
              </w:rPr>
              <w:t>машинозчитування</w:t>
            </w:r>
            <w:proofErr w:type="spellEnd"/>
            <w:r w:rsidRPr="00FA7655">
              <w:rPr>
                <w:rFonts w:ascii="Times New Roman" w:eastAsia="Times New Roman" w:hAnsi="Times New Roman" w:cs="Times New Roman"/>
                <w:color w:val="000000"/>
                <w:sz w:val="24"/>
                <w:szCs w:val="24"/>
                <w:lang w:val="uk-UA"/>
              </w:rPr>
              <w:t xml:space="preserve"> (файли з розширенням «..</w:t>
            </w:r>
            <w:proofErr w:type="spellStart"/>
            <w:r w:rsidRPr="00FA7655">
              <w:rPr>
                <w:rFonts w:ascii="Times New Roman" w:eastAsia="Times New Roman" w:hAnsi="Times New Roman" w:cs="Times New Roman"/>
                <w:color w:val="000000"/>
                <w:sz w:val="24"/>
                <w:szCs w:val="24"/>
                <w:lang w:val="uk-UA"/>
              </w:rPr>
              <w:t>pdf</w:t>
            </w:r>
            <w:proofErr w:type="spellEnd"/>
            <w:r w:rsidRPr="00FA7655">
              <w:rPr>
                <w:rFonts w:ascii="Times New Roman" w:eastAsia="Times New Roman" w:hAnsi="Times New Roman" w:cs="Times New Roman"/>
                <w:color w:val="000000"/>
                <w:sz w:val="24"/>
                <w:szCs w:val="24"/>
                <w:lang w:val="uk-UA"/>
              </w:rPr>
              <w:t>.», «..</w:t>
            </w:r>
            <w:proofErr w:type="spellStart"/>
            <w:r w:rsidRPr="00FA7655">
              <w:rPr>
                <w:rFonts w:ascii="Times New Roman" w:eastAsia="Times New Roman" w:hAnsi="Times New Roman" w:cs="Times New Roman"/>
                <w:color w:val="000000"/>
                <w:sz w:val="24"/>
                <w:szCs w:val="24"/>
                <w:lang w:val="uk-UA"/>
              </w:rPr>
              <w:t>jpeg</w:t>
            </w:r>
            <w:proofErr w:type="spellEnd"/>
            <w:r w:rsidRPr="00FA7655">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A7655">
              <w:rPr>
                <w:rFonts w:ascii="Times New Roman" w:eastAsia="Times New Roman" w:hAnsi="Times New Roman" w:cs="Times New Roman"/>
                <w:color w:val="000000"/>
                <w:sz w:val="24"/>
                <w:szCs w:val="24"/>
                <w:lang w:val="uk-UA"/>
              </w:rPr>
              <w:t>скан</w:t>
            </w:r>
            <w:proofErr w:type="spellEnd"/>
            <w:r w:rsidRPr="00FA7655">
              <w:rPr>
                <w:rFonts w:ascii="Times New Roman" w:eastAsia="Times New Roman" w:hAnsi="Times New Roman" w:cs="Times New Roman"/>
                <w:color w:val="000000"/>
                <w:sz w:val="24"/>
                <w:szCs w:val="24"/>
                <w:lang w:val="uk-UA"/>
              </w:rPr>
              <w:t xml:space="preserve">-копії. </w:t>
            </w:r>
          </w:p>
          <w:p w14:paraId="3587E392" w14:textId="77777777" w:rsidR="00C60A64" w:rsidRPr="00FA7655" w:rsidRDefault="00C60A64" w:rsidP="00C60A64">
            <w:pPr>
              <w:spacing w:after="0" w:line="240" w:lineRule="auto"/>
              <w:ind w:left="-21" w:hanging="21"/>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sz w:val="24"/>
                <w:szCs w:val="24"/>
                <w:lang w:val="uk-UA"/>
              </w:rPr>
              <w:t xml:space="preserve">1.3.1. Якщо була подана одна тендерна пропозиція, електронна система </w:t>
            </w:r>
            <w:proofErr w:type="spellStart"/>
            <w:r w:rsidRPr="00FA7655">
              <w:rPr>
                <w:rFonts w:ascii="Times New Roman" w:eastAsia="Times New Roman" w:hAnsi="Times New Roman" w:cs="Times New Roman"/>
                <w:sz w:val="24"/>
                <w:szCs w:val="24"/>
                <w:lang w:val="uk-UA"/>
              </w:rPr>
              <w:t>закупівель</w:t>
            </w:r>
            <w:proofErr w:type="spellEnd"/>
            <w:r w:rsidRPr="00FA7655">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9322ECF" w14:textId="77777777" w:rsidR="00C60A64" w:rsidRPr="00FA7655" w:rsidRDefault="00C60A64" w:rsidP="00C60A64">
            <w:pPr>
              <w:spacing w:after="0" w:line="240" w:lineRule="auto"/>
              <w:ind w:left="-21" w:hanging="21"/>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FA7655">
              <w:rPr>
                <w:rFonts w:ascii="Times New Roman" w:eastAsia="Times New Roman" w:hAnsi="Times New Roman" w:cs="Times New Roman"/>
                <w:sz w:val="24"/>
                <w:szCs w:val="24"/>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14:paraId="74832267" w14:textId="1BDE48BB" w:rsidR="00C60A64" w:rsidRPr="00FA7655" w:rsidRDefault="00C60A64" w:rsidP="00C60A64">
            <w:pPr>
              <w:spacing w:after="0" w:line="240" w:lineRule="auto"/>
              <w:ind w:left="-21" w:hanging="21"/>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1.4. Під час використання електронної системи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FA7655">
              <w:rPr>
                <w:rFonts w:ascii="Times New Roman" w:eastAsia="Times New Roman" w:hAnsi="Times New Roman" w:cs="Times New Roman"/>
                <w:b/>
                <w:color w:val="000000"/>
                <w:sz w:val="24"/>
                <w:szCs w:val="24"/>
                <w:lang w:val="uk-UA"/>
              </w:rPr>
              <w:t xml:space="preserve">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процедури закупівлі (КЕП або УЕП). </w:t>
            </w:r>
          </w:p>
          <w:p w14:paraId="65CBB756" w14:textId="294F8FFB" w:rsidR="00C60A64" w:rsidRPr="00FA7655" w:rsidRDefault="00C60A64" w:rsidP="00C60A64">
            <w:pPr>
              <w:spacing w:after="0" w:line="240" w:lineRule="auto"/>
              <w:ind w:left="-21" w:hanging="21"/>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w:t>
            </w:r>
          </w:p>
          <w:p w14:paraId="3781DD3F" w14:textId="77777777" w:rsidR="00C60A64" w:rsidRPr="00FA7655" w:rsidRDefault="00C60A64" w:rsidP="00C60A64">
            <w:pPr>
              <w:spacing w:after="0" w:line="240" w:lineRule="auto"/>
              <w:ind w:left="-21" w:hanging="21"/>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24373044" w14:textId="016DE8BC"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1.5. </w:t>
            </w:r>
            <w:r w:rsidRPr="00FA7655">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FA7655">
              <w:rPr>
                <w:rFonts w:ascii="Times New Roman" w:hAnsi="Times New Roman" w:cs="Times New Roman"/>
                <w:sz w:val="24"/>
                <w:szCs w:val="24"/>
                <w:lang w:val="uk-UA"/>
              </w:rPr>
              <w:t>засвідчувального</w:t>
            </w:r>
            <w:proofErr w:type="spellEnd"/>
            <w:r w:rsidRPr="00FA7655">
              <w:rPr>
                <w:rFonts w:ascii="Times New Roman" w:hAnsi="Times New Roman" w:cs="Times New Roman"/>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FA7655">
              <w:rPr>
                <w:rFonts w:ascii="Times New Roman" w:eastAsia="Times New Roman" w:hAnsi="Times New Roman" w:cs="Times New Roman"/>
                <w:color w:val="000000"/>
                <w:sz w:val="24"/>
                <w:szCs w:val="24"/>
                <w:lang w:val="uk-UA"/>
              </w:rPr>
              <w:t> </w:t>
            </w:r>
          </w:p>
          <w:p w14:paraId="74435C1E" w14:textId="77777777" w:rsidR="00C60A64" w:rsidRPr="00FA7655" w:rsidRDefault="00C60A64" w:rsidP="00C60A64">
            <w:pPr>
              <w:spacing w:after="0" w:line="240" w:lineRule="auto"/>
              <w:ind w:left="-21" w:hanging="21"/>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C60A64" w:rsidRPr="00FA7655" w:rsidRDefault="00C60A64" w:rsidP="00C60A64">
            <w:pPr>
              <w:spacing w:after="0" w:line="240" w:lineRule="auto"/>
              <w:jc w:val="both"/>
              <w:rPr>
                <w:rFonts w:ascii="Times New Roman" w:hAnsi="Times New Roman" w:cs="Times New Roman"/>
                <w:sz w:val="24"/>
                <w:szCs w:val="24"/>
                <w:shd w:val="clear" w:color="auto" w:fill="EEECE1" w:themeFill="background2"/>
                <w:lang w:val="uk-UA" w:eastAsia="en-US"/>
              </w:rPr>
            </w:pPr>
            <w:r w:rsidRPr="00FA7655">
              <w:rPr>
                <w:rFonts w:ascii="Times New Roman" w:hAnsi="Times New Roman" w:cs="Times New Roman"/>
                <w:sz w:val="24"/>
                <w:szCs w:val="24"/>
                <w:lang w:val="uk-UA"/>
              </w:rPr>
              <w:t>1.7. Замовник</w:t>
            </w:r>
            <w:r w:rsidRPr="00FA7655">
              <w:rPr>
                <w:rFonts w:ascii="Times New Roman" w:hAnsi="Times New Roman" w:cs="Times New Roman"/>
                <w:sz w:val="24"/>
                <w:szCs w:val="24"/>
                <w:shd w:val="clear" w:color="auto" w:fill="FFFFFF" w:themeFill="background1"/>
                <w:lang w:val="uk-UA" w:eastAsia="en-US"/>
              </w:rPr>
              <w:t xml:space="preserve">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676F7E8" w14:textId="2FB790C0" w:rsidR="00C60A64" w:rsidRPr="00FA7655" w:rsidRDefault="00C60A64" w:rsidP="00C60A64">
            <w:pPr>
              <w:spacing w:after="0" w:line="240" w:lineRule="auto"/>
              <w:ind w:left="-21" w:hanging="21"/>
              <w:jc w:val="both"/>
              <w:rPr>
                <w:rFonts w:ascii="Times New Roman" w:hAnsi="Times New Roman" w:cs="Times New Roman"/>
                <w:color w:val="000000"/>
                <w:sz w:val="24"/>
                <w:szCs w:val="24"/>
                <w:shd w:val="clear" w:color="auto" w:fill="EEECE1" w:themeFill="background2"/>
                <w:lang w:val="uk-UA" w:eastAsia="en-US"/>
              </w:rPr>
            </w:pPr>
            <w:r w:rsidRPr="00FA7655">
              <w:rPr>
                <w:rFonts w:ascii="Times New Roman" w:hAnsi="Times New Roman" w:cs="Times New Roman"/>
                <w:color w:val="000000"/>
                <w:sz w:val="24"/>
                <w:szCs w:val="24"/>
                <w:shd w:val="clear" w:color="auto" w:fill="FFFFFF" w:themeFill="background1"/>
                <w:lang w:val="uk-UA" w:eastAsia="en-US"/>
              </w:rPr>
              <w:t>1.8. Якщо замовник не зазначив про прийняття до розгляду</w:t>
            </w:r>
            <w:r w:rsidRPr="00FA7655">
              <w:rPr>
                <w:rFonts w:ascii="Times New Roman" w:hAnsi="Times New Roman" w:cs="Times New Roman"/>
                <w:color w:val="000000"/>
                <w:sz w:val="24"/>
                <w:szCs w:val="24"/>
                <w:lang w:val="uk-UA" w:eastAsia="en-US"/>
              </w:rPr>
              <w:t xml:space="preserve"> </w:t>
            </w:r>
            <w:r w:rsidRPr="00FA7655">
              <w:rPr>
                <w:rFonts w:ascii="Times New Roman" w:hAnsi="Times New Roman" w:cs="Times New Roman"/>
                <w:color w:val="000000"/>
                <w:sz w:val="24"/>
                <w:szCs w:val="24"/>
                <w:shd w:val="clear" w:color="auto" w:fill="FFFFFF" w:themeFill="background1"/>
                <w:lang w:val="uk-UA" w:eastAsia="en-US"/>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цих особливостей.</w:t>
            </w:r>
          </w:p>
          <w:p w14:paraId="5731ECAC" w14:textId="20800EE6" w:rsidR="00C60A64" w:rsidRPr="00FA7655" w:rsidRDefault="00C60A64" w:rsidP="00C60A64">
            <w:pPr>
              <w:spacing w:after="0" w:line="240" w:lineRule="auto"/>
              <w:ind w:left="-21" w:hanging="21"/>
              <w:jc w:val="both"/>
              <w:rPr>
                <w:rFonts w:ascii="Times New Roman" w:eastAsia="Times New Roman" w:hAnsi="Times New Roman" w:cs="Times New Roman"/>
                <w:b/>
                <w:color w:val="000000"/>
                <w:sz w:val="24"/>
                <w:szCs w:val="24"/>
                <w:lang w:val="uk-UA"/>
              </w:rPr>
            </w:pPr>
            <w:r w:rsidRPr="00FA7655">
              <w:rPr>
                <w:rFonts w:ascii="Times New Roman" w:hAnsi="Times New Roman" w:cs="Times New Roman"/>
                <w:color w:val="000000"/>
                <w:sz w:val="24"/>
                <w:szCs w:val="24"/>
                <w:shd w:val="clear" w:color="auto" w:fill="FFFFFF" w:themeFill="background1"/>
                <w:lang w:val="uk-UA" w:eastAsia="en-US"/>
              </w:rPr>
              <w:t>1.9.</w:t>
            </w:r>
            <w:r w:rsidRPr="00FA7655">
              <w:rPr>
                <w:rFonts w:ascii="Times New Roman" w:hAnsi="Times New Roman" w:cs="Times New Roman"/>
                <w:color w:val="000000"/>
                <w:sz w:val="24"/>
                <w:szCs w:val="24"/>
                <w:lang w:val="uk-UA" w:eastAsia="en-US"/>
              </w:rPr>
              <w:t xml:space="preserve"> </w:t>
            </w:r>
            <w:r w:rsidRPr="00FA7655">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C60A64" w:rsidRPr="00FA7655" w14:paraId="1549311D" w14:textId="77777777" w:rsidTr="00C60A64">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1B89E06F"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lastRenderedPageBreak/>
              <w:t>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Забезпечення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8E11258"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bCs/>
                <w:color w:val="000000"/>
                <w:sz w:val="24"/>
                <w:szCs w:val="24"/>
                <w:lang w:val="uk-UA"/>
              </w:rPr>
              <w:t>Забезпечення тендерної пропозиції не вимагається умовами тендерної документації.</w:t>
            </w:r>
          </w:p>
        </w:tc>
      </w:tr>
      <w:tr w:rsidR="00C60A64" w:rsidRPr="00FA7655" w14:paraId="5E782E6C" w14:textId="77777777" w:rsidTr="00C60A64">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3</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059C9D0E" w:rsidR="00C60A64" w:rsidRPr="00FA7655" w:rsidRDefault="00C60A64" w:rsidP="00C60A64">
            <w:pPr>
              <w:pStyle w:val="rvps2"/>
              <w:widowControl w:val="0"/>
              <w:shd w:val="clear" w:color="auto" w:fill="FFFFFF"/>
              <w:spacing w:before="0" w:beforeAutospacing="0" w:after="0" w:afterAutospacing="0"/>
              <w:contextualSpacing/>
              <w:jc w:val="both"/>
              <w:textAlignment w:val="baseline"/>
              <w:rPr>
                <w:b/>
              </w:rPr>
            </w:pPr>
            <w:r w:rsidRPr="00FA7655">
              <w:rPr>
                <w:bCs/>
                <w:color w:val="000000"/>
              </w:rPr>
              <w:t>Забезпечення тендерної пропозиції не вимагається умовами тендерної документації.</w:t>
            </w:r>
          </w:p>
        </w:tc>
      </w:tr>
      <w:tr w:rsidR="00C60A64" w:rsidRPr="00FA7655" w14:paraId="513F8BA7"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4</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 xml:space="preserve">Строк дії тендерної пропозиції, протягом </w:t>
            </w:r>
            <w:r w:rsidRPr="00FA7655">
              <w:rPr>
                <w:rFonts w:ascii="Times New Roman" w:eastAsia="Times New Roman" w:hAnsi="Times New Roman" w:cs="Times New Roman"/>
                <w:b/>
                <w:bCs/>
                <w:color w:val="000000"/>
                <w:sz w:val="24"/>
                <w:szCs w:val="24"/>
                <w:lang w:val="uk-UA"/>
              </w:rPr>
              <w:lastRenderedPageBreak/>
              <w:t>якого тендерні пропозиції вважаються дійсними</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lastRenderedPageBreak/>
              <w:t>4.1. Тендерні пропозиції вважаються дійсними протягом 90 днів із дати кінцевого строку подання тендерних пропозицій.</w:t>
            </w:r>
          </w:p>
          <w:p w14:paraId="38589F53"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lastRenderedPageBreak/>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AE4F876"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7D1CA161"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4E67F043"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w:t>
            </w:r>
          </w:p>
        </w:tc>
      </w:tr>
      <w:tr w:rsidR="00C60A64" w:rsidRPr="00FA7655" w14:paraId="50BEAD73" w14:textId="77777777" w:rsidTr="00C60A64">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lastRenderedPageBreak/>
              <w:t>5</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C6F21" w14:textId="0108A6AF" w:rsidR="00C60A64" w:rsidRPr="00FA7655" w:rsidRDefault="00C60A64" w:rsidP="00C60A64">
            <w:pPr>
              <w:spacing w:after="0" w:line="240" w:lineRule="auto"/>
              <w:rPr>
                <w:rFonts w:ascii="Times New Roman" w:eastAsia="Times New Roman" w:hAnsi="Times New Roman" w:cs="Times New Roman"/>
                <w:b/>
                <w:bCs/>
                <w:color w:val="000000"/>
                <w:sz w:val="24"/>
                <w:szCs w:val="24"/>
                <w:lang w:val="uk-UA"/>
              </w:rPr>
            </w:pPr>
            <w:r w:rsidRPr="00FA7655">
              <w:rPr>
                <w:rFonts w:ascii="Times New Roman" w:eastAsia="Times New Roman" w:hAnsi="Times New Roman" w:cs="Times New Roman"/>
                <w:b/>
                <w:bCs/>
                <w:color w:val="000000"/>
                <w:sz w:val="24"/>
                <w:szCs w:val="24"/>
                <w:lang w:val="uk-UA"/>
              </w:rPr>
              <w:t xml:space="preserve">Кваліфікаційні критерії </w:t>
            </w:r>
          </w:p>
          <w:p w14:paraId="411DDFE5" w14:textId="68BE32F6"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 xml:space="preserve">до учасників та вимоги, згідно з пунктом 28 та пунктом 47 Особливостей </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B8698D9" w14:textId="77777777" w:rsidR="00C60A64" w:rsidRPr="00FA7655" w:rsidRDefault="00C60A64" w:rsidP="00C60A64">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5.1.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45A28044" w14:textId="77777777" w:rsidR="00C60A64" w:rsidRPr="00FA7655" w:rsidRDefault="00C60A64" w:rsidP="00C60A64">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У тендерній документації зазначаються:</w:t>
            </w:r>
          </w:p>
          <w:p w14:paraId="061F9CD4" w14:textId="77777777" w:rsidR="00C60A64" w:rsidRPr="00FA7655" w:rsidRDefault="00C60A64" w:rsidP="00C60A64">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5D0289E" w14:textId="77777777" w:rsidR="00C60A64" w:rsidRPr="00FA7655" w:rsidRDefault="00C60A64" w:rsidP="00C60A64">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шляхом обміну інформацією з іншими державними системами та реєстрами.</w:t>
            </w:r>
          </w:p>
          <w:p w14:paraId="1DB2E056" w14:textId="77777777" w:rsidR="00C60A64" w:rsidRPr="00FA7655" w:rsidRDefault="00C60A64" w:rsidP="00C60A64">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7254F9CA" w14:textId="77777777" w:rsidR="00C60A64" w:rsidRPr="00FA7655" w:rsidRDefault="00C60A64" w:rsidP="00C60A64">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150013F1" w14:textId="77777777" w:rsidR="0036572B" w:rsidRPr="00FA7655" w:rsidRDefault="00C60A64" w:rsidP="0036572B">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5.1.1. </w:t>
            </w:r>
            <w:r w:rsidR="0036572B" w:rsidRPr="00FA7655">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322326D7" w14:textId="3F09C36A" w:rsidR="00C60A64" w:rsidRPr="00FA7655" w:rsidRDefault="0036572B" w:rsidP="0036572B">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1</w:t>
            </w:r>
            <w:r w:rsidRPr="00FA7655">
              <w:rPr>
                <w:rFonts w:ascii="Times New Roman" w:eastAsia="Times New Roman" w:hAnsi="Times New Roman" w:cs="Times New Roman"/>
                <w:b/>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r w:rsidR="00DA0529" w:rsidRPr="00FA7655">
              <w:rPr>
                <w:rFonts w:ascii="Times New Roman" w:eastAsia="Times New Roman" w:hAnsi="Times New Roman" w:cs="Times New Roman"/>
                <w:color w:val="000000"/>
                <w:sz w:val="24"/>
                <w:szCs w:val="24"/>
                <w:lang w:val="uk-UA"/>
              </w:rPr>
              <w:t>.</w:t>
            </w:r>
          </w:p>
          <w:p w14:paraId="615A0B06" w14:textId="77777777" w:rsidR="00C60A64" w:rsidRPr="00FA7655" w:rsidRDefault="00C60A64" w:rsidP="00C60A64">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FA7655">
              <w:rPr>
                <w:rFonts w:ascii="Times New Roman" w:eastAsia="Times New Roman" w:hAnsi="Times New Roman" w:cs="Times New Roman"/>
                <w:color w:val="000000"/>
                <w:sz w:val="24"/>
                <w:szCs w:val="24"/>
                <w:lang w:val="uk-UA"/>
              </w:rPr>
              <w:t>пропорційно</w:t>
            </w:r>
            <w:proofErr w:type="spellEnd"/>
            <w:r w:rsidRPr="00FA7655">
              <w:rPr>
                <w:rFonts w:ascii="Times New Roman" w:eastAsia="Times New Roman" w:hAnsi="Times New Roman" w:cs="Times New Roman"/>
                <w:color w:val="000000"/>
                <w:sz w:val="24"/>
                <w:szCs w:val="24"/>
                <w:lang w:val="uk-UA"/>
              </w:rPr>
              <w:t xml:space="preserve"> очікуваній вартості частини предмета закупівлі (лота) в разі поділу предмета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на частини).</w:t>
            </w:r>
          </w:p>
          <w:p w14:paraId="5665C47D" w14:textId="51648CCE" w:rsidR="00C60A64" w:rsidRPr="00FA7655" w:rsidRDefault="00C60A64" w:rsidP="00C60A64">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w:t>
            </w:r>
            <w:r w:rsidRPr="00FA7655">
              <w:rPr>
                <w:rFonts w:ascii="Times New Roman" w:eastAsia="Times New Roman" w:hAnsi="Times New Roman" w:cs="Times New Roman"/>
                <w:color w:val="000000"/>
                <w:sz w:val="24"/>
                <w:szCs w:val="24"/>
                <w:lang w:val="uk-UA"/>
              </w:rPr>
              <w:lastRenderedPageBreak/>
              <w:t>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14:paraId="136EA5D0" w14:textId="1E59EFFC"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5.1.2. У разі здійснення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16DBE0D3" w14:textId="77777777" w:rsidR="00C60A64" w:rsidRPr="00FA7655" w:rsidRDefault="00C60A64" w:rsidP="00C60A64">
            <w:pPr>
              <w:shd w:val="clear" w:color="auto" w:fill="FFFFFF"/>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sz w:val="24"/>
                <w:szCs w:val="24"/>
                <w:lang w:val="uk-UA"/>
              </w:rPr>
              <w:t>5.1.3.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C4CC457" w14:textId="77777777" w:rsidR="00C60A64" w:rsidRPr="00FA7655" w:rsidRDefault="00C60A64" w:rsidP="00C60A64">
            <w:pPr>
              <w:shd w:val="clear" w:color="auto" w:fill="FFFFFF"/>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07D7F5F" w14:textId="77777777" w:rsidR="007F2899" w:rsidRPr="00FA7655" w:rsidRDefault="00C60A64" w:rsidP="007F2899">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5.2. </w:t>
            </w:r>
            <w:r w:rsidR="007F2899" w:rsidRPr="00FA7655">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007F2899" w:rsidRPr="00FA7655">
              <w:rPr>
                <w:rFonts w:ascii="Times New Roman" w:eastAsia="Times New Roman" w:hAnsi="Times New Roman" w:cs="Times New Roman"/>
                <w:color w:val="000000"/>
                <w:sz w:val="24"/>
                <w:szCs w:val="24"/>
                <w:lang w:val="uk-UA"/>
              </w:rPr>
              <w:t>: </w:t>
            </w:r>
          </w:p>
          <w:p w14:paraId="198C487D" w14:textId="77777777" w:rsidR="007F2899" w:rsidRPr="00FA7655" w:rsidRDefault="007F2899" w:rsidP="007F2899">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hAnsi="Times New Roman" w:cs="Times New Roman"/>
                <w:sz w:val="24"/>
                <w:szCs w:val="24"/>
                <w:lang w:val="uk-UA"/>
              </w:rPr>
              <w:t xml:space="preserve">5.2.1. </w:t>
            </w:r>
            <w:r w:rsidRPr="00FA7655">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35C5A952" w14:textId="0CAC2929" w:rsidR="007F2899" w:rsidRPr="00FA7655" w:rsidRDefault="007F2899" w:rsidP="007F2899">
            <w:pPr>
              <w:spacing w:after="0" w:line="240" w:lineRule="auto"/>
              <w:jc w:val="both"/>
              <w:rPr>
                <w:rFonts w:ascii="Times New Roman" w:hAnsi="Times New Roman" w:cs="Times New Roman"/>
                <w:sz w:val="24"/>
                <w:szCs w:val="24"/>
                <w:lang w:val="uk-UA"/>
              </w:rPr>
            </w:pPr>
            <w:r w:rsidRPr="00FA7655">
              <w:rPr>
                <w:rFonts w:ascii="Times New Roman" w:hAnsi="Times New Roman" w:cs="Times New Roman"/>
                <w:sz w:val="24"/>
                <w:szCs w:val="24"/>
                <w:u w:val="single"/>
                <w:lang w:val="uk-UA"/>
              </w:rPr>
              <w:t xml:space="preserve">- </w:t>
            </w:r>
            <w:r w:rsidRPr="00FA7655">
              <w:rPr>
                <w:rFonts w:ascii="Times New Roman" w:hAnsi="Times New Roman"/>
                <w:b/>
                <w:sz w:val="24"/>
                <w:szCs w:val="24"/>
                <w:u w:val="single"/>
                <w:lang w:val="uk-UA"/>
              </w:rPr>
              <w:t>Копію аналогічного</w:t>
            </w:r>
            <w:r w:rsidR="008423F8" w:rsidRPr="00FA7655">
              <w:rPr>
                <w:rFonts w:ascii="Times New Roman" w:hAnsi="Times New Roman"/>
                <w:b/>
                <w:sz w:val="24"/>
                <w:szCs w:val="24"/>
                <w:u w:val="single"/>
                <w:lang w:val="uk-UA"/>
              </w:rPr>
              <w:t>*</w:t>
            </w:r>
            <w:r w:rsidRPr="00FA7655">
              <w:rPr>
                <w:rFonts w:ascii="Times New Roman" w:hAnsi="Times New Roman"/>
                <w:b/>
                <w:sz w:val="24"/>
                <w:szCs w:val="24"/>
                <w:u w:val="single"/>
                <w:lang w:val="uk-UA"/>
              </w:rPr>
              <w:t xml:space="preserve"> договору із попереднім Замовником/контрагентом на </w:t>
            </w:r>
            <w:r w:rsidR="00680627" w:rsidRPr="00FA7655">
              <w:rPr>
                <w:rFonts w:ascii="Times New Roman" w:hAnsi="Times New Roman"/>
                <w:b/>
                <w:sz w:val="24"/>
                <w:szCs w:val="24"/>
                <w:u w:val="single"/>
                <w:lang w:val="uk-UA"/>
              </w:rPr>
              <w:t>надання послуг</w:t>
            </w:r>
            <w:r w:rsidRPr="00FA7655">
              <w:rPr>
                <w:rFonts w:ascii="Times New Roman" w:hAnsi="Times New Roman"/>
                <w:b/>
                <w:sz w:val="24"/>
                <w:szCs w:val="24"/>
                <w:u w:val="single"/>
                <w:lang w:val="uk-UA"/>
              </w:rPr>
              <w:t>, аналогічн</w:t>
            </w:r>
            <w:r w:rsidR="00680627" w:rsidRPr="00FA7655">
              <w:rPr>
                <w:rFonts w:ascii="Times New Roman" w:hAnsi="Times New Roman"/>
                <w:b/>
                <w:sz w:val="24"/>
                <w:szCs w:val="24"/>
                <w:u w:val="single"/>
                <w:lang w:val="uk-UA"/>
              </w:rPr>
              <w:t>их</w:t>
            </w:r>
            <w:r w:rsidRPr="00FA7655">
              <w:rPr>
                <w:rFonts w:ascii="Times New Roman" w:hAnsi="Times New Roman"/>
                <w:b/>
                <w:sz w:val="24"/>
                <w:szCs w:val="24"/>
                <w:u w:val="single"/>
                <w:lang w:val="uk-UA"/>
              </w:rPr>
              <w:t xml:space="preserve"> до предмета закупівлі.</w:t>
            </w:r>
          </w:p>
          <w:p w14:paraId="6D5897FD" w14:textId="6406F991" w:rsidR="007F2899" w:rsidRPr="00FA7655" w:rsidRDefault="007F2899" w:rsidP="007F2899">
            <w:pPr>
              <w:shd w:val="clear" w:color="auto" w:fill="FFFFFF"/>
              <w:spacing w:after="0" w:line="240" w:lineRule="auto"/>
              <w:jc w:val="both"/>
              <w:rPr>
                <w:rFonts w:ascii="Times New Roman" w:hAnsi="Times New Roman"/>
                <w:i/>
                <w:sz w:val="24"/>
                <w:szCs w:val="24"/>
                <w:lang w:val="uk-UA"/>
              </w:rPr>
            </w:pPr>
            <w:r w:rsidRPr="00FA7655">
              <w:rPr>
                <w:rFonts w:ascii="Times New Roman" w:hAnsi="Times New Roman"/>
                <w:i/>
                <w:sz w:val="24"/>
                <w:szCs w:val="24"/>
                <w:lang w:val="uk-UA"/>
              </w:rPr>
              <w:t>Відсутність додатків до аналогічного договору не буде вважатись підставою для відхилення тендерної пропозиції учасника</w:t>
            </w:r>
            <w:r w:rsidR="008423F8" w:rsidRPr="00FA7655">
              <w:rPr>
                <w:rFonts w:ascii="Times New Roman" w:hAnsi="Times New Roman"/>
                <w:i/>
                <w:sz w:val="24"/>
                <w:szCs w:val="24"/>
                <w:lang w:val="uk-UA"/>
              </w:rPr>
              <w:t>.</w:t>
            </w:r>
          </w:p>
          <w:p w14:paraId="7AA1186C" w14:textId="75B23C93" w:rsidR="008423F8" w:rsidRPr="00FA7655" w:rsidRDefault="008423F8" w:rsidP="007F2899">
            <w:pPr>
              <w:shd w:val="clear" w:color="auto" w:fill="FFFFFF"/>
              <w:spacing w:after="0" w:line="240" w:lineRule="auto"/>
              <w:jc w:val="both"/>
              <w:rPr>
                <w:rFonts w:ascii="Times New Roman" w:hAnsi="Times New Roman"/>
                <w:i/>
                <w:sz w:val="24"/>
                <w:szCs w:val="24"/>
                <w:lang w:val="uk-UA"/>
              </w:rPr>
            </w:pPr>
            <w:r w:rsidRPr="00FA7655">
              <w:rPr>
                <w:rFonts w:ascii="Times New Roman" w:hAnsi="Times New Roman"/>
                <w:i/>
                <w:sz w:val="24"/>
                <w:szCs w:val="24"/>
                <w:lang w:val="uk-UA"/>
              </w:rPr>
              <w:t>*Аналогічним вважається договір</w:t>
            </w:r>
            <w:r w:rsidR="00033815" w:rsidRPr="00FA7655">
              <w:rPr>
                <w:rFonts w:ascii="Times New Roman" w:hAnsi="Times New Roman"/>
                <w:i/>
                <w:sz w:val="24"/>
                <w:szCs w:val="24"/>
                <w:lang w:val="uk-UA"/>
              </w:rPr>
              <w:t>,</w:t>
            </w:r>
            <w:r w:rsidRPr="00FA7655">
              <w:rPr>
                <w:rFonts w:ascii="Times New Roman" w:hAnsi="Times New Roman"/>
                <w:i/>
                <w:sz w:val="24"/>
                <w:szCs w:val="24"/>
                <w:lang w:val="uk-UA"/>
              </w:rPr>
              <w:t xml:space="preserve"> </w:t>
            </w:r>
            <w:r w:rsidR="00833568" w:rsidRPr="00FA7655">
              <w:rPr>
                <w:rFonts w:ascii="Times New Roman" w:hAnsi="Times New Roman"/>
                <w:i/>
                <w:sz w:val="24"/>
                <w:szCs w:val="24"/>
                <w:lang w:val="uk-UA"/>
              </w:rPr>
              <w:t>предмет яког</w:t>
            </w:r>
            <w:r w:rsidR="00033815" w:rsidRPr="00FA7655">
              <w:rPr>
                <w:rFonts w:ascii="Times New Roman" w:hAnsi="Times New Roman"/>
                <w:i/>
                <w:sz w:val="24"/>
                <w:szCs w:val="24"/>
                <w:lang w:val="uk-UA"/>
              </w:rPr>
              <w:t>о</w:t>
            </w:r>
            <w:r w:rsidR="00833568" w:rsidRPr="00FA7655">
              <w:rPr>
                <w:rFonts w:ascii="Times New Roman" w:hAnsi="Times New Roman"/>
                <w:i/>
                <w:sz w:val="24"/>
                <w:szCs w:val="24"/>
                <w:lang w:val="uk-UA"/>
              </w:rPr>
              <w:t xml:space="preserve"> є поточний або капітальний ремонт дорожнього покриття</w:t>
            </w:r>
            <w:r w:rsidR="00033815" w:rsidRPr="00FA7655">
              <w:rPr>
                <w:rFonts w:ascii="Times New Roman" w:hAnsi="Times New Roman"/>
                <w:i/>
                <w:sz w:val="24"/>
                <w:szCs w:val="24"/>
                <w:lang w:val="uk-UA"/>
              </w:rPr>
              <w:t>.</w:t>
            </w:r>
          </w:p>
          <w:p w14:paraId="2B44437A" w14:textId="68645D35" w:rsidR="00C60A64" w:rsidRPr="00FA7655" w:rsidRDefault="00C60A64" w:rsidP="007F2899">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5.3. Замовник не вимагає документального підтвердження інформації про відповідність підставам, встановленим пунктом 47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E528FA9" w14:textId="03DEE34D" w:rsidR="00C60A64" w:rsidRPr="00FA7655" w:rsidRDefault="00C60A64" w:rsidP="00C60A64">
            <w:pPr>
              <w:widowControl w:val="0"/>
              <w:spacing w:after="0" w:line="240" w:lineRule="auto"/>
              <w:contextualSpacing/>
              <w:jc w:val="both"/>
              <w:rPr>
                <w:rFonts w:ascii="Times New Roman" w:hAnsi="Times New Roman"/>
                <w:sz w:val="24"/>
                <w:szCs w:val="24"/>
                <w:lang w:val="uk-UA"/>
              </w:rPr>
            </w:pPr>
            <w:r w:rsidRPr="00FA7655">
              <w:rPr>
                <w:rFonts w:ascii="Times New Roman" w:hAnsi="Times New Roman"/>
                <w:sz w:val="24"/>
                <w:szCs w:val="24"/>
                <w:lang w:val="uk-UA"/>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5E16A4" w14:textId="77777777" w:rsidR="00C60A64" w:rsidRPr="00FA7655" w:rsidRDefault="00C60A64" w:rsidP="00C60A64">
            <w:pPr>
              <w:widowControl w:val="0"/>
              <w:spacing w:after="0" w:line="240" w:lineRule="auto"/>
              <w:contextualSpacing/>
              <w:jc w:val="both"/>
              <w:rPr>
                <w:rFonts w:ascii="Times New Roman" w:hAnsi="Times New Roman"/>
                <w:sz w:val="24"/>
                <w:szCs w:val="24"/>
                <w:lang w:val="uk-UA"/>
              </w:rPr>
            </w:pPr>
            <w:r w:rsidRPr="00FA7655">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978006" w14:textId="77777777" w:rsidR="00C60A64" w:rsidRPr="00FA7655" w:rsidRDefault="00C60A64" w:rsidP="00C60A64">
            <w:pPr>
              <w:widowControl w:val="0"/>
              <w:spacing w:after="0" w:line="240" w:lineRule="auto"/>
              <w:contextualSpacing/>
              <w:jc w:val="both"/>
              <w:rPr>
                <w:rFonts w:ascii="Times New Roman" w:hAnsi="Times New Roman"/>
                <w:sz w:val="24"/>
                <w:szCs w:val="24"/>
                <w:lang w:val="uk-UA"/>
              </w:rPr>
            </w:pPr>
            <w:r w:rsidRPr="00FA7655">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FA7655">
              <w:rPr>
                <w:rFonts w:ascii="Times New Roman" w:hAnsi="Times New Roman"/>
                <w:sz w:val="24"/>
                <w:szCs w:val="24"/>
                <w:lang w:val="uk-UA"/>
              </w:rPr>
              <w:t>внесено</w:t>
            </w:r>
            <w:proofErr w:type="spellEnd"/>
            <w:r w:rsidRPr="00FA7655">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031735FB" w14:textId="77777777" w:rsidR="00C60A64" w:rsidRPr="00FA7655" w:rsidRDefault="00C60A64" w:rsidP="00C60A64">
            <w:pPr>
              <w:widowControl w:val="0"/>
              <w:spacing w:after="0" w:line="240" w:lineRule="auto"/>
              <w:contextualSpacing/>
              <w:jc w:val="both"/>
              <w:rPr>
                <w:rFonts w:ascii="Times New Roman" w:hAnsi="Times New Roman"/>
                <w:sz w:val="24"/>
                <w:szCs w:val="24"/>
                <w:lang w:val="uk-UA"/>
              </w:rPr>
            </w:pPr>
            <w:r w:rsidRPr="00FA7655">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7EA2D2" w14:textId="77777777" w:rsidR="00C60A64" w:rsidRPr="00FA7655" w:rsidRDefault="00C60A64" w:rsidP="00C60A64">
            <w:pPr>
              <w:widowControl w:val="0"/>
              <w:spacing w:after="0" w:line="240" w:lineRule="auto"/>
              <w:contextualSpacing/>
              <w:jc w:val="both"/>
              <w:rPr>
                <w:rFonts w:ascii="Times New Roman" w:hAnsi="Times New Roman"/>
                <w:sz w:val="24"/>
                <w:szCs w:val="24"/>
                <w:lang w:val="uk-UA"/>
              </w:rPr>
            </w:pPr>
            <w:r w:rsidRPr="00FA7655">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FA7655">
              <w:rPr>
                <w:rFonts w:ascii="Times New Roman" w:hAnsi="Times New Roman"/>
                <w:sz w:val="24"/>
                <w:szCs w:val="24"/>
                <w:lang w:val="uk-UA"/>
              </w:rPr>
              <w:lastRenderedPageBreak/>
              <w:t xml:space="preserve">Закону України “Про захист економічної конкуренції”, у вигляді вчинення </w:t>
            </w:r>
            <w:proofErr w:type="spellStart"/>
            <w:r w:rsidRPr="00FA7655">
              <w:rPr>
                <w:rFonts w:ascii="Times New Roman" w:hAnsi="Times New Roman"/>
                <w:sz w:val="24"/>
                <w:szCs w:val="24"/>
                <w:lang w:val="uk-UA"/>
              </w:rPr>
              <w:t>антиконкурентних</w:t>
            </w:r>
            <w:proofErr w:type="spellEnd"/>
            <w:r w:rsidRPr="00FA7655">
              <w:rPr>
                <w:rFonts w:ascii="Times New Roman" w:hAnsi="Times New Roman"/>
                <w:sz w:val="24"/>
                <w:szCs w:val="24"/>
                <w:lang w:val="uk-UA"/>
              </w:rPr>
              <w:t xml:space="preserve"> узгоджених дій, що стосуються спотворення результатів тендерів;</w:t>
            </w:r>
          </w:p>
          <w:p w14:paraId="11391475" w14:textId="77777777" w:rsidR="00C60A64" w:rsidRPr="00FA7655" w:rsidRDefault="00C60A64" w:rsidP="00C60A64">
            <w:pPr>
              <w:widowControl w:val="0"/>
              <w:spacing w:after="0" w:line="240" w:lineRule="auto"/>
              <w:contextualSpacing/>
              <w:jc w:val="both"/>
              <w:rPr>
                <w:rFonts w:ascii="Times New Roman" w:hAnsi="Times New Roman"/>
                <w:sz w:val="24"/>
                <w:szCs w:val="24"/>
                <w:lang w:val="uk-UA"/>
              </w:rPr>
            </w:pPr>
            <w:r w:rsidRPr="00FA7655">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27F87" w14:textId="77777777" w:rsidR="00C60A64" w:rsidRPr="00FA7655" w:rsidRDefault="00C60A64" w:rsidP="00C60A64">
            <w:pPr>
              <w:widowControl w:val="0"/>
              <w:spacing w:after="0" w:line="240" w:lineRule="auto"/>
              <w:contextualSpacing/>
              <w:jc w:val="both"/>
              <w:rPr>
                <w:rFonts w:ascii="Times New Roman" w:hAnsi="Times New Roman"/>
                <w:sz w:val="24"/>
                <w:szCs w:val="24"/>
                <w:lang w:val="uk-UA"/>
              </w:rPr>
            </w:pPr>
            <w:r w:rsidRPr="00FA7655">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7352A3" w14:textId="77777777" w:rsidR="00C60A64" w:rsidRPr="00FA7655" w:rsidRDefault="00C60A64" w:rsidP="00C60A64">
            <w:pPr>
              <w:widowControl w:val="0"/>
              <w:spacing w:after="0" w:line="240" w:lineRule="auto"/>
              <w:contextualSpacing/>
              <w:jc w:val="both"/>
              <w:rPr>
                <w:rFonts w:ascii="Times New Roman" w:hAnsi="Times New Roman"/>
                <w:sz w:val="24"/>
                <w:szCs w:val="24"/>
                <w:lang w:val="uk-UA"/>
              </w:rPr>
            </w:pPr>
            <w:r w:rsidRPr="00FA7655">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35DC9A" w14:textId="77777777" w:rsidR="00C60A64" w:rsidRPr="00FA7655" w:rsidRDefault="00C60A64" w:rsidP="00C60A64">
            <w:pPr>
              <w:widowControl w:val="0"/>
              <w:spacing w:after="0" w:line="240" w:lineRule="auto"/>
              <w:contextualSpacing/>
              <w:jc w:val="both"/>
              <w:rPr>
                <w:rFonts w:ascii="Times New Roman" w:hAnsi="Times New Roman"/>
                <w:sz w:val="24"/>
                <w:szCs w:val="24"/>
                <w:lang w:val="uk-UA"/>
              </w:rPr>
            </w:pPr>
            <w:r w:rsidRPr="00FA7655">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35CF24A" w14:textId="77777777" w:rsidR="00C60A64" w:rsidRPr="00FA7655" w:rsidRDefault="00C60A64" w:rsidP="00C60A64">
            <w:pPr>
              <w:widowControl w:val="0"/>
              <w:spacing w:after="0" w:line="240" w:lineRule="auto"/>
              <w:contextualSpacing/>
              <w:jc w:val="both"/>
              <w:rPr>
                <w:rFonts w:ascii="Times New Roman" w:hAnsi="Times New Roman"/>
                <w:sz w:val="24"/>
                <w:szCs w:val="24"/>
                <w:lang w:val="uk-UA"/>
              </w:rPr>
            </w:pPr>
            <w:r w:rsidRPr="00FA7655">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C7BB8D" w14:textId="77777777" w:rsidR="00C60A64" w:rsidRPr="00FA7655" w:rsidRDefault="00C60A64" w:rsidP="00C60A64">
            <w:pPr>
              <w:widowControl w:val="0"/>
              <w:spacing w:after="0" w:line="240" w:lineRule="auto"/>
              <w:contextualSpacing/>
              <w:jc w:val="both"/>
              <w:rPr>
                <w:rFonts w:ascii="Times New Roman" w:hAnsi="Times New Roman"/>
                <w:sz w:val="24"/>
                <w:szCs w:val="24"/>
                <w:lang w:val="uk-UA"/>
              </w:rPr>
            </w:pPr>
            <w:r w:rsidRPr="00FA7655">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72F2AD" w14:textId="0BACB8FA" w:rsidR="00C60A64" w:rsidRPr="00FA7655" w:rsidRDefault="00C60A64" w:rsidP="00C60A64">
            <w:pPr>
              <w:widowControl w:val="0"/>
              <w:spacing w:after="0" w:line="240" w:lineRule="auto"/>
              <w:contextualSpacing/>
              <w:jc w:val="both"/>
              <w:rPr>
                <w:rFonts w:ascii="Times New Roman" w:hAnsi="Times New Roman"/>
                <w:sz w:val="24"/>
                <w:szCs w:val="24"/>
                <w:lang w:val="uk-UA"/>
              </w:rPr>
            </w:pPr>
            <w:r w:rsidRPr="00FA7655">
              <w:rPr>
                <w:rFonts w:ascii="Times New Roman" w:hAnsi="Times New Roman"/>
                <w:sz w:val="24"/>
                <w:szCs w:val="24"/>
                <w:lang w:val="uk-UA"/>
              </w:rPr>
              <w:t xml:space="preserve">11) учасник процедури закупівлі або кінцевий </w:t>
            </w:r>
            <w:proofErr w:type="spellStart"/>
            <w:r w:rsidRPr="00FA7655">
              <w:rPr>
                <w:rFonts w:ascii="Times New Roman" w:hAnsi="Times New Roman"/>
                <w:sz w:val="24"/>
                <w:szCs w:val="24"/>
                <w:lang w:val="uk-UA"/>
              </w:rPr>
              <w:t>бенефіціарний</w:t>
            </w:r>
            <w:proofErr w:type="spellEnd"/>
            <w:r w:rsidRPr="00FA7655">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A7655">
              <w:rPr>
                <w:rFonts w:ascii="Times New Roman" w:hAnsi="Times New Roman"/>
                <w:sz w:val="24"/>
                <w:szCs w:val="24"/>
                <w:lang w:val="uk-UA"/>
              </w:rPr>
              <w:t>закупівель</w:t>
            </w:r>
            <w:proofErr w:type="spellEnd"/>
            <w:r w:rsidRPr="00FA7655">
              <w:rPr>
                <w:rFonts w:ascii="Times New Roman" w:hAnsi="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0D4CA9D" w14:textId="77777777" w:rsidR="00C60A64" w:rsidRPr="00FA7655" w:rsidRDefault="00C60A64" w:rsidP="00C60A64">
            <w:pPr>
              <w:widowControl w:val="0"/>
              <w:spacing w:after="0" w:line="240" w:lineRule="auto"/>
              <w:contextualSpacing/>
              <w:jc w:val="both"/>
              <w:rPr>
                <w:rFonts w:ascii="Times New Roman" w:hAnsi="Times New Roman"/>
                <w:sz w:val="24"/>
                <w:szCs w:val="24"/>
                <w:lang w:val="uk-UA"/>
              </w:rPr>
            </w:pPr>
            <w:r w:rsidRPr="00FA7655">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6DB4F0" w14:textId="77777777" w:rsidR="00C60A64" w:rsidRPr="00FA7655" w:rsidRDefault="00C60A64" w:rsidP="00C60A64">
            <w:pPr>
              <w:widowControl w:val="0"/>
              <w:spacing w:after="0" w:line="240" w:lineRule="auto"/>
              <w:contextualSpacing/>
              <w:jc w:val="both"/>
              <w:rPr>
                <w:rFonts w:ascii="Times New Roman" w:hAnsi="Times New Roman"/>
                <w:sz w:val="24"/>
                <w:szCs w:val="24"/>
                <w:lang w:val="uk-UA"/>
              </w:rPr>
            </w:pPr>
            <w:r w:rsidRPr="00FA7655">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FA7655">
              <w:rPr>
                <w:rFonts w:ascii="Times New Roman" w:hAnsi="Times New Roman"/>
                <w:sz w:val="24"/>
                <w:szCs w:val="24"/>
                <w:lang w:val="uk-UA"/>
              </w:rPr>
              <w:lastRenderedPageBreak/>
              <w:t>Якщо замовник вважає таке підтвердження достатнім, учаснику процедури закупівлі не може бути відмовлено в участі в процедурі закупівлі.</w:t>
            </w:r>
          </w:p>
          <w:p w14:paraId="61C3351A" w14:textId="77777777" w:rsidR="00C60A64" w:rsidRPr="00FA7655" w:rsidRDefault="00C60A64" w:rsidP="00C60A64">
            <w:pPr>
              <w:widowControl w:val="0"/>
              <w:spacing w:after="0" w:line="240" w:lineRule="auto"/>
              <w:contextualSpacing/>
              <w:jc w:val="both"/>
              <w:rPr>
                <w:rFonts w:ascii="Times New Roman" w:hAnsi="Times New Roman"/>
                <w:b/>
                <w:sz w:val="24"/>
                <w:szCs w:val="24"/>
                <w:lang w:val="uk-UA"/>
              </w:rPr>
            </w:pPr>
            <w:r w:rsidRPr="00FA7655">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FA7655">
              <w:rPr>
                <w:rFonts w:ascii="Times New Roman" w:hAnsi="Times New Roman"/>
                <w:b/>
                <w:sz w:val="24"/>
                <w:szCs w:val="24"/>
                <w:lang w:val="uk-UA"/>
              </w:rPr>
              <w:t>закупівель</w:t>
            </w:r>
            <w:proofErr w:type="spellEnd"/>
            <w:r w:rsidRPr="00FA7655">
              <w:rPr>
                <w:rFonts w:ascii="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A7655">
              <w:rPr>
                <w:rFonts w:ascii="Times New Roman" w:hAnsi="Times New Roman"/>
                <w:b/>
                <w:sz w:val="24"/>
                <w:szCs w:val="24"/>
                <w:lang w:val="uk-UA"/>
              </w:rPr>
              <w:t>закупівель</w:t>
            </w:r>
            <w:proofErr w:type="spellEnd"/>
            <w:r w:rsidRPr="00FA7655">
              <w:rPr>
                <w:rFonts w:ascii="Times New Roman" w:hAnsi="Times New Roman"/>
                <w:b/>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FA7655">
              <w:rPr>
                <w:rFonts w:ascii="Times New Roman" w:hAnsi="Times New Roman"/>
                <w:sz w:val="24"/>
                <w:szCs w:val="24"/>
                <w:lang w:val="uk-UA"/>
              </w:rPr>
              <w:t xml:space="preserve">, </w:t>
            </w:r>
            <w:r w:rsidRPr="00FA7655">
              <w:rPr>
                <w:rFonts w:ascii="Times New Roman" w:hAnsi="Times New Roman"/>
                <w:b/>
                <w:sz w:val="24"/>
                <w:szCs w:val="24"/>
                <w:lang w:val="uk-UA"/>
              </w:rPr>
              <w:t>а саме:</w:t>
            </w:r>
          </w:p>
          <w:p w14:paraId="18D8FF17" w14:textId="77777777" w:rsidR="00C60A64" w:rsidRPr="00FA7655" w:rsidRDefault="00C60A64" w:rsidP="00C60A64">
            <w:pPr>
              <w:widowControl w:val="0"/>
              <w:spacing w:after="0" w:line="240" w:lineRule="auto"/>
              <w:contextualSpacing/>
              <w:jc w:val="both"/>
              <w:rPr>
                <w:rFonts w:ascii="Times New Roman" w:hAnsi="Times New Roman"/>
                <w:b/>
                <w:sz w:val="24"/>
                <w:szCs w:val="24"/>
                <w:lang w:val="uk-UA"/>
              </w:rPr>
            </w:pPr>
            <w:r w:rsidRPr="00FA7655">
              <w:rPr>
                <w:rFonts w:ascii="Times New Roman" w:hAnsi="Times New Roman"/>
                <w:b/>
                <w:sz w:val="24"/>
                <w:szCs w:val="24"/>
                <w:lang w:val="uk-UA"/>
              </w:rPr>
              <w:t>-</w:t>
            </w:r>
            <w:r w:rsidRPr="00FA7655">
              <w:rPr>
                <w:rFonts w:ascii="Times New Roman" w:hAnsi="Times New Roman"/>
                <w:sz w:val="24"/>
                <w:szCs w:val="24"/>
                <w:lang w:val="uk-UA"/>
              </w:rPr>
              <w:t xml:space="preserve"> </w:t>
            </w:r>
            <w:r w:rsidRPr="00FA7655">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FA7655">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FA7655">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FA7655">
              <w:rPr>
                <w:rFonts w:ascii="Times New Roman" w:hAnsi="Times New Roman"/>
                <w:sz w:val="24"/>
                <w:szCs w:val="24"/>
                <w:lang w:val="uk-UA"/>
              </w:rPr>
              <w:t xml:space="preserve"> (у вигляді </w:t>
            </w:r>
            <w:proofErr w:type="spellStart"/>
            <w:r w:rsidRPr="00FA7655">
              <w:rPr>
                <w:rFonts w:ascii="Times New Roman" w:hAnsi="Times New Roman"/>
                <w:sz w:val="24"/>
                <w:szCs w:val="24"/>
                <w:lang w:val="uk-UA"/>
              </w:rPr>
              <w:t>скрін-шоту</w:t>
            </w:r>
            <w:proofErr w:type="spellEnd"/>
            <w:r w:rsidRPr="00FA7655">
              <w:rPr>
                <w:rFonts w:ascii="Times New Roman" w:hAnsi="Times New Roman"/>
                <w:sz w:val="24"/>
                <w:szCs w:val="24"/>
                <w:lang w:val="uk-UA"/>
              </w:rPr>
              <w:t xml:space="preserve"> екрану монітора веб-сайту з сторінкою Реєстру).</w:t>
            </w:r>
          </w:p>
          <w:p w14:paraId="57BEC442" w14:textId="77777777" w:rsidR="00C60A64" w:rsidRPr="00FA7655" w:rsidRDefault="00C60A64" w:rsidP="00C60A64">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FA7655">
              <w:rPr>
                <w:rFonts w:ascii="Times New Roman" w:hAnsi="Times New Roman"/>
                <w:iCs/>
                <w:color w:val="000000"/>
                <w:sz w:val="24"/>
                <w:szCs w:val="24"/>
                <w:lang w:val="uk-UA"/>
              </w:rPr>
              <w:t xml:space="preserve">- </w:t>
            </w:r>
            <w:r w:rsidRPr="00FA765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A765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FA7655">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FA7655">
              <w:rPr>
                <w:rFonts w:ascii="Times New Roman" w:hAnsi="Times New Roman"/>
                <w:iCs/>
                <w:color w:val="000000"/>
                <w:sz w:val="24"/>
                <w:szCs w:val="24"/>
                <w:lang w:val="uk-UA"/>
              </w:rPr>
              <w:t>;</w:t>
            </w:r>
          </w:p>
          <w:p w14:paraId="4C7C0CF0" w14:textId="77777777" w:rsidR="00C60A64" w:rsidRPr="00FA7655" w:rsidRDefault="00C60A64" w:rsidP="00C60A64">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FA7655">
              <w:rPr>
                <w:rFonts w:ascii="Times New Roman" w:hAnsi="Times New Roman"/>
                <w:iCs/>
                <w:color w:val="000000"/>
                <w:sz w:val="24"/>
                <w:szCs w:val="24"/>
                <w:lang w:val="uk-UA"/>
              </w:rPr>
              <w:t xml:space="preserve">- </w:t>
            </w:r>
            <w:r w:rsidRPr="00FA765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A765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FA7655">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FA7655">
              <w:rPr>
                <w:rFonts w:ascii="Times New Roman" w:hAnsi="Times New Roman"/>
                <w:iCs/>
                <w:color w:val="000000"/>
                <w:sz w:val="24"/>
                <w:szCs w:val="24"/>
                <w:lang w:val="uk-UA"/>
              </w:rPr>
              <w:t>;</w:t>
            </w:r>
          </w:p>
          <w:p w14:paraId="4E0941C8" w14:textId="77777777" w:rsidR="00C60A64" w:rsidRPr="00FA7655" w:rsidRDefault="00C60A64" w:rsidP="00C60A64">
            <w:pPr>
              <w:shd w:val="clear" w:color="auto" w:fill="FFFFFF"/>
              <w:spacing w:after="0" w:line="240" w:lineRule="auto"/>
              <w:jc w:val="both"/>
              <w:textAlignment w:val="baseline"/>
              <w:rPr>
                <w:rFonts w:ascii="Times New Roman" w:hAnsi="Times New Roman"/>
                <w:iCs/>
                <w:color w:val="000000"/>
                <w:sz w:val="24"/>
                <w:szCs w:val="24"/>
                <w:lang w:val="uk-UA"/>
              </w:rPr>
            </w:pPr>
            <w:r w:rsidRPr="00FA7655">
              <w:rPr>
                <w:rFonts w:ascii="Times New Roman" w:hAnsi="Times New Roman"/>
                <w:iCs/>
                <w:color w:val="000000"/>
                <w:sz w:val="24"/>
                <w:szCs w:val="24"/>
                <w:lang w:val="uk-UA"/>
              </w:rPr>
              <w:t xml:space="preserve">- </w:t>
            </w:r>
            <w:r w:rsidRPr="00FA765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A765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FA7655">
              <w:rPr>
                <w:rFonts w:ascii="Times New Roman" w:hAnsi="Times New Roman"/>
                <w:iCs/>
                <w:color w:val="000000"/>
                <w:sz w:val="24"/>
                <w:szCs w:val="24"/>
                <w:lang w:val="uk-UA"/>
              </w:rPr>
              <w:lastRenderedPageBreak/>
              <w:t xml:space="preserve">пов’язаного з використанням дитячої праці чи будь-якими формами торгівлі людьми </w:t>
            </w:r>
            <w:r w:rsidRPr="00FA7655">
              <w:rPr>
                <w:rFonts w:ascii="Times New Roman" w:hAnsi="Times New Roman"/>
                <w:sz w:val="24"/>
                <w:szCs w:val="24"/>
                <w:lang w:val="uk-UA"/>
              </w:rPr>
              <w:t>згідно підпункту 12 пункту 47 Особливостей</w:t>
            </w:r>
            <w:r w:rsidRPr="00FA7655">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незнятої та непогашеної судимості);</w:t>
            </w:r>
          </w:p>
          <w:p w14:paraId="542D7364" w14:textId="77777777" w:rsidR="00C60A64" w:rsidRPr="00FA7655" w:rsidRDefault="00C60A64" w:rsidP="00C60A64">
            <w:pPr>
              <w:spacing w:after="0" w:line="240" w:lineRule="auto"/>
              <w:jc w:val="both"/>
              <w:rPr>
                <w:rFonts w:ascii="Times New Roman" w:eastAsia="Times New Roman" w:hAnsi="Times New Roman"/>
                <w:sz w:val="24"/>
                <w:szCs w:val="24"/>
                <w:lang w:val="uk-UA"/>
              </w:rPr>
            </w:pPr>
            <w:r w:rsidRPr="00FA7655">
              <w:rPr>
                <w:rFonts w:ascii="Times New Roman" w:hAnsi="Times New Roman"/>
                <w:iCs/>
                <w:color w:val="000000"/>
                <w:sz w:val="24"/>
                <w:szCs w:val="24"/>
                <w:lang w:val="uk-UA"/>
              </w:rPr>
              <w:t xml:space="preserve">- </w:t>
            </w:r>
            <w:r w:rsidRPr="00FA7655">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A7655">
              <w:rPr>
                <w:rFonts w:ascii="Times New Roman" w:hAnsi="Times New Roman"/>
                <w:sz w:val="24"/>
                <w:szCs w:val="24"/>
                <w:lang w:val="uk-UA"/>
              </w:rPr>
              <w:t>згідно абзацу чотирнадцятому пункту 47 Особливостей</w:t>
            </w:r>
            <w:r w:rsidRPr="00FA7655">
              <w:rPr>
                <w:rFonts w:ascii="Times New Roman" w:eastAsia="Times New Roman" w:hAnsi="Times New Roman"/>
                <w:sz w:val="24"/>
                <w:szCs w:val="24"/>
                <w:lang w:val="uk-UA"/>
              </w:rPr>
              <w:t>.</w:t>
            </w:r>
          </w:p>
          <w:p w14:paraId="6EB0A615" w14:textId="77777777" w:rsidR="00C60A64" w:rsidRPr="00FA7655" w:rsidRDefault="00C60A64" w:rsidP="00C60A64">
            <w:pPr>
              <w:spacing w:after="0" w:line="240" w:lineRule="auto"/>
              <w:jc w:val="both"/>
              <w:rPr>
                <w:rFonts w:ascii="Times New Roman" w:eastAsia="Times New Roman" w:hAnsi="Times New Roman"/>
                <w:sz w:val="24"/>
                <w:szCs w:val="24"/>
                <w:lang w:val="uk-UA"/>
              </w:rPr>
            </w:pPr>
            <w:r w:rsidRPr="00FA7655">
              <w:rPr>
                <w:rFonts w:ascii="Times New Roman" w:eastAsia="Times New Roman" w:hAnsi="Times New Roman"/>
                <w:sz w:val="24"/>
                <w:szCs w:val="24"/>
                <w:lang w:val="uk-UA"/>
              </w:rPr>
              <w:t>або</w:t>
            </w:r>
          </w:p>
          <w:p w14:paraId="09E05CE8" w14:textId="77777777" w:rsidR="00C60A64" w:rsidRPr="00FA7655" w:rsidRDefault="00C60A64" w:rsidP="00C60A64">
            <w:pPr>
              <w:shd w:val="clear" w:color="auto" w:fill="FFFFFF"/>
              <w:spacing w:after="0" w:line="240" w:lineRule="auto"/>
              <w:jc w:val="both"/>
              <w:textAlignment w:val="baseline"/>
              <w:rPr>
                <w:rFonts w:ascii="Times New Roman" w:eastAsia="Times New Roman" w:hAnsi="Times New Roman"/>
                <w:sz w:val="24"/>
                <w:szCs w:val="24"/>
                <w:lang w:val="uk-UA"/>
              </w:rPr>
            </w:pPr>
            <w:r w:rsidRPr="00FA7655">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58EBB2" w14:textId="77777777" w:rsidR="00C60A64" w:rsidRPr="00FA7655" w:rsidRDefault="00C60A64" w:rsidP="00C60A64">
            <w:pPr>
              <w:shd w:val="clear" w:color="auto" w:fill="FFFFFF"/>
              <w:spacing w:after="0" w:line="240" w:lineRule="auto"/>
              <w:jc w:val="both"/>
              <w:textAlignment w:val="baseline"/>
              <w:rPr>
                <w:rFonts w:ascii="Times New Roman" w:hAnsi="Times New Roman"/>
                <w:sz w:val="24"/>
                <w:szCs w:val="24"/>
                <w:lang w:val="uk-UA" w:eastAsia="uk-UA"/>
              </w:rPr>
            </w:pPr>
            <w:r w:rsidRPr="00FA7655">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570D71" w14:textId="77777777" w:rsidR="00C60A64" w:rsidRPr="00FA7655" w:rsidRDefault="00C60A64" w:rsidP="00C60A64">
            <w:pPr>
              <w:shd w:val="clear" w:color="auto" w:fill="FFFFFF"/>
              <w:spacing w:after="0" w:line="240" w:lineRule="auto"/>
              <w:jc w:val="both"/>
              <w:textAlignment w:val="baseline"/>
              <w:rPr>
                <w:shd w:val="clear" w:color="auto" w:fill="FFFFFF"/>
                <w:lang w:val="uk-UA"/>
              </w:rPr>
            </w:pPr>
            <w:r w:rsidRPr="00FA7655">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A7655">
              <w:rPr>
                <w:rFonts w:ascii="Times New Roman" w:hAnsi="Times New Roman"/>
                <w:sz w:val="24"/>
                <w:szCs w:val="24"/>
                <w:lang w:val="uk-UA"/>
              </w:rPr>
              <w:t>закупівель</w:t>
            </w:r>
            <w:proofErr w:type="spellEnd"/>
            <w:r w:rsidRPr="00FA7655">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53AB729B" w14:textId="77777777" w:rsidR="00C60A64" w:rsidRPr="00FA7655" w:rsidRDefault="00C60A64" w:rsidP="00C60A64">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FA7655">
              <w:rPr>
                <w:rFonts w:ascii="Times New Roman" w:eastAsia="Times New Roman" w:hAnsi="Times New Roman"/>
                <w:i/>
                <w:color w:val="000000"/>
                <w:sz w:val="24"/>
                <w:szCs w:val="24"/>
                <w:u w:val="single"/>
                <w:lang w:val="uk-UA"/>
              </w:rPr>
              <w:t>Примітки:</w:t>
            </w:r>
          </w:p>
          <w:p w14:paraId="735873E1" w14:textId="77777777" w:rsidR="00C60A64" w:rsidRPr="00FA7655" w:rsidRDefault="00C60A64" w:rsidP="00C60A64">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FA7655">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FA7655">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FA7655">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23627B32" w14:textId="77777777" w:rsidR="00C60A64" w:rsidRPr="00FA7655" w:rsidRDefault="00C60A64" w:rsidP="00C60A64">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Посилання на реєстри для отримання довідок:</w:t>
            </w:r>
          </w:p>
          <w:p w14:paraId="141CFBC4" w14:textId="77777777" w:rsidR="00C60A64" w:rsidRPr="00FA7655" w:rsidRDefault="00FD6BFD" w:rsidP="00C60A64">
            <w:pPr>
              <w:shd w:val="clear" w:color="auto" w:fill="FFFFFF"/>
              <w:spacing w:after="0" w:line="240" w:lineRule="auto"/>
              <w:jc w:val="both"/>
              <w:textAlignment w:val="baseline"/>
              <w:rPr>
                <w:rFonts w:ascii="Times New Roman" w:hAnsi="Times New Roman" w:cs="Times New Roman"/>
                <w:i/>
                <w:sz w:val="24"/>
                <w:szCs w:val="24"/>
                <w:lang w:val="uk-UA"/>
              </w:rPr>
            </w:pPr>
            <w:hyperlink r:id="rId6" w:history="1">
              <w:r w:rsidR="00C60A64" w:rsidRPr="00FA7655">
                <w:rPr>
                  <w:rStyle w:val="a4"/>
                  <w:rFonts w:ascii="Times New Roman" w:hAnsi="Times New Roman" w:cs="Times New Roman"/>
                  <w:i/>
                  <w:szCs w:val="24"/>
                  <w:lang w:val="uk-UA"/>
                </w:rPr>
                <w:t>https://vytiah.mvs.gov.ua/app/landing</w:t>
              </w:r>
            </w:hyperlink>
          </w:p>
          <w:p w14:paraId="36F3566F" w14:textId="77777777" w:rsidR="00C60A64" w:rsidRPr="00FA7655" w:rsidRDefault="00FD6BFD" w:rsidP="00C60A64">
            <w:pPr>
              <w:widowControl w:val="0"/>
              <w:spacing w:after="0" w:line="240" w:lineRule="auto"/>
              <w:contextualSpacing/>
              <w:jc w:val="both"/>
              <w:rPr>
                <w:rFonts w:ascii="Times New Roman" w:hAnsi="Times New Roman"/>
                <w:sz w:val="24"/>
                <w:szCs w:val="24"/>
                <w:lang w:val="uk-UA"/>
              </w:rPr>
            </w:pPr>
            <w:hyperlink r:id="rId7" w:history="1">
              <w:r w:rsidR="00C60A64" w:rsidRPr="00FA7655">
                <w:rPr>
                  <w:rStyle w:val="a4"/>
                  <w:rFonts w:ascii="Times New Roman" w:hAnsi="Times New Roman" w:cs="Times New Roman"/>
                  <w:i/>
                  <w:szCs w:val="24"/>
                  <w:lang w:val="uk-UA"/>
                </w:rPr>
                <w:t>https://corruptinfo.nazk.gov.ua/reference/getpersonalreference/individual</w:t>
              </w:r>
            </w:hyperlink>
            <w:r w:rsidR="00C60A64" w:rsidRPr="00FA7655">
              <w:rPr>
                <w:rFonts w:ascii="Times New Roman" w:hAnsi="Times New Roman"/>
                <w:sz w:val="24"/>
                <w:szCs w:val="24"/>
                <w:lang w:val="uk-UA"/>
              </w:rPr>
              <w:t>.</w:t>
            </w:r>
          </w:p>
          <w:p w14:paraId="3047BE10" w14:textId="77777777" w:rsidR="00C60A64" w:rsidRPr="00FA7655" w:rsidRDefault="00C60A64" w:rsidP="00C60A64">
            <w:pPr>
              <w:widowControl w:val="0"/>
              <w:spacing w:after="0" w:line="240" w:lineRule="auto"/>
              <w:contextualSpacing/>
              <w:jc w:val="both"/>
              <w:rPr>
                <w:rFonts w:ascii="Times New Roman" w:hAnsi="Times New Roman"/>
                <w:sz w:val="24"/>
                <w:szCs w:val="24"/>
                <w:lang w:val="uk-UA"/>
              </w:rPr>
            </w:pPr>
            <w:r w:rsidRPr="00FA7655">
              <w:rPr>
                <w:rFonts w:ascii="Times New Roman" w:hAnsi="Times New Roman"/>
                <w:sz w:val="24"/>
                <w:szCs w:val="24"/>
                <w:lang w:val="uk-UA"/>
              </w:rPr>
              <w:lastRenderedPageBreak/>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A7655">
              <w:rPr>
                <w:rFonts w:ascii="Times New Roman" w:hAnsi="Times New Roman"/>
                <w:sz w:val="24"/>
                <w:szCs w:val="24"/>
                <w:lang w:val="uk-UA"/>
              </w:rPr>
              <w:t>закупівель</w:t>
            </w:r>
            <w:proofErr w:type="spellEnd"/>
            <w:r w:rsidRPr="00FA7655">
              <w:rPr>
                <w:rFonts w:ascii="Times New Roman" w:hAnsi="Times New Roman"/>
                <w:sz w:val="24"/>
                <w:szCs w:val="24"/>
                <w:lang w:val="uk-UA"/>
              </w:rPr>
              <w:t xml:space="preserve"> під час подання тендерної пропозиції.</w:t>
            </w:r>
          </w:p>
          <w:p w14:paraId="4B532834" w14:textId="77777777" w:rsidR="00C60A64" w:rsidRPr="00FA7655" w:rsidRDefault="00C60A64" w:rsidP="00C60A64">
            <w:pPr>
              <w:widowControl w:val="0"/>
              <w:spacing w:after="0" w:line="240" w:lineRule="auto"/>
              <w:contextualSpacing/>
              <w:jc w:val="both"/>
              <w:rPr>
                <w:rFonts w:ascii="Times New Roman" w:hAnsi="Times New Roman"/>
                <w:sz w:val="24"/>
                <w:szCs w:val="24"/>
                <w:lang w:val="uk-UA"/>
              </w:rPr>
            </w:pPr>
            <w:r w:rsidRPr="00FA7655">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A7655">
              <w:rPr>
                <w:rFonts w:ascii="Times New Roman" w:hAnsi="Times New Roman"/>
                <w:sz w:val="24"/>
                <w:szCs w:val="24"/>
                <w:lang w:val="uk-UA"/>
              </w:rPr>
              <w:t>закупівель</w:t>
            </w:r>
            <w:proofErr w:type="spellEnd"/>
            <w:r w:rsidRPr="00FA7655">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03A3C2A" w14:textId="77777777" w:rsidR="00C60A64" w:rsidRPr="00FA7655" w:rsidRDefault="00C60A64" w:rsidP="00C60A64">
            <w:pPr>
              <w:widowControl w:val="0"/>
              <w:spacing w:after="0" w:line="240" w:lineRule="auto"/>
              <w:contextualSpacing/>
              <w:jc w:val="both"/>
              <w:rPr>
                <w:rFonts w:ascii="Times New Roman" w:hAnsi="Times New Roman"/>
                <w:sz w:val="24"/>
                <w:szCs w:val="24"/>
                <w:lang w:val="uk-UA"/>
              </w:rPr>
            </w:pPr>
            <w:r w:rsidRPr="00FA7655">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A7655">
              <w:rPr>
                <w:rFonts w:ascii="Times New Roman" w:hAnsi="Times New Roman"/>
                <w:sz w:val="24"/>
                <w:szCs w:val="24"/>
                <w:lang w:val="uk-UA"/>
              </w:rPr>
              <w:t>закупівель</w:t>
            </w:r>
            <w:proofErr w:type="spellEnd"/>
            <w:r w:rsidRPr="00FA7655">
              <w:rPr>
                <w:rFonts w:ascii="Times New Roman" w:hAnsi="Times New Roman"/>
                <w:sz w:val="24"/>
                <w:szCs w:val="24"/>
                <w:lang w:val="uk-UA"/>
              </w:rPr>
              <w:t xml:space="preserve"> відсутність в учасника процедури закупівлі підстав, визначених підпунктами 1 і 7 цього пункту.</w:t>
            </w:r>
          </w:p>
          <w:p w14:paraId="6522F8F6" w14:textId="77777777" w:rsidR="00C60A64" w:rsidRPr="00FA7655" w:rsidRDefault="00C60A64" w:rsidP="00C60A64">
            <w:pPr>
              <w:spacing w:after="0" w:line="240" w:lineRule="auto"/>
              <w:jc w:val="both"/>
              <w:rPr>
                <w:rFonts w:ascii="Times New Roman" w:eastAsia="Times New Roman" w:hAnsi="Times New Roman"/>
                <w:color w:val="000000"/>
                <w:sz w:val="24"/>
                <w:szCs w:val="24"/>
                <w:shd w:val="clear" w:color="auto" w:fill="FFFFFF"/>
                <w:lang w:val="uk-UA"/>
              </w:rPr>
            </w:pPr>
            <w:r w:rsidRPr="00FA7655">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09B5F02E" w:rsidR="00C60A64" w:rsidRPr="00FA7655" w:rsidRDefault="00C60A64" w:rsidP="00C60A64">
            <w:pPr>
              <w:shd w:val="clear" w:color="auto" w:fill="FFFFFF"/>
              <w:spacing w:after="0" w:line="240" w:lineRule="auto"/>
              <w:jc w:val="both"/>
              <w:rPr>
                <w:rFonts w:ascii="Times New Roman" w:eastAsia="Times New Roman" w:hAnsi="Times New Roman" w:cs="Times New Roman"/>
                <w:sz w:val="24"/>
                <w:szCs w:val="24"/>
                <w:lang w:val="uk-UA"/>
              </w:rPr>
            </w:pPr>
            <w:r w:rsidRPr="00FA7655">
              <w:rPr>
                <w:rFonts w:ascii="Times New Roman" w:hAnsi="Times New Roman" w:cs="Times New Roman"/>
                <w:sz w:val="24"/>
                <w:szCs w:val="24"/>
                <w:lang w:val="uk-UA"/>
              </w:rPr>
              <w:t>У разі коли</w:t>
            </w:r>
            <w:r w:rsidRPr="00FA7655">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Pr="00FA7655">
              <w:rPr>
                <w:rFonts w:ascii="Times New Roman" w:eastAsia="Times New Roman" w:hAnsi="Times New Roman" w:cs="Times New Roman"/>
                <w:color w:val="000000"/>
                <w:sz w:val="24"/>
                <w:szCs w:val="24"/>
                <w:shd w:val="clear" w:color="auto" w:fill="FFFFFF"/>
                <w:lang w:val="uk-UA"/>
              </w:rPr>
              <w:t>.</w:t>
            </w:r>
          </w:p>
        </w:tc>
      </w:tr>
      <w:tr w:rsidR="00C60A64" w:rsidRPr="00FA7655" w14:paraId="0D1C81A5" w14:textId="77777777" w:rsidTr="00C60A64">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3A6F9404"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lastRenderedPageBreak/>
              <w:t>6</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6E0D4" w14:textId="1BC36403"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shd w:val="clear" w:color="auto" w:fill="FFFFFF"/>
                <w:lang w:val="uk-UA"/>
              </w:rPr>
              <w:t xml:space="preserve">6.1. </w:t>
            </w:r>
            <w:r w:rsidRPr="00FA7655">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8">
              <w:r w:rsidRPr="00FA7655">
                <w:rPr>
                  <w:rFonts w:ascii="Times New Roman" w:eastAsia="Times New Roman" w:hAnsi="Times New Roman" w:cs="Times New Roman"/>
                  <w:sz w:val="24"/>
                  <w:szCs w:val="24"/>
                  <w:lang w:val="uk-UA"/>
                </w:rPr>
                <w:t xml:space="preserve"> пунктом третім </w:t>
              </w:r>
            </w:hyperlink>
            <w:hyperlink r:id="rId9">
              <w:r w:rsidRPr="00FA7655">
                <w:rPr>
                  <w:rFonts w:ascii="Times New Roman" w:eastAsia="Times New Roman" w:hAnsi="Times New Roman" w:cs="Times New Roman"/>
                  <w:sz w:val="24"/>
                  <w:szCs w:val="24"/>
                  <w:lang w:val="uk-UA"/>
                </w:rPr>
                <w:t>частини друго</w:t>
              </w:r>
            </w:hyperlink>
            <w:r w:rsidRPr="00FA7655">
              <w:rPr>
                <w:rFonts w:ascii="Times New Roman" w:eastAsia="Times New Roman" w:hAnsi="Times New Roman" w:cs="Times New Roman"/>
                <w:sz w:val="24"/>
                <w:szCs w:val="24"/>
                <w:lang w:val="uk-UA"/>
              </w:rPr>
              <w:t>ї статті 22 Закону зазначено в Додатку 1</w:t>
            </w:r>
            <w:r w:rsidRPr="00FA7655">
              <w:rPr>
                <w:rFonts w:ascii="Times New Roman" w:eastAsia="Times New Roman" w:hAnsi="Times New Roman" w:cs="Times New Roman"/>
                <w:b/>
                <w:sz w:val="24"/>
                <w:szCs w:val="24"/>
                <w:lang w:val="uk-UA"/>
              </w:rPr>
              <w:t xml:space="preserve"> </w:t>
            </w:r>
            <w:r w:rsidRPr="00FA7655">
              <w:rPr>
                <w:rFonts w:ascii="Times New Roman" w:eastAsia="Times New Roman" w:hAnsi="Times New Roman" w:cs="Times New Roman"/>
                <w:sz w:val="24"/>
                <w:szCs w:val="24"/>
                <w:lang w:val="uk-UA"/>
              </w:rPr>
              <w:t>до цієї тендерної документації.</w:t>
            </w:r>
          </w:p>
          <w:p w14:paraId="62D52C3E" w14:textId="1B9D09FA"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FA7655">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612201E6"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3B8B134" w14:textId="2D562F0D"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6.4.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w:t>
            </w:r>
          </w:p>
          <w:p w14:paraId="7F72DED8"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Заходи щодо захисту довкілля:</w:t>
            </w:r>
          </w:p>
          <w:p w14:paraId="74DC0531"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7C02B67"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624DD8F8"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 не допускати складування сміття у несанкціонованих місцях; </w:t>
            </w:r>
          </w:p>
          <w:p w14:paraId="5F899807"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270F32CC" w14:textId="5A4087D4"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lastRenderedPageBreak/>
              <w:t xml:space="preserve">Відповідальність за виконання вимог екологічної безпеки несуть керівники Переможця. </w:t>
            </w:r>
          </w:p>
        </w:tc>
      </w:tr>
      <w:tr w:rsidR="00C60A64" w:rsidRPr="00FA7655" w14:paraId="6DBAB31E" w14:textId="77777777" w:rsidTr="00C60A64">
        <w:trPr>
          <w:trHeight w:val="1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lastRenderedPageBreak/>
              <w:t>7</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sz w:val="24"/>
                <w:szCs w:val="24"/>
                <w:lang w:val="uk-UA"/>
              </w:rPr>
              <w:t>Не встановлені</w:t>
            </w:r>
          </w:p>
        </w:tc>
      </w:tr>
      <w:tr w:rsidR="00C60A64" w:rsidRPr="00FA7655" w14:paraId="11558283"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8</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A6C73"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8.1.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3136568" w14:textId="7D6E5D8C" w:rsidR="00C60A64" w:rsidRPr="00FA7655" w:rsidRDefault="00C60A64" w:rsidP="00C60A64">
            <w:pPr>
              <w:spacing w:after="0" w:line="240" w:lineRule="auto"/>
              <w:jc w:val="both"/>
              <w:rPr>
                <w:rFonts w:ascii="Times New Roman" w:eastAsia="Times New Roman" w:hAnsi="Times New Roman" w:cs="Times New Roman"/>
                <w:b/>
                <w:color w:val="000000"/>
                <w:sz w:val="24"/>
                <w:szCs w:val="24"/>
                <w:lang w:val="uk-UA"/>
              </w:rPr>
            </w:pPr>
            <w:r w:rsidRPr="00FA7655">
              <w:rPr>
                <w:rFonts w:ascii="Times New Roman" w:eastAsia="Times New Roman" w:hAnsi="Times New Roman" w:cs="Times New Roman"/>
                <w:color w:val="000000"/>
                <w:sz w:val="24"/>
                <w:szCs w:val="24"/>
                <w:lang w:val="uk-UA"/>
              </w:rPr>
              <w:t>8.2.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(надається у разі залучення).</w:t>
            </w:r>
          </w:p>
          <w:p w14:paraId="4698DD82" w14:textId="77777777" w:rsidR="00C60A64" w:rsidRPr="00FA7655" w:rsidRDefault="00C60A64" w:rsidP="00C60A64">
            <w:pPr>
              <w:pStyle w:val="af3"/>
              <w:spacing w:after="0" w:line="240" w:lineRule="auto"/>
              <w:rPr>
                <w:rFonts w:ascii="Times New Roman" w:hAnsi="Times New Roman" w:cs="Times New Roman"/>
                <w:sz w:val="23"/>
                <w:lang w:val="uk-UA"/>
              </w:rPr>
            </w:pPr>
            <w:r w:rsidRPr="00FA7655">
              <w:rPr>
                <w:rFonts w:ascii="Times New Roman" w:hAnsi="Times New Roman" w:cs="Times New Roman"/>
                <w:noProof/>
                <w:lang w:val="uk-UA" w:eastAsia="uk-UA"/>
              </w:rPr>
              <mc:AlternateContent>
                <mc:Choice Requires="wps">
                  <w:drawing>
                    <wp:anchor distT="0" distB="0" distL="0" distR="0" simplePos="0" relativeHeight="251665408" behindDoc="1" locked="0" layoutInCell="1" allowOverlap="1" wp14:anchorId="6F473C16" wp14:editId="1AD906D0">
                      <wp:simplePos x="0" y="0"/>
                      <wp:positionH relativeFrom="page">
                        <wp:posOffset>810895</wp:posOffset>
                      </wp:positionH>
                      <wp:positionV relativeFrom="paragraph">
                        <wp:posOffset>198120</wp:posOffset>
                      </wp:positionV>
                      <wp:extent cx="5944235" cy="1270"/>
                      <wp:effectExtent l="10795" t="6985" r="7620" b="1079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277 1277"/>
                                  <a:gd name="T1" fmla="*/ T0 w 9361"/>
                                  <a:gd name="T2" fmla="+- 0 10638 1277"/>
                                  <a:gd name="T3" fmla="*/ T2 w 9361"/>
                                </a:gdLst>
                                <a:ahLst/>
                                <a:cxnLst>
                                  <a:cxn ang="0">
                                    <a:pos x="T1" y="0"/>
                                  </a:cxn>
                                  <a:cxn ang="0">
                                    <a:pos x="T3" y="0"/>
                                  </a:cxn>
                                </a:cxnLst>
                                <a:rect l="0" t="0" r="r" b="b"/>
                                <a:pathLst>
                                  <a:path w="9361">
                                    <a:moveTo>
                                      <a:pt x="0" y="0"/>
                                    </a:moveTo>
                                    <a:lnTo>
                                      <a:pt x="9361"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5B4D7" id="Полилиния 3" o:spid="_x0000_s1026" style="position:absolute;margin-left:63.85pt;margin-top:15.6pt;width:468.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" path="m,l9361,e" filled="f" strokeweight=".17356mm">
                      <v:path arrowok="t" o:connecttype="custom" o:connectlocs="0,0;5944235,0" o:connectangles="0,0"/>
                      <w10:wrap type="topAndBottom" anchorx="page"/>
                    </v:shape>
                  </w:pict>
                </mc:Fallback>
              </mc:AlternateContent>
            </w:r>
          </w:p>
          <w:p w14:paraId="127E4624" w14:textId="2972B9F2" w:rsidR="00C60A64" w:rsidRPr="00FA7655" w:rsidRDefault="00C60A64" w:rsidP="00C60A64">
            <w:pPr>
              <w:tabs>
                <w:tab w:val="left" w:pos="4193"/>
              </w:tabs>
              <w:spacing w:after="0" w:line="240" w:lineRule="auto"/>
              <w:ind w:left="377" w:right="767"/>
              <w:rPr>
                <w:rFonts w:ascii="Times New Roman" w:eastAsia="Times New Roman" w:hAnsi="Times New Roman" w:cs="Times New Roman"/>
                <w:b/>
                <w:color w:val="000000"/>
                <w:sz w:val="24"/>
                <w:szCs w:val="24"/>
                <w:lang w:val="uk-UA"/>
              </w:rPr>
            </w:pPr>
          </w:p>
        </w:tc>
      </w:tr>
      <w:tr w:rsidR="00C60A64" w:rsidRPr="00FA7655" w14:paraId="331CDCDA"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9</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E351F"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9.1.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w:t>
            </w:r>
          </w:p>
          <w:p w14:paraId="5AE8E16C" w14:textId="5CB8DBE6"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FA7655">
              <w:rPr>
                <w:rFonts w:ascii="Times New Roman" w:eastAsia="Times New Roman" w:hAnsi="Times New Roman" w:cs="Times New Roman"/>
                <w:color w:val="000000"/>
                <w:sz w:val="24"/>
                <w:szCs w:val="24"/>
                <w:lang w:val="uk-UA"/>
              </w:rPr>
              <w:t>внести</w:t>
            </w:r>
            <w:proofErr w:type="spellEnd"/>
            <w:r w:rsidRPr="00FA7655">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w:t>
            </w:r>
          </w:p>
        </w:tc>
      </w:tr>
      <w:tr w:rsidR="00C60A64" w:rsidRPr="00FA7655" w14:paraId="5072D78D"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C60A64" w:rsidRPr="00FA7655" w:rsidRDefault="00C60A64" w:rsidP="00C60A64">
            <w:pPr>
              <w:spacing w:after="0" w:line="240" w:lineRule="auto"/>
              <w:ind w:left="-23" w:hanging="23"/>
              <w:jc w:val="center"/>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C60A64" w:rsidRPr="00FA7655" w14:paraId="3A9583D2"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14B6FD08" w:rsidR="00C60A64" w:rsidRPr="00FA7655" w:rsidRDefault="00C60A64" w:rsidP="00C60A64">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1. Кінцевий строк подання тендерних пропозицій </w:t>
            </w:r>
            <w:r w:rsidR="009F6EA4" w:rsidRPr="00FA7655">
              <w:rPr>
                <w:rFonts w:ascii="Times New Roman" w:eastAsia="Times New Roman" w:hAnsi="Times New Roman" w:cs="Times New Roman"/>
                <w:b/>
                <w:color w:val="000000"/>
                <w:sz w:val="24"/>
                <w:szCs w:val="24"/>
                <w:lang w:val="uk-UA"/>
              </w:rPr>
              <w:t>16</w:t>
            </w:r>
            <w:r w:rsidRPr="00FA7655">
              <w:rPr>
                <w:rFonts w:ascii="Times New Roman" w:eastAsia="Times New Roman" w:hAnsi="Times New Roman" w:cs="Times New Roman"/>
                <w:b/>
                <w:color w:val="000000"/>
                <w:sz w:val="24"/>
                <w:szCs w:val="24"/>
                <w:lang w:val="uk-UA"/>
              </w:rPr>
              <w:t>.</w:t>
            </w:r>
            <w:r w:rsidR="009F6EA4" w:rsidRPr="00FA7655">
              <w:rPr>
                <w:rFonts w:ascii="Times New Roman" w:eastAsia="Times New Roman" w:hAnsi="Times New Roman" w:cs="Times New Roman"/>
                <w:b/>
                <w:color w:val="000000"/>
                <w:sz w:val="24"/>
                <w:szCs w:val="24"/>
                <w:lang w:val="uk-UA"/>
              </w:rPr>
              <w:t>04</w:t>
            </w:r>
            <w:r w:rsidRPr="00FA7655">
              <w:rPr>
                <w:rFonts w:ascii="Times New Roman" w:eastAsia="Times New Roman" w:hAnsi="Times New Roman" w:cs="Times New Roman"/>
                <w:b/>
                <w:color w:val="000000"/>
                <w:sz w:val="24"/>
                <w:szCs w:val="24"/>
                <w:lang w:val="uk-UA"/>
              </w:rPr>
              <w:t>.2024 року 00:00 год.</w:t>
            </w:r>
          </w:p>
          <w:p w14:paraId="42614F42" w14:textId="77777777" w:rsidR="00C60A64" w:rsidRPr="00FA7655" w:rsidRDefault="00C60A64" w:rsidP="00C60A64">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2. Отримана тендерна пропозиція вноситься автоматично до реєстру отриманих тендерних пропозицій.</w:t>
            </w:r>
          </w:p>
          <w:p w14:paraId="788A4711" w14:textId="77777777" w:rsidR="00C60A64" w:rsidRPr="00FA7655" w:rsidRDefault="00C60A64" w:rsidP="00C60A64">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3. Дата і час розкриття тендерних пропозицій, дата і час проведення електронного аукціону визначаються електронною системою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Електронна система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повинна забезпечити можливість подання тендерної пропозиції всім особам на рівних умовах.</w:t>
            </w:r>
          </w:p>
          <w:p w14:paraId="6BD546E4" w14:textId="77777777" w:rsidR="00C60A64" w:rsidRPr="00FA7655" w:rsidRDefault="00C60A64" w:rsidP="00C60A64">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lastRenderedPageBreak/>
              <w:t xml:space="preserve">4. Тендерні пропозиції після закінчення кінцевого строку їх подання не приймаються електронною системою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w:t>
            </w:r>
          </w:p>
          <w:p w14:paraId="700D926F" w14:textId="77777777" w:rsidR="00C60A64" w:rsidRPr="00FA7655" w:rsidRDefault="00C60A64" w:rsidP="00C60A64">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w:t>
            </w:r>
          </w:p>
          <w:p w14:paraId="2A2A79F5" w14:textId="53B7A508" w:rsidR="00C60A64" w:rsidRPr="00FA7655" w:rsidRDefault="00C60A64" w:rsidP="00C60A64">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відповідно до статті 30 Закону.</w:t>
            </w:r>
          </w:p>
        </w:tc>
      </w:tr>
      <w:tr w:rsidR="00C60A64" w:rsidRPr="00FA7655" w14:paraId="0F34562C"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lastRenderedPageBreak/>
              <w:t>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7631A" w14:textId="6DEFBDE3"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електронною системою </w:t>
            </w:r>
            <w:proofErr w:type="spellStart"/>
            <w:r w:rsidRPr="00FA7655">
              <w:rPr>
                <w:rFonts w:ascii="Times New Roman" w:eastAsia="Times New Roman" w:hAnsi="Times New Roman"/>
                <w:color w:val="000000"/>
                <w:sz w:val="24"/>
                <w:szCs w:val="24"/>
                <w:lang w:val="uk-UA"/>
              </w:rPr>
              <w:t>закупівель</w:t>
            </w:r>
            <w:proofErr w:type="spellEnd"/>
            <w:r w:rsidRPr="00FA7655">
              <w:rPr>
                <w:rFonts w:ascii="Times New Roman" w:eastAsia="Times New Roman" w:hAnsi="Times New Roman"/>
                <w:color w:val="000000"/>
                <w:sz w:val="24"/>
                <w:szCs w:val="24"/>
                <w:lang w:val="uk-UA"/>
              </w:rPr>
              <w:t xml:space="preserve"> автоматично та зазначаються в оголошенні про проведення конкурентної процедури закупівлі.</w:t>
            </w:r>
          </w:p>
          <w:p w14:paraId="191192FF" w14:textId="77777777" w:rsidR="00C60A64" w:rsidRPr="00FA7655" w:rsidRDefault="00C60A64" w:rsidP="00C60A64">
            <w:pPr>
              <w:spacing w:after="0" w:line="240" w:lineRule="auto"/>
              <w:jc w:val="both"/>
              <w:rPr>
                <w:rFonts w:ascii="Times New Roman" w:eastAsia="Times New Roman" w:hAnsi="Times New Roman"/>
                <w:sz w:val="24"/>
                <w:szCs w:val="24"/>
                <w:lang w:val="uk-UA"/>
              </w:rPr>
            </w:pPr>
            <w:r w:rsidRPr="00FA7655">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5240FD1B" w14:textId="77777777" w:rsidR="00C60A64" w:rsidRPr="00FA7655" w:rsidRDefault="00C60A64" w:rsidP="00C60A64">
            <w:pPr>
              <w:spacing w:after="0" w:line="240" w:lineRule="auto"/>
              <w:jc w:val="both"/>
              <w:rPr>
                <w:rFonts w:ascii="Times New Roman" w:eastAsia="Times New Roman" w:hAnsi="Times New Roman"/>
                <w:sz w:val="24"/>
                <w:szCs w:val="24"/>
                <w:lang w:val="uk-UA"/>
              </w:rPr>
            </w:pPr>
            <w:r w:rsidRPr="00FA7655">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223AD5B1" w14:textId="77777777" w:rsidR="00C60A64" w:rsidRPr="00FA7655" w:rsidRDefault="00C60A64" w:rsidP="00C60A64">
            <w:pPr>
              <w:spacing w:after="0" w:line="240" w:lineRule="auto"/>
              <w:jc w:val="both"/>
              <w:rPr>
                <w:rFonts w:ascii="Times New Roman" w:eastAsia="Times New Roman" w:hAnsi="Times New Roman"/>
                <w:sz w:val="24"/>
                <w:szCs w:val="24"/>
                <w:lang w:val="uk-UA"/>
              </w:rPr>
            </w:pPr>
            <w:r w:rsidRPr="00FA7655">
              <w:rPr>
                <w:rFonts w:ascii="Times New Roman" w:eastAsia="Times New Roman" w:hAnsi="Times New Roman"/>
                <w:sz w:val="24"/>
                <w:szCs w:val="24"/>
                <w:lang w:val="uk-UA"/>
              </w:rPr>
              <w:t xml:space="preserve">Електронною системою </w:t>
            </w:r>
            <w:proofErr w:type="spellStart"/>
            <w:r w:rsidRPr="00FA7655">
              <w:rPr>
                <w:rFonts w:ascii="Times New Roman" w:eastAsia="Times New Roman" w:hAnsi="Times New Roman"/>
                <w:sz w:val="24"/>
                <w:szCs w:val="24"/>
                <w:lang w:val="uk-UA"/>
              </w:rPr>
              <w:t>закупівель</w:t>
            </w:r>
            <w:proofErr w:type="spellEnd"/>
            <w:r w:rsidRPr="00FA7655">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4624BBD2"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xml:space="preserve">2.2. </w:t>
            </w:r>
            <w:r w:rsidRPr="00FA7655">
              <w:rPr>
                <w:rFonts w:ascii="Times New Roman" w:eastAsia="Times New Roman" w:hAnsi="Times New Roman"/>
                <w:sz w:val="24"/>
                <w:szCs w:val="24"/>
                <w:lang w:val="uk-UA"/>
              </w:rPr>
              <w:t xml:space="preserve">Електронною системою </w:t>
            </w:r>
            <w:proofErr w:type="spellStart"/>
            <w:r w:rsidRPr="00FA7655">
              <w:rPr>
                <w:rFonts w:ascii="Times New Roman" w:eastAsia="Times New Roman" w:hAnsi="Times New Roman"/>
                <w:sz w:val="24"/>
                <w:szCs w:val="24"/>
                <w:lang w:val="uk-UA"/>
              </w:rPr>
              <w:t>закупівель</w:t>
            </w:r>
            <w:proofErr w:type="spellEnd"/>
            <w:r w:rsidRPr="00FA7655">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FA7655">
              <w:rPr>
                <w:rFonts w:ascii="Times New Roman" w:eastAsia="Times New Roman" w:hAnsi="Times New Roman"/>
                <w:color w:val="000000"/>
                <w:sz w:val="24"/>
                <w:szCs w:val="24"/>
                <w:lang w:val="uk-UA"/>
              </w:rPr>
              <w:t>.</w:t>
            </w:r>
          </w:p>
          <w:p w14:paraId="0A463CF0"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FA7655">
              <w:rPr>
                <w:rFonts w:ascii="Times New Roman" w:eastAsia="Times New Roman" w:hAnsi="Times New Roman"/>
                <w:color w:val="000000"/>
                <w:sz w:val="24"/>
                <w:szCs w:val="24"/>
                <w:lang w:val="uk-UA"/>
              </w:rPr>
              <w:t>Держаудитслужба</w:t>
            </w:r>
            <w:proofErr w:type="spellEnd"/>
            <w:r w:rsidRPr="00FA7655">
              <w:rPr>
                <w:rFonts w:ascii="Times New Roman" w:eastAsia="Times New Roman" w:hAnsi="Times New Roman"/>
                <w:color w:val="000000"/>
                <w:sz w:val="24"/>
                <w:szCs w:val="24"/>
                <w:lang w:val="uk-UA"/>
              </w:rPr>
              <w:t xml:space="preserve"> мають доступ в електронній системі </w:t>
            </w:r>
            <w:proofErr w:type="spellStart"/>
            <w:r w:rsidRPr="00FA7655">
              <w:rPr>
                <w:rFonts w:ascii="Times New Roman" w:eastAsia="Times New Roman" w:hAnsi="Times New Roman"/>
                <w:color w:val="000000"/>
                <w:sz w:val="24"/>
                <w:szCs w:val="24"/>
                <w:lang w:val="uk-UA"/>
              </w:rPr>
              <w:t>закупівель</w:t>
            </w:r>
            <w:proofErr w:type="spellEnd"/>
            <w:r w:rsidRPr="00FA7655">
              <w:rPr>
                <w:rFonts w:ascii="Times New Roman" w:eastAsia="Times New Roman" w:hAnsi="Times New Roman"/>
                <w:color w:val="000000"/>
                <w:sz w:val="24"/>
                <w:szCs w:val="24"/>
                <w:lang w:val="uk-UA"/>
              </w:rPr>
              <w:t xml:space="preserve"> до інформації, яка визначена учасником процедури закупівлі конфіденційною.</w:t>
            </w:r>
          </w:p>
          <w:p w14:paraId="439C67E7"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xml:space="preserve">2.3. Розкриття тендерних пропозицій здійснюється відповідно до статті 28 Закону (положення абзацу третього частини першої та </w:t>
            </w:r>
            <w:r w:rsidRPr="00FA7655">
              <w:rPr>
                <w:rFonts w:ascii="Times New Roman" w:eastAsia="Times New Roman" w:hAnsi="Times New Roman"/>
                <w:color w:val="000000"/>
                <w:sz w:val="24"/>
                <w:szCs w:val="24"/>
                <w:lang w:val="uk-UA"/>
              </w:rPr>
              <w:lastRenderedPageBreak/>
              <w:t>абзацу другого частини другої статті 28 Закону не застосовуються).</w:t>
            </w:r>
          </w:p>
          <w:p w14:paraId="161A6F81" w14:textId="624AE2E8" w:rsidR="00C60A64" w:rsidRPr="00FA7655" w:rsidRDefault="00C60A64" w:rsidP="00C60A64">
            <w:pPr>
              <w:spacing w:after="0" w:line="240" w:lineRule="auto"/>
              <w:jc w:val="both"/>
              <w:rPr>
                <w:rFonts w:ascii="Times New Roman" w:hAnsi="Times New Roman" w:cs="Times New Roman"/>
                <w:sz w:val="24"/>
                <w:szCs w:val="24"/>
                <w:lang w:val="uk-UA"/>
              </w:rPr>
            </w:pPr>
            <w:r w:rsidRPr="00FA7655">
              <w:rPr>
                <w:rFonts w:ascii="Times New Roman" w:eastAsia="Times New Roman" w:hAnsi="Times New Roman"/>
                <w:color w:val="000000"/>
                <w:sz w:val="24"/>
                <w:szCs w:val="24"/>
                <w:lang w:val="uk-UA"/>
              </w:rPr>
              <w:t xml:space="preserve">2.4. </w:t>
            </w:r>
            <w:r w:rsidRPr="00FA7655">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C60A64" w:rsidRPr="00FA7655" w14:paraId="0D4DF4BB"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C60A64" w:rsidRPr="00FA7655" w:rsidRDefault="00C60A64" w:rsidP="00C60A64">
            <w:pPr>
              <w:spacing w:after="0" w:line="240" w:lineRule="auto"/>
              <w:jc w:val="center"/>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C60A64" w:rsidRPr="00FA7655" w14:paraId="22AFAA86"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03042"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1.1. </w:t>
            </w:r>
            <w:r w:rsidRPr="00FA7655">
              <w:rPr>
                <w:rFonts w:ascii="Times New Roman" w:eastAsia="Times New Roman" w:hAnsi="Times New Roman"/>
                <w:color w:val="000000"/>
                <w:sz w:val="24"/>
                <w:szCs w:val="24"/>
                <w:lang w:val="uk-UA"/>
              </w:rPr>
              <w:t xml:space="preserve">Оцінка тендерної пропозиції проводиться електронною системою </w:t>
            </w:r>
            <w:proofErr w:type="spellStart"/>
            <w:r w:rsidRPr="00FA7655">
              <w:rPr>
                <w:rFonts w:ascii="Times New Roman" w:eastAsia="Times New Roman" w:hAnsi="Times New Roman"/>
                <w:color w:val="000000"/>
                <w:sz w:val="24"/>
                <w:szCs w:val="24"/>
                <w:lang w:val="uk-UA"/>
              </w:rPr>
              <w:t>закупівель</w:t>
            </w:r>
            <w:proofErr w:type="spellEnd"/>
            <w:r w:rsidRPr="00FA7655">
              <w:rPr>
                <w:rFonts w:ascii="Times New Roman" w:eastAsia="Times New Roman" w:hAnsi="Times New Roman"/>
                <w:color w:val="000000"/>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FA7655">
              <w:rPr>
                <w:rFonts w:ascii="Times New Roman" w:eastAsia="Times New Roman" w:hAnsi="Times New Roman"/>
                <w:color w:val="000000"/>
                <w:sz w:val="24"/>
                <w:szCs w:val="24"/>
                <w:lang w:val="uk-UA"/>
              </w:rPr>
              <w:t>закупівель</w:t>
            </w:r>
            <w:proofErr w:type="spellEnd"/>
            <w:r w:rsidRPr="00FA7655">
              <w:rPr>
                <w:rFonts w:ascii="Times New Roman" w:eastAsia="Times New Roman" w:hAnsi="Times New Roman"/>
                <w:color w:val="000000"/>
                <w:sz w:val="24"/>
                <w:szCs w:val="24"/>
                <w:lang w:val="uk-UA"/>
              </w:rPr>
              <w:t xml:space="preserve"> визначає тендерну пропозицію, ціна/приведена ціна якої є найнижчою.</w:t>
            </w:r>
          </w:p>
          <w:p w14:paraId="430296CC"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55FF317"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FD912C"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A7655">
              <w:rPr>
                <w:rFonts w:ascii="Times New Roman" w:eastAsia="Times New Roman" w:hAnsi="Times New Roman"/>
                <w:color w:val="000000"/>
                <w:sz w:val="24"/>
                <w:szCs w:val="24"/>
                <w:lang w:val="uk-UA"/>
              </w:rPr>
              <w:t>закупівель</w:t>
            </w:r>
            <w:proofErr w:type="spellEnd"/>
            <w:r w:rsidRPr="00FA7655">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6B71A55" w14:textId="77777777" w:rsidR="00C60A64" w:rsidRPr="00FA7655" w:rsidRDefault="00C60A64" w:rsidP="00C60A64">
            <w:pPr>
              <w:spacing w:after="0" w:line="240" w:lineRule="auto"/>
              <w:jc w:val="both"/>
              <w:rPr>
                <w:rFonts w:ascii="Times New Roman" w:eastAsia="Times New Roman" w:hAnsi="Times New Roman"/>
                <w:sz w:val="24"/>
                <w:szCs w:val="24"/>
                <w:lang w:val="uk-UA"/>
              </w:rPr>
            </w:pPr>
            <w:r w:rsidRPr="00FA7655">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3979DE16" w14:textId="77777777" w:rsidR="00C60A64" w:rsidRPr="00FA7655" w:rsidRDefault="00C60A64" w:rsidP="00C60A64">
            <w:pPr>
              <w:spacing w:after="0" w:line="240" w:lineRule="auto"/>
              <w:jc w:val="both"/>
              <w:rPr>
                <w:rFonts w:ascii="Times New Roman" w:eastAsia="Times New Roman" w:hAnsi="Times New Roman"/>
                <w:sz w:val="24"/>
                <w:szCs w:val="24"/>
                <w:lang w:val="uk-UA"/>
              </w:rPr>
            </w:pPr>
            <w:r w:rsidRPr="00FA7655">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1349B61B" w14:textId="77777777" w:rsidR="00C60A64" w:rsidRPr="00FA7655" w:rsidRDefault="00C60A64" w:rsidP="00C60A64">
            <w:pPr>
              <w:spacing w:after="0" w:line="240" w:lineRule="auto"/>
              <w:jc w:val="both"/>
              <w:rPr>
                <w:rFonts w:ascii="Times New Roman" w:eastAsia="Times New Roman" w:hAnsi="Times New Roman"/>
                <w:sz w:val="24"/>
                <w:szCs w:val="24"/>
                <w:lang w:val="uk-UA"/>
              </w:rPr>
            </w:pPr>
            <w:r w:rsidRPr="00FA7655">
              <w:rPr>
                <w:rFonts w:ascii="Times New Roman" w:eastAsia="Times New Roman" w:hAnsi="Times New Roman"/>
                <w:sz w:val="24"/>
                <w:szCs w:val="24"/>
                <w:lang w:val="uk-UA"/>
              </w:rPr>
              <w:t xml:space="preserve">Електронною системою </w:t>
            </w:r>
            <w:proofErr w:type="spellStart"/>
            <w:r w:rsidRPr="00FA7655">
              <w:rPr>
                <w:rFonts w:ascii="Times New Roman" w:eastAsia="Times New Roman" w:hAnsi="Times New Roman"/>
                <w:sz w:val="24"/>
                <w:szCs w:val="24"/>
                <w:lang w:val="uk-UA"/>
              </w:rPr>
              <w:t>закупівель</w:t>
            </w:r>
            <w:proofErr w:type="spellEnd"/>
            <w:r w:rsidRPr="00FA7655">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w:t>
            </w:r>
            <w:r w:rsidRPr="00FA7655">
              <w:rPr>
                <w:rFonts w:ascii="Times New Roman" w:eastAsia="Times New Roman" w:hAnsi="Times New Roman"/>
                <w:sz w:val="24"/>
                <w:szCs w:val="24"/>
                <w:lang w:val="uk-UA"/>
              </w:rPr>
              <w:lastRenderedPageBreak/>
              <w:t>тендерних пропозицій формується та оприлюднюється відповідно до частин третьої та четвертої статті 28 Закону.</w:t>
            </w:r>
          </w:p>
          <w:p w14:paraId="0DDBE18F" w14:textId="77777777" w:rsidR="00C60A64" w:rsidRPr="00FA7655" w:rsidRDefault="00C60A64" w:rsidP="00C60A64">
            <w:pPr>
              <w:spacing w:after="0" w:line="240" w:lineRule="auto"/>
              <w:jc w:val="both"/>
              <w:rPr>
                <w:rFonts w:ascii="Times New Roman" w:eastAsia="Times New Roman" w:hAnsi="Times New Roman"/>
                <w:b/>
                <w:sz w:val="24"/>
                <w:szCs w:val="24"/>
                <w:lang w:val="uk-UA"/>
              </w:rPr>
            </w:pPr>
            <w:r w:rsidRPr="00FA7655">
              <w:rPr>
                <w:rFonts w:ascii="Times New Roman" w:eastAsia="Times New Roman" w:hAnsi="Times New Roman"/>
                <w:b/>
                <w:iCs/>
                <w:color w:val="000000"/>
                <w:sz w:val="24"/>
                <w:szCs w:val="24"/>
                <w:lang w:val="uk-UA"/>
              </w:rPr>
              <w:t xml:space="preserve">1.3. Єдиним критерієм оцінки згідно даної процедури відкритих торгів є ціна (питома вага критерію – 100%). </w:t>
            </w:r>
          </w:p>
          <w:p w14:paraId="4768E3D2" w14:textId="77777777" w:rsidR="00C60A64" w:rsidRPr="00FA7655" w:rsidRDefault="00C60A64" w:rsidP="00C60A64">
            <w:pPr>
              <w:spacing w:after="0" w:line="240" w:lineRule="auto"/>
              <w:jc w:val="both"/>
              <w:rPr>
                <w:rFonts w:ascii="Times New Roman" w:eastAsia="Times New Roman" w:hAnsi="Times New Roman"/>
                <w:iCs/>
                <w:color w:val="000000"/>
                <w:sz w:val="24"/>
                <w:szCs w:val="24"/>
                <w:lang w:val="uk-UA"/>
              </w:rPr>
            </w:pPr>
            <w:r w:rsidRPr="00FA7655">
              <w:rPr>
                <w:rFonts w:ascii="Times New Roman" w:eastAsia="Times New Roman" w:hAnsi="Times New Roman"/>
                <w:iCs/>
                <w:color w:val="000000"/>
                <w:sz w:val="24"/>
                <w:szCs w:val="24"/>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DF8C3F6" w14:textId="304BCEA5" w:rsidR="00C60A64" w:rsidRPr="00FA7655" w:rsidRDefault="00C60A64" w:rsidP="00C60A64">
            <w:pPr>
              <w:spacing w:after="0" w:line="240" w:lineRule="auto"/>
              <w:jc w:val="both"/>
              <w:rPr>
                <w:rFonts w:ascii="Times New Roman" w:eastAsia="Times New Roman" w:hAnsi="Times New Roman"/>
                <w:b/>
                <w:iCs/>
                <w:color w:val="000000"/>
                <w:sz w:val="24"/>
                <w:szCs w:val="24"/>
                <w:lang w:val="uk-UA"/>
              </w:rPr>
            </w:pPr>
            <w:r w:rsidRPr="00FA7655">
              <w:rPr>
                <w:rFonts w:ascii="Times New Roman" w:eastAsia="Times New Roman" w:hAnsi="Times New Roman"/>
                <w:iCs/>
                <w:color w:val="000000"/>
                <w:sz w:val="24"/>
                <w:szCs w:val="24"/>
                <w:lang w:val="uk-UA"/>
              </w:rPr>
              <w:t xml:space="preserve">1.5. </w:t>
            </w:r>
            <w:r w:rsidRPr="00FA7655">
              <w:rPr>
                <w:rFonts w:ascii="Times New Roman" w:eastAsia="Times New Roman" w:hAnsi="Times New Roman"/>
                <w:b/>
                <w:iCs/>
                <w:color w:val="000000"/>
                <w:sz w:val="24"/>
                <w:szCs w:val="24"/>
                <w:lang w:val="uk-UA"/>
              </w:rPr>
              <w:t>Ціною пропозиції є ціна послуг.</w:t>
            </w:r>
          </w:p>
          <w:p w14:paraId="6B827195" w14:textId="77777777" w:rsidR="00C60A64" w:rsidRPr="00FA7655" w:rsidRDefault="00C60A64" w:rsidP="00C60A64">
            <w:pPr>
              <w:spacing w:after="0" w:line="240" w:lineRule="auto"/>
              <w:ind w:left="-21" w:hanging="21"/>
              <w:jc w:val="both"/>
              <w:rPr>
                <w:rFonts w:ascii="Times New Roman" w:eastAsia="Times New Roman" w:hAnsi="Times New Roman"/>
                <w:color w:val="000000"/>
                <w:sz w:val="24"/>
                <w:szCs w:val="24"/>
                <w:lang w:val="uk-UA"/>
              </w:rPr>
            </w:pPr>
            <w:r w:rsidRPr="00FA7655">
              <w:rPr>
                <w:rFonts w:ascii="Times New Roman" w:eastAsia="Times New Roman" w:hAnsi="Times New Roman"/>
                <w:iCs/>
                <w:color w:val="000000"/>
                <w:sz w:val="24"/>
                <w:szCs w:val="24"/>
                <w:lang w:val="uk-UA"/>
              </w:rPr>
              <w:t>1.6.</w:t>
            </w:r>
            <w:r w:rsidRPr="00FA7655">
              <w:rPr>
                <w:rFonts w:ascii="Times New Roman" w:eastAsia="Times New Roman" w:hAnsi="Times New Roman"/>
                <w:b/>
                <w:color w:val="000000"/>
                <w:sz w:val="24"/>
                <w:szCs w:val="24"/>
                <w:lang w:val="uk-UA"/>
              </w:rPr>
              <w:t xml:space="preserve"> </w:t>
            </w:r>
            <w:r w:rsidRPr="00FA7655">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064C4A55" w14:textId="77777777" w:rsidR="00C60A64" w:rsidRPr="00FA7655" w:rsidRDefault="00C60A64" w:rsidP="00C60A64">
            <w:pPr>
              <w:spacing w:after="0" w:line="240" w:lineRule="auto"/>
              <w:ind w:left="-21" w:hanging="21"/>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C5341" w14:textId="77777777" w:rsidR="00C60A64" w:rsidRPr="00FA7655" w:rsidRDefault="00C60A64" w:rsidP="00C60A64">
            <w:pPr>
              <w:spacing w:after="0" w:line="240" w:lineRule="auto"/>
              <w:ind w:left="-21" w:hanging="21"/>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34A2BD2E" w14:textId="77777777" w:rsidR="00C60A64" w:rsidRPr="00FA7655" w:rsidRDefault="00C60A64" w:rsidP="00C60A64">
            <w:pPr>
              <w:spacing w:after="0" w:line="240" w:lineRule="auto"/>
              <w:ind w:left="-21" w:hanging="21"/>
              <w:jc w:val="both"/>
              <w:rPr>
                <w:rFonts w:ascii="Times New Roman" w:eastAsia="Times New Roman" w:hAnsi="Times New Roman"/>
                <w:b/>
                <w:color w:val="000000"/>
                <w:sz w:val="24"/>
                <w:szCs w:val="24"/>
                <w:lang w:val="uk-UA"/>
              </w:rPr>
            </w:pPr>
            <w:r w:rsidRPr="00FA7655">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62405C02" w14:textId="77777777" w:rsidR="00C60A64" w:rsidRPr="00FA7655" w:rsidRDefault="00C60A64" w:rsidP="00C60A64">
            <w:pPr>
              <w:spacing w:after="0" w:line="240" w:lineRule="auto"/>
              <w:ind w:left="-21" w:hanging="21"/>
              <w:jc w:val="both"/>
              <w:rPr>
                <w:rFonts w:ascii="Times New Roman" w:eastAsia="Times New Roman" w:hAnsi="Times New Roman"/>
                <w:b/>
                <w:color w:val="000000"/>
                <w:sz w:val="24"/>
                <w:szCs w:val="24"/>
                <w:lang w:val="uk-UA"/>
              </w:rPr>
            </w:pPr>
            <w:r w:rsidRPr="00FA7655">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5A16B1CF" w14:textId="77777777" w:rsidR="00C60A64" w:rsidRPr="00FA7655" w:rsidRDefault="00C60A64" w:rsidP="00C60A64">
            <w:pPr>
              <w:widowControl w:val="0"/>
              <w:spacing w:after="0" w:line="240" w:lineRule="auto"/>
              <w:contextualSpacing/>
              <w:jc w:val="both"/>
              <w:rPr>
                <w:rFonts w:ascii="Times New Roman" w:eastAsia="Times New Roman" w:hAnsi="Times New Roman"/>
                <w:b/>
                <w:color w:val="000000"/>
                <w:sz w:val="24"/>
                <w:szCs w:val="24"/>
                <w:lang w:val="uk-UA"/>
              </w:rPr>
            </w:pPr>
            <w:r w:rsidRPr="00FA7655">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FA7655">
              <w:rPr>
                <w:lang w:val="uk-UA"/>
              </w:rPr>
              <w:t xml:space="preserve"> </w:t>
            </w:r>
            <w:r w:rsidRPr="00FA7655">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0406B" w14:textId="77777777" w:rsidR="00C60A64" w:rsidRPr="00FA7655" w:rsidRDefault="00C60A64" w:rsidP="00C60A64">
            <w:pPr>
              <w:widowControl w:val="0"/>
              <w:spacing w:after="0" w:line="240" w:lineRule="auto"/>
              <w:contextualSpacing/>
              <w:jc w:val="both"/>
              <w:rPr>
                <w:rFonts w:ascii="Times New Roman" w:eastAsia="Times New Roman" w:hAnsi="Times New Roman"/>
                <w:b/>
                <w:color w:val="000000"/>
                <w:sz w:val="24"/>
                <w:szCs w:val="24"/>
                <w:lang w:val="uk-UA"/>
              </w:rPr>
            </w:pPr>
            <w:r w:rsidRPr="00FA7655">
              <w:rPr>
                <w:rFonts w:ascii="Times New Roman" w:eastAsia="Times New Roman" w:hAnsi="Times New Roman"/>
                <w:color w:val="000000"/>
                <w:sz w:val="24"/>
                <w:szCs w:val="24"/>
                <w:lang w:val="uk-UA"/>
              </w:rPr>
              <w:t>1.6.</w:t>
            </w:r>
            <w:r w:rsidRPr="00FA7655">
              <w:rPr>
                <w:rFonts w:ascii="Times New Roman" w:eastAsia="Times New Roman" w:hAnsi="Times New Roman"/>
                <w:b/>
                <w:color w:val="000000"/>
                <w:sz w:val="24"/>
                <w:szCs w:val="24"/>
                <w:lang w:val="uk-UA"/>
              </w:rPr>
              <w:t xml:space="preserve"> </w:t>
            </w:r>
            <w:r w:rsidRPr="00FA7655">
              <w:rPr>
                <w:rFonts w:ascii="Times New Roman" w:hAnsi="Times New Roman"/>
                <w:sz w:val="24"/>
                <w:szCs w:val="24"/>
                <w:lang w:val="uk-UA" w:eastAsia="uk-UA"/>
              </w:rPr>
              <w:t xml:space="preserve">Якщо була подана одна тендерна пропозиція, електронна система </w:t>
            </w:r>
            <w:proofErr w:type="spellStart"/>
            <w:r w:rsidRPr="00FA7655">
              <w:rPr>
                <w:rFonts w:ascii="Times New Roman" w:hAnsi="Times New Roman"/>
                <w:sz w:val="24"/>
                <w:szCs w:val="24"/>
                <w:lang w:val="uk-UA" w:eastAsia="uk-UA"/>
              </w:rPr>
              <w:t>закупівель</w:t>
            </w:r>
            <w:proofErr w:type="spellEnd"/>
            <w:r w:rsidRPr="00FA7655">
              <w:rPr>
                <w:rFonts w:ascii="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0620B90C" w:rsidR="00C60A64" w:rsidRPr="00FA7655" w:rsidRDefault="00C60A64" w:rsidP="00C60A64">
            <w:pPr>
              <w:widowControl w:val="0"/>
              <w:spacing w:after="0" w:line="240" w:lineRule="auto"/>
              <w:contextualSpacing/>
              <w:jc w:val="both"/>
              <w:rPr>
                <w:rFonts w:ascii="Times New Roman" w:hAnsi="Times New Roman"/>
                <w:sz w:val="24"/>
                <w:szCs w:val="24"/>
                <w:lang w:val="uk-UA" w:eastAsia="uk-UA"/>
              </w:rPr>
            </w:pPr>
            <w:r w:rsidRPr="00FA7655">
              <w:rPr>
                <w:rFonts w:ascii="Times New Roman" w:hAnsi="Times New Roman"/>
                <w:sz w:val="24"/>
                <w:szCs w:val="24"/>
                <w:lang w:val="uk-UA" w:eastAsia="uk-UA"/>
              </w:rPr>
              <w:t xml:space="preserve">Замовник розглядає таку тендерну пропозицію відповідно до вимог </w:t>
            </w:r>
            <w:r w:rsidRPr="00FA7655">
              <w:rPr>
                <w:rFonts w:ascii="Times New Roman" w:hAnsi="Times New Roman"/>
                <w:sz w:val="24"/>
                <w:szCs w:val="24"/>
                <w:lang w:val="uk-UA" w:eastAsia="uk-UA"/>
              </w:rPr>
              <w:lastRenderedPageBreak/>
              <w:t>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C60A64" w:rsidRPr="00FA7655" w14:paraId="329D6AED"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lastRenderedPageBreak/>
              <w:t>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C60A64" w:rsidRPr="00FA7655" w:rsidRDefault="00C60A64" w:rsidP="00C60A64">
            <w:pPr>
              <w:shd w:val="clear" w:color="auto" w:fill="FFFFFF"/>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C60A64" w:rsidRPr="00FA7655" w:rsidRDefault="00C60A64" w:rsidP="00C60A64">
            <w:pPr>
              <w:widowControl w:val="0"/>
              <w:spacing w:after="0" w:line="240" w:lineRule="auto"/>
              <w:contextualSpacing/>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C60A64" w:rsidRPr="00FA7655" w:rsidRDefault="00C60A64" w:rsidP="00C60A64">
            <w:pPr>
              <w:widowControl w:val="0"/>
              <w:spacing w:after="0" w:line="240" w:lineRule="auto"/>
              <w:contextualSpacing/>
              <w:jc w:val="both"/>
              <w:rPr>
                <w:rFonts w:ascii="Times New Roman" w:hAnsi="Times New Roman" w:cs="Times New Roman"/>
                <w:sz w:val="24"/>
                <w:szCs w:val="24"/>
                <w:lang w:val="uk-UA"/>
              </w:rPr>
            </w:pPr>
            <w:r w:rsidRPr="00FA7655">
              <w:rPr>
                <w:rFonts w:ascii="Times New Roman" w:hAnsi="Times New Roman" w:cs="Times New Roman"/>
                <w:b/>
                <w:sz w:val="24"/>
                <w:szCs w:val="24"/>
                <w:lang w:val="uk-UA"/>
              </w:rPr>
              <w:t>Формальними (несуттєвими) вважаються помилки</w:t>
            </w:r>
            <w:r w:rsidRPr="00FA7655">
              <w:rPr>
                <w:rFonts w:ascii="Times New Roman" w:hAnsi="Times New Roman" w:cs="Times New Roman"/>
                <w:sz w:val="24"/>
                <w:szCs w:val="24"/>
                <w:lang w:val="uk-UA"/>
              </w:rPr>
              <w:t>, що пов’язані з оформленням тендерної пропозиції та не впливають на зміст пропозиції, а саме:</w:t>
            </w:r>
          </w:p>
          <w:p w14:paraId="0174D643" w14:textId="75BD5483" w:rsidR="00C60A64" w:rsidRPr="00FA7655" w:rsidRDefault="00C60A64" w:rsidP="00C60A64">
            <w:pPr>
              <w:pStyle w:val="TableParagraph"/>
              <w:tabs>
                <w:tab w:val="left" w:pos="450"/>
              </w:tabs>
              <w:ind w:right="88"/>
              <w:jc w:val="both"/>
              <w:rPr>
                <w:sz w:val="24"/>
                <w:szCs w:val="24"/>
              </w:rPr>
            </w:pPr>
            <w:r w:rsidRPr="00FA7655">
              <w:rPr>
                <w:rFonts w:eastAsia="Calibri"/>
                <w:sz w:val="24"/>
                <w:szCs w:val="24"/>
              </w:rPr>
              <w:t>1.</w:t>
            </w:r>
            <w:r w:rsidRPr="00FA7655">
              <w:rPr>
                <w:sz w:val="24"/>
                <w:szCs w:val="24"/>
              </w:rPr>
              <w:t>Інформація/документ,</w:t>
            </w:r>
            <w:r w:rsidRPr="00FA7655">
              <w:rPr>
                <w:spacing w:val="1"/>
                <w:sz w:val="24"/>
                <w:szCs w:val="24"/>
              </w:rPr>
              <w:t xml:space="preserve"> </w:t>
            </w:r>
            <w:r w:rsidRPr="00FA7655">
              <w:rPr>
                <w:sz w:val="24"/>
                <w:szCs w:val="24"/>
              </w:rPr>
              <w:t>подана</w:t>
            </w:r>
            <w:r w:rsidRPr="00FA7655">
              <w:rPr>
                <w:spacing w:val="1"/>
                <w:sz w:val="24"/>
                <w:szCs w:val="24"/>
              </w:rPr>
              <w:t xml:space="preserve"> </w:t>
            </w:r>
            <w:r w:rsidRPr="00FA7655">
              <w:rPr>
                <w:sz w:val="24"/>
                <w:szCs w:val="24"/>
              </w:rPr>
              <w:t>учасником</w:t>
            </w:r>
            <w:r w:rsidRPr="00FA7655">
              <w:rPr>
                <w:spacing w:val="1"/>
                <w:sz w:val="24"/>
                <w:szCs w:val="24"/>
              </w:rPr>
              <w:t xml:space="preserve"> </w:t>
            </w:r>
            <w:r w:rsidRPr="00FA7655">
              <w:rPr>
                <w:sz w:val="24"/>
                <w:szCs w:val="24"/>
              </w:rPr>
              <w:t>процедури</w:t>
            </w:r>
            <w:r w:rsidRPr="00FA7655">
              <w:rPr>
                <w:spacing w:val="1"/>
                <w:sz w:val="24"/>
                <w:szCs w:val="24"/>
              </w:rPr>
              <w:t xml:space="preserve"> </w:t>
            </w:r>
            <w:r w:rsidRPr="00FA7655">
              <w:rPr>
                <w:sz w:val="24"/>
                <w:szCs w:val="24"/>
              </w:rPr>
              <w:t>закупівлі у складі тендерної пропозиції, містить помилку</w:t>
            </w:r>
            <w:r w:rsidRPr="00FA7655">
              <w:rPr>
                <w:spacing w:val="1"/>
                <w:sz w:val="24"/>
                <w:szCs w:val="24"/>
              </w:rPr>
              <w:t xml:space="preserve"> </w:t>
            </w:r>
            <w:r w:rsidRPr="00FA7655">
              <w:rPr>
                <w:sz w:val="24"/>
                <w:szCs w:val="24"/>
              </w:rPr>
              <w:t>(помилки) у</w:t>
            </w:r>
            <w:r w:rsidRPr="00FA7655">
              <w:rPr>
                <w:spacing w:val="-8"/>
                <w:sz w:val="24"/>
                <w:szCs w:val="24"/>
              </w:rPr>
              <w:t xml:space="preserve"> </w:t>
            </w:r>
            <w:r w:rsidRPr="00FA7655">
              <w:rPr>
                <w:sz w:val="24"/>
                <w:szCs w:val="24"/>
              </w:rPr>
              <w:t>частині:</w:t>
            </w:r>
          </w:p>
          <w:p w14:paraId="7A4C7A2A" w14:textId="77777777" w:rsidR="00C60A64" w:rsidRPr="00FA7655" w:rsidRDefault="00C60A64" w:rsidP="00C60A64">
            <w:pPr>
              <w:pStyle w:val="TableParagraph"/>
              <w:ind w:right="97"/>
              <w:jc w:val="both"/>
              <w:rPr>
                <w:sz w:val="24"/>
                <w:szCs w:val="24"/>
              </w:rPr>
            </w:pPr>
            <w:r w:rsidRPr="00FA7655">
              <w:rPr>
                <w:sz w:val="24"/>
                <w:szCs w:val="24"/>
              </w:rPr>
              <w:t>уживання</w:t>
            </w:r>
            <w:r w:rsidRPr="00FA7655">
              <w:rPr>
                <w:spacing w:val="1"/>
                <w:sz w:val="24"/>
                <w:szCs w:val="24"/>
              </w:rPr>
              <w:t xml:space="preserve"> </w:t>
            </w:r>
            <w:r w:rsidRPr="00FA7655">
              <w:rPr>
                <w:sz w:val="24"/>
                <w:szCs w:val="24"/>
              </w:rPr>
              <w:t>великої</w:t>
            </w:r>
            <w:r w:rsidRPr="00FA7655">
              <w:rPr>
                <w:spacing w:val="1"/>
                <w:sz w:val="24"/>
                <w:szCs w:val="24"/>
              </w:rPr>
              <w:t xml:space="preserve"> </w:t>
            </w:r>
            <w:r w:rsidRPr="00FA7655">
              <w:rPr>
                <w:sz w:val="24"/>
                <w:szCs w:val="24"/>
              </w:rPr>
              <w:t>літери</w:t>
            </w:r>
            <w:r w:rsidRPr="00FA7655">
              <w:rPr>
                <w:spacing w:val="1"/>
                <w:sz w:val="24"/>
                <w:szCs w:val="24"/>
              </w:rPr>
              <w:t xml:space="preserve"> </w:t>
            </w:r>
            <w:r w:rsidRPr="00FA7655">
              <w:rPr>
                <w:i/>
                <w:sz w:val="24"/>
                <w:szCs w:val="24"/>
              </w:rPr>
              <w:t>(наприклад</w:t>
            </w:r>
            <w:r w:rsidRPr="00FA7655">
              <w:rPr>
                <w:i/>
                <w:spacing w:val="1"/>
                <w:sz w:val="24"/>
                <w:szCs w:val="24"/>
              </w:rPr>
              <w:t xml:space="preserve"> </w:t>
            </w:r>
            <w:r w:rsidRPr="00FA7655">
              <w:rPr>
                <w:i/>
                <w:sz w:val="24"/>
                <w:szCs w:val="24"/>
              </w:rPr>
              <w:t>ТОВ</w:t>
            </w:r>
            <w:r w:rsidRPr="00FA7655">
              <w:rPr>
                <w:i/>
                <w:spacing w:val="1"/>
                <w:sz w:val="24"/>
                <w:szCs w:val="24"/>
              </w:rPr>
              <w:t xml:space="preserve"> </w:t>
            </w:r>
            <w:r w:rsidRPr="00FA7655">
              <w:rPr>
                <w:i/>
                <w:sz w:val="24"/>
                <w:szCs w:val="24"/>
              </w:rPr>
              <w:t>«Весна»</w:t>
            </w:r>
            <w:r w:rsidRPr="00FA7655">
              <w:rPr>
                <w:i/>
                <w:spacing w:val="1"/>
                <w:sz w:val="24"/>
                <w:szCs w:val="24"/>
              </w:rPr>
              <w:t xml:space="preserve"> </w:t>
            </w:r>
            <w:r w:rsidRPr="00FA7655">
              <w:rPr>
                <w:i/>
                <w:sz w:val="24"/>
                <w:szCs w:val="24"/>
              </w:rPr>
              <w:t>написано,</w:t>
            </w:r>
            <w:r w:rsidRPr="00FA7655">
              <w:rPr>
                <w:i/>
                <w:spacing w:val="-1"/>
                <w:sz w:val="24"/>
                <w:szCs w:val="24"/>
              </w:rPr>
              <w:t xml:space="preserve"> </w:t>
            </w:r>
            <w:r w:rsidRPr="00FA7655">
              <w:rPr>
                <w:i/>
                <w:sz w:val="24"/>
                <w:szCs w:val="24"/>
              </w:rPr>
              <w:t>як ТОВ</w:t>
            </w:r>
            <w:r w:rsidRPr="00FA7655">
              <w:rPr>
                <w:i/>
                <w:spacing w:val="-1"/>
                <w:sz w:val="24"/>
                <w:szCs w:val="24"/>
              </w:rPr>
              <w:t xml:space="preserve"> </w:t>
            </w:r>
            <w:r w:rsidRPr="00FA7655">
              <w:rPr>
                <w:i/>
                <w:sz w:val="24"/>
                <w:szCs w:val="24"/>
              </w:rPr>
              <w:t>«весна»)</w:t>
            </w:r>
            <w:r w:rsidRPr="00FA7655">
              <w:rPr>
                <w:sz w:val="24"/>
                <w:szCs w:val="24"/>
              </w:rPr>
              <w:t>;</w:t>
            </w:r>
          </w:p>
          <w:p w14:paraId="62F79571" w14:textId="0C71CAA1" w:rsidR="00C60A64" w:rsidRPr="00FA7655" w:rsidRDefault="00C60A64" w:rsidP="00C60A64">
            <w:pPr>
              <w:pStyle w:val="TableParagraph"/>
              <w:ind w:right="93"/>
              <w:jc w:val="both"/>
              <w:rPr>
                <w:sz w:val="24"/>
                <w:szCs w:val="24"/>
              </w:rPr>
            </w:pPr>
            <w:r w:rsidRPr="00FA7655">
              <w:rPr>
                <w:sz w:val="24"/>
                <w:szCs w:val="24"/>
              </w:rPr>
              <w:t>уживання</w:t>
            </w:r>
            <w:r w:rsidRPr="00FA7655">
              <w:rPr>
                <w:spacing w:val="1"/>
                <w:sz w:val="24"/>
                <w:szCs w:val="24"/>
              </w:rPr>
              <w:t xml:space="preserve"> </w:t>
            </w:r>
            <w:r w:rsidRPr="00FA7655">
              <w:rPr>
                <w:sz w:val="24"/>
                <w:szCs w:val="24"/>
              </w:rPr>
              <w:t>розділових</w:t>
            </w:r>
            <w:r w:rsidRPr="00FA7655">
              <w:rPr>
                <w:spacing w:val="1"/>
                <w:sz w:val="24"/>
                <w:szCs w:val="24"/>
              </w:rPr>
              <w:t xml:space="preserve"> </w:t>
            </w:r>
            <w:r w:rsidRPr="00FA7655">
              <w:rPr>
                <w:sz w:val="24"/>
                <w:szCs w:val="24"/>
              </w:rPr>
              <w:t>знаків</w:t>
            </w:r>
            <w:r w:rsidRPr="00FA7655">
              <w:rPr>
                <w:spacing w:val="1"/>
                <w:sz w:val="24"/>
                <w:szCs w:val="24"/>
              </w:rPr>
              <w:t xml:space="preserve"> </w:t>
            </w:r>
            <w:r w:rsidRPr="00FA7655">
              <w:rPr>
                <w:sz w:val="24"/>
                <w:szCs w:val="24"/>
              </w:rPr>
              <w:t>та</w:t>
            </w:r>
            <w:r w:rsidRPr="00FA7655">
              <w:rPr>
                <w:spacing w:val="1"/>
                <w:sz w:val="24"/>
                <w:szCs w:val="24"/>
              </w:rPr>
              <w:t xml:space="preserve"> </w:t>
            </w:r>
            <w:r w:rsidRPr="00FA7655">
              <w:rPr>
                <w:sz w:val="24"/>
                <w:szCs w:val="24"/>
              </w:rPr>
              <w:t>відмінювання</w:t>
            </w:r>
            <w:r w:rsidRPr="00FA7655">
              <w:rPr>
                <w:spacing w:val="1"/>
                <w:sz w:val="24"/>
                <w:szCs w:val="24"/>
              </w:rPr>
              <w:t xml:space="preserve"> </w:t>
            </w:r>
            <w:r w:rsidRPr="00FA7655">
              <w:rPr>
                <w:sz w:val="24"/>
                <w:szCs w:val="24"/>
              </w:rPr>
              <w:t>слів</w:t>
            </w:r>
            <w:r w:rsidRPr="00FA7655">
              <w:rPr>
                <w:spacing w:val="1"/>
                <w:sz w:val="24"/>
                <w:szCs w:val="24"/>
              </w:rPr>
              <w:t xml:space="preserve"> </w:t>
            </w:r>
            <w:r w:rsidRPr="00FA7655">
              <w:rPr>
                <w:sz w:val="24"/>
                <w:szCs w:val="24"/>
              </w:rPr>
              <w:t>у</w:t>
            </w:r>
            <w:r w:rsidRPr="00FA7655">
              <w:rPr>
                <w:spacing w:val="1"/>
                <w:sz w:val="24"/>
                <w:szCs w:val="24"/>
              </w:rPr>
              <w:t xml:space="preserve"> </w:t>
            </w:r>
            <w:r w:rsidRPr="00FA7655">
              <w:rPr>
                <w:sz w:val="24"/>
                <w:szCs w:val="24"/>
              </w:rPr>
              <w:t>реченні</w:t>
            </w:r>
            <w:r w:rsidRPr="00FA7655">
              <w:rPr>
                <w:spacing w:val="1"/>
                <w:sz w:val="24"/>
                <w:szCs w:val="24"/>
              </w:rPr>
              <w:t xml:space="preserve"> </w:t>
            </w:r>
            <w:r w:rsidRPr="00FA7655">
              <w:rPr>
                <w:i/>
                <w:sz w:val="24"/>
                <w:szCs w:val="24"/>
              </w:rPr>
              <w:t>(наприклад</w:t>
            </w:r>
            <w:r w:rsidRPr="00FA7655">
              <w:rPr>
                <w:i/>
                <w:spacing w:val="1"/>
                <w:sz w:val="24"/>
                <w:szCs w:val="24"/>
              </w:rPr>
              <w:t xml:space="preserve"> </w:t>
            </w:r>
            <w:r w:rsidRPr="00FA7655">
              <w:rPr>
                <w:i/>
                <w:sz w:val="24"/>
                <w:szCs w:val="24"/>
              </w:rPr>
              <w:t>«направляємо</w:t>
            </w:r>
            <w:r w:rsidRPr="00FA7655">
              <w:rPr>
                <w:i/>
                <w:spacing w:val="1"/>
                <w:sz w:val="24"/>
                <w:szCs w:val="24"/>
              </w:rPr>
              <w:t xml:space="preserve"> </w:t>
            </w:r>
            <w:r w:rsidRPr="00FA7655">
              <w:rPr>
                <w:i/>
                <w:sz w:val="24"/>
                <w:szCs w:val="24"/>
              </w:rPr>
              <w:t>коментар</w:t>
            </w:r>
            <w:r w:rsidRPr="00FA7655">
              <w:rPr>
                <w:i/>
                <w:spacing w:val="1"/>
                <w:sz w:val="24"/>
                <w:szCs w:val="24"/>
              </w:rPr>
              <w:t xml:space="preserve"> </w:t>
            </w:r>
            <w:r w:rsidRPr="00FA7655">
              <w:rPr>
                <w:i/>
                <w:sz w:val="24"/>
                <w:szCs w:val="24"/>
              </w:rPr>
              <w:t>до</w:t>
            </w:r>
            <w:r w:rsidRPr="00FA7655">
              <w:rPr>
                <w:i/>
                <w:spacing w:val="1"/>
                <w:sz w:val="24"/>
                <w:szCs w:val="24"/>
              </w:rPr>
              <w:t xml:space="preserve"> </w:t>
            </w:r>
            <w:r w:rsidRPr="00FA7655">
              <w:rPr>
                <w:i/>
                <w:sz w:val="24"/>
                <w:szCs w:val="24"/>
              </w:rPr>
              <w:t>підписаного</w:t>
            </w:r>
            <w:r w:rsidRPr="00FA7655">
              <w:rPr>
                <w:i/>
                <w:spacing w:val="-1"/>
                <w:sz w:val="24"/>
                <w:szCs w:val="24"/>
              </w:rPr>
              <w:t xml:space="preserve"> </w:t>
            </w:r>
            <w:r w:rsidRPr="00FA7655">
              <w:rPr>
                <w:i/>
                <w:sz w:val="24"/>
                <w:szCs w:val="24"/>
              </w:rPr>
              <w:t>договір»);</w:t>
            </w:r>
          </w:p>
          <w:p w14:paraId="4F2D02EA" w14:textId="77777777" w:rsidR="00C60A64" w:rsidRPr="00FA7655" w:rsidRDefault="00C60A64" w:rsidP="00C60A64">
            <w:pPr>
              <w:pStyle w:val="TableParagraph"/>
              <w:ind w:right="92"/>
              <w:jc w:val="both"/>
              <w:rPr>
                <w:sz w:val="24"/>
                <w:szCs w:val="24"/>
              </w:rPr>
            </w:pPr>
            <w:r w:rsidRPr="00FA7655">
              <w:rPr>
                <w:sz w:val="24"/>
                <w:szCs w:val="24"/>
              </w:rPr>
              <w:t xml:space="preserve">використання слова або </w:t>
            </w:r>
            <w:proofErr w:type="spellStart"/>
            <w:r w:rsidRPr="00FA7655">
              <w:rPr>
                <w:sz w:val="24"/>
                <w:szCs w:val="24"/>
              </w:rPr>
              <w:t>мовного</w:t>
            </w:r>
            <w:proofErr w:type="spellEnd"/>
            <w:r w:rsidRPr="00FA7655">
              <w:rPr>
                <w:sz w:val="24"/>
                <w:szCs w:val="24"/>
              </w:rPr>
              <w:t xml:space="preserve"> звороту, запозичених з</w:t>
            </w:r>
            <w:r w:rsidRPr="00FA7655">
              <w:rPr>
                <w:spacing w:val="1"/>
                <w:sz w:val="24"/>
                <w:szCs w:val="24"/>
              </w:rPr>
              <w:t xml:space="preserve"> </w:t>
            </w:r>
            <w:r w:rsidRPr="00FA7655">
              <w:rPr>
                <w:sz w:val="24"/>
                <w:szCs w:val="24"/>
              </w:rPr>
              <w:t>іншої</w:t>
            </w:r>
            <w:r w:rsidRPr="00FA7655">
              <w:rPr>
                <w:spacing w:val="1"/>
                <w:sz w:val="24"/>
                <w:szCs w:val="24"/>
              </w:rPr>
              <w:t xml:space="preserve"> </w:t>
            </w:r>
            <w:r w:rsidRPr="00FA7655">
              <w:rPr>
                <w:sz w:val="24"/>
                <w:szCs w:val="24"/>
              </w:rPr>
              <w:t>мови</w:t>
            </w:r>
            <w:r w:rsidRPr="00FA7655">
              <w:rPr>
                <w:spacing w:val="1"/>
                <w:sz w:val="24"/>
                <w:szCs w:val="24"/>
              </w:rPr>
              <w:t xml:space="preserve"> </w:t>
            </w:r>
            <w:r w:rsidRPr="00FA7655">
              <w:rPr>
                <w:i/>
                <w:sz w:val="24"/>
                <w:szCs w:val="24"/>
              </w:rPr>
              <w:t>(наприклад</w:t>
            </w:r>
            <w:r w:rsidRPr="00FA7655">
              <w:rPr>
                <w:i/>
                <w:spacing w:val="1"/>
                <w:sz w:val="24"/>
                <w:szCs w:val="24"/>
              </w:rPr>
              <w:t xml:space="preserve"> </w:t>
            </w:r>
            <w:r w:rsidRPr="00FA7655">
              <w:rPr>
                <w:i/>
                <w:sz w:val="24"/>
                <w:szCs w:val="24"/>
              </w:rPr>
              <w:t>«викладено</w:t>
            </w:r>
            <w:r w:rsidRPr="00FA7655">
              <w:rPr>
                <w:i/>
                <w:spacing w:val="1"/>
                <w:sz w:val="24"/>
                <w:szCs w:val="24"/>
              </w:rPr>
              <w:t xml:space="preserve"> </w:t>
            </w:r>
            <w:r w:rsidRPr="00FA7655">
              <w:rPr>
                <w:i/>
                <w:sz w:val="24"/>
                <w:szCs w:val="24"/>
              </w:rPr>
              <w:t>на</w:t>
            </w:r>
            <w:r w:rsidRPr="00FA7655">
              <w:rPr>
                <w:i/>
                <w:spacing w:val="1"/>
                <w:sz w:val="24"/>
                <w:szCs w:val="24"/>
              </w:rPr>
              <w:t xml:space="preserve"> </w:t>
            </w:r>
            <w:r w:rsidRPr="00FA7655">
              <w:rPr>
                <w:i/>
                <w:sz w:val="24"/>
                <w:szCs w:val="24"/>
              </w:rPr>
              <w:t>українському</w:t>
            </w:r>
            <w:r w:rsidRPr="00FA7655">
              <w:rPr>
                <w:i/>
                <w:spacing w:val="1"/>
                <w:sz w:val="24"/>
                <w:szCs w:val="24"/>
              </w:rPr>
              <w:t xml:space="preserve"> </w:t>
            </w:r>
            <w:r w:rsidRPr="00FA7655">
              <w:rPr>
                <w:i/>
                <w:sz w:val="24"/>
                <w:szCs w:val="24"/>
              </w:rPr>
              <w:t>язику»)</w:t>
            </w:r>
            <w:r w:rsidRPr="00FA7655">
              <w:rPr>
                <w:sz w:val="24"/>
                <w:szCs w:val="24"/>
              </w:rPr>
              <w:t>;</w:t>
            </w:r>
          </w:p>
          <w:p w14:paraId="0CD5B64F" w14:textId="77777777" w:rsidR="00C60A64" w:rsidRPr="00FA7655" w:rsidRDefault="00C60A64" w:rsidP="00C60A64">
            <w:pPr>
              <w:pStyle w:val="TableParagraph"/>
              <w:ind w:right="93"/>
              <w:jc w:val="both"/>
              <w:rPr>
                <w:sz w:val="24"/>
                <w:szCs w:val="24"/>
              </w:rPr>
            </w:pPr>
            <w:r w:rsidRPr="00FA7655">
              <w:rPr>
                <w:sz w:val="24"/>
                <w:szCs w:val="24"/>
              </w:rPr>
              <w:t>зазначення</w:t>
            </w:r>
            <w:r w:rsidRPr="00FA7655">
              <w:rPr>
                <w:spacing w:val="1"/>
                <w:sz w:val="24"/>
                <w:szCs w:val="24"/>
              </w:rPr>
              <w:t xml:space="preserve"> </w:t>
            </w:r>
            <w:r w:rsidRPr="00FA7655">
              <w:rPr>
                <w:sz w:val="24"/>
                <w:szCs w:val="24"/>
              </w:rPr>
              <w:t>унікального</w:t>
            </w:r>
            <w:r w:rsidRPr="00FA7655">
              <w:rPr>
                <w:spacing w:val="1"/>
                <w:sz w:val="24"/>
                <w:szCs w:val="24"/>
              </w:rPr>
              <w:t xml:space="preserve"> </w:t>
            </w:r>
            <w:r w:rsidRPr="00FA7655">
              <w:rPr>
                <w:sz w:val="24"/>
                <w:szCs w:val="24"/>
              </w:rPr>
              <w:t>номера</w:t>
            </w:r>
            <w:r w:rsidRPr="00FA7655">
              <w:rPr>
                <w:spacing w:val="1"/>
                <w:sz w:val="24"/>
                <w:szCs w:val="24"/>
              </w:rPr>
              <w:t xml:space="preserve"> </w:t>
            </w:r>
            <w:r w:rsidRPr="00FA7655">
              <w:rPr>
                <w:sz w:val="24"/>
                <w:szCs w:val="24"/>
              </w:rPr>
              <w:t>оголошення</w:t>
            </w:r>
            <w:r w:rsidRPr="00FA7655">
              <w:rPr>
                <w:spacing w:val="1"/>
                <w:sz w:val="24"/>
                <w:szCs w:val="24"/>
              </w:rPr>
              <w:t xml:space="preserve"> </w:t>
            </w:r>
            <w:r w:rsidRPr="00FA7655">
              <w:rPr>
                <w:sz w:val="24"/>
                <w:szCs w:val="24"/>
              </w:rPr>
              <w:t>про</w:t>
            </w:r>
            <w:r w:rsidRPr="00FA7655">
              <w:rPr>
                <w:spacing w:val="1"/>
                <w:sz w:val="24"/>
                <w:szCs w:val="24"/>
              </w:rPr>
              <w:t xml:space="preserve"> </w:t>
            </w:r>
            <w:r w:rsidRPr="00FA7655">
              <w:rPr>
                <w:sz w:val="24"/>
                <w:szCs w:val="24"/>
              </w:rPr>
              <w:t>проведення</w:t>
            </w:r>
            <w:r w:rsidRPr="00FA7655">
              <w:rPr>
                <w:spacing w:val="1"/>
                <w:sz w:val="24"/>
                <w:szCs w:val="24"/>
              </w:rPr>
              <w:t xml:space="preserve"> </w:t>
            </w:r>
            <w:r w:rsidRPr="00FA7655">
              <w:rPr>
                <w:sz w:val="24"/>
                <w:szCs w:val="24"/>
              </w:rPr>
              <w:t>конкурентної</w:t>
            </w:r>
            <w:r w:rsidRPr="00FA7655">
              <w:rPr>
                <w:spacing w:val="1"/>
                <w:sz w:val="24"/>
                <w:szCs w:val="24"/>
              </w:rPr>
              <w:t xml:space="preserve"> </w:t>
            </w:r>
            <w:r w:rsidRPr="00FA7655">
              <w:rPr>
                <w:sz w:val="24"/>
                <w:szCs w:val="24"/>
              </w:rPr>
              <w:t>процедури</w:t>
            </w:r>
            <w:r w:rsidRPr="00FA7655">
              <w:rPr>
                <w:spacing w:val="1"/>
                <w:sz w:val="24"/>
                <w:szCs w:val="24"/>
              </w:rPr>
              <w:t xml:space="preserve"> </w:t>
            </w:r>
            <w:r w:rsidRPr="00FA7655">
              <w:rPr>
                <w:sz w:val="24"/>
                <w:szCs w:val="24"/>
              </w:rPr>
              <w:t>закупівлі,</w:t>
            </w:r>
            <w:r w:rsidRPr="00FA7655">
              <w:rPr>
                <w:spacing w:val="1"/>
                <w:sz w:val="24"/>
                <w:szCs w:val="24"/>
              </w:rPr>
              <w:t xml:space="preserve"> </w:t>
            </w:r>
            <w:r w:rsidRPr="00FA7655">
              <w:rPr>
                <w:sz w:val="24"/>
                <w:szCs w:val="24"/>
              </w:rPr>
              <w:t>присвоєного</w:t>
            </w:r>
            <w:r w:rsidRPr="00FA7655">
              <w:rPr>
                <w:spacing w:val="1"/>
                <w:sz w:val="24"/>
                <w:szCs w:val="24"/>
              </w:rPr>
              <w:t xml:space="preserve"> </w:t>
            </w:r>
            <w:r w:rsidRPr="00FA7655">
              <w:rPr>
                <w:sz w:val="24"/>
                <w:szCs w:val="24"/>
              </w:rPr>
              <w:t>електронною</w:t>
            </w:r>
            <w:r w:rsidRPr="00FA7655">
              <w:rPr>
                <w:spacing w:val="1"/>
                <w:sz w:val="24"/>
                <w:szCs w:val="24"/>
              </w:rPr>
              <w:t xml:space="preserve"> </w:t>
            </w:r>
            <w:r w:rsidRPr="00FA7655">
              <w:rPr>
                <w:sz w:val="24"/>
                <w:szCs w:val="24"/>
              </w:rPr>
              <w:t>системою</w:t>
            </w:r>
            <w:r w:rsidRPr="00FA7655">
              <w:rPr>
                <w:spacing w:val="1"/>
                <w:sz w:val="24"/>
                <w:szCs w:val="24"/>
              </w:rPr>
              <w:t xml:space="preserve"> </w:t>
            </w:r>
            <w:proofErr w:type="spellStart"/>
            <w:r w:rsidRPr="00FA7655">
              <w:rPr>
                <w:sz w:val="24"/>
                <w:szCs w:val="24"/>
              </w:rPr>
              <w:t>закупівель</w:t>
            </w:r>
            <w:proofErr w:type="spellEnd"/>
            <w:r w:rsidRPr="00FA7655">
              <w:rPr>
                <w:spacing w:val="1"/>
                <w:sz w:val="24"/>
                <w:szCs w:val="24"/>
              </w:rPr>
              <w:t xml:space="preserve"> </w:t>
            </w:r>
            <w:r w:rsidRPr="00FA7655">
              <w:rPr>
                <w:sz w:val="24"/>
                <w:szCs w:val="24"/>
              </w:rPr>
              <w:t>та/або</w:t>
            </w:r>
            <w:r w:rsidRPr="00FA7655">
              <w:rPr>
                <w:spacing w:val="1"/>
                <w:sz w:val="24"/>
                <w:szCs w:val="24"/>
              </w:rPr>
              <w:t xml:space="preserve"> </w:t>
            </w:r>
            <w:r w:rsidRPr="00FA7655">
              <w:rPr>
                <w:sz w:val="24"/>
                <w:szCs w:val="24"/>
              </w:rPr>
              <w:t>унікального</w:t>
            </w:r>
            <w:r w:rsidRPr="00FA7655">
              <w:rPr>
                <w:spacing w:val="1"/>
                <w:sz w:val="24"/>
                <w:szCs w:val="24"/>
              </w:rPr>
              <w:t xml:space="preserve"> </w:t>
            </w:r>
            <w:r w:rsidRPr="00FA7655">
              <w:rPr>
                <w:sz w:val="24"/>
                <w:szCs w:val="24"/>
              </w:rPr>
              <w:t>номера</w:t>
            </w:r>
            <w:r w:rsidRPr="00FA7655">
              <w:rPr>
                <w:spacing w:val="1"/>
                <w:sz w:val="24"/>
                <w:szCs w:val="24"/>
              </w:rPr>
              <w:t xml:space="preserve"> </w:t>
            </w:r>
            <w:r w:rsidRPr="00FA7655">
              <w:rPr>
                <w:sz w:val="24"/>
                <w:szCs w:val="24"/>
              </w:rPr>
              <w:t>повідомлення</w:t>
            </w:r>
            <w:r w:rsidRPr="00FA7655">
              <w:rPr>
                <w:spacing w:val="1"/>
                <w:sz w:val="24"/>
                <w:szCs w:val="24"/>
              </w:rPr>
              <w:t xml:space="preserve"> </w:t>
            </w:r>
            <w:r w:rsidRPr="00FA7655">
              <w:rPr>
                <w:sz w:val="24"/>
                <w:szCs w:val="24"/>
              </w:rPr>
              <w:t>про</w:t>
            </w:r>
            <w:r w:rsidRPr="00FA7655">
              <w:rPr>
                <w:spacing w:val="1"/>
                <w:sz w:val="24"/>
                <w:szCs w:val="24"/>
              </w:rPr>
              <w:t xml:space="preserve"> </w:t>
            </w:r>
            <w:r w:rsidRPr="00FA7655">
              <w:rPr>
                <w:sz w:val="24"/>
                <w:szCs w:val="24"/>
              </w:rPr>
              <w:t>намір</w:t>
            </w:r>
            <w:r w:rsidRPr="00FA7655">
              <w:rPr>
                <w:spacing w:val="1"/>
                <w:sz w:val="24"/>
                <w:szCs w:val="24"/>
              </w:rPr>
              <w:t xml:space="preserve"> </w:t>
            </w:r>
            <w:r w:rsidRPr="00FA7655">
              <w:rPr>
                <w:sz w:val="24"/>
                <w:szCs w:val="24"/>
              </w:rPr>
              <w:t>укласти</w:t>
            </w:r>
            <w:r w:rsidRPr="00FA7655">
              <w:rPr>
                <w:spacing w:val="1"/>
                <w:sz w:val="24"/>
                <w:szCs w:val="24"/>
              </w:rPr>
              <w:t xml:space="preserve"> </w:t>
            </w:r>
            <w:r w:rsidRPr="00FA7655">
              <w:rPr>
                <w:sz w:val="24"/>
                <w:szCs w:val="24"/>
              </w:rPr>
              <w:t>договір</w:t>
            </w:r>
            <w:r w:rsidRPr="00FA7655">
              <w:rPr>
                <w:spacing w:val="1"/>
                <w:sz w:val="24"/>
                <w:szCs w:val="24"/>
              </w:rPr>
              <w:t xml:space="preserve"> </w:t>
            </w:r>
            <w:r w:rsidRPr="00FA7655">
              <w:rPr>
                <w:sz w:val="24"/>
                <w:szCs w:val="24"/>
              </w:rPr>
              <w:t>про</w:t>
            </w:r>
            <w:r w:rsidRPr="00FA7655">
              <w:rPr>
                <w:spacing w:val="1"/>
                <w:sz w:val="24"/>
                <w:szCs w:val="24"/>
              </w:rPr>
              <w:t xml:space="preserve"> </w:t>
            </w:r>
            <w:r w:rsidRPr="00FA7655">
              <w:rPr>
                <w:sz w:val="24"/>
                <w:szCs w:val="24"/>
              </w:rPr>
              <w:t>закупівлю</w:t>
            </w:r>
            <w:r w:rsidRPr="00FA7655">
              <w:rPr>
                <w:spacing w:val="1"/>
                <w:sz w:val="24"/>
                <w:szCs w:val="24"/>
              </w:rPr>
              <w:t xml:space="preserve"> </w:t>
            </w:r>
            <w:r w:rsidRPr="00FA7655">
              <w:rPr>
                <w:sz w:val="24"/>
                <w:szCs w:val="24"/>
              </w:rPr>
              <w:t>-</w:t>
            </w:r>
            <w:r w:rsidRPr="00FA7655">
              <w:rPr>
                <w:spacing w:val="1"/>
                <w:sz w:val="24"/>
                <w:szCs w:val="24"/>
              </w:rPr>
              <w:t xml:space="preserve"> </w:t>
            </w:r>
            <w:r w:rsidRPr="00FA7655">
              <w:rPr>
                <w:sz w:val="24"/>
                <w:szCs w:val="24"/>
              </w:rPr>
              <w:t>помилка</w:t>
            </w:r>
            <w:r w:rsidRPr="00FA7655">
              <w:rPr>
                <w:spacing w:val="1"/>
                <w:sz w:val="24"/>
                <w:szCs w:val="24"/>
              </w:rPr>
              <w:t xml:space="preserve"> </w:t>
            </w:r>
            <w:r w:rsidRPr="00FA7655">
              <w:rPr>
                <w:sz w:val="24"/>
                <w:szCs w:val="24"/>
              </w:rPr>
              <w:t>в</w:t>
            </w:r>
            <w:r w:rsidRPr="00FA7655">
              <w:rPr>
                <w:spacing w:val="1"/>
                <w:sz w:val="24"/>
                <w:szCs w:val="24"/>
              </w:rPr>
              <w:t xml:space="preserve"> </w:t>
            </w:r>
            <w:r w:rsidRPr="00FA7655">
              <w:rPr>
                <w:sz w:val="24"/>
                <w:szCs w:val="24"/>
              </w:rPr>
              <w:t>цифрах</w:t>
            </w:r>
            <w:r w:rsidRPr="00FA7655">
              <w:rPr>
                <w:spacing w:val="1"/>
                <w:sz w:val="24"/>
                <w:szCs w:val="24"/>
              </w:rPr>
              <w:t xml:space="preserve"> </w:t>
            </w:r>
            <w:r w:rsidRPr="00FA7655">
              <w:rPr>
                <w:i/>
                <w:sz w:val="24"/>
                <w:szCs w:val="24"/>
              </w:rPr>
              <w:t>(наприклад</w:t>
            </w:r>
            <w:r w:rsidRPr="00FA7655">
              <w:rPr>
                <w:i/>
                <w:spacing w:val="-57"/>
                <w:sz w:val="24"/>
                <w:szCs w:val="24"/>
              </w:rPr>
              <w:t xml:space="preserve"> </w:t>
            </w:r>
            <w:hyperlink r:id="rId10">
              <w:r w:rsidRPr="00FA7655">
                <w:rPr>
                  <w:i/>
                  <w:sz w:val="24"/>
                  <w:szCs w:val="24"/>
                </w:rPr>
                <w:t>UA-2020-08-08-000065-а</w:t>
              </w:r>
            </w:hyperlink>
            <w:r w:rsidRPr="00FA7655">
              <w:rPr>
                <w:i/>
                <w:spacing w:val="1"/>
                <w:sz w:val="24"/>
                <w:szCs w:val="24"/>
              </w:rPr>
              <w:t xml:space="preserve"> </w:t>
            </w:r>
            <w:r w:rsidRPr="00FA7655">
              <w:rPr>
                <w:i/>
                <w:sz w:val="24"/>
                <w:szCs w:val="24"/>
              </w:rPr>
              <w:t>зазначено</w:t>
            </w:r>
            <w:r w:rsidRPr="00FA7655">
              <w:rPr>
                <w:i/>
                <w:spacing w:val="1"/>
                <w:sz w:val="24"/>
                <w:szCs w:val="24"/>
              </w:rPr>
              <w:t xml:space="preserve"> </w:t>
            </w:r>
            <w:r w:rsidRPr="00FA7655">
              <w:rPr>
                <w:i/>
                <w:sz w:val="24"/>
                <w:szCs w:val="24"/>
              </w:rPr>
              <w:t>як</w:t>
            </w:r>
            <w:r w:rsidRPr="00FA7655">
              <w:rPr>
                <w:i/>
                <w:spacing w:val="1"/>
                <w:sz w:val="24"/>
                <w:szCs w:val="24"/>
              </w:rPr>
              <w:t xml:space="preserve"> </w:t>
            </w:r>
            <w:hyperlink r:id="rId11">
              <w:r w:rsidRPr="00FA7655">
                <w:rPr>
                  <w:i/>
                  <w:sz w:val="24"/>
                  <w:szCs w:val="24"/>
                </w:rPr>
                <w:t>UA-2022-08-08-</w:t>
              </w:r>
            </w:hyperlink>
            <w:r w:rsidRPr="00FA7655">
              <w:rPr>
                <w:i/>
                <w:spacing w:val="1"/>
                <w:sz w:val="24"/>
                <w:szCs w:val="24"/>
              </w:rPr>
              <w:t xml:space="preserve"> </w:t>
            </w:r>
            <w:hyperlink r:id="rId12">
              <w:r w:rsidRPr="00FA7655">
                <w:rPr>
                  <w:i/>
                  <w:sz w:val="24"/>
                  <w:szCs w:val="24"/>
                </w:rPr>
                <w:t>000065-а</w:t>
              </w:r>
            </w:hyperlink>
            <w:r w:rsidRPr="00FA7655">
              <w:rPr>
                <w:i/>
                <w:sz w:val="24"/>
                <w:szCs w:val="24"/>
              </w:rPr>
              <w:t>)</w:t>
            </w:r>
            <w:r w:rsidRPr="00FA7655">
              <w:rPr>
                <w:sz w:val="24"/>
                <w:szCs w:val="24"/>
              </w:rPr>
              <w:t>;</w:t>
            </w:r>
          </w:p>
          <w:p w14:paraId="7DBFAC5E" w14:textId="77777777" w:rsidR="00C60A64" w:rsidRPr="00FA7655" w:rsidRDefault="00C60A64" w:rsidP="00C60A64">
            <w:pPr>
              <w:pStyle w:val="TableParagraph"/>
              <w:ind w:right="98"/>
              <w:jc w:val="both"/>
              <w:rPr>
                <w:sz w:val="24"/>
                <w:szCs w:val="24"/>
              </w:rPr>
            </w:pPr>
            <w:r w:rsidRPr="00FA7655">
              <w:rPr>
                <w:sz w:val="24"/>
                <w:szCs w:val="24"/>
              </w:rPr>
              <w:t>застосування правил переносу частини слова з рядка в</w:t>
            </w:r>
            <w:r w:rsidRPr="00FA7655">
              <w:rPr>
                <w:spacing w:val="1"/>
                <w:sz w:val="24"/>
                <w:szCs w:val="24"/>
              </w:rPr>
              <w:t xml:space="preserve"> </w:t>
            </w:r>
            <w:r w:rsidRPr="00FA7655">
              <w:rPr>
                <w:sz w:val="24"/>
                <w:szCs w:val="24"/>
              </w:rPr>
              <w:t>рядок</w:t>
            </w:r>
            <w:r w:rsidRPr="00FA7655">
              <w:rPr>
                <w:spacing w:val="1"/>
                <w:sz w:val="24"/>
                <w:szCs w:val="24"/>
              </w:rPr>
              <w:t xml:space="preserve"> </w:t>
            </w:r>
            <w:r w:rsidRPr="00FA7655">
              <w:rPr>
                <w:i/>
                <w:sz w:val="24"/>
                <w:szCs w:val="24"/>
              </w:rPr>
              <w:t>(наприклад</w:t>
            </w:r>
            <w:r w:rsidRPr="00FA7655">
              <w:rPr>
                <w:i/>
                <w:spacing w:val="60"/>
                <w:sz w:val="24"/>
                <w:szCs w:val="24"/>
              </w:rPr>
              <w:t xml:space="preserve"> </w:t>
            </w:r>
            <w:r w:rsidRPr="00FA7655">
              <w:rPr>
                <w:i/>
                <w:sz w:val="24"/>
                <w:szCs w:val="24"/>
              </w:rPr>
              <w:t>зазначено перенос слова «Коментар»,</w:t>
            </w:r>
            <w:r w:rsidRPr="00FA7655">
              <w:rPr>
                <w:i/>
                <w:spacing w:val="1"/>
                <w:sz w:val="24"/>
                <w:szCs w:val="24"/>
              </w:rPr>
              <w:t xml:space="preserve"> </w:t>
            </w:r>
            <w:r w:rsidRPr="00FA7655">
              <w:rPr>
                <w:i/>
                <w:sz w:val="24"/>
                <w:szCs w:val="24"/>
              </w:rPr>
              <w:t>як</w:t>
            </w:r>
            <w:r w:rsidRPr="00FA7655">
              <w:rPr>
                <w:i/>
                <w:spacing w:val="-1"/>
                <w:sz w:val="24"/>
                <w:szCs w:val="24"/>
              </w:rPr>
              <w:t xml:space="preserve"> </w:t>
            </w:r>
            <w:r w:rsidRPr="00FA7655">
              <w:rPr>
                <w:i/>
                <w:sz w:val="24"/>
                <w:szCs w:val="24"/>
              </w:rPr>
              <w:t>«</w:t>
            </w:r>
            <w:proofErr w:type="spellStart"/>
            <w:r w:rsidRPr="00FA7655">
              <w:rPr>
                <w:i/>
                <w:sz w:val="24"/>
                <w:szCs w:val="24"/>
              </w:rPr>
              <w:t>Коме-нтар</w:t>
            </w:r>
            <w:proofErr w:type="spellEnd"/>
            <w:r w:rsidRPr="00FA7655">
              <w:rPr>
                <w:i/>
                <w:sz w:val="24"/>
                <w:szCs w:val="24"/>
              </w:rPr>
              <w:t>»)</w:t>
            </w:r>
            <w:r w:rsidRPr="00FA7655">
              <w:rPr>
                <w:sz w:val="24"/>
                <w:szCs w:val="24"/>
              </w:rPr>
              <w:t>;</w:t>
            </w:r>
          </w:p>
          <w:p w14:paraId="3D4490C7" w14:textId="77777777" w:rsidR="00C60A64" w:rsidRPr="00FA7655" w:rsidRDefault="00C60A64" w:rsidP="00C60A64">
            <w:pPr>
              <w:pStyle w:val="TableParagraph"/>
              <w:ind w:right="90"/>
              <w:jc w:val="both"/>
              <w:rPr>
                <w:sz w:val="24"/>
                <w:szCs w:val="24"/>
              </w:rPr>
            </w:pPr>
            <w:r w:rsidRPr="00FA7655">
              <w:rPr>
                <w:sz w:val="24"/>
                <w:szCs w:val="24"/>
              </w:rPr>
              <w:t>написання слів разом та/або окремо, та/або через дефіс</w:t>
            </w:r>
            <w:r w:rsidRPr="00FA7655">
              <w:rPr>
                <w:spacing w:val="1"/>
                <w:sz w:val="24"/>
                <w:szCs w:val="24"/>
              </w:rPr>
              <w:t xml:space="preserve"> </w:t>
            </w:r>
            <w:r w:rsidRPr="00FA7655">
              <w:rPr>
                <w:i/>
                <w:sz w:val="24"/>
                <w:szCs w:val="24"/>
              </w:rPr>
              <w:t>(наприклад</w:t>
            </w:r>
            <w:r w:rsidRPr="00FA7655">
              <w:rPr>
                <w:i/>
                <w:spacing w:val="1"/>
                <w:sz w:val="24"/>
                <w:szCs w:val="24"/>
              </w:rPr>
              <w:t xml:space="preserve"> </w:t>
            </w:r>
            <w:r w:rsidRPr="00FA7655">
              <w:rPr>
                <w:i/>
                <w:sz w:val="24"/>
                <w:szCs w:val="24"/>
              </w:rPr>
              <w:t>вираз</w:t>
            </w:r>
            <w:r w:rsidRPr="00FA7655">
              <w:rPr>
                <w:i/>
                <w:spacing w:val="1"/>
                <w:sz w:val="24"/>
                <w:szCs w:val="24"/>
              </w:rPr>
              <w:t xml:space="preserve"> </w:t>
            </w:r>
            <w:r w:rsidRPr="00FA7655">
              <w:rPr>
                <w:i/>
                <w:sz w:val="24"/>
                <w:szCs w:val="24"/>
              </w:rPr>
              <w:t>«Будь</w:t>
            </w:r>
            <w:r w:rsidRPr="00FA7655">
              <w:rPr>
                <w:i/>
                <w:spacing w:val="1"/>
                <w:sz w:val="24"/>
                <w:szCs w:val="24"/>
              </w:rPr>
              <w:t xml:space="preserve"> </w:t>
            </w:r>
            <w:r w:rsidRPr="00FA7655">
              <w:rPr>
                <w:i/>
                <w:sz w:val="24"/>
                <w:szCs w:val="24"/>
              </w:rPr>
              <w:t>ласка»</w:t>
            </w:r>
            <w:r w:rsidRPr="00FA7655">
              <w:rPr>
                <w:i/>
                <w:spacing w:val="1"/>
                <w:sz w:val="24"/>
                <w:szCs w:val="24"/>
              </w:rPr>
              <w:t xml:space="preserve"> </w:t>
            </w:r>
            <w:r w:rsidRPr="00FA7655">
              <w:rPr>
                <w:i/>
                <w:sz w:val="24"/>
                <w:szCs w:val="24"/>
              </w:rPr>
              <w:t>написано</w:t>
            </w:r>
            <w:r w:rsidRPr="00FA7655">
              <w:rPr>
                <w:i/>
                <w:spacing w:val="1"/>
                <w:sz w:val="24"/>
                <w:szCs w:val="24"/>
              </w:rPr>
              <w:t xml:space="preserve"> </w:t>
            </w:r>
            <w:r w:rsidRPr="00FA7655">
              <w:rPr>
                <w:i/>
                <w:sz w:val="24"/>
                <w:szCs w:val="24"/>
              </w:rPr>
              <w:t>«Будь-ласка»,</w:t>
            </w:r>
            <w:r w:rsidRPr="00FA7655">
              <w:rPr>
                <w:i/>
                <w:spacing w:val="-57"/>
                <w:sz w:val="24"/>
                <w:szCs w:val="24"/>
              </w:rPr>
              <w:t xml:space="preserve"> </w:t>
            </w:r>
            <w:r w:rsidRPr="00FA7655">
              <w:rPr>
                <w:i/>
                <w:sz w:val="24"/>
                <w:szCs w:val="24"/>
              </w:rPr>
              <w:t>вираз</w:t>
            </w:r>
            <w:r w:rsidRPr="00FA7655">
              <w:rPr>
                <w:i/>
                <w:spacing w:val="-1"/>
                <w:sz w:val="24"/>
                <w:szCs w:val="24"/>
              </w:rPr>
              <w:t xml:space="preserve"> </w:t>
            </w:r>
            <w:r w:rsidRPr="00FA7655">
              <w:rPr>
                <w:i/>
                <w:sz w:val="24"/>
                <w:szCs w:val="24"/>
              </w:rPr>
              <w:t>«На добраніч»</w:t>
            </w:r>
            <w:r w:rsidRPr="00FA7655">
              <w:rPr>
                <w:i/>
                <w:spacing w:val="-1"/>
                <w:sz w:val="24"/>
                <w:szCs w:val="24"/>
              </w:rPr>
              <w:t xml:space="preserve"> </w:t>
            </w:r>
            <w:r w:rsidRPr="00FA7655">
              <w:rPr>
                <w:i/>
                <w:sz w:val="24"/>
                <w:szCs w:val="24"/>
              </w:rPr>
              <w:t>написано як</w:t>
            </w:r>
            <w:r w:rsidRPr="00FA7655">
              <w:rPr>
                <w:i/>
                <w:spacing w:val="-1"/>
                <w:sz w:val="24"/>
                <w:szCs w:val="24"/>
              </w:rPr>
              <w:t xml:space="preserve"> </w:t>
            </w:r>
            <w:r w:rsidRPr="00FA7655">
              <w:rPr>
                <w:i/>
                <w:sz w:val="24"/>
                <w:szCs w:val="24"/>
              </w:rPr>
              <w:t>«</w:t>
            </w:r>
            <w:proofErr w:type="spellStart"/>
            <w:r w:rsidRPr="00FA7655">
              <w:rPr>
                <w:i/>
                <w:sz w:val="24"/>
                <w:szCs w:val="24"/>
              </w:rPr>
              <w:t>надобраніч</w:t>
            </w:r>
            <w:proofErr w:type="spellEnd"/>
            <w:r w:rsidRPr="00FA7655">
              <w:rPr>
                <w:i/>
                <w:sz w:val="24"/>
                <w:szCs w:val="24"/>
              </w:rPr>
              <w:t>»)</w:t>
            </w:r>
            <w:r w:rsidRPr="00FA7655">
              <w:rPr>
                <w:sz w:val="24"/>
                <w:szCs w:val="24"/>
              </w:rPr>
              <w:t>;</w:t>
            </w:r>
          </w:p>
          <w:p w14:paraId="0A72FB3D" w14:textId="77777777" w:rsidR="00C60A64" w:rsidRPr="00FA7655" w:rsidRDefault="00C60A64" w:rsidP="00C60A64">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A7655">
              <w:rPr>
                <w:rFonts w:ascii="Times New Roman" w:hAnsi="Times New Roman" w:cs="Times New Roman"/>
                <w:sz w:val="24"/>
                <w:szCs w:val="24"/>
                <w:lang w:val="uk-UA"/>
              </w:rPr>
              <w:t>нумерації</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сторінок/аркушів</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(у</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тому</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числі</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кілька</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сторінок/аркушів</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мають</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однаковий</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номер,</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пропущені</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номери</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окремих</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сторінок/аркушів,</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немає</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нумерації</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сторінок/аркушів,</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нумерація</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сторінок/аркушів</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не</w:t>
            </w:r>
            <w:r w:rsidRPr="00FA7655">
              <w:rPr>
                <w:rFonts w:ascii="Times New Roman" w:hAnsi="Times New Roman" w:cs="Times New Roman"/>
                <w:spacing w:val="-57"/>
                <w:sz w:val="24"/>
                <w:szCs w:val="24"/>
                <w:lang w:val="uk-UA"/>
              </w:rPr>
              <w:t xml:space="preserve"> </w:t>
            </w:r>
            <w:r w:rsidRPr="00FA7655">
              <w:rPr>
                <w:rFonts w:ascii="Times New Roman" w:hAnsi="Times New Roman" w:cs="Times New Roman"/>
                <w:sz w:val="24"/>
                <w:szCs w:val="24"/>
                <w:lang w:val="uk-UA"/>
              </w:rPr>
              <w:t xml:space="preserve">відповідає переліку, зазначеному в документі) </w:t>
            </w:r>
            <w:r w:rsidRPr="00FA7655">
              <w:rPr>
                <w:rFonts w:ascii="Times New Roman" w:hAnsi="Times New Roman" w:cs="Times New Roman"/>
                <w:i/>
                <w:sz w:val="24"/>
                <w:szCs w:val="24"/>
                <w:lang w:val="uk-UA"/>
              </w:rPr>
              <w:t>(наприклад</w:t>
            </w:r>
            <w:r w:rsidRPr="00FA7655">
              <w:rPr>
                <w:rFonts w:ascii="Times New Roman" w:hAnsi="Times New Roman" w:cs="Times New Roman"/>
                <w:i/>
                <w:spacing w:val="-57"/>
                <w:sz w:val="24"/>
                <w:szCs w:val="24"/>
                <w:lang w:val="uk-UA"/>
              </w:rPr>
              <w:t xml:space="preserve"> </w:t>
            </w:r>
            <w:r w:rsidRPr="00FA7655">
              <w:rPr>
                <w:rFonts w:ascii="Times New Roman" w:hAnsi="Times New Roman" w:cs="Times New Roman"/>
                <w:i/>
                <w:sz w:val="24"/>
                <w:szCs w:val="24"/>
                <w:lang w:val="uk-UA"/>
              </w:rPr>
              <w:t>сторінки</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пронумеровані</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1,2,4,5,6</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або</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1,2,2,3,4,5,6)</w:t>
            </w:r>
            <w:r w:rsidRPr="00FA7655">
              <w:rPr>
                <w:rFonts w:ascii="Times New Roman" w:eastAsia="Calibri" w:hAnsi="Times New Roman" w:cs="Times New Roman"/>
                <w:sz w:val="24"/>
                <w:szCs w:val="24"/>
                <w:lang w:val="uk-UA" w:eastAsia="en-US"/>
              </w:rPr>
              <w:t>.</w:t>
            </w:r>
          </w:p>
          <w:p w14:paraId="781CF792" w14:textId="2671A7D6" w:rsidR="00C60A64" w:rsidRPr="00FA7655" w:rsidRDefault="00C60A64" w:rsidP="00C60A64">
            <w:pPr>
              <w:pStyle w:val="TableParagraph"/>
              <w:tabs>
                <w:tab w:val="left" w:pos="368"/>
              </w:tabs>
              <w:ind w:right="92"/>
              <w:jc w:val="both"/>
              <w:rPr>
                <w:sz w:val="24"/>
                <w:szCs w:val="24"/>
              </w:rPr>
            </w:pPr>
            <w:r w:rsidRPr="00FA7655">
              <w:rPr>
                <w:rFonts w:eastAsia="Calibri"/>
                <w:sz w:val="24"/>
                <w:szCs w:val="24"/>
              </w:rPr>
              <w:t xml:space="preserve">2. </w:t>
            </w:r>
            <w:r w:rsidRPr="00FA7655">
              <w:rPr>
                <w:sz w:val="24"/>
                <w:szCs w:val="24"/>
              </w:rPr>
              <w:t>Помилка, зроблена учасником процедури закупівлі під</w:t>
            </w:r>
            <w:r w:rsidRPr="00FA7655">
              <w:rPr>
                <w:spacing w:val="1"/>
                <w:sz w:val="24"/>
                <w:szCs w:val="24"/>
              </w:rPr>
              <w:t xml:space="preserve"> </w:t>
            </w:r>
            <w:r w:rsidRPr="00FA7655">
              <w:rPr>
                <w:sz w:val="24"/>
                <w:szCs w:val="24"/>
              </w:rPr>
              <w:t>час оформлення тексту документа/унесення інформації в</w:t>
            </w:r>
            <w:r w:rsidRPr="00FA7655">
              <w:rPr>
                <w:spacing w:val="1"/>
                <w:sz w:val="24"/>
                <w:szCs w:val="24"/>
              </w:rPr>
              <w:t xml:space="preserve"> </w:t>
            </w:r>
            <w:r w:rsidRPr="00FA7655">
              <w:rPr>
                <w:sz w:val="24"/>
                <w:szCs w:val="24"/>
              </w:rPr>
              <w:t>окремі поля електронної форми тендерної пропозиції (у</w:t>
            </w:r>
            <w:r w:rsidRPr="00FA7655">
              <w:rPr>
                <w:spacing w:val="1"/>
                <w:sz w:val="24"/>
                <w:szCs w:val="24"/>
              </w:rPr>
              <w:t xml:space="preserve"> </w:t>
            </w:r>
            <w:r w:rsidRPr="00FA7655">
              <w:rPr>
                <w:sz w:val="24"/>
                <w:szCs w:val="24"/>
              </w:rPr>
              <w:t>тому числі комп'ютерна коректура, заміна літери (літер)</w:t>
            </w:r>
            <w:r w:rsidRPr="00FA7655">
              <w:rPr>
                <w:spacing w:val="1"/>
                <w:sz w:val="24"/>
                <w:szCs w:val="24"/>
              </w:rPr>
              <w:t xml:space="preserve"> </w:t>
            </w:r>
            <w:r w:rsidRPr="00FA7655">
              <w:rPr>
                <w:sz w:val="24"/>
                <w:szCs w:val="24"/>
              </w:rPr>
              <w:t>та/або</w:t>
            </w:r>
            <w:r w:rsidRPr="00FA7655">
              <w:rPr>
                <w:spacing w:val="1"/>
                <w:sz w:val="24"/>
                <w:szCs w:val="24"/>
              </w:rPr>
              <w:t xml:space="preserve"> </w:t>
            </w:r>
            <w:r w:rsidRPr="00FA7655">
              <w:rPr>
                <w:sz w:val="24"/>
                <w:szCs w:val="24"/>
              </w:rPr>
              <w:t>цифри</w:t>
            </w:r>
            <w:r w:rsidRPr="00FA7655">
              <w:rPr>
                <w:spacing w:val="1"/>
                <w:sz w:val="24"/>
                <w:szCs w:val="24"/>
              </w:rPr>
              <w:t xml:space="preserve"> </w:t>
            </w:r>
            <w:r w:rsidRPr="00FA7655">
              <w:rPr>
                <w:sz w:val="24"/>
                <w:szCs w:val="24"/>
              </w:rPr>
              <w:t>(цифр),</w:t>
            </w:r>
            <w:r w:rsidRPr="00FA7655">
              <w:rPr>
                <w:spacing w:val="1"/>
                <w:sz w:val="24"/>
                <w:szCs w:val="24"/>
              </w:rPr>
              <w:t xml:space="preserve"> </w:t>
            </w:r>
            <w:r w:rsidRPr="00FA7655">
              <w:rPr>
                <w:sz w:val="24"/>
                <w:szCs w:val="24"/>
              </w:rPr>
              <w:t>переставлення</w:t>
            </w:r>
            <w:r w:rsidRPr="00FA7655">
              <w:rPr>
                <w:spacing w:val="1"/>
                <w:sz w:val="24"/>
                <w:szCs w:val="24"/>
              </w:rPr>
              <w:t xml:space="preserve"> </w:t>
            </w:r>
            <w:r w:rsidRPr="00FA7655">
              <w:rPr>
                <w:sz w:val="24"/>
                <w:szCs w:val="24"/>
              </w:rPr>
              <w:t>літер</w:t>
            </w:r>
            <w:r w:rsidRPr="00FA7655">
              <w:rPr>
                <w:spacing w:val="61"/>
                <w:sz w:val="24"/>
                <w:szCs w:val="24"/>
              </w:rPr>
              <w:t xml:space="preserve"> </w:t>
            </w:r>
            <w:r w:rsidRPr="00FA7655">
              <w:rPr>
                <w:sz w:val="24"/>
                <w:szCs w:val="24"/>
              </w:rPr>
              <w:t>(цифр)</w:t>
            </w:r>
            <w:r w:rsidRPr="00FA7655">
              <w:rPr>
                <w:spacing w:val="-57"/>
                <w:sz w:val="24"/>
                <w:szCs w:val="24"/>
              </w:rPr>
              <w:t xml:space="preserve"> </w:t>
            </w:r>
            <w:r w:rsidRPr="00FA7655">
              <w:rPr>
                <w:sz w:val="24"/>
                <w:szCs w:val="24"/>
              </w:rPr>
              <w:t>місцями,</w:t>
            </w:r>
            <w:r w:rsidRPr="00FA7655">
              <w:rPr>
                <w:spacing w:val="1"/>
                <w:sz w:val="24"/>
                <w:szCs w:val="24"/>
              </w:rPr>
              <w:t xml:space="preserve"> </w:t>
            </w:r>
            <w:r w:rsidRPr="00FA7655">
              <w:rPr>
                <w:sz w:val="24"/>
                <w:szCs w:val="24"/>
              </w:rPr>
              <w:t>пропуск</w:t>
            </w:r>
            <w:r w:rsidRPr="00FA7655">
              <w:rPr>
                <w:spacing w:val="1"/>
                <w:sz w:val="24"/>
                <w:szCs w:val="24"/>
              </w:rPr>
              <w:t xml:space="preserve"> </w:t>
            </w:r>
            <w:r w:rsidRPr="00FA7655">
              <w:rPr>
                <w:sz w:val="24"/>
                <w:szCs w:val="24"/>
              </w:rPr>
              <w:t>літер</w:t>
            </w:r>
            <w:r w:rsidRPr="00FA7655">
              <w:rPr>
                <w:spacing w:val="1"/>
                <w:sz w:val="24"/>
                <w:szCs w:val="24"/>
              </w:rPr>
              <w:t xml:space="preserve"> </w:t>
            </w:r>
            <w:r w:rsidRPr="00FA7655">
              <w:rPr>
                <w:sz w:val="24"/>
                <w:szCs w:val="24"/>
              </w:rPr>
              <w:t>(цифр),</w:t>
            </w:r>
            <w:r w:rsidRPr="00FA7655">
              <w:rPr>
                <w:spacing w:val="1"/>
                <w:sz w:val="24"/>
                <w:szCs w:val="24"/>
              </w:rPr>
              <w:t xml:space="preserve"> </w:t>
            </w:r>
            <w:r w:rsidRPr="00FA7655">
              <w:rPr>
                <w:sz w:val="24"/>
                <w:szCs w:val="24"/>
              </w:rPr>
              <w:t>повторення</w:t>
            </w:r>
            <w:r w:rsidRPr="00FA7655">
              <w:rPr>
                <w:spacing w:val="1"/>
                <w:sz w:val="24"/>
                <w:szCs w:val="24"/>
              </w:rPr>
              <w:t xml:space="preserve"> </w:t>
            </w:r>
            <w:r w:rsidRPr="00FA7655">
              <w:rPr>
                <w:sz w:val="24"/>
                <w:szCs w:val="24"/>
              </w:rPr>
              <w:t>слів,</w:t>
            </w:r>
            <w:r w:rsidRPr="00FA7655">
              <w:rPr>
                <w:spacing w:val="1"/>
                <w:sz w:val="24"/>
                <w:szCs w:val="24"/>
              </w:rPr>
              <w:t xml:space="preserve"> </w:t>
            </w:r>
            <w:r w:rsidRPr="00FA7655">
              <w:rPr>
                <w:sz w:val="24"/>
                <w:szCs w:val="24"/>
              </w:rPr>
              <w:t>немає</w:t>
            </w:r>
            <w:r w:rsidRPr="00FA7655">
              <w:rPr>
                <w:spacing w:val="-57"/>
                <w:sz w:val="24"/>
                <w:szCs w:val="24"/>
              </w:rPr>
              <w:t xml:space="preserve"> </w:t>
            </w:r>
            <w:r w:rsidRPr="00FA7655">
              <w:rPr>
                <w:sz w:val="24"/>
                <w:szCs w:val="24"/>
              </w:rPr>
              <w:t>пропуску</w:t>
            </w:r>
            <w:r w:rsidRPr="00FA7655">
              <w:rPr>
                <w:spacing w:val="1"/>
                <w:sz w:val="24"/>
                <w:szCs w:val="24"/>
              </w:rPr>
              <w:t xml:space="preserve"> </w:t>
            </w:r>
            <w:r w:rsidRPr="00FA7655">
              <w:rPr>
                <w:sz w:val="24"/>
                <w:szCs w:val="24"/>
              </w:rPr>
              <w:t>між</w:t>
            </w:r>
            <w:r w:rsidRPr="00FA7655">
              <w:rPr>
                <w:spacing w:val="1"/>
                <w:sz w:val="24"/>
                <w:szCs w:val="24"/>
              </w:rPr>
              <w:t xml:space="preserve"> </w:t>
            </w:r>
            <w:r w:rsidRPr="00FA7655">
              <w:rPr>
                <w:sz w:val="24"/>
                <w:szCs w:val="24"/>
              </w:rPr>
              <w:t>словами,</w:t>
            </w:r>
            <w:r w:rsidRPr="00FA7655">
              <w:rPr>
                <w:spacing w:val="1"/>
                <w:sz w:val="24"/>
                <w:szCs w:val="24"/>
              </w:rPr>
              <w:t xml:space="preserve"> </w:t>
            </w:r>
            <w:r w:rsidRPr="00FA7655">
              <w:rPr>
                <w:sz w:val="24"/>
                <w:szCs w:val="24"/>
              </w:rPr>
              <w:t>заокруглення</w:t>
            </w:r>
            <w:r w:rsidRPr="00FA7655">
              <w:rPr>
                <w:spacing w:val="1"/>
                <w:sz w:val="24"/>
                <w:szCs w:val="24"/>
              </w:rPr>
              <w:t xml:space="preserve"> </w:t>
            </w:r>
            <w:r w:rsidRPr="00FA7655">
              <w:rPr>
                <w:sz w:val="24"/>
                <w:szCs w:val="24"/>
              </w:rPr>
              <w:t>числа),</w:t>
            </w:r>
            <w:r w:rsidRPr="00FA7655">
              <w:rPr>
                <w:spacing w:val="1"/>
                <w:sz w:val="24"/>
                <w:szCs w:val="24"/>
              </w:rPr>
              <w:t xml:space="preserve"> </w:t>
            </w:r>
            <w:r w:rsidRPr="00FA7655">
              <w:rPr>
                <w:sz w:val="24"/>
                <w:szCs w:val="24"/>
              </w:rPr>
              <w:t>що</w:t>
            </w:r>
            <w:r w:rsidRPr="00FA7655">
              <w:rPr>
                <w:spacing w:val="1"/>
                <w:sz w:val="24"/>
                <w:szCs w:val="24"/>
              </w:rPr>
              <w:t xml:space="preserve"> </w:t>
            </w:r>
            <w:r w:rsidRPr="00FA7655">
              <w:rPr>
                <w:sz w:val="24"/>
                <w:szCs w:val="24"/>
              </w:rPr>
              <w:t>не</w:t>
            </w:r>
            <w:r w:rsidRPr="00FA7655">
              <w:rPr>
                <w:spacing w:val="-57"/>
                <w:sz w:val="24"/>
                <w:szCs w:val="24"/>
              </w:rPr>
              <w:t xml:space="preserve"> </w:t>
            </w:r>
            <w:r w:rsidRPr="00FA7655">
              <w:rPr>
                <w:sz w:val="24"/>
                <w:szCs w:val="24"/>
              </w:rPr>
              <w:t>впливає на ціну тендерної пропозиції учасника процедури</w:t>
            </w:r>
            <w:r w:rsidRPr="00FA7655">
              <w:rPr>
                <w:spacing w:val="-57"/>
                <w:sz w:val="24"/>
                <w:szCs w:val="24"/>
              </w:rPr>
              <w:t xml:space="preserve"> </w:t>
            </w:r>
            <w:r w:rsidRPr="00FA7655">
              <w:rPr>
                <w:sz w:val="24"/>
                <w:szCs w:val="24"/>
              </w:rPr>
              <w:t>закупівлі та не призводить до її спотворення та/або не</w:t>
            </w:r>
            <w:r w:rsidRPr="00FA7655">
              <w:rPr>
                <w:spacing w:val="1"/>
                <w:sz w:val="24"/>
                <w:szCs w:val="24"/>
              </w:rPr>
              <w:t xml:space="preserve"> </w:t>
            </w:r>
            <w:r w:rsidRPr="00FA7655">
              <w:rPr>
                <w:sz w:val="24"/>
                <w:szCs w:val="24"/>
              </w:rPr>
              <w:t>стосується</w:t>
            </w:r>
            <w:r w:rsidRPr="00FA7655">
              <w:rPr>
                <w:spacing w:val="1"/>
                <w:sz w:val="24"/>
                <w:szCs w:val="24"/>
              </w:rPr>
              <w:t xml:space="preserve"> </w:t>
            </w:r>
            <w:r w:rsidRPr="00FA7655">
              <w:rPr>
                <w:sz w:val="24"/>
                <w:szCs w:val="24"/>
              </w:rPr>
              <w:t>характеристики</w:t>
            </w:r>
            <w:r w:rsidRPr="00FA7655">
              <w:rPr>
                <w:spacing w:val="1"/>
                <w:sz w:val="24"/>
                <w:szCs w:val="24"/>
              </w:rPr>
              <w:t xml:space="preserve"> </w:t>
            </w:r>
            <w:r w:rsidRPr="00FA7655">
              <w:rPr>
                <w:sz w:val="24"/>
                <w:szCs w:val="24"/>
              </w:rPr>
              <w:t>предмета</w:t>
            </w:r>
            <w:r w:rsidRPr="00FA7655">
              <w:rPr>
                <w:spacing w:val="1"/>
                <w:sz w:val="24"/>
                <w:szCs w:val="24"/>
              </w:rPr>
              <w:t xml:space="preserve"> </w:t>
            </w:r>
            <w:r w:rsidRPr="00FA7655">
              <w:rPr>
                <w:sz w:val="24"/>
                <w:szCs w:val="24"/>
              </w:rPr>
              <w:t>закупівлі,</w:t>
            </w:r>
            <w:r w:rsidRPr="00FA7655">
              <w:rPr>
                <w:spacing w:val="1"/>
                <w:sz w:val="24"/>
                <w:szCs w:val="24"/>
              </w:rPr>
              <w:t xml:space="preserve"> </w:t>
            </w:r>
            <w:r w:rsidRPr="00FA7655">
              <w:rPr>
                <w:sz w:val="24"/>
                <w:szCs w:val="24"/>
              </w:rPr>
              <w:t xml:space="preserve">кваліфікаційних   </w:t>
            </w:r>
            <w:r w:rsidRPr="00FA7655">
              <w:rPr>
                <w:spacing w:val="30"/>
                <w:sz w:val="24"/>
                <w:szCs w:val="24"/>
              </w:rPr>
              <w:t xml:space="preserve"> </w:t>
            </w:r>
            <w:r w:rsidRPr="00FA7655">
              <w:rPr>
                <w:sz w:val="24"/>
                <w:szCs w:val="24"/>
              </w:rPr>
              <w:t xml:space="preserve">критеріїв   </w:t>
            </w:r>
            <w:r w:rsidRPr="00FA7655">
              <w:rPr>
                <w:spacing w:val="29"/>
                <w:sz w:val="24"/>
                <w:szCs w:val="24"/>
              </w:rPr>
              <w:t xml:space="preserve"> </w:t>
            </w:r>
            <w:r w:rsidRPr="00FA7655">
              <w:rPr>
                <w:sz w:val="24"/>
                <w:szCs w:val="24"/>
              </w:rPr>
              <w:t xml:space="preserve">до   </w:t>
            </w:r>
            <w:r w:rsidRPr="00FA7655">
              <w:rPr>
                <w:spacing w:val="32"/>
                <w:sz w:val="24"/>
                <w:szCs w:val="24"/>
              </w:rPr>
              <w:t xml:space="preserve"> </w:t>
            </w:r>
            <w:r w:rsidRPr="00FA7655">
              <w:rPr>
                <w:sz w:val="24"/>
                <w:szCs w:val="24"/>
              </w:rPr>
              <w:t xml:space="preserve">учасника   </w:t>
            </w:r>
            <w:r w:rsidRPr="00FA7655">
              <w:rPr>
                <w:spacing w:val="33"/>
                <w:sz w:val="24"/>
                <w:szCs w:val="24"/>
              </w:rPr>
              <w:t xml:space="preserve"> </w:t>
            </w:r>
            <w:r w:rsidRPr="00FA7655">
              <w:rPr>
                <w:sz w:val="24"/>
                <w:szCs w:val="24"/>
              </w:rPr>
              <w:t xml:space="preserve">процедури закупівлі  </w:t>
            </w:r>
            <w:r w:rsidRPr="00FA7655">
              <w:rPr>
                <w:i/>
                <w:sz w:val="24"/>
                <w:szCs w:val="24"/>
              </w:rPr>
              <w:t xml:space="preserve">(наприклад  </w:t>
            </w:r>
            <w:r w:rsidRPr="00FA7655">
              <w:rPr>
                <w:i/>
                <w:spacing w:val="35"/>
                <w:sz w:val="24"/>
                <w:szCs w:val="24"/>
              </w:rPr>
              <w:t xml:space="preserve"> </w:t>
            </w:r>
            <w:r w:rsidRPr="00FA7655">
              <w:rPr>
                <w:i/>
                <w:sz w:val="24"/>
                <w:szCs w:val="24"/>
              </w:rPr>
              <w:t xml:space="preserve">слово  </w:t>
            </w:r>
            <w:r w:rsidRPr="00FA7655">
              <w:rPr>
                <w:i/>
                <w:spacing w:val="38"/>
                <w:sz w:val="24"/>
                <w:szCs w:val="24"/>
              </w:rPr>
              <w:t xml:space="preserve"> </w:t>
            </w:r>
            <w:r w:rsidRPr="00FA7655">
              <w:rPr>
                <w:i/>
                <w:sz w:val="24"/>
                <w:szCs w:val="24"/>
              </w:rPr>
              <w:t xml:space="preserve">«Учасник»  </w:t>
            </w:r>
            <w:r w:rsidRPr="00FA7655">
              <w:rPr>
                <w:i/>
                <w:spacing w:val="37"/>
                <w:sz w:val="24"/>
                <w:szCs w:val="24"/>
              </w:rPr>
              <w:t xml:space="preserve"> </w:t>
            </w:r>
            <w:r w:rsidRPr="00FA7655">
              <w:rPr>
                <w:i/>
                <w:sz w:val="24"/>
                <w:szCs w:val="24"/>
              </w:rPr>
              <w:t xml:space="preserve">написано  </w:t>
            </w:r>
            <w:r w:rsidRPr="00FA7655">
              <w:rPr>
                <w:i/>
                <w:spacing w:val="37"/>
                <w:sz w:val="24"/>
                <w:szCs w:val="24"/>
              </w:rPr>
              <w:t xml:space="preserve"> </w:t>
            </w:r>
            <w:r w:rsidRPr="00FA7655">
              <w:rPr>
                <w:i/>
                <w:sz w:val="24"/>
                <w:szCs w:val="24"/>
              </w:rPr>
              <w:t>як «</w:t>
            </w:r>
            <w:proofErr w:type="spellStart"/>
            <w:r w:rsidRPr="00FA7655">
              <w:rPr>
                <w:i/>
                <w:sz w:val="24"/>
                <w:szCs w:val="24"/>
              </w:rPr>
              <w:t>Учаник</w:t>
            </w:r>
            <w:proofErr w:type="spellEnd"/>
            <w:r w:rsidRPr="00FA7655">
              <w:rPr>
                <w:i/>
                <w:sz w:val="24"/>
                <w:szCs w:val="24"/>
              </w:rPr>
              <w:t>», наприклад вираз «Характеристики закупівлі»</w:t>
            </w:r>
            <w:r w:rsidRPr="00FA7655">
              <w:rPr>
                <w:i/>
                <w:spacing w:val="1"/>
                <w:sz w:val="24"/>
                <w:szCs w:val="24"/>
              </w:rPr>
              <w:t xml:space="preserve"> </w:t>
            </w:r>
            <w:r w:rsidRPr="00FA7655">
              <w:rPr>
                <w:i/>
                <w:sz w:val="24"/>
                <w:szCs w:val="24"/>
              </w:rPr>
              <w:t>написано</w:t>
            </w:r>
            <w:r w:rsidRPr="00FA7655">
              <w:rPr>
                <w:i/>
                <w:spacing w:val="-1"/>
                <w:sz w:val="24"/>
                <w:szCs w:val="24"/>
              </w:rPr>
              <w:t xml:space="preserve"> </w:t>
            </w:r>
            <w:r w:rsidRPr="00FA7655">
              <w:rPr>
                <w:i/>
                <w:sz w:val="24"/>
                <w:szCs w:val="24"/>
              </w:rPr>
              <w:t>як</w:t>
            </w:r>
            <w:r w:rsidRPr="00FA7655">
              <w:rPr>
                <w:i/>
                <w:spacing w:val="-1"/>
                <w:sz w:val="24"/>
                <w:szCs w:val="24"/>
              </w:rPr>
              <w:t xml:space="preserve"> </w:t>
            </w:r>
            <w:r w:rsidRPr="00FA7655">
              <w:rPr>
                <w:i/>
                <w:sz w:val="24"/>
                <w:szCs w:val="24"/>
              </w:rPr>
              <w:t>«</w:t>
            </w:r>
            <w:proofErr w:type="spellStart"/>
            <w:r w:rsidRPr="00FA7655">
              <w:rPr>
                <w:i/>
                <w:sz w:val="24"/>
                <w:szCs w:val="24"/>
              </w:rPr>
              <w:t>Характерстики</w:t>
            </w:r>
            <w:proofErr w:type="spellEnd"/>
            <w:r w:rsidRPr="00FA7655">
              <w:rPr>
                <w:i/>
                <w:spacing w:val="1"/>
                <w:sz w:val="24"/>
                <w:szCs w:val="24"/>
              </w:rPr>
              <w:t xml:space="preserve"> </w:t>
            </w:r>
            <w:r w:rsidRPr="00FA7655">
              <w:rPr>
                <w:i/>
                <w:sz w:val="24"/>
                <w:szCs w:val="24"/>
              </w:rPr>
              <w:t>закупівлі»)</w:t>
            </w:r>
            <w:r w:rsidRPr="00FA7655">
              <w:rPr>
                <w:rFonts w:eastAsia="Calibri"/>
                <w:sz w:val="24"/>
                <w:szCs w:val="24"/>
              </w:rPr>
              <w:t>.</w:t>
            </w:r>
          </w:p>
          <w:p w14:paraId="0A52A6E3" w14:textId="3377CCE9" w:rsidR="00C60A64" w:rsidRPr="00FA7655" w:rsidRDefault="00C60A64" w:rsidP="00C60A64">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A7655">
              <w:rPr>
                <w:rFonts w:ascii="Times New Roman" w:eastAsia="Calibri" w:hAnsi="Times New Roman" w:cs="Times New Roman"/>
                <w:sz w:val="24"/>
                <w:szCs w:val="24"/>
                <w:lang w:val="uk-UA" w:eastAsia="en-US"/>
              </w:rPr>
              <w:t xml:space="preserve">3. </w:t>
            </w:r>
            <w:r w:rsidRPr="00FA7655">
              <w:rPr>
                <w:rFonts w:ascii="Times New Roman" w:hAnsi="Times New Roman" w:cs="Times New Roman"/>
                <w:sz w:val="24"/>
                <w:szCs w:val="24"/>
                <w:lang w:val="uk-UA"/>
              </w:rPr>
              <w:t>Невірна назва документа (документів), що подається</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учасником</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процедури</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закупівлі</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у</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складі</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тендерної</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пропозиції, зміст якого відповідає вимогам, визначеним</w:t>
            </w:r>
            <w:r w:rsidRPr="00FA7655">
              <w:rPr>
                <w:rFonts w:ascii="Times New Roman" w:hAnsi="Times New Roman" w:cs="Times New Roman"/>
                <w:spacing w:val="1"/>
                <w:sz w:val="24"/>
                <w:szCs w:val="24"/>
                <w:lang w:val="uk-UA"/>
              </w:rPr>
              <w:t xml:space="preserve"> </w:t>
            </w:r>
            <w:r w:rsidRPr="00FA7655">
              <w:rPr>
                <w:rFonts w:ascii="Times New Roman" w:hAnsi="Times New Roman" w:cs="Times New Roman"/>
                <w:sz w:val="24"/>
                <w:szCs w:val="24"/>
                <w:lang w:val="uk-UA"/>
              </w:rPr>
              <w:t xml:space="preserve">замовником у тендерній </w:t>
            </w:r>
            <w:r w:rsidRPr="00FA7655">
              <w:rPr>
                <w:rFonts w:ascii="Times New Roman" w:hAnsi="Times New Roman" w:cs="Times New Roman"/>
                <w:sz w:val="24"/>
                <w:szCs w:val="24"/>
                <w:lang w:val="uk-UA"/>
              </w:rPr>
              <w:lastRenderedPageBreak/>
              <w:t xml:space="preserve">документації </w:t>
            </w:r>
            <w:r w:rsidRPr="00FA7655">
              <w:rPr>
                <w:rFonts w:ascii="Times New Roman" w:hAnsi="Times New Roman" w:cs="Times New Roman"/>
                <w:i/>
                <w:sz w:val="24"/>
                <w:szCs w:val="24"/>
                <w:lang w:val="uk-UA"/>
              </w:rPr>
              <w:t>(наприклад надана</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довідка про те, що Учасником у складі пропозиції подана</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інформація, яка є достовірною та актуальною на дату</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проведення торгів, а дана довідка має назву «Довідка</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про</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підписання</w:t>
            </w:r>
            <w:r w:rsidRPr="00FA7655">
              <w:rPr>
                <w:rFonts w:ascii="Times New Roman" w:hAnsi="Times New Roman" w:cs="Times New Roman"/>
                <w:i/>
                <w:spacing w:val="-2"/>
                <w:sz w:val="24"/>
                <w:szCs w:val="24"/>
                <w:lang w:val="uk-UA"/>
              </w:rPr>
              <w:t xml:space="preserve"> </w:t>
            </w:r>
            <w:r w:rsidRPr="00FA7655">
              <w:rPr>
                <w:rFonts w:ascii="Times New Roman" w:hAnsi="Times New Roman" w:cs="Times New Roman"/>
                <w:i/>
                <w:sz w:val="24"/>
                <w:szCs w:val="24"/>
                <w:lang w:val="uk-UA"/>
              </w:rPr>
              <w:t>тендерної пропозиції»)</w:t>
            </w:r>
            <w:r w:rsidRPr="00FA7655">
              <w:rPr>
                <w:rFonts w:ascii="Times New Roman" w:eastAsia="Calibri" w:hAnsi="Times New Roman" w:cs="Times New Roman"/>
                <w:sz w:val="24"/>
                <w:szCs w:val="24"/>
                <w:lang w:val="uk-UA" w:eastAsia="en-US"/>
              </w:rPr>
              <w:t>.</w:t>
            </w:r>
          </w:p>
          <w:p w14:paraId="1FD8F5E9" w14:textId="77777777" w:rsidR="00C60A64" w:rsidRPr="00FA7655" w:rsidRDefault="00C60A64" w:rsidP="00C60A64">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A7655">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A7655">
              <w:rPr>
                <w:rFonts w:ascii="Times New Roman" w:hAnsi="Times New Roman" w:cs="Times New Roman"/>
                <w:i/>
                <w:sz w:val="24"/>
                <w:szCs w:val="24"/>
                <w:lang w:val="uk-UA"/>
              </w:rPr>
              <w:t>(наприклад учасник використовує печатку, але на деяких</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сторінках</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він</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її</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не</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проставив.</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Учасник</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на</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деяких</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сторінках</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не</w:t>
            </w:r>
            <w:r w:rsidRPr="00FA7655">
              <w:rPr>
                <w:rFonts w:ascii="Times New Roman" w:hAnsi="Times New Roman" w:cs="Times New Roman"/>
                <w:i/>
                <w:spacing w:val="-2"/>
                <w:sz w:val="24"/>
                <w:szCs w:val="24"/>
                <w:lang w:val="uk-UA"/>
              </w:rPr>
              <w:t xml:space="preserve"> </w:t>
            </w:r>
            <w:r w:rsidRPr="00FA7655">
              <w:rPr>
                <w:rFonts w:ascii="Times New Roman" w:hAnsi="Times New Roman" w:cs="Times New Roman"/>
                <w:i/>
                <w:sz w:val="24"/>
                <w:szCs w:val="24"/>
                <w:lang w:val="uk-UA"/>
              </w:rPr>
              <w:t>проставив</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власноручний</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підпис)</w:t>
            </w:r>
            <w:r w:rsidRPr="00FA7655">
              <w:rPr>
                <w:rFonts w:ascii="Times New Roman" w:eastAsia="Calibri" w:hAnsi="Times New Roman" w:cs="Times New Roman"/>
                <w:sz w:val="24"/>
                <w:szCs w:val="24"/>
                <w:lang w:val="uk-UA" w:eastAsia="en-US"/>
              </w:rPr>
              <w:t>.</w:t>
            </w:r>
          </w:p>
          <w:p w14:paraId="615E9BE6" w14:textId="77777777" w:rsidR="00C60A64" w:rsidRPr="00FA7655" w:rsidRDefault="00C60A64" w:rsidP="00C60A64">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A7655">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FA7655">
              <w:rPr>
                <w:rFonts w:ascii="Times New Roman" w:hAnsi="Times New Roman" w:cs="Times New Roman"/>
                <w:i/>
                <w:sz w:val="24"/>
                <w:szCs w:val="24"/>
                <w:lang w:val="uk-UA"/>
              </w:rPr>
              <w:t>(наприклад</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Учасник</w:t>
            </w:r>
            <w:r w:rsidRPr="00FA7655">
              <w:rPr>
                <w:rFonts w:ascii="Times New Roman" w:hAnsi="Times New Roman" w:cs="Times New Roman"/>
                <w:i/>
                <w:spacing w:val="61"/>
                <w:sz w:val="24"/>
                <w:szCs w:val="24"/>
                <w:lang w:val="uk-UA"/>
              </w:rPr>
              <w:t xml:space="preserve"> </w:t>
            </w:r>
            <w:r w:rsidRPr="00FA7655">
              <w:rPr>
                <w:rFonts w:ascii="Times New Roman" w:hAnsi="Times New Roman" w:cs="Times New Roman"/>
                <w:i/>
                <w:sz w:val="24"/>
                <w:szCs w:val="24"/>
                <w:lang w:val="uk-UA"/>
              </w:rPr>
              <w:t>ФОП</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написав</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по</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тексту</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документу,</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що</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діє</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на</w:t>
            </w:r>
            <w:r w:rsidRPr="00FA7655">
              <w:rPr>
                <w:rFonts w:ascii="Times New Roman" w:hAnsi="Times New Roman" w:cs="Times New Roman"/>
                <w:i/>
                <w:spacing w:val="61"/>
                <w:sz w:val="24"/>
                <w:szCs w:val="24"/>
                <w:lang w:val="uk-UA"/>
              </w:rPr>
              <w:t xml:space="preserve"> </w:t>
            </w:r>
            <w:r w:rsidRPr="00FA7655">
              <w:rPr>
                <w:rFonts w:ascii="Times New Roman" w:hAnsi="Times New Roman" w:cs="Times New Roman"/>
                <w:i/>
                <w:sz w:val="24"/>
                <w:szCs w:val="24"/>
                <w:lang w:val="uk-UA"/>
              </w:rPr>
              <w:t>підставі</w:t>
            </w:r>
            <w:r w:rsidRPr="00FA7655">
              <w:rPr>
                <w:rFonts w:ascii="Times New Roman" w:hAnsi="Times New Roman" w:cs="Times New Roman"/>
                <w:i/>
                <w:spacing w:val="-57"/>
                <w:sz w:val="24"/>
                <w:szCs w:val="24"/>
                <w:lang w:val="uk-UA"/>
              </w:rPr>
              <w:t xml:space="preserve"> </w:t>
            </w:r>
            <w:r w:rsidRPr="00FA7655">
              <w:rPr>
                <w:rFonts w:ascii="Times New Roman" w:hAnsi="Times New Roman" w:cs="Times New Roman"/>
                <w:i/>
                <w:sz w:val="24"/>
                <w:szCs w:val="24"/>
                <w:lang w:val="uk-UA"/>
              </w:rPr>
              <w:t>Виписки</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з</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єдиного</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державного</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реєстру</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при</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цьому</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не</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надає</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її</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у</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складі</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пропозиції,</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оскільки</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її</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подання</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не</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вимагалося</w:t>
            </w:r>
            <w:r w:rsidRPr="00FA7655">
              <w:rPr>
                <w:rFonts w:ascii="Times New Roman" w:hAnsi="Times New Roman" w:cs="Times New Roman"/>
                <w:i/>
                <w:spacing w:val="-3"/>
                <w:sz w:val="24"/>
                <w:szCs w:val="24"/>
                <w:lang w:val="uk-UA"/>
              </w:rPr>
              <w:t xml:space="preserve"> </w:t>
            </w:r>
            <w:r w:rsidRPr="00FA7655">
              <w:rPr>
                <w:rFonts w:ascii="Times New Roman" w:hAnsi="Times New Roman" w:cs="Times New Roman"/>
                <w:i/>
                <w:sz w:val="24"/>
                <w:szCs w:val="24"/>
                <w:lang w:val="uk-UA"/>
              </w:rPr>
              <w:t>тендерною документацією)</w:t>
            </w:r>
            <w:r w:rsidRPr="00FA7655">
              <w:rPr>
                <w:rFonts w:ascii="Times New Roman" w:eastAsia="Calibri" w:hAnsi="Times New Roman" w:cs="Times New Roman"/>
                <w:sz w:val="24"/>
                <w:szCs w:val="24"/>
                <w:lang w:val="uk-UA" w:eastAsia="en-US"/>
              </w:rPr>
              <w:t>.</w:t>
            </w:r>
          </w:p>
          <w:p w14:paraId="058F9F80" w14:textId="77777777" w:rsidR="00C60A64" w:rsidRPr="00FA7655" w:rsidRDefault="00C60A64" w:rsidP="00C60A64">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A7655">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FA7655">
              <w:rPr>
                <w:rFonts w:ascii="Times New Roman" w:hAnsi="Times New Roman" w:cs="Times New Roman"/>
                <w:i/>
                <w:sz w:val="24"/>
                <w:szCs w:val="24"/>
                <w:lang w:val="uk-UA"/>
              </w:rPr>
              <w:t>(наприклад</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учасник</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на деяких</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сторінках</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не проставив.</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власноручний</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підпис,</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но</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при</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цьому</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на</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цей</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документ</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(документи,</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пропозицію</w:t>
            </w:r>
            <w:r w:rsidRPr="00FA7655">
              <w:rPr>
                <w:rFonts w:ascii="Times New Roman" w:hAnsi="Times New Roman" w:cs="Times New Roman"/>
                <w:i/>
                <w:spacing w:val="1"/>
                <w:sz w:val="24"/>
                <w:szCs w:val="24"/>
                <w:lang w:val="uk-UA"/>
              </w:rPr>
              <w:t xml:space="preserve"> </w:t>
            </w:r>
            <w:proofErr w:type="spellStart"/>
            <w:r w:rsidRPr="00FA7655">
              <w:rPr>
                <w:rFonts w:ascii="Times New Roman" w:hAnsi="Times New Roman" w:cs="Times New Roman"/>
                <w:i/>
                <w:sz w:val="24"/>
                <w:szCs w:val="24"/>
                <w:lang w:val="uk-UA"/>
              </w:rPr>
              <w:t>вцілому</w:t>
            </w:r>
            <w:proofErr w:type="spellEnd"/>
            <w:r w:rsidRPr="00FA7655">
              <w:rPr>
                <w:rFonts w:ascii="Times New Roman" w:hAnsi="Times New Roman" w:cs="Times New Roman"/>
                <w:i/>
                <w:sz w:val="24"/>
                <w:szCs w:val="24"/>
                <w:lang w:val="uk-UA"/>
              </w:rPr>
              <w:t>)</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накладено</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її</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кваліфікований</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електронний підпис)</w:t>
            </w:r>
            <w:r w:rsidRPr="00FA7655">
              <w:rPr>
                <w:rFonts w:ascii="Times New Roman" w:eastAsia="Calibri" w:hAnsi="Times New Roman" w:cs="Times New Roman"/>
                <w:sz w:val="24"/>
                <w:szCs w:val="24"/>
                <w:lang w:val="uk-UA" w:eastAsia="en-US"/>
              </w:rPr>
              <w:t>.</w:t>
            </w:r>
          </w:p>
          <w:p w14:paraId="71E695EA" w14:textId="77777777" w:rsidR="00C60A64" w:rsidRPr="00FA7655" w:rsidRDefault="00C60A64" w:rsidP="00C60A64">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A7655">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FA7655">
              <w:rPr>
                <w:rFonts w:ascii="Times New Roman" w:hAnsi="Times New Roman" w:cs="Times New Roman"/>
                <w:i/>
                <w:sz w:val="24"/>
                <w:szCs w:val="24"/>
                <w:lang w:val="uk-UA"/>
              </w:rPr>
              <w:t>(наприклад</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подано</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довідку</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в</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довільній</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формі</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без</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зазначення</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номеру,</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але</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є</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дата</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складання</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даного</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документу)</w:t>
            </w:r>
            <w:r w:rsidRPr="00FA7655">
              <w:rPr>
                <w:rFonts w:ascii="Times New Roman" w:eastAsia="Calibri" w:hAnsi="Times New Roman" w:cs="Times New Roman"/>
                <w:sz w:val="24"/>
                <w:szCs w:val="24"/>
                <w:lang w:val="uk-UA" w:eastAsia="en-US"/>
              </w:rPr>
              <w:t>.</w:t>
            </w:r>
          </w:p>
          <w:p w14:paraId="3612167D" w14:textId="77777777" w:rsidR="00C60A64" w:rsidRPr="00FA7655" w:rsidRDefault="00C60A64" w:rsidP="00C60A64">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A7655">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A7655">
              <w:rPr>
                <w:rFonts w:ascii="Times New Roman" w:hAnsi="Times New Roman" w:cs="Times New Roman"/>
                <w:i/>
                <w:sz w:val="24"/>
                <w:szCs w:val="24"/>
                <w:lang w:val="uk-UA"/>
              </w:rPr>
              <w:t>(наприклад</w:t>
            </w:r>
            <w:r w:rsidRPr="00FA7655">
              <w:rPr>
                <w:rFonts w:ascii="Times New Roman" w:hAnsi="Times New Roman" w:cs="Times New Roman"/>
                <w:i/>
                <w:spacing w:val="-57"/>
                <w:sz w:val="24"/>
                <w:szCs w:val="24"/>
                <w:lang w:val="uk-UA"/>
              </w:rPr>
              <w:t xml:space="preserve"> </w:t>
            </w:r>
            <w:r w:rsidRPr="00FA7655">
              <w:rPr>
                <w:rFonts w:ascii="Times New Roman" w:hAnsi="Times New Roman" w:cs="Times New Roman"/>
                <w:i/>
                <w:sz w:val="24"/>
                <w:szCs w:val="24"/>
                <w:lang w:val="uk-UA"/>
              </w:rPr>
              <w:t>у складі пропозиції замість сканованого оригіналу надано</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скановану</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копію</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оригіналу</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документа/електронного</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документа)</w:t>
            </w:r>
            <w:r w:rsidRPr="00FA7655">
              <w:rPr>
                <w:rFonts w:ascii="Times New Roman" w:eastAsia="Calibri" w:hAnsi="Times New Roman" w:cs="Times New Roman"/>
                <w:sz w:val="24"/>
                <w:szCs w:val="24"/>
                <w:lang w:val="uk-UA" w:eastAsia="en-US"/>
              </w:rPr>
              <w:t>.</w:t>
            </w:r>
          </w:p>
          <w:p w14:paraId="6EF58336" w14:textId="77777777" w:rsidR="00C60A64" w:rsidRPr="00FA7655" w:rsidRDefault="00C60A64" w:rsidP="00C60A64">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A7655">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FA7655">
              <w:rPr>
                <w:rFonts w:ascii="Times New Roman" w:hAnsi="Times New Roman" w:cs="Times New Roman"/>
                <w:i/>
                <w:sz w:val="24"/>
                <w:szCs w:val="24"/>
                <w:lang w:val="uk-UA"/>
              </w:rPr>
              <w:t>(наприклад,</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переклад</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документа</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завізований</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перекладачем</w:t>
            </w:r>
            <w:r w:rsidRPr="00FA7655">
              <w:rPr>
                <w:rFonts w:ascii="Times New Roman" w:hAnsi="Times New Roman" w:cs="Times New Roman"/>
                <w:i/>
                <w:spacing w:val="-2"/>
                <w:sz w:val="24"/>
                <w:szCs w:val="24"/>
                <w:lang w:val="uk-UA"/>
              </w:rPr>
              <w:t xml:space="preserve"> </w:t>
            </w:r>
            <w:r w:rsidRPr="00FA7655">
              <w:rPr>
                <w:rFonts w:ascii="Times New Roman" w:hAnsi="Times New Roman" w:cs="Times New Roman"/>
                <w:i/>
                <w:sz w:val="24"/>
                <w:szCs w:val="24"/>
                <w:lang w:val="uk-UA"/>
              </w:rPr>
              <w:t>тощо)</w:t>
            </w:r>
            <w:r w:rsidRPr="00FA7655">
              <w:rPr>
                <w:rFonts w:ascii="Times New Roman" w:eastAsia="Calibri" w:hAnsi="Times New Roman" w:cs="Times New Roman"/>
                <w:sz w:val="24"/>
                <w:szCs w:val="24"/>
                <w:lang w:val="uk-UA" w:eastAsia="en-US"/>
              </w:rPr>
              <w:t>.</w:t>
            </w:r>
          </w:p>
          <w:p w14:paraId="5BB7AB99" w14:textId="77777777" w:rsidR="00C60A64" w:rsidRPr="00FA7655" w:rsidRDefault="00C60A64" w:rsidP="00C60A64">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A7655">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A7655">
              <w:rPr>
                <w:rFonts w:ascii="Times New Roman" w:hAnsi="Times New Roman" w:cs="Times New Roman"/>
                <w:i/>
                <w:sz w:val="24"/>
                <w:szCs w:val="24"/>
                <w:lang w:val="uk-UA"/>
              </w:rPr>
              <w:t>(наприклад</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у</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складі</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пропозиції</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Учасником</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подані</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документи,</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які</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містять</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назву</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міста</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Дніпродзержинськ</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замість</w:t>
            </w:r>
            <w:r w:rsidRPr="00FA7655">
              <w:rPr>
                <w:rFonts w:ascii="Times New Roman" w:hAnsi="Times New Roman" w:cs="Times New Roman"/>
                <w:i/>
                <w:spacing w:val="1"/>
                <w:sz w:val="24"/>
                <w:szCs w:val="24"/>
                <w:lang w:val="uk-UA"/>
              </w:rPr>
              <w:t xml:space="preserve"> </w:t>
            </w:r>
            <w:proofErr w:type="spellStart"/>
            <w:r w:rsidRPr="00FA7655">
              <w:rPr>
                <w:rFonts w:ascii="Times New Roman" w:hAnsi="Times New Roman" w:cs="Times New Roman"/>
                <w:i/>
                <w:sz w:val="24"/>
                <w:szCs w:val="24"/>
                <w:lang w:val="uk-UA"/>
              </w:rPr>
              <w:t>Кам’янське</w:t>
            </w:r>
            <w:proofErr w:type="spellEnd"/>
            <w:r w:rsidRPr="00FA7655">
              <w:rPr>
                <w:rFonts w:ascii="Times New Roman" w:hAnsi="Times New Roman" w:cs="Times New Roman"/>
                <w:i/>
                <w:sz w:val="24"/>
                <w:szCs w:val="24"/>
                <w:lang w:val="uk-UA"/>
              </w:rPr>
              <w:t>)</w:t>
            </w:r>
            <w:r w:rsidRPr="00FA7655">
              <w:rPr>
                <w:rFonts w:ascii="Times New Roman" w:eastAsia="Calibri" w:hAnsi="Times New Roman" w:cs="Times New Roman"/>
                <w:sz w:val="24"/>
                <w:szCs w:val="24"/>
                <w:lang w:val="uk-UA" w:eastAsia="en-US"/>
              </w:rPr>
              <w:t>.</w:t>
            </w:r>
          </w:p>
          <w:p w14:paraId="303EE586" w14:textId="77777777" w:rsidR="00C60A64" w:rsidRPr="00FA7655" w:rsidRDefault="00C60A64" w:rsidP="00C60A64">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FA7655">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A7655">
              <w:rPr>
                <w:rFonts w:ascii="Times New Roman" w:hAnsi="Times New Roman" w:cs="Times New Roman"/>
                <w:i/>
                <w:sz w:val="24"/>
                <w:szCs w:val="24"/>
                <w:lang w:val="uk-UA"/>
              </w:rPr>
              <w:t>(наприклад</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Учасником</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зазначена</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сума</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11 200</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грн.</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(одинадцять</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тисяч</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триста</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гривень</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00</w:t>
            </w:r>
            <w:r w:rsidRPr="00FA7655">
              <w:rPr>
                <w:rFonts w:ascii="Times New Roman" w:hAnsi="Times New Roman" w:cs="Times New Roman"/>
                <w:i/>
                <w:spacing w:val="61"/>
                <w:sz w:val="24"/>
                <w:szCs w:val="24"/>
                <w:lang w:val="uk-UA"/>
              </w:rPr>
              <w:t xml:space="preserve"> </w:t>
            </w:r>
            <w:r w:rsidRPr="00FA7655">
              <w:rPr>
                <w:rFonts w:ascii="Times New Roman" w:hAnsi="Times New Roman" w:cs="Times New Roman"/>
                <w:i/>
                <w:sz w:val="24"/>
                <w:szCs w:val="24"/>
                <w:lang w:val="uk-UA"/>
              </w:rPr>
              <w:t>коп.)</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визначальною</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є</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сума</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визначена</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прописом)</w:t>
            </w:r>
            <w:r w:rsidRPr="00FA7655">
              <w:rPr>
                <w:rFonts w:ascii="Times New Roman" w:eastAsia="Calibri" w:hAnsi="Times New Roman" w:cs="Times New Roman"/>
                <w:sz w:val="24"/>
                <w:szCs w:val="24"/>
                <w:lang w:val="uk-UA" w:eastAsia="en-US"/>
              </w:rPr>
              <w:t>.</w:t>
            </w:r>
          </w:p>
          <w:p w14:paraId="77F81074" w14:textId="77777777" w:rsidR="00C60A64" w:rsidRPr="00FA7655" w:rsidRDefault="00C60A64" w:rsidP="00C60A64">
            <w:pPr>
              <w:widowControl w:val="0"/>
              <w:spacing w:after="0" w:line="240" w:lineRule="auto"/>
              <w:contextualSpacing/>
              <w:jc w:val="both"/>
              <w:rPr>
                <w:rFonts w:ascii="Times New Roman" w:hAnsi="Times New Roman" w:cs="Times New Roman"/>
                <w:sz w:val="24"/>
                <w:szCs w:val="24"/>
                <w:lang w:val="uk-UA"/>
              </w:rPr>
            </w:pPr>
            <w:r w:rsidRPr="00FA7655">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w:t>
            </w:r>
            <w:r w:rsidRPr="00FA7655">
              <w:rPr>
                <w:rFonts w:ascii="Times New Roman" w:hAnsi="Times New Roman" w:cs="Times New Roman"/>
                <w:sz w:val="24"/>
                <w:szCs w:val="24"/>
                <w:lang w:val="uk-UA"/>
              </w:rPr>
              <w:lastRenderedPageBreak/>
              <w:t xml:space="preserve">який вимагається замовником у тендерній документації, при цьому такий формат документа забезпечує можливість його перегляду </w:t>
            </w:r>
            <w:r w:rsidRPr="00FA7655">
              <w:rPr>
                <w:rFonts w:ascii="Times New Roman" w:hAnsi="Times New Roman" w:cs="Times New Roman"/>
                <w:i/>
                <w:sz w:val="24"/>
                <w:szCs w:val="24"/>
                <w:lang w:val="uk-UA"/>
              </w:rPr>
              <w:t>(наприклад</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замість</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формату</w:t>
            </w:r>
            <w:r w:rsidRPr="00FA7655">
              <w:rPr>
                <w:rFonts w:ascii="Times New Roman" w:hAnsi="Times New Roman" w:cs="Times New Roman"/>
                <w:i/>
                <w:spacing w:val="60"/>
                <w:sz w:val="24"/>
                <w:szCs w:val="24"/>
                <w:lang w:val="uk-UA"/>
              </w:rPr>
              <w:t xml:space="preserve"> </w:t>
            </w:r>
            <w:r w:rsidRPr="00FA7655">
              <w:rPr>
                <w:rFonts w:ascii="Times New Roman" w:hAnsi="Times New Roman" w:cs="Times New Roman"/>
                <w:i/>
                <w:sz w:val="24"/>
                <w:szCs w:val="24"/>
                <w:lang w:val="uk-UA"/>
              </w:rPr>
              <w:t>«</w:t>
            </w:r>
            <w:proofErr w:type="spellStart"/>
            <w:r w:rsidRPr="00FA7655">
              <w:rPr>
                <w:rFonts w:ascii="Times New Roman" w:hAnsi="Times New Roman" w:cs="Times New Roman"/>
                <w:i/>
                <w:sz w:val="24"/>
                <w:szCs w:val="24"/>
                <w:lang w:val="uk-UA"/>
              </w:rPr>
              <w:t>pdf</w:t>
            </w:r>
            <w:proofErr w:type="spellEnd"/>
            <w:r w:rsidRPr="00FA7655">
              <w:rPr>
                <w:rFonts w:ascii="Times New Roman" w:hAnsi="Times New Roman" w:cs="Times New Roman"/>
                <w:i/>
                <w:sz w:val="24"/>
                <w:szCs w:val="24"/>
                <w:lang w:val="uk-UA"/>
              </w:rPr>
              <w:t>»</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деякі</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документи</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подані</w:t>
            </w:r>
            <w:r w:rsidRPr="00FA7655">
              <w:rPr>
                <w:rFonts w:ascii="Times New Roman" w:hAnsi="Times New Roman" w:cs="Times New Roman"/>
                <w:i/>
                <w:spacing w:val="-2"/>
                <w:sz w:val="24"/>
                <w:szCs w:val="24"/>
                <w:lang w:val="uk-UA"/>
              </w:rPr>
              <w:t xml:space="preserve"> </w:t>
            </w:r>
            <w:r w:rsidRPr="00FA7655">
              <w:rPr>
                <w:rFonts w:ascii="Times New Roman" w:hAnsi="Times New Roman" w:cs="Times New Roman"/>
                <w:i/>
                <w:sz w:val="24"/>
                <w:szCs w:val="24"/>
                <w:lang w:val="uk-UA"/>
              </w:rPr>
              <w:t>у</w:t>
            </w:r>
            <w:r w:rsidRPr="00FA7655">
              <w:rPr>
                <w:rFonts w:ascii="Times New Roman" w:hAnsi="Times New Roman" w:cs="Times New Roman"/>
                <w:i/>
                <w:spacing w:val="-1"/>
                <w:sz w:val="24"/>
                <w:szCs w:val="24"/>
                <w:lang w:val="uk-UA"/>
              </w:rPr>
              <w:t xml:space="preserve"> </w:t>
            </w:r>
            <w:r w:rsidRPr="00FA7655">
              <w:rPr>
                <w:rFonts w:ascii="Times New Roman" w:hAnsi="Times New Roman" w:cs="Times New Roman"/>
                <w:i/>
                <w:sz w:val="24"/>
                <w:szCs w:val="24"/>
                <w:lang w:val="uk-UA"/>
              </w:rPr>
              <w:t>форматі «</w:t>
            </w:r>
            <w:proofErr w:type="spellStart"/>
            <w:r w:rsidRPr="00FA7655">
              <w:rPr>
                <w:rFonts w:ascii="Times New Roman" w:hAnsi="Times New Roman" w:cs="Times New Roman"/>
                <w:i/>
                <w:sz w:val="24"/>
                <w:szCs w:val="24"/>
                <w:lang w:val="uk-UA"/>
              </w:rPr>
              <w:t>ipg</w:t>
            </w:r>
            <w:proofErr w:type="spellEnd"/>
            <w:r w:rsidRPr="00FA7655">
              <w:rPr>
                <w:rFonts w:ascii="Times New Roman" w:hAnsi="Times New Roman" w:cs="Times New Roman"/>
                <w:i/>
                <w:sz w:val="24"/>
                <w:szCs w:val="24"/>
                <w:lang w:val="uk-UA"/>
              </w:rPr>
              <w:t>»)</w:t>
            </w:r>
            <w:r w:rsidRPr="00FA7655">
              <w:rPr>
                <w:rFonts w:ascii="Times New Roman" w:hAnsi="Times New Roman" w:cs="Times New Roman"/>
                <w:sz w:val="24"/>
                <w:szCs w:val="24"/>
                <w:lang w:val="uk-UA"/>
              </w:rPr>
              <w:t>.</w:t>
            </w:r>
          </w:p>
          <w:p w14:paraId="406660D4" w14:textId="36051D3B" w:rsidR="00C60A64" w:rsidRPr="00FA7655" w:rsidRDefault="00C60A64" w:rsidP="00C60A64">
            <w:pPr>
              <w:shd w:val="clear" w:color="auto" w:fill="FFFFFF"/>
              <w:spacing w:after="0" w:line="240" w:lineRule="auto"/>
              <w:jc w:val="both"/>
              <w:rPr>
                <w:rFonts w:ascii="Times New Roman" w:eastAsia="Times New Roman" w:hAnsi="Times New Roman" w:cs="Times New Roman"/>
                <w:sz w:val="24"/>
                <w:szCs w:val="24"/>
                <w:lang w:val="uk-UA"/>
              </w:rPr>
            </w:pPr>
            <w:r w:rsidRPr="00FA7655">
              <w:rPr>
                <w:rFonts w:ascii="Times New Roman" w:hAnsi="Times New Roman" w:cs="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FA7655">
              <w:rPr>
                <w:rFonts w:ascii="Times New Roman" w:eastAsia="Times New Roman" w:hAnsi="Times New Roman" w:cs="Times New Roman"/>
                <w:color w:val="000000"/>
                <w:sz w:val="24"/>
                <w:szCs w:val="24"/>
                <w:lang w:val="uk-UA"/>
              </w:rPr>
              <w:t> </w:t>
            </w:r>
          </w:p>
        </w:tc>
      </w:tr>
      <w:tr w:rsidR="00C60A64" w:rsidRPr="00FA7655" w14:paraId="6AB04BC3" w14:textId="77777777" w:rsidTr="00C60A64">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lastRenderedPageBreak/>
              <w:t>3</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Інша інформація</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1A7D1" w14:textId="77777777" w:rsidR="00C60A64" w:rsidRPr="00FA7655" w:rsidRDefault="00C60A64" w:rsidP="00C60A64">
            <w:pPr>
              <w:spacing w:after="0" w:line="240" w:lineRule="auto"/>
              <w:jc w:val="both"/>
              <w:rPr>
                <w:rFonts w:ascii="Times New Roman" w:eastAsia="Times New Roman" w:hAnsi="Times New Roman"/>
                <w:sz w:val="24"/>
                <w:szCs w:val="24"/>
                <w:lang w:val="uk-UA"/>
              </w:rPr>
            </w:pPr>
            <w:r w:rsidRPr="00FA7655">
              <w:rPr>
                <w:rFonts w:ascii="Times New Roman" w:eastAsia="Times New Roman" w:hAnsi="Times New Roman" w:cs="Times New Roman"/>
                <w:color w:val="000000"/>
                <w:sz w:val="24"/>
                <w:szCs w:val="24"/>
                <w:lang w:val="uk-UA"/>
              </w:rPr>
              <w:t xml:space="preserve">3.1. </w:t>
            </w:r>
            <w:r w:rsidRPr="00FA7655">
              <w:rPr>
                <w:rFonts w:ascii="Times New Roman" w:eastAsia="Times New Roman" w:hAnsi="Times New Roman"/>
                <w:color w:val="000000"/>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3B6FC622"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A10CB96"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015F0D0B" w14:textId="77777777" w:rsidR="00C60A64" w:rsidRPr="00FA7655" w:rsidRDefault="00C60A64" w:rsidP="00C60A64">
            <w:pPr>
              <w:spacing w:after="0" w:line="240" w:lineRule="auto"/>
              <w:jc w:val="both"/>
              <w:rPr>
                <w:rFonts w:ascii="Times New Roman" w:eastAsia="Times New Roman" w:hAnsi="Times New Roman"/>
                <w:sz w:val="24"/>
                <w:szCs w:val="24"/>
                <w:lang w:val="uk-UA"/>
              </w:rPr>
            </w:pPr>
            <w:r w:rsidRPr="00FA7655">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A7655">
              <w:rPr>
                <w:rFonts w:ascii="Times New Roman" w:eastAsia="Times New Roman" w:hAnsi="Times New Roman"/>
                <w:color w:val="000000"/>
                <w:sz w:val="24"/>
                <w:szCs w:val="24"/>
                <w:lang w:val="uk-UA"/>
              </w:rPr>
              <w:t>закупівель</w:t>
            </w:r>
            <w:proofErr w:type="spellEnd"/>
            <w:r w:rsidRPr="00FA7655">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84006A"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10BCCD"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7A27BEB0"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61CB6B4F"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3E0A75D"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8189AD"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408BAB75"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FA7655">
              <w:rPr>
                <w:rFonts w:ascii="Times New Roman" w:eastAsia="Times New Roman" w:hAnsi="Times New Roman"/>
                <w:color w:val="000000"/>
                <w:sz w:val="24"/>
                <w:szCs w:val="24"/>
                <w:lang w:val="uk-UA"/>
              </w:rPr>
              <w:lastRenderedPageBreak/>
              <w:t xml:space="preserve">повідомлення з вимогою про усунення таких </w:t>
            </w:r>
            <w:proofErr w:type="spellStart"/>
            <w:r w:rsidRPr="00FA7655">
              <w:rPr>
                <w:rFonts w:ascii="Times New Roman" w:eastAsia="Times New Roman" w:hAnsi="Times New Roman"/>
                <w:color w:val="000000"/>
                <w:sz w:val="24"/>
                <w:szCs w:val="24"/>
                <w:lang w:val="uk-UA"/>
              </w:rPr>
              <w:t>невідповідностей</w:t>
            </w:r>
            <w:proofErr w:type="spellEnd"/>
            <w:r w:rsidRPr="00FA7655">
              <w:rPr>
                <w:rFonts w:ascii="Times New Roman" w:eastAsia="Times New Roman" w:hAnsi="Times New Roman"/>
                <w:color w:val="000000"/>
                <w:sz w:val="24"/>
                <w:szCs w:val="24"/>
                <w:lang w:val="uk-UA"/>
              </w:rPr>
              <w:t xml:space="preserve"> в електронній системі </w:t>
            </w:r>
            <w:proofErr w:type="spellStart"/>
            <w:r w:rsidRPr="00FA7655">
              <w:rPr>
                <w:rFonts w:ascii="Times New Roman" w:eastAsia="Times New Roman" w:hAnsi="Times New Roman"/>
                <w:color w:val="000000"/>
                <w:sz w:val="24"/>
                <w:szCs w:val="24"/>
                <w:lang w:val="uk-UA"/>
              </w:rPr>
              <w:t>закупівель</w:t>
            </w:r>
            <w:proofErr w:type="spellEnd"/>
            <w:r w:rsidRPr="00FA7655">
              <w:rPr>
                <w:rFonts w:ascii="Times New Roman" w:eastAsia="Times New Roman" w:hAnsi="Times New Roman"/>
                <w:color w:val="000000"/>
                <w:sz w:val="24"/>
                <w:szCs w:val="24"/>
                <w:lang w:val="uk-UA"/>
              </w:rPr>
              <w:t>.</w:t>
            </w:r>
          </w:p>
          <w:p w14:paraId="493D79DA"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xml:space="preserve">Під </w:t>
            </w:r>
            <w:r w:rsidRPr="00FA7655">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FA7655">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786B92"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A7655">
              <w:rPr>
                <w:rFonts w:ascii="Times New Roman" w:eastAsia="Times New Roman" w:hAnsi="Times New Roman"/>
                <w:color w:val="000000"/>
                <w:sz w:val="24"/>
                <w:szCs w:val="24"/>
                <w:lang w:val="uk-UA"/>
              </w:rPr>
              <w:t>невідповідностей</w:t>
            </w:r>
            <w:proofErr w:type="spellEnd"/>
            <w:r w:rsidRPr="00FA7655">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4C3B5E6"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262E0B"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C12EA5"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sz w:val="24"/>
                <w:szCs w:val="24"/>
                <w:lang w:val="uk-UA"/>
              </w:rPr>
              <w:t xml:space="preserve">3.5. </w:t>
            </w:r>
            <w:r w:rsidRPr="00FA7655">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02730D4"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327A64AF" w:rsidR="00C60A64" w:rsidRPr="00FA7655" w:rsidRDefault="00C60A64" w:rsidP="00C60A64">
            <w:pPr>
              <w:tabs>
                <w:tab w:val="left" w:pos="3345"/>
              </w:tabs>
              <w:suppressAutoHyphens/>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xml:space="preserve">3.6. При здійсненні публічних </w:t>
            </w:r>
            <w:proofErr w:type="spellStart"/>
            <w:r w:rsidRPr="00FA7655">
              <w:rPr>
                <w:rFonts w:ascii="Times New Roman" w:eastAsia="Times New Roman" w:hAnsi="Times New Roman"/>
                <w:color w:val="000000"/>
                <w:sz w:val="24"/>
                <w:szCs w:val="24"/>
                <w:lang w:val="uk-UA"/>
              </w:rPr>
              <w:t>закупівель</w:t>
            </w:r>
            <w:proofErr w:type="spellEnd"/>
            <w:r w:rsidRPr="00FA7655">
              <w:rPr>
                <w:rFonts w:ascii="Times New Roman" w:eastAsia="Times New Roman" w:hAnsi="Times New Roman"/>
                <w:color w:val="000000"/>
                <w:sz w:val="24"/>
                <w:szCs w:val="24"/>
                <w:lang w:val="uk-UA"/>
              </w:rPr>
              <w:t xml:space="preserve">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w:t>
            </w:r>
            <w:proofErr w:type="spellStart"/>
            <w:r w:rsidRPr="00FA7655">
              <w:rPr>
                <w:rFonts w:ascii="Times New Roman" w:eastAsia="Times New Roman" w:hAnsi="Times New Roman"/>
                <w:color w:val="000000"/>
                <w:sz w:val="24"/>
                <w:szCs w:val="24"/>
                <w:lang w:val="uk-UA"/>
              </w:rPr>
              <w:t>закупівель</w:t>
            </w:r>
            <w:proofErr w:type="spellEnd"/>
            <w:r w:rsidRPr="00FA7655">
              <w:rPr>
                <w:rFonts w:ascii="Times New Roman" w:eastAsia="Times New Roman" w:hAnsi="Times New Roman"/>
                <w:color w:val="000000"/>
                <w:sz w:val="24"/>
                <w:szCs w:val="24"/>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w:t>
            </w:r>
            <w:r w:rsidRPr="00FA7655">
              <w:rPr>
                <w:rFonts w:ascii="Times New Roman" w:eastAsia="Times New Roman" w:hAnsi="Times New Roman"/>
                <w:color w:val="000000"/>
                <w:sz w:val="24"/>
                <w:szCs w:val="24"/>
                <w:lang w:val="uk-UA"/>
              </w:rPr>
              <w:lastRenderedPageBreak/>
              <w:t xml:space="preserve">знаходиться у власності іноземної держави, а також державних </w:t>
            </w:r>
            <w:proofErr w:type="spellStart"/>
            <w:r w:rsidRPr="00FA7655">
              <w:rPr>
                <w:rFonts w:ascii="Times New Roman" w:eastAsia="Times New Roman" w:hAnsi="Times New Roman"/>
                <w:color w:val="000000"/>
                <w:sz w:val="24"/>
                <w:szCs w:val="24"/>
                <w:lang w:val="uk-UA"/>
              </w:rPr>
              <w:t>закупівель</w:t>
            </w:r>
            <w:proofErr w:type="spellEnd"/>
            <w:r w:rsidRPr="00FA7655">
              <w:rPr>
                <w:rFonts w:ascii="Times New Roman" w:eastAsia="Times New Roman" w:hAnsi="Times New Roman"/>
                <w:color w:val="000000"/>
                <w:sz w:val="24"/>
                <w:szCs w:val="24"/>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47, абзацу 8 підпункту 1 пункту 44 Особливостей. </w:t>
            </w:r>
          </w:p>
        </w:tc>
      </w:tr>
      <w:tr w:rsidR="00C60A64" w:rsidRPr="00FA7655" w14:paraId="4F2E941B" w14:textId="77777777" w:rsidTr="00C60A64">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18D16DF0"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lastRenderedPageBreak/>
              <w:t>4</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Відхилення тендерних пропозицій</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E4F85" w14:textId="77777777" w:rsidR="00C60A64" w:rsidRPr="00FA7655" w:rsidRDefault="00C60A64" w:rsidP="00C60A64">
            <w:pPr>
              <w:spacing w:after="0" w:line="240" w:lineRule="auto"/>
              <w:jc w:val="both"/>
              <w:rPr>
                <w:rFonts w:ascii="Times New Roman" w:eastAsia="Times New Roman" w:hAnsi="Times New Roman"/>
                <w:b/>
                <w:color w:val="000000"/>
                <w:sz w:val="24"/>
                <w:szCs w:val="24"/>
                <w:lang w:val="uk-UA"/>
              </w:rPr>
            </w:pPr>
            <w:r w:rsidRPr="00FA7655">
              <w:rPr>
                <w:rFonts w:ascii="Times New Roman" w:eastAsia="Times New Roman" w:hAnsi="Times New Roman" w:cs="Times New Roman"/>
                <w:color w:val="000000"/>
                <w:sz w:val="24"/>
                <w:szCs w:val="24"/>
                <w:lang w:val="uk-UA"/>
              </w:rPr>
              <w:t>4.1. </w:t>
            </w:r>
            <w:r w:rsidRPr="00FA7655">
              <w:rPr>
                <w:rFonts w:ascii="Times New Roman" w:eastAsia="Times New Roman" w:hAnsi="Times New Roman"/>
                <w:b/>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Pr="00FA7655">
              <w:rPr>
                <w:rFonts w:ascii="Times New Roman" w:eastAsia="Times New Roman" w:hAnsi="Times New Roman"/>
                <w:b/>
                <w:color w:val="000000"/>
                <w:sz w:val="24"/>
                <w:szCs w:val="24"/>
                <w:lang w:val="uk-UA"/>
              </w:rPr>
              <w:t>закупівель</w:t>
            </w:r>
            <w:proofErr w:type="spellEnd"/>
            <w:r w:rsidRPr="00FA7655">
              <w:rPr>
                <w:rFonts w:ascii="Times New Roman" w:eastAsia="Times New Roman" w:hAnsi="Times New Roman"/>
                <w:b/>
                <w:color w:val="000000"/>
                <w:sz w:val="24"/>
                <w:szCs w:val="24"/>
                <w:lang w:val="uk-UA"/>
              </w:rPr>
              <w:t xml:space="preserve"> у разі, коли:</w:t>
            </w:r>
          </w:p>
          <w:p w14:paraId="327D7610" w14:textId="77777777" w:rsidR="00C60A64" w:rsidRPr="00FA7655" w:rsidRDefault="00C60A64" w:rsidP="00C60A64">
            <w:pPr>
              <w:spacing w:after="0" w:line="240" w:lineRule="auto"/>
              <w:jc w:val="both"/>
              <w:rPr>
                <w:rFonts w:ascii="Times New Roman" w:eastAsia="Times New Roman" w:hAnsi="Times New Roman"/>
                <w:b/>
                <w:color w:val="000000"/>
                <w:sz w:val="24"/>
                <w:szCs w:val="24"/>
                <w:lang w:val="uk-UA"/>
              </w:rPr>
            </w:pPr>
            <w:r w:rsidRPr="00FA7655">
              <w:rPr>
                <w:rFonts w:ascii="Times New Roman" w:eastAsia="Times New Roman" w:hAnsi="Times New Roman"/>
                <w:b/>
                <w:color w:val="000000"/>
                <w:sz w:val="24"/>
                <w:szCs w:val="24"/>
                <w:lang w:val="uk-UA"/>
              </w:rPr>
              <w:t>1) учасник процедури закупівлі:</w:t>
            </w:r>
          </w:p>
          <w:p w14:paraId="12270800"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7E6AA6B6"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8A9598"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4B99BD43"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A7655">
              <w:rPr>
                <w:rFonts w:ascii="Times New Roman" w:eastAsia="Times New Roman" w:hAnsi="Times New Roman"/>
                <w:color w:val="000000"/>
                <w:sz w:val="24"/>
                <w:szCs w:val="24"/>
                <w:lang w:val="uk-UA"/>
              </w:rPr>
              <w:t>невідповідностей</w:t>
            </w:r>
            <w:proofErr w:type="spellEnd"/>
            <w:r w:rsidRPr="00FA7655">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w:t>
            </w:r>
            <w:proofErr w:type="spellStart"/>
            <w:r w:rsidRPr="00FA7655">
              <w:rPr>
                <w:rFonts w:ascii="Times New Roman" w:eastAsia="Times New Roman" w:hAnsi="Times New Roman"/>
                <w:color w:val="000000"/>
                <w:sz w:val="24"/>
                <w:szCs w:val="24"/>
                <w:lang w:val="uk-UA"/>
              </w:rPr>
              <w:t>закупівель</w:t>
            </w:r>
            <w:proofErr w:type="spellEnd"/>
            <w:r w:rsidRPr="00FA7655">
              <w:rPr>
                <w:rFonts w:ascii="Times New Roman" w:eastAsia="Times New Roman" w:hAnsi="Times New Roman"/>
                <w:color w:val="000000"/>
                <w:sz w:val="24"/>
                <w:szCs w:val="24"/>
                <w:lang w:val="uk-UA"/>
              </w:rPr>
              <w:t xml:space="preserve"> повідомлення з вимогою про усунення таких </w:t>
            </w:r>
            <w:proofErr w:type="spellStart"/>
            <w:r w:rsidRPr="00FA7655">
              <w:rPr>
                <w:rFonts w:ascii="Times New Roman" w:eastAsia="Times New Roman" w:hAnsi="Times New Roman"/>
                <w:color w:val="000000"/>
                <w:sz w:val="24"/>
                <w:szCs w:val="24"/>
                <w:lang w:val="uk-UA"/>
              </w:rPr>
              <w:t>невідповідностей</w:t>
            </w:r>
            <w:proofErr w:type="spellEnd"/>
            <w:r w:rsidRPr="00FA7655">
              <w:rPr>
                <w:rFonts w:ascii="Times New Roman" w:eastAsia="Times New Roman" w:hAnsi="Times New Roman"/>
                <w:color w:val="000000"/>
                <w:sz w:val="24"/>
                <w:szCs w:val="24"/>
                <w:lang w:val="uk-UA"/>
              </w:rPr>
              <w:t>;</w:t>
            </w:r>
          </w:p>
          <w:p w14:paraId="63FE9365"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6984A6"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4312B0EB" w14:textId="55FCAA5A"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xml:space="preserve">- </w:t>
            </w:r>
            <w:r w:rsidR="00D7685A" w:rsidRPr="00FA7655">
              <w:rPr>
                <w:rFonts w:ascii="Times New Roman" w:eastAsia="Times New Roman" w:hAnsi="Times New Roman"/>
                <w:color w:val="000000"/>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D7685A" w:rsidRPr="00FA7655">
              <w:rPr>
                <w:rFonts w:ascii="Times New Roman" w:eastAsia="Times New Roman" w:hAnsi="Times New Roman"/>
                <w:color w:val="000000"/>
                <w:sz w:val="24"/>
                <w:szCs w:val="24"/>
                <w:lang w:val="uk-UA"/>
              </w:rPr>
              <w:t>бенефіціарним</w:t>
            </w:r>
            <w:proofErr w:type="spellEnd"/>
            <w:r w:rsidR="00D7685A" w:rsidRPr="00FA7655">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D7685A" w:rsidRPr="00FA7655">
              <w:rPr>
                <w:rFonts w:ascii="Times New Roman" w:eastAsia="Times New Roman" w:hAnsi="Times New Roman"/>
                <w:color w:val="000000"/>
                <w:sz w:val="24"/>
                <w:szCs w:val="24"/>
                <w:lang w:val="uk-UA"/>
              </w:rPr>
              <w:t>закупівель</w:t>
            </w:r>
            <w:proofErr w:type="spellEnd"/>
            <w:r w:rsidR="00D7685A" w:rsidRPr="00FA7655">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w:t>
            </w:r>
            <w:r w:rsidR="00D7685A" w:rsidRPr="00FA7655">
              <w:rPr>
                <w:rFonts w:ascii="Times New Roman" w:eastAsia="Times New Roman" w:hAnsi="Times New Roman"/>
                <w:color w:val="000000"/>
                <w:sz w:val="24"/>
                <w:szCs w:val="24"/>
                <w:lang w:val="uk-UA"/>
              </w:rPr>
              <w:lastRenderedPageBreak/>
              <w:t>режиму воєнного стану в Україні та протягом 90 днів з дня його припинення або скасування”</w:t>
            </w:r>
            <w:r w:rsidRPr="00FA7655">
              <w:rPr>
                <w:rFonts w:ascii="Times New Roman" w:eastAsia="Times New Roman" w:hAnsi="Times New Roman"/>
                <w:color w:val="000000"/>
                <w:sz w:val="24"/>
                <w:szCs w:val="24"/>
                <w:lang w:val="uk-UA"/>
              </w:rPr>
              <w:t xml:space="preserve"> </w:t>
            </w:r>
          </w:p>
          <w:p w14:paraId="3F19EE54" w14:textId="77777777" w:rsidR="00C60A64" w:rsidRPr="00FA7655" w:rsidRDefault="00C60A64" w:rsidP="00C60A64">
            <w:pPr>
              <w:spacing w:after="0" w:line="240" w:lineRule="auto"/>
              <w:jc w:val="both"/>
              <w:rPr>
                <w:rFonts w:ascii="Times New Roman" w:eastAsia="Times New Roman" w:hAnsi="Times New Roman"/>
                <w:b/>
                <w:color w:val="000000"/>
                <w:sz w:val="24"/>
                <w:szCs w:val="24"/>
                <w:lang w:val="uk-UA"/>
              </w:rPr>
            </w:pPr>
            <w:r w:rsidRPr="00FA7655">
              <w:rPr>
                <w:rFonts w:ascii="Times New Roman" w:eastAsia="Times New Roman" w:hAnsi="Times New Roman"/>
                <w:b/>
                <w:color w:val="000000"/>
                <w:sz w:val="24"/>
                <w:szCs w:val="24"/>
                <w:lang w:val="uk-UA"/>
              </w:rPr>
              <w:t>2) тендерна пропозиція:</w:t>
            </w:r>
          </w:p>
          <w:p w14:paraId="60D8E6E1"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C1E21D2"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є такою, строк дії якої закінчився;</w:t>
            </w:r>
          </w:p>
          <w:p w14:paraId="2B047E8F"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7804CB"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255CDF93" w14:textId="77777777" w:rsidR="00C60A64" w:rsidRPr="00FA7655" w:rsidRDefault="00C60A64" w:rsidP="00C60A64">
            <w:pPr>
              <w:spacing w:after="0" w:line="240" w:lineRule="auto"/>
              <w:jc w:val="both"/>
              <w:rPr>
                <w:rFonts w:ascii="Times New Roman" w:eastAsia="Times New Roman" w:hAnsi="Times New Roman"/>
                <w:b/>
                <w:color w:val="000000"/>
                <w:sz w:val="24"/>
                <w:szCs w:val="24"/>
                <w:lang w:val="uk-UA"/>
              </w:rPr>
            </w:pPr>
            <w:r w:rsidRPr="00FA7655">
              <w:rPr>
                <w:rFonts w:ascii="Times New Roman" w:eastAsia="Times New Roman" w:hAnsi="Times New Roman"/>
                <w:b/>
                <w:color w:val="000000"/>
                <w:sz w:val="24"/>
                <w:szCs w:val="24"/>
                <w:lang w:val="uk-UA"/>
              </w:rPr>
              <w:t>3) переможець процедури закупівлі:</w:t>
            </w:r>
          </w:p>
          <w:p w14:paraId="76F9DF98"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B03B836"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BEE256"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DFDB451"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FB4E4F" w14:textId="77777777" w:rsidR="00C60A64" w:rsidRPr="00FA7655" w:rsidRDefault="00C60A64" w:rsidP="00C60A64">
            <w:pPr>
              <w:spacing w:after="0" w:line="240" w:lineRule="auto"/>
              <w:jc w:val="both"/>
              <w:rPr>
                <w:rFonts w:ascii="Times New Roman" w:eastAsia="Times New Roman" w:hAnsi="Times New Roman"/>
                <w:b/>
                <w:color w:val="000000"/>
                <w:sz w:val="24"/>
                <w:szCs w:val="24"/>
                <w:lang w:val="uk-UA"/>
              </w:rPr>
            </w:pPr>
            <w:r w:rsidRPr="00FA7655">
              <w:rPr>
                <w:rFonts w:ascii="Times New Roman" w:eastAsia="Times New Roman" w:hAnsi="Times New Roman"/>
                <w:b/>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FA7655">
              <w:rPr>
                <w:rFonts w:ascii="Times New Roman" w:eastAsia="Times New Roman" w:hAnsi="Times New Roman"/>
                <w:b/>
                <w:color w:val="000000"/>
                <w:sz w:val="24"/>
                <w:szCs w:val="24"/>
                <w:lang w:val="uk-UA"/>
              </w:rPr>
              <w:t>закупівель</w:t>
            </w:r>
            <w:proofErr w:type="spellEnd"/>
            <w:r w:rsidRPr="00FA7655">
              <w:rPr>
                <w:rFonts w:ascii="Times New Roman" w:eastAsia="Times New Roman" w:hAnsi="Times New Roman"/>
                <w:b/>
                <w:color w:val="000000"/>
                <w:sz w:val="24"/>
                <w:szCs w:val="24"/>
                <w:lang w:val="uk-UA"/>
              </w:rPr>
              <w:t xml:space="preserve"> у разі, коли:</w:t>
            </w:r>
          </w:p>
          <w:p w14:paraId="4BF80018"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2878EE"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B3FEA1"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A7655">
              <w:rPr>
                <w:rFonts w:ascii="Times New Roman" w:eastAsia="Times New Roman" w:hAnsi="Times New Roman"/>
                <w:color w:val="000000"/>
                <w:sz w:val="24"/>
                <w:szCs w:val="24"/>
                <w:lang w:val="uk-UA"/>
              </w:rPr>
              <w:t>закупівель</w:t>
            </w:r>
            <w:proofErr w:type="spellEnd"/>
            <w:r w:rsidRPr="00FA7655">
              <w:rPr>
                <w:rFonts w:ascii="Times New Roman" w:eastAsia="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A7655">
              <w:rPr>
                <w:rFonts w:ascii="Times New Roman" w:eastAsia="Times New Roman" w:hAnsi="Times New Roman"/>
                <w:color w:val="000000"/>
                <w:sz w:val="24"/>
                <w:szCs w:val="24"/>
                <w:lang w:val="uk-UA"/>
              </w:rPr>
              <w:t>закупівель</w:t>
            </w:r>
            <w:proofErr w:type="spellEnd"/>
            <w:r w:rsidRPr="00FA7655">
              <w:rPr>
                <w:rFonts w:ascii="Times New Roman" w:eastAsia="Times New Roman" w:hAnsi="Times New Roman"/>
                <w:color w:val="000000"/>
                <w:sz w:val="24"/>
                <w:szCs w:val="24"/>
                <w:lang w:val="uk-UA"/>
              </w:rPr>
              <w:t>.</w:t>
            </w:r>
          </w:p>
          <w:p w14:paraId="792D053B" w14:textId="573C3ADB"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FA7655">
              <w:rPr>
                <w:rFonts w:ascii="Times New Roman" w:eastAsia="Times New Roman" w:hAnsi="Times New Roman"/>
                <w:color w:val="000000"/>
                <w:sz w:val="24"/>
                <w:szCs w:val="24"/>
                <w:lang w:val="uk-UA"/>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A7655">
              <w:rPr>
                <w:rFonts w:ascii="Times New Roman" w:eastAsia="Times New Roman" w:hAnsi="Times New Roman"/>
                <w:color w:val="000000"/>
                <w:sz w:val="24"/>
                <w:szCs w:val="24"/>
                <w:lang w:val="uk-UA"/>
              </w:rPr>
              <w:t>закупівель</w:t>
            </w:r>
            <w:proofErr w:type="spellEnd"/>
            <w:r w:rsidRPr="00FA7655">
              <w:rPr>
                <w:rFonts w:ascii="Times New Roman" w:eastAsia="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FA7655">
              <w:rPr>
                <w:rFonts w:ascii="Times New Roman" w:eastAsia="Times New Roman" w:hAnsi="Times New Roman"/>
                <w:color w:val="000000"/>
                <w:sz w:val="24"/>
                <w:szCs w:val="24"/>
                <w:lang w:val="uk-UA"/>
              </w:rPr>
              <w:t>закупівель</w:t>
            </w:r>
            <w:proofErr w:type="spellEnd"/>
            <w:r w:rsidRPr="00FA7655">
              <w:rPr>
                <w:rFonts w:ascii="Times New Roman" w:eastAsia="Times New Roman" w:hAnsi="Times New Roman"/>
                <w:color w:val="000000"/>
                <w:sz w:val="24"/>
                <w:szCs w:val="24"/>
                <w:lang w:val="uk-UA"/>
              </w:rPr>
              <w:t xml:space="preserve"> відповідно до статті 10 Закону.</w:t>
            </w:r>
          </w:p>
        </w:tc>
      </w:tr>
      <w:tr w:rsidR="00C60A64" w:rsidRPr="00FA7655" w14:paraId="6D39D5AE"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C60A64" w:rsidRPr="00FA7655" w:rsidRDefault="00C60A64" w:rsidP="00C60A64">
            <w:pPr>
              <w:spacing w:after="0" w:line="240" w:lineRule="auto"/>
              <w:ind w:left="-21" w:hanging="21"/>
              <w:jc w:val="center"/>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C60A64" w:rsidRPr="00FA7655" w14:paraId="0E6E1035"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C448B" w14:textId="77777777" w:rsidR="00C60A64" w:rsidRPr="00FA7655" w:rsidRDefault="00C60A64" w:rsidP="00C60A64">
            <w:pPr>
              <w:spacing w:after="0" w:line="240" w:lineRule="auto"/>
              <w:jc w:val="both"/>
              <w:rPr>
                <w:rFonts w:ascii="Times New Roman" w:eastAsia="Times New Roman" w:hAnsi="Times New Roman" w:cs="Times New Roman"/>
                <w:b/>
                <w:color w:val="000000"/>
                <w:sz w:val="24"/>
                <w:szCs w:val="24"/>
                <w:lang w:val="uk-UA"/>
              </w:rPr>
            </w:pPr>
            <w:r w:rsidRPr="00FA7655">
              <w:rPr>
                <w:rFonts w:ascii="Times New Roman" w:eastAsia="Times New Roman" w:hAnsi="Times New Roman" w:cs="Times New Roman"/>
                <w:color w:val="000000"/>
                <w:sz w:val="24"/>
                <w:szCs w:val="24"/>
                <w:lang w:val="uk-UA"/>
              </w:rPr>
              <w:t xml:space="preserve">1.1. </w:t>
            </w:r>
            <w:r w:rsidRPr="00FA7655">
              <w:rPr>
                <w:rFonts w:ascii="Times New Roman" w:eastAsia="Times New Roman" w:hAnsi="Times New Roman" w:cs="Times New Roman"/>
                <w:b/>
                <w:color w:val="000000"/>
                <w:sz w:val="24"/>
                <w:szCs w:val="24"/>
                <w:lang w:val="uk-UA"/>
              </w:rPr>
              <w:t>Замовник відміняє відкриті торги у разі:</w:t>
            </w:r>
          </w:p>
          <w:p w14:paraId="4F4E6A47"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0E500135"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з описом таких порушень;</w:t>
            </w:r>
          </w:p>
          <w:p w14:paraId="2E4B18CF"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12038CC7"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2D3C5E06"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підстави прийняття такого рішення.</w:t>
            </w:r>
          </w:p>
          <w:p w14:paraId="7FEFDAB3" w14:textId="77777777" w:rsidR="00C60A64" w:rsidRPr="00FA7655" w:rsidRDefault="00C60A64" w:rsidP="00C60A64">
            <w:pPr>
              <w:spacing w:after="0" w:line="240" w:lineRule="auto"/>
              <w:jc w:val="both"/>
              <w:rPr>
                <w:rFonts w:ascii="Times New Roman" w:eastAsia="Times New Roman" w:hAnsi="Times New Roman" w:cs="Times New Roman"/>
                <w:b/>
                <w:color w:val="000000"/>
                <w:sz w:val="24"/>
                <w:szCs w:val="24"/>
                <w:lang w:val="uk-UA"/>
              </w:rPr>
            </w:pPr>
            <w:r w:rsidRPr="00FA7655">
              <w:rPr>
                <w:rFonts w:ascii="Times New Roman" w:eastAsia="Times New Roman" w:hAnsi="Times New Roman" w:cs="Times New Roman"/>
                <w:b/>
                <w:color w:val="000000"/>
                <w:sz w:val="24"/>
                <w:szCs w:val="24"/>
                <w:lang w:val="uk-UA"/>
              </w:rPr>
              <w:t xml:space="preserve">Відкриті торги автоматично відміняються електронною системою </w:t>
            </w:r>
            <w:proofErr w:type="spellStart"/>
            <w:r w:rsidRPr="00FA7655">
              <w:rPr>
                <w:rFonts w:ascii="Times New Roman" w:eastAsia="Times New Roman" w:hAnsi="Times New Roman" w:cs="Times New Roman"/>
                <w:b/>
                <w:color w:val="000000"/>
                <w:sz w:val="24"/>
                <w:szCs w:val="24"/>
                <w:lang w:val="uk-UA"/>
              </w:rPr>
              <w:t>закупівель</w:t>
            </w:r>
            <w:proofErr w:type="spellEnd"/>
            <w:r w:rsidRPr="00FA7655">
              <w:rPr>
                <w:rFonts w:ascii="Times New Roman" w:eastAsia="Times New Roman" w:hAnsi="Times New Roman" w:cs="Times New Roman"/>
                <w:b/>
                <w:color w:val="000000"/>
                <w:sz w:val="24"/>
                <w:szCs w:val="24"/>
                <w:lang w:val="uk-UA"/>
              </w:rPr>
              <w:t xml:space="preserve"> у разі:</w:t>
            </w:r>
          </w:p>
          <w:p w14:paraId="2FA61305"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346263"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1AF32F4"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Електронною системою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427CF3"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66C06CF6"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A7655">
              <w:rPr>
                <w:rFonts w:ascii="Times New Roman" w:eastAsia="Times New Roman" w:hAnsi="Times New Roman" w:cs="Times New Roman"/>
                <w:color w:val="000000"/>
                <w:sz w:val="24"/>
                <w:szCs w:val="24"/>
                <w:lang w:val="uk-UA"/>
              </w:rPr>
              <w:t>закупівель</w:t>
            </w:r>
            <w:proofErr w:type="spellEnd"/>
            <w:r w:rsidRPr="00FA7655">
              <w:rPr>
                <w:rFonts w:ascii="Times New Roman" w:eastAsia="Times New Roman" w:hAnsi="Times New Roman" w:cs="Times New Roman"/>
                <w:color w:val="000000"/>
                <w:sz w:val="24"/>
                <w:szCs w:val="24"/>
                <w:lang w:val="uk-UA"/>
              </w:rPr>
              <w:t xml:space="preserve"> в день її оприлюднення. </w:t>
            </w:r>
          </w:p>
        </w:tc>
      </w:tr>
      <w:tr w:rsidR="00C60A64" w:rsidRPr="00FA7655" w14:paraId="345542AD" w14:textId="77777777" w:rsidTr="00C60A64">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Строк укладання договору </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64D9B"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2.1. </w:t>
            </w:r>
            <w:r w:rsidRPr="00FA7655">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696C1370"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FA7655">
              <w:rPr>
                <w:rFonts w:ascii="Times New Roman" w:eastAsia="Times New Roman" w:hAnsi="Times New Roman"/>
                <w:color w:val="000000"/>
                <w:sz w:val="24"/>
                <w:szCs w:val="24"/>
                <w:lang w:val="uk-UA"/>
              </w:rPr>
              <w:t>закупівель</w:t>
            </w:r>
            <w:proofErr w:type="spellEnd"/>
            <w:r w:rsidRPr="00FA7655">
              <w:rPr>
                <w:rFonts w:ascii="Times New Roman" w:eastAsia="Times New Roman" w:hAnsi="Times New Roman"/>
                <w:color w:val="000000"/>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FA7655">
              <w:rPr>
                <w:rFonts w:ascii="Times New Roman" w:eastAsia="Times New Roman" w:hAnsi="Times New Roman"/>
                <w:color w:val="000000"/>
                <w:sz w:val="24"/>
                <w:szCs w:val="24"/>
                <w:lang w:val="uk-UA"/>
              </w:rPr>
              <w:t>закупівель</w:t>
            </w:r>
            <w:proofErr w:type="spellEnd"/>
            <w:r w:rsidRPr="00FA7655">
              <w:rPr>
                <w:rFonts w:ascii="Times New Roman" w:eastAsia="Times New Roman" w:hAnsi="Times New Roman"/>
                <w:color w:val="000000"/>
                <w:sz w:val="24"/>
                <w:szCs w:val="24"/>
                <w:lang w:val="uk-UA"/>
              </w:rPr>
              <w:t>.</w:t>
            </w:r>
          </w:p>
          <w:p w14:paraId="7232B19C"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b/>
                <w:color w:val="000000"/>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A7655">
              <w:rPr>
                <w:rFonts w:ascii="Times New Roman" w:eastAsia="Times New Roman" w:hAnsi="Times New Roman"/>
                <w:b/>
                <w:color w:val="000000"/>
                <w:sz w:val="24"/>
                <w:szCs w:val="24"/>
                <w:lang w:val="uk-UA"/>
              </w:rPr>
              <w:t>закупівель</w:t>
            </w:r>
            <w:proofErr w:type="spellEnd"/>
            <w:r w:rsidRPr="00FA7655">
              <w:rPr>
                <w:rFonts w:ascii="Times New Roman" w:eastAsia="Times New Roman" w:hAnsi="Times New Roman"/>
                <w:b/>
                <w:color w:val="000000"/>
                <w:sz w:val="24"/>
                <w:szCs w:val="24"/>
                <w:lang w:val="uk-UA"/>
              </w:rPr>
              <w:t xml:space="preserve"> повідомлення про намір укласти договір про закупівлю</w:t>
            </w:r>
            <w:r w:rsidRPr="00FA7655">
              <w:rPr>
                <w:rFonts w:ascii="Times New Roman" w:eastAsia="Times New Roman" w:hAnsi="Times New Roman"/>
                <w:color w:val="000000"/>
                <w:sz w:val="24"/>
                <w:szCs w:val="24"/>
                <w:lang w:val="uk-UA"/>
              </w:rPr>
              <w:t>.</w:t>
            </w:r>
          </w:p>
          <w:p w14:paraId="1DD4AC87"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A7655">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FA7655">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w:t>
            </w:r>
            <w:r w:rsidRPr="00FA7655">
              <w:rPr>
                <w:rFonts w:ascii="Times New Roman" w:eastAsia="Times New Roman" w:hAnsi="Times New Roman"/>
                <w:color w:val="000000"/>
                <w:sz w:val="24"/>
                <w:szCs w:val="24"/>
                <w:lang w:val="uk-UA"/>
              </w:rPr>
              <w:lastRenderedPageBreak/>
              <w:t xml:space="preserve">електронній системі </w:t>
            </w:r>
            <w:proofErr w:type="spellStart"/>
            <w:r w:rsidRPr="00FA7655">
              <w:rPr>
                <w:rFonts w:ascii="Times New Roman" w:eastAsia="Times New Roman" w:hAnsi="Times New Roman"/>
                <w:color w:val="000000"/>
                <w:sz w:val="24"/>
                <w:szCs w:val="24"/>
                <w:lang w:val="uk-UA"/>
              </w:rPr>
              <w:t>закупівель</w:t>
            </w:r>
            <w:proofErr w:type="spellEnd"/>
            <w:r w:rsidRPr="00FA7655">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02EB7E74"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F5EDF97" w14:textId="77777777" w:rsidR="00C60A64" w:rsidRPr="00FA7655" w:rsidRDefault="00C60A64" w:rsidP="00C60A64">
            <w:pPr>
              <w:spacing w:after="0" w:line="240" w:lineRule="auto"/>
              <w:jc w:val="both"/>
              <w:rPr>
                <w:rFonts w:ascii="Times New Roman" w:eastAsia="Times New Roman" w:hAnsi="Times New Roman"/>
                <w:sz w:val="24"/>
                <w:szCs w:val="24"/>
                <w:lang w:val="uk-UA"/>
              </w:rPr>
            </w:pPr>
            <w:r w:rsidRPr="00FA7655">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15B46739"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w:t>
            </w:r>
            <w:proofErr w:type="spellStart"/>
            <w:r w:rsidRPr="00FA7655">
              <w:rPr>
                <w:rFonts w:ascii="Times New Roman" w:eastAsia="Times New Roman" w:hAnsi="Times New Roman"/>
                <w:color w:val="000000"/>
                <w:sz w:val="24"/>
                <w:szCs w:val="24"/>
                <w:lang w:val="uk-UA"/>
              </w:rPr>
              <w:t>закупівель</w:t>
            </w:r>
            <w:proofErr w:type="spellEnd"/>
            <w:r w:rsidRPr="00FA7655">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r w:rsidRPr="00FA7655">
              <w:rPr>
                <w:lang w:val="uk-UA"/>
              </w:rPr>
              <w:t xml:space="preserve"> </w:t>
            </w:r>
            <w:r w:rsidRPr="00FA7655">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44E8A523" w14:textId="77777777" w:rsidR="00C60A64" w:rsidRPr="00FA7655" w:rsidRDefault="00C60A64" w:rsidP="00C60A64">
            <w:pPr>
              <w:spacing w:after="0" w:line="240" w:lineRule="auto"/>
              <w:jc w:val="both"/>
              <w:rPr>
                <w:rFonts w:ascii="Times New Roman" w:eastAsia="Times New Roman" w:hAnsi="Times New Roman"/>
                <w:color w:val="000000"/>
                <w:sz w:val="24"/>
                <w:szCs w:val="24"/>
                <w:lang w:val="uk-UA"/>
              </w:rPr>
            </w:pPr>
            <w:r w:rsidRPr="00FA7655">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2C1408BB"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C60A64" w:rsidRPr="00FA7655" w14:paraId="70DF8020"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lastRenderedPageBreak/>
              <w:t>3</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Проект договору про закупівлю </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DFB9" w14:textId="77777777"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184378C0" w14:textId="77777777"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14:paraId="6F7C2E98"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A147D0D"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FA7655">
              <w:rPr>
                <w:rFonts w:ascii="Times New Roman" w:eastAsia="Times New Roman" w:hAnsi="Times New Roman" w:cs="Times New Roman"/>
                <w:color w:val="000000"/>
                <w:sz w:val="24"/>
                <w:szCs w:val="24"/>
                <w:lang w:val="uk-UA"/>
              </w:rPr>
              <w:t>.</w:t>
            </w:r>
          </w:p>
          <w:p w14:paraId="4F0E0AB4"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2F33CA2A" w14:textId="793DB222"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3.3.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C60A64" w:rsidRPr="00FA7655" w14:paraId="3B827290"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4</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065DF"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4.1.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w:t>
            </w:r>
            <w:r w:rsidRPr="00FA7655">
              <w:rPr>
                <w:rFonts w:ascii="Times New Roman" w:eastAsia="Times New Roman" w:hAnsi="Times New Roman" w:cs="Times New Roman"/>
                <w:color w:val="000000"/>
                <w:sz w:val="24"/>
                <w:szCs w:val="24"/>
                <w:lang w:val="uk-UA"/>
              </w:rPr>
              <w:lastRenderedPageBreak/>
              <w:t>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Pr="00FA7655">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62B0FE8A"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3B21EEDE" w14:textId="5A655BBC"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 предмет договору (найменування, номенклатура, асортимент); </w:t>
            </w:r>
          </w:p>
          <w:p w14:paraId="1FD5825B" w14:textId="67F34F70"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  кількість послуг та вимоги щодо їх якості; </w:t>
            </w:r>
          </w:p>
          <w:p w14:paraId="5CF6B061"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  порядок здійснення оплати; </w:t>
            </w:r>
          </w:p>
          <w:p w14:paraId="7ED95279"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сума, визначена у договорі;</w:t>
            </w:r>
          </w:p>
          <w:p w14:paraId="723DF8F8" w14:textId="5182889C"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термін та місце виконання;</w:t>
            </w:r>
          </w:p>
          <w:p w14:paraId="4E853C9A"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  строк дії договору; </w:t>
            </w:r>
          </w:p>
          <w:p w14:paraId="6872B92F"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права та обов'язки сторін;</w:t>
            </w:r>
          </w:p>
          <w:p w14:paraId="143726BB"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D58191"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відповідальність сторін;</w:t>
            </w:r>
          </w:p>
          <w:p w14:paraId="73D862E7"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інші умови.</w:t>
            </w:r>
          </w:p>
          <w:p w14:paraId="4F571FD8" w14:textId="77777777" w:rsidR="00C60A64" w:rsidRPr="00FA7655" w:rsidRDefault="00C60A64" w:rsidP="00C60A64">
            <w:pPr>
              <w:widowControl w:val="0"/>
              <w:spacing w:after="0" w:line="240" w:lineRule="auto"/>
              <w:contextualSpacing/>
              <w:jc w:val="both"/>
              <w:rPr>
                <w:rStyle w:val="rvts0"/>
                <w:rFonts w:ascii="Times New Roman" w:hAnsi="Times New Roman"/>
                <w:sz w:val="24"/>
                <w:szCs w:val="24"/>
                <w:lang w:val="uk-UA"/>
              </w:rPr>
            </w:pPr>
            <w:r w:rsidRPr="00FA7655">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C6D78E9" w14:textId="77777777" w:rsidR="00C60A64" w:rsidRPr="00FA7655" w:rsidRDefault="00C60A64" w:rsidP="00C60A64">
            <w:pPr>
              <w:widowControl w:val="0"/>
              <w:spacing w:after="0" w:line="240" w:lineRule="auto"/>
              <w:contextualSpacing/>
              <w:jc w:val="both"/>
              <w:rPr>
                <w:rStyle w:val="rvts0"/>
                <w:rFonts w:ascii="Times New Roman" w:hAnsi="Times New Roman"/>
                <w:sz w:val="24"/>
                <w:szCs w:val="24"/>
                <w:lang w:val="uk-UA"/>
              </w:rPr>
            </w:pPr>
            <w:r w:rsidRPr="00FA7655">
              <w:rPr>
                <w:rStyle w:val="rvts0"/>
                <w:rFonts w:ascii="Times New Roman" w:hAnsi="Times New Roman"/>
                <w:sz w:val="24"/>
                <w:szCs w:val="24"/>
                <w:lang w:val="uk-UA"/>
              </w:rPr>
              <w:t>визначення грошового еквівалента зобов’язання в іноземній валюті;</w:t>
            </w:r>
          </w:p>
          <w:p w14:paraId="6EC45B82" w14:textId="77777777" w:rsidR="00C60A64" w:rsidRPr="00FA7655" w:rsidRDefault="00C60A64" w:rsidP="00C60A64">
            <w:pPr>
              <w:widowControl w:val="0"/>
              <w:spacing w:after="0" w:line="240" w:lineRule="auto"/>
              <w:contextualSpacing/>
              <w:jc w:val="both"/>
              <w:rPr>
                <w:rStyle w:val="rvts0"/>
                <w:rFonts w:ascii="Times New Roman" w:hAnsi="Times New Roman"/>
                <w:sz w:val="24"/>
                <w:szCs w:val="24"/>
                <w:lang w:val="uk-UA"/>
              </w:rPr>
            </w:pPr>
            <w:r w:rsidRPr="00FA7655">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7DF77466" w14:textId="77777777" w:rsidR="00C60A64" w:rsidRPr="00FA7655" w:rsidRDefault="00C60A64" w:rsidP="00C60A64">
            <w:pPr>
              <w:spacing w:after="0" w:line="240" w:lineRule="auto"/>
              <w:jc w:val="both"/>
              <w:rPr>
                <w:rStyle w:val="rvts0"/>
                <w:rFonts w:ascii="Times New Roman" w:hAnsi="Times New Roman"/>
                <w:sz w:val="24"/>
                <w:szCs w:val="24"/>
                <w:lang w:val="uk-UA"/>
              </w:rPr>
            </w:pPr>
            <w:r w:rsidRPr="00FA7655">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193955BB" w14:textId="7777777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FA7655">
              <w:rPr>
                <w:rFonts w:ascii="Times New Roman" w:eastAsia="Times New Roman" w:hAnsi="Times New Roman" w:cs="Times New Roman"/>
                <w:color w:val="000000"/>
                <w:sz w:val="24"/>
                <w:szCs w:val="24"/>
                <w:lang w:val="uk-UA"/>
              </w:rPr>
              <w:t>:</w:t>
            </w:r>
          </w:p>
          <w:p w14:paraId="479AB755" w14:textId="66A96C31"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зменшення обсягів закупівлі, зокрема з урахуванням фактичного обсягу видатків замовника;</w:t>
            </w:r>
          </w:p>
          <w:p w14:paraId="39B9F81D" w14:textId="2B6CB7B4"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2E7035EC" w14:textId="2B735062"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D159DB" w14:textId="17A3077A"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7770E618" w14:textId="1ECED794"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A7655">
              <w:rPr>
                <w:rFonts w:ascii="Times New Roman" w:eastAsia="Times New Roman" w:hAnsi="Times New Roman" w:cs="Times New Roman"/>
                <w:color w:val="000000"/>
                <w:sz w:val="24"/>
                <w:szCs w:val="24"/>
                <w:lang w:val="uk-UA"/>
              </w:rPr>
              <w:t>пропорційно</w:t>
            </w:r>
            <w:proofErr w:type="spellEnd"/>
            <w:r w:rsidRPr="00FA7655">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FA7655">
              <w:rPr>
                <w:rFonts w:ascii="Times New Roman" w:eastAsia="Times New Roman" w:hAnsi="Times New Roman" w:cs="Times New Roman"/>
                <w:color w:val="000000"/>
                <w:sz w:val="24"/>
                <w:szCs w:val="24"/>
                <w:lang w:val="uk-UA"/>
              </w:rPr>
              <w:t>пропорційно</w:t>
            </w:r>
            <w:proofErr w:type="spellEnd"/>
            <w:r w:rsidRPr="00FA7655">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4138281F" w14:textId="20229E59"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w:t>
            </w:r>
            <w:r w:rsidRPr="00FA7655">
              <w:rPr>
                <w:rFonts w:ascii="Times New Roman" w:eastAsia="Times New Roman" w:hAnsi="Times New Roman" w:cs="Times New Roman"/>
                <w:color w:val="000000"/>
                <w:sz w:val="24"/>
                <w:szCs w:val="24"/>
                <w:lang w:val="uk-UA"/>
              </w:rPr>
              <w:lastRenderedPageBreak/>
              <w:t xml:space="preserve">зміни біржових котирувань або показників </w:t>
            </w:r>
            <w:proofErr w:type="spellStart"/>
            <w:r w:rsidRPr="00FA7655">
              <w:rPr>
                <w:rFonts w:ascii="Times New Roman" w:eastAsia="Times New Roman" w:hAnsi="Times New Roman" w:cs="Times New Roman"/>
                <w:color w:val="000000"/>
                <w:sz w:val="24"/>
                <w:szCs w:val="24"/>
                <w:lang w:val="uk-UA"/>
              </w:rPr>
              <w:t>Platts</w:t>
            </w:r>
            <w:proofErr w:type="spellEnd"/>
            <w:r w:rsidRPr="00FA7655">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67FB6A" w14:textId="7D479517" w:rsidR="00C60A64" w:rsidRPr="00FA7655" w:rsidRDefault="00C60A64"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зміни умов у зв’язку із застосуванням положень частини шостої статті 41 Закону.</w:t>
            </w:r>
          </w:p>
          <w:p w14:paraId="3E2F9163" w14:textId="3331D65D" w:rsidR="00820FA2" w:rsidRPr="00FA7655" w:rsidRDefault="00820FA2" w:rsidP="00C60A64">
            <w:pPr>
              <w:spacing w:after="0" w:line="240" w:lineRule="auto"/>
              <w:jc w:val="both"/>
              <w:rPr>
                <w:rFonts w:ascii="Times New Roman" w:eastAsia="Times New Roman" w:hAnsi="Times New Roman" w:cs="Times New Roman"/>
                <w:color w:val="000000"/>
                <w:sz w:val="24"/>
                <w:szCs w:val="24"/>
                <w:lang w:val="uk-UA"/>
              </w:rPr>
            </w:pPr>
            <w:r w:rsidRPr="00FA7655">
              <w:rPr>
                <w:rFonts w:ascii="Times New Roman" w:eastAsia="Times New Roman" w:hAnsi="Times New Roman" w:cs="Times New Roman"/>
                <w:color w:val="000000"/>
                <w:sz w:val="24"/>
                <w:szCs w:val="24"/>
                <w:lang w:val="uk-UA"/>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(не застосовується у даних торгах).</w:t>
            </w:r>
          </w:p>
          <w:p w14:paraId="0A24D64C" w14:textId="77777777" w:rsidR="00C60A64" w:rsidRPr="00FA7655" w:rsidRDefault="00C60A64" w:rsidP="00C60A64">
            <w:pPr>
              <w:pStyle w:val="rvps2"/>
              <w:shd w:val="clear" w:color="auto" w:fill="FFFFFF"/>
              <w:spacing w:before="0" w:beforeAutospacing="0" w:after="0" w:afterAutospacing="0"/>
              <w:jc w:val="both"/>
              <w:rPr>
                <w:color w:val="000000"/>
                <w:lang w:eastAsia="ru-RU"/>
              </w:rPr>
            </w:pPr>
            <w:r w:rsidRPr="00FA7655">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23DCB58" w14:textId="77777777" w:rsidR="00C60A64" w:rsidRPr="00FA7655" w:rsidRDefault="00C60A64" w:rsidP="00C60A64">
            <w:pPr>
              <w:pStyle w:val="rvps2"/>
              <w:shd w:val="clear" w:color="auto" w:fill="FFFFFF"/>
              <w:spacing w:before="0" w:beforeAutospacing="0" w:after="0" w:afterAutospacing="0"/>
              <w:jc w:val="both"/>
              <w:rPr>
                <w:color w:val="000000"/>
              </w:rPr>
            </w:pPr>
            <w:r w:rsidRPr="00FA7655">
              <w:rPr>
                <w:color w:val="000000"/>
              </w:rPr>
              <w:t>Договір про закупівлю є нікчемним у разі:</w:t>
            </w:r>
          </w:p>
          <w:p w14:paraId="57AECF7A" w14:textId="77777777" w:rsidR="00C60A64" w:rsidRPr="00FA7655" w:rsidRDefault="00C60A64" w:rsidP="00C60A64">
            <w:pPr>
              <w:pStyle w:val="rvps2"/>
              <w:shd w:val="clear" w:color="auto" w:fill="FFFFFF"/>
              <w:spacing w:before="0" w:beforeAutospacing="0" w:after="0" w:afterAutospacing="0"/>
              <w:jc w:val="both"/>
              <w:rPr>
                <w:color w:val="000000"/>
              </w:rPr>
            </w:pPr>
            <w:r w:rsidRPr="00FA7655">
              <w:rPr>
                <w:color w:val="000000"/>
              </w:rPr>
              <w:t>1) коли замовник уклав договір про закупівлю з порушенням вимог, визначених пунктом 5 цих особливостей;</w:t>
            </w:r>
          </w:p>
          <w:p w14:paraId="685A535C" w14:textId="77777777" w:rsidR="00C60A64" w:rsidRPr="00FA7655" w:rsidRDefault="00C60A64" w:rsidP="00C60A64">
            <w:pPr>
              <w:pStyle w:val="rvps2"/>
              <w:shd w:val="clear" w:color="auto" w:fill="FFFFFF"/>
              <w:spacing w:before="0" w:beforeAutospacing="0" w:after="0" w:afterAutospacing="0"/>
              <w:jc w:val="both"/>
              <w:rPr>
                <w:color w:val="000000"/>
              </w:rPr>
            </w:pPr>
            <w:r w:rsidRPr="00FA7655">
              <w:rPr>
                <w:color w:val="000000"/>
              </w:rPr>
              <w:t>2) укладення договору про закупівлю з порушенням вимог пункту 18 цих особливостей;</w:t>
            </w:r>
          </w:p>
          <w:p w14:paraId="6C3CDAAB" w14:textId="77777777" w:rsidR="00C60A64" w:rsidRPr="00FA7655" w:rsidRDefault="00C60A64" w:rsidP="00C60A64">
            <w:pPr>
              <w:pStyle w:val="rvps2"/>
              <w:shd w:val="clear" w:color="auto" w:fill="FFFFFF"/>
              <w:spacing w:before="0" w:beforeAutospacing="0" w:after="0" w:afterAutospacing="0"/>
              <w:jc w:val="both"/>
              <w:rPr>
                <w:color w:val="000000"/>
              </w:rPr>
            </w:pPr>
            <w:r w:rsidRPr="00FA7655">
              <w:rPr>
                <w:color w:val="000000"/>
              </w:rPr>
              <w:t>3) укладення договору про закупівлю в період оскарження відкритих торгів відповідно до статті 18 Закону та цих особливостей;</w:t>
            </w:r>
          </w:p>
          <w:p w14:paraId="759DC1B0" w14:textId="77777777" w:rsidR="00C60A64" w:rsidRPr="00FA7655" w:rsidRDefault="00C60A64" w:rsidP="00C60A64">
            <w:pPr>
              <w:pStyle w:val="rvps2"/>
              <w:shd w:val="clear" w:color="auto" w:fill="FFFFFF"/>
              <w:spacing w:before="0" w:beforeAutospacing="0" w:after="0" w:afterAutospacing="0"/>
              <w:jc w:val="both"/>
              <w:rPr>
                <w:color w:val="000000"/>
              </w:rPr>
            </w:pPr>
            <w:r w:rsidRPr="00FA7655">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01C689C" w14:textId="77777777" w:rsidR="00C60A64" w:rsidRPr="00FA7655" w:rsidRDefault="00C60A64" w:rsidP="00C60A64">
            <w:pPr>
              <w:pStyle w:val="rvps2"/>
              <w:shd w:val="clear" w:color="auto" w:fill="FFFFFF"/>
              <w:spacing w:before="0" w:beforeAutospacing="0" w:after="0" w:afterAutospacing="0"/>
              <w:jc w:val="both"/>
              <w:rPr>
                <w:color w:val="000000"/>
              </w:rPr>
            </w:pPr>
            <w:r w:rsidRPr="00FA7655">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3F17EBF8" w:rsidR="00C60A64" w:rsidRPr="00FA7655" w:rsidRDefault="00C60A64" w:rsidP="00C60A64">
            <w:pPr>
              <w:pStyle w:val="rvps2"/>
              <w:shd w:val="clear" w:color="auto" w:fill="FFFFFF"/>
              <w:spacing w:before="0" w:beforeAutospacing="0" w:after="0" w:afterAutospacing="0"/>
              <w:jc w:val="both"/>
              <w:rPr>
                <w:color w:val="000000"/>
              </w:rPr>
            </w:pPr>
            <w:r w:rsidRPr="00FA7655">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C60A64" w:rsidRPr="00FA7655" w14:paraId="0E82423A"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lastRenderedPageBreak/>
              <w:t>5</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7E8C6888"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Pr="00FA7655">
              <w:rPr>
                <w:lang w:val="uk-UA"/>
              </w:rPr>
              <w:t xml:space="preserve"> </w:t>
            </w:r>
            <w:r w:rsidRPr="00FA7655">
              <w:rPr>
                <w:rFonts w:ascii="Times New Roman" w:eastAsia="Times New Roman" w:hAnsi="Times New Roman" w:cs="Times New Roman"/>
                <w:color w:val="000000"/>
                <w:sz w:val="24"/>
                <w:szCs w:val="24"/>
                <w:lang w:val="uk-UA"/>
              </w:rPr>
              <w:t>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C60A64" w:rsidRPr="00FC71A9" w14:paraId="15A9B3F5" w14:textId="77777777" w:rsidTr="00C60A6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C60A64" w:rsidRPr="00FA7655" w:rsidRDefault="00C60A64" w:rsidP="00C60A64">
            <w:pPr>
              <w:spacing w:after="0" w:line="240" w:lineRule="auto"/>
              <w:jc w:val="both"/>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6</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C60A64" w:rsidRPr="00FA7655" w:rsidRDefault="00C60A64" w:rsidP="00C60A64">
            <w:pPr>
              <w:spacing w:after="0" w:line="240" w:lineRule="auto"/>
              <w:rPr>
                <w:rFonts w:ascii="Times New Roman" w:eastAsia="Times New Roman" w:hAnsi="Times New Roman" w:cs="Times New Roman"/>
                <w:sz w:val="24"/>
                <w:szCs w:val="24"/>
                <w:lang w:val="uk-UA"/>
              </w:rPr>
            </w:pPr>
            <w:r w:rsidRPr="00FA7655">
              <w:rPr>
                <w:rFonts w:ascii="Times New Roman" w:eastAsia="Times New Roman" w:hAnsi="Times New Roman" w:cs="Times New Roman"/>
                <w:b/>
                <w:bCs/>
                <w:color w:val="000000"/>
                <w:sz w:val="24"/>
                <w:szCs w:val="24"/>
                <w:lang w:val="uk-UA"/>
              </w:rPr>
              <w:t xml:space="preserve">Забезпечення виконання договору </w:t>
            </w:r>
            <w:r w:rsidRPr="00FA7655">
              <w:rPr>
                <w:rFonts w:ascii="Times New Roman" w:eastAsia="Times New Roman" w:hAnsi="Times New Roman" w:cs="Times New Roman"/>
                <w:b/>
                <w:bCs/>
                <w:color w:val="000000"/>
                <w:sz w:val="24"/>
                <w:szCs w:val="24"/>
                <w:lang w:val="uk-UA"/>
              </w:rPr>
              <w:lastRenderedPageBreak/>
              <w:t>про закупівлю </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2522BDD1" w:rsidR="00C60A64" w:rsidRPr="00FC71A9" w:rsidRDefault="00C60A64" w:rsidP="00C60A64">
            <w:pPr>
              <w:spacing w:after="0" w:line="240" w:lineRule="auto"/>
              <w:jc w:val="both"/>
              <w:rPr>
                <w:rFonts w:ascii="Times New Roman" w:hAnsi="Times New Roman"/>
                <w:sz w:val="24"/>
                <w:szCs w:val="24"/>
                <w:lang w:val="uk-UA"/>
              </w:rPr>
            </w:pPr>
            <w:r w:rsidRPr="00FA7655">
              <w:rPr>
                <w:rFonts w:ascii="Times New Roman" w:eastAsia="Times New Roman" w:hAnsi="Times New Roman" w:cs="Times New Roman"/>
                <w:b/>
                <w:bCs/>
                <w:color w:val="000000"/>
                <w:sz w:val="24"/>
                <w:szCs w:val="24"/>
                <w:lang w:val="uk-UA"/>
              </w:rPr>
              <w:lastRenderedPageBreak/>
              <w:t>Забезпечення виконання договору про закупівлю  не вимагається.</w:t>
            </w:r>
          </w:p>
        </w:tc>
      </w:tr>
    </w:tbl>
    <w:p w14:paraId="14913FBE" w14:textId="77777777" w:rsidR="00723930" w:rsidRPr="00FC71A9" w:rsidRDefault="00723930" w:rsidP="00FD0586">
      <w:pPr>
        <w:spacing w:after="0" w:line="240" w:lineRule="auto"/>
        <w:rPr>
          <w:rFonts w:ascii="Times New Roman" w:hAnsi="Times New Roman" w:cs="Times New Roman"/>
          <w:sz w:val="24"/>
          <w:szCs w:val="24"/>
          <w:lang w:val="uk-UA"/>
        </w:rPr>
      </w:pPr>
    </w:p>
    <w:sectPr w:rsidR="00723930" w:rsidRPr="00FC71A9"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4"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0512"/>
    <w:rsid w:val="00002F70"/>
    <w:rsid w:val="000157CB"/>
    <w:rsid w:val="0003026A"/>
    <w:rsid w:val="00033815"/>
    <w:rsid w:val="00033E3A"/>
    <w:rsid w:val="0003467B"/>
    <w:rsid w:val="00035BA3"/>
    <w:rsid w:val="000365E9"/>
    <w:rsid w:val="000418D3"/>
    <w:rsid w:val="00041B42"/>
    <w:rsid w:val="00043445"/>
    <w:rsid w:val="0004559B"/>
    <w:rsid w:val="00047B67"/>
    <w:rsid w:val="00053019"/>
    <w:rsid w:val="00056280"/>
    <w:rsid w:val="00056F54"/>
    <w:rsid w:val="0005767F"/>
    <w:rsid w:val="000623A2"/>
    <w:rsid w:val="000633D0"/>
    <w:rsid w:val="000678E8"/>
    <w:rsid w:val="000705EC"/>
    <w:rsid w:val="00072E76"/>
    <w:rsid w:val="00075859"/>
    <w:rsid w:val="00080A0B"/>
    <w:rsid w:val="00081C31"/>
    <w:rsid w:val="00082F83"/>
    <w:rsid w:val="000877B9"/>
    <w:rsid w:val="00087DE0"/>
    <w:rsid w:val="0009077B"/>
    <w:rsid w:val="0009095A"/>
    <w:rsid w:val="00090F23"/>
    <w:rsid w:val="00097066"/>
    <w:rsid w:val="000A105C"/>
    <w:rsid w:val="000A1A56"/>
    <w:rsid w:val="000A33F9"/>
    <w:rsid w:val="000A62E9"/>
    <w:rsid w:val="000A76C2"/>
    <w:rsid w:val="000B11D5"/>
    <w:rsid w:val="000B3ABA"/>
    <w:rsid w:val="000B4D04"/>
    <w:rsid w:val="000C0EA7"/>
    <w:rsid w:val="000C52F9"/>
    <w:rsid w:val="000C6AE1"/>
    <w:rsid w:val="000C74F0"/>
    <w:rsid w:val="000D10C6"/>
    <w:rsid w:val="000D6ADC"/>
    <w:rsid w:val="000D7E10"/>
    <w:rsid w:val="000E2F55"/>
    <w:rsid w:val="000F05FF"/>
    <w:rsid w:val="000F4E6D"/>
    <w:rsid w:val="00100096"/>
    <w:rsid w:val="00100FE4"/>
    <w:rsid w:val="001105D9"/>
    <w:rsid w:val="00112532"/>
    <w:rsid w:val="00113397"/>
    <w:rsid w:val="001133B1"/>
    <w:rsid w:val="00116C36"/>
    <w:rsid w:val="00116DF7"/>
    <w:rsid w:val="0012235D"/>
    <w:rsid w:val="00122ED9"/>
    <w:rsid w:val="0012462E"/>
    <w:rsid w:val="00130288"/>
    <w:rsid w:val="0013782C"/>
    <w:rsid w:val="00140B55"/>
    <w:rsid w:val="00145F9A"/>
    <w:rsid w:val="00146F1A"/>
    <w:rsid w:val="00147128"/>
    <w:rsid w:val="00154A7A"/>
    <w:rsid w:val="00155725"/>
    <w:rsid w:val="001558D2"/>
    <w:rsid w:val="00156CD0"/>
    <w:rsid w:val="001605F4"/>
    <w:rsid w:val="00163A32"/>
    <w:rsid w:val="0016453F"/>
    <w:rsid w:val="0016544F"/>
    <w:rsid w:val="00165CAF"/>
    <w:rsid w:val="001724C2"/>
    <w:rsid w:val="00172736"/>
    <w:rsid w:val="001756BD"/>
    <w:rsid w:val="00177849"/>
    <w:rsid w:val="00180034"/>
    <w:rsid w:val="001850D8"/>
    <w:rsid w:val="001861EA"/>
    <w:rsid w:val="001872A2"/>
    <w:rsid w:val="0019188F"/>
    <w:rsid w:val="00192FF0"/>
    <w:rsid w:val="001A2C42"/>
    <w:rsid w:val="001A58F8"/>
    <w:rsid w:val="001B2D1D"/>
    <w:rsid w:val="001B541D"/>
    <w:rsid w:val="001B555C"/>
    <w:rsid w:val="001B66D1"/>
    <w:rsid w:val="001C2AC7"/>
    <w:rsid w:val="001D4D3A"/>
    <w:rsid w:val="001D617A"/>
    <w:rsid w:val="001E4C92"/>
    <w:rsid w:val="001E7F37"/>
    <w:rsid w:val="001F0276"/>
    <w:rsid w:val="001F3E48"/>
    <w:rsid w:val="00204A61"/>
    <w:rsid w:val="00205109"/>
    <w:rsid w:val="00206D58"/>
    <w:rsid w:val="00207499"/>
    <w:rsid w:val="00210184"/>
    <w:rsid w:val="0021079E"/>
    <w:rsid w:val="0021155A"/>
    <w:rsid w:val="00215AB6"/>
    <w:rsid w:val="00220264"/>
    <w:rsid w:val="002219BB"/>
    <w:rsid w:val="0022224A"/>
    <w:rsid w:val="00222B0B"/>
    <w:rsid w:val="00224C38"/>
    <w:rsid w:val="0022529C"/>
    <w:rsid w:val="00226639"/>
    <w:rsid w:val="00232361"/>
    <w:rsid w:val="002346F7"/>
    <w:rsid w:val="00235EDE"/>
    <w:rsid w:val="00236003"/>
    <w:rsid w:val="00237866"/>
    <w:rsid w:val="002379F8"/>
    <w:rsid w:val="00242BB6"/>
    <w:rsid w:val="002433BB"/>
    <w:rsid w:val="002451E7"/>
    <w:rsid w:val="00246C37"/>
    <w:rsid w:val="00247BC1"/>
    <w:rsid w:val="00250D5F"/>
    <w:rsid w:val="00254F8C"/>
    <w:rsid w:val="00261D80"/>
    <w:rsid w:val="002620A9"/>
    <w:rsid w:val="002627BD"/>
    <w:rsid w:val="00264142"/>
    <w:rsid w:val="0026470F"/>
    <w:rsid w:val="00266443"/>
    <w:rsid w:val="00275901"/>
    <w:rsid w:val="0027693F"/>
    <w:rsid w:val="00283CC3"/>
    <w:rsid w:val="002840CF"/>
    <w:rsid w:val="00286E43"/>
    <w:rsid w:val="0029468E"/>
    <w:rsid w:val="00295FE9"/>
    <w:rsid w:val="002A5536"/>
    <w:rsid w:val="002A566E"/>
    <w:rsid w:val="002B4175"/>
    <w:rsid w:val="002C115E"/>
    <w:rsid w:val="002C4640"/>
    <w:rsid w:val="002C4DCA"/>
    <w:rsid w:val="002C4F79"/>
    <w:rsid w:val="002D3F7B"/>
    <w:rsid w:val="002D72EB"/>
    <w:rsid w:val="002E640E"/>
    <w:rsid w:val="002E6810"/>
    <w:rsid w:val="002E6E0A"/>
    <w:rsid w:val="002F0C82"/>
    <w:rsid w:val="002F1188"/>
    <w:rsid w:val="002F2306"/>
    <w:rsid w:val="002F3EE7"/>
    <w:rsid w:val="00300D3B"/>
    <w:rsid w:val="00313882"/>
    <w:rsid w:val="00316EC3"/>
    <w:rsid w:val="0031764F"/>
    <w:rsid w:val="003202D4"/>
    <w:rsid w:val="003232CE"/>
    <w:rsid w:val="00326A96"/>
    <w:rsid w:val="003337D9"/>
    <w:rsid w:val="00334B99"/>
    <w:rsid w:val="003370A8"/>
    <w:rsid w:val="0033773F"/>
    <w:rsid w:val="003469B1"/>
    <w:rsid w:val="00356821"/>
    <w:rsid w:val="00361B00"/>
    <w:rsid w:val="0036379D"/>
    <w:rsid w:val="0036572B"/>
    <w:rsid w:val="003714C3"/>
    <w:rsid w:val="003722C9"/>
    <w:rsid w:val="00373C24"/>
    <w:rsid w:val="00383EBA"/>
    <w:rsid w:val="00387C0D"/>
    <w:rsid w:val="00387D14"/>
    <w:rsid w:val="0039456A"/>
    <w:rsid w:val="003A002C"/>
    <w:rsid w:val="003A0418"/>
    <w:rsid w:val="003A16BA"/>
    <w:rsid w:val="003A2C62"/>
    <w:rsid w:val="003A3558"/>
    <w:rsid w:val="003A3929"/>
    <w:rsid w:val="003A3CA1"/>
    <w:rsid w:val="003A578C"/>
    <w:rsid w:val="003A5CA1"/>
    <w:rsid w:val="003A6F59"/>
    <w:rsid w:val="003A7335"/>
    <w:rsid w:val="003A78DE"/>
    <w:rsid w:val="003B463C"/>
    <w:rsid w:val="003B58D1"/>
    <w:rsid w:val="003C1E10"/>
    <w:rsid w:val="003C3510"/>
    <w:rsid w:val="003C371F"/>
    <w:rsid w:val="003C5AE2"/>
    <w:rsid w:val="003D08D2"/>
    <w:rsid w:val="003D1805"/>
    <w:rsid w:val="003D48A0"/>
    <w:rsid w:val="003D6B1D"/>
    <w:rsid w:val="003D73F4"/>
    <w:rsid w:val="003E1B4E"/>
    <w:rsid w:val="003E5A47"/>
    <w:rsid w:val="003E5CB6"/>
    <w:rsid w:val="003F43B9"/>
    <w:rsid w:val="004018C9"/>
    <w:rsid w:val="004021A0"/>
    <w:rsid w:val="00404919"/>
    <w:rsid w:val="004061BF"/>
    <w:rsid w:val="00407C12"/>
    <w:rsid w:val="00407FFB"/>
    <w:rsid w:val="00412F66"/>
    <w:rsid w:val="00414B13"/>
    <w:rsid w:val="00416D89"/>
    <w:rsid w:val="00416E1E"/>
    <w:rsid w:val="004341B7"/>
    <w:rsid w:val="00435B40"/>
    <w:rsid w:val="00436825"/>
    <w:rsid w:val="004409E6"/>
    <w:rsid w:val="00444EC9"/>
    <w:rsid w:val="00452C18"/>
    <w:rsid w:val="00454D43"/>
    <w:rsid w:val="00455153"/>
    <w:rsid w:val="00456D16"/>
    <w:rsid w:val="00460040"/>
    <w:rsid w:val="0046542C"/>
    <w:rsid w:val="0046624A"/>
    <w:rsid w:val="00471128"/>
    <w:rsid w:val="00471199"/>
    <w:rsid w:val="00482E9E"/>
    <w:rsid w:val="00484767"/>
    <w:rsid w:val="0048488A"/>
    <w:rsid w:val="00486060"/>
    <w:rsid w:val="00497EB7"/>
    <w:rsid w:val="004A0152"/>
    <w:rsid w:val="004A270B"/>
    <w:rsid w:val="004C5C56"/>
    <w:rsid w:val="004C73B5"/>
    <w:rsid w:val="004D0E2E"/>
    <w:rsid w:val="004D4B08"/>
    <w:rsid w:val="004D5557"/>
    <w:rsid w:val="004E2809"/>
    <w:rsid w:val="004E6CB6"/>
    <w:rsid w:val="004E7E9A"/>
    <w:rsid w:val="004F370D"/>
    <w:rsid w:val="005102D8"/>
    <w:rsid w:val="00514CE4"/>
    <w:rsid w:val="00515487"/>
    <w:rsid w:val="00516A08"/>
    <w:rsid w:val="00521DE3"/>
    <w:rsid w:val="0054115C"/>
    <w:rsid w:val="00543223"/>
    <w:rsid w:val="00545099"/>
    <w:rsid w:val="0055089F"/>
    <w:rsid w:val="00550C47"/>
    <w:rsid w:val="005553AB"/>
    <w:rsid w:val="00562482"/>
    <w:rsid w:val="0057372F"/>
    <w:rsid w:val="005875F0"/>
    <w:rsid w:val="005924D8"/>
    <w:rsid w:val="00593BA5"/>
    <w:rsid w:val="005945CE"/>
    <w:rsid w:val="00596987"/>
    <w:rsid w:val="0059700D"/>
    <w:rsid w:val="005A197C"/>
    <w:rsid w:val="005A45A1"/>
    <w:rsid w:val="005A78E5"/>
    <w:rsid w:val="005B2C6A"/>
    <w:rsid w:val="005B49D9"/>
    <w:rsid w:val="005B4E4F"/>
    <w:rsid w:val="005B79E5"/>
    <w:rsid w:val="005C2C42"/>
    <w:rsid w:val="005C4CEB"/>
    <w:rsid w:val="005C64F4"/>
    <w:rsid w:val="005D0B65"/>
    <w:rsid w:val="005D3A88"/>
    <w:rsid w:val="005D4D01"/>
    <w:rsid w:val="005D5114"/>
    <w:rsid w:val="005D51F2"/>
    <w:rsid w:val="005D59F8"/>
    <w:rsid w:val="005E640B"/>
    <w:rsid w:val="005E6FE2"/>
    <w:rsid w:val="005E7D28"/>
    <w:rsid w:val="005F2F07"/>
    <w:rsid w:val="005F33F8"/>
    <w:rsid w:val="005F42A6"/>
    <w:rsid w:val="00604479"/>
    <w:rsid w:val="00615624"/>
    <w:rsid w:val="006200C1"/>
    <w:rsid w:val="0063156F"/>
    <w:rsid w:val="006323E2"/>
    <w:rsid w:val="00640D5E"/>
    <w:rsid w:val="00641AC1"/>
    <w:rsid w:val="006432BF"/>
    <w:rsid w:val="00643842"/>
    <w:rsid w:val="00644E77"/>
    <w:rsid w:val="00645EFD"/>
    <w:rsid w:val="00651133"/>
    <w:rsid w:val="0065416C"/>
    <w:rsid w:val="00656E0D"/>
    <w:rsid w:val="00657B51"/>
    <w:rsid w:val="00662DBD"/>
    <w:rsid w:val="00664878"/>
    <w:rsid w:val="00666223"/>
    <w:rsid w:val="006665E8"/>
    <w:rsid w:val="00674DD2"/>
    <w:rsid w:val="00675FCD"/>
    <w:rsid w:val="00676D4E"/>
    <w:rsid w:val="00680627"/>
    <w:rsid w:val="00693003"/>
    <w:rsid w:val="0069310D"/>
    <w:rsid w:val="00694CB1"/>
    <w:rsid w:val="006A067B"/>
    <w:rsid w:val="006A4CD0"/>
    <w:rsid w:val="006A5D82"/>
    <w:rsid w:val="006B0DBB"/>
    <w:rsid w:val="006B41C4"/>
    <w:rsid w:val="006B6DE0"/>
    <w:rsid w:val="006C479D"/>
    <w:rsid w:val="006C5617"/>
    <w:rsid w:val="006C69CB"/>
    <w:rsid w:val="006C6F8F"/>
    <w:rsid w:val="006C73C4"/>
    <w:rsid w:val="006C74C9"/>
    <w:rsid w:val="006D6598"/>
    <w:rsid w:val="006D7DC7"/>
    <w:rsid w:val="006E106D"/>
    <w:rsid w:val="006E111D"/>
    <w:rsid w:val="006E185C"/>
    <w:rsid w:val="006E487B"/>
    <w:rsid w:val="006E6568"/>
    <w:rsid w:val="006F1130"/>
    <w:rsid w:val="006F1A63"/>
    <w:rsid w:val="006F28EC"/>
    <w:rsid w:val="00701545"/>
    <w:rsid w:val="00701EE7"/>
    <w:rsid w:val="00713245"/>
    <w:rsid w:val="00715BA1"/>
    <w:rsid w:val="00716E29"/>
    <w:rsid w:val="007173AF"/>
    <w:rsid w:val="00723930"/>
    <w:rsid w:val="00724D46"/>
    <w:rsid w:val="007344D7"/>
    <w:rsid w:val="00742BCD"/>
    <w:rsid w:val="00744C78"/>
    <w:rsid w:val="00750864"/>
    <w:rsid w:val="007546C1"/>
    <w:rsid w:val="007576C7"/>
    <w:rsid w:val="007617B1"/>
    <w:rsid w:val="00762D02"/>
    <w:rsid w:val="007653DF"/>
    <w:rsid w:val="00767D40"/>
    <w:rsid w:val="00770FEF"/>
    <w:rsid w:val="007756D7"/>
    <w:rsid w:val="00776F1F"/>
    <w:rsid w:val="00783484"/>
    <w:rsid w:val="0078349B"/>
    <w:rsid w:val="00783DE8"/>
    <w:rsid w:val="00787572"/>
    <w:rsid w:val="00793A73"/>
    <w:rsid w:val="00795328"/>
    <w:rsid w:val="007A4CC0"/>
    <w:rsid w:val="007A510D"/>
    <w:rsid w:val="007A5404"/>
    <w:rsid w:val="007A5A77"/>
    <w:rsid w:val="007A6F44"/>
    <w:rsid w:val="007B0CA9"/>
    <w:rsid w:val="007B27B6"/>
    <w:rsid w:val="007B4F77"/>
    <w:rsid w:val="007B50EF"/>
    <w:rsid w:val="007C431E"/>
    <w:rsid w:val="007C6302"/>
    <w:rsid w:val="007D2A4C"/>
    <w:rsid w:val="007D4E0E"/>
    <w:rsid w:val="007D6699"/>
    <w:rsid w:val="007E2D95"/>
    <w:rsid w:val="007E64FA"/>
    <w:rsid w:val="007F2899"/>
    <w:rsid w:val="007F378A"/>
    <w:rsid w:val="00804F30"/>
    <w:rsid w:val="008050C0"/>
    <w:rsid w:val="00805B18"/>
    <w:rsid w:val="00815008"/>
    <w:rsid w:val="0081765D"/>
    <w:rsid w:val="00820AEF"/>
    <w:rsid w:val="00820FA2"/>
    <w:rsid w:val="00827509"/>
    <w:rsid w:val="00827C27"/>
    <w:rsid w:val="00831DEA"/>
    <w:rsid w:val="00833568"/>
    <w:rsid w:val="00833A42"/>
    <w:rsid w:val="008342BF"/>
    <w:rsid w:val="00834A38"/>
    <w:rsid w:val="008423F8"/>
    <w:rsid w:val="00844E6A"/>
    <w:rsid w:val="008514E0"/>
    <w:rsid w:val="00853369"/>
    <w:rsid w:val="008572C6"/>
    <w:rsid w:val="00857AF6"/>
    <w:rsid w:val="00863F58"/>
    <w:rsid w:val="008653CC"/>
    <w:rsid w:val="00867B2E"/>
    <w:rsid w:val="0087103C"/>
    <w:rsid w:val="00873E9A"/>
    <w:rsid w:val="008744D3"/>
    <w:rsid w:val="008751C7"/>
    <w:rsid w:val="00881230"/>
    <w:rsid w:val="008869E1"/>
    <w:rsid w:val="00887130"/>
    <w:rsid w:val="00895E3D"/>
    <w:rsid w:val="008A2D41"/>
    <w:rsid w:val="008A3763"/>
    <w:rsid w:val="008A5657"/>
    <w:rsid w:val="008B085D"/>
    <w:rsid w:val="008B4FA4"/>
    <w:rsid w:val="008B6743"/>
    <w:rsid w:val="008C27B7"/>
    <w:rsid w:val="008C5FDF"/>
    <w:rsid w:val="008D3D35"/>
    <w:rsid w:val="008D487E"/>
    <w:rsid w:val="008D4E45"/>
    <w:rsid w:val="008D5902"/>
    <w:rsid w:val="008D5F2B"/>
    <w:rsid w:val="008E35FB"/>
    <w:rsid w:val="008E3619"/>
    <w:rsid w:val="008F4224"/>
    <w:rsid w:val="008F431D"/>
    <w:rsid w:val="008F6752"/>
    <w:rsid w:val="008F6CD2"/>
    <w:rsid w:val="00900D2B"/>
    <w:rsid w:val="00912DBB"/>
    <w:rsid w:val="009139D3"/>
    <w:rsid w:val="009141C9"/>
    <w:rsid w:val="00916AA9"/>
    <w:rsid w:val="00922277"/>
    <w:rsid w:val="009251B0"/>
    <w:rsid w:val="00926987"/>
    <w:rsid w:val="009318FB"/>
    <w:rsid w:val="00933613"/>
    <w:rsid w:val="009339C5"/>
    <w:rsid w:val="0093646D"/>
    <w:rsid w:val="00940AC5"/>
    <w:rsid w:val="0095424A"/>
    <w:rsid w:val="00965DF9"/>
    <w:rsid w:val="00966E33"/>
    <w:rsid w:val="00970FB8"/>
    <w:rsid w:val="009712CA"/>
    <w:rsid w:val="009712D1"/>
    <w:rsid w:val="00972B15"/>
    <w:rsid w:val="00983DBF"/>
    <w:rsid w:val="00985F0D"/>
    <w:rsid w:val="00986CC2"/>
    <w:rsid w:val="009A4565"/>
    <w:rsid w:val="009A7A61"/>
    <w:rsid w:val="009B1841"/>
    <w:rsid w:val="009C1A07"/>
    <w:rsid w:val="009C247A"/>
    <w:rsid w:val="009C5069"/>
    <w:rsid w:val="009C79F2"/>
    <w:rsid w:val="009D1ABC"/>
    <w:rsid w:val="009D2C33"/>
    <w:rsid w:val="009D4F6C"/>
    <w:rsid w:val="009D5A98"/>
    <w:rsid w:val="009E273D"/>
    <w:rsid w:val="009E4815"/>
    <w:rsid w:val="009E689A"/>
    <w:rsid w:val="009F0772"/>
    <w:rsid w:val="009F3325"/>
    <w:rsid w:val="009F6EA4"/>
    <w:rsid w:val="00A02EE2"/>
    <w:rsid w:val="00A04559"/>
    <w:rsid w:val="00A05667"/>
    <w:rsid w:val="00A0773D"/>
    <w:rsid w:val="00A10FD8"/>
    <w:rsid w:val="00A13457"/>
    <w:rsid w:val="00A17D2E"/>
    <w:rsid w:val="00A23ABB"/>
    <w:rsid w:val="00A2505C"/>
    <w:rsid w:val="00A3080B"/>
    <w:rsid w:val="00A31357"/>
    <w:rsid w:val="00A316C3"/>
    <w:rsid w:val="00A31A0B"/>
    <w:rsid w:val="00A4101E"/>
    <w:rsid w:val="00A41CD2"/>
    <w:rsid w:val="00A43D5D"/>
    <w:rsid w:val="00A44266"/>
    <w:rsid w:val="00A453B6"/>
    <w:rsid w:val="00A46029"/>
    <w:rsid w:val="00A53BDA"/>
    <w:rsid w:val="00A563EE"/>
    <w:rsid w:val="00A5698A"/>
    <w:rsid w:val="00A57690"/>
    <w:rsid w:val="00A57708"/>
    <w:rsid w:val="00A60682"/>
    <w:rsid w:val="00A63C7D"/>
    <w:rsid w:val="00A65CE8"/>
    <w:rsid w:val="00A703F8"/>
    <w:rsid w:val="00A70A9A"/>
    <w:rsid w:val="00A721F9"/>
    <w:rsid w:val="00A72665"/>
    <w:rsid w:val="00A74139"/>
    <w:rsid w:val="00A7418C"/>
    <w:rsid w:val="00A76A9D"/>
    <w:rsid w:val="00A82908"/>
    <w:rsid w:val="00A97E19"/>
    <w:rsid w:val="00A97FB2"/>
    <w:rsid w:val="00AA0BBE"/>
    <w:rsid w:val="00AA166C"/>
    <w:rsid w:val="00AA2766"/>
    <w:rsid w:val="00AA59D6"/>
    <w:rsid w:val="00AA7A8B"/>
    <w:rsid w:val="00AB2F0F"/>
    <w:rsid w:val="00AC1E2F"/>
    <w:rsid w:val="00AC7CF7"/>
    <w:rsid w:val="00AD5C4E"/>
    <w:rsid w:val="00AE2311"/>
    <w:rsid w:val="00AE5483"/>
    <w:rsid w:val="00B05B1A"/>
    <w:rsid w:val="00B11077"/>
    <w:rsid w:val="00B12CE6"/>
    <w:rsid w:val="00B136A1"/>
    <w:rsid w:val="00B1593E"/>
    <w:rsid w:val="00B16A7A"/>
    <w:rsid w:val="00B17904"/>
    <w:rsid w:val="00B276EA"/>
    <w:rsid w:val="00B30E9A"/>
    <w:rsid w:val="00B31D56"/>
    <w:rsid w:val="00B363EC"/>
    <w:rsid w:val="00B3646F"/>
    <w:rsid w:val="00B37319"/>
    <w:rsid w:val="00B461D7"/>
    <w:rsid w:val="00B47D77"/>
    <w:rsid w:val="00B52D32"/>
    <w:rsid w:val="00B53DBA"/>
    <w:rsid w:val="00B600AA"/>
    <w:rsid w:val="00B60BA9"/>
    <w:rsid w:val="00B65916"/>
    <w:rsid w:val="00B6608E"/>
    <w:rsid w:val="00B66271"/>
    <w:rsid w:val="00B67B6C"/>
    <w:rsid w:val="00B704DC"/>
    <w:rsid w:val="00B716E9"/>
    <w:rsid w:val="00B730C0"/>
    <w:rsid w:val="00B759CB"/>
    <w:rsid w:val="00B77174"/>
    <w:rsid w:val="00B83153"/>
    <w:rsid w:val="00B91BB9"/>
    <w:rsid w:val="00B94A0B"/>
    <w:rsid w:val="00BA2220"/>
    <w:rsid w:val="00BA2B4A"/>
    <w:rsid w:val="00BA310F"/>
    <w:rsid w:val="00BB0175"/>
    <w:rsid w:val="00BB1CE9"/>
    <w:rsid w:val="00BB2D4F"/>
    <w:rsid w:val="00BB689C"/>
    <w:rsid w:val="00BC137B"/>
    <w:rsid w:val="00BC282A"/>
    <w:rsid w:val="00BC35CF"/>
    <w:rsid w:val="00BC4816"/>
    <w:rsid w:val="00BC636E"/>
    <w:rsid w:val="00BC7367"/>
    <w:rsid w:val="00BC742F"/>
    <w:rsid w:val="00BC7762"/>
    <w:rsid w:val="00BD654E"/>
    <w:rsid w:val="00BE5693"/>
    <w:rsid w:val="00BF0EDC"/>
    <w:rsid w:val="00BF0FA3"/>
    <w:rsid w:val="00BF21C5"/>
    <w:rsid w:val="00BF2877"/>
    <w:rsid w:val="00BF50EA"/>
    <w:rsid w:val="00BF6045"/>
    <w:rsid w:val="00BF657C"/>
    <w:rsid w:val="00BF6757"/>
    <w:rsid w:val="00C05149"/>
    <w:rsid w:val="00C05817"/>
    <w:rsid w:val="00C0655D"/>
    <w:rsid w:val="00C06E94"/>
    <w:rsid w:val="00C12287"/>
    <w:rsid w:val="00C13581"/>
    <w:rsid w:val="00C14343"/>
    <w:rsid w:val="00C169F1"/>
    <w:rsid w:val="00C20922"/>
    <w:rsid w:val="00C22741"/>
    <w:rsid w:val="00C24BDB"/>
    <w:rsid w:val="00C2511C"/>
    <w:rsid w:val="00C2590E"/>
    <w:rsid w:val="00C25D94"/>
    <w:rsid w:val="00C40320"/>
    <w:rsid w:val="00C455AB"/>
    <w:rsid w:val="00C475AF"/>
    <w:rsid w:val="00C515A5"/>
    <w:rsid w:val="00C60A64"/>
    <w:rsid w:val="00C64DB9"/>
    <w:rsid w:val="00C6552F"/>
    <w:rsid w:val="00C6760D"/>
    <w:rsid w:val="00C723FE"/>
    <w:rsid w:val="00C72521"/>
    <w:rsid w:val="00C73474"/>
    <w:rsid w:val="00C739AB"/>
    <w:rsid w:val="00C73A89"/>
    <w:rsid w:val="00C747DF"/>
    <w:rsid w:val="00C74ADB"/>
    <w:rsid w:val="00C74E30"/>
    <w:rsid w:val="00C80864"/>
    <w:rsid w:val="00C92AC2"/>
    <w:rsid w:val="00C9534D"/>
    <w:rsid w:val="00C96C0A"/>
    <w:rsid w:val="00CB476A"/>
    <w:rsid w:val="00CB4A50"/>
    <w:rsid w:val="00CB69BA"/>
    <w:rsid w:val="00CB6B18"/>
    <w:rsid w:val="00CC22F7"/>
    <w:rsid w:val="00CC3324"/>
    <w:rsid w:val="00CD3859"/>
    <w:rsid w:val="00CD3C36"/>
    <w:rsid w:val="00CD6DD2"/>
    <w:rsid w:val="00CD7BBC"/>
    <w:rsid w:val="00CE352A"/>
    <w:rsid w:val="00CF1202"/>
    <w:rsid w:val="00CF30B4"/>
    <w:rsid w:val="00CF4A64"/>
    <w:rsid w:val="00CF6092"/>
    <w:rsid w:val="00CF7616"/>
    <w:rsid w:val="00D01340"/>
    <w:rsid w:val="00D044E5"/>
    <w:rsid w:val="00D10C33"/>
    <w:rsid w:val="00D13D71"/>
    <w:rsid w:val="00D16400"/>
    <w:rsid w:val="00D17CC3"/>
    <w:rsid w:val="00D20B69"/>
    <w:rsid w:val="00D258CE"/>
    <w:rsid w:val="00D26307"/>
    <w:rsid w:val="00D26A5D"/>
    <w:rsid w:val="00D27C6F"/>
    <w:rsid w:val="00D341AC"/>
    <w:rsid w:val="00D34BDD"/>
    <w:rsid w:val="00D37BD3"/>
    <w:rsid w:val="00D42178"/>
    <w:rsid w:val="00D474F6"/>
    <w:rsid w:val="00D525D3"/>
    <w:rsid w:val="00D56941"/>
    <w:rsid w:val="00D61150"/>
    <w:rsid w:val="00D6508A"/>
    <w:rsid w:val="00D74040"/>
    <w:rsid w:val="00D7685A"/>
    <w:rsid w:val="00D824FF"/>
    <w:rsid w:val="00D82E3E"/>
    <w:rsid w:val="00D93A92"/>
    <w:rsid w:val="00D96912"/>
    <w:rsid w:val="00DA0529"/>
    <w:rsid w:val="00DA0714"/>
    <w:rsid w:val="00DA0835"/>
    <w:rsid w:val="00DB1E81"/>
    <w:rsid w:val="00DC08E1"/>
    <w:rsid w:val="00DC3540"/>
    <w:rsid w:val="00DC4F77"/>
    <w:rsid w:val="00DC5C90"/>
    <w:rsid w:val="00DD211F"/>
    <w:rsid w:val="00DD2B1A"/>
    <w:rsid w:val="00DD5CE3"/>
    <w:rsid w:val="00DD68B4"/>
    <w:rsid w:val="00DE2075"/>
    <w:rsid w:val="00DE2CD4"/>
    <w:rsid w:val="00DE3FAF"/>
    <w:rsid w:val="00DE77EB"/>
    <w:rsid w:val="00DF4621"/>
    <w:rsid w:val="00E101D3"/>
    <w:rsid w:val="00E11B2A"/>
    <w:rsid w:val="00E13067"/>
    <w:rsid w:val="00E15140"/>
    <w:rsid w:val="00E16361"/>
    <w:rsid w:val="00E25167"/>
    <w:rsid w:val="00E30A2C"/>
    <w:rsid w:val="00E3276B"/>
    <w:rsid w:val="00E36C82"/>
    <w:rsid w:val="00E466E8"/>
    <w:rsid w:val="00E5003F"/>
    <w:rsid w:val="00E54B93"/>
    <w:rsid w:val="00E641F4"/>
    <w:rsid w:val="00E75B99"/>
    <w:rsid w:val="00E805B2"/>
    <w:rsid w:val="00E87F45"/>
    <w:rsid w:val="00E903F8"/>
    <w:rsid w:val="00E94EA2"/>
    <w:rsid w:val="00E94F79"/>
    <w:rsid w:val="00E96F2F"/>
    <w:rsid w:val="00EB4819"/>
    <w:rsid w:val="00EB57EF"/>
    <w:rsid w:val="00EB7C67"/>
    <w:rsid w:val="00EC14D9"/>
    <w:rsid w:val="00EC688B"/>
    <w:rsid w:val="00EC736D"/>
    <w:rsid w:val="00EC78BB"/>
    <w:rsid w:val="00ED17A5"/>
    <w:rsid w:val="00ED1C67"/>
    <w:rsid w:val="00ED7659"/>
    <w:rsid w:val="00EE12AE"/>
    <w:rsid w:val="00EE19BA"/>
    <w:rsid w:val="00EE38A1"/>
    <w:rsid w:val="00EE3E6D"/>
    <w:rsid w:val="00EE59AB"/>
    <w:rsid w:val="00EF66A8"/>
    <w:rsid w:val="00EF6FA3"/>
    <w:rsid w:val="00F05664"/>
    <w:rsid w:val="00F21F10"/>
    <w:rsid w:val="00F224AF"/>
    <w:rsid w:val="00F23172"/>
    <w:rsid w:val="00F268E6"/>
    <w:rsid w:val="00F2736A"/>
    <w:rsid w:val="00F33F60"/>
    <w:rsid w:val="00F36A38"/>
    <w:rsid w:val="00F41971"/>
    <w:rsid w:val="00F43C67"/>
    <w:rsid w:val="00F4602B"/>
    <w:rsid w:val="00F533BF"/>
    <w:rsid w:val="00F54993"/>
    <w:rsid w:val="00F5759F"/>
    <w:rsid w:val="00F60821"/>
    <w:rsid w:val="00F6104F"/>
    <w:rsid w:val="00F66700"/>
    <w:rsid w:val="00F70BF0"/>
    <w:rsid w:val="00F7101F"/>
    <w:rsid w:val="00F71CB9"/>
    <w:rsid w:val="00F71FFD"/>
    <w:rsid w:val="00F72615"/>
    <w:rsid w:val="00F73C20"/>
    <w:rsid w:val="00F76376"/>
    <w:rsid w:val="00F7688B"/>
    <w:rsid w:val="00F808E5"/>
    <w:rsid w:val="00F81F40"/>
    <w:rsid w:val="00F82D90"/>
    <w:rsid w:val="00F82F64"/>
    <w:rsid w:val="00F86121"/>
    <w:rsid w:val="00F8671F"/>
    <w:rsid w:val="00F87463"/>
    <w:rsid w:val="00F9417D"/>
    <w:rsid w:val="00F94390"/>
    <w:rsid w:val="00F951B5"/>
    <w:rsid w:val="00F95575"/>
    <w:rsid w:val="00F95DC9"/>
    <w:rsid w:val="00FA01EC"/>
    <w:rsid w:val="00FA49C4"/>
    <w:rsid w:val="00FA5B59"/>
    <w:rsid w:val="00FA70B9"/>
    <w:rsid w:val="00FA71DA"/>
    <w:rsid w:val="00FA7655"/>
    <w:rsid w:val="00FA7666"/>
    <w:rsid w:val="00FB6F1C"/>
    <w:rsid w:val="00FC2473"/>
    <w:rsid w:val="00FC344F"/>
    <w:rsid w:val="00FC4AF1"/>
    <w:rsid w:val="00FC57A3"/>
    <w:rsid w:val="00FC6430"/>
    <w:rsid w:val="00FC71A9"/>
    <w:rsid w:val="00FC73D2"/>
    <w:rsid w:val="00FD0586"/>
    <w:rsid w:val="00FD0EFB"/>
    <w:rsid w:val="00FD2DF5"/>
    <w:rsid w:val="00FD38DA"/>
    <w:rsid w:val="00FD3C71"/>
    <w:rsid w:val="00FD6BFD"/>
    <w:rsid w:val="00FD71FA"/>
    <w:rsid w:val="00FD7FC8"/>
    <w:rsid w:val="00FE058C"/>
    <w:rsid w:val="00FE170A"/>
    <w:rsid w:val="00FE3084"/>
    <w:rsid w:val="00FE444A"/>
    <w:rsid w:val="00FE6189"/>
    <w:rsid w:val="00FF0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D36F65A3-E18D-4B16-984A-C96E03EB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70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1">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2">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 w:type="paragraph" w:customStyle="1" w:styleId="ae">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f">
    <w:name w:val="Table Grid"/>
    <w:basedOn w:val="a1"/>
    <w:uiPriority w:val="59"/>
    <w:rsid w:val="00FD0E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7A4CC0"/>
    <w:rPr>
      <w:i/>
      <w:iCs/>
    </w:rPr>
  </w:style>
  <w:style w:type="paragraph" w:styleId="af1">
    <w:name w:val="Balloon Text"/>
    <w:basedOn w:val="a"/>
    <w:link w:val="af2"/>
    <w:uiPriority w:val="99"/>
    <w:semiHidden/>
    <w:unhideWhenUsed/>
    <w:rsid w:val="00414B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14B13"/>
    <w:rPr>
      <w:rFonts w:ascii="Tahoma" w:hAnsi="Tahoma" w:cs="Tahoma"/>
      <w:sz w:val="16"/>
      <w:szCs w:val="16"/>
    </w:rPr>
  </w:style>
  <w:style w:type="character" w:customStyle="1" w:styleId="Normal">
    <w:name w:val="Normal Знак"/>
    <w:link w:val="11"/>
    <w:rsid w:val="00985F0D"/>
    <w:rPr>
      <w:rFonts w:ascii="Arial" w:eastAsia="Arial" w:hAnsi="Arial" w:cs="Arial"/>
      <w:color w:val="000000"/>
    </w:rPr>
  </w:style>
  <w:style w:type="character" w:customStyle="1" w:styleId="10">
    <w:name w:val="Заголовок 1 Знак"/>
    <w:basedOn w:val="a0"/>
    <w:link w:val="1"/>
    <w:uiPriority w:val="9"/>
    <w:rsid w:val="00B704DC"/>
    <w:rPr>
      <w:rFonts w:asciiTheme="majorHAnsi" w:eastAsiaTheme="majorEastAsia" w:hAnsiTheme="majorHAnsi" w:cstheme="majorBidi"/>
      <w:b/>
      <w:bCs/>
      <w:color w:val="365F91" w:themeColor="accent1" w:themeShade="BF"/>
      <w:sz w:val="28"/>
      <w:szCs w:val="28"/>
    </w:rPr>
  </w:style>
  <w:style w:type="paragraph" w:styleId="af3">
    <w:name w:val="Body Text"/>
    <w:basedOn w:val="a"/>
    <w:link w:val="af4"/>
    <w:uiPriority w:val="99"/>
    <w:unhideWhenUsed/>
    <w:rsid w:val="00B704DC"/>
    <w:pPr>
      <w:spacing w:after="120"/>
    </w:pPr>
  </w:style>
  <w:style w:type="character" w:customStyle="1" w:styleId="af4">
    <w:name w:val="Основной текст Знак"/>
    <w:basedOn w:val="a0"/>
    <w:link w:val="af3"/>
    <w:uiPriority w:val="99"/>
    <w:rsid w:val="00B704DC"/>
  </w:style>
  <w:style w:type="table" w:customStyle="1" w:styleId="TableNormal">
    <w:name w:val="Table Normal"/>
    <w:uiPriority w:val="2"/>
    <w:semiHidden/>
    <w:unhideWhenUsed/>
    <w:qFormat/>
    <w:rsid w:val="00B704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5">
    <w:name w:val="annotation reference"/>
    <w:basedOn w:val="a0"/>
    <w:uiPriority w:val="99"/>
    <w:semiHidden/>
    <w:unhideWhenUsed/>
    <w:rsid w:val="00FD38DA"/>
    <w:rPr>
      <w:sz w:val="16"/>
      <w:szCs w:val="16"/>
    </w:rPr>
  </w:style>
  <w:style w:type="paragraph" w:styleId="af6">
    <w:name w:val="annotation text"/>
    <w:basedOn w:val="a"/>
    <w:link w:val="af7"/>
    <w:uiPriority w:val="99"/>
    <w:semiHidden/>
    <w:unhideWhenUsed/>
    <w:rsid w:val="00FD38DA"/>
    <w:pPr>
      <w:spacing w:line="240" w:lineRule="auto"/>
    </w:pPr>
    <w:rPr>
      <w:sz w:val="20"/>
      <w:szCs w:val="20"/>
    </w:rPr>
  </w:style>
  <w:style w:type="character" w:customStyle="1" w:styleId="af7">
    <w:name w:val="Текст примечания Знак"/>
    <w:basedOn w:val="a0"/>
    <w:link w:val="af6"/>
    <w:uiPriority w:val="99"/>
    <w:semiHidden/>
    <w:rsid w:val="00FD38DA"/>
    <w:rPr>
      <w:sz w:val="20"/>
      <w:szCs w:val="20"/>
    </w:rPr>
  </w:style>
  <w:style w:type="paragraph" w:styleId="af8">
    <w:name w:val="annotation subject"/>
    <w:basedOn w:val="af6"/>
    <w:next w:val="af6"/>
    <w:link w:val="af9"/>
    <w:uiPriority w:val="99"/>
    <w:semiHidden/>
    <w:unhideWhenUsed/>
    <w:rsid w:val="00FD38DA"/>
    <w:rPr>
      <w:b/>
      <w:bCs/>
    </w:rPr>
  </w:style>
  <w:style w:type="character" w:customStyle="1" w:styleId="af9">
    <w:name w:val="Тема примечания Знак"/>
    <w:basedOn w:val="af7"/>
    <w:link w:val="af8"/>
    <w:uiPriority w:val="99"/>
    <w:semiHidden/>
    <w:rsid w:val="00FD3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reference/getpersonalreference/individual" TargetMode="External"/><Relationship Id="rId12" Type="http://schemas.openxmlformats.org/officeDocument/2006/relationships/hyperlink" Target="https://prozorro.gov.ua/tender/UA-2020-08-08-00006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ytiah.mvs.gov.ua/app/landing" TargetMode="External"/><Relationship Id="rId11" Type="http://schemas.openxmlformats.org/officeDocument/2006/relationships/hyperlink" Target="https://prozorro.gov.ua/tender/UA-2020-08-08-000065-c" TargetMode="Externa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C73B2-EDF9-4941-84D6-21BD7390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28</Pages>
  <Words>12407</Words>
  <Characters>70720</Characters>
  <Application>Microsoft Office Word</Application>
  <DocSecurity>0</DocSecurity>
  <Lines>589</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й</cp:lastModifiedBy>
  <cp:revision>325</cp:revision>
  <cp:lastPrinted>2023-03-22T09:27:00Z</cp:lastPrinted>
  <dcterms:created xsi:type="dcterms:W3CDTF">2023-03-21T13:49:00Z</dcterms:created>
  <dcterms:modified xsi:type="dcterms:W3CDTF">2024-04-08T07:47:00Z</dcterms:modified>
</cp:coreProperties>
</file>