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C06D" w14:textId="77777777" w:rsidR="00B91C95" w:rsidRPr="00814B84" w:rsidRDefault="00B91C95" w:rsidP="00B91C95">
      <w:pPr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814B84">
        <w:rPr>
          <w:rFonts w:ascii="Times New Roman" w:hAnsi="Times New Roman"/>
          <w:b/>
          <w:i/>
          <w:sz w:val="24"/>
          <w:szCs w:val="24"/>
        </w:rPr>
        <w:t xml:space="preserve">Додаток 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</w:p>
    <w:p w14:paraId="3D16F1D6" w14:textId="77777777" w:rsidR="00B91C95" w:rsidRDefault="00B91C95" w:rsidP="00C24697">
      <w:pPr>
        <w:spacing w:after="0" w:line="240" w:lineRule="auto"/>
        <w:ind w:left="538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Тендерної </w:t>
      </w:r>
      <w:r w:rsidRPr="001C4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документації</w:t>
      </w:r>
      <w:r w:rsidR="00C246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4486939" w14:textId="77777777" w:rsidR="00B91C95" w:rsidRPr="00AA0FAB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</w:p>
    <w:p w14:paraId="58F97850" w14:textId="77777777" w:rsidR="00B91C95" w:rsidRDefault="00B91C95" w:rsidP="00B91C9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75896F46" w14:textId="77777777" w:rsidR="00B91C95" w:rsidRDefault="00B91C95" w:rsidP="00B91C95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14:paraId="347EC4F2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7E563CC5" w14:textId="77777777" w:rsidR="00B91C95" w:rsidRPr="00814B84" w:rsidRDefault="00B91C95" w:rsidP="00B91C9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814B84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ТЕХНІЧНА СПЕЦИФІКАЦІЯ</w:t>
      </w:r>
    </w:p>
    <w:p w14:paraId="4D664EFF" w14:textId="77777777" w:rsidR="00B91C95" w:rsidRPr="00814B84" w:rsidRDefault="00B91C95" w:rsidP="008E3906">
      <w:pPr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14:paraId="68F1692C" w14:textId="77777777" w:rsidR="00B91C95" w:rsidRPr="00814B84" w:rsidRDefault="00B91C95" w:rsidP="00B91C95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</w:t>
      </w:r>
      <w:r w:rsidRPr="00814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</w:t>
      </w:r>
      <w:r w:rsidR="0070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B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14:paraId="105CA357" w14:textId="77777777" w:rsidR="00B91C95" w:rsidRPr="00A67922" w:rsidRDefault="00B91C95" w:rsidP="00B91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4CF2F8BA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</w:rPr>
      </w:pPr>
      <w:r w:rsidRPr="00054DBC">
        <w:rPr>
          <w:rFonts w:ascii="Times New Roman" w:hAnsi="Times New Roman"/>
          <w:b/>
          <w:sz w:val="24"/>
          <w:szCs w:val="24"/>
        </w:rPr>
        <w:t>1. Особливі вимоги до предмету закупівлі.</w:t>
      </w:r>
    </w:p>
    <w:p w14:paraId="203CD349" w14:textId="77777777" w:rsidR="00B91C95" w:rsidRPr="00054DBC" w:rsidRDefault="00B91C95" w:rsidP="00B91C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054DBC">
        <w:rPr>
          <w:rFonts w:ascii="Times New Roman" w:hAnsi="Times New Roman"/>
          <w:sz w:val="24"/>
          <w:szCs w:val="24"/>
        </w:rPr>
        <w:t>Постачання електричної енергії споживачу регулюється чинним законодавством України:</w:t>
      </w:r>
    </w:p>
    <w:p w14:paraId="58825795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1B66D496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52F62FB8" w14:textId="77777777" w:rsidR="00B91C95" w:rsidRPr="00054DBC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14:paraId="49918CA5" w14:textId="2DA94535" w:rsidR="00B91C95" w:rsidRDefault="00B91C95" w:rsidP="00B91C95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54DBC">
        <w:rPr>
          <w:rFonts w:ascii="Times New Roman" w:hAnsi="Times New Roman"/>
          <w:sz w:val="24"/>
          <w:szCs w:val="24"/>
          <w:lang w:val="uk-UA"/>
        </w:rPr>
        <w:t xml:space="preserve"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</w:t>
      </w:r>
      <w:r w:rsidR="00D10E8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054DBC">
        <w:rPr>
          <w:rFonts w:ascii="Times New Roman" w:hAnsi="Times New Roman"/>
          <w:sz w:val="24"/>
          <w:szCs w:val="24"/>
          <w:lang w:val="uk-UA"/>
        </w:rPr>
        <w:t>від 14.03.2018 № 312.</w:t>
      </w:r>
    </w:p>
    <w:p w14:paraId="6FCD77DF" w14:textId="77777777" w:rsidR="00B91C95" w:rsidRDefault="00B91C95" w:rsidP="00B91C95">
      <w:pPr>
        <w:pStyle w:val="a3"/>
        <w:tabs>
          <w:tab w:val="left" w:pos="993"/>
          <w:tab w:val="left" w:pos="1560"/>
        </w:tabs>
        <w:suppressAutoHyphens/>
        <w:spacing w:after="0" w:line="0" w:lineRule="atLeast"/>
        <w:ind w:left="142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C8F5D" w14:textId="77777777" w:rsidR="00E82591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Pr="00310A44">
        <w:rPr>
          <w:rFonts w:ascii="Times New Roman" w:hAnsi="Times New Roman"/>
          <w:b/>
          <w:sz w:val="24"/>
          <w:szCs w:val="24"/>
        </w:rPr>
        <w:t>. Вимоги щодо якості електричної енергії</w:t>
      </w:r>
      <w:r w:rsidR="00E825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94A540" w14:textId="77777777" w:rsidR="00B91C95" w:rsidRPr="00814B84" w:rsidRDefault="00B91C95" w:rsidP="00B91C95">
      <w:pPr>
        <w:ind w:firstLine="142"/>
        <w:rPr>
          <w:rFonts w:ascii="Times New Roman" w:hAnsi="Times New Roman"/>
          <w:b/>
          <w:sz w:val="24"/>
          <w:szCs w:val="24"/>
        </w:rPr>
      </w:pPr>
      <w:r w:rsidRPr="00310A44">
        <w:rPr>
          <w:rStyle w:val="rvts0"/>
          <w:rFonts w:ascii="Times New Roman" w:hAnsi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="00E82591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310A44">
        <w:rPr>
          <w:rStyle w:val="rvts0"/>
          <w:rFonts w:ascii="Times New Roman" w:hAnsi="Times New Roman"/>
          <w:sz w:val="24"/>
          <w:szCs w:val="24"/>
        </w:rPr>
        <w:t>Характеристики напруги електропостачання в електричних мережах загального призначення (EN 50160:2010, IDT).</w:t>
      </w:r>
    </w:p>
    <w:p w14:paraId="6A944025" w14:textId="2FEC8A68" w:rsidR="00B91C95" w:rsidRPr="00814B84" w:rsidRDefault="00B91C95" w:rsidP="0064403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0BA3">
        <w:rPr>
          <w:rFonts w:ascii="Times New Roman" w:hAnsi="Times New Roman"/>
          <w:b/>
          <w:sz w:val="24"/>
          <w:szCs w:val="24"/>
        </w:rPr>
        <w:t>3.</w:t>
      </w:r>
      <w:r w:rsidRPr="00930BA3">
        <w:rPr>
          <w:rFonts w:ascii="Times New Roman" w:hAnsi="Times New Roman"/>
          <w:sz w:val="24"/>
          <w:szCs w:val="24"/>
        </w:rPr>
        <w:t xml:space="preserve"> Місце постачання: </w:t>
      </w:r>
      <w:r w:rsidR="00D10E87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64403F">
        <w:rPr>
          <w:rFonts w:ascii="Times New Roman" w:hAnsi="Times New Roman"/>
          <w:i/>
          <w:iCs/>
          <w:sz w:val="24"/>
          <w:szCs w:val="24"/>
        </w:rPr>
        <w:t>-</w:t>
      </w:r>
      <w:r w:rsidRPr="0064403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Додаток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 до проекту договору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>Додат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о</w:t>
      </w:r>
      <w:r w:rsidRPr="004E4E8C">
        <w:rPr>
          <w:rFonts w:ascii="Times New Roman" w:hAnsi="Times New Roman"/>
          <w:b/>
          <w:i/>
          <w:iCs/>
          <w:sz w:val="24"/>
          <w:szCs w:val="24"/>
        </w:rPr>
        <w:t xml:space="preserve">к 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3</w:t>
      </w:r>
      <w:r w:rsidR="00EE657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E6577" w:rsidRPr="00EE6577">
        <w:rPr>
          <w:rFonts w:ascii="Times New Roman" w:hAnsi="Times New Roman"/>
          <w:b/>
          <w:i/>
          <w:iCs/>
          <w:sz w:val="24"/>
          <w:szCs w:val="24"/>
        </w:rPr>
        <w:t>до Тендерної документації</w:t>
      </w:r>
      <w:r w:rsidR="004E4E8C" w:rsidRPr="004E4E8C"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546DB89C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02B77" w14:textId="0B769C23" w:rsidR="00B91C95" w:rsidRPr="00814B84" w:rsidRDefault="00B91C95" w:rsidP="00B91C95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14B8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BA3">
        <w:rPr>
          <w:rFonts w:ascii="Times New Roman" w:hAnsi="Times New Roman"/>
          <w:sz w:val="24"/>
          <w:szCs w:val="24"/>
        </w:rPr>
        <w:t xml:space="preserve">Строк поставки:  </w:t>
      </w:r>
      <w:r w:rsidRPr="00930BA3">
        <w:rPr>
          <w:rFonts w:ascii="Times New Roman" w:hAnsi="Times New Roman"/>
          <w:b/>
          <w:i/>
          <w:sz w:val="24"/>
          <w:szCs w:val="24"/>
        </w:rPr>
        <w:t xml:space="preserve">Цілодобово, по 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_____________ </w:t>
      </w:r>
      <w:r w:rsidRPr="00930BA3">
        <w:rPr>
          <w:rFonts w:ascii="Times New Roman" w:hAnsi="Times New Roman"/>
          <w:b/>
          <w:i/>
          <w:sz w:val="24"/>
          <w:szCs w:val="24"/>
        </w:rPr>
        <w:t>р.</w:t>
      </w:r>
    </w:p>
    <w:p w14:paraId="6EA03232" w14:textId="77777777" w:rsidR="00B91C95" w:rsidRPr="00814B84" w:rsidRDefault="00B91C95" w:rsidP="00B9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28A53" w14:textId="5B972BB4" w:rsidR="00B91C95" w:rsidRPr="00814B84" w:rsidRDefault="00B91C95" w:rsidP="004E4E8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E4E8C">
        <w:rPr>
          <w:rFonts w:ascii="Times New Roman" w:hAnsi="Times New Roman"/>
          <w:b/>
          <w:sz w:val="24"/>
          <w:szCs w:val="24"/>
        </w:rPr>
        <w:t>5</w:t>
      </w:r>
      <w:r w:rsidRPr="000F7021">
        <w:rPr>
          <w:rFonts w:ascii="Times New Roman" w:hAnsi="Times New Roman"/>
          <w:b/>
          <w:sz w:val="24"/>
          <w:szCs w:val="24"/>
        </w:rPr>
        <w:t>.</w:t>
      </w:r>
      <w:r w:rsidRPr="000F7021">
        <w:rPr>
          <w:rFonts w:ascii="Times New Roman" w:hAnsi="Times New Roman"/>
          <w:sz w:val="24"/>
          <w:szCs w:val="24"/>
        </w:rPr>
        <w:t xml:space="preserve"> Найменування та кількість: </w:t>
      </w:r>
      <w:r w:rsidRPr="000F7021">
        <w:rPr>
          <w:rFonts w:ascii="Times New Roman" w:hAnsi="Times New Roman"/>
          <w:b/>
          <w:i/>
          <w:sz w:val="24"/>
          <w:szCs w:val="24"/>
        </w:rPr>
        <w:t xml:space="preserve">Електрична енергія в кількості </w:t>
      </w:r>
      <w:r w:rsidR="00D10E87">
        <w:rPr>
          <w:rFonts w:ascii="Times New Roman" w:hAnsi="Times New Roman"/>
          <w:b/>
          <w:i/>
          <w:sz w:val="24"/>
          <w:szCs w:val="24"/>
        </w:rPr>
        <w:t xml:space="preserve"> ____________</w:t>
      </w:r>
      <w:r w:rsidRPr="009801A8">
        <w:rPr>
          <w:b/>
          <w:i/>
          <w:lang w:val="ru-RU"/>
        </w:rPr>
        <w:t xml:space="preserve"> </w:t>
      </w:r>
      <w:r w:rsidRPr="009801A8">
        <w:rPr>
          <w:rFonts w:ascii="Times New Roman" w:hAnsi="Times New Roman"/>
          <w:b/>
          <w:i/>
          <w:sz w:val="24"/>
          <w:szCs w:val="24"/>
        </w:rPr>
        <w:t>кВт/год.</w:t>
      </w:r>
    </w:p>
    <w:sectPr w:rsidR="00B91C95" w:rsidRPr="00814B84" w:rsidSect="00EA61AA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8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95"/>
    <w:rsid w:val="00007149"/>
    <w:rsid w:val="000277B8"/>
    <w:rsid w:val="00072C43"/>
    <w:rsid w:val="000744B8"/>
    <w:rsid w:val="000A643B"/>
    <w:rsid w:val="000C13D1"/>
    <w:rsid w:val="000F7021"/>
    <w:rsid w:val="00122C27"/>
    <w:rsid w:val="001239C1"/>
    <w:rsid w:val="00140642"/>
    <w:rsid w:val="00147616"/>
    <w:rsid w:val="0019291E"/>
    <w:rsid w:val="00195604"/>
    <w:rsid w:val="001A3BE9"/>
    <w:rsid w:val="002650FE"/>
    <w:rsid w:val="00270308"/>
    <w:rsid w:val="002E5C65"/>
    <w:rsid w:val="002F3C31"/>
    <w:rsid w:val="003135DF"/>
    <w:rsid w:val="00344322"/>
    <w:rsid w:val="0037119B"/>
    <w:rsid w:val="003B011D"/>
    <w:rsid w:val="003E4F73"/>
    <w:rsid w:val="004B7F99"/>
    <w:rsid w:val="004E4E8C"/>
    <w:rsid w:val="004F0B52"/>
    <w:rsid w:val="00526EF8"/>
    <w:rsid w:val="0053778E"/>
    <w:rsid w:val="005B524D"/>
    <w:rsid w:val="0060289C"/>
    <w:rsid w:val="00607C2D"/>
    <w:rsid w:val="00617AB1"/>
    <w:rsid w:val="0064027F"/>
    <w:rsid w:val="0064403F"/>
    <w:rsid w:val="006451BA"/>
    <w:rsid w:val="00670BB9"/>
    <w:rsid w:val="0068292B"/>
    <w:rsid w:val="006A2857"/>
    <w:rsid w:val="006A3C82"/>
    <w:rsid w:val="006D0B1A"/>
    <w:rsid w:val="006D45D3"/>
    <w:rsid w:val="006F6C7A"/>
    <w:rsid w:val="00705A45"/>
    <w:rsid w:val="00732C67"/>
    <w:rsid w:val="0075538A"/>
    <w:rsid w:val="00762463"/>
    <w:rsid w:val="00793C12"/>
    <w:rsid w:val="0082734A"/>
    <w:rsid w:val="008E07B3"/>
    <w:rsid w:val="008E3906"/>
    <w:rsid w:val="00930BA3"/>
    <w:rsid w:val="00946526"/>
    <w:rsid w:val="009801A8"/>
    <w:rsid w:val="009A4184"/>
    <w:rsid w:val="00A1324F"/>
    <w:rsid w:val="00A855FB"/>
    <w:rsid w:val="00AD667C"/>
    <w:rsid w:val="00B40FC3"/>
    <w:rsid w:val="00B66C1F"/>
    <w:rsid w:val="00B66F8D"/>
    <w:rsid w:val="00B70A59"/>
    <w:rsid w:val="00B91C95"/>
    <w:rsid w:val="00BF245D"/>
    <w:rsid w:val="00C24697"/>
    <w:rsid w:val="00C44173"/>
    <w:rsid w:val="00C53F9B"/>
    <w:rsid w:val="00CA4CE1"/>
    <w:rsid w:val="00CE51B8"/>
    <w:rsid w:val="00CE7EA4"/>
    <w:rsid w:val="00D10E87"/>
    <w:rsid w:val="00D755F2"/>
    <w:rsid w:val="00D874E1"/>
    <w:rsid w:val="00D87BF1"/>
    <w:rsid w:val="00D9784D"/>
    <w:rsid w:val="00DA6FB2"/>
    <w:rsid w:val="00DB0293"/>
    <w:rsid w:val="00DE4ABE"/>
    <w:rsid w:val="00E12A91"/>
    <w:rsid w:val="00E2502D"/>
    <w:rsid w:val="00E657DF"/>
    <w:rsid w:val="00E82591"/>
    <w:rsid w:val="00E92047"/>
    <w:rsid w:val="00EA71CA"/>
    <w:rsid w:val="00EE6577"/>
    <w:rsid w:val="00EF7CC7"/>
    <w:rsid w:val="00F602A9"/>
    <w:rsid w:val="00F748D4"/>
    <w:rsid w:val="00F934E4"/>
    <w:rsid w:val="00FB48E8"/>
    <w:rsid w:val="00FC4768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644"/>
  <w15:docId w15:val="{012529EF-16BE-47FF-9296-162A91B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B91C95"/>
    <w:pPr>
      <w:spacing w:after="160" w:line="259" w:lineRule="auto"/>
      <w:ind w:left="720"/>
      <w:contextualSpacing/>
    </w:pPr>
    <w:rPr>
      <w:lang w:val="ru-RU" w:eastAsia="en-US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B91C95"/>
    <w:rPr>
      <w:rFonts w:ascii="Calibri" w:eastAsia="Calibri" w:hAnsi="Calibri" w:cs="Times New Roman"/>
      <w:lang w:val="ru-RU"/>
    </w:rPr>
  </w:style>
  <w:style w:type="character" w:customStyle="1" w:styleId="rvts0">
    <w:name w:val="rvts0"/>
    <w:basedOn w:val="a0"/>
    <w:rsid w:val="00B91C95"/>
  </w:style>
  <w:style w:type="character" w:styleId="a5">
    <w:name w:val="annotation reference"/>
    <w:basedOn w:val="a0"/>
    <w:uiPriority w:val="99"/>
    <w:semiHidden/>
    <w:unhideWhenUsed/>
    <w:rsid w:val="0034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4322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4322"/>
    <w:rPr>
      <w:rFonts w:ascii="Calibri" w:eastAsia="Calibri" w:hAnsi="Calibri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32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Компанієць Олексій Миколайович</cp:lastModifiedBy>
  <cp:revision>19</cp:revision>
  <dcterms:created xsi:type="dcterms:W3CDTF">2023-06-14T11:12:00Z</dcterms:created>
  <dcterms:modified xsi:type="dcterms:W3CDTF">2023-10-19T10:01:00Z</dcterms:modified>
</cp:coreProperties>
</file>