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11" w:rsidRPr="00453ED5" w:rsidRDefault="002D2F11" w:rsidP="006B4063">
      <w:pPr>
        <w:pageBreakBefore/>
        <w:shd w:val="clear" w:color="auto" w:fill="FFFFFF"/>
        <w:tabs>
          <w:tab w:val="left" w:pos="3402"/>
        </w:tabs>
        <w:jc w:val="right"/>
        <w:rPr>
          <w:b/>
          <w:sz w:val="22"/>
          <w:lang w:val="uk-UA"/>
        </w:rPr>
      </w:pPr>
      <w:r w:rsidRPr="00453ED5">
        <w:rPr>
          <w:b/>
          <w:bCs/>
          <w:color w:val="000000"/>
          <w:spacing w:val="4"/>
          <w:sz w:val="22"/>
          <w:lang w:val="uk-UA"/>
        </w:rPr>
        <w:t>Додаток 1</w:t>
      </w:r>
      <w:r w:rsidRPr="00453ED5">
        <w:rPr>
          <w:b/>
          <w:sz w:val="22"/>
          <w:lang w:val="uk-UA"/>
        </w:rPr>
        <w:t xml:space="preserve"> до ТД</w:t>
      </w:r>
    </w:p>
    <w:p w:rsidR="002D2F11" w:rsidRPr="00D2515C" w:rsidRDefault="002D2F11" w:rsidP="006B4063">
      <w:pPr>
        <w:pStyle w:val="3"/>
        <w:jc w:val="center"/>
        <w:rPr>
          <w:rFonts w:ascii="Times New Roman" w:hAnsi="Times New Roman"/>
          <w:sz w:val="26"/>
          <w:szCs w:val="26"/>
          <w:lang w:val="uk-UA"/>
        </w:rPr>
      </w:pPr>
      <w:bookmarkStart w:id="0" w:name="_Toc211765717"/>
      <w:bookmarkStart w:id="1" w:name="_Toc269215220"/>
      <w:r w:rsidRPr="00D2515C">
        <w:rPr>
          <w:rFonts w:ascii="Times New Roman" w:hAnsi="Times New Roman"/>
          <w:sz w:val="26"/>
          <w:szCs w:val="26"/>
          <w:lang w:val="uk-UA"/>
        </w:rPr>
        <w:t>Тендерна пропозиція</w:t>
      </w:r>
      <w:bookmarkEnd w:id="0"/>
      <w:bookmarkEnd w:id="1"/>
      <w:r w:rsidR="003A396C">
        <w:rPr>
          <w:rFonts w:ascii="Times New Roman" w:hAnsi="Times New Roman"/>
          <w:sz w:val="26"/>
          <w:szCs w:val="26"/>
          <w:lang w:val="uk-UA"/>
        </w:rPr>
        <w:t xml:space="preserve"> цінова</w:t>
      </w:r>
      <w:r w:rsidRPr="00D2515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D2F11" w:rsidRPr="004E1D02" w:rsidRDefault="002D2F11" w:rsidP="006B4063">
      <w:pPr>
        <w:jc w:val="center"/>
        <w:rPr>
          <w:sz w:val="26"/>
          <w:szCs w:val="26"/>
          <w:lang w:val="uk-UA"/>
        </w:rPr>
      </w:pPr>
      <w:r w:rsidRPr="004E1D02">
        <w:rPr>
          <w:color w:val="000000"/>
          <w:spacing w:val="1"/>
          <w:sz w:val="26"/>
          <w:szCs w:val="26"/>
          <w:lang w:val="uk-UA"/>
        </w:rPr>
        <w:t>на закупівлю</w:t>
      </w:r>
      <w:r w:rsidRPr="004E1D02">
        <w:rPr>
          <w:sz w:val="26"/>
          <w:szCs w:val="26"/>
          <w:lang w:val="uk-UA"/>
        </w:rPr>
        <w:t xml:space="preserve"> послуг:</w:t>
      </w:r>
    </w:p>
    <w:p w:rsidR="002D2F11" w:rsidRPr="004E1D02" w:rsidRDefault="002D2F11" w:rsidP="006B4063">
      <w:pPr>
        <w:jc w:val="center"/>
        <w:rPr>
          <w:b/>
          <w:sz w:val="26"/>
          <w:szCs w:val="26"/>
          <w:lang w:val="uk-UA"/>
        </w:rPr>
      </w:pPr>
      <w:r w:rsidRPr="004E1D02">
        <w:rPr>
          <w:b/>
          <w:sz w:val="26"/>
          <w:szCs w:val="26"/>
          <w:lang w:val="uk-UA"/>
        </w:rPr>
        <w:t xml:space="preserve"> ДК 021:2015 код 55510000-8 Послуги їдалень </w:t>
      </w:r>
    </w:p>
    <w:p w:rsidR="00AC7EA8" w:rsidRPr="00AC7EA8" w:rsidRDefault="002D2F11" w:rsidP="00AC7EA8">
      <w:pPr>
        <w:jc w:val="center"/>
        <w:rPr>
          <w:b/>
          <w:sz w:val="26"/>
          <w:szCs w:val="26"/>
          <w:lang w:val="uk-UA"/>
        </w:rPr>
      </w:pPr>
      <w:r w:rsidRPr="004E1D02">
        <w:rPr>
          <w:b/>
          <w:sz w:val="26"/>
          <w:szCs w:val="26"/>
          <w:lang w:val="uk-UA"/>
        </w:rPr>
        <w:t>(</w:t>
      </w:r>
      <w:r w:rsidR="00AC7EA8" w:rsidRPr="00AC7EA8">
        <w:rPr>
          <w:b/>
          <w:sz w:val="26"/>
          <w:szCs w:val="26"/>
          <w:lang w:val="uk-UA"/>
        </w:rPr>
        <w:t xml:space="preserve">згідно ДК 021:2015 код 55510000-8 Послуги </w:t>
      </w:r>
      <w:proofErr w:type="spellStart"/>
      <w:r w:rsidR="00AC7EA8" w:rsidRPr="00AC7EA8">
        <w:rPr>
          <w:b/>
          <w:sz w:val="26"/>
          <w:szCs w:val="26"/>
          <w:lang w:val="uk-UA"/>
        </w:rPr>
        <w:t>їдалень</w:t>
      </w:r>
      <w:proofErr w:type="spellEnd"/>
    </w:p>
    <w:p w:rsidR="002D2F11" w:rsidRDefault="00AC7EA8" w:rsidP="00AC7EA8">
      <w:pPr>
        <w:jc w:val="center"/>
        <w:rPr>
          <w:b/>
          <w:sz w:val="26"/>
          <w:szCs w:val="26"/>
          <w:lang w:val="uk-UA"/>
        </w:rPr>
      </w:pPr>
      <w:r w:rsidRPr="00AC7EA8">
        <w:rPr>
          <w:b/>
          <w:sz w:val="26"/>
          <w:szCs w:val="26"/>
          <w:lang w:val="uk-UA"/>
        </w:rPr>
        <w:t>Організація лікувально-профілактичного харчування працівників КНП «Славутицька міська лікарня» СМР для обслуговування персоналу ВП «Атомремонтсервіс» у пункті охорони здоров’я ЦСВЯП на травень - грудень 2024 року</w:t>
      </w:r>
      <w:bookmarkStart w:id="2" w:name="_GoBack"/>
      <w:bookmarkEnd w:id="2"/>
      <w:r w:rsidR="002D2F11" w:rsidRPr="004E1D02">
        <w:rPr>
          <w:b/>
          <w:sz w:val="26"/>
          <w:szCs w:val="26"/>
          <w:lang w:val="uk-UA"/>
        </w:rPr>
        <w:t>)</w:t>
      </w:r>
    </w:p>
    <w:p w:rsidR="00F55A62" w:rsidRDefault="00213B96" w:rsidP="002D2F11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LINK Excel.Sheet.12 "Книга1" "Аркуш1!R3C2:R18C22" \a \f 4 \h </w:instrText>
      </w:r>
      <w:r w:rsidR="007C6DD8">
        <w:rPr>
          <w:lang w:val="uk-UA"/>
        </w:rPr>
        <w:instrText xml:space="preserve"> \* MERGEFORMAT </w:instrText>
      </w:r>
      <w:r>
        <w:rPr>
          <w:lang w:val="uk-UA"/>
        </w:rPr>
        <w:fldChar w:fldCharType="separate"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58"/>
        <w:gridCol w:w="2358"/>
        <w:gridCol w:w="1562"/>
        <w:gridCol w:w="902"/>
        <w:gridCol w:w="1281"/>
        <w:gridCol w:w="1017"/>
        <w:gridCol w:w="1097"/>
        <w:gridCol w:w="1097"/>
        <w:gridCol w:w="1097"/>
        <w:gridCol w:w="1013"/>
        <w:gridCol w:w="949"/>
        <w:gridCol w:w="949"/>
        <w:gridCol w:w="1524"/>
      </w:tblGrid>
      <w:tr w:rsidR="00F55A62" w:rsidRPr="00F55A62" w:rsidTr="00F55A62">
        <w:trPr>
          <w:divId w:val="2011524113"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r w:rsidRPr="00F55A62">
              <w:rPr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r w:rsidRPr="00F55A62">
              <w:rPr>
                <w:bCs/>
                <w:color w:val="000000"/>
                <w:lang w:val="uk-UA" w:eastAsia="uk-UA"/>
              </w:rPr>
              <w:t>Найменування послуг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r w:rsidRPr="00F55A62">
              <w:rPr>
                <w:color w:val="000000"/>
                <w:lang w:val="uk-UA" w:eastAsia="uk-UA"/>
              </w:rPr>
              <w:t>Технічні характеристики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5A62">
              <w:rPr>
                <w:bCs/>
                <w:color w:val="000000"/>
                <w:lang w:eastAsia="uk-UA"/>
              </w:rPr>
              <w:t>Період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r w:rsidRPr="00F55A62">
              <w:rPr>
                <w:bCs/>
                <w:color w:val="000000"/>
                <w:lang w:val="uk-UA" w:eastAsia="uk-UA"/>
              </w:rPr>
              <w:t>Кількість працівників, (осіб)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5A62">
              <w:rPr>
                <w:bCs/>
                <w:color w:val="000000"/>
                <w:lang w:eastAsia="uk-UA"/>
              </w:rPr>
              <w:t>Кількість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55A62">
              <w:rPr>
                <w:bCs/>
                <w:color w:val="000000"/>
                <w:lang w:eastAsia="uk-UA"/>
              </w:rPr>
              <w:t>днів</w:t>
            </w:r>
            <w:proofErr w:type="spellEnd"/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5A62">
              <w:rPr>
                <w:bCs/>
                <w:color w:val="000000"/>
                <w:lang w:eastAsia="uk-UA"/>
              </w:rPr>
              <w:t>Загальна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55A62">
              <w:rPr>
                <w:bCs/>
                <w:color w:val="000000"/>
                <w:lang w:eastAsia="uk-UA"/>
              </w:rPr>
              <w:t>кількість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55A62">
              <w:rPr>
                <w:bCs/>
                <w:color w:val="000000"/>
                <w:lang w:eastAsia="uk-UA"/>
              </w:rPr>
              <w:t>комплексів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 xml:space="preserve"> ЛПХ </w:t>
            </w:r>
            <w:proofErr w:type="spellStart"/>
            <w:r w:rsidRPr="00F55A62">
              <w:rPr>
                <w:bCs/>
                <w:color w:val="000000"/>
                <w:lang w:eastAsia="uk-UA"/>
              </w:rPr>
              <w:t>включає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>: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5A62">
              <w:rPr>
                <w:bCs/>
                <w:color w:val="000000"/>
                <w:lang w:eastAsia="uk-UA"/>
              </w:rPr>
              <w:t>Вартість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 xml:space="preserve">    1-го </w:t>
            </w:r>
            <w:proofErr w:type="spellStart"/>
            <w:r w:rsidRPr="00F55A62">
              <w:rPr>
                <w:bCs/>
                <w:color w:val="000000"/>
                <w:lang w:eastAsia="uk-UA"/>
              </w:rPr>
              <w:t>сніданку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>, грн.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5A62">
              <w:rPr>
                <w:bCs/>
                <w:color w:val="000000"/>
                <w:lang w:eastAsia="uk-UA"/>
              </w:rPr>
              <w:t>Вартість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 xml:space="preserve">   1-го </w:t>
            </w:r>
            <w:proofErr w:type="spellStart"/>
            <w:r w:rsidRPr="00F55A62">
              <w:rPr>
                <w:bCs/>
                <w:color w:val="000000"/>
                <w:lang w:eastAsia="uk-UA"/>
              </w:rPr>
              <w:t>обіду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>, грн.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5A62">
              <w:rPr>
                <w:bCs/>
                <w:color w:val="000000"/>
                <w:lang w:eastAsia="uk-UA"/>
              </w:rPr>
              <w:t>Вартість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 xml:space="preserve">             1-ї </w:t>
            </w:r>
            <w:proofErr w:type="spellStart"/>
            <w:r w:rsidRPr="00F55A62">
              <w:rPr>
                <w:bCs/>
                <w:color w:val="000000"/>
                <w:lang w:eastAsia="uk-UA"/>
              </w:rPr>
              <w:t>вечері</w:t>
            </w:r>
            <w:proofErr w:type="spellEnd"/>
            <w:r w:rsidRPr="00F55A62">
              <w:rPr>
                <w:bCs/>
                <w:color w:val="000000"/>
                <w:lang w:eastAsia="uk-UA"/>
              </w:rPr>
              <w:t>, грн.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lang w:val="uk-UA" w:eastAsia="uk-UA"/>
              </w:rPr>
            </w:pPr>
            <w:r w:rsidRPr="00F55A62">
              <w:rPr>
                <w:bCs/>
                <w:color w:val="000000"/>
                <w:lang w:eastAsia="uk-UA"/>
              </w:rPr>
              <w:t>Сума, грн.</w:t>
            </w:r>
          </w:p>
        </w:tc>
      </w:tr>
      <w:tr w:rsidR="00F55A62" w:rsidRPr="00F55A62" w:rsidTr="00F55A62">
        <w:trPr>
          <w:divId w:val="2011524113"/>
          <w:trHeight w:val="40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>Кількість</w:t>
            </w:r>
            <w:proofErr w:type="spellEnd"/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>сніданків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>Кількість</w:t>
            </w:r>
            <w:proofErr w:type="spellEnd"/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>обідів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>Кількість</w:t>
            </w:r>
            <w:proofErr w:type="spellEnd"/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 xml:space="preserve"> вечерь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</w:tr>
      <w:tr w:rsidR="00F55A62" w:rsidRPr="00F55A62" w:rsidTr="00F55A62">
        <w:trPr>
          <w:divId w:val="2011524113"/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>без ПДВ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>без ПДВ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>без ПДВ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bCs/>
                <w:color w:val="000000"/>
                <w:sz w:val="22"/>
                <w:szCs w:val="22"/>
                <w:lang w:eastAsia="uk-UA"/>
              </w:rPr>
              <w:t>без ПДВ</w:t>
            </w:r>
          </w:p>
        </w:tc>
      </w:tr>
      <w:tr w:rsidR="00F55A62" w:rsidRPr="00F55A62" w:rsidTr="00F55A62">
        <w:trPr>
          <w:divId w:val="2011524113"/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F55A62">
              <w:rPr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F55A62">
              <w:rPr>
                <w:bCs/>
                <w:color w:val="000000"/>
                <w:sz w:val="14"/>
                <w:szCs w:val="14"/>
                <w:lang w:eastAsia="uk-UA"/>
              </w:rPr>
              <w:t>13</w:t>
            </w:r>
          </w:p>
        </w:tc>
      </w:tr>
      <w:tr w:rsidR="00F55A62" w:rsidRPr="00F55A62" w:rsidTr="00F55A62">
        <w:trPr>
          <w:divId w:val="2011524113"/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55A62">
              <w:rPr>
                <w:color w:val="000000"/>
                <w:sz w:val="24"/>
                <w:szCs w:val="24"/>
                <w:lang w:val="uk-UA" w:eastAsia="uk-UA"/>
              </w:rPr>
              <w:t xml:space="preserve">ДК 021:2015 код 55510000-8 Послуги </w:t>
            </w:r>
            <w:proofErr w:type="spellStart"/>
            <w:r w:rsidRPr="00F55A62">
              <w:rPr>
                <w:color w:val="000000"/>
                <w:sz w:val="24"/>
                <w:szCs w:val="24"/>
                <w:lang w:val="uk-UA" w:eastAsia="uk-UA"/>
              </w:rPr>
              <w:t>їдалень</w:t>
            </w:r>
            <w:proofErr w:type="spellEnd"/>
            <w:r w:rsidRPr="00F55A62">
              <w:rPr>
                <w:color w:val="000000"/>
                <w:sz w:val="24"/>
                <w:szCs w:val="24"/>
                <w:lang w:val="uk-UA" w:eastAsia="uk-UA"/>
              </w:rPr>
              <w:t xml:space="preserve"> (Організація лікувально-профілактичного харчування працівників КНП «Славутицька міська лікарня» СМР для обслуговування персоналу ВП «Атомремонтсервіс» у пункті охорони здоров’я ЦСВЯП)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55A62">
              <w:rPr>
                <w:color w:val="000000"/>
                <w:sz w:val="24"/>
                <w:szCs w:val="24"/>
                <w:lang w:val="uk-UA" w:eastAsia="uk-UA"/>
              </w:rPr>
              <w:t xml:space="preserve">Згідно з вимогами </w:t>
            </w:r>
            <w:proofErr w:type="spellStart"/>
            <w:r w:rsidRPr="00F55A62">
              <w:rPr>
                <w:color w:val="000000"/>
                <w:sz w:val="24"/>
                <w:szCs w:val="24"/>
                <w:lang w:val="uk-UA" w:eastAsia="uk-UA"/>
              </w:rPr>
              <w:t>ТСдоПЗ</w:t>
            </w:r>
            <w:proofErr w:type="spellEnd"/>
            <w:r w:rsidRPr="00F55A62">
              <w:rPr>
                <w:color w:val="000000"/>
                <w:sz w:val="24"/>
                <w:szCs w:val="24"/>
                <w:lang w:val="uk-UA" w:eastAsia="uk-UA"/>
              </w:rPr>
              <w:t xml:space="preserve">  (Додаток 3 до ТД)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Тра.24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Чер.24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Лип.24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Сер.24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Вер.24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Жов.24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Лис.24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5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Гру.24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62" w:rsidRPr="00F55A62" w:rsidRDefault="00F55A62" w:rsidP="00F55A62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555"/>
        </w:trPr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Кількість сніданків, обідів, вечерь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735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54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55A62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Загальна вартість пропозиції без ПДВ, грн.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33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55A62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ПДВ (для платників ПДВ), грн.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F55A62" w:rsidRPr="00F55A62" w:rsidTr="00F55A62">
        <w:trPr>
          <w:divId w:val="2011524113"/>
          <w:trHeight w:val="72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55A62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Загальна вартість тендерної пропозиції (для платників ПДВ), грн. (в </w:t>
            </w:r>
            <w:proofErr w:type="spellStart"/>
            <w:r w:rsidRPr="00F55A62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F55A62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. прописом)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62" w:rsidRPr="00F55A62" w:rsidRDefault="00F55A62" w:rsidP="00F55A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F55A62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:rsidR="00213B96" w:rsidRDefault="00213B96" w:rsidP="002D2F1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fldChar w:fldCharType="end"/>
      </w:r>
    </w:p>
    <w:p w:rsidR="00FD64C5" w:rsidRPr="004E1D02" w:rsidRDefault="00FD64C5" w:rsidP="00FD64C5">
      <w:pPr>
        <w:pStyle w:val="a3"/>
        <w:tabs>
          <w:tab w:val="left" w:pos="900"/>
        </w:tabs>
        <w:spacing w:before="240" w:beforeAutospacing="0" w:after="0" w:afterAutospacing="0"/>
        <w:jc w:val="both"/>
        <w:rPr>
          <w:sz w:val="26"/>
          <w:szCs w:val="26"/>
        </w:rPr>
      </w:pPr>
      <w:r w:rsidRPr="000F0B1B">
        <w:rPr>
          <w:bCs/>
          <w:sz w:val="26"/>
          <w:szCs w:val="26"/>
        </w:rPr>
        <w:lastRenderedPageBreak/>
        <w:t xml:space="preserve">1. </w:t>
      </w:r>
      <w:r w:rsidRPr="004E1D02">
        <w:rPr>
          <w:b/>
          <w:bCs/>
          <w:sz w:val="26"/>
          <w:szCs w:val="26"/>
        </w:rPr>
        <w:t xml:space="preserve">Строк дії тендерної пропозиції: </w:t>
      </w:r>
      <w:r w:rsidR="00D1582E">
        <w:rPr>
          <w:bCs/>
          <w:sz w:val="26"/>
          <w:szCs w:val="26"/>
        </w:rPr>
        <w:t>120</w:t>
      </w:r>
      <w:r w:rsidRPr="00A15CF1">
        <w:rPr>
          <w:bCs/>
          <w:sz w:val="26"/>
          <w:szCs w:val="26"/>
        </w:rPr>
        <w:t xml:space="preserve"> </w:t>
      </w:r>
      <w:r w:rsidRPr="004E1D02">
        <w:rPr>
          <w:bCs/>
          <w:sz w:val="26"/>
          <w:szCs w:val="26"/>
        </w:rPr>
        <w:t xml:space="preserve">календарних днів </w:t>
      </w:r>
      <w:r w:rsidRPr="004E1D02">
        <w:rPr>
          <w:sz w:val="26"/>
          <w:szCs w:val="26"/>
        </w:rPr>
        <w:t>з дати кінцевого строку подання тендерних пропозицій</w:t>
      </w:r>
      <w:r w:rsidRPr="004E1D02">
        <w:rPr>
          <w:bCs/>
          <w:sz w:val="26"/>
          <w:szCs w:val="26"/>
        </w:rPr>
        <w:t>.</w:t>
      </w:r>
    </w:p>
    <w:p w:rsidR="00FD64C5" w:rsidRPr="00A047C1" w:rsidRDefault="00FD64C5" w:rsidP="00FD64C5">
      <w:pPr>
        <w:pStyle w:val="a3"/>
        <w:tabs>
          <w:tab w:val="left" w:pos="900"/>
        </w:tabs>
        <w:spacing w:before="120" w:beforeAutospacing="0" w:after="0" w:afterAutospacing="0"/>
        <w:jc w:val="both"/>
        <w:rPr>
          <w:sz w:val="26"/>
          <w:szCs w:val="26"/>
        </w:rPr>
      </w:pPr>
      <w:r w:rsidRPr="004E1D02">
        <w:rPr>
          <w:sz w:val="26"/>
          <w:szCs w:val="26"/>
        </w:rPr>
        <w:t xml:space="preserve">2. </w:t>
      </w:r>
      <w:r w:rsidRPr="004E1D02">
        <w:rPr>
          <w:b/>
          <w:sz w:val="26"/>
          <w:szCs w:val="26"/>
        </w:rPr>
        <w:t xml:space="preserve">Умови розрахунків: </w:t>
      </w:r>
      <w:r w:rsidR="00A047C1" w:rsidRPr="00A047C1">
        <w:rPr>
          <w:sz w:val="26"/>
          <w:szCs w:val="26"/>
        </w:rPr>
        <w:t xml:space="preserve">розрахунки за звітний місяць здійснюються </w:t>
      </w:r>
      <w:r w:rsidR="00776660" w:rsidRPr="00A047C1">
        <w:rPr>
          <w:sz w:val="26"/>
          <w:szCs w:val="26"/>
        </w:rPr>
        <w:t>протягом 4</w:t>
      </w:r>
      <w:r w:rsidRPr="00A047C1">
        <w:rPr>
          <w:sz w:val="26"/>
          <w:szCs w:val="26"/>
        </w:rPr>
        <w:t>0 (</w:t>
      </w:r>
      <w:r w:rsidR="00776660" w:rsidRPr="00A047C1">
        <w:rPr>
          <w:sz w:val="26"/>
          <w:szCs w:val="26"/>
        </w:rPr>
        <w:t>сорока</w:t>
      </w:r>
      <w:r w:rsidRPr="00A047C1">
        <w:rPr>
          <w:sz w:val="26"/>
          <w:szCs w:val="26"/>
        </w:rPr>
        <w:t>) календарних днів з дати підписання обома Сторонам Акту наданих послуг.</w:t>
      </w:r>
    </w:p>
    <w:p w:rsidR="00FD64C5" w:rsidRPr="003A396C" w:rsidRDefault="008D278F" w:rsidP="00FD64C5">
      <w:pPr>
        <w:pStyle w:val="a3"/>
        <w:tabs>
          <w:tab w:val="left" w:pos="900"/>
        </w:tabs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D64C5" w:rsidRPr="00FD64C5">
        <w:rPr>
          <w:b/>
          <w:sz w:val="26"/>
          <w:szCs w:val="26"/>
        </w:rPr>
        <w:t>Строк надання послуг:</w:t>
      </w:r>
      <w:r w:rsidR="00FD64C5" w:rsidRPr="00FD64C5">
        <w:rPr>
          <w:sz w:val="26"/>
          <w:szCs w:val="26"/>
        </w:rPr>
        <w:t xml:space="preserve"> </w:t>
      </w:r>
      <w:r w:rsidR="006B4063" w:rsidRPr="003A396C">
        <w:rPr>
          <w:sz w:val="26"/>
          <w:szCs w:val="26"/>
        </w:rPr>
        <w:t>послуга надається після укладення договору, з моменту отримання</w:t>
      </w:r>
      <w:r w:rsidR="006B4063" w:rsidRPr="003A396C">
        <w:rPr>
          <w:sz w:val="26"/>
          <w:szCs w:val="26"/>
          <w:lang w:eastAsia="ru-RU"/>
        </w:rPr>
        <w:t xml:space="preserve"> та надання Виконавцем </w:t>
      </w:r>
      <w:r w:rsidR="006E7A27" w:rsidRPr="003A396C">
        <w:rPr>
          <w:sz w:val="26"/>
          <w:szCs w:val="26"/>
          <w:lang w:eastAsia="ru-RU"/>
        </w:rPr>
        <w:t xml:space="preserve">копії </w:t>
      </w:r>
      <w:r w:rsidR="006B4063" w:rsidRPr="003A396C">
        <w:rPr>
          <w:sz w:val="26"/>
          <w:szCs w:val="26"/>
          <w:lang w:eastAsia="ru-RU"/>
        </w:rPr>
        <w:t xml:space="preserve">спеціального дозволу на проведення окремих видів діяльності на території зони відчуження і зони безумовного (обов’язкового) відселення, який видається Державним агентством України з управління зоною відчуження відповідно до «Порядку видачі спеціальних дозволів на провадження окремих видів діяльності на території відчуження та безумовного (обов’язкового) відселення» </w:t>
      </w:r>
      <w:r w:rsidR="006B4063" w:rsidRPr="003A396C">
        <w:rPr>
          <w:sz w:val="26"/>
          <w:szCs w:val="26"/>
        </w:rPr>
        <w:t>і виконується по 31.12.202</w:t>
      </w:r>
      <w:r w:rsidR="0081163D">
        <w:rPr>
          <w:sz w:val="26"/>
          <w:szCs w:val="26"/>
        </w:rPr>
        <w:t>4</w:t>
      </w:r>
      <w:r w:rsidR="006B4063" w:rsidRPr="003A396C">
        <w:rPr>
          <w:sz w:val="26"/>
          <w:szCs w:val="26"/>
        </w:rPr>
        <w:t xml:space="preserve"> року</w:t>
      </w:r>
      <w:r>
        <w:rPr>
          <w:sz w:val="26"/>
          <w:szCs w:val="26"/>
        </w:rPr>
        <w:t>,</w:t>
      </w:r>
      <w:r w:rsidR="006B4063" w:rsidRPr="003A396C">
        <w:rPr>
          <w:sz w:val="26"/>
          <w:szCs w:val="26"/>
        </w:rPr>
        <w:t xml:space="preserve"> включно.</w:t>
      </w:r>
    </w:p>
    <w:p w:rsidR="00FD64C5" w:rsidRPr="004E1D02" w:rsidRDefault="00FD64C5" w:rsidP="00FD64C5">
      <w:pPr>
        <w:pStyle w:val="a3"/>
        <w:tabs>
          <w:tab w:val="left" w:pos="900"/>
        </w:tabs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E1D02">
        <w:rPr>
          <w:sz w:val="26"/>
          <w:szCs w:val="26"/>
        </w:rPr>
        <w:t xml:space="preserve">. </w:t>
      </w:r>
      <w:r w:rsidRPr="004E1D02">
        <w:rPr>
          <w:b/>
          <w:sz w:val="26"/>
          <w:szCs w:val="26"/>
        </w:rPr>
        <w:t>Місце надання послуг</w:t>
      </w:r>
      <w:r w:rsidR="00DA29D7">
        <w:rPr>
          <w:b/>
          <w:sz w:val="26"/>
          <w:szCs w:val="26"/>
        </w:rPr>
        <w:t xml:space="preserve"> </w:t>
      </w:r>
      <w:r w:rsidR="00DA29D7" w:rsidRPr="00DA29D7">
        <w:rPr>
          <w:i/>
          <w:sz w:val="26"/>
          <w:szCs w:val="26"/>
        </w:rPr>
        <w:t>(зазначити</w:t>
      </w:r>
      <w:r w:rsidR="00DA29D7">
        <w:rPr>
          <w:i/>
          <w:sz w:val="26"/>
          <w:szCs w:val="26"/>
        </w:rPr>
        <w:t xml:space="preserve"> інформацію щодо місця</w:t>
      </w:r>
      <w:r w:rsidR="00DA29D7" w:rsidRPr="00DA29D7">
        <w:rPr>
          <w:i/>
          <w:sz w:val="26"/>
          <w:szCs w:val="26"/>
        </w:rPr>
        <w:t xml:space="preserve"> знаходження їдальні,надання послуг</w:t>
      </w:r>
      <w:r w:rsidR="00DA29D7">
        <w:rPr>
          <w:i/>
          <w:sz w:val="26"/>
          <w:szCs w:val="26"/>
        </w:rPr>
        <w:t>________________________________________________________________---</w:t>
      </w:r>
    </w:p>
    <w:p w:rsidR="00FD64C5" w:rsidRPr="000F0B1B" w:rsidRDefault="00FD64C5" w:rsidP="00FD64C5">
      <w:pPr>
        <w:pStyle w:val="a3"/>
        <w:tabs>
          <w:tab w:val="left" w:pos="900"/>
        </w:tabs>
        <w:spacing w:before="1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5</w:t>
      </w:r>
      <w:r w:rsidRPr="004E1D02">
        <w:rPr>
          <w:sz w:val="26"/>
          <w:szCs w:val="26"/>
        </w:rPr>
        <w:t xml:space="preserve">. </w:t>
      </w:r>
      <w:r w:rsidRPr="000F0B1B">
        <w:rPr>
          <w:sz w:val="26"/>
          <w:szCs w:val="26"/>
        </w:rPr>
        <w:t>Підписавши дану пропозицію, ми (</w:t>
      </w:r>
      <w:r w:rsidRPr="00372F16">
        <w:rPr>
          <w:i/>
          <w:sz w:val="26"/>
          <w:szCs w:val="26"/>
        </w:rPr>
        <w:t>Учасник торгів</w:t>
      </w:r>
      <w:r w:rsidRPr="000F0B1B">
        <w:rPr>
          <w:sz w:val="26"/>
          <w:szCs w:val="26"/>
        </w:rPr>
        <w:t xml:space="preserve">) дотримуватимуся </w:t>
      </w:r>
      <w:r w:rsidR="003A396C">
        <w:rPr>
          <w:sz w:val="26"/>
          <w:szCs w:val="26"/>
        </w:rPr>
        <w:t xml:space="preserve">вимог зазначених в технічній специфікації ТС до ПЗ </w:t>
      </w:r>
      <w:r w:rsidR="008D278F">
        <w:rPr>
          <w:b/>
          <w:i/>
          <w:sz w:val="26"/>
          <w:szCs w:val="26"/>
        </w:rPr>
        <w:t>Додаток 3</w:t>
      </w:r>
      <w:r w:rsidR="003A396C">
        <w:rPr>
          <w:b/>
          <w:i/>
          <w:sz w:val="26"/>
          <w:szCs w:val="26"/>
        </w:rPr>
        <w:t xml:space="preserve"> </w:t>
      </w:r>
      <w:r w:rsidR="003A396C">
        <w:rPr>
          <w:sz w:val="26"/>
          <w:szCs w:val="26"/>
        </w:rPr>
        <w:t xml:space="preserve">та </w:t>
      </w:r>
      <w:r w:rsidR="003A396C" w:rsidRPr="000F0B1B">
        <w:rPr>
          <w:sz w:val="26"/>
          <w:szCs w:val="26"/>
        </w:rPr>
        <w:t xml:space="preserve">вимог чинного законодавства із захисту довкілля  при </w:t>
      </w:r>
      <w:r w:rsidR="003A396C">
        <w:rPr>
          <w:sz w:val="26"/>
          <w:szCs w:val="26"/>
        </w:rPr>
        <w:t>наданні послуг що є предметом закупівлі.</w:t>
      </w:r>
    </w:p>
    <w:p w:rsidR="00DA29D7" w:rsidRDefault="00FD64C5" w:rsidP="00FD64C5">
      <w:pPr>
        <w:spacing w:before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0F0B1B">
        <w:rPr>
          <w:sz w:val="26"/>
          <w:szCs w:val="26"/>
          <w:lang w:val="uk-UA"/>
        </w:rPr>
        <w:t>. Підписавши дану пропозицію, ми (</w:t>
      </w:r>
      <w:r w:rsidRPr="00372F16">
        <w:rPr>
          <w:i/>
          <w:sz w:val="26"/>
          <w:szCs w:val="26"/>
          <w:lang w:val="uk-UA"/>
        </w:rPr>
        <w:t>Учасник торгів</w:t>
      </w:r>
      <w:r w:rsidRPr="000F0B1B">
        <w:rPr>
          <w:sz w:val="26"/>
          <w:szCs w:val="26"/>
          <w:lang w:val="uk-UA"/>
        </w:rPr>
        <w:t>) погоджуємося з основними (істотними) умовами договору, викладеними в</w:t>
      </w:r>
    </w:p>
    <w:p w:rsidR="00FD64C5" w:rsidRPr="000F0B1B" w:rsidRDefault="00FD64C5" w:rsidP="00FD64C5">
      <w:pPr>
        <w:spacing w:before="120"/>
        <w:jc w:val="both"/>
        <w:rPr>
          <w:sz w:val="26"/>
          <w:szCs w:val="26"/>
          <w:lang w:val="uk-UA"/>
        </w:rPr>
      </w:pPr>
      <w:r w:rsidRPr="000F0B1B">
        <w:rPr>
          <w:sz w:val="26"/>
          <w:szCs w:val="26"/>
          <w:lang w:val="uk-UA"/>
        </w:rPr>
        <w:t xml:space="preserve"> </w:t>
      </w:r>
      <w:r w:rsidRPr="00773CF8">
        <w:rPr>
          <w:b/>
          <w:i/>
          <w:sz w:val="26"/>
          <w:szCs w:val="26"/>
          <w:lang w:val="uk-UA"/>
        </w:rPr>
        <w:t xml:space="preserve">Додатку </w:t>
      </w:r>
      <w:r w:rsidR="008D278F">
        <w:rPr>
          <w:b/>
          <w:i/>
          <w:sz w:val="26"/>
          <w:szCs w:val="26"/>
          <w:lang w:val="uk-UA"/>
        </w:rPr>
        <w:t>1</w:t>
      </w:r>
      <w:r w:rsidR="005A0F3A">
        <w:rPr>
          <w:b/>
          <w:i/>
          <w:sz w:val="26"/>
          <w:szCs w:val="26"/>
          <w:lang w:val="uk-UA"/>
        </w:rPr>
        <w:t>0</w:t>
      </w:r>
      <w:r>
        <w:rPr>
          <w:b/>
          <w:i/>
          <w:sz w:val="26"/>
          <w:szCs w:val="26"/>
          <w:lang w:val="uk-UA"/>
        </w:rPr>
        <w:t xml:space="preserve"> </w:t>
      </w:r>
      <w:r w:rsidRPr="000F0B1B">
        <w:rPr>
          <w:sz w:val="26"/>
          <w:szCs w:val="26"/>
          <w:lang w:val="uk-UA"/>
        </w:rPr>
        <w:t>до тендерної документації.</w:t>
      </w:r>
    </w:p>
    <w:p w:rsidR="00FD64C5" w:rsidRDefault="00FD64C5" w:rsidP="00FD64C5">
      <w:pPr>
        <w:spacing w:before="120"/>
        <w:jc w:val="both"/>
        <w:rPr>
          <w:sz w:val="26"/>
          <w:szCs w:val="26"/>
          <w:lang w:val="uk-UA"/>
        </w:rPr>
      </w:pPr>
    </w:p>
    <w:p w:rsidR="00FD64C5" w:rsidRDefault="00FD64C5" w:rsidP="00FD64C5">
      <w:pPr>
        <w:spacing w:before="120"/>
        <w:jc w:val="both"/>
        <w:rPr>
          <w:b/>
          <w:sz w:val="24"/>
          <w:szCs w:val="24"/>
          <w:lang w:val="uk-UA"/>
        </w:rPr>
      </w:pPr>
      <w:r w:rsidRPr="00E40492">
        <w:rPr>
          <w:sz w:val="26"/>
          <w:szCs w:val="26"/>
          <w:lang w:val="uk-UA"/>
        </w:rPr>
        <w:t>Своїм підписом підтверджую достовірність вищевикладеної інформації</w:t>
      </w:r>
      <w:r w:rsidRPr="00E40492">
        <w:rPr>
          <w:bCs/>
          <w:sz w:val="26"/>
          <w:szCs w:val="26"/>
          <w:lang w:val="uk-UA"/>
        </w:rPr>
        <w:t>.</w:t>
      </w:r>
    </w:p>
    <w:p w:rsidR="00FD64C5" w:rsidRDefault="00FD64C5" w:rsidP="00FD64C5">
      <w:pPr>
        <w:pStyle w:val="a5"/>
        <w:spacing w:line="240" w:lineRule="auto"/>
        <w:ind w:left="0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A15CF1" w:rsidRDefault="00A15CF1" w:rsidP="00FD64C5">
      <w:pPr>
        <w:pStyle w:val="a5"/>
        <w:spacing w:line="240" w:lineRule="auto"/>
        <w:ind w:left="0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FD64C5" w:rsidRPr="00E40492" w:rsidRDefault="00FD64C5" w:rsidP="00FD64C5">
      <w:pPr>
        <w:pStyle w:val="a5"/>
        <w:spacing w:line="240" w:lineRule="auto"/>
        <w:ind w:left="0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</w:pPr>
      <w:r w:rsidRPr="00E40492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Керівник організації, учасник торгів (уповноважена особа)       </w:t>
      </w:r>
      <w:r w:rsidR="00A15CF1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               </w:t>
      </w:r>
      <w:r w:rsidRPr="00E40492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  </w:t>
      </w:r>
      <w:proofErr w:type="spellStart"/>
      <w:r w:rsidRPr="00E40492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м.п</w:t>
      </w:r>
      <w:proofErr w:type="spellEnd"/>
      <w:r w:rsidRPr="00E40492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             </w:t>
      </w:r>
      <w:r w:rsidR="00A15CF1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 </w:t>
      </w:r>
      <w:r w:rsidRPr="00E40492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підпис</w:t>
      </w:r>
    </w:p>
    <w:p w:rsidR="00FD64C5" w:rsidRDefault="00FD64C5"/>
    <w:sectPr w:rsidR="00FD64C5" w:rsidSect="00453ED5">
      <w:pgSz w:w="16838" w:h="11906" w:orient="landscape"/>
      <w:pgMar w:top="426" w:right="678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11"/>
    <w:rsid w:val="000255E4"/>
    <w:rsid w:val="00056FEB"/>
    <w:rsid w:val="000963F4"/>
    <w:rsid w:val="001277F1"/>
    <w:rsid w:val="00152359"/>
    <w:rsid w:val="001A26C4"/>
    <w:rsid w:val="001D463E"/>
    <w:rsid w:val="00213B96"/>
    <w:rsid w:val="002D2F11"/>
    <w:rsid w:val="00393EE3"/>
    <w:rsid w:val="003A396C"/>
    <w:rsid w:val="00400311"/>
    <w:rsid w:val="00421BE7"/>
    <w:rsid w:val="00444B3C"/>
    <w:rsid w:val="00453ED5"/>
    <w:rsid w:val="005A0F3A"/>
    <w:rsid w:val="006A3366"/>
    <w:rsid w:val="006B4063"/>
    <w:rsid w:val="006E5CF3"/>
    <w:rsid w:val="006E7A27"/>
    <w:rsid w:val="007474A2"/>
    <w:rsid w:val="00762041"/>
    <w:rsid w:val="00776660"/>
    <w:rsid w:val="007C6DD8"/>
    <w:rsid w:val="0081163D"/>
    <w:rsid w:val="008D278F"/>
    <w:rsid w:val="00900A27"/>
    <w:rsid w:val="00937F9D"/>
    <w:rsid w:val="009543BE"/>
    <w:rsid w:val="009A22C5"/>
    <w:rsid w:val="00A047C1"/>
    <w:rsid w:val="00A15CF1"/>
    <w:rsid w:val="00A75023"/>
    <w:rsid w:val="00AC7EA8"/>
    <w:rsid w:val="00B50812"/>
    <w:rsid w:val="00B94FD7"/>
    <w:rsid w:val="00CF609B"/>
    <w:rsid w:val="00D1582E"/>
    <w:rsid w:val="00D377C8"/>
    <w:rsid w:val="00D73538"/>
    <w:rsid w:val="00DA29D7"/>
    <w:rsid w:val="00E874A4"/>
    <w:rsid w:val="00E93A05"/>
    <w:rsid w:val="00EC09A2"/>
    <w:rsid w:val="00F55A62"/>
    <w:rsid w:val="00FD64C5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656E7-3BC1-4240-9875-3A95D986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D2F11"/>
    <w:pPr>
      <w:autoSpaceDE w:val="0"/>
      <w:autoSpaceDN w:val="0"/>
      <w:adjustRightInd w:val="0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D2F11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styleId="a3">
    <w:name w:val="Normal (Web)"/>
    <w:basedOn w:val="a"/>
    <w:link w:val="a4"/>
    <w:rsid w:val="00FD64C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4">
    <w:name w:val="Звичайний (веб) Знак"/>
    <w:link w:val="a3"/>
    <w:locked/>
    <w:rsid w:val="00FD64C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FD64C5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2018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OMIK06</dc:creator>
  <cp:keywords/>
  <dc:description/>
  <cp:lastModifiedBy>PC</cp:lastModifiedBy>
  <cp:revision>14</cp:revision>
  <dcterms:created xsi:type="dcterms:W3CDTF">2023-06-15T12:00:00Z</dcterms:created>
  <dcterms:modified xsi:type="dcterms:W3CDTF">2024-04-12T12:10:00Z</dcterms:modified>
</cp:coreProperties>
</file>