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7C1DB5"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6A0B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6A0B43">
              <w:rPr>
                <w:rFonts w:ascii="Times New Roman" w:eastAsia="Times New Roman" w:hAnsi="Times New Roman"/>
                <w:b/>
                <w:bCs/>
                <w:iCs/>
                <w:noProof/>
                <w:sz w:val="24"/>
                <w:szCs w:val="24"/>
                <w:lang w:val="ru-RU" w:eastAsia="ru-RU"/>
              </w:rPr>
              <w:t xml:space="preserve">                        </w:t>
            </w:r>
            <w:r w:rsidR="005513C3"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val="ru-RU" w:eastAsia="ru-RU"/>
              </w:rPr>
              <w:t xml:space="preserve">рішенням </w:t>
            </w:r>
            <w:r w:rsidR="00DA727C" w:rsidRPr="006A0B43">
              <w:rPr>
                <w:rFonts w:ascii="Times New Roman" w:eastAsia="Times New Roman" w:hAnsi="Times New Roman"/>
                <w:b/>
                <w:bCs/>
                <w:iCs/>
                <w:noProof/>
                <w:sz w:val="24"/>
                <w:szCs w:val="24"/>
                <w:lang w:val="ru-RU" w:eastAsia="ru-RU"/>
              </w:rPr>
              <w:t>Уповноваженої о</w:t>
            </w:r>
            <w:r w:rsidR="00F37FF4" w:rsidRPr="006A0B43">
              <w:rPr>
                <w:rFonts w:ascii="Times New Roman" w:eastAsia="Times New Roman" w:hAnsi="Times New Roman"/>
                <w:b/>
                <w:bCs/>
                <w:iCs/>
                <w:noProof/>
                <w:sz w:val="24"/>
                <w:szCs w:val="24"/>
                <w:lang w:val="ru-RU" w:eastAsia="ru-RU"/>
              </w:rPr>
              <w:t>со</w:t>
            </w:r>
            <w:r w:rsidR="009357B0" w:rsidRPr="006A0B43">
              <w:rPr>
                <w:rFonts w:ascii="Times New Roman" w:eastAsia="Times New Roman" w:hAnsi="Times New Roman"/>
                <w:b/>
                <w:bCs/>
                <w:iCs/>
                <w:noProof/>
                <w:sz w:val="24"/>
                <w:szCs w:val="24"/>
                <w:lang w:val="ru-RU" w:eastAsia="ru-RU"/>
              </w:rPr>
              <w:t>би із закупівель</w:t>
            </w:r>
          </w:p>
          <w:p w14:paraId="09353FCD" w14:textId="5A80F848" w:rsidR="005F2C84" w:rsidRPr="00F74C6B" w:rsidRDefault="005F2C84" w:rsidP="00951E9A">
            <w:pPr>
              <w:keepNext/>
              <w:spacing w:after="0" w:line="240" w:lineRule="auto"/>
              <w:jc w:val="center"/>
              <w:outlineLvl w:val="4"/>
              <w:rPr>
                <w:rFonts w:ascii="Times New Roman" w:eastAsia="Times New Roman" w:hAnsi="Times New Roman"/>
                <w:b/>
                <w:bCs/>
                <w:iCs/>
                <w:noProof/>
                <w:sz w:val="24"/>
                <w:szCs w:val="24"/>
                <w:lang w:val="en-US" w:eastAsia="ru-RU"/>
              </w:rPr>
            </w:pPr>
            <w:r w:rsidRPr="006A0B43">
              <w:rPr>
                <w:rFonts w:ascii="Times New Roman" w:eastAsia="Times New Roman" w:hAnsi="Times New Roman"/>
                <w:b/>
                <w:bCs/>
                <w:iCs/>
                <w:noProof/>
                <w:sz w:val="24"/>
                <w:szCs w:val="24"/>
                <w:lang w:val="ru-RU" w:eastAsia="ru-RU"/>
              </w:rPr>
              <w:t xml:space="preserve">              </w:t>
            </w:r>
            <w:r w:rsidR="00703F78">
              <w:rPr>
                <w:rFonts w:ascii="Times New Roman" w:eastAsia="Times New Roman" w:hAnsi="Times New Roman"/>
                <w:b/>
                <w:bCs/>
                <w:iCs/>
                <w:noProof/>
                <w:sz w:val="24"/>
                <w:szCs w:val="24"/>
                <w:lang w:val="ru-RU" w:eastAsia="ru-RU"/>
              </w:rPr>
              <w:t xml:space="preserve">           </w:t>
            </w:r>
            <w:r w:rsidRPr="009F15C8">
              <w:rPr>
                <w:rFonts w:ascii="Times New Roman" w:eastAsia="Times New Roman" w:hAnsi="Times New Roman"/>
                <w:b/>
                <w:bCs/>
                <w:iCs/>
                <w:noProof/>
                <w:sz w:val="24"/>
                <w:szCs w:val="24"/>
                <w:lang w:eastAsia="ru-RU"/>
              </w:rPr>
              <w:t>від</w:t>
            </w:r>
            <w:r w:rsidR="00DA727C" w:rsidRPr="009F15C8">
              <w:rPr>
                <w:rFonts w:ascii="Times New Roman" w:eastAsia="Times New Roman" w:hAnsi="Times New Roman"/>
                <w:b/>
                <w:bCs/>
                <w:iCs/>
                <w:noProof/>
                <w:sz w:val="24"/>
                <w:szCs w:val="24"/>
                <w:lang w:eastAsia="ru-RU"/>
              </w:rPr>
              <w:t xml:space="preserve"> </w:t>
            </w:r>
            <w:r w:rsidR="00F74C6B" w:rsidRPr="009F15C8">
              <w:rPr>
                <w:rFonts w:ascii="Times New Roman" w:eastAsia="Times New Roman" w:hAnsi="Times New Roman"/>
                <w:b/>
                <w:bCs/>
                <w:iCs/>
                <w:noProof/>
                <w:sz w:val="24"/>
                <w:szCs w:val="24"/>
                <w:lang w:val="en-US" w:eastAsia="ru-RU"/>
              </w:rPr>
              <w:t>08</w:t>
            </w:r>
            <w:r w:rsidR="00150618" w:rsidRPr="009F15C8">
              <w:rPr>
                <w:rFonts w:ascii="Times New Roman" w:eastAsia="Times New Roman" w:hAnsi="Times New Roman"/>
                <w:b/>
                <w:bCs/>
                <w:iCs/>
                <w:noProof/>
                <w:sz w:val="24"/>
                <w:szCs w:val="24"/>
                <w:lang w:eastAsia="ru-RU"/>
              </w:rPr>
              <w:t>.</w:t>
            </w:r>
            <w:r w:rsidR="00703F78" w:rsidRPr="009F15C8">
              <w:rPr>
                <w:rFonts w:ascii="Times New Roman" w:eastAsia="Times New Roman" w:hAnsi="Times New Roman"/>
                <w:b/>
                <w:bCs/>
                <w:iCs/>
                <w:noProof/>
                <w:sz w:val="24"/>
                <w:szCs w:val="24"/>
                <w:lang w:val="ru-RU" w:eastAsia="ru-RU"/>
              </w:rPr>
              <w:t>11</w:t>
            </w:r>
            <w:r w:rsidR="006A25A6" w:rsidRPr="009F15C8">
              <w:rPr>
                <w:rFonts w:ascii="Times New Roman" w:eastAsia="Times New Roman" w:hAnsi="Times New Roman"/>
                <w:b/>
                <w:bCs/>
                <w:iCs/>
                <w:noProof/>
                <w:sz w:val="24"/>
                <w:szCs w:val="24"/>
                <w:lang w:val="ru-RU" w:eastAsia="ru-RU"/>
              </w:rPr>
              <w:t>.</w:t>
            </w:r>
            <w:r w:rsidR="002A7D11" w:rsidRPr="009F15C8">
              <w:rPr>
                <w:rFonts w:ascii="Times New Roman" w:eastAsia="Times New Roman" w:hAnsi="Times New Roman"/>
                <w:b/>
                <w:bCs/>
                <w:iCs/>
                <w:noProof/>
                <w:sz w:val="24"/>
                <w:szCs w:val="24"/>
                <w:lang w:val="ru-RU" w:eastAsia="ru-RU"/>
              </w:rPr>
              <w:t>2023</w:t>
            </w:r>
            <w:r w:rsidR="00AC0863" w:rsidRPr="009F15C8">
              <w:rPr>
                <w:rFonts w:ascii="Times New Roman" w:eastAsia="Times New Roman" w:hAnsi="Times New Roman"/>
                <w:b/>
                <w:bCs/>
                <w:iCs/>
                <w:noProof/>
                <w:sz w:val="24"/>
                <w:szCs w:val="24"/>
                <w:lang w:val="ru-RU" w:eastAsia="ru-RU"/>
              </w:rPr>
              <w:t xml:space="preserve"> року</w:t>
            </w:r>
            <w:r w:rsidRPr="009F15C8">
              <w:rPr>
                <w:rFonts w:ascii="Times New Roman" w:eastAsia="Times New Roman" w:hAnsi="Times New Roman"/>
                <w:b/>
                <w:bCs/>
                <w:iCs/>
                <w:noProof/>
                <w:sz w:val="24"/>
                <w:szCs w:val="24"/>
                <w:lang w:eastAsia="ru-RU"/>
              </w:rPr>
              <w:t xml:space="preserve"> №</w:t>
            </w:r>
            <w:r w:rsidR="00951E9A" w:rsidRPr="009F15C8">
              <w:rPr>
                <w:rFonts w:ascii="Times New Roman" w:eastAsia="Times New Roman" w:hAnsi="Times New Roman"/>
                <w:b/>
                <w:bCs/>
                <w:iCs/>
                <w:noProof/>
                <w:sz w:val="24"/>
                <w:szCs w:val="24"/>
                <w:lang w:eastAsia="ru-RU"/>
              </w:rPr>
              <w:t>№12Ш/11УО-РПзВТзО/ПЗ</w:t>
            </w:r>
            <w:r w:rsidR="00F74C6B" w:rsidRPr="009F15C8">
              <w:rPr>
                <w:rFonts w:ascii="Times New Roman" w:eastAsia="Times New Roman" w:hAnsi="Times New Roman"/>
                <w:b/>
                <w:bCs/>
                <w:iCs/>
                <w:noProof/>
                <w:sz w:val="24"/>
                <w:szCs w:val="24"/>
                <w:lang w:val="en-US" w:eastAsia="ru-RU"/>
              </w:rPr>
              <w:t>08</w:t>
            </w:r>
            <w:r w:rsidR="00951E9A" w:rsidRPr="009F15C8">
              <w:rPr>
                <w:rFonts w:ascii="Times New Roman" w:eastAsia="Times New Roman" w:hAnsi="Times New Roman"/>
                <w:b/>
                <w:bCs/>
                <w:iCs/>
                <w:noProof/>
                <w:sz w:val="24"/>
                <w:szCs w:val="24"/>
                <w:lang w:eastAsia="ru-RU"/>
              </w:rPr>
              <w:t>-</w:t>
            </w:r>
            <w:r w:rsidR="00F74C6B" w:rsidRPr="009F15C8">
              <w:rPr>
                <w:rFonts w:ascii="Times New Roman" w:eastAsia="Times New Roman" w:hAnsi="Times New Roman"/>
                <w:b/>
                <w:bCs/>
                <w:iCs/>
                <w:noProof/>
                <w:sz w:val="24"/>
                <w:szCs w:val="24"/>
                <w:lang w:val="en-US" w:eastAsia="ru-RU"/>
              </w:rPr>
              <w:t>3</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17C71CD2" w14:textId="61102F1B" w:rsidR="00951E9A" w:rsidRDefault="00CC38C9" w:rsidP="00951E9A">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bookmarkStart w:id="0" w:name="_Hlk122976938"/>
      <w:r w:rsidRPr="000A306D">
        <w:rPr>
          <w:rFonts w:ascii="Times New Roman" w:eastAsia="Times New Roman" w:hAnsi="Times New Roman"/>
          <w:bCs/>
          <w:i/>
          <w:iCs/>
          <w:sz w:val="28"/>
          <w:szCs w:val="28"/>
          <w:lang w:eastAsia="ru-RU"/>
        </w:rPr>
        <w:t xml:space="preserve">Код за ДК 021:2015 – </w:t>
      </w:r>
      <w:bookmarkStart w:id="1" w:name="_Hlk76718414"/>
      <w:bookmarkEnd w:id="0"/>
      <w:r w:rsidR="00951E9A" w:rsidRPr="00951E9A">
        <w:rPr>
          <w:rFonts w:ascii="Times New Roman" w:eastAsia="Times New Roman" w:hAnsi="Times New Roman"/>
          <w:bCs/>
          <w:i/>
          <w:sz w:val="28"/>
          <w:szCs w:val="28"/>
          <w:lang w:eastAsia="ru-RU"/>
        </w:rPr>
        <w:t>48310000-4 «Пакети програмного забезпечення для створення документів»</w:t>
      </w:r>
    </w:p>
    <w:p w14:paraId="44EC1917" w14:textId="77777777" w:rsidR="00951E9A" w:rsidRDefault="00951E9A" w:rsidP="00951E9A">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34C7EEC2" w14:textId="3D05D819" w:rsidR="000A306D" w:rsidRPr="00951E9A" w:rsidRDefault="00951E9A" w:rsidP="00951E9A">
      <w:pPr>
        <w:widowControl w:val="0"/>
        <w:autoSpaceDE w:val="0"/>
        <w:autoSpaceDN w:val="0"/>
        <w:adjustRightInd w:val="0"/>
        <w:spacing w:after="0" w:line="240" w:lineRule="auto"/>
        <w:jc w:val="center"/>
        <w:rPr>
          <w:rFonts w:ascii="Times New Roman" w:hAnsi="Times New Roman"/>
          <w:b/>
          <w:i/>
          <w:iCs/>
          <w:sz w:val="28"/>
          <w:szCs w:val="28"/>
        </w:rPr>
      </w:pPr>
      <w:r w:rsidRPr="00951E9A">
        <w:rPr>
          <w:rFonts w:ascii="Times New Roman" w:eastAsia="Times New Roman" w:hAnsi="Times New Roman"/>
          <w:b/>
          <w:i/>
          <w:sz w:val="28"/>
          <w:szCs w:val="28"/>
          <w:lang w:eastAsia="ru-RU"/>
        </w:rPr>
        <w:t xml:space="preserve"> (Примірники програмного забезпечення для створення документів)</w:t>
      </w:r>
    </w:p>
    <w:bookmarkEnd w:id="1"/>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E17343"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Default="000B2C54" w:rsidP="005F2C84">
      <w:pPr>
        <w:spacing w:after="0" w:line="240" w:lineRule="auto"/>
        <w:jc w:val="center"/>
        <w:rPr>
          <w:rFonts w:ascii="Times New Roman" w:eastAsia="Times New Roman" w:hAnsi="Times New Roman"/>
          <w:sz w:val="32"/>
          <w:szCs w:val="24"/>
          <w:lang w:eastAsia="ru-RU"/>
        </w:rPr>
      </w:pPr>
    </w:p>
    <w:p w14:paraId="7769749D" w14:textId="751D99F4"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39FBE36B" w:rsidR="00D743E6" w:rsidRPr="00FB43C5"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Інформація про замовника </w:t>
            </w:r>
            <w:r w:rsidR="00FB43C5">
              <w:rPr>
                <w:rFonts w:ascii="Times New Roman" w:eastAsia="Times New Roman" w:hAnsi="Times New Roman"/>
                <w:b/>
                <w:sz w:val="24"/>
                <w:szCs w:val="24"/>
                <w:lang w:eastAsia="ru-RU"/>
              </w:rPr>
              <w:t>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B87FF0">
        <w:trPr>
          <w:trHeight w:val="422"/>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2BF1EF86" w:rsidR="00D743E6" w:rsidRPr="00E17343" w:rsidRDefault="00FB43C5" w:rsidP="00FB43C5">
            <w:pPr>
              <w:tabs>
                <w:tab w:val="center" w:pos="4153"/>
                <w:tab w:val="right" w:pos="8306"/>
              </w:tabs>
              <w:spacing w:before="20" w:after="0" w:line="240" w:lineRule="auto"/>
              <w:rPr>
                <w:rFonts w:ascii="Verdana" w:eastAsia="Times New Roman" w:hAnsi="Verdana"/>
                <w:b/>
                <w:sz w:val="24"/>
                <w:szCs w:val="16"/>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00D743E6" w:rsidRPr="00E17343">
              <w:rPr>
                <w:rFonts w:ascii="Times New Roman" w:eastAsia="Times New Roman" w:hAnsi="Times New Roman"/>
                <w:b/>
                <w:sz w:val="24"/>
                <w:szCs w:val="20"/>
                <w:lang w:eastAsia="uk-UA"/>
              </w:rPr>
              <w:t xml:space="preserve"> тендерної пропозиції </w:t>
            </w:r>
          </w:p>
        </w:tc>
      </w:tr>
      <w:tr w:rsidR="00E17343" w:rsidRPr="00E17343" w14:paraId="0B185D97" w14:textId="77777777" w:rsidTr="00B87FF0">
        <w:trPr>
          <w:trHeight w:val="414"/>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38DA860B" w:rsidR="00D743E6" w:rsidRPr="00E17343" w:rsidRDefault="00FB43C5" w:rsidP="00FB43C5">
            <w:pPr>
              <w:spacing w:after="0" w:line="240" w:lineRule="auto"/>
              <w:rPr>
                <w:rFonts w:ascii="Verdana" w:eastAsia="Times New Roman" w:hAnsi="Verdana"/>
                <w:b/>
                <w:sz w:val="24"/>
                <w:szCs w:val="16"/>
              </w:rPr>
            </w:pPr>
            <w:r>
              <w:rPr>
                <w:rFonts w:ascii="Times New Roman" w:eastAsia="Times New Roman" w:hAnsi="Times New Roman"/>
                <w:b/>
                <w:sz w:val="24"/>
                <w:szCs w:val="24"/>
                <w:lang w:eastAsia="ru-RU"/>
              </w:rPr>
              <w:t>М</w:t>
            </w:r>
            <w:r w:rsidR="00D743E6"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00D743E6"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2B19C519" w:rsidR="00D743E6" w:rsidRPr="00E1734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w:t>
            </w:r>
            <w:r w:rsidR="00B87FF0">
              <w:rPr>
                <w:rFonts w:ascii="Times New Roman" w:eastAsia="Times New Roman" w:hAnsi="Times New Roman"/>
                <w:b/>
                <w:sz w:val="24"/>
                <w:szCs w:val="24"/>
                <w:lang w:eastAsia="uk-UA"/>
              </w:rPr>
              <w:t>,</w:t>
            </w:r>
            <w:r w:rsidRPr="00E17343">
              <w:rPr>
                <w:rFonts w:ascii="Times New Roman" w:eastAsia="Times New Roman" w:hAnsi="Times New Roman"/>
                <w:b/>
                <w:sz w:val="24"/>
                <w:szCs w:val="24"/>
                <w:lang w:eastAsia="uk-UA"/>
              </w:rPr>
              <w:t xml:space="preserve"> протягом якого тендерні пропозиції </w:t>
            </w:r>
            <w:r w:rsidR="00FB43C5">
              <w:rPr>
                <w:rFonts w:ascii="Times New Roman" w:eastAsia="Times New Roman" w:hAnsi="Times New Roman"/>
                <w:b/>
                <w:sz w:val="24"/>
                <w:szCs w:val="24"/>
                <w:lang w:eastAsia="uk-UA"/>
              </w:rPr>
              <w:t>є</w:t>
            </w:r>
            <w:r w:rsidRPr="00E17343">
              <w:rPr>
                <w:rFonts w:ascii="Times New Roman" w:eastAsia="Times New Roman" w:hAnsi="Times New Roman"/>
                <w:b/>
                <w:sz w:val="24"/>
                <w:szCs w:val="24"/>
                <w:lang w:eastAsia="uk-UA"/>
              </w:rPr>
              <w:t xml:space="preserve">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16AB17F1"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063E3C8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Кінцевий строк подання  тендерної пропозиці</w:t>
            </w:r>
            <w:r w:rsidR="00B87FF0">
              <w:rPr>
                <w:rFonts w:ascii="Times New Roman" w:eastAsia="Times New Roman" w:hAnsi="Times New Roman"/>
                <w:b/>
                <w:sz w:val="24"/>
                <w:szCs w:val="24"/>
                <w:lang w:eastAsia="ru-RU"/>
              </w:rPr>
              <w:t>ї</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6A7AC95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Дата та час розкриття тендерної пропозиці</w:t>
            </w:r>
            <w:r w:rsidR="00B87FF0">
              <w:rPr>
                <w:rFonts w:ascii="Times New Roman" w:eastAsia="Times New Roman" w:hAnsi="Times New Roman"/>
                <w:b/>
                <w:sz w:val="24"/>
                <w:szCs w:val="24"/>
                <w:lang w:eastAsia="ru-RU"/>
              </w:rPr>
              <w:t>ї</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038BE1D9"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0ACBE1AE"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Відміна</w:t>
            </w:r>
            <w:r w:rsidR="00D743E6" w:rsidRPr="00E17343">
              <w:rPr>
                <w:rFonts w:ascii="Times New Roman" w:eastAsia="Times New Roman" w:hAnsi="Times New Roman"/>
                <w:b/>
                <w:sz w:val="24"/>
                <w:szCs w:val="20"/>
                <w:lang w:eastAsia="uk-UA"/>
              </w:rPr>
              <w:t xml:space="preserve"> тендеру чи визнання </w:t>
            </w:r>
            <w:r>
              <w:rPr>
                <w:rFonts w:ascii="Times New Roman" w:eastAsia="Times New Roman" w:hAnsi="Times New Roman"/>
                <w:b/>
                <w:sz w:val="24"/>
                <w:szCs w:val="20"/>
                <w:lang w:eastAsia="uk-UA"/>
              </w:rPr>
              <w:t xml:space="preserve">тендеру </w:t>
            </w:r>
            <w:r w:rsidR="00D743E6" w:rsidRPr="00E17343">
              <w:rPr>
                <w:rFonts w:ascii="Times New Roman" w:eastAsia="Times New Roman" w:hAnsi="Times New Roman"/>
                <w:b/>
                <w:sz w:val="24"/>
                <w:szCs w:val="20"/>
                <w:lang w:eastAsia="uk-UA"/>
              </w:rPr>
              <w:t>таким,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65A6FE64"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r w:rsidR="00447C0B">
              <w:rPr>
                <w:rFonts w:ascii="Times New Roman" w:eastAsia="Times New Roman" w:hAnsi="Times New Roman"/>
                <w:b/>
                <w:sz w:val="24"/>
                <w:szCs w:val="20"/>
                <w:lang w:eastAsia="uk-UA"/>
              </w:rPr>
              <w:t xml:space="preserve"> </w:t>
            </w:r>
            <w:r w:rsidR="00447C0B" w:rsidRPr="00E17343">
              <w:rPr>
                <w:rFonts w:ascii="Times New Roman" w:eastAsia="Times New Roman" w:hAnsi="Times New Roman"/>
                <w:b/>
                <w:sz w:val="24"/>
                <w:szCs w:val="20"/>
                <w:lang w:eastAsia="uk-UA"/>
              </w:rPr>
              <w:t>про закупівлю</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51FD4A1F" w:rsidR="00D743E6" w:rsidRPr="00E1734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Pr>
                <w:rFonts w:ascii="Times New Roman" w:eastAsia="Times New Roman" w:hAnsi="Times New Roman"/>
                <w:b/>
                <w:sz w:val="24"/>
                <w:szCs w:val="20"/>
                <w:lang w:eastAsia="uk-UA"/>
              </w:rPr>
              <w:t>Проє</w:t>
            </w:r>
            <w:r w:rsidR="00D743E6" w:rsidRPr="00E17343">
              <w:rPr>
                <w:rFonts w:ascii="Times New Roman" w:eastAsia="Times New Roman" w:hAnsi="Times New Roman"/>
                <w:b/>
                <w:sz w:val="24"/>
                <w:szCs w:val="20"/>
                <w:lang w:eastAsia="uk-UA"/>
              </w:rPr>
              <w:t>кт</w:t>
            </w:r>
            <w:proofErr w:type="spellEnd"/>
            <w:r w:rsidR="00D743E6" w:rsidRPr="00E17343">
              <w:rPr>
                <w:rFonts w:ascii="Times New Roman" w:eastAsia="Times New Roman" w:hAnsi="Times New Roman"/>
                <w:b/>
                <w:sz w:val="24"/>
                <w:szCs w:val="20"/>
                <w:lang w:eastAsia="uk-UA"/>
              </w:rPr>
              <w:t xml:space="preserve">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11C1C47F"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У</w:t>
            </w:r>
            <w:r w:rsidR="00D743E6" w:rsidRPr="00E17343">
              <w:rPr>
                <w:rFonts w:ascii="Times New Roman" w:eastAsia="Times New Roman" w:hAnsi="Times New Roman"/>
                <w:b/>
                <w:sz w:val="24"/>
                <w:szCs w:val="20"/>
                <w:lang w:eastAsia="uk-UA"/>
              </w:rPr>
              <w:t>мови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8" w:type="dxa"/>
          </w:tcPr>
          <w:p w14:paraId="6C8EE058" w14:textId="77777777" w:rsid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E1734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E17343" w14:paraId="583FD142" w14:textId="77777777" w:rsidTr="00E746B3">
        <w:trPr>
          <w:trHeight w:val="882"/>
        </w:trPr>
        <w:tc>
          <w:tcPr>
            <w:tcW w:w="10158" w:type="dxa"/>
            <w:gridSpan w:val="2"/>
          </w:tcPr>
          <w:p w14:paraId="407A9A88" w14:textId="48B1D53D" w:rsidR="00B469A5"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468AD27A" w:rsidR="00D743E6" w:rsidRPr="00E17343" w:rsidRDefault="00D743E6" w:rsidP="001413C8">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w:t>
            </w:r>
            <w:r w:rsidR="001413C8">
              <w:rPr>
                <w:rFonts w:ascii="Times New Roman" w:eastAsia="Times New Roman" w:hAnsi="Times New Roman"/>
                <w:b/>
                <w:sz w:val="24"/>
                <w:szCs w:val="24"/>
                <w:lang w:eastAsia="ru-RU"/>
              </w:rPr>
              <w:t xml:space="preserve"> кількісні характеристики</w:t>
            </w:r>
            <w:r w:rsidRPr="00E17343">
              <w:rPr>
                <w:rFonts w:ascii="Times New Roman" w:eastAsia="Times New Roman" w:hAnsi="Times New Roman"/>
                <w:b/>
                <w:sz w:val="24"/>
                <w:szCs w:val="24"/>
                <w:lang w:eastAsia="ru-RU"/>
              </w:rPr>
              <w:t xml:space="preserve"> предмета закупівлі, технічні вимоги</w:t>
            </w:r>
            <w:r w:rsidR="001413C8">
              <w:rPr>
                <w:rFonts w:ascii="Times New Roman" w:eastAsia="Times New Roman" w:hAnsi="Times New Roman"/>
                <w:b/>
                <w:sz w:val="24"/>
                <w:szCs w:val="24"/>
                <w:lang w:eastAsia="ru-RU"/>
              </w:rPr>
              <w:t xml:space="preserve"> до </w:t>
            </w:r>
            <w:r w:rsidR="001413C8" w:rsidRPr="00E17343">
              <w:rPr>
                <w:rFonts w:ascii="Times New Roman" w:eastAsia="Times New Roman" w:hAnsi="Times New Roman"/>
                <w:b/>
                <w:sz w:val="24"/>
                <w:szCs w:val="24"/>
                <w:lang w:eastAsia="ru-RU"/>
              </w:rPr>
              <w:t>предмета закупівлі</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63FF967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r w:rsidR="009473A9">
              <w:rPr>
                <w:rFonts w:ascii="Times New Roman" w:eastAsia="Times New Roman" w:hAnsi="Times New Roman"/>
                <w:b/>
                <w:sz w:val="24"/>
                <w:szCs w:val="24"/>
                <w:lang w:eastAsia="ru-RU"/>
              </w:rPr>
              <w:t xml:space="preserve"> про закупівлю</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63F097"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272266D3" w:rsidR="008945E4" w:rsidRPr="00E17343" w:rsidRDefault="00770A35" w:rsidP="00F43959">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Інформація про замовника </w:t>
            </w:r>
            <w:r w:rsidR="00575B91">
              <w:rPr>
                <w:rFonts w:ascii="Times New Roman" w:hAnsi="Times New Roman"/>
                <w:b/>
                <w:sz w:val="24"/>
                <w:szCs w:val="24"/>
                <w:lang w:eastAsia="uk-UA"/>
              </w:rPr>
              <w:t>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3A4506B5" w:rsidR="008945E4" w:rsidRPr="00E17343" w:rsidRDefault="00C94EE6" w:rsidP="00190DF7">
            <w:pPr>
              <w:widowControl w:val="0"/>
              <w:spacing w:after="0" w:line="240" w:lineRule="auto"/>
              <w:contextualSpacing/>
              <w:jc w:val="both"/>
              <w:rPr>
                <w:rFonts w:ascii="Times New Roman" w:hAnsi="Times New Roman"/>
                <w:sz w:val="24"/>
                <w:szCs w:val="24"/>
                <w:lang w:eastAsia="uk-UA"/>
              </w:rPr>
            </w:pPr>
            <w:r w:rsidRPr="00C94EE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30568CF1" w14:textId="77777777" w:rsidR="00150618" w:rsidRPr="00150618" w:rsidRDefault="00150618" w:rsidP="00150618">
            <w:pPr>
              <w:widowControl w:val="0"/>
              <w:spacing w:after="0" w:line="240" w:lineRule="auto"/>
              <w:contextualSpacing/>
              <w:jc w:val="both"/>
              <w:rPr>
                <w:rFonts w:ascii="Times New Roman" w:hAnsi="Times New Roman"/>
                <w:sz w:val="24"/>
                <w:szCs w:val="24"/>
                <w:lang w:eastAsia="uk-UA"/>
              </w:rPr>
            </w:pPr>
            <w:r w:rsidRPr="00150618">
              <w:rPr>
                <w:rFonts w:ascii="Times New Roman" w:hAnsi="Times New Roman"/>
                <w:sz w:val="24"/>
                <w:szCs w:val="24"/>
                <w:lang w:eastAsia="uk-UA"/>
              </w:rPr>
              <w:t>Відповідальний за проведення торгів –</w:t>
            </w:r>
            <w:r w:rsidRPr="00150618">
              <w:rPr>
                <w:rFonts w:ascii="Times New Roman" w:hAnsi="Times New Roman"/>
                <w:sz w:val="24"/>
                <w:szCs w:val="24"/>
                <w:lang w:val="ru-RU" w:eastAsia="uk-UA"/>
              </w:rPr>
              <w:t xml:space="preserve"> </w:t>
            </w:r>
            <w:r w:rsidRPr="00150618">
              <w:rPr>
                <w:rFonts w:ascii="Times New Roman" w:hAnsi="Times New Roman"/>
                <w:sz w:val="24"/>
                <w:szCs w:val="24"/>
                <w:lang w:eastAsia="uk-UA"/>
              </w:rPr>
              <w:t xml:space="preserve">Лариса Швець, Уповноважена особа із </w:t>
            </w:r>
            <w:proofErr w:type="spellStart"/>
            <w:r w:rsidRPr="00150618">
              <w:rPr>
                <w:rFonts w:ascii="Times New Roman" w:hAnsi="Times New Roman"/>
                <w:sz w:val="24"/>
                <w:szCs w:val="24"/>
                <w:lang w:eastAsia="uk-UA"/>
              </w:rPr>
              <w:t>закупівель</w:t>
            </w:r>
            <w:proofErr w:type="spellEnd"/>
            <w:r w:rsidRPr="00150618">
              <w:rPr>
                <w:rFonts w:ascii="Times New Roman" w:hAnsi="Times New Roman"/>
                <w:sz w:val="24"/>
                <w:szCs w:val="24"/>
                <w:lang w:eastAsia="uk-UA"/>
              </w:rPr>
              <w:t xml:space="preserve">, </w:t>
            </w:r>
            <w:r w:rsidRPr="00150618">
              <w:rPr>
                <w:rFonts w:ascii="Times New Roman" w:hAnsi="Times New Roman"/>
                <w:sz w:val="24"/>
                <w:szCs w:val="24"/>
                <w:lang w:eastAsia="uk-UA"/>
              </w:rPr>
              <w:br/>
            </w:r>
            <w:proofErr w:type="spellStart"/>
            <w:r w:rsidRPr="00150618">
              <w:rPr>
                <w:rFonts w:ascii="Times New Roman" w:hAnsi="Times New Roman"/>
                <w:sz w:val="24"/>
                <w:szCs w:val="24"/>
                <w:lang w:eastAsia="uk-UA"/>
              </w:rPr>
              <w:t>тел</w:t>
            </w:r>
            <w:proofErr w:type="spellEnd"/>
            <w:r w:rsidRPr="00150618">
              <w:rPr>
                <w:rFonts w:ascii="Times New Roman" w:hAnsi="Times New Roman"/>
                <w:sz w:val="24"/>
                <w:szCs w:val="24"/>
                <w:lang w:eastAsia="uk-UA"/>
              </w:rPr>
              <w:t xml:space="preserve">./факс: (044) 205-01-86,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062C7B0C" w14:textId="4E1C846B" w:rsidR="00886504" w:rsidRDefault="008C2D67" w:rsidP="00745DBC">
            <w:pPr>
              <w:spacing w:line="240" w:lineRule="auto"/>
              <w:jc w:val="both"/>
              <w:rPr>
                <w:rFonts w:ascii="Times New Roman" w:hAnsi="Times New Roman"/>
                <w:bCs/>
                <w:sz w:val="24"/>
                <w:szCs w:val="24"/>
                <w:lang w:eastAsia="uk-UA"/>
              </w:rPr>
            </w:pPr>
            <w:r w:rsidRPr="008C2D67">
              <w:rPr>
                <w:rFonts w:ascii="Times New Roman" w:hAnsi="Times New Roman"/>
                <w:sz w:val="24"/>
                <w:szCs w:val="24"/>
                <w:lang w:eastAsia="uk-UA"/>
              </w:rPr>
              <w:t>Відповідальний з технічних питань –</w:t>
            </w:r>
            <w:r w:rsidR="00951E9A">
              <w:rPr>
                <w:rFonts w:ascii="Times New Roman" w:hAnsi="Times New Roman"/>
                <w:sz w:val="24"/>
                <w:szCs w:val="24"/>
                <w:lang w:eastAsia="uk-UA"/>
              </w:rPr>
              <w:t xml:space="preserve"> </w:t>
            </w:r>
            <w:r w:rsidR="00150618">
              <w:rPr>
                <w:rFonts w:ascii="Times New Roman" w:hAnsi="Times New Roman"/>
                <w:bCs/>
                <w:sz w:val="24"/>
                <w:szCs w:val="24"/>
                <w:lang w:eastAsia="uk-UA"/>
              </w:rPr>
              <w:t>інженер відділу супроводження інформаційних систем</w:t>
            </w:r>
            <w:r w:rsidR="00886504" w:rsidRPr="00886504">
              <w:rPr>
                <w:rFonts w:ascii="Times New Roman" w:hAnsi="Times New Roman"/>
                <w:bCs/>
                <w:sz w:val="24"/>
                <w:szCs w:val="24"/>
                <w:lang w:eastAsia="uk-UA"/>
              </w:rPr>
              <w:t xml:space="preserve"> департаменту забезпечення </w:t>
            </w:r>
            <w:r w:rsidR="00886504" w:rsidRPr="00886504">
              <w:rPr>
                <w:rFonts w:ascii="Times New Roman" w:hAnsi="Times New Roman"/>
                <w:bCs/>
                <w:sz w:val="24"/>
                <w:szCs w:val="24"/>
                <w:lang w:val="en-US" w:eastAsia="uk-UA"/>
              </w:rPr>
              <w:t>IT</w:t>
            </w:r>
            <w:r w:rsidR="00886504" w:rsidRPr="00886504">
              <w:rPr>
                <w:rFonts w:ascii="Times New Roman" w:hAnsi="Times New Roman"/>
                <w:bCs/>
                <w:sz w:val="24"/>
                <w:szCs w:val="24"/>
                <w:lang w:eastAsia="uk-UA"/>
              </w:rPr>
              <w:t xml:space="preserve"> та інформаційної безпеки </w:t>
            </w:r>
            <w:r w:rsidR="002D4957">
              <w:rPr>
                <w:rFonts w:ascii="Times New Roman" w:hAnsi="Times New Roman"/>
                <w:bCs/>
                <w:sz w:val="24"/>
                <w:szCs w:val="24"/>
                <w:lang w:eastAsia="uk-UA"/>
              </w:rPr>
              <w:t>Крижанівський Владислав</w:t>
            </w:r>
          </w:p>
          <w:p w14:paraId="1D0A73E9" w14:textId="12A87143" w:rsidR="006E7096" w:rsidRPr="00886504" w:rsidRDefault="0089626E" w:rsidP="00745DBC">
            <w:pPr>
              <w:spacing w:line="240" w:lineRule="auto"/>
              <w:jc w:val="both"/>
              <w:rPr>
                <w:rFonts w:ascii="Times New Roman" w:hAnsi="Times New Roman"/>
                <w:bCs/>
                <w:sz w:val="24"/>
                <w:szCs w:val="24"/>
                <w:lang w:val="en-US" w:eastAsia="ru-RU"/>
              </w:rPr>
            </w:pPr>
            <w:proofErr w:type="spellStart"/>
            <w:r w:rsidRPr="0024749D">
              <w:rPr>
                <w:rFonts w:ascii="Times New Roman" w:hAnsi="Times New Roman"/>
                <w:color w:val="000000" w:themeColor="text1"/>
                <w:sz w:val="24"/>
                <w:szCs w:val="24"/>
                <w:lang w:eastAsia="uk-UA"/>
              </w:rPr>
              <w:t>тел</w:t>
            </w:r>
            <w:proofErr w:type="spellEnd"/>
            <w:r w:rsidRPr="0024749D">
              <w:rPr>
                <w:rFonts w:ascii="Times New Roman" w:hAnsi="Times New Roman"/>
                <w:color w:val="000000" w:themeColor="text1"/>
                <w:sz w:val="24"/>
                <w:szCs w:val="24"/>
                <w:lang w:eastAsia="uk-UA"/>
              </w:rPr>
              <w:t>.: (044) 205-01-</w:t>
            </w:r>
            <w:r w:rsidR="00541179">
              <w:rPr>
                <w:rFonts w:ascii="Times New Roman" w:hAnsi="Times New Roman"/>
                <w:color w:val="000000" w:themeColor="text1"/>
                <w:sz w:val="24"/>
                <w:szCs w:val="24"/>
                <w:lang w:eastAsia="uk-UA"/>
              </w:rPr>
              <w:t>10</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2ECF74A5" w14:textId="40D3BA1A" w:rsidR="002D4957" w:rsidRPr="002D4957" w:rsidRDefault="002D4957" w:rsidP="002D4957">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D4957">
              <w:rPr>
                <w:rFonts w:ascii="Times New Roman" w:eastAsia="Times New Roman" w:hAnsi="Times New Roman"/>
                <w:bCs/>
                <w:i/>
                <w:iCs/>
                <w:sz w:val="24"/>
                <w:szCs w:val="24"/>
                <w:lang w:eastAsia="ru-RU"/>
              </w:rPr>
              <w:t>48310000-4 «Пакети програмного забезпечення для створення документів»</w:t>
            </w:r>
          </w:p>
          <w:p w14:paraId="019C4029" w14:textId="77777777" w:rsidR="002D4957" w:rsidRPr="002D4957" w:rsidRDefault="002D4957" w:rsidP="002D4957">
            <w:pPr>
              <w:widowControl w:val="0"/>
              <w:autoSpaceDE w:val="0"/>
              <w:autoSpaceDN w:val="0"/>
              <w:adjustRightInd w:val="0"/>
              <w:spacing w:after="0" w:line="240" w:lineRule="auto"/>
              <w:jc w:val="both"/>
              <w:rPr>
                <w:rFonts w:ascii="Times New Roman" w:eastAsia="Times New Roman" w:hAnsi="Times New Roman"/>
                <w:b/>
                <w:i/>
                <w:iCs/>
                <w:sz w:val="24"/>
                <w:szCs w:val="24"/>
                <w:lang w:eastAsia="ru-RU"/>
              </w:rPr>
            </w:pPr>
            <w:r w:rsidRPr="002D4957">
              <w:rPr>
                <w:rFonts w:ascii="Times New Roman" w:eastAsia="Times New Roman" w:hAnsi="Times New Roman"/>
                <w:b/>
                <w:i/>
                <w:iCs/>
                <w:sz w:val="24"/>
                <w:szCs w:val="24"/>
                <w:lang w:eastAsia="ru-RU"/>
              </w:rPr>
              <w:t xml:space="preserve"> (Примірники програмного забезпечення для створення документів)</w:t>
            </w:r>
          </w:p>
          <w:p w14:paraId="2A30E8D2" w14:textId="3959383E" w:rsidR="00527F2F" w:rsidRPr="00B87FF0" w:rsidRDefault="00527F2F" w:rsidP="00C405E1">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E17343" w:rsidRDefault="00F417A9" w:rsidP="00DF0C8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333F95AF" w14:textId="46B96525" w:rsidR="00E1759D" w:rsidRPr="00E1759D"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lang w:eastAsia="zh-CN"/>
              </w:rPr>
            </w:pPr>
            <w:r w:rsidRPr="00E1759D">
              <w:rPr>
                <w:rFonts w:ascii="Times New Roman" w:hAnsi="Times New Roman"/>
                <w:bCs/>
                <w:snapToGrid w:val="0"/>
                <w:sz w:val="24"/>
                <w:szCs w:val="24"/>
              </w:rPr>
              <w:t xml:space="preserve">м. Київ </w:t>
            </w:r>
          </w:p>
          <w:p w14:paraId="6E1D8491" w14:textId="41AA50CE" w:rsidR="00527F2F" w:rsidRPr="00E17343" w:rsidRDefault="007E2FC2" w:rsidP="003B3D61">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Кількість</w:t>
            </w:r>
            <w:r w:rsidR="007C176C" w:rsidRPr="00A6241D">
              <w:rPr>
                <w:rFonts w:ascii="Times New Roman" w:hAnsi="Times New Roman"/>
                <w:sz w:val="24"/>
                <w:szCs w:val="24"/>
              </w:rPr>
              <w:t>:</w:t>
            </w:r>
            <w:r w:rsidR="00E75394" w:rsidRPr="00A6241D">
              <w:rPr>
                <w:rFonts w:ascii="Times New Roman" w:hAnsi="Times New Roman"/>
                <w:sz w:val="24"/>
                <w:szCs w:val="24"/>
              </w:rPr>
              <w:t xml:space="preserve"> </w:t>
            </w:r>
            <w:r w:rsidR="003B3D61" w:rsidRPr="00A6241D">
              <w:rPr>
                <w:rFonts w:ascii="Times New Roman" w:hAnsi="Times New Roman"/>
                <w:sz w:val="24"/>
                <w:szCs w:val="24"/>
              </w:rPr>
              <w:t xml:space="preserve">відповідно </w:t>
            </w:r>
            <w:r w:rsidR="003B3D61" w:rsidRPr="00A63C5E">
              <w:rPr>
                <w:rFonts w:ascii="Times New Roman" w:hAnsi="Times New Roman"/>
                <w:sz w:val="24"/>
                <w:szCs w:val="24"/>
              </w:rPr>
              <w:t xml:space="preserve">до таблиці 1 додатку 1 </w:t>
            </w:r>
            <w:r w:rsidR="003B3D61" w:rsidRPr="00A6241D">
              <w:rPr>
                <w:rFonts w:ascii="Times New Roman" w:hAnsi="Times New Roman"/>
                <w:sz w:val="24"/>
                <w:szCs w:val="24"/>
              </w:rPr>
              <w:t>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08DDE270" w:rsidR="00527F2F" w:rsidRPr="00C33DE8" w:rsidRDefault="00E1759D" w:rsidP="009F15C8">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E1759D">
              <w:rPr>
                <w:rFonts w:ascii="Times New Roman" w:hAnsi="Times New Roman"/>
                <w:sz w:val="24"/>
                <w:szCs w:val="24"/>
              </w:rPr>
              <w:t xml:space="preserve">Протягом </w:t>
            </w:r>
            <w:r w:rsidR="00886504" w:rsidRPr="00F46A53">
              <w:rPr>
                <w:rFonts w:ascii="Times New Roman" w:hAnsi="Times New Roman"/>
                <w:sz w:val="24"/>
                <w:szCs w:val="24"/>
                <w:lang w:val="ru-RU"/>
              </w:rPr>
              <w:t>2</w:t>
            </w:r>
            <w:r w:rsidR="00150618">
              <w:rPr>
                <w:rFonts w:ascii="Times New Roman" w:hAnsi="Times New Roman"/>
                <w:sz w:val="24"/>
                <w:szCs w:val="24"/>
                <w:lang w:val="ru-RU"/>
              </w:rPr>
              <w:t>0</w:t>
            </w:r>
            <w:r w:rsidRPr="00E1759D">
              <w:rPr>
                <w:rFonts w:ascii="Times New Roman" w:hAnsi="Times New Roman"/>
                <w:sz w:val="24"/>
                <w:szCs w:val="24"/>
              </w:rPr>
              <w:t xml:space="preserve"> (</w:t>
            </w:r>
            <w:r w:rsidR="00886504">
              <w:rPr>
                <w:rFonts w:ascii="Times New Roman" w:hAnsi="Times New Roman"/>
                <w:sz w:val="24"/>
                <w:szCs w:val="24"/>
              </w:rPr>
              <w:t>двадця</w:t>
            </w:r>
            <w:r w:rsidR="00150618">
              <w:rPr>
                <w:rFonts w:ascii="Times New Roman" w:hAnsi="Times New Roman"/>
                <w:sz w:val="24"/>
                <w:szCs w:val="24"/>
              </w:rPr>
              <w:t>т</w:t>
            </w:r>
            <w:r w:rsidR="00A938FB">
              <w:rPr>
                <w:rFonts w:ascii="Times New Roman" w:hAnsi="Times New Roman"/>
                <w:sz w:val="24"/>
                <w:szCs w:val="24"/>
              </w:rPr>
              <w:t>и</w:t>
            </w:r>
            <w:r w:rsidRPr="00E1759D">
              <w:rPr>
                <w:rFonts w:ascii="Times New Roman" w:hAnsi="Times New Roman"/>
                <w:sz w:val="24"/>
                <w:szCs w:val="24"/>
              </w:rPr>
              <w:t xml:space="preserve">) </w:t>
            </w:r>
            <w:r w:rsidR="009F15C8">
              <w:rPr>
                <w:rFonts w:ascii="Times New Roman" w:hAnsi="Times New Roman"/>
                <w:sz w:val="24"/>
                <w:szCs w:val="24"/>
              </w:rPr>
              <w:t>робочих</w:t>
            </w:r>
            <w:r w:rsidRPr="00E1759D">
              <w:rPr>
                <w:rFonts w:ascii="Times New Roman" w:hAnsi="Times New Roman"/>
                <w:sz w:val="24"/>
                <w:szCs w:val="24"/>
              </w:rPr>
              <w:t xml:space="preserve"> днів </w:t>
            </w:r>
            <w:r w:rsidRPr="00E1759D">
              <w:rPr>
                <w:rFonts w:ascii="Times New Roman" w:hAnsi="Times New Roman"/>
                <w:bCs/>
                <w:sz w:val="24"/>
                <w:szCs w:val="24"/>
              </w:rPr>
              <w:t>з дня підписання Договору</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Pr="00E17343">
              <w:rPr>
                <w:rFonts w:ascii="Times New Roman" w:hAnsi="Times New Roman"/>
                <w:sz w:val="24"/>
                <w:szCs w:val="24"/>
                <w:lang w:eastAsia="uk-UA"/>
              </w:rPr>
              <w:lastRenderedPageBreak/>
              <w:t>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0"/>
                <w:lang w:eastAsia="uk-UA"/>
              </w:rPr>
              <w:t>В</w:t>
            </w:r>
            <w:r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Pr="00E17343">
              <w:rPr>
                <w:rFonts w:ascii="Times New Roman" w:eastAsia="Times New Roman" w:hAnsi="Times New Roman"/>
                <w:b/>
                <w:sz w:val="24"/>
                <w:szCs w:val="20"/>
                <w:lang w:eastAsia="uk-UA"/>
              </w:rPr>
              <w:t xml:space="preserve">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1DB08EA4" w:rsidR="00625818"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ru-RU"/>
              </w:rPr>
              <w:t>М</w:t>
            </w:r>
            <w:r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C4C0FA" w14:textId="77777777" w:rsidR="00A63C5E" w:rsidRDefault="000E4D02" w:rsidP="00CE5A23">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A2F428" w14:textId="264DABCE" w:rsidR="00150618" w:rsidRPr="00A42F9F" w:rsidRDefault="00150618" w:rsidP="00CE5A23">
            <w:pPr>
              <w:widowControl w:val="0"/>
              <w:spacing w:after="0" w:line="240" w:lineRule="auto"/>
              <w:ind w:firstLine="211"/>
              <w:contextualSpacing/>
              <w:jc w:val="both"/>
              <w:rPr>
                <w:rFonts w:ascii="Times New Roman" w:hAnsi="Times New Roman"/>
                <w:sz w:val="24"/>
                <w:szCs w:val="24"/>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0B8ADF21" w:rsidR="0065409E" w:rsidRPr="00E17343" w:rsidRDefault="00B62FEA" w:rsidP="00583E37">
            <w:pPr>
              <w:widowControl w:val="0"/>
              <w:spacing w:after="0" w:line="240" w:lineRule="auto"/>
              <w:contextualSpacing/>
              <w:rPr>
                <w:rFonts w:ascii="Times New Roman" w:hAnsi="Times New Roman"/>
                <w:b/>
                <w:sz w:val="24"/>
                <w:szCs w:val="24"/>
                <w:lang w:eastAsia="uk-UA"/>
              </w:rPr>
            </w:pPr>
            <w:r w:rsidRPr="00B62FEA">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C5E">
              <w:rPr>
                <w:rFonts w:ascii="Times New Roman" w:eastAsia="Times New Roman" w:hAnsi="Times New Roman"/>
                <w:sz w:val="24"/>
                <w:szCs w:val="24"/>
                <w:lang w:eastAsia="uk-UA"/>
              </w:rPr>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E17343"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w:t>
            </w:r>
            <w:r w:rsidRPr="00147C47">
              <w:rPr>
                <w:rFonts w:ascii="Times New Roman" w:eastAsia="Times New Roman" w:hAnsi="Times New Roman"/>
                <w:sz w:val="24"/>
                <w:szCs w:val="24"/>
                <w:lang w:eastAsia="uk-UA"/>
              </w:rPr>
              <w:lastRenderedPageBreak/>
              <w:t xml:space="preserve">перевищує </w:t>
            </w:r>
            <w:r w:rsidRPr="00147C4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EF1F20"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w:t>
            </w:r>
            <w:r w:rsidRPr="00147C47">
              <w:rPr>
                <w:rFonts w:ascii="Times New Roman" w:eastAsia="Times New Roman" w:hAnsi="Times New Roman"/>
                <w:b/>
                <w:sz w:val="24"/>
                <w:szCs w:val="24"/>
                <w:lang w:eastAsia="uk-UA"/>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BC636E9" w:rsidR="00AA188B" w:rsidRPr="00E17343" w:rsidRDefault="00841833" w:rsidP="00190DF7">
            <w:pPr>
              <w:pStyle w:val="a7"/>
              <w:widowControl w:val="0"/>
              <w:contextualSpacing/>
              <w:rPr>
                <w:rFonts w:ascii="Times New Roman" w:hAnsi="Times New Roman"/>
                <w:b/>
                <w:sz w:val="24"/>
                <w:szCs w:val="24"/>
                <w:lang w:eastAsia="uk-UA"/>
              </w:rPr>
            </w:pPr>
            <w:r w:rsidRPr="00841833">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B00704">
              <w:rPr>
                <w:rFonts w:ascii="Times New Roman" w:eastAsia="Times New Roman" w:hAnsi="Times New Roman"/>
                <w:bCs/>
                <w:sz w:val="24"/>
                <w:szCs w:val="24"/>
              </w:rPr>
              <w:lastRenderedPageBreak/>
              <w:t>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B615D8">
              <w:rPr>
                <w:rFonts w:ascii="Times New Roman" w:eastAsia="Times New Roman" w:hAnsi="Times New Roman"/>
                <w:bCs/>
                <w:sz w:val="24"/>
                <w:szCs w:val="24"/>
              </w:rPr>
              <w:t xml:space="preserve">11) </w:t>
            </w:r>
            <w:r w:rsidR="007D580E" w:rsidRPr="00B615D8">
              <w:rPr>
                <w:rFonts w:ascii="Times New Roman" w:eastAsia="Times New Roman" w:hAnsi="Times New Roman"/>
                <w:sz w:val="24"/>
                <w:szCs w:val="24"/>
                <w:lang w:eastAsia="uk-UA"/>
              </w:rPr>
              <w:t>учасник</w:t>
            </w:r>
            <w:r w:rsidR="007D580E" w:rsidRPr="007D580E">
              <w:rPr>
                <w:rFonts w:ascii="Times New Roman" w:eastAsia="Times New Roman" w:hAnsi="Times New Roman"/>
                <w:sz w:val="24"/>
                <w:szCs w:val="24"/>
                <w:lang w:eastAsia="uk-UA"/>
              </w:rPr>
              <w:t xml:space="preserve"> процедури закупівлі або кінцевий </w:t>
            </w:r>
            <w:proofErr w:type="spellStart"/>
            <w:r w:rsidR="007D580E" w:rsidRPr="007D580E">
              <w:rPr>
                <w:rFonts w:ascii="Times New Roman" w:eastAsia="Times New Roman" w:hAnsi="Times New Roman"/>
                <w:sz w:val="24"/>
                <w:szCs w:val="24"/>
                <w:lang w:eastAsia="uk-UA"/>
              </w:rPr>
              <w:t>бенефіціарний</w:t>
            </w:r>
            <w:proofErr w:type="spellEnd"/>
            <w:r w:rsidR="007D580E" w:rsidRPr="007D580E">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7D580E">
              <w:rPr>
                <w:rFonts w:ascii="Times New Roman" w:eastAsia="Times New Roman" w:hAnsi="Times New Roman"/>
                <w:b/>
                <w:sz w:val="24"/>
                <w:szCs w:val="24"/>
                <w:lang w:eastAsia="uk-UA"/>
              </w:rPr>
              <w:t>у неї</w:t>
            </w:r>
            <w:r w:rsidR="007D580E" w:rsidRPr="007D580E">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7D580E">
              <w:rPr>
                <w:rFonts w:ascii="Times New Roman" w:eastAsia="Times New Roman" w:hAnsi="Times New Roman"/>
                <w:color w:val="00B050"/>
                <w:sz w:val="24"/>
                <w:szCs w:val="24"/>
                <w:lang w:eastAsia="uk-UA"/>
              </w:rPr>
              <w:t xml:space="preserve"> </w:t>
            </w:r>
            <w:r w:rsidR="007D580E" w:rsidRPr="007D580E">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58144F">
              <w:rPr>
                <w:rFonts w:ascii="Times New Roman" w:eastAsia="Times New Roman" w:hAnsi="Times New Roman"/>
                <w:bCs/>
                <w:sz w:val="24"/>
                <w:szCs w:val="24"/>
              </w:rPr>
              <w:lastRenderedPageBreak/>
              <w:t>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915A5D" w:rsidRDefault="00632E78" w:rsidP="00A63C5E">
            <w:pPr>
              <w:spacing w:line="240" w:lineRule="auto"/>
              <w:ind w:firstLine="211"/>
              <w:jc w:val="both"/>
              <w:rPr>
                <w:rFonts w:ascii="Times New Roman" w:hAnsi="Times New Roman"/>
                <w:b/>
                <w:sz w:val="24"/>
                <w:szCs w:val="24"/>
                <w:lang w:eastAsia="uk-UA"/>
              </w:rPr>
            </w:pPr>
            <w:r w:rsidRPr="00915A5D">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915A5D">
              <w:rPr>
                <w:rFonts w:ascii="Times New Roman" w:hAnsi="Times New Roman"/>
                <w:b/>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5A0AD8">
        <w:trPr>
          <w:trHeight w:val="1833"/>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Якщо учасник не має відповідних маркувань, </w:t>
            </w:r>
            <w:r w:rsidRPr="008126B4">
              <w:rPr>
                <w:rFonts w:ascii="Times New Roman" w:eastAsia="Times New Roman" w:hAnsi="Times New Roman"/>
                <w:sz w:val="24"/>
                <w:szCs w:val="24"/>
                <w:lang w:eastAsia="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0B83CFC3"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AC6A6A">
              <w:rPr>
                <w:rFonts w:ascii="Times New Roman" w:hAnsi="Times New Roman"/>
                <w:b/>
                <w:bCs/>
                <w:sz w:val="28"/>
                <w:szCs w:val="28"/>
                <w:highlight w:val="green"/>
              </w:rPr>
              <w:t>20</w:t>
            </w:r>
            <w:r w:rsidR="00AC34E0" w:rsidRPr="00A63C5E">
              <w:rPr>
                <w:rFonts w:ascii="Times New Roman" w:hAnsi="Times New Roman"/>
                <w:b/>
                <w:bCs/>
                <w:sz w:val="28"/>
                <w:szCs w:val="28"/>
                <w:highlight w:val="green"/>
              </w:rPr>
              <w:t>.</w:t>
            </w:r>
            <w:r w:rsidR="004F2A3D">
              <w:rPr>
                <w:rFonts w:ascii="Times New Roman" w:hAnsi="Times New Roman"/>
                <w:b/>
                <w:bCs/>
                <w:sz w:val="28"/>
                <w:szCs w:val="28"/>
                <w:highlight w:val="green"/>
              </w:rPr>
              <w:t>1</w:t>
            </w:r>
            <w:r w:rsidR="00150618">
              <w:rPr>
                <w:rFonts w:ascii="Times New Roman" w:hAnsi="Times New Roman"/>
                <w:b/>
                <w:bCs/>
                <w:sz w:val="28"/>
                <w:szCs w:val="28"/>
                <w:highlight w:val="green"/>
              </w:rPr>
              <w:t>1</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6AEE1712" w:rsidR="00632E78" w:rsidRPr="00E17343" w:rsidRDefault="00C15563" w:rsidP="005A0AD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 xml:space="preserve">Дата та час </w:t>
            </w:r>
            <w:r w:rsidR="00B502B9" w:rsidRPr="00B502B9">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A63C5E">
              <w:rPr>
                <w:rFonts w:ascii="Times New Roman" w:hAnsi="Times New Roman"/>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8126B4" w:rsidRDefault="00633BA9" w:rsidP="00EF1F20">
            <w:pPr>
              <w:widowControl w:val="0"/>
              <w:spacing w:after="0" w:line="240" w:lineRule="auto"/>
              <w:contextualSpacing/>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 xml:space="preserve">Строк розгляду тендерної пропозиції, що за </w:t>
            </w:r>
            <w:r w:rsidRPr="00A63C5E">
              <w:rPr>
                <w:rFonts w:ascii="Times New Roman" w:eastAsia="Times New Roman" w:hAnsi="Times New Roman"/>
                <w:sz w:val="24"/>
                <w:szCs w:val="24"/>
                <w:highlight w:val="white"/>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A63C5E">
              <w:rPr>
                <w:rFonts w:ascii="Times New Roman" w:hAnsi="Times New Roman"/>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A63C5E">
              <w:rPr>
                <w:rFonts w:ascii="Times New Roman" w:hAnsi="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A63C5E" w14:paraId="671858C8" w14:textId="77777777" w:rsidTr="008E6042">
        <w:trPr>
          <w:trHeight w:val="522"/>
          <w:jc w:val="center"/>
        </w:trPr>
        <w:tc>
          <w:tcPr>
            <w:tcW w:w="569" w:type="dxa"/>
            <w:shd w:val="clear" w:color="auto" w:fill="auto"/>
          </w:tcPr>
          <w:p w14:paraId="0AD45D21" w14:textId="2C12E5B2" w:rsidR="00F96DE8" w:rsidRPr="00F96DE8" w:rsidRDefault="00F96DE8" w:rsidP="00632E78">
            <w:pPr>
              <w:widowControl w:val="0"/>
              <w:spacing w:after="0" w:line="240" w:lineRule="auto"/>
              <w:contextualSpacing/>
              <w:rPr>
                <w:rFonts w:ascii="Times New Roman" w:hAnsi="Times New Roman"/>
                <w:b/>
                <w:sz w:val="24"/>
                <w:szCs w:val="24"/>
                <w:lang w:val="en-US" w:eastAsia="uk-UA"/>
              </w:rPr>
            </w:pPr>
            <w:r>
              <w:rPr>
                <w:rFonts w:ascii="Times New Roman" w:hAnsi="Times New Roman"/>
                <w:b/>
                <w:sz w:val="24"/>
                <w:szCs w:val="24"/>
                <w:lang w:val="en-US" w:eastAsia="uk-UA"/>
              </w:rPr>
              <w:lastRenderedPageBreak/>
              <w:t>2</w:t>
            </w:r>
          </w:p>
        </w:tc>
        <w:tc>
          <w:tcPr>
            <w:tcW w:w="3499" w:type="dxa"/>
            <w:shd w:val="clear" w:color="auto" w:fill="auto"/>
          </w:tcPr>
          <w:p w14:paraId="10057DE7" w14:textId="7BDB1C31" w:rsidR="00F96DE8" w:rsidRPr="00E17343" w:rsidRDefault="00F96DE8" w:rsidP="00632E78">
            <w:pPr>
              <w:widowControl w:val="0"/>
              <w:spacing w:after="0" w:line="240" w:lineRule="auto"/>
              <w:contextualSpacing/>
              <w:rPr>
                <w:rFonts w:ascii="Times New Roman" w:hAnsi="Times New Roman"/>
                <w:b/>
                <w:sz w:val="24"/>
                <w:szCs w:val="24"/>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w:t>
            </w:r>
            <w:r w:rsidRPr="00147C47">
              <w:rPr>
                <w:rFonts w:ascii="Times New Roman" w:eastAsia="Times New Roman" w:hAnsi="Times New Roman"/>
                <w:sz w:val="24"/>
                <w:szCs w:val="24"/>
                <w:lang w:eastAsia="uk-UA"/>
              </w:rPr>
              <w:lastRenderedPageBreak/>
              <w:t xml:space="preserve">впливають на зміст тендерної пропозиції, а саме технічні помилки та описки. </w:t>
            </w:r>
          </w:p>
          <w:p w14:paraId="603F3097" w14:textId="77777777" w:rsidR="008001FD" w:rsidRPr="00147C47"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формальних помилок:</w:t>
            </w:r>
          </w:p>
          <w:p w14:paraId="6708BE7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великої літери;</w:t>
            </w:r>
          </w:p>
          <w:p w14:paraId="1EB70C3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розділових знаків та відмінювання слів у реченні;</w:t>
            </w:r>
          </w:p>
          <w:p w14:paraId="6F5BABE9"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 xml:space="preserve">використання слова або </w:t>
            </w:r>
            <w:proofErr w:type="spellStart"/>
            <w:r w:rsidRPr="00147C47">
              <w:rPr>
                <w:rFonts w:ascii="Times New Roman" w:eastAsia="Times New Roman" w:hAnsi="Times New Roman"/>
                <w:sz w:val="24"/>
                <w:szCs w:val="24"/>
                <w:lang w:eastAsia="uk-UA"/>
              </w:rPr>
              <w:t>мовного</w:t>
            </w:r>
            <w:proofErr w:type="spellEnd"/>
            <w:r w:rsidRPr="00147C47">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2C3F7177"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написання слів разом та/або окремо, та/або через дефіс;</w:t>
            </w:r>
          </w:p>
          <w:p w14:paraId="18F0A27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2.</w:t>
            </w:r>
            <w:r w:rsidRPr="00147C47">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6.</w:t>
            </w:r>
            <w:r w:rsidRPr="00147C47">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47C47">
              <w:rPr>
                <w:rFonts w:ascii="Times New Roman" w:eastAsia="Times New Roman" w:hAnsi="Times New Roman"/>
                <w:sz w:val="24"/>
                <w:szCs w:val="24"/>
                <w:lang w:eastAsia="uk-UA"/>
              </w:rPr>
              <w:lastRenderedPageBreak/>
              <w:t>учасника процедури закупівлі, якщо на цей документ (документи) накладено її кваліфікований електронний підпис.</w:t>
            </w:r>
          </w:p>
          <w:p w14:paraId="305224F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078E3773"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A86EA5F"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04DA3820"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42A7CF88"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3DBBC243" w14:textId="3AD17F2E" w:rsidR="00F96DE8" w:rsidRPr="00A63C5E"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w:t>
            </w:r>
          </w:p>
        </w:tc>
      </w:tr>
      <w:tr w:rsidR="00D27BAF" w:rsidRPr="00E17343" w14:paraId="046ABF4B" w14:textId="77777777" w:rsidTr="006B7582">
        <w:trPr>
          <w:trHeight w:val="522"/>
          <w:jc w:val="center"/>
        </w:trPr>
        <w:tc>
          <w:tcPr>
            <w:tcW w:w="569" w:type="dxa"/>
            <w:shd w:val="clear" w:color="auto" w:fill="auto"/>
          </w:tcPr>
          <w:p w14:paraId="5A8BA716" w14:textId="68A121AF" w:rsidR="00D27BAF" w:rsidRPr="00E17343" w:rsidRDefault="00F96DE8"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Pr="00A63C5E">
              <w:rPr>
                <w:rFonts w:ascii="Times New Roman" w:eastAsia="Times New Roman" w:hAnsi="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w:t>
            </w:r>
            <w:r w:rsidRPr="00E567E8">
              <w:rPr>
                <w:rFonts w:ascii="Times New Roman" w:eastAsia="Times New Roman" w:hAnsi="Times New Roman"/>
                <w:sz w:val="24"/>
                <w:szCs w:val="24"/>
              </w:rPr>
              <w:lastRenderedPageBreak/>
              <w:t>законодавством країн, де вони зареєстровані.</w:t>
            </w:r>
          </w:p>
          <w:p w14:paraId="75CC75EA" w14:textId="421AAEF4"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E567E8">
              <w:rPr>
                <w:rFonts w:ascii="Times New Roman" w:eastAsia="Times New Roman" w:hAnsi="Times New Roman"/>
                <w:sz w:val="24"/>
                <w:szCs w:val="24"/>
              </w:rPr>
              <w:lastRenderedPageBreak/>
              <w:t>військовою агресією Російської Федерації»</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2C9776B8" w:rsidR="006575AC" w:rsidRPr="00E17343" w:rsidRDefault="00F96DE8"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002B4EF9" w:rsidRPr="00E567E8">
              <w:rPr>
                <w:rFonts w:ascii="Times New Roman" w:eastAsia="Times New Roman" w:hAnsi="Times New Roman"/>
                <w:sz w:val="24"/>
                <w:szCs w:val="24"/>
                <w:highlight w:val="white"/>
                <w:lang w:eastAsia="uk-UA" w:bidi="bo-CN"/>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lastRenderedPageBreak/>
              <w:t xml:space="preserve">- </w:t>
            </w:r>
            <w:r w:rsidR="002B4EF9" w:rsidRPr="00E567E8">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w:t>
            </w:r>
            <w:r w:rsidRPr="005A0AD8">
              <w:rPr>
                <w:rFonts w:ascii="Times New Roman" w:eastAsia="Times New Roman" w:hAnsi="Times New Roman"/>
                <w:sz w:val="24"/>
                <w:szCs w:val="24"/>
                <w:highlight w:val="white"/>
                <w:lang w:eastAsia="uk-UA" w:bidi="bo-CN"/>
              </w:rPr>
              <w:t xml:space="preserve">закупівлю з тим </w:t>
            </w:r>
            <w:r w:rsidRPr="002B4EF9">
              <w:rPr>
                <w:rFonts w:ascii="Times New Roman" w:eastAsia="Times New Roman" w:hAnsi="Times New Roman"/>
                <w:sz w:val="24"/>
                <w:szCs w:val="24"/>
                <w:highlight w:val="white"/>
                <w:lang w:eastAsia="uk-UA" w:bidi="bo-CN"/>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2B4EF9">
              <w:rPr>
                <w:rFonts w:ascii="Times New Roman" w:eastAsia="Times New Roman" w:hAnsi="Times New Roman"/>
                <w:sz w:val="24"/>
                <w:szCs w:val="24"/>
                <w:highlight w:val="white"/>
                <w:lang w:eastAsia="uk-UA" w:bidi="bo-CN"/>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25DF861" w:rsidR="00632E78" w:rsidRPr="00E17343" w:rsidRDefault="00632E78" w:rsidP="00575B91">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 xml:space="preserve">Результати </w:t>
            </w:r>
            <w:r w:rsidR="00575B91">
              <w:rPr>
                <w:rFonts w:ascii="Times New Roman" w:hAnsi="Times New Roman"/>
                <w:b/>
                <w:sz w:val="24"/>
                <w:szCs w:val="24"/>
                <w:bdr w:val="none" w:sz="0" w:space="0" w:color="auto" w:frame="1"/>
                <w:lang w:eastAsia="uk-UA"/>
              </w:rPr>
              <w:t>торгів</w:t>
            </w:r>
            <w:r w:rsidRPr="00E17343">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025BC200" w:rsidR="00632E78" w:rsidRPr="00E17343" w:rsidRDefault="001530D2" w:rsidP="00217B51">
            <w:pPr>
              <w:widowControl w:val="0"/>
              <w:spacing w:after="0" w:line="240" w:lineRule="auto"/>
              <w:contextualSpacing/>
              <w:rPr>
                <w:rFonts w:ascii="Times New Roman" w:hAnsi="Times New Roman"/>
                <w:b/>
                <w:sz w:val="24"/>
                <w:szCs w:val="24"/>
                <w:lang w:eastAsia="uk-UA"/>
              </w:rPr>
            </w:pPr>
            <w:r w:rsidRPr="001530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w:t>
            </w:r>
            <w:r w:rsidR="001530D2">
              <w:rPr>
                <w:rFonts w:ascii="Times New Roman" w:eastAsia="Times New Roman" w:hAnsi="Times New Roman"/>
                <w:b/>
                <w:i/>
                <w:sz w:val="24"/>
                <w:szCs w:val="24"/>
                <w:highlight w:val="white"/>
                <w:lang w:eastAsia="uk-UA" w:bidi="bo-CN"/>
              </w:rPr>
              <w:t xml:space="preserve"> тендер</w:t>
            </w:r>
            <w:r w:rsidRPr="002B4EF9">
              <w:rPr>
                <w:rFonts w:ascii="Times New Roman" w:eastAsia="Times New Roman" w:hAnsi="Times New Roman"/>
                <w:b/>
                <w:i/>
                <w:sz w:val="24"/>
                <w:szCs w:val="24"/>
                <w:highlight w:val="white"/>
                <w:lang w:eastAsia="uk-UA" w:bidi="bo-CN"/>
              </w:rPr>
              <w:t xml:space="preserve"> </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відкриті торги</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 xml:space="preserve">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2B4EF9"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Pr>
                <w:rFonts w:ascii="Times New Roman" w:eastAsia="Times New Roman" w:hAnsi="Times New Roman"/>
                <w:b/>
                <w:i/>
                <w:sz w:val="24"/>
                <w:szCs w:val="24"/>
                <w:highlight w:val="white"/>
                <w:lang w:eastAsia="uk-UA" w:bidi="bo-CN"/>
              </w:rPr>
              <w:t>Тендер (в</w:t>
            </w:r>
            <w:r w:rsidR="002B4EF9" w:rsidRPr="002B4EF9">
              <w:rPr>
                <w:rFonts w:ascii="Times New Roman" w:eastAsia="Times New Roman" w:hAnsi="Times New Roman"/>
                <w:b/>
                <w:i/>
                <w:sz w:val="24"/>
                <w:szCs w:val="24"/>
                <w:highlight w:val="white"/>
                <w:lang w:eastAsia="uk-UA" w:bidi="bo-CN"/>
              </w:rPr>
              <w:t>ідкриті торги</w:t>
            </w:r>
            <w:r>
              <w:rPr>
                <w:rFonts w:ascii="Times New Roman" w:eastAsia="Times New Roman" w:hAnsi="Times New Roman"/>
                <w:b/>
                <w:i/>
                <w:sz w:val="24"/>
                <w:szCs w:val="24"/>
                <w:highlight w:val="white"/>
                <w:lang w:eastAsia="uk-UA" w:bidi="bo-CN"/>
              </w:rPr>
              <w:t>)</w:t>
            </w:r>
            <w:r w:rsidR="002B4EF9" w:rsidRPr="002B4EF9">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E6D5B">
              <w:rPr>
                <w:rFonts w:ascii="Times New Roman" w:eastAsia="Times New Roman" w:hAnsi="Times New Roman"/>
                <w:sz w:val="24"/>
                <w:szCs w:val="24"/>
                <w:highlight w:val="white"/>
                <w:lang w:eastAsia="uk-UA" w:bidi="bo-CN"/>
              </w:rPr>
              <w:t xml:space="preserve">визначених пунктом 51 Особливостей, оприлюднюється інформація про </w:t>
            </w:r>
            <w:r w:rsidRPr="002B4EF9">
              <w:rPr>
                <w:rFonts w:ascii="Times New Roman" w:eastAsia="Times New Roman" w:hAnsi="Times New Roman"/>
                <w:sz w:val="24"/>
                <w:szCs w:val="24"/>
                <w:highlight w:val="white"/>
                <w:lang w:eastAsia="uk-UA" w:bidi="bo-CN"/>
              </w:rPr>
              <w:t>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95937F5"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r w:rsidR="004B3C62">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4720488B" w:rsidR="00632E78" w:rsidRPr="00E17343" w:rsidRDefault="00632E78" w:rsidP="00632E78">
            <w:pPr>
              <w:widowControl w:val="0"/>
              <w:spacing w:after="0" w:line="240" w:lineRule="auto"/>
              <w:contextualSpacing/>
              <w:rPr>
                <w:rFonts w:ascii="Times New Roman" w:hAnsi="Times New Roman"/>
                <w:b/>
                <w:sz w:val="24"/>
                <w:szCs w:val="24"/>
                <w:lang w:eastAsia="uk-UA"/>
              </w:rPr>
            </w:pPr>
            <w:proofErr w:type="spellStart"/>
            <w:r w:rsidRPr="00E17343">
              <w:rPr>
                <w:rFonts w:ascii="Times New Roman" w:hAnsi="Times New Roman"/>
                <w:b/>
                <w:sz w:val="24"/>
                <w:szCs w:val="24"/>
                <w:lang w:eastAsia="uk-UA"/>
              </w:rPr>
              <w:t>Про</w:t>
            </w:r>
            <w:r w:rsidR="00A93A47">
              <w:rPr>
                <w:rFonts w:ascii="Times New Roman" w:hAnsi="Times New Roman"/>
                <w:b/>
                <w:sz w:val="24"/>
                <w:szCs w:val="24"/>
                <w:lang w:eastAsia="uk-UA"/>
              </w:rPr>
              <w:t>є</w:t>
            </w:r>
            <w:r w:rsidRPr="00E17343">
              <w:rPr>
                <w:rFonts w:ascii="Times New Roman" w:hAnsi="Times New Roman"/>
                <w:b/>
                <w:sz w:val="24"/>
                <w:szCs w:val="24"/>
                <w:lang w:eastAsia="uk-UA"/>
              </w:rPr>
              <w:t>кт</w:t>
            </w:r>
            <w:proofErr w:type="spellEnd"/>
            <w:r w:rsidRPr="00E17343">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47F9E826" w:rsidR="00632E78" w:rsidRPr="00E17343" w:rsidRDefault="00575B91" w:rsidP="00575B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uk-UA"/>
              </w:rPr>
              <w:t>У</w:t>
            </w:r>
            <w:r w:rsidR="005A0AD8" w:rsidRPr="005A0AD8">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C405E1">
              <w:rPr>
                <w:rFonts w:ascii="Times New Roman" w:eastAsia="Times New Roman" w:hAnsi="Times New Roman"/>
                <w:sz w:val="24"/>
                <w:szCs w:val="24"/>
                <w:highlight w:val="white"/>
                <w:lang w:eastAsia="uk-UA" w:bidi="bo-CN"/>
              </w:rPr>
              <w:t xml:space="preserve"> 41 Закону, крім частин другої - п’ятої, сьомої -</w:t>
            </w:r>
            <w:r w:rsidRPr="00C405E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C405E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C405E1" w:rsidRDefault="002B4EF9" w:rsidP="00C405E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275C60D3" w14:textId="1D2DD4B3" w:rsidR="002B4EF9" w:rsidRPr="00C405E1" w:rsidRDefault="002B4EF9" w:rsidP="00C405E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без зменшення обсягів </w:t>
            </w:r>
            <w:r w:rsidRPr="00C405E1">
              <w:rPr>
                <w:rFonts w:ascii="Times New Roman" w:eastAsia="Times New Roman" w:hAnsi="Times New Roman"/>
                <w:sz w:val="24"/>
                <w:szCs w:val="24"/>
                <w:highlight w:val="white"/>
                <w:lang w:eastAsia="uk-UA" w:bidi="bo-CN"/>
              </w:rPr>
              <w:lastRenderedPageBreak/>
              <w:t>закупівлі;</w:t>
            </w:r>
          </w:p>
          <w:p w14:paraId="45F33286" w14:textId="77777777" w:rsidR="005A6B0D" w:rsidRPr="00C405E1" w:rsidRDefault="002B4EF9" w:rsidP="00C405E1">
            <w:pPr>
              <w:pStyle w:val="a9"/>
              <w:widowControl w:val="0"/>
              <w:numPr>
                <w:ilvl w:val="0"/>
                <w:numId w:val="15"/>
              </w:numP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r w:rsidR="003C5111" w:rsidRPr="00C405E1">
              <w:rPr>
                <w:rFonts w:ascii="Times New Roman" w:eastAsia="Times New Roman" w:hAnsi="Times New Roman"/>
                <w:sz w:val="24"/>
                <w:szCs w:val="24"/>
                <w:highlight w:val="white"/>
                <w:lang w:eastAsia="uk-UA" w:bidi="bo-CN"/>
              </w:rPr>
              <w:t>.</w:t>
            </w:r>
          </w:p>
          <w:p w14:paraId="15080809" w14:textId="1141CE13" w:rsidR="005924EB" w:rsidRPr="00C405E1" w:rsidRDefault="005924EB"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558215DC"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D8DCF"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06247052"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1DF1CA7B"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05E1">
              <w:rPr>
                <w:rFonts w:ascii="Times New Roman" w:eastAsia="Times New Roman" w:hAnsi="Times New Roman"/>
                <w:sz w:val="24"/>
                <w:szCs w:val="24"/>
                <w:highlight w:val="white"/>
                <w:lang w:eastAsia="uk-UA" w:bidi="bo-CN"/>
              </w:rPr>
              <w:t>Platts</w:t>
            </w:r>
            <w:proofErr w:type="spellEnd"/>
            <w:r w:rsidRPr="00C405E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169DF8F8" w:rsidR="005924EB"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lastRenderedPageBreak/>
              <w:t>8) зміни умов у зв’язку із застосуванням положень </w:t>
            </w:r>
            <w:hyperlink r:id="rId11" w:anchor="n1778" w:tgtFrame="_blank" w:history="1">
              <w:r w:rsidRPr="00C405E1">
                <w:rPr>
                  <w:rFonts w:ascii="Times New Roman" w:eastAsia="Times New Roman" w:hAnsi="Times New Roman"/>
                  <w:sz w:val="24"/>
                  <w:szCs w:val="24"/>
                  <w:highlight w:val="white"/>
                  <w:lang w:eastAsia="uk-UA" w:bidi="bo-CN"/>
                </w:rPr>
                <w:t>частини шостої</w:t>
              </w:r>
            </w:hyperlink>
            <w:r w:rsidRPr="00C405E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00AA48F" w:rsidR="00632E78" w:rsidRPr="00E17343" w:rsidRDefault="00632E78" w:rsidP="00575B91">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Дії замовника при відмові переможця </w:t>
            </w:r>
            <w:r w:rsidR="00575B91">
              <w:rPr>
                <w:rFonts w:ascii="Times New Roman" w:hAnsi="Times New Roman"/>
                <w:b/>
                <w:sz w:val="24"/>
                <w:szCs w:val="24"/>
                <w:lang w:eastAsia="uk-UA"/>
              </w:rPr>
              <w:t xml:space="preserve">торгів </w:t>
            </w:r>
            <w:r w:rsidRPr="00E17343">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8001FD">
              <w:rPr>
                <w:rFonts w:ascii="Times New Roman" w:eastAsia="Times New Roman" w:hAnsi="Times New Roman"/>
                <w:sz w:val="24"/>
                <w:szCs w:val="24"/>
                <w:lang w:eastAsia="uk-UA"/>
              </w:rPr>
              <w:t>під</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628D9BBE" w:rsidR="00853385" w:rsidRPr="00E17343" w:rsidRDefault="00E63D0F" w:rsidP="00E63D0F">
      <w:pPr>
        <w:keepNext/>
        <w:pageBreakBefore/>
        <w:spacing w:before="240" w:after="60" w:line="240" w:lineRule="auto"/>
        <w:outlineLvl w:val="2"/>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lastRenderedPageBreak/>
        <w:t xml:space="preserve">                                                                                                                                         </w:t>
      </w:r>
      <w:r w:rsidR="00853385" w:rsidRPr="00E17343">
        <w:rPr>
          <w:rFonts w:ascii="Times New Roman" w:eastAsia="Times New Roman" w:hAnsi="Times New Roman"/>
          <w:b/>
          <w:bCs/>
          <w:sz w:val="24"/>
          <w:szCs w:val="28"/>
          <w:lang w:val="ru-RU" w:eastAsia="ru-RU"/>
        </w:rPr>
        <w:t>ДОДАТОК 1</w:t>
      </w:r>
    </w:p>
    <w:p w14:paraId="3866AB4D" w14:textId="3C0037D9" w:rsidR="0085417C"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1413C8">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6F6B582B" w14:textId="77777777" w:rsidR="001413C8" w:rsidRDefault="001413C8" w:rsidP="001413C8">
      <w:pPr>
        <w:keepNext/>
        <w:spacing w:after="0" w:line="240" w:lineRule="auto"/>
        <w:jc w:val="center"/>
        <w:outlineLvl w:val="0"/>
        <w:rPr>
          <w:rFonts w:ascii="Times New Roman" w:eastAsia="Times New Roman" w:hAnsi="Times New Roman"/>
          <w:b/>
          <w:bCs/>
          <w:sz w:val="24"/>
          <w:szCs w:val="24"/>
          <w:lang w:eastAsia="ru-RU"/>
        </w:rPr>
      </w:pPr>
    </w:p>
    <w:p w14:paraId="52E5CF6D" w14:textId="272CE7FC" w:rsidR="002D4957" w:rsidRDefault="002D4957" w:rsidP="002D4957">
      <w:pPr>
        <w:numPr>
          <w:ilvl w:val="0"/>
          <w:numId w:val="17"/>
        </w:numPr>
        <w:tabs>
          <w:tab w:val="left" w:pos="851"/>
        </w:tabs>
        <w:spacing w:after="0" w:line="240" w:lineRule="auto"/>
        <w:ind w:left="0" w:firstLine="567"/>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Предметом закупівлі є п</w:t>
      </w:r>
      <w:r w:rsidRPr="002D4957">
        <w:rPr>
          <w:rFonts w:ascii="Times New Roman" w:eastAsia="Times New Roman" w:hAnsi="Times New Roman"/>
          <w:bCs/>
          <w:sz w:val="24"/>
          <w:szCs w:val="24"/>
          <w:lang w:eastAsia="ru-RU"/>
        </w:rPr>
        <w:t>римірники програмного забезпечення для створення документів</w:t>
      </w:r>
      <w:r w:rsidRPr="002D4957">
        <w:rPr>
          <w:rFonts w:ascii="Times New Roman" w:eastAsia="Times New Roman" w:hAnsi="Times New Roman"/>
          <w:sz w:val="24"/>
          <w:szCs w:val="24"/>
          <w:lang w:eastAsia="ru-RU"/>
        </w:rPr>
        <w:t>, специфікація яких наведена в таблиці 1 (</w:t>
      </w:r>
      <w:r w:rsidRPr="002D4957">
        <w:rPr>
          <w:rFonts w:ascii="Times New Roman" w:eastAsia="Times New Roman" w:hAnsi="Times New Roman"/>
          <w:sz w:val="24"/>
          <w:szCs w:val="24"/>
          <w:lang w:eastAsia="uk-UA"/>
        </w:rPr>
        <w:t>далі - ПЗ)</w:t>
      </w:r>
      <w:r w:rsidRPr="002D4957">
        <w:rPr>
          <w:rFonts w:ascii="Times New Roman" w:eastAsia="Times New Roman" w:hAnsi="Times New Roman"/>
          <w:sz w:val="24"/>
          <w:szCs w:val="24"/>
          <w:lang w:eastAsia="ru-RU"/>
        </w:rPr>
        <w:t>.</w:t>
      </w:r>
    </w:p>
    <w:p w14:paraId="57037DFB" w14:textId="2266CCE4" w:rsidR="002D4957" w:rsidRPr="002D4957" w:rsidRDefault="002D4957" w:rsidP="002D4957">
      <w:pPr>
        <w:pStyle w:val="a9"/>
        <w:numPr>
          <w:ilvl w:val="0"/>
          <w:numId w:val="17"/>
        </w:numPr>
        <w:shd w:val="clear" w:color="auto" w:fill="FFFFFF"/>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Місце поставки ПЗ: на електронну адресу vsis@oree.com.ua.</w:t>
      </w:r>
    </w:p>
    <w:p w14:paraId="3C04E678" w14:textId="41696555" w:rsidR="002D4957" w:rsidRDefault="002D4957" w:rsidP="005C6633">
      <w:pPr>
        <w:pStyle w:val="a9"/>
        <w:numPr>
          <w:ilvl w:val="0"/>
          <w:numId w:val="17"/>
        </w:numPr>
        <w:shd w:val="clear" w:color="auto" w:fill="FFFFFF"/>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Термін поставки ПЗ не повинен перевищувати 20 робочих днів.</w:t>
      </w:r>
    </w:p>
    <w:p w14:paraId="24A01D43" w14:textId="77777777" w:rsidR="005C6633" w:rsidRPr="005C6633" w:rsidRDefault="005C6633" w:rsidP="005C6633">
      <w:pPr>
        <w:pStyle w:val="a9"/>
        <w:numPr>
          <w:ilvl w:val="0"/>
          <w:numId w:val="17"/>
        </w:numPr>
        <w:shd w:val="clear" w:color="auto" w:fill="FFFFFF"/>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sz w:val="24"/>
          <w:szCs w:val="24"/>
          <w:lang w:eastAsia="ru-RU"/>
        </w:rPr>
      </w:pPr>
      <w:r w:rsidRPr="005C6633">
        <w:rPr>
          <w:rFonts w:ascii="Times New Roman" w:eastAsia="Times New Roman" w:hAnsi="Times New Roman"/>
          <w:bCs/>
          <w:sz w:val="24"/>
          <w:szCs w:val="24"/>
          <w:lang w:eastAsia="ru-RU"/>
        </w:rPr>
        <w:t>Вартість тендерної пропозиції повинна враховувати доставку, а також інші витрати, необхідні для поставки ПЗ.</w:t>
      </w:r>
    </w:p>
    <w:p w14:paraId="5B64069F" w14:textId="77777777" w:rsidR="005C6633" w:rsidRDefault="005C6633" w:rsidP="002D4957">
      <w:pPr>
        <w:spacing w:after="0" w:line="240" w:lineRule="auto"/>
        <w:ind w:left="1211"/>
        <w:contextualSpacing/>
        <w:jc w:val="right"/>
        <w:rPr>
          <w:rFonts w:ascii="Times New Roman" w:eastAsia="Times New Roman" w:hAnsi="Times New Roman"/>
          <w:bCs/>
          <w:sz w:val="24"/>
          <w:szCs w:val="24"/>
          <w:lang w:eastAsia="ru-RU"/>
        </w:rPr>
      </w:pPr>
    </w:p>
    <w:p w14:paraId="555358B2" w14:textId="504753BB" w:rsidR="002D4957" w:rsidRPr="002D4957" w:rsidRDefault="002D4957" w:rsidP="002D4957">
      <w:pPr>
        <w:spacing w:after="0" w:line="240" w:lineRule="auto"/>
        <w:ind w:left="1211"/>
        <w:contextualSpacing/>
        <w:jc w:val="right"/>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Таблиця 1</w:t>
      </w:r>
    </w:p>
    <w:tbl>
      <w:tblPr>
        <w:tblStyle w:val="24"/>
        <w:tblpPr w:leftFromText="180" w:rightFromText="180" w:vertAnchor="text" w:horzAnchor="page" w:tblpX="1414" w:tblpY="74"/>
        <w:tblW w:w="9640" w:type="dxa"/>
        <w:tblLook w:val="04A0" w:firstRow="1" w:lastRow="0" w:firstColumn="1" w:lastColumn="0" w:noHBand="0" w:noVBand="1"/>
      </w:tblPr>
      <w:tblGrid>
        <w:gridCol w:w="562"/>
        <w:gridCol w:w="7671"/>
        <w:gridCol w:w="1407"/>
      </w:tblGrid>
      <w:tr w:rsidR="002D4957" w:rsidRPr="002D4957" w14:paraId="1A50C6C0" w14:textId="77777777" w:rsidTr="00C7252D">
        <w:trPr>
          <w:trHeight w:val="609"/>
        </w:trPr>
        <w:tc>
          <w:tcPr>
            <w:tcW w:w="562" w:type="dxa"/>
          </w:tcPr>
          <w:p w14:paraId="797E852B"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w:t>
            </w:r>
          </w:p>
          <w:p w14:paraId="05C7C107"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з/п</w:t>
            </w:r>
          </w:p>
        </w:tc>
        <w:tc>
          <w:tcPr>
            <w:tcW w:w="7671" w:type="dxa"/>
            <w:tcBorders>
              <w:bottom w:val="single" w:sz="4" w:space="0" w:color="auto"/>
            </w:tcBorders>
          </w:tcPr>
          <w:p w14:paraId="5B44ED80"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Специфікація ПЗ</w:t>
            </w:r>
          </w:p>
        </w:tc>
        <w:tc>
          <w:tcPr>
            <w:tcW w:w="1407" w:type="dxa"/>
            <w:tcBorders>
              <w:bottom w:val="single" w:sz="4" w:space="0" w:color="auto"/>
            </w:tcBorders>
          </w:tcPr>
          <w:p w14:paraId="7E583E08"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Кількість, шт.</w:t>
            </w:r>
          </w:p>
        </w:tc>
      </w:tr>
      <w:tr w:rsidR="002D4957" w:rsidRPr="002D4957" w14:paraId="6E644C44" w14:textId="77777777" w:rsidTr="00C7252D">
        <w:trPr>
          <w:trHeight w:val="788"/>
        </w:trPr>
        <w:tc>
          <w:tcPr>
            <w:tcW w:w="562" w:type="dxa"/>
          </w:tcPr>
          <w:p w14:paraId="27E56162" w14:textId="77777777" w:rsidR="002D4957" w:rsidRPr="002D4957" w:rsidRDefault="002D4957" w:rsidP="002D4957">
            <w:pPr>
              <w:spacing w:after="0" w:line="240" w:lineRule="auto"/>
              <w:rPr>
                <w:sz w:val="24"/>
                <w:szCs w:val="24"/>
                <w:lang w:eastAsia="ru-RU"/>
              </w:rPr>
            </w:pPr>
            <w:r w:rsidRPr="002D4957">
              <w:rPr>
                <w:sz w:val="24"/>
                <w:szCs w:val="24"/>
                <w:lang w:eastAsia="ru-RU"/>
              </w:rPr>
              <w:t>1.</w:t>
            </w:r>
          </w:p>
          <w:p w14:paraId="25D5B7D5" w14:textId="77777777" w:rsidR="002D4957" w:rsidRPr="002D4957" w:rsidRDefault="002D4957" w:rsidP="002D4957">
            <w:pPr>
              <w:spacing w:after="0" w:line="240" w:lineRule="auto"/>
              <w:rPr>
                <w:sz w:val="24"/>
                <w:szCs w:val="24"/>
                <w:lang w:eastAsia="ru-RU"/>
              </w:rPr>
            </w:pPr>
          </w:p>
        </w:tc>
        <w:tc>
          <w:tcPr>
            <w:tcW w:w="7671" w:type="dxa"/>
          </w:tcPr>
          <w:p w14:paraId="12FA27F2" w14:textId="77777777" w:rsidR="002D4957" w:rsidRPr="002D4957" w:rsidRDefault="002D4957" w:rsidP="002D4957">
            <w:pPr>
              <w:spacing w:after="0" w:line="240" w:lineRule="auto"/>
              <w:rPr>
                <w:sz w:val="24"/>
                <w:szCs w:val="24"/>
                <w:lang w:eastAsia="ru-RU"/>
              </w:rPr>
            </w:pPr>
            <w:r w:rsidRPr="002D4957">
              <w:rPr>
                <w:sz w:val="24"/>
                <w:szCs w:val="24"/>
                <w:lang w:eastAsia="ru-RU"/>
              </w:rPr>
              <w:t xml:space="preserve">Примірник програмного забезпечення Microsoft Office LTSC </w:t>
            </w:r>
            <w:r w:rsidRPr="002D4957">
              <w:rPr>
                <w:sz w:val="24"/>
                <w:szCs w:val="24"/>
                <w:lang w:val="en-US" w:eastAsia="ru-RU"/>
              </w:rPr>
              <w:t>Standard</w:t>
            </w:r>
            <w:r w:rsidRPr="002D4957">
              <w:rPr>
                <w:sz w:val="24"/>
                <w:szCs w:val="24"/>
                <w:lang w:eastAsia="ru-RU"/>
              </w:rPr>
              <w:t xml:space="preserve"> 2021 (артикул: </w:t>
            </w:r>
            <w:r w:rsidRPr="002D4957">
              <w:rPr>
                <w:rFonts w:eastAsiaTheme="minorHAnsi"/>
                <w:sz w:val="24"/>
                <w:szCs w:val="24"/>
              </w:rPr>
              <w:t>DG7GMGF0D7FZ-0002)</w:t>
            </w:r>
            <w:r w:rsidRPr="002D4957">
              <w:rPr>
                <w:sz w:val="24"/>
                <w:szCs w:val="24"/>
                <w:lang w:eastAsia="ru-RU"/>
              </w:rPr>
              <w:t xml:space="preserve"> (або еквівалент).</w:t>
            </w:r>
          </w:p>
        </w:tc>
        <w:tc>
          <w:tcPr>
            <w:tcW w:w="1407" w:type="dxa"/>
          </w:tcPr>
          <w:p w14:paraId="21DB1FEB"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47</w:t>
            </w:r>
          </w:p>
        </w:tc>
      </w:tr>
      <w:tr w:rsidR="002D4957" w:rsidRPr="002D4957" w14:paraId="11459BAC" w14:textId="77777777" w:rsidTr="00C7252D">
        <w:trPr>
          <w:trHeight w:val="844"/>
        </w:trPr>
        <w:tc>
          <w:tcPr>
            <w:tcW w:w="562" w:type="dxa"/>
          </w:tcPr>
          <w:p w14:paraId="18CEBB00" w14:textId="77777777" w:rsidR="002D4957" w:rsidRPr="002D4957" w:rsidRDefault="002D4957" w:rsidP="002D4957">
            <w:pPr>
              <w:spacing w:after="0" w:line="240" w:lineRule="auto"/>
              <w:rPr>
                <w:sz w:val="24"/>
                <w:szCs w:val="24"/>
                <w:lang w:eastAsia="ru-RU"/>
              </w:rPr>
            </w:pPr>
            <w:r w:rsidRPr="002D4957">
              <w:rPr>
                <w:sz w:val="24"/>
                <w:szCs w:val="24"/>
                <w:lang w:eastAsia="ru-RU"/>
              </w:rPr>
              <w:t>2.</w:t>
            </w:r>
          </w:p>
        </w:tc>
        <w:tc>
          <w:tcPr>
            <w:tcW w:w="7671" w:type="dxa"/>
          </w:tcPr>
          <w:p w14:paraId="4DE8B0DD" w14:textId="77777777" w:rsidR="002D4957" w:rsidRPr="002D4957" w:rsidRDefault="002D4957" w:rsidP="002D4957">
            <w:pPr>
              <w:autoSpaceDE w:val="0"/>
              <w:autoSpaceDN w:val="0"/>
              <w:adjustRightInd w:val="0"/>
              <w:spacing w:after="0" w:line="240" w:lineRule="auto"/>
              <w:rPr>
                <w:rFonts w:eastAsiaTheme="minorHAnsi"/>
                <w:sz w:val="24"/>
                <w:szCs w:val="24"/>
              </w:rPr>
            </w:pPr>
            <w:r w:rsidRPr="002D4957">
              <w:rPr>
                <w:sz w:val="24"/>
                <w:szCs w:val="24"/>
                <w:lang w:eastAsia="ru-RU"/>
              </w:rPr>
              <w:t xml:space="preserve">Примірник програмного забезпечення Microsoft </w:t>
            </w:r>
            <w:r w:rsidRPr="002D4957">
              <w:rPr>
                <w:rFonts w:eastAsiaTheme="minorHAnsi"/>
                <w:sz w:val="24"/>
                <w:szCs w:val="24"/>
              </w:rPr>
              <w:t>Visio LTSC Professional 2021</w:t>
            </w:r>
            <w:r w:rsidRPr="002D4957">
              <w:rPr>
                <w:sz w:val="24"/>
                <w:szCs w:val="24"/>
                <w:lang w:eastAsia="ru-RU"/>
              </w:rPr>
              <w:t xml:space="preserve"> (артикул: </w:t>
            </w:r>
            <w:r w:rsidRPr="002D4957">
              <w:rPr>
                <w:rFonts w:eastAsiaTheme="minorHAnsi"/>
                <w:sz w:val="24"/>
                <w:szCs w:val="24"/>
              </w:rPr>
              <w:t>DG7GMGF0D7D9-0002)</w:t>
            </w:r>
            <w:r w:rsidRPr="002D4957">
              <w:rPr>
                <w:sz w:val="24"/>
                <w:szCs w:val="24"/>
                <w:lang w:eastAsia="ru-RU"/>
              </w:rPr>
              <w:t xml:space="preserve"> (або еквівалент).</w:t>
            </w:r>
          </w:p>
        </w:tc>
        <w:tc>
          <w:tcPr>
            <w:tcW w:w="1407" w:type="dxa"/>
          </w:tcPr>
          <w:p w14:paraId="72D5DB29"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8</w:t>
            </w:r>
          </w:p>
        </w:tc>
      </w:tr>
      <w:tr w:rsidR="002D4957" w:rsidRPr="002D4957" w14:paraId="3FCC7405" w14:textId="77777777" w:rsidTr="00C7252D">
        <w:trPr>
          <w:trHeight w:val="602"/>
        </w:trPr>
        <w:tc>
          <w:tcPr>
            <w:tcW w:w="562" w:type="dxa"/>
          </w:tcPr>
          <w:p w14:paraId="3671DEFD" w14:textId="77777777" w:rsidR="002D4957" w:rsidRPr="002D4957" w:rsidRDefault="002D4957" w:rsidP="002D4957">
            <w:pPr>
              <w:spacing w:after="0" w:line="240" w:lineRule="auto"/>
              <w:rPr>
                <w:sz w:val="24"/>
                <w:szCs w:val="24"/>
                <w:lang w:eastAsia="ru-RU"/>
              </w:rPr>
            </w:pPr>
            <w:r w:rsidRPr="002D4957">
              <w:rPr>
                <w:sz w:val="24"/>
                <w:szCs w:val="24"/>
                <w:lang w:eastAsia="ru-RU"/>
              </w:rPr>
              <w:t xml:space="preserve">3. </w:t>
            </w:r>
          </w:p>
        </w:tc>
        <w:tc>
          <w:tcPr>
            <w:tcW w:w="7671" w:type="dxa"/>
            <w:tcBorders>
              <w:bottom w:val="single" w:sz="4" w:space="0" w:color="auto"/>
            </w:tcBorders>
          </w:tcPr>
          <w:p w14:paraId="49847104" w14:textId="77777777" w:rsidR="002D4957" w:rsidRPr="002D4957" w:rsidRDefault="002D4957" w:rsidP="002D4957">
            <w:pPr>
              <w:autoSpaceDE w:val="0"/>
              <w:autoSpaceDN w:val="0"/>
              <w:adjustRightInd w:val="0"/>
              <w:spacing w:after="0" w:line="240" w:lineRule="auto"/>
              <w:rPr>
                <w:sz w:val="24"/>
                <w:szCs w:val="24"/>
                <w:lang w:eastAsia="ru-RU"/>
              </w:rPr>
            </w:pPr>
            <w:r w:rsidRPr="002D4957">
              <w:rPr>
                <w:sz w:val="24"/>
                <w:szCs w:val="24"/>
                <w:lang w:eastAsia="ru-RU"/>
              </w:rPr>
              <w:t xml:space="preserve">Примірник програмного забезпечення </w:t>
            </w:r>
            <w:proofErr w:type="spellStart"/>
            <w:r w:rsidRPr="002D4957">
              <w:rPr>
                <w:sz w:val="24"/>
                <w:szCs w:val="24"/>
                <w:lang w:eastAsia="ru-RU"/>
              </w:rPr>
              <w:t>Readiris</w:t>
            </w:r>
            <w:proofErr w:type="spellEnd"/>
            <w:r w:rsidRPr="002D4957">
              <w:rPr>
                <w:sz w:val="24"/>
                <w:szCs w:val="24"/>
                <w:lang w:eastAsia="ru-RU"/>
              </w:rPr>
              <w:t xml:space="preserve"> </w:t>
            </w:r>
            <w:proofErr w:type="spellStart"/>
            <w:r w:rsidRPr="002D4957">
              <w:rPr>
                <w:sz w:val="24"/>
                <w:szCs w:val="24"/>
                <w:lang w:eastAsia="ru-RU"/>
              </w:rPr>
              <w:t>Corporate</w:t>
            </w:r>
            <w:proofErr w:type="spellEnd"/>
            <w:r w:rsidRPr="002D4957">
              <w:rPr>
                <w:sz w:val="24"/>
                <w:szCs w:val="24"/>
                <w:lang w:eastAsia="ru-RU"/>
              </w:rPr>
              <w:t xml:space="preserve"> 17 (або еквівалент).</w:t>
            </w:r>
          </w:p>
        </w:tc>
        <w:tc>
          <w:tcPr>
            <w:tcW w:w="1407" w:type="dxa"/>
            <w:tcBorders>
              <w:bottom w:val="single" w:sz="4" w:space="0" w:color="auto"/>
            </w:tcBorders>
          </w:tcPr>
          <w:p w14:paraId="78F08FE0" w14:textId="77777777" w:rsidR="002D4957" w:rsidRPr="002D4957" w:rsidRDefault="002D4957" w:rsidP="002D4957">
            <w:pPr>
              <w:spacing w:after="0" w:line="240" w:lineRule="auto"/>
              <w:jc w:val="center"/>
              <w:rPr>
                <w:sz w:val="24"/>
                <w:szCs w:val="24"/>
                <w:lang w:eastAsia="ru-RU"/>
              </w:rPr>
            </w:pPr>
            <w:r w:rsidRPr="002D4957">
              <w:rPr>
                <w:sz w:val="24"/>
                <w:szCs w:val="24"/>
                <w:lang w:eastAsia="ru-RU"/>
              </w:rPr>
              <w:t>2</w:t>
            </w:r>
          </w:p>
        </w:tc>
      </w:tr>
    </w:tbl>
    <w:p w14:paraId="218BB02C" w14:textId="643B65B4" w:rsidR="002D4957" w:rsidRDefault="002D4957" w:rsidP="002D4957">
      <w:pPr>
        <w:spacing w:after="0" w:line="240" w:lineRule="auto"/>
        <w:ind w:left="1211"/>
        <w:jc w:val="both"/>
        <w:rPr>
          <w:rFonts w:ascii="Times New Roman" w:eastAsia="Times New Roman" w:hAnsi="Times New Roman"/>
          <w:sz w:val="20"/>
          <w:szCs w:val="20"/>
          <w:lang w:eastAsia="ru-RU"/>
        </w:rPr>
      </w:pPr>
    </w:p>
    <w:p w14:paraId="2B7A86C4" w14:textId="77777777" w:rsidR="002D4957" w:rsidRPr="00DC18E2" w:rsidRDefault="002D4957" w:rsidP="002D4957">
      <w:pPr>
        <w:spacing w:after="160" w:line="259" w:lineRule="auto"/>
        <w:ind w:firstLine="709"/>
        <w:jc w:val="both"/>
        <w:rPr>
          <w:rFonts w:ascii="Times New Roman" w:hAnsi="Times New Roman"/>
          <w:b/>
          <w:bCs/>
          <w:color w:val="FF0000"/>
          <w:sz w:val="24"/>
          <w:szCs w:val="24"/>
          <w:u w:val="single"/>
          <w:lang w:eastAsia="uk-UA"/>
        </w:rPr>
      </w:pPr>
      <w:r w:rsidRPr="00DC18E2">
        <w:rPr>
          <w:rFonts w:ascii="Times New Roman" w:hAnsi="Times New Roman"/>
          <w:b/>
          <w:bCs/>
          <w:color w:val="FF0000"/>
          <w:sz w:val="24"/>
          <w:szCs w:val="24"/>
          <w:u w:val="single"/>
          <w:lang w:eastAsia="uk-UA"/>
        </w:rPr>
        <w:t xml:space="preserve">Примітки: </w:t>
      </w:r>
    </w:p>
    <w:p w14:paraId="1690E758" w14:textId="77777777" w:rsidR="002D4957" w:rsidRPr="00DC18E2" w:rsidRDefault="002D4957" w:rsidP="002D4957">
      <w:pPr>
        <w:spacing w:after="160" w:line="259" w:lineRule="auto"/>
        <w:ind w:firstLine="709"/>
        <w:jc w:val="both"/>
        <w:rPr>
          <w:rFonts w:ascii="Times New Roman" w:hAnsi="Times New Roman"/>
          <w:i/>
          <w:iCs/>
          <w:color w:val="FF0000"/>
          <w:sz w:val="24"/>
          <w:szCs w:val="24"/>
          <w:lang w:eastAsia="uk-UA"/>
        </w:rPr>
      </w:pPr>
      <w:r w:rsidRPr="00DC18E2">
        <w:rPr>
          <w:rFonts w:ascii="Times New Roman" w:hAnsi="Times New Roman"/>
          <w:i/>
          <w:iCs/>
          <w:color w:val="FF0000"/>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DC18E2">
        <w:rPr>
          <w:rFonts w:ascii="Times New Roman" w:hAnsi="Times New Roman"/>
          <w:b/>
          <w:bCs/>
          <w:i/>
          <w:iCs/>
          <w:color w:val="FF0000"/>
          <w:sz w:val="24"/>
          <w:szCs w:val="24"/>
          <w:lang w:eastAsia="uk-UA"/>
        </w:rPr>
        <w:t>Після кожного такого посилання слід вважати наявний вираз «або еквівалент»</w:t>
      </w:r>
      <w:r w:rsidRPr="00DC18E2">
        <w:rPr>
          <w:rFonts w:ascii="Times New Roman" w:hAnsi="Times New Roman"/>
          <w:i/>
          <w:iCs/>
          <w:color w:val="FF0000"/>
          <w:sz w:val="24"/>
          <w:szCs w:val="24"/>
          <w:lang w:eastAsia="uk-UA"/>
        </w:rPr>
        <w:t xml:space="preserve">. </w:t>
      </w:r>
    </w:p>
    <w:p w14:paraId="5007E226" w14:textId="77777777" w:rsidR="002D4957" w:rsidRPr="00DC18E2" w:rsidRDefault="002D4957" w:rsidP="002D4957">
      <w:pPr>
        <w:spacing w:after="160" w:line="259" w:lineRule="auto"/>
        <w:ind w:firstLine="709"/>
        <w:jc w:val="both"/>
        <w:rPr>
          <w:rFonts w:ascii="Times New Roman" w:hAnsi="Times New Roman"/>
          <w:b/>
          <w:bCs/>
          <w:i/>
          <w:iCs/>
          <w:color w:val="FF0000"/>
          <w:sz w:val="24"/>
          <w:szCs w:val="24"/>
          <w:lang w:eastAsia="uk-UA"/>
        </w:rPr>
      </w:pPr>
      <w:r w:rsidRPr="00DC18E2">
        <w:rPr>
          <w:rFonts w:ascii="Times New Roman" w:hAnsi="Times New Roman"/>
          <w:i/>
          <w:iCs/>
          <w:color w:val="FF0000"/>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C18E2">
        <w:rPr>
          <w:rFonts w:ascii="Times New Roman" w:hAnsi="Times New Roman"/>
          <w:b/>
          <w:bCs/>
          <w:i/>
          <w:iCs/>
          <w:color w:val="FF0000"/>
          <w:sz w:val="24"/>
          <w:szCs w:val="24"/>
          <w:lang w:eastAsia="uk-UA"/>
        </w:rPr>
        <w:t>Після кожного вважати наявний вираз «або еквівалент».</w:t>
      </w:r>
    </w:p>
    <w:p w14:paraId="55B98DAB" w14:textId="77777777" w:rsidR="002D4957" w:rsidRPr="002D4957" w:rsidRDefault="002D4957" w:rsidP="002D4957">
      <w:pPr>
        <w:spacing w:after="0" w:line="240" w:lineRule="auto"/>
        <w:ind w:left="1211"/>
        <w:jc w:val="both"/>
        <w:rPr>
          <w:rFonts w:ascii="Times New Roman" w:eastAsia="Times New Roman" w:hAnsi="Times New Roman"/>
          <w:sz w:val="20"/>
          <w:szCs w:val="20"/>
          <w:lang w:eastAsia="ru-RU"/>
        </w:rPr>
      </w:pPr>
    </w:p>
    <w:p w14:paraId="06F23EFC" w14:textId="51ACA443" w:rsidR="002D4957" w:rsidRPr="002D4957" w:rsidRDefault="002D4957" w:rsidP="002D4957">
      <w:pPr>
        <w:numPr>
          <w:ilvl w:val="0"/>
          <w:numId w:val="17"/>
        </w:num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 xml:space="preserve"> У разі постачання ПЗ, що є еквівалентом предмету закупівлі, зазначеному в таблиці 1,  таке ПЗ має відповідати наступним вимогам:</w:t>
      </w:r>
    </w:p>
    <w:p w14:paraId="1667097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71"/>
        <w:contextualSpacing/>
        <w:jc w:val="right"/>
        <w:rPr>
          <w:rFonts w:ascii="Times New Roman" w:eastAsia="Times New Roman" w:hAnsi="Times New Roman"/>
          <w:bCs/>
          <w:sz w:val="24"/>
          <w:szCs w:val="24"/>
          <w:lang w:eastAsia="ru-RU"/>
        </w:rPr>
      </w:pP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8"/>
          <w:szCs w:val="28"/>
          <w:lang w:eastAsia="ru-RU"/>
        </w:rPr>
        <w:tab/>
      </w:r>
      <w:r w:rsidRPr="002D4957">
        <w:rPr>
          <w:rFonts w:ascii="Times New Roman" w:eastAsia="Times New Roman" w:hAnsi="Times New Roman"/>
          <w:bCs/>
          <w:sz w:val="24"/>
          <w:szCs w:val="24"/>
          <w:lang w:eastAsia="ru-RU"/>
        </w:rPr>
        <w:t>Таблиця 2</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639"/>
      </w:tblGrid>
      <w:tr w:rsidR="002D4957" w:rsidRPr="002D4957" w14:paraId="334ADE61" w14:textId="77777777" w:rsidTr="002D4957">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2CB63"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2D4957">
              <w:rPr>
                <w:rFonts w:ascii="Times New Roman" w:eastAsia="Times New Roman" w:hAnsi="Times New Roman"/>
                <w:b/>
                <w:sz w:val="20"/>
                <w:szCs w:val="20"/>
                <w:lang w:eastAsia="zh-CN"/>
              </w:rPr>
              <w:t>№ з\п.</w:t>
            </w: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5CA14E6F"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2D4957">
              <w:rPr>
                <w:rFonts w:ascii="Times New Roman" w:eastAsia="Times New Roman" w:hAnsi="Times New Roman"/>
                <w:b/>
                <w:sz w:val="24"/>
                <w:szCs w:val="24"/>
                <w:lang w:eastAsia="zh-CN"/>
              </w:rPr>
              <w:t>Вимога Покупця</w:t>
            </w:r>
          </w:p>
        </w:tc>
      </w:tr>
      <w:tr w:rsidR="002D4957" w:rsidRPr="002D4957" w14:paraId="1DA1EA23" w14:textId="77777777" w:rsidTr="002D4957">
        <w:tc>
          <w:tcPr>
            <w:tcW w:w="567" w:type="dxa"/>
            <w:tcBorders>
              <w:top w:val="single" w:sz="4" w:space="0" w:color="000000"/>
              <w:left w:val="single" w:sz="4" w:space="0" w:color="000000"/>
              <w:right w:val="single" w:sz="4" w:space="0" w:color="auto"/>
            </w:tcBorders>
            <w:shd w:val="clear" w:color="auto" w:fill="auto"/>
            <w:vAlign w:val="center"/>
          </w:tcPr>
          <w:p w14:paraId="5A41F1D9"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zh-CN"/>
              </w:rPr>
            </w:pPr>
            <w:r w:rsidRPr="002D4957">
              <w:rPr>
                <w:rFonts w:ascii="Times New Roman" w:eastAsia="Times New Roman" w:hAnsi="Times New Roman"/>
                <w:b/>
                <w:lang w:eastAsia="zh-CN"/>
              </w:rPr>
              <w:t>1</w:t>
            </w: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2EE7FE08" w14:textId="77777777" w:rsidR="002D4957" w:rsidRPr="002D4957" w:rsidRDefault="002D4957" w:rsidP="002D4957">
            <w:pPr>
              <w:suppressAutoHyphens/>
              <w:spacing w:after="0" w:line="240" w:lineRule="auto"/>
              <w:ind w:left="33"/>
              <w:jc w:val="both"/>
              <w:rPr>
                <w:rFonts w:ascii="Times New Roman" w:eastAsia="Times New Roman" w:hAnsi="Times New Roman"/>
                <w:b/>
                <w:lang w:eastAsia="zh-CN"/>
              </w:rPr>
            </w:pPr>
            <w:r w:rsidRPr="002D4957">
              <w:rPr>
                <w:rFonts w:ascii="Times New Roman" w:eastAsia="Times New Roman" w:hAnsi="Times New Roman"/>
                <w:b/>
                <w:sz w:val="24"/>
                <w:szCs w:val="24"/>
                <w:lang w:eastAsia="ru-RU"/>
              </w:rPr>
              <w:t>Примірник програмного забезпечення, (далі – ПЗ)</w:t>
            </w:r>
            <w:r w:rsidRPr="002D4957">
              <w:rPr>
                <w:rFonts w:ascii="Times New Roman" w:eastAsia="Times New Roman" w:hAnsi="Times New Roman"/>
                <w:b/>
                <w:lang w:eastAsia="zh-CN"/>
              </w:rPr>
              <w:t xml:space="preserve"> у кількості 47 шт. з наступними характеристиками:</w:t>
            </w:r>
          </w:p>
          <w:p w14:paraId="15093779"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143"/>
              <w:jc w:val="both"/>
              <w:rPr>
                <w:rFonts w:ascii="Times New Roman" w:eastAsia="Times New Roman" w:hAnsi="Times New Roman"/>
                <w:b/>
                <w:lang w:eastAsia="zh-CN"/>
              </w:rPr>
            </w:pPr>
          </w:p>
        </w:tc>
      </w:tr>
      <w:tr w:rsidR="002D4957" w:rsidRPr="002D4957" w14:paraId="3FE97B51" w14:textId="77777777" w:rsidTr="002D4957">
        <w:trPr>
          <w:trHeight w:val="172"/>
        </w:trPr>
        <w:tc>
          <w:tcPr>
            <w:tcW w:w="567" w:type="dxa"/>
            <w:tcBorders>
              <w:left w:val="single" w:sz="4" w:space="0" w:color="auto"/>
              <w:right w:val="single" w:sz="4" w:space="0" w:color="auto"/>
            </w:tcBorders>
          </w:tcPr>
          <w:p w14:paraId="679FF7A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EEC0785"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ПЗ повинно мати інтерфейс українською мовою та має підтримувати українську мову;</w:t>
            </w:r>
          </w:p>
        </w:tc>
      </w:tr>
      <w:tr w:rsidR="002D4957" w:rsidRPr="002D4957" w14:paraId="1EB9721B" w14:textId="77777777" w:rsidTr="002D4957">
        <w:trPr>
          <w:trHeight w:val="134"/>
        </w:trPr>
        <w:tc>
          <w:tcPr>
            <w:tcW w:w="567" w:type="dxa"/>
            <w:tcBorders>
              <w:left w:val="single" w:sz="4" w:space="0" w:color="auto"/>
              <w:right w:val="single" w:sz="4" w:space="0" w:color="auto"/>
            </w:tcBorders>
          </w:tcPr>
          <w:p w14:paraId="7B2CB1F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CB3F48B"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Право на використання ПЗ Покупцем має бути безстроковим;</w:t>
            </w:r>
          </w:p>
        </w:tc>
      </w:tr>
      <w:tr w:rsidR="002D4957" w:rsidRPr="002D4957" w14:paraId="01AC4726" w14:textId="77777777" w:rsidTr="002D4957">
        <w:trPr>
          <w:trHeight w:val="240"/>
        </w:trPr>
        <w:tc>
          <w:tcPr>
            <w:tcW w:w="567" w:type="dxa"/>
            <w:tcBorders>
              <w:left w:val="single" w:sz="4" w:space="0" w:color="auto"/>
              <w:right w:val="single" w:sz="4" w:space="0" w:color="auto"/>
            </w:tcBorders>
          </w:tcPr>
          <w:p w14:paraId="4B5B482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07EBF1EA"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Дата випуску ПЗ повинна бути не раніше 2021 року;</w:t>
            </w:r>
          </w:p>
        </w:tc>
      </w:tr>
      <w:tr w:rsidR="002D4957" w:rsidRPr="002D4957" w14:paraId="4E5DF409" w14:textId="77777777" w:rsidTr="002D4957">
        <w:trPr>
          <w:trHeight w:val="240"/>
        </w:trPr>
        <w:tc>
          <w:tcPr>
            <w:tcW w:w="567" w:type="dxa"/>
            <w:tcBorders>
              <w:left w:val="single" w:sz="4" w:space="0" w:color="auto"/>
              <w:right w:val="single" w:sz="4" w:space="0" w:color="auto"/>
            </w:tcBorders>
          </w:tcPr>
          <w:p w14:paraId="49322591"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23D7FE53"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 xml:space="preserve">У склад ПЗ мають входити локальні компоненти, які встановлюються на персональний комп’ютер: </w:t>
            </w:r>
          </w:p>
          <w:p w14:paraId="30448E0B" w14:textId="77777777" w:rsidR="002D4957" w:rsidRPr="002D4957" w:rsidRDefault="002D4957" w:rsidP="002D4957">
            <w:pPr>
              <w:numPr>
                <w:ilvl w:val="0"/>
                <w:numId w:val="44"/>
              </w:numPr>
              <w:spacing w:after="0" w:line="240" w:lineRule="auto"/>
              <w:ind w:left="457" w:hanging="283"/>
              <w:rPr>
                <w:rFonts w:ascii="Times New Roman" w:eastAsia="Times New Roman" w:hAnsi="Times New Roman"/>
                <w:sz w:val="24"/>
                <w:szCs w:val="24"/>
              </w:rPr>
            </w:pPr>
            <w:r w:rsidRPr="002D4957">
              <w:rPr>
                <w:rFonts w:ascii="Times New Roman" w:eastAsia="Times New Roman" w:hAnsi="Times New Roman"/>
                <w:sz w:val="24"/>
                <w:szCs w:val="24"/>
              </w:rPr>
              <w:t xml:space="preserve">додаток для роботи з текстовими документами, призначений для створення, перегляду і редагування текстових документів </w:t>
            </w:r>
            <w:r w:rsidRPr="002D4957">
              <w:rPr>
                <w:rFonts w:ascii="Times New Roman" w:eastAsia="Times New Roman" w:hAnsi="Times New Roman"/>
                <w:sz w:val="24"/>
                <w:szCs w:val="24"/>
                <w:lang w:val="ru-RU"/>
              </w:rPr>
              <w:t>(</w:t>
            </w:r>
            <w:r w:rsidRPr="002D4957">
              <w:rPr>
                <w:rFonts w:ascii="Times New Roman" w:eastAsia="Times New Roman" w:hAnsi="Times New Roman"/>
                <w:sz w:val="24"/>
                <w:szCs w:val="24"/>
              </w:rPr>
              <w:t>з підтримкою форматів .</w:t>
            </w:r>
            <w:r w:rsidRPr="002D4957">
              <w:rPr>
                <w:rFonts w:ascii="Times New Roman" w:eastAsia="Times New Roman" w:hAnsi="Times New Roman"/>
                <w:sz w:val="24"/>
                <w:szCs w:val="24"/>
                <w:lang w:val="en-US"/>
              </w:rPr>
              <w:t>doc</w:t>
            </w:r>
            <w:r w:rsidRPr="002D4957">
              <w:rPr>
                <w:rFonts w:ascii="Times New Roman" w:eastAsia="Times New Roman" w:hAnsi="Times New Roman"/>
                <w:sz w:val="24"/>
                <w:szCs w:val="24"/>
                <w:lang w:val="ru-RU"/>
              </w:rPr>
              <w:t>, .</w:t>
            </w:r>
            <w:r w:rsidRPr="002D4957">
              <w:rPr>
                <w:rFonts w:ascii="Times New Roman" w:eastAsia="Times New Roman" w:hAnsi="Times New Roman"/>
                <w:sz w:val="24"/>
                <w:szCs w:val="24"/>
                <w:lang w:val="en-US"/>
              </w:rPr>
              <w:t>docx</w:t>
            </w:r>
            <w:r w:rsidRPr="002D4957">
              <w:rPr>
                <w:rFonts w:ascii="Times New Roman" w:eastAsia="Times New Roman" w:hAnsi="Times New Roman"/>
                <w:sz w:val="24"/>
                <w:szCs w:val="24"/>
                <w:lang w:val="ru-RU"/>
              </w:rPr>
              <w:t>, .</w:t>
            </w:r>
            <w:r w:rsidRPr="002D4957">
              <w:rPr>
                <w:rFonts w:ascii="Times New Roman" w:eastAsia="Times New Roman" w:hAnsi="Times New Roman"/>
                <w:sz w:val="24"/>
                <w:szCs w:val="24"/>
                <w:lang w:val="en-US"/>
              </w:rPr>
              <w:t>rtf</w:t>
            </w:r>
            <w:r w:rsidRPr="002D4957">
              <w:rPr>
                <w:rFonts w:ascii="Times New Roman" w:eastAsia="Times New Roman" w:hAnsi="Times New Roman"/>
                <w:sz w:val="24"/>
                <w:szCs w:val="24"/>
                <w:lang w:val="ru-RU"/>
              </w:rPr>
              <w:t>)</w:t>
            </w:r>
            <w:r w:rsidRPr="002D4957">
              <w:rPr>
                <w:rFonts w:ascii="Times New Roman" w:eastAsia="Times New Roman" w:hAnsi="Times New Roman"/>
                <w:sz w:val="24"/>
                <w:szCs w:val="24"/>
              </w:rPr>
              <w:t xml:space="preserve">; </w:t>
            </w:r>
          </w:p>
          <w:p w14:paraId="510A184F" w14:textId="77777777" w:rsidR="002D4957" w:rsidRPr="002D4957" w:rsidRDefault="002D4957" w:rsidP="002D4957">
            <w:pPr>
              <w:numPr>
                <w:ilvl w:val="0"/>
                <w:numId w:val="44"/>
              </w:numPr>
              <w:spacing w:after="0" w:line="240" w:lineRule="auto"/>
              <w:ind w:left="457" w:hanging="283"/>
              <w:rPr>
                <w:rFonts w:ascii="Times New Roman" w:eastAsia="Times New Roman" w:hAnsi="Times New Roman"/>
                <w:sz w:val="24"/>
                <w:szCs w:val="24"/>
              </w:rPr>
            </w:pPr>
            <w:r w:rsidRPr="002D4957">
              <w:rPr>
                <w:rFonts w:ascii="Times New Roman" w:eastAsia="Times New Roman" w:hAnsi="Times New Roman"/>
                <w:sz w:val="24"/>
                <w:szCs w:val="24"/>
              </w:rPr>
              <w:t xml:space="preserve">додаток для роботи з електронними таблицями з можливістю економіко-статистичних розрахунків, наявністю інструментів для графічного представлення табличних даних (стовбчасті діаграми, графіки, кругові діаграми та ін.) та вбудованою мовою макропрограмування </w:t>
            </w:r>
            <w:proofErr w:type="spellStart"/>
            <w:r w:rsidRPr="002D4957">
              <w:rPr>
                <w:rFonts w:ascii="Times New Roman" w:eastAsia="Times New Roman" w:hAnsi="Times New Roman"/>
                <w:sz w:val="24"/>
                <w:szCs w:val="24"/>
                <w:lang w:eastAsia="uk-UA"/>
              </w:rPr>
              <w:t>Visual</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Basic</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for</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Applications</w:t>
            </w:r>
            <w:proofErr w:type="spellEnd"/>
            <w:r w:rsidRPr="002D4957">
              <w:rPr>
                <w:rFonts w:ascii="Times New Roman" w:eastAsia="Times New Roman" w:hAnsi="Times New Roman"/>
                <w:sz w:val="24"/>
                <w:szCs w:val="24"/>
                <w:lang w:eastAsia="uk-UA"/>
              </w:rPr>
              <w:t xml:space="preserve"> (</w:t>
            </w:r>
            <w:r w:rsidRPr="002D4957">
              <w:rPr>
                <w:rFonts w:ascii="Times New Roman" w:eastAsia="Times New Roman" w:hAnsi="Times New Roman"/>
                <w:sz w:val="24"/>
                <w:szCs w:val="24"/>
                <w:lang w:val="en-US" w:eastAsia="uk-UA"/>
              </w:rPr>
              <w:t>VBA</w:t>
            </w:r>
            <w:r w:rsidRPr="002D4957">
              <w:rPr>
                <w:rFonts w:ascii="Times New Roman" w:eastAsia="Times New Roman" w:hAnsi="Times New Roman"/>
                <w:sz w:val="24"/>
                <w:szCs w:val="24"/>
                <w:lang w:eastAsia="uk-UA"/>
              </w:rPr>
              <w:t xml:space="preserve">, </w:t>
            </w:r>
            <w:r w:rsidRPr="002D4957">
              <w:rPr>
                <w:rFonts w:ascii="Times New Roman" w:eastAsia="Times New Roman" w:hAnsi="Times New Roman"/>
                <w:sz w:val="24"/>
                <w:szCs w:val="24"/>
              </w:rPr>
              <w:t>з підтримкою форматів .</w:t>
            </w:r>
            <w:proofErr w:type="spellStart"/>
            <w:r w:rsidRPr="002D4957">
              <w:rPr>
                <w:rFonts w:ascii="Times New Roman" w:eastAsia="Times New Roman" w:hAnsi="Times New Roman"/>
                <w:sz w:val="24"/>
                <w:szCs w:val="24"/>
                <w:lang w:val="en-US"/>
              </w:rPr>
              <w:t>xls</w:t>
            </w:r>
            <w:proofErr w:type="spellEnd"/>
            <w:r w:rsidRPr="002D4957">
              <w:rPr>
                <w:rFonts w:ascii="Times New Roman" w:eastAsia="Times New Roman" w:hAnsi="Times New Roman"/>
                <w:sz w:val="24"/>
                <w:szCs w:val="24"/>
              </w:rPr>
              <w:t xml:space="preserve"> та .</w:t>
            </w:r>
            <w:proofErr w:type="spellStart"/>
            <w:r w:rsidRPr="002D4957">
              <w:rPr>
                <w:rFonts w:ascii="Times New Roman" w:eastAsia="Times New Roman" w:hAnsi="Times New Roman"/>
                <w:sz w:val="24"/>
                <w:szCs w:val="24"/>
                <w:lang w:val="en-US"/>
              </w:rPr>
              <w:t>xlsx</w:t>
            </w:r>
            <w:proofErr w:type="spellEnd"/>
            <w:r w:rsidRPr="002D4957">
              <w:rPr>
                <w:rFonts w:ascii="Times New Roman" w:eastAsia="Times New Roman" w:hAnsi="Times New Roman"/>
                <w:sz w:val="24"/>
                <w:szCs w:val="24"/>
              </w:rPr>
              <w:t>);</w:t>
            </w:r>
          </w:p>
          <w:p w14:paraId="0B536026" w14:textId="77777777" w:rsidR="002D4957" w:rsidRPr="002D4957" w:rsidRDefault="002D4957" w:rsidP="002D4957">
            <w:pPr>
              <w:numPr>
                <w:ilvl w:val="0"/>
                <w:numId w:val="44"/>
              </w:numPr>
              <w:spacing w:after="0" w:line="240" w:lineRule="auto"/>
              <w:ind w:left="457" w:hanging="283"/>
              <w:rPr>
                <w:rFonts w:ascii="Times New Roman" w:eastAsia="Times New Roman" w:hAnsi="Times New Roman"/>
                <w:sz w:val="24"/>
                <w:szCs w:val="24"/>
              </w:rPr>
            </w:pPr>
            <w:r w:rsidRPr="002D4957">
              <w:rPr>
                <w:rFonts w:ascii="Times New Roman" w:eastAsia="Times New Roman" w:hAnsi="Times New Roman"/>
                <w:sz w:val="24"/>
                <w:szCs w:val="24"/>
              </w:rPr>
              <w:t>додаток для підготовки і перегляду презентацій (з підтримкою форматів .</w:t>
            </w:r>
            <w:proofErr w:type="spellStart"/>
            <w:r w:rsidRPr="002D4957">
              <w:rPr>
                <w:rFonts w:ascii="Times New Roman" w:eastAsia="Times New Roman" w:hAnsi="Times New Roman"/>
                <w:sz w:val="24"/>
                <w:szCs w:val="24"/>
              </w:rPr>
              <w:t>ppt</w:t>
            </w:r>
            <w:proofErr w:type="spellEnd"/>
            <w:r w:rsidRPr="002D4957">
              <w:rPr>
                <w:rFonts w:ascii="Times New Roman" w:eastAsia="Times New Roman" w:hAnsi="Times New Roman"/>
                <w:sz w:val="24"/>
                <w:szCs w:val="24"/>
              </w:rPr>
              <w:t xml:space="preserve"> та .</w:t>
            </w:r>
            <w:proofErr w:type="spellStart"/>
            <w:r w:rsidRPr="002D4957">
              <w:rPr>
                <w:rFonts w:ascii="Times New Roman" w:eastAsia="Times New Roman" w:hAnsi="Times New Roman"/>
                <w:sz w:val="24"/>
                <w:szCs w:val="24"/>
              </w:rPr>
              <w:t>pptх</w:t>
            </w:r>
            <w:proofErr w:type="spellEnd"/>
            <w:r w:rsidRPr="002D4957">
              <w:rPr>
                <w:rFonts w:ascii="Times New Roman" w:eastAsia="Times New Roman" w:hAnsi="Times New Roman"/>
                <w:sz w:val="24"/>
                <w:szCs w:val="24"/>
              </w:rPr>
              <w:t>);</w:t>
            </w:r>
          </w:p>
          <w:p w14:paraId="189C564B" w14:textId="77777777" w:rsidR="002D4957" w:rsidRPr="002D4957" w:rsidRDefault="002D4957" w:rsidP="002D4957">
            <w:pPr>
              <w:numPr>
                <w:ilvl w:val="0"/>
                <w:numId w:val="44"/>
              </w:numPr>
              <w:spacing w:after="0" w:line="240" w:lineRule="auto"/>
              <w:ind w:left="457" w:hanging="283"/>
              <w:rPr>
                <w:rFonts w:ascii="Times New Roman" w:eastAsia="Times New Roman" w:hAnsi="Times New Roman"/>
                <w:sz w:val="24"/>
                <w:szCs w:val="24"/>
              </w:rPr>
            </w:pPr>
            <w:r w:rsidRPr="002D4957">
              <w:rPr>
                <w:rFonts w:ascii="Times New Roman" w:eastAsia="Times New Roman" w:hAnsi="Times New Roman"/>
                <w:sz w:val="24"/>
                <w:szCs w:val="24"/>
              </w:rPr>
              <w:t>додаток - персональний інформаційний менеджер з функціями поштового клієнта ( з підтримкою роботи за протоколами POP3, IMAP та MAPI), який є повноцінним органайзером, що надає функції календаря, планувальника завдань, записника і менеджера контактів;</w:t>
            </w:r>
          </w:p>
          <w:p w14:paraId="40A72F79" w14:textId="77777777" w:rsidR="002D4957" w:rsidRPr="002D4957" w:rsidRDefault="002D4957" w:rsidP="002D4957">
            <w:pPr>
              <w:numPr>
                <w:ilvl w:val="0"/>
                <w:numId w:val="44"/>
              </w:numPr>
              <w:spacing w:after="0" w:line="240" w:lineRule="auto"/>
              <w:ind w:left="457" w:hanging="283"/>
              <w:rPr>
                <w:rFonts w:ascii="Arial" w:eastAsia="Times New Roman" w:hAnsi="Arial" w:cs="Arial"/>
                <w:b/>
                <w:bCs/>
                <w:color w:val="202122"/>
                <w:sz w:val="21"/>
                <w:szCs w:val="21"/>
                <w:shd w:val="clear" w:color="auto" w:fill="FFFFFF"/>
                <w:lang w:eastAsia="uk-UA"/>
              </w:rPr>
            </w:pPr>
            <w:r w:rsidRPr="002D4957">
              <w:rPr>
                <w:rFonts w:ascii="Times New Roman" w:eastAsia="Times New Roman" w:hAnsi="Times New Roman"/>
                <w:sz w:val="24"/>
                <w:szCs w:val="24"/>
              </w:rPr>
              <w:t>додаток для роботи з базами даних (СКБД), який можна використовувати для збереження, сортування й керування будь-якими типами даних (з підтримкою файлів у форматі .</w:t>
            </w:r>
            <w:proofErr w:type="spellStart"/>
            <w:r w:rsidRPr="002D4957">
              <w:rPr>
                <w:rFonts w:ascii="Times New Roman" w:eastAsia="Times New Roman" w:hAnsi="Times New Roman"/>
                <w:sz w:val="24"/>
                <w:szCs w:val="24"/>
                <w:lang w:val="en-US"/>
              </w:rPr>
              <w:t>mdb</w:t>
            </w:r>
            <w:proofErr w:type="spellEnd"/>
            <w:r w:rsidRPr="002D4957">
              <w:rPr>
                <w:rFonts w:ascii="Times New Roman" w:eastAsia="Times New Roman" w:hAnsi="Times New Roman"/>
                <w:sz w:val="24"/>
                <w:szCs w:val="24"/>
              </w:rPr>
              <w:t xml:space="preserve">). Додаток повинен мати наступні можливості: виконання зв'язаних запитів, порівняння записів один з одним, створення </w:t>
            </w:r>
            <w:proofErr w:type="spellStart"/>
            <w:r w:rsidRPr="002D4957">
              <w:rPr>
                <w:rFonts w:ascii="Times New Roman" w:eastAsia="Times New Roman" w:hAnsi="Times New Roman"/>
                <w:sz w:val="24"/>
                <w:szCs w:val="24"/>
              </w:rPr>
              <w:t>зв’язків</w:t>
            </w:r>
            <w:proofErr w:type="spellEnd"/>
            <w:r w:rsidRPr="002D4957">
              <w:rPr>
                <w:rFonts w:ascii="Times New Roman" w:eastAsia="Times New Roman" w:hAnsi="Times New Roman"/>
                <w:sz w:val="24"/>
                <w:szCs w:val="24"/>
              </w:rPr>
              <w:t xml:space="preserve"> із зовнішніми таблицями і базами даних, підтримувати вбудовану мову </w:t>
            </w:r>
            <w:proofErr w:type="spellStart"/>
            <w:r w:rsidRPr="002D4957">
              <w:rPr>
                <w:rFonts w:ascii="Times New Roman" w:eastAsia="Times New Roman" w:hAnsi="Times New Roman"/>
                <w:sz w:val="24"/>
                <w:szCs w:val="24"/>
                <w:lang w:eastAsia="uk-UA"/>
              </w:rPr>
              <w:t>Visual</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Basic</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for</w:t>
            </w:r>
            <w:proofErr w:type="spellEnd"/>
            <w:r w:rsidRPr="002D4957">
              <w:rPr>
                <w:rFonts w:ascii="Times New Roman" w:eastAsia="Times New Roman" w:hAnsi="Times New Roman"/>
                <w:sz w:val="24"/>
                <w:szCs w:val="24"/>
                <w:lang w:eastAsia="uk-UA"/>
              </w:rPr>
              <w:t xml:space="preserve"> </w:t>
            </w:r>
            <w:proofErr w:type="spellStart"/>
            <w:r w:rsidRPr="002D4957">
              <w:rPr>
                <w:rFonts w:ascii="Times New Roman" w:eastAsia="Times New Roman" w:hAnsi="Times New Roman"/>
                <w:sz w:val="24"/>
                <w:szCs w:val="24"/>
                <w:lang w:eastAsia="uk-UA"/>
              </w:rPr>
              <w:t>Applications</w:t>
            </w:r>
            <w:proofErr w:type="spellEnd"/>
            <w:r w:rsidRPr="002D4957">
              <w:rPr>
                <w:rFonts w:ascii="Times New Roman" w:eastAsia="Times New Roman" w:hAnsi="Times New Roman"/>
                <w:sz w:val="24"/>
                <w:szCs w:val="24"/>
                <w:lang w:eastAsia="uk-UA"/>
              </w:rPr>
              <w:t xml:space="preserve"> (</w:t>
            </w:r>
            <w:r w:rsidRPr="002D4957">
              <w:rPr>
                <w:rFonts w:ascii="Times New Roman" w:eastAsia="Times New Roman" w:hAnsi="Times New Roman"/>
                <w:sz w:val="24"/>
                <w:szCs w:val="24"/>
                <w:lang w:val="en-US" w:eastAsia="uk-UA"/>
              </w:rPr>
              <w:t>VBA</w:t>
            </w:r>
            <w:r w:rsidRPr="002D4957">
              <w:rPr>
                <w:rFonts w:ascii="Times New Roman" w:eastAsia="Times New Roman" w:hAnsi="Times New Roman"/>
                <w:sz w:val="24"/>
                <w:szCs w:val="24"/>
                <w:lang w:eastAsia="uk-UA"/>
              </w:rPr>
              <w:t>)</w:t>
            </w:r>
            <w:r w:rsidRPr="002D4957">
              <w:rPr>
                <w:rFonts w:ascii="Times New Roman" w:eastAsia="Times New Roman" w:hAnsi="Times New Roman"/>
                <w:sz w:val="24"/>
                <w:szCs w:val="24"/>
              </w:rPr>
              <w:t>;</w:t>
            </w:r>
          </w:p>
          <w:p w14:paraId="68D4FF95" w14:textId="77777777" w:rsidR="002D4957" w:rsidRPr="002D4957" w:rsidRDefault="002D4957" w:rsidP="002D4957">
            <w:pPr>
              <w:numPr>
                <w:ilvl w:val="0"/>
                <w:numId w:val="44"/>
              </w:numPr>
              <w:spacing w:after="0" w:line="240" w:lineRule="auto"/>
              <w:ind w:left="457" w:hanging="283"/>
              <w:rPr>
                <w:rFonts w:ascii="Times New Roman" w:eastAsia="Times New Roman" w:hAnsi="Times New Roman"/>
                <w:sz w:val="24"/>
                <w:szCs w:val="24"/>
              </w:rPr>
            </w:pPr>
            <w:r w:rsidRPr="002D4957">
              <w:rPr>
                <w:rFonts w:ascii="Times New Roman" w:eastAsia="Times New Roman" w:hAnsi="Times New Roman"/>
                <w:sz w:val="24"/>
                <w:szCs w:val="24"/>
              </w:rPr>
              <w:t>додаток для роботи з цифровими нотатками, який дозволяє зберігати нотатки,</w:t>
            </w:r>
            <w:r w:rsidRPr="002D4957">
              <w:rPr>
                <w:rFonts w:ascii="Times New Roman" w:eastAsia="Times New Roman" w:hAnsi="Times New Roman"/>
                <w:sz w:val="24"/>
                <w:szCs w:val="24"/>
                <w:lang w:val="ru-RU"/>
              </w:rPr>
              <w:t xml:space="preserve"> </w:t>
            </w:r>
            <w:r w:rsidRPr="002D4957">
              <w:rPr>
                <w:rFonts w:ascii="Times New Roman" w:eastAsia="Times New Roman" w:hAnsi="Times New Roman"/>
                <w:sz w:val="24"/>
                <w:szCs w:val="24"/>
              </w:rPr>
              <w:t>дослідження, плани та дані.</w:t>
            </w:r>
          </w:p>
        </w:tc>
      </w:tr>
      <w:tr w:rsidR="002D4957" w:rsidRPr="002D4957" w14:paraId="530969DB" w14:textId="77777777" w:rsidTr="002D4957">
        <w:trPr>
          <w:trHeight w:val="162"/>
        </w:trPr>
        <w:tc>
          <w:tcPr>
            <w:tcW w:w="567" w:type="dxa"/>
            <w:tcBorders>
              <w:left w:val="single" w:sz="4" w:space="0" w:color="auto"/>
              <w:right w:val="single" w:sz="4" w:space="0" w:color="auto"/>
            </w:tcBorders>
          </w:tcPr>
          <w:p w14:paraId="0567CF3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A864C6B"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ПЗ повинно мати веб-версії наступних компонентів, що входять до його складу:</w:t>
            </w:r>
          </w:p>
          <w:p w14:paraId="0D2EAF58"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додаток для роботи з текстовими документами, додаток для роботи з електронними таблицями, додаток для підготовки і перегляду презентацій, додаток для роботи з цифровими нотатками.</w:t>
            </w:r>
          </w:p>
        </w:tc>
      </w:tr>
      <w:tr w:rsidR="002D4957" w:rsidRPr="002D4957" w14:paraId="27C6F9C4" w14:textId="77777777" w:rsidTr="002D4957">
        <w:trPr>
          <w:trHeight w:val="143"/>
        </w:trPr>
        <w:tc>
          <w:tcPr>
            <w:tcW w:w="567" w:type="dxa"/>
            <w:tcBorders>
              <w:left w:val="single" w:sz="4" w:space="0" w:color="auto"/>
              <w:right w:val="single" w:sz="4" w:space="0" w:color="auto"/>
            </w:tcBorders>
          </w:tcPr>
          <w:p w14:paraId="2B2EDAD0"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3F8D38C0"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lang w:eastAsia="zh-CN"/>
              </w:rPr>
            </w:pPr>
            <w:r w:rsidRPr="002D4957">
              <w:rPr>
                <w:rFonts w:ascii="Times New Roman" w:eastAsia="Times New Roman" w:hAnsi="Times New Roman"/>
                <w:sz w:val="24"/>
                <w:szCs w:val="24"/>
              </w:rPr>
              <w:t>ПЗ має бути сумісним з операційними системами Windows 10, Windows 11, Windows Server 2022;</w:t>
            </w:r>
          </w:p>
        </w:tc>
      </w:tr>
      <w:tr w:rsidR="002D4957" w:rsidRPr="002D4957" w14:paraId="13981F6F" w14:textId="77777777" w:rsidTr="002D4957">
        <w:trPr>
          <w:trHeight w:val="204"/>
        </w:trPr>
        <w:tc>
          <w:tcPr>
            <w:tcW w:w="567" w:type="dxa"/>
            <w:tcBorders>
              <w:left w:val="single" w:sz="4" w:space="0" w:color="auto"/>
              <w:right w:val="single" w:sz="4" w:space="0" w:color="auto"/>
            </w:tcBorders>
          </w:tcPr>
          <w:p w14:paraId="176889C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207A6C44"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Можливість доступу Покупця до цілодобової технічної підтримки виробника та отримання оновлень ПЗ;</w:t>
            </w:r>
          </w:p>
        </w:tc>
      </w:tr>
      <w:tr w:rsidR="002D4957" w:rsidRPr="002D4957" w14:paraId="1E38AA79" w14:textId="77777777" w:rsidTr="002D4957">
        <w:trPr>
          <w:trHeight w:val="204"/>
        </w:trPr>
        <w:tc>
          <w:tcPr>
            <w:tcW w:w="567" w:type="dxa"/>
            <w:tcBorders>
              <w:left w:val="single" w:sz="4" w:space="0" w:color="auto"/>
              <w:right w:val="single" w:sz="4" w:space="0" w:color="auto"/>
            </w:tcBorders>
          </w:tcPr>
          <w:p w14:paraId="4DFA97AD"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2199A41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 xml:space="preserve">ПЗ повинно мати підтримку мови програмування </w:t>
            </w:r>
            <w:proofErr w:type="spellStart"/>
            <w:r w:rsidRPr="002D4957">
              <w:rPr>
                <w:rFonts w:ascii="Times New Roman" w:eastAsia="Times New Roman" w:hAnsi="Times New Roman"/>
                <w:sz w:val="24"/>
                <w:szCs w:val="24"/>
                <w:lang w:eastAsia="ru-RU"/>
              </w:rPr>
              <w:t>Visual</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Basic</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for</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Applications</w:t>
            </w:r>
            <w:proofErr w:type="spellEnd"/>
            <w:r w:rsidRPr="002D4957">
              <w:rPr>
                <w:rFonts w:ascii="Times New Roman" w:eastAsia="Times New Roman" w:hAnsi="Times New Roman"/>
                <w:sz w:val="24"/>
                <w:szCs w:val="24"/>
                <w:lang w:eastAsia="ru-RU"/>
              </w:rPr>
              <w:t xml:space="preserve"> (VBA);</w:t>
            </w:r>
          </w:p>
        </w:tc>
      </w:tr>
      <w:tr w:rsidR="002D4957" w:rsidRPr="002D4957" w14:paraId="40EA0B32" w14:textId="77777777" w:rsidTr="002D4957">
        <w:trPr>
          <w:trHeight w:val="204"/>
        </w:trPr>
        <w:tc>
          <w:tcPr>
            <w:tcW w:w="567" w:type="dxa"/>
            <w:tcBorders>
              <w:left w:val="single" w:sz="4" w:space="0" w:color="auto"/>
              <w:right w:val="single" w:sz="4" w:space="0" w:color="auto"/>
            </w:tcBorders>
          </w:tcPr>
          <w:p w14:paraId="7EF0AC8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218EA86" w14:textId="77777777" w:rsidR="002D4957" w:rsidRPr="002D4957" w:rsidRDefault="002D4957" w:rsidP="002D4957">
            <w:pPr>
              <w:spacing w:after="0" w:line="240" w:lineRule="auto"/>
              <w:ind w:left="33" w:right="38"/>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ПЗ має підтримувати шрифти з математичними символами;</w:t>
            </w:r>
          </w:p>
        </w:tc>
      </w:tr>
      <w:tr w:rsidR="002D4957" w:rsidRPr="002D4957" w14:paraId="5CABC86C" w14:textId="77777777" w:rsidTr="002D4957">
        <w:trPr>
          <w:trHeight w:val="204"/>
        </w:trPr>
        <w:tc>
          <w:tcPr>
            <w:tcW w:w="567" w:type="dxa"/>
            <w:tcBorders>
              <w:left w:val="single" w:sz="4" w:space="0" w:color="auto"/>
              <w:right w:val="single" w:sz="4" w:space="0" w:color="auto"/>
            </w:tcBorders>
          </w:tcPr>
          <w:p w14:paraId="6DBC420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6A3DB73E"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ПЗ має підтримувати імпорт даних з XML, HTML.</w:t>
            </w:r>
          </w:p>
        </w:tc>
      </w:tr>
      <w:tr w:rsidR="002D4957" w:rsidRPr="002D4957" w14:paraId="7F0AAF87" w14:textId="77777777" w:rsidTr="002D4957">
        <w:trPr>
          <w:trHeight w:val="204"/>
        </w:trPr>
        <w:tc>
          <w:tcPr>
            <w:tcW w:w="567" w:type="dxa"/>
            <w:tcBorders>
              <w:left w:val="single" w:sz="4" w:space="0" w:color="auto"/>
              <w:right w:val="single" w:sz="4" w:space="0" w:color="auto"/>
            </w:tcBorders>
          </w:tcPr>
          <w:p w14:paraId="4534BD96" w14:textId="77777777" w:rsidR="002D4957" w:rsidRPr="002D4957" w:rsidRDefault="002D4957" w:rsidP="002D4957">
            <w:pPr>
              <w:tabs>
                <w:tab w:val="left" w:pos="-2376"/>
                <w:tab w:val="left" w:pos="318"/>
              </w:tabs>
              <w:suppressAutoHyphens/>
              <w:spacing w:after="0" w:line="240" w:lineRule="auto"/>
              <w:contextualSpacing/>
              <w:jc w:val="center"/>
              <w:rPr>
                <w:rFonts w:ascii="Times New Roman" w:eastAsia="Times New Roman" w:hAnsi="Times New Roman"/>
                <w:b/>
                <w:bCs/>
                <w:lang w:eastAsia="zh-CN"/>
              </w:rPr>
            </w:pPr>
            <w:r w:rsidRPr="002D4957">
              <w:rPr>
                <w:rFonts w:ascii="Times New Roman" w:eastAsia="Times New Roman" w:hAnsi="Times New Roman"/>
                <w:b/>
                <w:bCs/>
                <w:lang w:eastAsia="zh-CN"/>
              </w:rPr>
              <w:t>2</w:t>
            </w:r>
          </w:p>
        </w:tc>
        <w:tc>
          <w:tcPr>
            <w:tcW w:w="9639" w:type="dxa"/>
            <w:tcBorders>
              <w:left w:val="single" w:sz="4" w:space="0" w:color="auto"/>
            </w:tcBorders>
          </w:tcPr>
          <w:p w14:paraId="135A01F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
                <w:sz w:val="24"/>
                <w:szCs w:val="24"/>
                <w:lang w:eastAsia="ru-RU"/>
              </w:rPr>
              <w:t>Примірник програмного забезпечення, (далі – ПЗ)</w:t>
            </w:r>
            <w:r w:rsidRPr="002D4957">
              <w:rPr>
                <w:rFonts w:ascii="Times New Roman" w:eastAsia="Times New Roman" w:hAnsi="Times New Roman"/>
                <w:b/>
                <w:lang w:eastAsia="zh-CN"/>
              </w:rPr>
              <w:t xml:space="preserve"> у кількості 8 шт. з наступними характеристиками:</w:t>
            </w:r>
          </w:p>
        </w:tc>
      </w:tr>
      <w:tr w:rsidR="002D4957" w:rsidRPr="002D4957" w14:paraId="09D05CD8" w14:textId="77777777" w:rsidTr="002D4957">
        <w:trPr>
          <w:trHeight w:val="204"/>
        </w:trPr>
        <w:tc>
          <w:tcPr>
            <w:tcW w:w="567" w:type="dxa"/>
            <w:tcBorders>
              <w:left w:val="single" w:sz="4" w:space="0" w:color="auto"/>
              <w:right w:val="single" w:sz="4" w:space="0" w:color="auto"/>
            </w:tcBorders>
          </w:tcPr>
          <w:p w14:paraId="57FCDAD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1A6402E9"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ПЗ має підтримувати українську мову;</w:t>
            </w:r>
          </w:p>
        </w:tc>
      </w:tr>
      <w:tr w:rsidR="002D4957" w:rsidRPr="002D4957" w14:paraId="316BE8FB" w14:textId="77777777" w:rsidTr="002D4957">
        <w:trPr>
          <w:trHeight w:val="204"/>
        </w:trPr>
        <w:tc>
          <w:tcPr>
            <w:tcW w:w="567" w:type="dxa"/>
            <w:tcBorders>
              <w:left w:val="single" w:sz="4" w:space="0" w:color="auto"/>
              <w:right w:val="single" w:sz="4" w:space="0" w:color="auto"/>
            </w:tcBorders>
          </w:tcPr>
          <w:p w14:paraId="198686C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58EDAF53"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Право на використання Покупцем ПЗ повинно бути безстроковим;</w:t>
            </w:r>
          </w:p>
        </w:tc>
      </w:tr>
      <w:tr w:rsidR="002D4957" w:rsidRPr="002D4957" w14:paraId="2EFB1D01" w14:textId="77777777" w:rsidTr="002D4957">
        <w:trPr>
          <w:trHeight w:val="204"/>
        </w:trPr>
        <w:tc>
          <w:tcPr>
            <w:tcW w:w="567" w:type="dxa"/>
            <w:tcBorders>
              <w:left w:val="single" w:sz="4" w:space="0" w:color="auto"/>
              <w:right w:val="single" w:sz="4" w:space="0" w:color="auto"/>
            </w:tcBorders>
          </w:tcPr>
          <w:p w14:paraId="13D5B942"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0930C4D0"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Запропонована версія ПЗ має бути випущена не раніше 2021 року;</w:t>
            </w:r>
          </w:p>
        </w:tc>
      </w:tr>
      <w:tr w:rsidR="002D4957" w:rsidRPr="002D4957" w14:paraId="47D815EA" w14:textId="77777777" w:rsidTr="002D4957">
        <w:trPr>
          <w:trHeight w:val="204"/>
        </w:trPr>
        <w:tc>
          <w:tcPr>
            <w:tcW w:w="567" w:type="dxa"/>
            <w:tcBorders>
              <w:left w:val="single" w:sz="4" w:space="0" w:color="auto"/>
              <w:right w:val="single" w:sz="4" w:space="0" w:color="auto"/>
            </w:tcBorders>
          </w:tcPr>
          <w:p w14:paraId="7294871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70FE52F"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 xml:space="preserve">ПЗ повинне мати </w:t>
            </w:r>
            <w:r w:rsidRPr="002D4957">
              <w:rPr>
                <w:rFonts w:ascii="Times New Roman" w:eastAsia="Times New Roman" w:hAnsi="Times New Roman"/>
                <w:bCs/>
                <w:sz w:val="24"/>
                <w:szCs w:val="24"/>
                <w:lang w:eastAsia="ru-RU"/>
              </w:rPr>
              <w:t>повну сумісність з продуктами Microsoft Office</w:t>
            </w:r>
            <w:r w:rsidRPr="002D4957">
              <w:rPr>
                <w:rFonts w:ascii="Times New Roman" w:eastAsia="Times New Roman" w:hAnsi="Times New Roman"/>
                <w:sz w:val="24"/>
                <w:szCs w:val="24"/>
              </w:rPr>
              <w:t>;</w:t>
            </w:r>
          </w:p>
        </w:tc>
      </w:tr>
      <w:tr w:rsidR="002D4957" w:rsidRPr="002D4957" w14:paraId="1662792C" w14:textId="77777777" w:rsidTr="002D4957">
        <w:trPr>
          <w:trHeight w:val="204"/>
        </w:trPr>
        <w:tc>
          <w:tcPr>
            <w:tcW w:w="567" w:type="dxa"/>
            <w:tcBorders>
              <w:left w:val="single" w:sz="4" w:space="0" w:color="auto"/>
              <w:right w:val="single" w:sz="4" w:space="0" w:color="auto"/>
            </w:tcBorders>
          </w:tcPr>
          <w:p w14:paraId="47CD83A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3241839A"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ПЗ повинне бути сумісним з операційними системами Windows 10, Windows 11, Windows Server 2022;</w:t>
            </w:r>
          </w:p>
        </w:tc>
      </w:tr>
      <w:tr w:rsidR="002D4957" w:rsidRPr="002D4957" w14:paraId="1C4D4C1A" w14:textId="77777777" w:rsidTr="002D4957">
        <w:trPr>
          <w:trHeight w:val="204"/>
        </w:trPr>
        <w:tc>
          <w:tcPr>
            <w:tcW w:w="567" w:type="dxa"/>
            <w:tcBorders>
              <w:left w:val="single" w:sz="4" w:space="0" w:color="auto"/>
              <w:right w:val="single" w:sz="4" w:space="0" w:color="auto"/>
            </w:tcBorders>
          </w:tcPr>
          <w:p w14:paraId="5ACF58B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5F8C16A3"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Можливість доступу Покупця до цілодобової технічної підтримки виробника та отримання оновлень ПЗ;</w:t>
            </w:r>
          </w:p>
        </w:tc>
      </w:tr>
      <w:tr w:rsidR="002D4957" w:rsidRPr="002D4957" w14:paraId="3A0165D0" w14:textId="77777777" w:rsidTr="002D4957">
        <w:trPr>
          <w:trHeight w:val="204"/>
        </w:trPr>
        <w:tc>
          <w:tcPr>
            <w:tcW w:w="567" w:type="dxa"/>
            <w:tcBorders>
              <w:left w:val="single" w:sz="4" w:space="0" w:color="auto"/>
              <w:right w:val="single" w:sz="4" w:space="0" w:color="auto"/>
            </w:tcBorders>
          </w:tcPr>
          <w:p w14:paraId="5C6D2F9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63C7FC9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можливість створення технічних схем, технічних та ділових діаграм, що застосовуються для систематизації та наглядного представлення різноманітних даних, процесів та систем.</w:t>
            </w:r>
          </w:p>
          <w:p w14:paraId="0A31F7F0" w14:textId="77777777" w:rsidR="002D4957" w:rsidRPr="002D4957" w:rsidRDefault="002D4957" w:rsidP="002D4957">
            <w:pPr>
              <w:spacing w:after="0" w:line="240" w:lineRule="auto"/>
              <w:outlineLvl w:val="1"/>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 xml:space="preserve">ПЗ має підтримувати: нові колекції трафаретів і фігур </w:t>
            </w:r>
            <w:proofErr w:type="spellStart"/>
            <w:r w:rsidRPr="002D4957">
              <w:rPr>
                <w:rFonts w:ascii="Times New Roman" w:eastAsia="Times New Roman" w:hAnsi="Times New Roman"/>
                <w:bCs/>
                <w:sz w:val="24"/>
                <w:szCs w:val="24"/>
                <w:lang w:eastAsia="ru-RU"/>
              </w:rPr>
              <w:t>Azure</w:t>
            </w:r>
            <w:proofErr w:type="spellEnd"/>
            <w:r w:rsidRPr="002D4957">
              <w:rPr>
                <w:rFonts w:ascii="Times New Roman" w:eastAsia="Times New Roman" w:hAnsi="Times New Roman"/>
                <w:bCs/>
                <w:sz w:val="24"/>
                <w:szCs w:val="24"/>
                <w:lang w:eastAsia="ru-RU"/>
              </w:rPr>
              <w:t>, нові трафарети та фігури AWS, готові графічні об'єкти для схем, вміст для планування соціального дистанціювання на робочому місці, створення каркасних схем для мобільних програм;</w:t>
            </w:r>
          </w:p>
        </w:tc>
      </w:tr>
      <w:tr w:rsidR="002D4957" w:rsidRPr="002D4957" w14:paraId="5957A853" w14:textId="77777777" w:rsidTr="002D4957">
        <w:trPr>
          <w:trHeight w:val="204"/>
        </w:trPr>
        <w:tc>
          <w:tcPr>
            <w:tcW w:w="567" w:type="dxa"/>
            <w:tcBorders>
              <w:left w:val="single" w:sz="4" w:space="0" w:color="auto"/>
              <w:right w:val="single" w:sz="4" w:space="0" w:color="auto"/>
            </w:tcBorders>
          </w:tcPr>
          <w:p w14:paraId="62ABBC2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15EB521"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ПЗ повинне мати інструменти для допомоги інтуїтивного створення схем, діаграм, включення форм та трафаретів, поліпшення ефектів та тем, а також функції співавторства, підтримувати спрощену сумісну роботу;</w:t>
            </w:r>
          </w:p>
        </w:tc>
      </w:tr>
      <w:tr w:rsidR="002D4957" w:rsidRPr="002D4957" w14:paraId="149869F1" w14:textId="77777777" w:rsidTr="002D4957">
        <w:trPr>
          <w:trHeight w:val="204"/>
        </w:trPr>
        <w:tc>
          <w:tcPr>
            <w:tcW w:w="567" w:type="dxa"/>
            <w:tcBorders>
              <w:left w:val="single" w:sz="4" w:space="0" w:color="auto"/>
              <w:right w:val="single" w:sz="4" w:space="0" w:color="auto"/>
            </w:tcBorders>
          </w:tcPr>
          <w:p w14:paraId="12E16361"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6BAE30F0"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 xml:space="preserve">ПЗ повинне мати підтримку шаблонів Microsoft Visio та можливість відкриття та редагування документів створених у попередніх версіях </w:t>
            </w:r>
            <w:r w:rsidRPr="002D4957">
              <w:rPr>
                <w:rFonts w:ascii="Times New Roman" w:eastAsia="Times New Roman" w:hAnsi="Times New Roman"/>
                <w:bCs/>
                <w:sz w:val="24"/>
                <w:szCs w:val="24"/>
                <w:lang w:val="en-US" w:eastAsia="ru-RU"/>
              </w:rPr>
              <w:t>Microsoft</w:t>
            </w:r>
            <w:r w:rsidRPr="002D4957">
              <w:rPr>
                <w:rFonts w:ascii="Times New Roman" w:eastAsia="Times New Roman" w:hAnsi="Times New Roman"/>
                <w:bCs/>
                <w:sz w:val="24"/>
                <w:szCs w:val="24"/>
                <w:lang w:eastAsia="ru-RU"/>
              </w:rPr>
              <w:t xml:space="preserve"> Visio;</w:t>
            </w:r>
          </w:p>
        </w:tc>
      </w:tr>
      <w:tr w:rsidR="002D4957" w:rsidRPr="002D4957" w14:paraId="13C27157" w14:textId="77777777" w:rsidTr="002D4957">
        <w:trPr>
          <w:trHeight w:val="204"/>
        </w:trPr>
        <w:tc>
          <w:tcPr>
            <w:tcW w:w="567" w:type="dxa"/>
            <w:tcBorders>
              <w:left w:val="single" w:sz="4" w:space="0" w:color="auto"/>
              <w:right w:val="single" w:sz="4" w:space="0" w:color="auto"/>
            </w:tcBorders>
          </w:tcPr>
          <w:p w14:paraId="3624F4A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2CB7E8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ПЗ повинне мати можливість перевірки схем завдяки вбудованим і додатковим бізнес-правилам;</w:t>
            </w:r>
          </w:p>
        </w:tc>
      </w:tr>
      <w:tr w:rsidR="002D4957" w:rsidRPr="002D4957" w14:paraId="0AD2292C" w14:textId="77777777" w:rsidTr="002D4957">
        <w:trPr>
          <w:trHeight w:val="204"/>
        </w:trPr>
        <w:tc>
          <w:tcPr>
            <w:tcW w:w="567" w:type="dxa"/>
            <w:tcBorders>
              <w:left w:val="single" w:sz="4" w:space="0" w:color="auto"/>
              <w:right w:val="single" w:sz="4" w:space="0" w:color="auto"/>
            </w:tcBorders>
          </w:tcPr>
          <w:p w14:paraId="2582DE1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288ED6C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повинне забезпечувати можливість спільної роботи над схемами одночасно кількома користувачами.</w:t>
            </w:r>
          </w:p>
        </w:tc>
      </w:tr>
      <w:tr w:rsidR="002D4957" w:rsidRPr="002D4957" w14:paraId="55C63E77" w14:textId="77777777" w:rsidTr="002D4957">
        <w:trPr>
          <w:trHeight w:val="204"/>
        </w:trPr>
        <w:tc>
          <w:tcPr>
            <w:tcW w:w="567" w:type="dxa"/>
            <w:tcBorders>
              <w:left w:val="single" w:sz="4" w:space="0" w:color="auto"/>
              <w:right w:val="single" w:sz="4" w:space="0" w:color="auto"/>
            </w:tcBorders>
          </w:tcPr>
          <w:p w14:paraId="3B823C26" w14:textId="77777777" w:rsidR="002D4957" w:rsidRPr="002D4957" w:rsidRDefault="002D4957" w:rsidP="002D4957">
            <w:pPr>
              <w:tabs>
                <w:tab w:val="left" w:pos="-2376"/>
                <w:tab w:val="left" w:pos="318"/>
              </w:tabs>
              <w:suppressAutoHyphens/>
              <w:spacing w:after="0" w:line="240" w:lineRule="auto"/>
              <w:contextualSpacing/>
              <w:jc w:val="center"/>
              <w:rPr>
                <w:rFonts w:ascii="Times New Roman" w:eastAsia="Times New Roman" w:hAnsi="Times New Roman"/>
                <w:b/>
                <w:bCs/>
                <w:lang w:eastAsia="zh-CN"/>
              </w:rPr>
            </w:pPr>
            <w:r w:rsidRPr="002D4957">
              <w:rPr>
                <w:rFonts w:ascii="Times New Roman" w:eastAsia="Times New Roman" w:hAnsi="Times New Roman"/>
                <w:b/>
                <w:bCs/>
                <w:lang w:eastAsia="zh-CN"/>
              </w:rPr>
              <w:t>3</w:t>
            </w:r>
          </w:p>
        </w:tc>
        <w:tc>
          <w:tcPr>
            <w:tcW w:w="9639" w:type="dxa"/>
            <w:tcBorders>
              <w:left w:val="single" w:sz="4" w:space="0" w:color="auto"/>
            </w:tcBorders>
          </w:tcPr>
          <w:p w14:paraId="0E4A5C5E"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4957">
              <w:rPr>
                <w:rFonts w:ascii="Times New Roman" w:eastAsia="Times New Roman" w:hAnsi="Times New Roman"/>
                <w:b/>
                <w:sz w:val="24"/>
                <w:szCs w:val="24"/>
                <w:lang w:eastAsia="ru-RU"/>
              </w:rPr>
              <w:t>Примірник програмного забезпечення, (далі – ПЗ)</w:t>
            </w:r>
            <w:r w:rsidRPr="002D4957">
              <w:rPr>
                <w:rFonts w:ascii="Times New Roman" w:eastAsia="Times New Roman" w:hAnsi="Times New Roman"/>
                <w:b/>
                <w:lang w:eastAsia="zh-CN"/>
              </w:rPr>
              <w:t xml:space="preserve"> </w:t>
            </w:r>
            <w:r w:rsidRPr="002D4957">
              <w:rPr>
                <w:rFonts w:ascii="Times New Roman" w:eastAsia="Times New Roman" w:hAnsi="Times New Roman"/>
                <w:b/>
                <w:sz w:val="24"/>
                <w:szCs w:val="24"/>
                <w:lang w:eastAsia="ru-RU"/>
              </w:rPr>
              <w:t>у кількості 2 шт. з наступними характеристиками:</w:t>
            </w:r>
          </w:p>
        </w:tc>
      </w:tr>
      <w:tr w:rsidR="002D4957" w:rsidRPr="002D4957" w14:paraId="14FE3FA8" w14:textId="77777777" w:rsidTr="002D4957">
        <w:trPr>
          <w:trHeight w:val="204"/>
        </w:trPr>
        <w:tc>
          <w:tcPr>
            <w:tcW w:w="567" w:type="dxa"/>
            <w:tcBorders>
              <w:left w:val="single" w:sz="4" w:space="0" w:color="auto"/>
              <w:right w:val="single" w:sz="4" w:space="0" w:color="auto"/>
            </w:tcBorders>
          </w:tcPr>
          <w:p w14:paraId="31573D8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7AE09698"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оптичне розпізнавання символів;</w:t>
            </w:r>
          </w:p>
        </w:tc>
      </w:tr>
      <w:tr w:rsidR="002D4957" w:rsidRPr="002D4957" w14:paraId="0BFDAB08" w14:textId="77777777" w:rsidTr="002D4957">
        <w:trPr>
          <w:trHeight w:val="204"/>
        </w:trPr>
        <w:tc>
          <w:tcPr>
            <w:tcW w:w="567" w:type="dxa"/>
            <w:tcBorders>
              <w:left w:val="single" w:sz="4" w:space="0" w:color="auto"/>
              <w:right w:val="single" w:sz="4" w:space="0" w:color="auto"/>
            </w:tcBorders>
          </w:tcPr>
          <w:p w14:paraId="78DCBC0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725B0D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сканування з персонального комп’ютера;</w:t>
            </w:r>
          </w:p>
        </w:tc>
      </w:tr>
      <w:tr w:rsidR="002D4957" w:rsidRPr="002D4957" w14:paraId="0452EA1F" w14:textId="77777777" w:rsidTr="002D4957">
        <w:trPr>
          <w:trHeight w:val="204"/>
        </w:trPr>
        <w:tc>
          <w:tcPr>
            <w:tcW w:w="567" w:type="dxa"/>
            <w:tcBorders>
              <w:left w:val="single" w:sz="4" w:space="0" w:color="auto"/>
              <w:right w:val="single" w:sz="4" w:space="0" w:color="auto"/>
            </w:tcBorders>
          </w:tcPr>
          <w:p w14:paraId="1D97089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631ECB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імпорт з персонального комп’ютера;</w:t>
            </w:r>
          </w:p>
        </w:tc>
      </w:tr>
      <w:tr w:rsidR="002D4957" w:rsidRPr="002D4957" w14:paraId="5DE925DB" w14:textId="77777777" w:rsidTr="002D4957">
        <w:trPr>
          <w:trHeight w:val="204"/>
        </w:trPr>
        <w:tc>
          <w:tcPr>
            <w:tcW w:w="567" w:type="dxa"/>
            <w:tcBorders>
              <w:left w:val="single" w:sz="4" w:space="0" w:color="auto"/>
              <w:right w:val="single" w:sz="4" w:space="0" w:color="auto"/>
            </w:tcBorders>
          </w:tcPr>
          <w:p w14:paraId="7BEC5F3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360E4E93"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створення та виправлення PDF-файлів;</w:t>
            </w:r>
          </w:p>
        </w:tc>
      </w:tr>
      <w:tr w:rsidR="002D4957" w:rsidRPr="002D4957" w14:paraId="51D510C5" w14:textId="77777777" w:rsidTr="002D4957">
        <w:trPr>
          <w:trHeight w:val="204"/>
        </w:trPr>
        <w:tc>
          <w:tcPr>
            <w:tcW w:w="567" w:type="dxa"/>
            <w:tcBorders>
              <w:left w:val="single" w:sz="4" w:space="0" w:color="auto"/>
              <w:right w:val="single" w:sz="4" w:space="0" w:color="auto"/>
            </w:tcBorders>
          </w:tcPr>
          <w:p w14:paraId="545E353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3D2BBBEC"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додавання коментарів та зауважень до PDF-файлів;</w:t>
            </w:r>
          </w:p>
        </w:tc>
      </w:tr>
      <w:tr w:rsidR="002D4957" w:rsidRPr="002D4957" w14:paraId="64E3A99D" w14:textId="77777777" w:rsidTr="002D4957">
        <w:trPr>
          <w:trHeight w:val="204"/>
        </w:trPr>
        <w:tc>
          <w:tcPr>
            <w:tcW w:w="567" w:type="dxa"/>
            <w:tcBorders>
              <w:left w:val="single" w:sz="4" w:space="0" w:color="auto"/>
              <w:right w:val="single" w:sz="4" w:space="0" w:color="auto"/>
            </w:tcBorders>
          </w:tcPr>
          <w:p w14:paraId="75F12CB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04CFF1C"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об'єднання PDF-файлів;</w:t>
            </w:r>
          </w:p>
        </w:tc>
      </w:tr>
      <w:tr w:rsidR="002D4957" w:rsidRPr="002D4957" w14:paraId="255C7010" w14:textId="77777777" w:rsidTr="002D4957">
        <w:trPr>
          <w:trHeight w:val="204"/>
        </w:trPr>
        <w:tc>
          <w:tcPr>
            <w:tcW w:w="567" w:type="dxa"/>
            <w:tcBorders>
              <w:left w:val="single" w:sz="4" w:space="0" w:color="auto"/>
              <w:right w:val="single" w:sz="4" w:space="0" w:color="auto"/>
            </w:tcBorders>
          </w:tcPr>
          <w:p w14:paraId="0CEEE11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33D651A"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розділення PDF-файлів;</w:t>
            </w:r>
          </w:p>
        </w:tc>
      </w:tr>
      <w:tr w:rsidR="002D4957" w:rsidRPr="002D4957" w14:paraId="36FA846B" w14:textId="77777777" w:rsidTr="002D4957">
        <w:trPr>
          <w:trHeight w:val="204"/>
        </w:trPr>
        <w:tc>
          <w:tcPr>
            <w:tcW w:w="567" w:type="dxa"/>
            <w:tcBorders>
              <w:left w:val="single" w:sz="4" w:space="0" w:color="auto"/>
              <w:right w:val="single" w:sz="4" w:space="0" w:color="auto"/>
            </w:tcBorders>
          </w:tcPr>
          <w:p w14:paraId="6643D29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52F25D84"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захист і підписування PDF-файлів;</w:t>
            </w:r>
          </w:p>
        </w:tc>
      </w:tr>
      <w:tr w:rsidR="002D4957" w:rsidRPr="002D4957" w14:paraId="7DC40EE8" w14:textId="77777777" w:rsidTr="002D4957">
        <w:trPr>
          <w:trHeight w:val="204"/>
        </w:trPr>
        <w:tc>
          <w:tcPr>
            <w:tcW w:w="567" w:type="dxa"/>
            <w:tcBorders>
              <w:left w:val="single" w:sz="4" w:space="0" w:color="auto"/>
              <w:right w:val="single" w:sz="4" w:space="0" w:color="auto"/>
            </w:tcBorders>
          </w:tcPr>
          <w:p w14:paraId="43B6D330"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57D0BBDE"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забезпечувати змінення документів Word;</w:t>
            </w:r>
          </w:p>
        </w:tc>
      </w:tr>
      <w:tr w:rsidR="002D4957" w:rsidRPr="002D4957" w14:paraId="2E3EFAC4" w14:textId="77777777" w:rsidTr="002D4957">
        <w:trPr>
          <w:trHeight w:val="204"/>
        </w:trPr>
        <w:tc>
          <w:tcPr>
            <w:tcW w:w="567" w:type="dxa"/>
            <w:tcBorders>
              <w:left w:val="single" w:sz="4" w:space="0" w:color="auto"/>
              <w:right w:val="single" w:sz="4" w:space="0" w:color="auto"/>
            </w:tcBorders>
          </w:tcPr>
          <w:p w14:paraId="657CE39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0335490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розпізнавання таблиць Excel;</w:t>
            </w:r>
          </w:p>
        </w:tc>
      </w:tr>
      <w:tr w:rsidR="002D4957" w:rsidRPr="002D4957" w14:paraId="097C7C0F" w14:textId="77777777" w:rsidTr="002D4957">
        <w:trPr>
          <w:trHeight w:val="204"/>
        </w:trPr>
        <w:tc>
          <w:tcPr>
            <w:tcW w:w="567" w:type="dxa"/>
            <w:tcBorders>
              <w:left w:val="single" w:sz="4" w:space="0" w:color="auto"/>
              <w:right w:val="single" w:sz="4" w:space="0" w:color="auto"/>
            </w:tcBorders>
          </w:tcPr>
          <w:p w14:paraId="412702A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109D9C29"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експорт до Microsoft Office (Word, Excel);</w:t>
            </w:r>
          </w:p>
        </w:tc>
      </w:tr>
      <w:tr w:rsidR="002D4957" w:rsidRPr="002D4957" w14:paraId="6D3C42F2" w14:textId="77777777" w:rsidTr="002D4957">
        <w:trPr>
          <w:trHeight w:val="204"/>
        </w:trPr>
        <w:tc>
          <w:tcPr>
            <w:tcW w:w="567" w:type="dxa"/>
            <w:tcBorders>
              <w:left w:val="single" w:sz="4" w:space="0" w:color="auto"/>
              <w:right w:val="single" w:sz="4" w:space="0" w:color="auto"/>
            </w:tcBorders>
          </w:tcPr>
          <w:p w14:paraId="07AFF08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03ABB49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пакетну обробку документів;</w:t>
            </w:r>
          </w:p>
        </w:tc>
      </w:tr>
      <w:tr w:rsidR="002D4957" w:rsidRPr="002D4957" w14:paraId="5FE4D460" w14:textId="77777777" w:rsidTr="002D4957">
        <w:trPr>
          <w:trHeight w:val="204"/>
        </w:trPr>
        <w:tc>
          <w:tcPr>
            <w:tcW w:w="567" w:type="dxa"/>
            <w:tcBorders>
              <w:left w:val="single" w:sz="4" w:space="0" w:color="auto"/>
              <w:right w:val="single" w:sz="4" w:space="0" w:color="auto"/>
            </w:tcBorders>
          </w:tcPr>
          <w:p w14:paraId="3BE1374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639" w:type="dxa"/>
            <w:tcBorders>
              <w:left w:val="single" w:sz="4" w:space="0" w:color="auto"/>
            </w:tcBorders>
          </w:tcPr>
          <w:p w14:paraId="4A13425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має підтримувати розпізнавання наступних мов: українська, англійська, німецька, французька, польська, словацька.</w:t>
            </w:r>
          </w:p>
        </w:tc>
      </w:tr>
    </w:tbl>
    <w:p w14:paraId="68B45FB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p w14:paraId="7405EFBB" w14:textId="77777777" w:rsidR="002D4957" w:rsidRPr="002D4957" w:rsidRDefault="002D4957" w:rsidP="002D4957">
      <w:pPr>
        <w:spacing w:after="160" w:line="259" w:lineRule="auto"/>
        <w:rPr>
          <w:rFonts w:ascii="Times New Roman" w:eastAsia="Times New Roman" w:hAnsi="Times New Roman"/>
          <w:sz w:val="24"/>
          <w:szCs w:val="28"/>
          <w:lang w:eastAsia="zh-CN"/>
        </w:rPr>
      </w:pPr>
      <w:r w:rsidRPr="002D4957">
        <w:rPr>
          <w:rFonts w:ascii="Times New Roman" w:eastAsia="Times New Roman" w:hAnsi="Times New Roman"/>
          <w:sz w:val="24"/>
          <w:szCs w:val="28"/>
          <w:lang w:eastAsia="zh-CN"/>
        </w:rPr>
        <w:br w:type="page"/>
      </w:r>
    </w:p>
    <w:p w14:paraId="22CADFBB" w14:textId="77777777" w:rsidR="002D4957" w:rsidRPr="002D4957" w:rsidRDefault="002D4957" w:rsidP="002D4957">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2D4957">
        <w:rPr>
          <w:rFonts w:ascii="Times New Roman" w:eastAsia="Times New Roman" w:hAnsi="Times New Roman"/>
          <w:sz w:val="24"/>
          <w:szCs w:val="28"/>
          <w:lang w:eastAsia="zh-CN"/>
        </w:rPr>
        <w:lastRenderedPageBreak/>
        <w:t>Форма №1</w:t>
      </w:r>
    </w:p>
    <w:p w14:paraId="5BF5DA14" w14:textId="77777777" w:rsidR="002D4957" w:rsidRPr="002D4957" w:rsidRDefault="002D4957" w:rsidP="002D4957">
      <w:pPr>
        <w:suppressAutoHyphens/>
        <w:spacing w:after="0" w:line="240" w:lineRule="auto"/>
        <w:jc w:val="center"/>
        <w:rPr>
          <w:rFonts w:ascii="Times New Roman" w:eastAsia="Times New Roman" w:hAnsi="Times New Roman"/>
          <w:b/>
          <w:sz w:val="24"/>
          <w:szCs w:val="24"/>
          <w:lang w:eastAsia="zh-CN"/>
        </w:rPr>
      </w:pPr>
      <w:r w:rsidRPr="002D4957">
        <w:rPr>
          <w:rFonts w:ascii="Times New Roman" w:eastAsia="Times New Roman" w:hAnsi="Times New Roman"/>
          <w:b/>
          <w:sz w:val="24"/>
          <w:szCs w:val="24"/>
          <w:lang w:eastAsia="zh-CN"/>
        </w:rPr>
        <w:t xml:space="preserve">ДОВІДКА </w:t>
      </w:r>
    </w:p>
    <w:p w14:paraId="01BC269C" w14:textId="77777777" w:rsidR="002D4957" w:rsidRPr="002D4957" w:rsidRDefault="002D4957" w:rsidP="002D4957">
      <w:pPr>
        <w:suppressAutoHyphens/>
        <w:spacing w:after="0" w:line="240" w:lineRule="auto"/>
        <w:jc w:val="center"/>
        <w:rPr>
          <w:rFonts w:ascii="Times New Roman" w:eastAsia="Times New Roman" w:hAnsi="Times New Roman"/>
          <w:b/>
          <w:i/>
          <w:sz w:val="24"/>
          <w:szCs w:val="24"/>
          <w:lang w:eastAsia="zh-CN"/>
        </w:rPr>
      </w:pPr>
    </w:p>
    <w:p w14:paraId="2A21CD05" w14:textId="6BC7969E" w:rsidR="002D4957" w:rsidRPr="002D4957" w:rsidRDefault="002D4957" w:rsidP="002D4957">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2D4957">
        <w:rPr>
          <w:rFonts w:ascii="Times New Roman" w:eastAsia="Times New Roman" w:hAnsi="Times New Roman"/>
          <w:sz w:val="24"/>
          <w:szCs w:val="24"/>
          <w:lang w:eastAsia="zh-CN"/>
        </w:rPr>
        <w:t xml:space="preserve">Ми, </w:t>
      </w:r>
      <w:r w:rsidRPr="002D4957">
        <w:rPr>
          <w:rFonts w:ascii="Times New Roman" w:eastAsia="Times New Roman" w:hAnsi="Times New Roman"/>
          <w:sz w:val="24"/>
          <w:szCs w:val="24"/>
          <w:u w:val="single"/>
          <w:lang w:eastAsia="zh-CN"/>
        </w:rPr>
        <w:t xml:space="preserve">              ( найменування Учасника)               </w:t>
      </w:r>
      <w:r w:rsidRPr="002D4957">
        <w:rPr>
          <w:rFonts w:ascii="Times New Roman" w:eastAsia="Times New Roman" w:hAnsi="Times New Roman"/>
          <w:sz w:val="24"/>
          <w:szCs w:val="24"/>
          <w:lang w:eastAsia="zh-CN"/>
        </w:rPr>
        <w:t>, вивчивши Тендерну документацію стосовно закупівлі</w:t>
      </w:r>
      <w:r w:rsidRPr="002D4957">
        <w:rPr>
          <w:rFonts w:ascii="Times New Roman" w:eastAsia="Times New Roman" w:hAnsi="Times New Roman"/>
          <w:bCs/>
          <w:sz w:val="24"/>
          <w:szCs w:val="24"/>
          <w:lang w:eastAsia="zh-CN"/>
        </w:rPr>
        <w:t xml:space="preserve"> код за ДК 021:2015 – </w:t>
      </w:r>
      <w:r w:rsidRPr="002D4957">
        <w:rPr>
          <w:rFonts w:ascii="Times New Roman" w:eastAsia="Times New Roman" w:hAnsi="Times New Roman"/>
          <w:bCs/>
          <w:sz w:val="24"/>
          <w:szCs w:val="24"/>
          <w:lang w:eastAsia="ru-RU"/>
        </w:rPr>
        <w:t>4831</w:t>
      </w:r>
      <w:r w:rsidRPr="002D4957">
        <w:rPr>
          <w:rFonts w:ascii="Times New Roman" w:eastAsia="Times New Roman" w:hAnsi="Times New Roman"/>
          <w:sz w:val="24"/>
          <w:szCs w:val="24"/>
          <w:lang w:eastAsia="zh-CN"/>
        </w:rPr>
        <w:t xml:space="preserve">0000-4 </w:t>
      </w:r>
      <w:r w:rsidRPr="002D4957">
        <w:rPr>
          <w:rFonts w:ascii="Times New Roman" w:eastAsia="Times New Roman" w:hAnsi="Times New Roman"/>
          <w:bCs/>
          <w:sz w:val="24"/>
          <w:szCs w:val="24"/>
          <w:lang w:eastAsia="ru-RU"/>
        </w:rPr>
        <w:t>«Пакети програмного забезпечення для створення документів»</w:t>
      </w:r>
      <w:r w:rsidRPr="002D4957">
        <w:rPr>
          <w:rFonts w:ascii="Times New Roman" w:eastAsia="Times New Roman" w:hAnsi="Times New Roman"/>
          <w:b/>
          <w:sz w:val="24"/>
          <w:szCs w:val="24"/>
          <w:lang w:eastAsia="ru-RU"/>
        </w:rPr>
        <w:t xml:space="preserve"> </w:t>
      </w:r>
      <w:r w:rsidRPr="002D4957">
        <w:rPr>
          <w:rFonts w:ascii="Times New Roman" w:eastAsia="Times New Roman" w:hAnsi="Times New Roman"/>
          <w:b/>
          <w:bCs/>
          <w:i/>
          <w:iCs/>
          <w:sz w:val="24"/>
          <w:szCs w:val="24"/>
          <w:lang w:eastAsia="ru-RU"/>
        </w:rPr>
        <w:t>(Примірники програмного забезпечення для створення документів)</w:t>
      </w:r>
      <w:r w:rsidRPr="002D4957">
        <w:rPr>
          <w:rFonts w:ascii="Times New Roman" w:eastAsia="Times New Roman" w:hAnsi="Times New Roman"/>
          <w:sz w:val="24"/>
          <w:szCs w:val="24"/>
          <w:lang w:eastAsia="ru-RU"/>
        </w:rPr>
        <w:t xml:space="preserve">, </w:t>
      </w:r>
      <w:r w:rsidRPr="002D4957">
        <w:rPr>
          <w:rFonts w:ascii="Times New Roman" w:eastAsia="Times New Roman" w:hAnsi="Times New Roman"/>
          <w:sz w:val="24"/>
          <w:szCs w:val="24"/>
          <w:lang w:eastAsia="zh-CN"/>
        </w:rPr>
        <w:t xml:space="preserve">надаємо інформацію про відповідність характеристик запропонованого нами </w:t>
      </w:r>
      <w:r w:rsidRPr="002D4957">
        <w:rPr>
          <w:rFonts w:ascii="Times New Roman" w:eastAsia="Times New Roman" w:hAnsi="Times New Roman"/>
          <w:sz w:val="24"/>
          <w:szCs w:val="24"/>
          <w:lang w:eastAsia="ru-RU"/>
        </w:rPr>
        <w:t>програмного забезпечення</w:t>
      </w:r>
      <w:r w:rsidRPr="002D4957">
        <w:rPr>
          <w:rFonts w:ascii="Times New Roman" w:eastAsia="Times New Roman" w:hAnsi="Times New Roman"/>
          <w:sz w:val="24"/>
          <w:szCs w:val="24"/>
          <w:lang w:eastAsia="zh-CN"/>
        </w:rPr>
        <w:t xml:space="preserve"> технічним вимогам до предмету закупівлі, встановленим </w:t>
      </w:r>
      <w:r w:rsidR="0067323D">
        <w:rPr>
          <w:rFonts w:ascii="Times New Roman" w:eastAsia="Times New Roman" w:hAnsi="Times New Roman"/>
          <w:sz w:val="24"/>
          <w:szCs w:val="24"/>
          <w:lang w:eastAsia="zh-CN"/>
        </w:rPr>
        <w:t>Замовником</w:t>
      </w:r>
      <w:r w:rsidRPr="002D4957">
        <w:rPr>
          <w:rFonts w:ascii="Times New Roman" w:eastAsia="Times New Roman" w:hAnsi="Times New Roman"/>
          <w:sz w:val="24"/>
          <w:szCs w:val="24"/>
          <w:lang w:eastAsia="zh-CN"/>
        </w:rPr>
        <w:t xml:space="preserve">.  </w:t>
      </w:r>
    </w:p>
    <w:p w14:paraId="6DC301F2" w14:textId="77777777" w:rsidR="002D4957" w:rsidRPr="002D4957" w:rsidRDefault="002D4957" w:rsidP="002D4957">
      <w:pPr>
        <w:shd w:val="clear" w:color="auto" w:fill="FFFFFF"/>
        <w:tabs>
          <w:tab w:val="left" w:leader="underscore" w:pos="7349"/>
        </w:tabs>
        <w:suppressAutoHyphens/>
        <w:spacing w:after="120" w:line="240" w:lineRule="auto"/>
        <w:ind w:firstLine="567"/>
        <w:jc w:val="right"/>
        <w:rPr>
          <w:rFonts w:ascii="Times New Roman" w:eastAsia="Times New Roman" w:hAnsi="Times New Roman"/>
          <w:sz w:val="24"/>
          <w:szCs w:val="24"/>
          <w:lang w:eastAsia="zh-CN"/>
        </w:rPr>
      </w:pPr>
      <w:r w:rsidRPr="002D4957">
        <w:rPr>
          <w:rFonts w:ascii="Times New Roman" w:eastAsia="Times New Roman" w:hAnsi="Times New Roman"/>
          <w:sz w:val="24"/>
          <w:szCs w:val="24"/>
          <w:lang w:eastAsia="zh-CN"/>
        </w:rPr>
        <w:t xml:space="preserve">Таблиця 2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01"/>
        <w:gridCol w:w="4928"/>
        <w:gridCol w:w="3685"/>
      </w:tblGrid>
      <w:tr w:rsidR="002D4957" w:rsidRPr="002D4957" w14:paraId="6984A2FA" w14:textId="77777777" w:rsidTr="0067323D">
        <w:tc>
          <w:tcPr>
            <w:tcW w:w="567" w:type="dxa"/>
            <w:tcBorders>
              <w:top w:val="single" w:sz="4" w:space="0" w:color="000000"/>
              <w:left w:val="single" w:sz="4" w:space="0" w:color="000000"/>
              <w:bottom w:val="single" w:sz="4" w:space="0" w:color="000000"/>
              <w:right w:val="single" w:sz="4" w:space="0" w:color="auto"/>
            </w:tcBorders>
          </w:tcPr>
          <w:p w14:paraId="6D2E9C8B"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2D4957">
              <w:rPr>
                <w:rFonts w:ascii="Times New Roman" w:eastAsia="Times New Roman" w:hAnsi="Times New Roman"/>
                <w:b/>
                <w:sz w:val="20"/>
                <w:szCs w:val="20"/>
                <w:lang w:eastAsia="zh-CN"/>
              </w:rPr>
              <w:t>№ 3/п.</w:t>
            </w:r>
          </w:p>
        </w:tc>
        <w:tc>
          <w:tcPr>
            <w:tcW w:w="6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038759C"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2D4957">
              <w:rPr>
                <w:rFonts w:ascii="Times New Roman" w:eastAsia="Times New Roman" w:hAnsi="Times New Roman"/>
                <w:b/>
                <w:sz w:val="20"/>
                <w:szCs w:val="20"/>
                <w:lang w:eastAsia="zh-CN"/>
              </w:rPr>
              <w:t xml:space="preserve">№ </w:t>
            </w:r>
            <w:proofErr w:type="spellStart"/>
            <w:r w:rsidRPr="002D4957">
              <w:rPr>
                <w:rFonts w:ascii="Times New Roman" w:eastAsia="Times New Roman" w:hAnsi="Times New Roman"/>
                <w:b/>
                <w:sz w:val="20"/>
                <w:szCs w:val="20"/>
                <w:lang w:eastAsia="zh-CN"/>
              </w:rPr>
              <w:t>пп</w:t>
            </w:r>
            <w:proofErr w:type="spellEnd"/>
            <w:r w:rsidRPr="002D4957">
              <w:rPr>
                <w:rFonts w:ascii="Times New Roman" w:eastAsia="Times New Roman" w:hAnsi="Times New Roman"/>
                <w:b/>
                <w:sz w:val="20"/>
                <w:szCs w:val="20"/>
                <w:lang w:eastAsia="zh-CN"/>
              </w:rPr>
              <w:t>.</w:t>
            </w:r>
          </w:p>
        </w:tc>
        <w:tc>
          <w:tcPr>
            <w:tcW w:w="4928" w:type="dxa"/>
            <w:tcBorders>
              <w:top w:val="single" w:sz="4" w:space="0" w:color="000000"/>
              <w:left w:val="single" w:sz="4" w:space="0" w:color="auto"/>
              <w:bottom w:val="single" w:sz="4" w:space="0" w:color="000000"/>
              <w:right w:val="single" w:sz="4" w:space="0" w:color="000000"/>
            </w:tcBorders>
            <w:shd w:val="clear" w:color="auto" w:fill="auto"/>
            <w:vAlign w:val="center"/>
          </w:tcPr>
          <w:p w14:paraId="0104B7EB"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2D4957">
              <w:rPr>
                <w:rFonts w:ascii="Times New Roman" w:eastAsia="Times New Roman" w:hAnsi="Times New Roman"/>
                <w:b/>
                <w:sz w:val="24"/>
                <w:szCs w:val="24"/>
                <w:lang w:eastAsia="zh-CN"/>
              </w:rPr>
              <w:t>Вимога Покупця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06879"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2D4957">
              <w:rPr>
                <w:rFonts w:ascii="Times New Roman" w:eastAsia="Times New Roman" w:hAnsi="Times New Roman"/>
                <w:b/>
                <w:sz w:val="24"/>
                <w:szCs w:val="24"/>
                <w:lang w:eastAsia="zh-CN"/>
              </w:rPr>
              <w:t>Інформація Учасника, що підтверджує відповідність запропонованої програмного забезпечення технічним вимогам *</w:t>
            </w:r>
          </w:p>
        </w:tc>
      </w:tr>
      <w:tr w:rsidR="002D4957" w:rsidRPr="002D4957" w14:paraId="468B8AE2" w14:textId="77777777" w:rsidTr="0067323D">
        <w:tc>
          <w:tcPr>
            <w:tcW w:w="567" w:type="dxa"/>
            <w:tcBorders>
              <w:top w:val="single" w:sz="4" w:space="0" w:color="000000"/>
              <w:left w:val="single" w:sz="4" w:space="0" w:color="000000"/>
              <w:right w:val="single" w:sz="4" w:space="0" w:color="auto"/>
            </w:tcBorders>
          </w:tcPr>
          <w:p w14:paraId="206D3EEE"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zh-CN"/>
              </w:rPr>
            </w:pPr>
            <w:r w:rsidRPr="002D4957">
              <w:rPr>
                <w:rFonts w:ascii="Times New Roman" w:eastAsia="Times New Roman" w:hAnsi="Times New Roman"/>
                <w:b/>
                <w:lang w:eastAsia="zh-CN"/>
              </w:rPr>
              <w:t>1</w:t>
            </w:r>
          </w:p>
        </w:tc>
        <w:tc>
          <w:tcPr>
            <w:tcW w:w="601" w:type="dxa"/>
            <w:tcBorders>
              <w:top w:val="single" w:sz="4" w:space="0" w:color="000000"/>
              <w:left w:val="single" w:sz="4" w:space="0" w:color="000000"/>
              <w:right w:val="single" w:sz="4" w:space="0" w:color="auto"/>
            </w:tcBorders>
            <w:shd w:val="clear" w:color="auto" w:fill="auto"/>
            <w:vAlign w:val="center"/>
          </w:tcPr>
          <w:p w14:paraId="1A13F40D"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zh-CN"/>
              </w:rPr>
            </w:pPr>
          </w:p>
        </w:tc>
        <w:tc>
          <w:tcPr>
            <w:tcW w:w="4928" w:type="dxa"/>
            <w:tcBorders>
              <w:top w:val="single" w:sz="4" w:space="0" w:color="000000"/>
              <w:left w:val="single" w:sz="4" w:space="0" w:color="auto"/>
              <w:bottom w:val="single" w:sz="4" w:space="0" w:color="000000"/>
              <w:right w:val="single" w:sz="4" w:space="0" w:color="000000"/>
            </w:tcBorders>
            <w:shd w:val="clear" w:color="auto" w:fill="auto"/>
            <w:vAlign w:val="center"/>
          </w:tcPr>
          <w:p w14:paraId="0A86440F" w14:textId="77777777" w:rsidR="002D4957" w:rsidRPr="002D4957" w:rsidRDefault="002D4957" w:rsidP="002D4957">
            <w:pPr>
              <w:suppressAutoHyphens/>
              <w:spacing w:after="0" w:line="240" w:lineRule="auto"/>
              <w:ind w:left="33" w:firstLine="143"/>
              <w:jc w:val="both"/>
              <w:rPr>
                <w:rFonts w:ascii="Times New Roman" w:eastAsia="Times New Roman" w:hAnsi="Times New Roman"/>
                <w:b/>
                <w:lang w:eastAsia="zh-CN"/>
              </w:rPr>
            </w:pPr>
            <w:r w:rsidRPr="002D4957">
              <w:rPr>
                <w:rFonts w:ascii="Times New Roman" w:eastAsia="Times New Roman" w:hAnsi="Times New Roman"/>
                <w:b/>
                <w:lang w:eastAsia="zh-CN"/>
              </w:rPr>
              <w:t xml:space="preserve"> </w:t>
            </w:r>
            <w:r w:rsidRPr="002D4957">
              <w:rPr>
                <w:rFonts w:ascii="Times New Roman" w:eastAsia="Times New Roman" w:hAnsi="Times New Roman"/>
                <w:b/>
                <w:sz w:val="24"/>
                <w:szCs w:val="24"/>
                <w:lang w:eastAsia="ru-RU"/>
              </w:rPr>
              <w:t>Примірник програмного забезпечення, (далі – ПЗ)</w:t>
            </w:r>
            <w:r w:rsidRPr="002D4957">
              <w:rPr>
                <w:rFonts w:ascii="Times New Roman" w:eastAsia="Times New Roman" w:hAnsi="Times New Roman"/>
                <w:b/>
                <w:lang w:eastAsia="zh-CN"/>
              </w:rPr>
              <w:t xml:space="preserve"> у кількості 47 шт. з наступними характеристиками:</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DA2CD" w14:textId="77777777" w:rsidR="002D4957" w:rsidRPr="002D4957" w:rsidRDefault="002D4957" w:rsidP="002D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lang w:eastAsia="zh-CN"/>
              </w:rPr>
            </w:pPr>
          </w:p>
        </w:tc>
      </w:tr>
      <w:tr w:rsidR="002D4957" w:rsidRPr="002D4957" w14:paraId="4F9B06C9" w14:textId="77777777" w:rsidTr="0067323D">
        <w:trPr>
          <w:trHeight w:val="172"/>
        </w:trPr>
        <w:tc>
          <w:tcPr>
            <w:tcW w:w="567" w:type="dxa"/>
            <w:tcBorders>
              <w:left w:val="single" w:sz="4" w:space="0" w:color="auto"/>
              <w:right w:val="single" w:sz="4" w:space="0" w:color="auto"/>
            </w:tcBorders>
          </w:tcPr>
          <w:p w14:paraId="725BD5F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82C6B1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1.1</w:t>
            </w:r>
          </w:p>
        </w:tc>
        <w:tc>
          <w:tcPr>
            <w:tcW w:w="4928" w:type="dxa"/>
            <w:tcBorders>
              <w:left w:val="single" w:sz="4" w:space="0" w:color="auto"/>
            </w:tcBorders>
          </w:tcPr>
          <w:p w14:paraId="6B14ABF7"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ПЗ повинно мати інтерфейс українською мовою та має підтримувати українську мову;</w:t>
            </w:r>
          </w:p>
        </w:tc>
        <w:tc>
          <w:tcPr>
            <w:tcW w:w="3685" w:type="dxa"/>
            <w:tcBorders>
              <w:left w:val="single" w:sz="4" w:space="0" w:color="auto"/>
            </w:tcBorders>
            <w:shd w:val="clear" w:color="auto" w:fill="auto"/>
          </w:tcPr>
          <w:p w14:paraId="13160A6F"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68082F13" w14:textId="77777777" w:rsidTr="0067323D">
        <w:trPr>
          <w:trHeight w:val="134"/>
        </w:trPr>
        <w:tc>
          <w:tcPr>
            <w:tcW w:w="567" w:type="dxa"/>
            <w:tcBorders>
              <w:left w:val="single" w:sz="4" w:space="0" w:color="auto"/>
              <w:right w:val="single" w:sz="4" w:space="0" w:color="auto"/>
            </w:tcBorders>
          </w:tcPr>
          <w:p w14:paraId="09602B4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9692FF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1.2</w:t>
            </w:r>
          </w:p>
        </w:tc>
        <w:tc>
          <w:tcPr>
            <w:tcW w:w="4928" w:type="dxa"/>
            <w:tcBorders>
              <w:left w:val="single" w:sz="4" w:space="0" w:color="auto"/>
            </w:tcBorders>
          </w:tcPr>
          <w:p w14:paraId="6361E328"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Право на використання ПЗ Покупцем має бути безстроковим;</w:t>
            </w:r>
          </w:p>
        </w:tc>
        <w:tc>
          <w:tcPr>
            <w:tcW w:w="3685" w:type="dxa"/>
            <w:tcBorders>
              <w:left w:val="single" w:sz="4" w:space="0" w:color="auto"/>
            </w:tcBorders>
            <w:shd w:val="clear" w:color="auto" w:fill="auto"/>
          </w:tcPr>
          <w:p w14:paraId="3D5459DC"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596B926F" w14:textId="77777777" w:rsidTr="0067323D">
        <w:trPr>
          <w:trHeight w:val="240"/>
        </w:trPr>
        <w:tc>
          <w:tcPr>
            <w:tcW w:w="567" w:type="dxa"/>
            <w:tcBorders>
              <w:left w:val="single" w:sz="4" w:space="0" w:color="auto"/>
              <w:right w:val="single" w:sz="4" w:space="0" w:color="auto"/>
            </w:tcBorders>
          </w:tcPr>
          <w:p w14:paraId="1D02EA29"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13DDDCD9"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1.3</w:t>
            </w:r>
          </w:p>
        </w:tc>
        <w:tc>
          <w:tcPr>
            <w:tcW w:w="4928" w:type="dxa"/>
            <w:tcBorders>
              <w:left w:val="single" w:sz="4" w:space="0" w:color="auto"/>
            </w:tcBorders>
          </w:tcPr>
          <w:p w14:paraId="416E1BEB" w14:textId="77777777" w:rsidR="002D4957" w:rsidRPr="002D4957" w:rsidRDefault="002D4957" w:rsidP="002D4957">
            <w:pPr>
              <w:spacing w:after="0" w:line="240" w:lineRule="auto"/>
              <w:ind w:left="33"/>
              <w:rPr>
                <w:rFonts w:ascii="Times New Roman" w:eastAsia="Times New Roman" w:hAnsi="Times New Roman"/>
                <w:sz w:val="24"/>
                <w:szCs w:val="24"/>
              </w:rPr>
            </w:pPr>
            <w:r w:rsidRPr="002D4957">
              <w:rPr>
                <w:rFonts w:ascii="Times New Roman" w:eastAsia="Times New Roman" w:hAnsi="Times New Roman"/>
                <w:sz w:val="24"/>
                <w:szCs w:val="24"/>
              </w:rPr>
              <w:t xml:space="preserve">Спосіб надання права Покупця на користування ПЗ: реєстрація Постачальником у виробника </w:t>
            </w:r>
          </w:p>
          <w:p w14:paraId="3831CADB" w14:textId="77777777" w:rsidR="002D4957" w:rsidRPr="002D4957" w:rsidRDefault="002D4957" w:rsidP="002D4957">
            <w:pPr>
              <w:spacing w:after="0" w:line="240" w:lineRule="auto"/>
              <w:ind w:left="33"/>
              <w:rPr>
                <w:rFonts w:ascii="Times New Roman" w:eastAsia="Times New Roman" w:hAnsi="Times New Roman"/>
                <w:sz w:val="24"/>
                <w:szCs w:val="24"/>
              </w:rPr>
            </w:pPr>
            <w:r w:rsidRPr="002D4957">
              <w:rPr>
                <w:rFonts w:ascii="Times New Roman" w:eastAsia="Times New Roman" w:hAnsi="Times New Roman"/>
                <w:sz w:val="24"/>
                <w:szCs w:val="24"/>
              </w:rPr>
              <w:t>Програмного забезпечення права Покупця на користування Програмною продукцією, що підтверджується відповідною інформацією у особистому кабінеті Покупця на сайті виробника Програмного забезпечення із зазначенням ідентифікатору ліцензії;</w:t>
            </w:r>
          </w:p>
        </w:tc>
        <w:tc>
          <w:tcPr>
            <w:tcW w:w="3685" w:type="dxa"/>
            <w:tcBorders>
              <w:left w:val="single" w:sz="4" w:space="0" w:color="auto"/>
            </w:tcBorders>
            <w:shd w:val="clear" w:color="auto" w:fill="auto"/>
          </w:tcPr>
          <w:p w14:paraId="69400E25"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0AC4B8C1" w14:textId="77777777" w:rsidTr="0067323D">
        <w:trPr>
          <w:trHeight w:val="240"/>
        </w:trPr>
        <w:tc>
          <w:tcPr>
            <w:tcW w:w="567" w:type="dxa"/>
            <w:tcBorders>
              <w:left w:val="single" w:sz="4" w:space="0" w:color="auto"/>
              <w:right w:val="single" w:sz="4" w:space="0" w:color="auto"/>
            </w:tcBorders>
          </w:tcPr>
          <w:p w14:paraId="0EDD82D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2F2509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1.4</w:t>
            </w:r>
          </w:p>
        </w:tc>
        <w:tc>
          <w:tcPr>
            <w:tcW w:w="4928" w:type="dxa"/>
            <w:tcBorders>
              <w:left w:val="single" w:sz="4" w:space="0" w:color="auto"/>
            </w:tcBorders>
          </w:tcPr>
          <w:p w14:paraId="050BB2AA"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Дата випуску ПЗ повинна бути не раніше 2021 року;</w:t>
            </w:r>
          </w:p>
        </w:tc>
        <w:tc>
          <w:tcPr>
            <w:tcW w:w="3685" w:type="dxa"/>
            <w:tcBorders>
              <w:left w:val="single" w:sz="4" w:space="0" w:color="auto"/>
            </w:tcBorders>
            <w:shd w:val="clear" w:color="auto" w:fill="auto"/>
          </w:tcPr>
          <w:p w14:paraId="2CD1E180"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D30BB76" w14:textId="77777777" w:rsidTr="0067323D">
        <w:trPr>
          <w:trHeight w:val="240"/>
        </w:trPr>
        <w:tc>
          <w:tcPr>
            <w:tcW w:w="567" w:type="dxa"/>
            <w:tcBorders>
              <w:left w:val="single" w:sz="4" w:space="0" w:color="auto"/>
              <w:right w:val="single" w:sz="4" w:space="0" w:color="auto"/>
            </w:tcBorders>
          </w:tcPr>
          <w:p w14:paraId="37F08201"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0B83B8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1.5</w:t>
            </w:r>
          </w:p>
        </w:tc>
        <w:tc>
          <w:tcPr>
            <w:tcW w:w="4928" w:type="dxa"/>
            <w:tcBorders>
              <w:left w:val="single" w:sz="4" w:space="0" w:color="auto"/>
            </w:tcBorders>
          </w:tcPr>
          <w:p w14:paraId="56D16C3C"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 xml:space="preserve">У склад ПЗ мають входити локальні компоненти, які встановлюються на персональний комп’ютер: додаток для роботи з текстовими документами </w:t>
            </w:r>
          </w:p>
          <w:p w14:paraId="3B3215BC"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додаток для роботи з електронними таблицями, додаток для підготовки і перегляду презентацій, додаток - персональний інформаційний менеджер з функціями поштового клієнта,</w:t>
            </w:r>
          </w:p>
          <w:p w14:paraId="0B78A245" w14:textId="77777777" w:rsidR="002D4957" w:rsidRPr="002D4957" w:rsidRDefault="002D4957" w:rsidP="002D4957">
            <w:pPr>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додаток для керування базами даних, додаток для роботи з цифровими нотатками, який дозволяє зберігати нотатки,</w:t>
            </w:r>
            <w:r w:rsidRPr="002D4957">
              <w:rPr>
                <w:rFonts w:ascii="Times New Roman" w:eastAsia="Times New Roman" w:hAnsi="Times New Roman"/>
                <w:sz w:val="24"/>
                <w:szCs w:val="24"/>
                <w:lang w:val="ru-RU"/>
              </w:rPr>
              <w:t xml:space="preserve"> </w:t>
            </w:r>
            <w:r w:rsidRPr="002D4957">
              <w:rPr>
                <w:rFonts w:ascii="Times New Roman" w:eastAsia="Times New Roman" w:hAnsi="Times New Roman"/>
                <w:sz w:val="24"/>
                <w:szCs w:val="24"/>
              </w:rPr>
              <w:t>дослідження, плани та дані.</w:t>
            </w:r>
          </w:p>
        </w:tc>
        <w:tc>
          <w:tcPr>
            <w:tcW w:w="3685" w:type="dxa"/>
            <w:tcBorders>
              <w:left w:val="single" w:sz="4" w:space="0" w:color="auto"/>
            </w:tcBorders>
            <w:shd w:val="clear" w:color="auto" w:fill="auto"/>
          </w:tcPr>
          <w:p w14:paraId="2DF5E3CB"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1A861094" w14:textId="77777777" w:rsidTr="0067323D">
        <w:trPr>
          <w:trHeight w:val="162"/>
        </w:trPr>
        <w:tc>
          <w:tcPr>
            <w:tcW w:w="567" w:type="dxa"/>
            <w:tcBorders>
              <w:left w:val="single" w:sz="4" w:space="0" w:color="auto"/>
              <w:right w:val="single" w:sz="4" w:space="0" w:color="auto"/>
            </w:tcBorders>
          </w:tcPr>
          <w:p w14:paraId="61947A1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181D284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1.6</w:t>
            </w:r>
          </w:p>
        </w:tc>
        <w:tc>
          <w:tcPr>
            <w:tcW w:w="4928" w:type="dxa"/>
            <w:tcBorders>
              <w:left w:val="single" w:sz="4" w:space="0" w:color="auto"/>
            </w:tcBorders>
          </w:tcPr>
          <w:p w14:paraId="319F677D"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 xml:space="preserve">ПЗ повинно мати веб-версії: </w:t>
            </w:r>
          </w:p>
          <w:p w14:paraId="4B5200A0"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rPr>
            </w:pPr>
            <w:r w:rsidRPr="002D4957">
              <w:rPr>
                <w:rFonts w:ascii="Times New Roman" w:eastAsia="Times New Roman" w:hAnsi="Times New Roman"/>
                <w:sz w:val="24"/>
                <w:szCs w:val="24"/>
              </w:rPr>
              <w:t>додаток для роботи з текстовими документами, додаток для роботи з електронними таблицями, додаток для підготовки і перегляду презентацій, додаток для роботи з цифровими нотатками.</w:t>
            </w:r>
          </w:p>
        </w:tc>
        <w:tc>
          <w:tcPr>
            <w:tcW w:w="3685" w:type="dxa"/>
            <w:tcBorders>
              <w:left w:val="single" w:sz="4" w:space="0" w:color="auto"/>
            </w:tcBorders>
            <w:shd w:val="clear" w:color="auto" w:fill="auto"/>
          </w:tcPr>
          <w:p w14:paraId="23EEC847"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D0C5346" w14:textId="77777777" w:rsidTr="0067323D">
        <w:trPr>
          <w:trHeight w:val="143"/>
        </w:trPr>
        <w:tc>
          <w:tcPr>
            <w:tcW w:w="567" w:type="dxa"/>
            <w:tcBorders>
              <w:left w:val="single" w:sz="4" w:space="0" w:color="auto"/>
              <w:right w:val="single" w:sz="4" w:space="0" w:color="auto"/>
            </w:tcBorders>
          </w:tcPr>
          <w:p w14:paraId="2436CDD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58477C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1.7</w:t>
            </w:r>
          </w:p>
        </w:tc>
        <w:tc>
          <w:tcPr>
            <w:tcW w:w="4928" w:type="dxa"/>
            <w:tcBorders>
              <w:left w:val="single" w:sz="4" w:space="0" w:color="auto"/>
            </w:tcBorders>
          </w:tcPr>
          <w:p w14:paraId="25F47ECA" w14:textId="77777777" w:rsidR="002D4957" w:rsidRPr="002D4957" w:rsidRDefault="002D4957" w:rsidP="002D4957">
            <w:pPr>
              <w:suppressAutoHyphens/>
              <w:spacing w:after="0" w:line="240" w:lineRule="auto"/>
              <w:ind w:left="33"/>
              <w:jc w:val="both"/>
              <w:rPr>
                <w:rFonts w:ascii="Times New Roman" w:eastAsia="Times New Roman" w:hAnsi="Times New Roman"/>
                <w:sz w:val="24"/>
                <w:szCs w:val="24"/>
                <w:lang w:eastAsia="zh-CN"/>
              </w:rPr>
            </w:pPr>
            <w:r w:rsidRPr="002D4957">
              <w:rPr>
                <w:rFonts w:ascii="Times New Roman" w:eastAsia="Times New Roman" w:hAnsi="Times New Roman"/>
                <w:sz w:val="24"/>
                <w:szCs w:val="24"/>
              </w:rPr>
              <w:t>ПЗ має бути сумісним з операційними системами Windows 10, Windows 11, Windows Server 2022;</w:t>
            </w:r>
          </w:p>
        </w:tc>
        <w:tc>
          <w:tcPr>
            <w:tcW w:w="3685" w:type="dxa"/>
            <w:tcBorders>
              <w:left w:val="single" w:sz="4" w:space="0" w:color="auto"/>
            </w:tcBorders>
            <w:shd w:val="clear" w:color="auto" w:fill="auto"/>
          </w:tcPr>
          <w:p w14:paraId="2FB0CF45"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3234CD8F" w14:textId="77777777" w:rsidTr="0067323D">
        <w:trPr>
          <w:trHeight w:val="204"/>
        </w:trPr>
        <w:tc>
          <w:tcPr>
            <w:tcW w:w="567" w:type="dxa"/>
            <w:tcBorders>
              <w:left w:val="single" w:sz="4" w:space="0" w:color="auto"/>
              <w:right w:val="single" w:sz="4" w:space="0" w:color="auto"/>
            </w:tcBorders>
          </w:tcPr>
          <w:p w14:paraId="4CE369A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B59724D"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1.8</w:t>
            </w:r>
          </w:p>
        </w:tc>
        <w:tc>
          <w:tcPr>
            <w:tcW w:w="4928" w:type="dxa"/>
            <w:tcBorders>
              <w:left w:val="single" w:sz="4" w:space="0" w:color="auto"/>
            </w:tcBorders>
          </w:tcPr>
          <w:p w14:paraId="4182E21E"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Можливість доступу Покупця до цілодобової технічної підтримки виробника та отримання оновлень ПЗ;</w:t>
            </w:r>
          </w:p>
        </w:tc>
        <w:tc>
          <w:tcPr>
            <w:tcW w:w="3685" w:type="dxa"/>
            <w:tcBorders>
              <w:left w:val="single" w:sz="4" w:space="0" w:color="auto"/>
            </w:tcBorders>
            <w:shd w:val="clear" w:color="auto" w:fill="auto"/>
          </w:tcPr>
          <w:p w14:paraId="55297330"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4C64DA1" w14:textId="77777777" w:rsidTr="0067323D">
        <w:trPr>
          <w:trHeight w:val="204"/>
        </w:trPr>
        <w:tc>
          <w:tcPr>
            <w:tcW w:w="567" w:type="dxa"/>
            <w:tcBorders>
              <w:left w:val="single" w:sz="4" w:space="0" w:color="auto"/>
              <w:right w:val="single" w:sz="4" w:space="0" w:color="auto"/>
            </w:tcBorders>
          </w:tcPr>
          <w:p w14:paraId="2EBEA79D"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3310282"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1.9</w:t>
            </w:r>
          </w:p>
        </w:tc>
        <w:tc>
          <w:tcPr>
            <w:tcW w:w="4928" w:type="dxa"/>
            <w:tcBorders>
              <w:left w:val="single" w:sz="4" w:space="0" w:color="auto"/>
            </w:tcBorders>
          </w:tcPr>
          <w:p w14:paraId="6A3A123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 xml:space="preserve">ПЗ має підтримувати вбудовану мову </w:t>
            </w:r>
            <w:proofErr w:type="spellStart"/>
            <w:r w:rsidRPr="002D4957">
              <w:rPr>
                <w:rFonts w:ascii="Times New Roman" w:eastAsia="Times New Roman" w:hAnsi="Times New Roman"/>
                <w:sz w:val="24"/>
                <w:szCs w:val="24"/>
                <w:lang w:eastAsia="ru-RU"/>
              </w:rPr>
              <w:t>Visual</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Basic</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for</w:t>
            </w:r>
            <w:proofErr w:type="spellEnd"/>
            <w:r w:rsidRPr="002D4957">
              <w:rPr>
                <w:rFonts w:ascii="Times New Roman" w:eastAsia="Times New Roman" w:hAnsi="Times New Roman"/>
                <w:sz w:val="24"/>
                <w:szCs w:val="24"/>
                <w:lang w:eastAsia="ru-RU"/>
              </w:rPr>
              <w:t xml:space="preserve"> </w:t>
            </w:r>
            <w:proofErr w:type="spellStart"/>
            <w:r w:rsidRPr="002D4957">
              <w:rPr>
                <w:rFonts w:ascii="Times New Roman" w:eastAsia="Times New Roman" w:hAnsi="Times New Roman"/>
                <w:sz w:val="24"/>
                <w:szCs w:val="24"/>
                <w:lang w:eastAsia="ru-RU"/>
              </w:rPr>
              <w:t>Applications</w:t>
            </w:r>
            <w:proofErr w:type="spellEnd"/>
            <w:r w:rsidRPr="002D4957">
              <w:rPr>
                <w:rFonts w:ascii="Times New Roman" w:eastAsia="Times New Roman" w:hAnsi="Times New Roman"/>
                <w:sz w:val="24"/>
                <w:szCs w:val="24"/>
                <w:lang w:eastAsia="ru-RU"/>
              </w:rPr>
              <w:t xml:space="preserve"> (VBA);</w:t>
            </w:r>
          </w:p>
        </w:tc>
        <w:tc>
          <w:tcPr>
            <w:tcW w:w="3685" w:type="dxa"/>
            <w:tcBorders>
              <w:left w:val="single" w:sz="4" w:space="0" w:color="auto"/>
            </w:tcBorders>
            <w:shd w:val="clear" w:color="auto" w:fill="auto"/>
          </w:tcPr>
          <w:p w14:paraId="50D98B6A"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0D6C0793" w14:textId="77777777" w:rsidTr="0067323D">
        <w:trPr>
          <w:trHeight w:val="204"/>
        </w:trPr>
        <w:tc>
          <w:tcPr>
            <w:tcW w:w="567" w:type="dxa"/>
            <w:tcBorders>
              <w:left w:val="single" w:sz="4" w:space="0" w:color="auto"/>
              <w:right w:val="single" w:sz="4" w:space="0" w:color="auto"/>
            </w:tcBorders>
          </w:tcPr>
          <w:p w14:paraId="069CF77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ECDC81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1.10</w:t>
            </w:r>
          </w:p>
        </w:tc>
        <w:tc>
          <w:tcPr>
            <w:tcW w:w="4928" w:type="dxa"/>
            <w:tcBorders>
              <w:left w:val="single" w:sz="4" w:space="0" w:color="auto"/>
            </w:tcBorders>
          </w:tcPr>
          <w:p w14:paraId="47815DD0" w14:textId="77777777" w:rsidR="002D4957" w:rsidRPr="002D4957" w:rsidRDefault="002D4957" w:rsidP="002D4957">
            <w:pPr>
              <w:spacing w:after="0" w:line="240" w:lineRule="auto"/>
              <w:ind w:left="33" w:right="38"/>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ПЗ має підтримувати математичні шрифти;</w:t>
            </w:r>
          </w:p>
        </w:tc>
        <w:tc>
          <w:tcPr>
            <w:tcW w:w="3685" w:type="dxa"/>
            <w:tcBorders>
              <w:left w:val="single" w:sz="4" w:space="0" w:color="auto"/>
            </w:tcBorders>
            <w:shd w:val="clear" w:color="auto" w:fill="auto"/>
          </w:tcPr>
          <w:p w14:paraId="48F8D765"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750FF2D6" w14:textId="77777777" w:rsidTr="0067323D">
        <w:trPr>
          <w:trHeight w:val="204"/>
        </w:trPr>
        <w:tc>
          <w:tcPr>
            <w:tcW w:w="567" w:type="dxa"/>
            <w:tcBorders>
              <w:left w:val="single" w:sz="4" w:space="0" w:color="auto"/>
              <w:right w:val="single" w:sz="4" w:space="0" w:color="auto"/>
            </w:tcBorders>
          </w:tcPr>
          <w:p w14:paraId="046B49A1"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2F453F2"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1.11</w:t>
            </w:r>
          </w:p>
        </w:tc>
        <w:tc>
          <w:tcPr>
            <w:tcW w:w="4928" w:type="dxa"/>
            <w:tcBorders>
              <w:left w:val="single" w:sz="4" w:space="0" w:color="auto"/>
            </w:tcBorders>
          </w:tcPr>
          <w:p w14:paraId="12453612"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ПЗ має підтримувати імпорт даних з XML, HTML.</w:t>
            </w:r>
          </w:p>
        </w:tc>
        <w:tc>
          <w:tcPr>
            <w:tcW w:w="3685" w:type="dxa"/>
            <w:tcBorders>
              <w:left w:val="single" w:sz="4" w:space="0" w:color="auto"/>
            </w:tcBorders>
            <w:shd w:val="clear" w:color="auto" w:fill="auto"/>
          </w:tcPr>
          <w:p w14:paraId="04380B23"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799C6559" w14:textId="77777777" w:rsidTr="0067323D">
        <w:trPr>
          <w:trHeight w:val="204"/>
        </w:trPr>
        <w:tc>
          <w:tcPr>
            <w:tcW w:w="567" w:type="dxa"/>
            <w:tcBorders>
              <w:left w:val="single" w:sz="4" w:space="0" w:color="auto"/>
              <w:right w:val="single" w:sz="4" w:space="0" w:color="auto"/>
            </w:tcBorders>
          </w:tcPr>
          <w:p w14:paraId="7FE3F3A0"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w:t>
            </w:r>
          </w:p>
        </w:tc>
        <w:tc>
          <w:tcPr>
            <w:tcW w:w="601" w:type="dxa"/>
            <w:tcBorders>
              <w:left w:val="single" w:sz="4" w:space="0" w:color="auto"/>
              <w:right w:val="single" w:sz="4" w:space="0" w:color="auto"/>
            </w:tcBorders>
          </w:tcPr>
          <w:p w14:paraId="670632F0"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4928" w:type="dxa"/>
            <w:tcBorders>
              <w:left w:val="single" w:sz="4" w:space="0" w:color="auto"/>
            </w:tcBorders>
          </w:tcPr>
          <w:p w14:paraId="73DD1E1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
                <w:sz w:val="24"/>
                <w:szCs w:val="24"/>
                <w:lang w:eastAsia="ru-RU"/>
              </w:rPr>
              <w:t>Примірник програмного забезпечення, (далі – ПЗ)</w:t>
            </w:r>
            <w:r w:rsidRPr="002D4957">
              <w:rPr>
                <w:rFonts w:ascii="Times New Roman" w:eastAsia="Times New Roman" w:hAnsi="Times New Roman"/>
                <w:b/>
                <w:lang w:eastAsia="zh-CN"/>
              </w:rPr>
              <w:t xml:space="preserve"> у кількості 8 шт. з наступними характеристиками:</w:t>
            </w:r>
          </w:p>
        </w:tc>
        <w:tc>
          <w:tcPr>
            <w:tcW w:w="3685" w:type="dxa"/>
            <w:tcBorders>
              <w:left w:val="single" w:sz="4" w:space="0" w:color="auto"/>
            </w:tcBorders>
            <w:shd w:val="clear" w:color="auto" w:fill="auto"/>
          </w:tcPr>
          <w:p w14:paraId="04D850B2"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6D5B9E19" w14:textId="77777777" w:rsidTr="0067323D">
        <w:trPr>
          <w:trHeight w:val="204"/>
        </w:trPr>
        <w:tc>
          <w:tcPr>
            <w:tcW w:w="567" w:type="dxa"/>
            <w:tcBorders>
              <w:left w:val="single" w:sz="4" w:space="0" w:color="auto"/>
              <w:right w:val="single" w:sz="4" w:space="0" w:color="auto"/>
            </w:tcBorders>
          </w:tcPr>
          <w:p w14:paraId="7FE8F95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7B39D09"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2.1</w:t>
            </w:r>
          </w:p>
        </w:tc>
        <w:tc>
          <w:tcPr>
            <w:tcW w:w="4928" w:type="dxa"/>
            <w:tcBorders>
              <w:left w:val="single" w:sz="4" w:space="0" w:color="auto"/>
            </w:tcBorders>
          </w:tcPr>
          <w:p w14:paraId="309C2EEC"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ПЗ має підтримувати українську мову;</w:t>
            </w:r>
          </w:p>
        </w:tc>
        <w:tc>
          <w:tcPr>
            <w:tcW w:w="3685" w:type="dxa"/>
            <w:tcBorders>
              <w:left w:val="single" w:sz="4" w:space="0" w:color="auto"/>
            </w:tcBorders>
            <w:shd w:val="clear" w:color="auto" w:fill="auto"/>
          </w:tcPr>
          <w:p w14:paraId="72C0E69A"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74BA6EB2" w14:textId="77777777" w:rsidTr="0067323D">
        <w:trPr>
          <w:trHeight w:val="204"/>
        </w:trPr>
        <w:tc>
          <w:tcPr>
            <w:tcW w:w="567" w:type="dxa"/>
            <w:tcBorders>
              <w:left w:val="single" w:sz="4" w:space="0" w:color="auto"/>
              <w:right w:val="single" w:sz="4" w:space="0" w:color="auto"/>
            </w:tcBorders>
          </w:tcPr>
          <w:p w14:paraId="6ECD248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EFF748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2.2</w:t>
            </w:r>
          </w:p>
        </w:tc>
        <w:tc>
          <w:tcPr>
            <w:tcW w:w="4928" w:type="dxa"/>
            <w:tcBorders>
              <w:left w:val="single" w:sz="4" w:space="0" w:color="auto"/>
            </w:tcBorders>
          </w:tcPr>
          <w:p w14:paraId="3927753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Право на використання Покупцем ПЗ повинно бути безстроковим;</w:t>
            </w:r>
          </w:p>
        </w:tc>
        <w:tc>
          <w:tcPr>
            <w:tcW w:w="3685" w:type="dxa"/>
            <w:tcBorders>
              <w:left w:val="single" w:sz="4" w:space="0" w:color="auto"/>
            </w:tcBorders>
            <w:shd w:val="clear" w:color="auto" w:fill="auto"/>
          </w:tcPr>
          <w:p w14:paraId="39C925C3"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1CFCC7BB" w14:textId="77777777" w:rsidTr="0067323D">
        <w:trPr>
          <w:trHeight w:val="204"/>
        </w:trPr>
        <w:tc>
          <w:tcPr>
            <w:tcW w:w="567" w:type="dxa"/>
            <w:tcBorders>
              <w:left w:val="single" w:sz="4" w:space="0" w:color="auto"/>
              <w:right w:val="single" w:sz="4" w:space="0" w:color="auto"/>
            </w:tcBorders>
          </w:tcPr>
          <w:p w14:paraId="2F35A01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374B9542"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2D4957">
              <w:rPr>
                <w:rFonts w:ascii="Times New Roman" w:eastAsia="Times New Roman" w:hAnsi="Times New Roman"/>
                <w:sz w:val="24"/>
                <w:szCs w:val="24"/>
              </w:rPr>
              <w:t>2.3</w:t>
            </w:r>
          </w:p>
        </w:tc>
        <w:tc>
          <w:tcPr>
            <w:tcW w:w="4928" w:type="dxa"/>
            <w:tcBorders>
              <w:left w:val="single" w:sz="4" w:space="0" w:color="auto"/>
            </w:tcBorders>
          </w:tcPr>
          <w:p w14:paraId="69A9C4F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 xml:space="preserve">Спосіб надання права Покупця на користування ПЗ: реєстрація Постачальником у виробника </w:t>
            </w:r>
          </w:p>
          <w:p w14:paraId="30F6163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D4957">
              <w:rPr>
                <w:rFonts w:ascii="Times New Roman" w:eastAsia="Times New Roman" w:hAnsi="Times New Roman"/>
                <w:sz w:val="24"/>
                <w:szCs w:val="24"/>
              </w:rPr>
              <w:t>Програмного забезпечення права Покупця на користування Програмною продукцією, що підтверджується відповідною інформацією у особистому кабінеті Покупця на сайті виробника Програмного забезпечення із зазначенням ідентифікатору ліцензії;</w:t>
            </w:r>
          </w:p>
        </w:tc>
        <w:tc>
          <w:tcPr>
            <w:tcW w:w="3685" w:type="dxa"/>
            <w:tcBorders>
              <w:left w:val="single" w:sz="4" w:space="0" w:color="auto"/>
            </w:tcBorders>
            <w:shd w:val="clear" w:color="auto" w:fill="auto"/>
          </w:tcPr>
          <w:p w14:paraId="6BBF17B1"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CF864FC" w14:textId="77777777" w:rsidTr="0067323D">
        <w:trPr>
          <w:trHeight w:val="204"/>
        </w:trPr>
        <w:tc>
          <w:tcPr>
            <w:tcW w:w="567" w:type="dxa"/>
            <w:tcBorders>
              <w:left w:val="single" w:sz="4" w:space="0" w:color="auto"/>
              <w:right w:val="single" w:sz="4" w:space="0" w:color="auto"/>
            </w:tcBorders>
          </w:tcPr>
          <w:p w14:paraId="2887101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0816DA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2.4</w:t>
            </w:r>
          </w:p>
        </w:tc>
        <w:tc>
          <w:tcPr>
            <w:tcW w:w="4928" w:type="dxa"/>
            <w:tcBorders>
              <w:left w:val="single" w:sz="4" w:space="0" w:color="auto"/>
            </w:tcBorders>
          </w:tcPr>
          <w:p w14:paraId="60580F42"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Дата випуску ПЗ повинна бути не раніше 2021 року;</w:t>
            </w:r>
          </w:p>
        </w:tc>
        <w:tc>
          <w:tcPr>
            <w:tcW w:w="3685" w:type="dxa"/>
            <w:tcBorders>
              <w:left w:val="single" w:sz="4" w:space="0" w:color="auto"/>
            </w:tcBorders>
            <w:shd w:val="clear" w:color="auto" w:fill="auto"/>
          </w:tcPr>
          <w:p w14:paraId="2D4E3949" w14:textId="77777777" w:rsidR="002D4957" w:rsidRPr="002D4957" w:rsidRDefault="002D4957" w:rsidP="002D4957">
            <w:pPr>
              <w:suppressAutoHyphens/>
              <w:spacing w:after="0" w:line="240" w:lineRule="auto"/>
              <w:jc w:val="both"/>
              <w:rPr>
                <w:rFonts w:ascii="Times New Roman" w:eastAsia="Times New Roman" w:hAnsi="Times New Roman"/>
                <w:lang w:val="ru-RU" w:eastAsia="zh-CN"/>
              </w:rPr>
            </w:pPr>
          </w:p>
        </w:tc>
      </w:tr>
      <w:tr w:rsidR="002D4957" w:rsidRPr="002D4957" w14:paraId="5CDD6E1C" w14:textId="77777777" w:rsidTr="0067323D">
        <w:trPr>
          <w:trHeight w:val="204"/>
        </w:trPr>
        <w:tc>
          <w:tcPr>
            <w:tcW w:w="567" w:type="dxa"/>
            <w:tcBorders>
              <w:left w:val="single" w:sz="4" w:space="0" w:color="auto"/>
              <w:right w:val="single" w:sz="4" w:space="0" w:color="auto"/>
            </w:tcBorders>
          </w:tcPr>
          <w:p w14:paraId="5046EB9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BC9DE9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2.5</w:t>
            </w:r>
          </w:p>
        </w:tc>
        <w:tc>
          <w:tcPr>
            <w:tcW w:w="4928" w:type="dxa"/>
            <w:tcBorders>
              <w:left w:val="single" w:sz="4" w:space="0" w:color="auto"/>
            </w:tcBorders>
          </w:tcPr>
          <w:p w14:paraId="1A6D510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 xml:space="preserve">ПЗ повинне мати </w:t>
            </w:r>
            <w:r w:rsidRPr="002D4957">
              <w:rPr>
                <w:rFonts w:ascii="Times New Roman" w:eastAsia="Times New Roman" w:hAnsi="Times New Roman"/>
                <w:bCs/>
                <w:sz w:val="24"/>
                <w:szCs w:val="24"/>
                <w:lang w:eastAsia="ru-RU"/>
              </w:rPr>
              <w:t>повну сумісність з продуктами Microsoft Office</w:t>
            </w:r>
            <w:r w:rsidRPr="002D4957">
              <w:rPr>
                <w:rFonts w:ascii="Times New Roman" w:eastAsia="Times New Roman" w:hAnsi="Times New Roman"/>
                <w:sz w:val="24"/>
                <w:szCs w:val="24"/>
              </w:rPr>
              <w:t>;</w:t>
            </w:r>
          </w:p>
        </w:tc>
        <w:tc>
          <w:tcPr>
            <w:tcW w:w="3685" w:type="dxa"/>
            <w:tcBorders>
              <w:left w:val="single" w:sz="4" w:space="0" w:color="auto"/>
            </w:tcBorders>
            <w:shd w:val="clear" w:color="auto" w:fill="auto"/>
          </w:tcPr>
          <w:p w14:paraId="6ECA2AEB"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38BE0805" w14:textId="77777777" w:rsidTr="0067323D">
        <w:trPr>
          <w:trHeight w:val="204"/>
        </w:trPr>
        <w:tc>
          <w:tcPr>
            <w:tcW w:w="567" w:type="dxa"/>
            <w:tcBorders>
              <w:left w:val="single" w:sz="4" w:space="0" w:color="auto"/>
              <w:right w:val="single" w:sz="4" w:space="0" w:color="auto"/>
            </w:tcBorders>
          </w:tcPr>
          <w:p w14:paraId="35D6020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E17FEC2"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2.6</w:t>
            </w:r>
          </w:p>
        </w:tc>
        <w:tc>
          <w:tcPr>
            <w:tcW w:w="4928" w:type="dxa"/>
            <w:tcBorders>
              <w:left w:val="single" w:sz="4" w:space="0" w:color="auto"/>
            </w:tcBorders>
          </w:tcPr>
          <w:p w14:paraId="2995583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rPr>
              <w:t>ПЗ повинне бути сумісним з операційними системами Windows 10, Windows 11, Windows Server 2022;</w:t>
            </w:r>
          </w:p>
        </w:tc>
        <w:tc>
          <w:tcPr>
            <w:tcW w:w="3685" w:type="dxa"/>
            <w:tcBorders>
              <w:left w:val="single" w:sz="4" w:space="0" w:color="auto"/>
            </w:tcBorders>
            <w:shd w:val="clear" w:color="auto" w:fill="auto"/>
          </w:tcPr>
          <w:p w14:paraId="61669DBB"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3D1AC14" w14:textId="77777777" w:rsidTr="0067323D">
        <w:trPr>
          <w:trHeight w:val="204"/>
        </w:trPr>
        <w:tc>
          <w:tcPr>
            <w:tcW w:w="567" w:type="dxa"/>
            <w:tcBorders>
              <w:left w:val="single" w:sz="4" w:space="0" w:color="auto"/>
              <w:right w:val="single" w:sz="4" w:space="0" w:color="auto"/>
            </w:tcBorders>
          </w:tcPr>
          <w:p w14:paraId="6D466FA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236FAB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2.7</w:t>
            </w:r>
          </w:p>
        </w:tc>
        <w:tc>
          <w:tcPr>
            <w:tcW w:w="4928" w:type="dxa"/>
            <w:tcBorders>
              <w:left w:val="single" w:sz="4" w:space="0" w:color="auto"/>
            </w:tcBorders>
          </w:tcPr>
          <w:p w14:paraId="523E1C2C"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Можливість доступу Покупця до цілодобової технічної підтримки виробника та отримання оновлень ПЗ;</w:t>
            </w:r>
          </w:p>
        </w:tc>
        <w:tc>
          <w:tcPr>
            <w:tcW w:w="3685" w:type="dxa"/>
            <w:tcBorders>
              <w:left w:val="single" w:sz="4" w:space="0" w:color="auto"/>
            </w:tcBorders>
            <w:shd w:val="clear" w:color="auto" w:fill="auto"/>
          </w:tcPr>
          <w:p w14:paraId="33CB92F6"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1FF7565E" w14:textId="77777777" w:rsidTr="0067323D">
        <w:trPr>
          <w:trHeight w:val="204"/>
        </w:trPr>
        <w:tc>
          <w:tcPr>
            <w:tcW w:w="567" w:type="dxa"/>
            <w:tcBorders>
              <w:left w:val="single" w:sz="4" w:space="0" w:color="auto"/>
              <w:right w:val="single" w:sz="4" w:space="0" w:color="auto"/>
            </w:tcBorders>
          </w:tcPr>
          <w:p w14:paraId="3DC3446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0723BB5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2.8</w:t>
            </w:r>
          </w:p>
        </w:tc>
        <w:tc>
          <w:tcPr>
            <w:tcW w:w="4928" w:type="dxa"/>
            <w:tcBorders>
              <w:left w:val="single" w:sz="4" w:space="0" w:color="auto"/>
            </w:tcBorders>
          </w:tcPr>
          <w:p w14:paraId="00D61076"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 xml:space="preserve">ПЗ має забезпечувати можливість створення технічних схем, технічних та ділових діаграм, що застосовуються для систематизації та наглядного представлення різноманітних даних, процесів та систем. </w:t>
            </w:r>
          </w:p>
          <w:p w14:paraId="2F421FE9"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 xml:space="preserve">ПЗ має підтримувати: нові колекції трафаретів і фігур </w:t>
            </w:r>
            <w:proofErr w:type="spellStart"/>
            <w:r w:rsidRPr="002D4957">
              <w:rPr>
                <w:rFonts w:ascii="Times New Roman" w:eastAsia="Times New Roman" w:hAnsi="Times New Roman"/>
                <w:bCs/>
                <w:sz w:val="24"/>
                <w:szCs w:val="24"/>
                <w:lang w:eastAsia="ru-RU"/>
              </w:rPr>
              <w:t>Azure</w:t>
            </w:r>
            <w:proofErr w:type="spellEnd"/>
            <w:r w:rsidRPr="002D4957">
              <w:rPr>
                <w:rFonts w:ascii="Times New Roman" w:eastAsia="Times New Roman" w:hAnsi="Times New Roman"/>
                <w:bCs/>
                <w:sz w:val="24"/>
                <w:szCs w:val="24"/>
                <w:lang w:eastAsia="ru-RU"/>
              </w:rPr>
              <w:t>, нові трафарети та фігури AWS, готові графічні об'єкти для схем, вміст для планування соціального дистанціювання на робочому місці, створення каркасних схем для мобільних програм;</w:t>
            </w:r>
          </w:p>
        </w:tc>
        <w:tc>
          <w:tcPr>
            <w:tcW w:w="3685" w:type="dxa"/>
            <w:tcBorders>
              <w:left w:val="single" w:sz="4" w:space="0" w:color="auto"/>
            </w:tcBorders>
            <w:shd w:val="clear" w:color="auto" w:fill="auto"/>
          </w:tcPr>
          <w:p w14:paraId="16CF0B75"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59920884" w14:textId="77777777" w:rsidTr="0067323D">
        <w:trPr>
          <w:trHeight w:val="204"/>
        </w:trPr>
        <w:tc>
          <w:tcPr>
            <w:tcW w:w="567" w:type="dxa"/>
            <w:tcBorders>
              <w:left w:val="single" w:sz="4" w:space="0" w:color="auto"/>
              <w:right w:val="single" w:sz="4" w:space="0" w:color="auto"/>
            </w:tcBorders>
          </w:tcPr>
          <w:p w14:paraId="6EB92196"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F4A59F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2.9</w:t>
            </w:r>
          </w:p>
        </w:tc>
        <w:tc>
          <w:tcPr>
            <w:tcW w:w="4928" w:type="dxa"/>
            <w:tcBorders>
              <w:left w:val="single" w:sz="4" w:space="0" w:color="auto"/>
            </w:tcBorders>
          </w:tcPr>
          <w:p w14:paraId="726AFCB9"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ПЗ повинне мати інструменти для допомоги інтуїтивного створення схем, діаграм, включення форм та трафаретів, поліпшення ефектів та тем, а також функції співавторства, підтримувати спрощену сумісну роботу;</w:t>
            </w:r>
          </w:p>
        </w:tc>
        <w:tc>
          <w:tcPr>
            <w:tcW w:w="3685" w:type="dxa"/>
            <w:tcBorders>
              <w:left w:val="single" w:sz="4" w:space="0" w:color="auto"/>
            </w:tcBorders>
            <w:shd w:val="clear" w:color="auto" w:fill="auto"/>
          </w:tcPr>
          <w:p w14:paraId="0D6E3FCB"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075D3EA" w14:textId="77777777" w:rsidTr="0067323D">
        <w:trPr>
          <w:trHeight w:val="204"/>
        </w:trPr>
        <w:tc>
          <w:tcPr>
            <w:tcW w:w="567" w:type="dxa"/>
            <w:tcBorders>
              <w:left w:val="single" w:sz="4" w:space="0" w:color="auto"/>
              <w:right w:val="single" w:sz="4" w:space="0" w:color="auto"/>
            </w:tcBorders>
          </w:tcPr>
          <w:p w14:paraId="525D8B8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9BE1F71"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2.10</w:t>
            </w:r>
          </w:p>
        </w:tc>
        <w:tc>
          <w:tcPr>
            <w:tcW w:w="4928" w:type="dxa"/>
            <w:tcBorders>
              <w:left w:val="single" w:sz="4" w:space="0" w:color="auto"/>
            </w:tcBorders>
          </w:tcPr>
          <w:p w14:paraId="3DC91FBF"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 xml:space="preserve">ПЗ повинне мати підтримку шаблонів Microsoft Visio та документів створених у попередніх версіях </w:t>
            </w:r>
            <w:r w:rsidRPr="002D4957">
              <w:rPr>
                <w:rFonts w:ascii="Times New Roman" w:eastAsia="Times New Roman" w:hAnsi="Times New Roman"/>
                <w:bCs/>
                <w:sz w:val="24"/>
                <w:szCs w:val="24"/>
                <w:lang w:val="en-US" w:eastAsia="ru-RU"/>
              </w:rPr>
              <w:t>Microsoft</w:t>
            </w:r>
            <w:r w:rsidRPr="002D4957">
              <w:rPr>
                <w:rFonts w:ascii="Times New Roman" w:eastAsia="Times New Roman" w:hAnsi="Times New Roman"/>
                <w:bCs/>
                <w:sz w:val="24"/>
                <w:szCs w:val="24"/>
                <w:lang w:eastAsia="ru-RU"/>
              </w:rPr>
              <w:t xml:space="preserve"> Visio;</w:t>
            </w:r>
          </w:p>
        </w:tc>
        <w:tc>
          <w:tcPr>
            <w:tcW w:w="3685" w:type="dxa"/>
            <w:tcBorders>
              <w:left w:val="single" w:sz="4" w:space="0" w:color="auto"/>
            </w:tcBorders>
            <w:shd w:val="clear" w:color="auto" w:fill="auto"/>
          </w:tcPr>
          <w:p w14:paraId="67D3B93A"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2C5FC08" w14:textId="77777777" w:rsidTr="0067323D">
        <w:trPr>
          <w:trHeight w:val="204"/>
        </w:trPr>
        <w:tc>
          <w:tcPr>
            <w:tcW w:w="567" w:type="dxa"/>
            <w:tcBorders>
              <w:left w:val="single" w:sz="4" w:space="0" w:color="auto"/>
              <w:right w:val="single" w:sz="4" w:space="0" w:color="auto"/>
            </w:tcBorders>
          </w:tcPr>
          <w:p w14:paraId="034F9CC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03EB0A0"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2.11</w:t>
            </w:r>
          </w:p>
        </w:tc>
        <w:tc>
          <w:tcPr>
            <w:tcW w:w="4928" w:type="dxa"/>
            <w:tcBorders>
              <w:left w:val="single" w:sz="4" w:space="0" w:color="auto"/>
            </w:tcBorders>
          </w:tcPr>
          <w:p w14:paraId="200AA94B"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4957">
              <w:rPr>
                <w:rFonts w:ascii="Times New Roman" w:eastAsia="Times New Roman" w:hAnsi="Times New Roman"/>
                <w:bCs/>
                <w:sz w:val="24"/>
                <w:szCs w:val="24"/>
                <w:lang w:eastAsia="ru-RU"/>
              </w:rPr>
              <w:t>ПЗ повинне мати можливість перевірки схем завдяки вбудованим і додатковим бізнес-правилам;</w:t>
            </w:r>
          </w:p>
        </w:tc>
        <w:tc>
          <w:tcPr>
            <w:tcW w:w="3685" w:type="dxa"/>
            <w:tcBorders>
              <w:left w:val="single" w:sz="4" w:space="0" w:color="auto"/>
            </w:tcBorders>
            <w:shd w:val="clear" w:color="auto" w:fill="auto"/>
          </w:tcPr>
          <w:p w14:paraId="540D7172"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0FE45056" w14:textId="77777777" w:rsidTr="0067323D">
        <w:trPr>
          <w:trHeight w:val="204"/>
        </w:trPr>
        <w:tc>
          <w:tcPr>
            <w:tcW w:w="567" w:type="dxa"/>
            <w:tcBorders>
              <w:left w:val="single" w:sz="4" w:space="0" w:color="auto"/>
              <w:right w:val="single" w:sz="4" w:space="0" w:color="auto"/>
            </w:tcBorders>
          </w:tcPr>
          <w:p w14:paraId="20627BAD"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7D2F5B3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2.12</w:t>
            </w:r>
          </w:p>
        </w:tc>
        <w:tc>
          <w:tcPr>
            <w:tcW w:w="4928" w:type="dxa"/>
            <w:tcBorders>
              <w:left w:val="single" w:sz="4" w:space="0" w:color="auto"/>
            </w:tcBorders>
          </w:tcPr>
          <w:p w14:paraId="1CCC0044"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4957">
              <w:rPr>
                <w:rFonts w:ascii="Times New Roman" w:eastAsia="Times New Roman" w:hAnsi="Times New Roman"/>
                <w:bCs/>
                <w:sz w:val="24"/>
                <w:szCs w:val="24"/>
                <w:lang w:eastAsia="ru-RU"/>
              </w:rPr>
              <w:t>ПЗ повинне забезпечувати можливість спільної роботи над схемами одночасно кількома користувачами.</w:t>
            </w:r>
          </w:p>
        </w:tc>
        <w:tc>
          <w:tcPr>
            <w:tcW w:w="3685" w:type="dxa"/>
            <w:tcBorders>
              <w:left w:val="single" w:sz="4" w:space="0" w:color="auto"/>
            </w:tcBorders>
            <w:shd w:val="clear" w:color="auto" w:fill="auto"/>
          </w:tcPr>
          <w:p w14:paraId="5932E0BB"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515F0981" w14:textId="77777777" w:rsidTr="0067323D">
        <w:trPr>
          <w:trHeight w:val="204"/>
        </w:trPr>
        <w:tc>
          <w:tcPr>
            <w:tcW w:w="567" w:type="dxa"/>
            <w:tcBorders>
              <w:left w:val="single" w:sz="4" w:space="0" w:color="auto"/>
              <w:right w:val="single" w:sz="4" w:space="0" w:color="auto"/>
            </w:tcBorders>
          </w:tcPr>
          <w:p w14:paraId="44EAA40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3</w:t>
            </w:r>
          </w:p>
        </w:tc>
        <w:tc>
          <w:tcPr>
            <w:tcW w:w="601" w:type="dxa"/>
            <w:tcBorders>
              <w:left w:val="single" w:sz="4" w:space="0" w:color="auto"/>
              <w:right w:val="single" w:sz="4" w:space="0" w:color="auto"/>
            </w:tcBorders>
          </w:tcPr>
          <w:p w14:paraId="78A3372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4928" w:type="dxa"/>
            <w:tcBorders>
              <w:left w:val="single" w:sz="4" w:space="0" w:color="auto"/>
            </w:tcBorders>
          </w:tcPr>
          <w:p w14:paraId="28886748"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b/>
                <w:sz w:val="24"/>
                <w:szCs w:val="24"/>
                <w:lang w:eastAsia="ru-RU"/>
              </w:rPr>
              <w:t>Примірник програмного забезпечення, (далі – ПЗ) у кількості 2 шт. з наступними характеристиками:</w:t>
            </w:r>
          </w:p>
        </w:tc>
        <w:tc>
          <w:tcPr>
            <w:tcW w:w="3685" w:type="dxa"/>
            <w:tcBorders>
              <w:left w:val="single" w:sz="4" w:space="0" w:color="auto"/>
            </w:tcBorders>
            <w:shd w:val="clear" w:color="auto" w:fill="auto"/>
          </w:tcPr>
          <w:p w14:paraId="13EEF5F9"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3C309F2" w14:textId="77777777" w:rsidTr="0067323D">
        <w:trPr>
          <w:trHeight w:val="204"/>
        </w:trPr>
        <w:tc>
          <w:tcPr>
            <w:tcW w:w="567" w:type="dxa"/>
            <w:tcBorders>
              <w:left w:val="single" w:sz="4" w:space="0" w:color="auto"/>
              <w:right w:val="single" w:sz="4" w:space="0" w:color="auto"/>
            </w:tcBorders>
          </w:tcPr>
          <w:p w14:paraId="45FC6E9B"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002C1AD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3.1</w:t>
            </w:r>
          </w:p>
        </w:tc>
        <w:tc>
          <w:tcPr>
            <w:tcW w:w="4928" w:type="dxa"/>
            <w:tcBorders>
              <w:left w:val="single" w:sz="4" w:space="0" w:color="auto"/>
            </w:tcBorders>
          </w:tcPr>
          <w:p w14:paraId="370F28A3"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оптичне розпізнавання символів;</w:t>
            </w:r>
          </w:p>
        </w:tc>
        <w:tc>
          <w:tcPr>
            <w:tcW w:w="3685" w:type="dxa"/>
            <w:tcBorders>
              <w:left w:val="single" w:sz="4" w:space="0" w:color="auto"/>
            </w:tcBorders>
            <w:shd w:val="clear" w:color="auto" w:fill="auto"/>
          </w:tcPr>
          <w:p w14:paraId="5B96D054"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59219146" w14:textId="77777777" w:rsidTr="0067323D">
        <w:trPr>
          <w:trHeight w:val="204"/>
        </w:trPr>
        <w:tc>
          <w:tcPr>
            <w:tcW w:w="567" w:type="dxa"/>
            <w:tcBorders>
              <w:left w:val="single" w:sz="4" w:space="0" w:color="auto"/>
              <w:right w:val="single" w:sz="4" w:space="0" w:color="auto"/>
            </w:tcBorders>
          </w:tcPr>
          <w:p w14:paraId="2C61642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F4CF554"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3.2</w:t>
            </w:r>
          </w:p>
        </w:tc>
        <w:tc>
          <w:tcPr>
            <w:tcW w:w="4928" w:type="dxa"/>
            <w:tcBorders>
              <w:left w:val="single" w:sz="4" w:space="0" w:color="auto"/>
            </w:tcBorders>
          </w:tcPr>
          <w:p w14:paraId="366C6F5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сканування з персонального комп’ютера;</w:t>
            </w:r>
          </w:p>
        </w:tc>
        <w:tc>
          <w:tcPr>
            <w:tcW w:w="3685" w:type="dxa"/>
            <w:tcBorders>
              <w:left w:val="single" w:sz="4" w:space="0" w:color="auto"/>
            </w:tcBorders>
            <w:shd w:val="clear" w:color="auto" w:fill="auto"/>
          </w:tcPr>
          <w:p w14:paraId="78F7E538"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0777D478" w14:textId="77777777" w:rsidTr="0067323D">
        <w:trPr>
          <w:trHeight w:val="204"/>
        </w:trPr>
        <w:tc>
          <w:tcPr>
            <w:tcW w:w="567" w:type="dxa"/>
            <w:tcBorders>
              <w:left w:val="single" w:sz="4" w:space="0" w:color="auto"/>
              <w:right w:val="single" w:sz="4" w:space="0" w:color="auto"/>
            </w:tcBorders>
          </w:tcPr>
          <w:p w14:paraId="77CF150D"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5E677FC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3.3</w:t>
            </w:r>
          </w:p>
        </w:tc>
        <w:tc>
          <w:tcPr>
            <w:tcW w:w="4928" w:type="dxa"/>
            <w:tcBorders>
              <w:left w:val="single" w:sz="4" w:space="0" w:color="auto"/>
            </w:tcBorders>
          </w:tcPr>
          <w:p w14:paraId="439D7FB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імпорт з персонального комп’ютера;</w:t>
            </w:r>
          </w:p>
        </w:tc>
        <w:tc>
          <w:tcPr>
            <w:tcW w:w="3685" w:type="dxa"/>
            <w:tcBorders>
              <w:left w:val="single" w:sz="4" w:space="0" w:color="auto"/>
            </w:tcBorders>
            <w:shd w:val="clear" w:color="auto" w:fill="auto"/>
          </w:tcPr>
          <w:p w14:paraId="0C39261D"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EE5A6C8" w14:textId="77777777" w:rsidTr="0067323D">
        <w:trPr>
          <w:trHeight w:val="204"/>
        </w:trPr>
        <w:tc>
          <w:tcPr>
            <w:tcW w:w="567" w:type="dxa"/>
            <w:tcBorders>
              <w:left w:val="single" w:sz="4" w:space="0" w:color="auto"/>
              <w:right w:val="single" w:sz="4" w:space="0" w:color="auto"/>
            </w:tcBorders>
          </w:tcPr>
          <w:p w14:paraId="1B1EC056"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05C55453"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3.4</w:t>
            </w:r>
          </w:p>
        </w:tc>
        <w:tc>
          <w:tcPr>
            <w:tcW w:w="4928" w:type="dxa"/>
            <w:tcBorders>
              <w:left w:val="single" w:sz="4" w:space="0" w:color="auto"/>
            </w:tcBorders>
          </w:tcPr>
          <w:p w14:paraId="7E40A6A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створення та виправлення PDF-файлів;</w:t>
            </w:r>
          </w:p>
        </w:tc>
        <w:tc>
          <w:tcPr>
            <w:tcW w:w="3685" w:type="dxa"/>
            <w:tcBorders>
              <w:left w:val="single" w:sz="4" w:space="0" w:color="auto"/>
            </w:tcBorders>
            <w:shd w:val="clear" w:color="auto" w:fill="auto"/>
          </w:tcPr>
          <w:p w14:paraId="11463ED8"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3B131785" w14:textId="77777777" w:rsidTr="0067323D">
        <w:trPr>
          <w:trHeight w:val="204"/>
        </w:trPr>
        <w:tc>
          <w:tcPr>
            <w:tcW w:w="567" w:type="dxa"/>
            <w:tcBorders>
              <w:left w:val="single" w:sz="4" w:space="0" w:color="auto"/>
              <w:right w:val="single" w:sz="4" w:space="0" w:color="auto"/>
            </w:tcBorders>
          </w:tcPr>
          <w:p w14:paraId="5B3C16F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B4A6A3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3.5</w:t>
            </w:r>
          </w:p>
        </w:tc>
        <w:tc>
          <w:tcPr>
            <w:tcW w:w="4928" w:type="dxa"/>
            <w:tcBorders>
              <w:left w:val="single" w:sz="4" w:space="0" w:color="auto"/>
            </w:tcBorders>
          </w:tcPr>
          <w:p w14:paraId="60DA4B79"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додавання коментарів та зауважень до PDF-файлів;</w:t>
            </w:r>
          </w:p>
        </w:tc>
        <w:tc>
          <w:tcPr>
            <w:tcW w:w="3685" w:type="dxa"/>
            <w:tcBorders>
              <w:left w:val="single" w:sz="4" w:space="0" w:color="auto"/>
            </w:tcBorders>
            <w:shd w:val="clear" w:color="auto" w:fill="auto"/>
          </w:tcPr>
          <w:p w14:paraId="318E4C55"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F730A2F" w14:textId="77777777" w:rsidTr="0067323D">
        <w:trPr>
          <w:trHeight w:val="204"/>
        </w:trPr>
        <w:tc>
          <w:tcPr>
            <w:tcW w:w="567" w:type="dxa"/>
            <w:tcBorders>
              <w:left w:val="single" w:sz="4" w:space="0" w:color="auto"/>
              <w:right w:val="single" w:sz="4" w:space="0" w:color="auto"/>
            </w:tcBorders>
          </w:tcPr>
          <w:p w14:paraId="667A1D7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75C9110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3.6</w:t>
            </w:r>
          </w:p>
        </w:tc>
        <w:tc>
          <w:tcPr>
            <w:tcW w:w="4928" w:type="dxa"/>
            <w:tcBorders>
              <w:left w:val="single" w:sz="4" w:space="0" w:color="auto"/>
            </w:tcBorders>
          </w:tcPr>
          <w:p w14:paraId="3D9F3F97"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об'єднання PDF-файлів;</w:t>
            </w:r>
          </w:p>
        </w:tc>
        <w:tc>
          <w:tcPr>
            <w:tcW w:w="3685" w:type="dxa"/>
            <w:tcBorders>
              <w:left w:val="single" w:sz="4" w:space="0" w:color="auto"/>
            </w:tcBorders>
            <w:shd w:val="clear" w:color="auto" w:fill="auto"/>
          </w:tcPr>
          <w:p w14:paraId="21575C0C"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37BA1F03" w14:textId="77777777" w:rsidTr="0067323D">
        <w:trPr>
          <w:trHeight w:val="204"/>
        </w:trPr>
        <w:tc>
          <w:tcPr>
            <w:tcW w:w="567" w:type="dxa"/>
            <w:tcBorders>
              <w:left w:val="single" w:sz="4" w:space="0" w:color="auto"/>
              <w:right w:val="single" w:sz="4" w:space="0" w:color="auto"/>
            </w:tcBorders>
          </w:tcPr>
          <w:p w14:paraId="6B5A6E09"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073C3B9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D4957">
              <w:rPr>
                <w:rFonts w:ascii="Times New Roman" w:eastAsia="Times New Roman" w:hAnsi="Times New Roman"/>
                <w:lang w:eastAsia="zh-CN"/>
              </w:rPr>
              <w:t>3.7</w:t>
            </w:r>
          </w:p>
        </w:tc>
        <w:tc>
          <w:tcPr>
            <w:tcW w:w="4928" w:type="dxa"/>
            <w:tcBorders>
              <w:left w:val="single" w:sz="4" w:space="0" w:color="auto"/>
            </w:tcBorders>
          </w:tcPr>
          <w:p w14:paraId="2CC7E90D"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розділення PDF-файлів;</w:t>
            </w:r>
          </w:p>
        </w:tc>
        <w:tc>
          <w:tcPr>
            <w:tcW w:w="3685" w:type="dxa"/>
            <w:tcBorders>
              <w:left w:val="single" w:sz="4" w:space="0" w:color="auto"/>
            </w:tcBorders>
            <w:shd w:val="clear" w:color="auto" w:fill="auto"/>
          </w:tcPr>
          <w:p w14:paraId="0C446A99"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7253BAD5" w14:textId="77777777" w:rsidTr="0067323D">
        <w:trPr>
          <w:trHeight w:val="204"/>
        </w:trPr>
        <w:tc>
          <w:tcPr>
            <w:tcW w:w="567" w:type="dxa"/>
            <w:tcBorders>
              <w:left w:val="single" w:sz="4" w:space="0" w:color="auto"/>
              <w:right w:val="single" w:sz="4" w:space="0" w:color="auto"/>
            </w:tcBorders>
          </w:tcPr>
          <w:p w14:paraId="7A448F1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3332D08E"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3.8</w:t>
            </w:r>
          </w:p>
        </w:tc>
        <w:tc>
          <w:tcPr>
            <w:tcW w:w="4928" w:type="dxa"/>
            <w:tcBorders>
              <w:left w:val="single" w:sz="4" w:space="0" w:color="auto"/>
            </w:tcBorders>
          </w:tcPr>
          <w:p w14:paraId="3F77B80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захист і підписування PDF-файлів;</w:t>
            </w:r>
          </w:p>
        </w:tc>
        <w:tc>
          <w:tcPr>
            <w:tcW w:w="3685" w:type="dxa"/>
            <w:tcBorders>
              <w:left w:val="single" w:sz="4" w:space="0" w:color="auto"/>
            </w:tcBorders>
            <w:shd w:val="clear" w:color="auto" w:fill="auto"/>
          </w:tcPr>
          <w:p w14:paraId="6EDB68E3"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0152F728" w14:textId="77777777" w:rsidTr="0067323D">
        <w:trPr>
          <w:trHeight w:val="204"/>
        </w:trPr>
        <w:tc>
          <w:tcPr>
            <w:tcW w:w="567" w:type="dxa"/>
            <w:tcBorders>
              <w:left w:val="single" w:sz="4" w:space="0" w:color="auto"/>
              <w:right w:val="single" w:sz="4" w:space="0" w:color="auto"/>
            </w:tcBorders>
          </w:tcPr>
          <w:p w14:paraId="11336CA7"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7CDBEC1A"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3.9</w:t>
            </w:r>
          </w:p>
        </w:tc>
        <w:tc>
          <w:tcPr>
            <w:tcW w:w="4928" w:type="dxa"/>
            <w:tcBorders>
              <w:left w:val="single" w:sz="4" w:space="0" w:color="auto"/>
            </w:tcBorders>
          </w:tcPr>
          <w:p w14:paraId="1BFD8C72"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забезпечувати змінення документів Word;</w:t>
            </w:r>
          </w:p>
        </w:tc>
        <w:tc>
          <w:tcPr>
            <w:tcW w:w="3685" w:type="dxa"/>
            <w:tcBorders>
              <w:left w:val="single" w:sz="4" w:space="0" w:color="auto"/>
            </w:tcBorders>
            <w:shd w:val="clear" w:color="auto" w:fill="auto"/>
          </w:tcPr>
          <w:p w14:paraId="6901B393"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4161CA0E" w14:textId="77777777" w:rsidTr="0067323D">
        <w:trPr>
          <w:trHeight w:val="204"/>
        </w:trPr>
        <w:tc>
          <w:tcPr>
            <w:tcW w:w="567" w:type="dxa"/>
            <w:tcBorders>
              <w:left w:val="single" w:sz="4" w:space="0" w:color="auto"/>
              <w:right w:val="single" w:sz="4" w:space="0" w:color="auto"/>
            </w:tcBorders>
          </w:tcPr>
          <w:p w14:paraId="66E06A7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A60FBCC"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3.10</w:t>
            </w:r>
          </w:p>
        </w:tc>
        <w:tc>
          <w:tcPr>
            <w:tcW w:w="4928" w:type="dxa"/>
            <w:tcBorders>
              <w:left w:val="single" w:sz="4" w:space="0" w:color="auto"/>
            </w:tcBorders>
          </w:tcPr>
          <w:p w14:paraId="05A898A1"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розпізнавання таблиць Excel;</w:t>
            </w:r>
          </w:p>
        </w:tc>
        <w:tc>
          <w:tcPr>
            <w:tcW w:w="3685" w:type="dxa"/>
            <w:tcBorders>
              <w:left w:val="single" w:sz="4" w:space="0" w:color="auto"/>
            </w:tcBorders>
            <w:shd w:val="clear" w:color="auto" w:fill="auto"/>
          </w:tcPr>
          <w:p w14:paraId="2FF411F6"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262FEFBA" w14:textId="77777777" w:rsidTr="0067323D">
        <w:trPr>
          <w:trHeight w:val="204"/>
        </w:trPr>
        <w:tc>
          <w:tcPr>
            <w:tcW w:w="567" w:type="dxa"/>
            <w:tcBorders>
              <w:left w:val="single" w:sz="4" w:space="0" w:color="auto"/>
              <w:right w:val="single" w:sz="4" w:space="0" w:color="auto"/>
            </w:tcBorders>
          </w:tcPr>
          <w:p w14:paraId="5F91640F"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67B87FA5"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3.11</w:t>
            </w:r>
          </w:p>
        </w:tc>
        <w:tc>
          <w:tcPr>
            <w:tcW w:w="4928" w:type="dxa"/>
            <w:tcBorders>
              <w:left w:val="single" w:sz="4" w:space="0" w:color="auto"/>
            </w:tcBorders>
          </w:tcPr>
          <w:p w14:paraId="2C05C1DF"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експорт до Microsoft Office (Word, Excel);</w:t>
            </w:r>
          </w:p>
        </w:tc>
        <w:tc>
          <w:tcPr>
            <w:tcW w:w="3685" w:type="dxa"/>
            <w:tcBorders>
              <w:left w:val="single" w:sz="4" w:space="0" w:color="auto"/>
            </w:tcBorders>
            <w:shd w:val="clear" w:color="auto" w:fill="auto"/>
          </w:tcPr>
          <w:p w14:paraId="73EB552F"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1180B3CE" w14:textId="77777777" w:rsidTr="0067323D">
        <w:trPr>
          <w:trHeight w:val="204"/>
        </w:trPr>
        <w:tc>
          <w:tcPr>
            <w:tcW w:w="567" w:type="dxa"/>
            <w:tcBorders>
              <w:left w:val="single" w:sz="4" w:space="0" w:color="auto"/>
              <w:right w:val="single" w:sz="4" w:space="0" w:color="auto"/>
            </w:tcBorders>
          </w:tcPr>
          <w:p w14:paraId="180C6B98"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2F886276"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3.12</w:t>
            </w:r>
          </w:p>
        </w:tc>
        <w:tc>
          <w:tcPr>
            <w:tcW w:w="4928" w:type="dxa"/>
            <w:tcBorders>
              <w:left w:val="single" w:sz="4" w:space="0" w:color="auto"/>
            </w:tcBorders>
          </w:tcPr>
          <w:p w14:paraId="1E362435"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eastAsia="ru-RU"/>
              </w:rPr>
            </w:pPr>
            <w:r w:rsidRPr="002D4957">
              <w:rPr>
                <w:rFonts w:ascii="Times New Roman" w:eastAsia="Times New Roman" w:hAnsi="Times New Roman"/>
                <w:sz w:val="24"/>
                <w:szCs w:val="24"/>
                <w:lang w:eastAsia="ru-RU"/>
              </w:rPr>
              <w:t>ПЗ має підтримувати пакетну обробку документів;</w:t>
            </w:r>
          </w:p>
        </w:tc>
        <w:tc>
          <w:tcPr>
            <w:tcW w:w="3685" w:type="dxa"/>
            <w:tcBorders>
              <w:left w:val="single" w:sz="4" w:space="0" w:color="auto"/>
            </w:tcBorders>
            <w:shd w:val="clear" w:color="auto" w:fill="auto"/>
          </w:tcPr>
          <w:p w14:paraId="1E17C8D7"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r w:rsidR="002D4957" w:rsidRPr="002D4957" w14:paraId="3DD063B7" w14:textId="77777777" w:rsidTr="0067323D">
        <w:trPr>
          <w:trHeight w:val="204"/>
        </w:trPr>
        <w:tc>
          <w:tcPr>
            <w:tcW w:w="567" w:type="dxa"/>
            <w:tcBorders>
              <w:left w:val="single" w:sz="4" w:space="0" w:color="auto"/>
              <w:right w:val="single" w:sz="4" w:space="0" w:color="auto"/>
            </w:tcBorders>
          </w:tcPr>
          <w:p w14:paraId="117E9532"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601" w:type="dxa"/>
            <w:tcBorders>
              <w:left w:val="single" w:sz="4" w:space="0" w:color="auto"/>
              <w:right w:val="single" w:sz="4" w:space="0" w:color="auto"/>
            </w:tcBorders>
          </w:tcPr>
          <w:p w14:paraId="402E4AD9" w14:textId="77777777" w:rsidR="002D4957" w:rsidRPr="002D4957" w:rsidRDefault="002D4957" w:rsidP="002D4957">
            <w:pPr>
              <w:tabs>
                <w:tab w:val="left" w:pos="-2376"/>
                <w:tab w:val="left" w:pos="318"/>
              </w:tabs>
              <w:suppressAutoHyphens/>
              <w:spacing w:after="0" w:line="240" w:lineRule="auto"/>
              <w:contextualSpacing/>
              <w:jc w:val="both"/>
              <w:rPr>
                <w:rFonts w:ascii="Times New Roman" w:eastAsia="Times New Roman" w:hAnsi="Times New Roman"/>
                <w:lang w:val="en-US" w:eastAsia="zh-CN"/>
              </w:rPr>
            </w:pPr>
            <w:r w:rsidRPr="002D4957">
              <w:rPr>
                <w:rFonts w:ascii="Times New Roman" w:eastAsia="Times New Roman" w:hAnsi="Times New Roman"/>
                <w:lang w:val="en-US" w:eastAsia="zh-CN"/>
              </w:rPr>
              <w:t>3.13</w:t>
            </w:r>
          </w:p>
        </w:tc>
        <w:tc>
          <w:tcPr>
            <w:tcW w:w="4928" w:type="dxa"/>
            <w:tcBorders>
              <w:left w:val="single" w:sz="4" w:space="0" w:color="auto"/>
            </w:tcBorders>
          </w:tcPr>
          <w:p w14:paraId="4AFA3CB3" w14:textId="77777777" w:rsidR="002D4957" w:rsidRPr="002D4957" w:rsidRDefault="002D4957" w:rsidP="002D4957">
            <w:pPr>
              <w:shd w:val="clear" w:color="auto" w:fill="FFFFFF"/>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val="ru-RU" w:eastAsia="ru-RU"/>
              </w:rPr>
            </w:pPr>
            <w:r w:rsidRPr="002D4957">
              <w:rPr>
                <w:rFonts w:ascii="Times New Roman" w:eastAsia="Times New Roman" w:hAnsi="Times New Roman"/>
                <w:bCs/>
                <w:sz w:val="24"/>
                <w:szCs w:val="24"/>
                <w:lang w:eastAsia="ru-RU"/>
              </w:rPr>
              <w:t>ПЗ має підтримувати розпізнавання наступних мов: українська, англійська, німецька, французька, польська, словацька.</w:t>
            </w:r>
          </w:p>
        </w:tc>
        <w:tc>
          <w:tcPr>
            <w:tcW w:w="3685" w:type="dxa"/>
            <w:tcBorders>
              <w:left w:val="single" w:sz="4" w:space="0" w:color="auto"/>
            </w:tcBorders>
            <w:shd w:val="clear" w:color="auto" w:fill="auto"/>
          </w:tcPr>
          <w:p w14:paraId="7CF77F02" w14:textId="77777777" w:rsidR="002D4957" w:rsidRPr="002D4957" w:rsidRDefault="002D4957" w:rsidP="002D4957">
            <w:pPr>
              <w:suppressAutoHyphens/>
              <w:spacing w:after="0" w:line="240" w:lineRule="auto"/>
              <w:jc w:val="both"/>
              <w:rPr>
                <w:rFonts w:ascii="Times New Roman" w:eastAsia="Times New Roman" w:hAnsi="Times New Roman"/>
                <w:lang w:eastAsia="zh-CN"/>
              </w:rPr>
            </w:pPr>
          </w:p>
        </w:tc>
      </w:tr>
    </w:tbl>
    <w:p w14:paraId="7E8E4436" w14:textId="77777777" w:rsidR="002D4957" w:rsidRPr="002D4957" w:rsidRDefault="002D4957" w:rsidP="002D4957">
      <w:pPr>
        <w:suppressAutoHyphens/>
        <w:spacing w:after="0" w:line="240" w:lineRule="auto"/>
        <w:jc w:val="both"/>
        <w:rPr>
          <w:rFonts w:ascii="Times New Roman" w:eastAsia="Times New Roman" w:hAnsi="Times New Roman"/>
          <w:sz w:val="20"/>
          <w:szCs w:val="20"/>
          <w:lang w:eastAsia="zh-CN"/>
        </w:rPr>
      </w:pPr>
    </w:p>
    <w:p w14:paraId="32DBB890" w14:textId="77777777" w:rsidR="002D4957" w:rsidRPr="002D4957" w:rsidRDefault="002D4957" w:rsidP="002D4957">
      <w:pPr>
        <w:suppressAutoHyphens/>
        <w:spacing w:after="0" w:line="240" w:lineRule="auto"/>
        <w:jc w:val="both"/>
        <w:rPr>
          <w:rFonts w:ascii="Times New Roman" w:eastAsia="Times New Roman" w:hAnsi="Times New Roman"/>
          <w:sz w:val="20"/>
          <w:szCs w:val="20"/>
          <w:lang w:eastAsia="zh-CN"/>
        </w:rPr>
      </w:pPr>
      <w:r w:rsidRPr="002D4957">
        <w:rPr>
          <w:rFonts w:ascii="Times New Roman" w:eastAsia="Times New Roman" w:hAnsi="Times New Roman"/>
          <w:sz w:val="20"/>
          <w:szCs w:val="20"/>
          <w:lang w:eastAsia="zh-CN"/>
        </w:rPr>
        <w:t xml:space="preserve">*У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2D4957">
        <w:rPr>
          <w:rFonts w:ascii="Times New Roman" w:eastAsia="Times New Roman" w:hAnsi="Times New Roman"/>
          <w:sz w:val="20"/>
          <w:szCs w:val="20"/>
          <w:lang w:eastAsia="zh-CN"/>
        </w:rPr>
        <w:t>вимозі</w:t>
      </w:r>
      <w:proofErr w:type="spellEnd"/>
      <w:r w:rsidRPr="002D4957">
        <w:rPr>
          <w:rFonts w:ascii="Times New Roman" w:eastAsia="Times New Roman" w:hAnsi="Times New Roman"/>
          <w:sz w:val="20"/>
          <w:szCs w:val="20"/>
          <w:lang w:eastAsia="zh-CN"/>
        </w:rPr>
        <w:t>, а саме:</w:t>
      </w:r>
    </w:p>
    <w:p w14:paraId="32444A59" w14:textId="77777777" w:rsidR="002D4957" w:rsidRPr="002D4957" w:rsidRDefault="002D4957" w:rsidP="002D4957">
      <w:pPr>
        <w:numPr>
          <w:ilvl w:val="0"/>
          <w:numId w:val="20"/>
        </w:num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color w:val="000000"/>
          <w:sz w:val="20"/>
          <w:szCs w:val="20"/>
          <w:lang w:eastAsia="ru-RU"/>
        </w:rPr>
      </w:pPr>
      <w:r w:rsidRPr="002D4957">
        <w:rPr>
          <w:rFonts w:ascii="Times New Roman" w:eastAsia="Times New Roman" w:hAnsi="Times New Roman"/>
          <w:bCs/>
          <w:color w:val="000000"/>
          <w:sz w:val="20"/>
          <w:szCs w:val="20"/>
          <w:lang w:eastAsia="ru-RU"/>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2D4957">
        <w:rPr>
          <w:rFonts w:ascii="Times New Roman" w:eastAsia="Times New Roman" w:hAnsi="Times New Roman"/>
          <w:bCs/>
          <w:color w:val="000000"/>
          <w:sz w:val="20"/>
          <w:szCs w:val="20"/>
          <w:lang w:eastAsia="ru-RU"/>
        </w:rPr>
        <w:t>вимозі</w:t>
      </w:r>
      <w:proofErr w:type="spellEnd"/>
      <w:r w:rsidRPr="002D4957">
        <w:rPr>
          <w:rFonts w:ascii="Times New Roman" w:eastAsia="Times New Roman" w:hAnsi="Times New Roman"/>
          <w:bCs/>
          <w:color w:val="000000"/>
          <w:sz w:val="20"/>
          <w:szCs w:val="20"/>
          <w:lang w:eastAsia="ru-RU"/>
        </w:rPr>
        <w:t>;</w:t>
      </w:r>
    </w:p>
    <w:p w14:paraId="00E5109A" w14:textId="77777777" w:rsidR="002D4957" w:rsidRPr="002D4957" w:rsidRDefault="002D4957" w:rsidP="002D4957">
      <w:pPr>
        <w:numPr>
          <w:ilvl w:val="0"/>
          <w:numId w:val="20"/>
        </w:num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color w:val="000000"/>
          <w:sz w:val="20"/>
          <w:szCs w:val="20"/>
          <w:lang w:eastAsia="ru-RU"/>
        </w:rPr>
      </w:pPr>
      <w:r w:rsidRPr="002D4957">
        <w:rPr>
          <w:rFonts w:ascii="Times New Roman" w:eastAsia="Times New Roman" w:hAnsi="Times New Roman"/>
          <w:bCs/>
          <w:color w:val="000000"/>
          <w:sz w:val="20"/>
          <w:szCs w:val="20"/>
          <w:lang w:eastAsia="ru-RU"/>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EBA965F" w14:textId="77777777" w:rsidR="002D4957" w:rsidRPr="002D4957" w:rsidRDefault="002D4957" w:rsidP="002D4957">
      <w:pPr>
        <w:numPr>
          <w:ilvl w:val="0"/>
          <w:numId w:val="20"/>
        </w:num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color w:val="000000"/>
          <w:sz w:val="20"/>
          <w:szCs w:val="20"/>
          <w:lang w:eastAsia="ru-RU"/>
        </w:rPr>
      </w:pPr>
      <w:r w:rsidRPr="002D4957">
        <w:rPr>
          <w:rFonts w:ascii="Times New Roman" w:eastAsia="Times New Roman" w:hAnsi="Times New Roman"/>
          <w:bCs/>
          <w:color w:val="000000"/>
          <w:sz w:val="20"/>
          <w:szCs w:val="20"/>
          <w:lang w:eastAsia="ru-RU"/>
        </w:rPr>
        <w:t>посилання (URL) на вищезазначену Технічну документацію виробника на офіційному веб-сайті виробника ПЗ;</w:t>
      </w:r>
    </w:p>
    <w:p w14:paraId="07279DB9" w14:textId="77777777" w:rsidR="002D4957" w:rsidRPr="002D4957" w:rsidRDefault="002D4957" w:rsidP="002D4957">
      <w:pPr>
        <w:numPr>
          <w:ilvl w:val="0"/>
          <w:numId w:val="20"/>
        </w:num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color w:val="000000"/>
          <w:sz w:val="20"/>
          <w:szCs w:val="20"/>
          <w:lang w:eastAsia="ru-RU"/>
        </w:rPr>
      </w:pPr>
      <w:r w:rsidRPr="002D4957">
        <w:rPr>
          <w:rFonts w:ascii="Times New Roman" w:eastAsia="Times New Roman" w:hAnsi="Times New Roman"/>
          <w:bCs/>
          <w:color w:val="000000"/>
          <w:sz w:val="20"/>
          <w:szCs w:val="20"/>
          <w:lang w:eastAsia="ru-RU"/>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2D4957">
        <w:rPr>
          <w:rFonts w:ascii="Times New Roman" w:eastAsia="Times New Roman" w:hAnsi="Times New Roman"/>
          <w:bCs/>
          <w:color w:val="000000"/>
          <w:sz w:val="20"/>
          <w:szCs w:val="20"/>
          <w:lang w:eastAsia="ru-RU"/>
        </w:rPr>
        <w:t>вимозі</w:t>
      </w:r>
      <w:proofErr w:type="spellEnd"/>
      <w:r w:rsidRPr="002D4957">
        <w:rPr>
          <w:rFonts w:ascii="Times New Roman" w:eastAsia="Times New Roman" w:hAnsi="Times New Roman"/>
          <w:bCs/>
          <w:color w:val="000000"/>
          <w:sz w:val="20"/>
          <w:szCs w:val="20"/>
          <w:lang w:eastAsia="ru-RU"/>
        </w:rPr>
        <w:t>.</w:t>
      </w:r>
    </w:p>
    <w:p w14:paraId="15DA6DBE" w14:textId="23645302" w:rsidR="002D4957" w:rsidRDefault="002D4957" w:rsidP="002D4957">
      <w:pPr>
        <w:spacing w:after="160" w:line="259" w:lineRule="auto"/>
        <w:rPr>
          <w:rFonts w:ascii="Times New Roman" w:eastAsia="Times New Roman" w:hAnsi="Times New Roman"/>
          <w:bCs/>
          <w:sz w:val="20"/>
          <w:szCs w:val="20"/>
          <w:lang w:eastAsia="ru-RU"/>
        </w:rPr>
      </w:pPr>
    </w:p>
    <w:p w14:paraId="5AD14AF1" w14:textId="112D7112" w:rsidR="0067323D" w:rsidRDefault="0067323D" w:rsidP="002D4957">
      <w:pPr>
        <w:spacing w:after="160" w:line="259" w:lineRule="auto"/>
        <w:rPr>
          <w:rFonts w:ascii="Times New Roman" w:eastAsia="Times New Roman" w:hAnsi="Times New Roman"/>
          <w:bCs/>
          <w:sz w:val="20"/>
          <w:szCs w:val="20"/>
          <w:lang w:eastAsia="ru-RU"/>
        </w:rPr>
      </w:pPr>
    </w:p>
    <w:p w14:paraId="175786F3" w14:textId="77777777" w:rsidR="0067323D" w:rsidRDefault="0067323D" w:rsidP="002D4957">
      <w:pPr>
        <w:spacing w:after="160" w:line="259" w:lineRule="auto"/>
        <w:rPr>
          <w:rFonts w:ascii="Times New Roman" w:eastAsia="Times New Roman" w:hAnsi="Times New Roman"/>
          <w:bCs/>
          <w:sz w:val="20"/>
          <w:szCs w:val="20"/>
          <w:lang w:eastAsia="ru-RU"/>
        </w:rPr>
      </w:pPr>
    </w:p>
    <w:p w14:paraId="6DF71D48" w14:textId="4A749C96" w:rsidR="0067323D" w:rsidRDefault="0067323D" w:rsidP="002D4957">
      <w:pPr>
        <w:spacing w:after="160" w:line="259" w:lineRule="auto"/>
        <w:rPr>
          <w:rFonts w:ascii="Times New Roman" w:eastAsia="Times New Roman" w:hAnsi="Times New Roman"/>
          <w:bCs/>
          <w:sz w:val="20"/>
          <w:szCs w:val="20"/>
          <w:lang w:eastAsia="ru-RU"/>
        </w:rPr>
      </w:pPr>
    </w:p>
    <w:p w14:paraId="76A80593" w14:textId="77777777" w:rsidR="0067323D" w:rsidRPr="002D4957" w:rsidRDefault="0067323D" w:rsidP="002D4957">
      <w:pPr>
        <w:spacing w:after="160" w:line="259" w:lineRule="auto"/>
        <w:rPr>
          <w:rFonts w:ascii="Times New Roman" w:eastAsia="Times New Roman" w:hAnsi="Times New Roman"/>
          <w:bCs/>
          <w:color w:val="000000"/>
          <w:sz w:val="20"/>
          <w:szCs w:val="20"/>
          <w:lang w:eastAsia="ru-RU"/>
        </w:rPr>
      </w:pPr>
    </w:p>
    <w:p w14:paraId="77B0D9F4" w14:textId="77777777" w:rsidR="002D4957" w:rsidRPr="002D4957" w:rsidRDefault="002D4957" w:rsidP="002D4957">
      <w:pPr>
        <w:shd w:val="clear" w:color="auto" w:fill="FFFFFF"/>
        <w:tabs>
          <w:tab w:val="left" w:pos="900"/>
        </w:tabs>
        <w:suppressAutoHyphens/>
        <w:spacing w:after="0" w:line="240" w:lineRule="auto"/>
        <w:ind w:left="708"/>
        <w:contextualSpacing/>
        <w:jc w:val="right"/>
        <w:rPr>
          <w:rFonts w:ascii="Times New Roman" w:eastAsia="Times New Roman" w:hAnsi="Times New Roman"/>
          <w:sz w:val="20"/>
          <w:szCs w:val="28"/>
          <w:lang w:eastAsia="ru-RU"/>
        </w:rPr>
      </w:pPr>
      <w:r w:rsidRPr="002D4957">
        <w:rPr>
          <w:rFonts w:ascii="Times New Roman" w:eastAsia="Times New Roman" w:hAnsi="Times New Roman"/>
          <w:sz w:val="20"/>
          <w:szCs w:val="28"/>
          <w:lang w:eastAsia="ru-RU"/>
        </w:rPr>
        <w:lastRenderedPageBreak/>
        <w:t xml:space="preserve">            </w:t>
      </w:r>
      <w:r w:rsidRPr="002D4957">
        <w:rPr>
          <w:rFonts w:ascii="Times New Roman" w:eastAsia="Times New Roman" w:hAnsi="Times New Roman"/>
          <w:sz w:val="24"/>
          <w:szCs w:val="28"/>
          <w:lang w:eastAsia="zh-CN"/>
        </w:rPr>
        <w:t>Форма №2</w:t>
      </w:r>
    </w:p>
    <w:p w14:paraId="56A64DDD" w14:textId="77777777" w:rsidR="002D4957" w:rsidRPr="002D4957" w:rsidRDefault="002D4957" w:rsidP="002D4957">
      <w:pPr>
        <w:spacing w:after="0" w:line="240" w:lineRule="auto"/>
        <w:jc w:val="center"/>
        <w:rPr>
          <w:rFonts w:ascii="Times New Roman" w:eastAsia="Times New Roman" w:hAnsi="Times New Roman"/>
          <w:b/>
          <w:sz w:val="28"/>
          <w:szCs w:val="28"/>
          <w:lang w:eastAsia="ru-RU"/>
        </w:rPr>
      </w:pPr>
      <w:r w:rsidRPr="002D4957">
        <w:rPr>
          <w:rFonts w:ascii="Times New Roman" w:eastAsia="Times New Roman" w:hAnsi="Times New Roman"/>
          <w:b/>
          <w:sz w:val="28"/>
          <w:szCs w:val="28"/>
          <w:lang w:eastAsia="ru-RU"/>
        </w:rPr>
        <w:t xml:space="preserve">ДОВІДКА </w:t>
      </w:r>
    </w:p>
    <w:p w14:paraId="45060A9A" w14:textId="77777777" w:rsidR="002D4957" w:rsidRPr="002D4957" w:rsidRDefault="002D4957" w:rsidP="002D4957">
      <w:pPr>
        <w:spacing w:after="0" w:line="240" w:lineRule="auto"/>
        <w:jc w:val="center"/>
        <w:rPr>
          <w:rFonts w:ascii="Times New Roman" w:eastAsia="Times New Roman" w:hAnsi="Times New Roman"/>
          <w:b/>
          <w:i/>
          <w:sz w:val="28"/>
          <w:szCs w:val="28"/>
          <w:lang w:eastAsia="ru-RU"/>
        </w:rPr>
      </w:pPr>
    </w:p>
    <w:p w14:paraId="13D17E54" w14:textId="77777777" w:rsidR="002D4957" w:rsidRPr="002D4957" w:rsidRDefault="002D4957" w:rsidP="002D4957">
      <w:pPr>
        <w:shd w:val="clear" w:color="auto" w:fill="FFFFFF"/>
        <w:tabs>
          <w:tab w:val="left" w:leader="underscore" w:pos="7349"/>
        </w:tabs>
        <w:spacing w:after="120" w:line="240" w:lineRule="auto"/>
        <w:ind w:firstLine="567"/>
        <w:jc w:val="both"/>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 xml:space="preserve">Ми, </w:t>
      </w:r>
      <w:r w:rsidRPr="002D4957">
        <w:rPr>
          <w:rFonts w:ascii="Times New Roman" w:eastAsia="Times New Roman" w:hAnsi="Times New Roman"/>
          <w:sz w:val="24"/>
          <w:szCs w:val="24"/>
          <w:u w:val="single"/>
          <w:lang w:eastAsia="ru-RU"/>
        </w:rPr>
        <w:t xml:space="preserve">              ( найменування Учасника)               </w:t>
      </w:r>
      <w:r w:rsidRPr="002D4957">
        <w:rPr>
          <w:rFonts w:ascii="Times New Roman" w:eastAsia="Times New Roman" w:hAnsi="Times New Roman"/>
          <w:sz w:val="24"/>
          <w:szCs w:val="24"/>
          <w:lang w:eastAsia="ru-RU"/>
        </w:rPr>
        <w:t xml:space="preserve">, вивчивши Тендерну документацію стосовно закупівлі </w:t>
      </w:r>
      <w:r w:rsidRPr="002D4957">
        <w:rPr>
          <w:rFonts w:ascii="Times New Roman" w:eastAsia="Times New Roman" w:hAnsi="Times New Roman"/>
          <w:bCs/>
          <w:i/>
          <w:color w:val="000000"/>
          <w:sz w:val="24"/>
          <w:szCs w:val="24"/>
          <w:lang w:eastAsia="ru-RU"/>
        </w:rPr>
        <w:t xml:space="preserve">код за ДК 021:2015 – 48310000-4 «Пакети програмного забезпечення для створення документів» </w:t>
      </w:r>
      <w:r w:rsidRPr="002D4957">
        <w:rPr>
          <w:rFonts w:ascii="Times New Roman" w:eastAsia="Times New Roman" w:hAnsi="Times New Roman"/>
          <w:b/>
          <w:i/>
          <w:color w:val="000000"/>
          <w:sz w:val="24"/>
          <w:szCs w:val="24"/>
          <w:lang w:eastAsia="ru-RU"/>
        </w:rPr>
        <w:t>(Примірники програмного забезпечення для створення документів)</w:t>
      </w:r>
      <w:r w:rsidRPr="002D4957">
        <w:rPr>
          <w:rFonts w:ascii="Times New Roman" w:eastAsia="Times New Roman" w:hAnsi="Times New Roman"/>
          <w:bCs/>
          <w:sz w:val="24"/>
          <w:szCs w:val="24"/>
          <w:lang w:eastAsia="ru-RU"/>
        </w:rPr>
        <w:t xml:space="preserve">, </w:t>
      </w:r>
      <w:r w:rsidRPr="002D4957">
        <w:rPr>
          <w:rFonts w:ascii="Times New Roman" w:eastAsia="Times New Roman" w:hAnsi="Times New Roman"/>
          <w:sz w:val="24"/>
          <w:szCs w:val="24"/>
          <w:lang w:eastAsia="ru-RU"/>
        </w:rPr>
        <w:t xml:space="preserve">надаємо інформацію про кількісні характеристики предмета закупівлі, що підтверджує відповідність тендерної пропозиції Учасника кількісним вимогам до предмету закупівлі, встановленим замовником.  </w:t>
      </w:r>
    </w:p>
    <w:p w14:paraId="66E821D2" w14:textId="77777777" w:rsidR="002D4957" w:rsidRPr="002D4957" w:rsidRDefault="002D4957" w:rsidP="002D4957">
      <w:pPr>
        <w:spacing w:after="0" w:line="240" w:lineRule="auto"/>
        <w:ind w:firstLine="709"/>
        <w:rPr>
          <w:rFonts w:ascii="Times New Roman" w:eastAsia="Times New Roman" w:hAnsi="Times New Roman"/>
          <w:sz w:val="28"/>
          <w:szCs w:val="28"/>
          <w:lang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559"/>
        <w:gridCol w:w="1559"/>
      </w:tblGrid>
      <w:tr w:rsidR="002D4957" w:rsidRPr="002D4957" w14:paraId="6D07ED16" w14:textId="77777777" w:rsidTr="002D4957">
        <w:trPr>
          <w:trHeight w:val="530"/>
        </w:trPr>
        <w:tc>
          <w:tcPr>
            <w:tcW w:w="567" w:type="dxa"/>
            <w:tcBorders>
              <w:bottom w:val="single" w:sz="4" w:space="0" w:color="auto"/>
            </w:tcBorders>
            <w:vAlign w:val="center"/>
          </w:tcPr>
          <w:p w14:paraId="7266762A" w14:textId="77777777" w:rsidR="002D4957" w:rsidRPr="002D4957" w:rsidRDefault="002D4957" w:rsidP="002D4957">
            <w:pPr>
              <w:spacing w:after="0" w:line="240" w:lineRule="auto"/>
              <w:jc w:val="center"/>
              <w:rPr>
                <w:rFonts w:ascii="Times New Roman" w:eastAsia="Times New Roman" w:hAnsi="Times New Roman"/>
                <w:sz w:val="24"/>
                <w:szCs w:val="24"/>
                <w:lang w:val="ru-RU" w:eastAsia="ru-RU"/>
              </w:rPr>
            </w:pPr>
            <w:r w:rsidRPr="002D4957">
              <w:rPr>
                <w:rFonts w:ascii="Times New Roman" w:eastAsia="Times New Roman" w:hAnsi="Times New Roman"/>
                <w:sz w:val="24"/>
                <w:szCs w:val="24"/>
                <w:lang w:val="ru-RU" w:eastAsia="ru-RU"/>
              </w:rPr>
              <w:t>№ з/п</w:t>
            </w:r>
          </w:p>
        </w:tc>
        <w:tc>
          <w:tcPr>
            <w:tcW w:w="5812" w:type="dxa"/>
            <w:tcBorders>
              <w:bottom w:val="single" w:sz="4" w:space="0" w:color="auto"/>
            </w:tcBorders>
            <w:vAlign w:val="center"/>
          </w:tcPr>
          <w:p w14:paraId="5FD01348" w14:textId="77777777" w:rsidR="002D4957" w:rsidRPr="002D4957" w:rsidRDefault="002D4957" w:rsidP="002D4957">
            <w:pPr>
              <w:spacing w:after="0" w:line="240" w:lineRule="auto"/>
              <w:jc w:val="center"/>
              <w:rPr>
                <w:rFonts w:ascii="Times New Roman" w:eastAsia="Times New Roman" w:hAnsi="Times New Roman"/>
                <w:sz w:val="24"/>
                <w:szCs w:val="24"/>
                <w:lang w:val="ru-RU" w:eastAsia="ru-RU"/>
              </w:rPr>
            </w:pPr>
            <w:proofErr w:type="spellStart"/>
            <w:r w:rsidRPr="002D4957">
              <w:rPr>
                <w:rFonts w:ascii="Times New Roman" w:eastAsia="Times New Roman" w:hAnsi="Times New Roman"/>
                <w:sz w:val="24"/>
                <w:szCs w:val="24"/>
                <w:lang w:val="ru-RU" w:eastAsia="ru-RU"/>
              </w:rPr>
              <w:t>Найменування</w:t>
            </w:r>
            <w:proofErr w:type="spellEnd"/>
          </w:p>
        </w:tc>
        <w:tc>
          <w:tcPr>
            <w:tcW w:w="1559" w:type="dxa"/>
            <w:tcBorders>
              <w:bottom w:val="single" w:sz="4" w:space="0" w:color="auto"/>
            </w:tcBorders>
            <w:vAlign w:val="center"/>
          </w:tcPr>
          <w:p w14:paraId="4C808BE5" w14:textId="77777777" w:rsidR="002D4957" w:rsidRPr="002D4957" w:rsidRDefault="002D4957" w:rsidP="002D4957">
            <w:pPr>
              <w:spacing w:after="0" w:line="240" w:lineRule="auto"/>
              <w:jc w:val="center"/>
              <w:rPr>
                <w:rFonts w:ascii="Times New Roman" w:eastAsia="Times New Roman" w:hAnsi="Times New Roman"/>
                <w:sz w:val="24"/>
                <w:szCs w:val="24"/>
                <w:lang w:val="ru-RU" w:eastAsia="ru-RU"/>
              </w:rPr>
            </w:pPr>
            <w:proofErr w:type="spellStart"/>
            <w:r w:rsidRPr="002D4957">
              <w:rPr>
                <w:rFonts w:ascii="Times New Roman" w:eastAsia="Times New Roman" w:hAnsi="Times New Roman"/>
                <w:sz w:val="24"/>
                <w:szCs w:val="24"/>
                <w:lang w:val="ru-RU" w:eastAsia="ru-RU"/>
              </w:rPr>
              <w:t>Одиниця</w:t>
            </w:r>
            <w:proofErr w:type="spellEnd"/>
          </w:p>
          <w:p w14:paraId="7A83A8C1" w14:textId="77777777" w:rsidR="002D4957" w:rsidRPr="002D4957" w:rsidRDefault="002D4957" w:rsidP="002D4957">
            <w:pPr>
              <w:spacing w:after="0" w:line="240" w:lineRule="auto"/>
              <w:jc w:val="center"/>
              <w:rPr>
                <w:rFonts w:ascii="Times New Roman" w:eastAsia="Times New Roman" w:hAnsi="Times New Roman"/>
                <w:sz w:val="24"/>
                <w:szCs w:val="24"/>
                <w:lang w:val="ru-RU" w:eastAsia="ru-RU"/>
              </w:rPr>
            </w:pPr>
            <w:proofErr w:type="spellStart"/>
            <w:r w:rsidRPr="002D4957">
              <w:rPr>
                <w:rFonts w:ascii="Times New Roman" w:eastAsia="Times New Roman" w:hAnsi="Times New Roman"/>
                <w:sz w:val="24"/>
                <w:szCs w:val="24"/>
                <w:lang w:val="ru-RU" w:eastAsia="ru-RU"/>
              </w:rPr>
              <w:t>виміру</w:t>
            </w:r>
            <w:proofErr w:type="spellEnd"/>
          </w:p>
        </w:tc>
        <w:tc>
          <w:tcPr>
            <w:tcW w:w="1559" w:type="dxa"/>
            <w:tcBorders>
              <w:bottom w:val="single" w:sz="4" w:space="0" w:color="auto"/>
            </w:tcBorders>
            <w:vAlign w:val="center"/>
          </w:tcPr>
          <w:p w14:paraId="27EDE8C7" w14:textId="77777777" w:rsidR="002D4957" w:rsidRPr="002D4957" w:rsidRDefault="002D4957" w:rsidP="002D4957">
            <w:pPr>
              <w:spacing w:after="0" w:line="240" w:lineRule="auto"/>
              <w:jc w:val="center"/>
              <w:rPr>
                <w:rFonts w:ascii="Times New Roman" w:eastAsia="Times New Roman" w:hAnsi="Times New Roman"/>
                <w:sz w:val="24"/>
                <w:szCs w:val="24"/>
                <w:lang w:val="ru-RU" w:eastAsia="ru-RU"/>
              </w:rPr>
            </w:pPr>
            <w:proofErr w:type="spellStart"/>
            <w:r w:rsidRPr="002D4957">
              <w:rPr>
                <w:rFonts w:ascii="Times New Roman" w:eastAsia="Times New Roman" w:hAnsi="Times New Roman"/>
                <w:sz w:val="24"/>
                <w:szCs w:val="24"/>
                <w:lang w:val="ru-RU" w:eastAsia="ru-RU"/>
              </w:rPr>
              <w:t>Кількість</w:t>
            </w:r>
            <w:proofErr w:type="spellEnd"/>
          </w:p>
        </w:tc>
      </w:tr>
      <w:tr w:rsidR="002D4957" w:rsidRPr="002D4957" w14:paraId="0400F10D" w14:textId="77777777" w:rsidTr="002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5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41F5A2E" w14:textId="11D2EFBB" w:rsidR="002D4957" w:rsidRPr="0067323D" w:rsidRDefault="0067323D" w:rsidP="0067323D">
            <w:pPr>
              <w:jc w:val="center"/>
              <w:rPr>
                <w:rFonts w:ascii="Times New Roman" w:hAnsi="Times New Roman"/>
                <w:sz w:val="24"/>
                <w:szCs w:val="24"/>
              </w:rPr>
            </w:pPr>
            <w:r w:rsidRPr="0067323D">
              <w:rPr>
                <w:rFonts w:ascii="Times New Roman" w:hAnsi="Times New Roman"/>
                <w:sz w:val="24"/>
                <w:szCs w:val="24"/>
              </w:rPr>
              <w:t>1.</w:t>
            </w:r>
          </w:p>
        </w:tc>
        <w:tc>
          <w:tcPr>
            <w:tcW w:w="5812"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1D373D9" w14:textId="77777777" w:rsidR="002D4957" w:rsidRPr="002D4957" w:rsidRDefault="002D4957" w:rsidP="002D4957">
            <w:pPr>
              <w:spacing w:after="0" w:line="240" w:lineRule="auto"/>
              <w:rPr>
                <w:rFonts w:ascii="Times New Roman" w:eastAsia="Arial" w:hAnsi="Times New Roman"/>
                <w:bCs/>
                <w:sz w:val="24"/>
                <w:szCs w:val="24"/>
                <w:lang w:eastAsia="ru-RU"/>
              </w:rPr>
            </w:pPr>
            <w:r w:rsidRPr="002D4957">
              <w:rPr>
                <w:rFonts w:ascii="Times New Roman" w:eastAsia="Arial" w:hAnsi="Times New Roman"/>
                <w:bCs/>
                <w:sz w:val="24"/>
                <w:szCs w:val="24"/>
                <w:lang w:eastAsia="ru-RU"/>
              </w:rPr>
              <w:t>____________________________________*</w:t>
            </w:r>
          </w:p>
          <w:p w14:paraId="48101D34" w14:textId="77777777" w:rsidR="002D4957" w:rsidRPr="002D4957" w:rsidRDefault="002D4957" w:rsidP="002D4957">
            <w:pPr>
              <w:spacing w:after="0" w:line="240" w:lineRule="auto"/>
              <w:rPr>
                <w:rFonts w:ascii="Times New Roman" w:eastAsia="Arial" w:hAnsi="Times New Roman"/>
                <w:bCs/>
                <w:sz w:val="24"/>
                <w:szCs w:val="24"/>
                <w:lang w:eastAsia="ru-RU"/>
              </w:rPr>
            </w:pP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2D3D37C6" w14:textId="77777777" w:rsidR="002D4957" w:rsidRPr="002D4957" w:rsidRDefault="002D4957" w:rsidP="002D4957">
            <w:pPr>
              <w:snapToGrid w:val="0"/>
              <w:spacing w:after="0" w:line="240" w:lineRule="auto"/>
              <w:jc w:val="center"/>
              <w:rPr>
                <w:rFonts w:ascii="Times New Roman" w:eastAsia="Times New Roman" w:hAnsi="Times New Roman"/>
                <w:sz w:val="24"/>
                <w:szCs w:val="24"/>
                <w:lang w:val="ru-RU" w:eastAsia="ru-RU"/>
              </w:rPr>
            </w:pPr>
            <w:r w:rsidRPr="002D4957">
              <w:rPr>
                <w:rFonts w:ascii="Times New Roman" w:eastAsia="Times New Roman" w:hAnsi="Times New Roman"/>
                <w:sz w:val="24"/>
                <w:szCs w:val="24"/>
                <w:lang w:val="ru-RU" w:eastAsia="ru-RU"/>
              </w:rPr>
              <w:t>шт.</w:t>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20915F47" w14:textId="77777777" w:rsidR="002D4957" w:rsidRPr="002D4957" w:rsidRDefault="002D4957" w:rsidP="002D4957">
            <w:pPr>
              <w:snapToGrid w:val="0"/>
              <w:spacing w:after="0" w:line="240" w:lineRule="auto"/>
              <w:jc w:val="center"/>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47</w:t>
            </w:r>
          </w:p>
        </w:tc>
      </w:tr>
      <w:tr w:rsidR="002D4957" w:rsidRPr="002D4957" w14:paraId="0BC62672" w14:textId="77777777" w:rsidTr="002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5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332C336D" w14:textId="2E242563" w:rsidR="002D4957" w:rsidRPr="0067323D" w:rsidRDefault="0067323D" w:rsidP="0067323D">
            <w:pPr>
              <w:jc w:val="center"/>
              <w:rPr>
                <w:rFonts w:ascii="Times New Roman" w:hAnsi="Times New Roman"/>
                <w:sz w:val="24"/>
                <w:szCs w:val="24"/>
              </w:rPr>
            </w:pPr>
            <w:r w:rsidRPr="0067323D">
              <w:rPr>
                <w:rFonts w:ascii="Times New Roman" w:hAnsi="Times New Roman"/>
                <w:sz w:val="24"/>
                <w:szCs w:val="24"/>
              </w:rPr>
              <w:t>2.</w:t>
            </w:r>
          </w:p>
        </w:tc>
        <w:tc>
          <w:tcPr>
            <w:tcW w:w="5812"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1BD9CD0" w14:textId="77777777" w:rsidR="002D4957" w:rsidRPr="002D4957" w:rsidRDefault="002D4957" w:rsidP="002D4957">
            <w:pPr>
              <w:spacing w:after="0" w:line="240" w:lineRule="auto"/>
              <w:rPr>
                <w:rFonts w:ascii="Times New Roman" w:eastAsia="Times New Roman" w:hAnsi="Times New Roman"/>
                <w:bCs/>
                <w:sz w:val="24"/>
                <w:szCs w:val="24"/>
                <w:lang w:val="ru-RU" w:eastAsia="ru-RU"/>
              </w:rPr>
            </w:pPr>
            <w:r w:rsidRPr="002D4957">
              <w:rPr>
                <w:rFonts w:ascii="Times New Roman" w:eastAsia="Arial" w:hAnsi="Times New Roman"/>
                <w:bCs/>
                <w:sz w:val="24"/>
                <w:szCs w:val="24"/>
                <w:lang w:eastAsia="ru-RU"/>
              </w:rPr>
              <w:t>____________________________________*</w:t>
            </w:r>
            <w:r w:rsidRPr="002D4957">
              <w:rPr>
                <w:rFonts w:ascii="Times New Roman" w:eastAsia="Arial" w:hAnsi="Times New Roman"/>
                <w:bCs/>
                <w:sz w:val="24"/>
                <w:szCs w:val="24"/>
                <w:lang w:eastAsia="ru-RU"/>
              </w:rPr>
              <w:br/>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2235A497" w14:textId="77777777" w:rsidR="002D4957" w:rsidRPr="002D4957" w:rsidRDefault="002D4957" w:rsidP="002D4957">
            <w:pPr>
              <w:snapToGrid w:val="0"/>
              <w:spacing w:after="0" w:line="240" w:lineRule="auto"/>
              <w:jc w:val="center"/>
              <w:rPr>
                <w:rFonts w:ascii="Times New Roman" w:eastAsia="Times New Roman" w:hAnsi="Times New Roman"/>
                <w:sz w:val="24"/>
                <w:szCs w:val="24"/>
                <w:lang w:val="ru-RU" w:eastAsia="ru-RU"/>
              </w:rPr>
            </w:pPr>
            <w:r w:rsidRPr="002D4957">
              <w:rPr>
                <w:rFonts w:ascii="Times New Roman" w:eastAsia="Times New Roman" w:hAnsi="Times New Roman"/>
                <w:sz w:val="24"/>
                <w:szCs w:val="24"/>
                <w:lang w:val="ru-RU" w:eastAsia="ru-RU"/>
              </w:rPr>
              <w:t>шт.</w:t>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7EF80433" w14:textId="77777777" w:rsidR="002D4957" w:rsidRPr="002D4957" w:rsidRDefault="002D4957" w:rsidP="002D4957">
            <w:pPr>
              <w:snapToGrid w:val="0"/>
              <w:spacing w:after="0" w:line="240" w:lineRule="auto"/>
              <w:jc w:val="center"/>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8</w:t>
            </w:r>
          </w:p>
        </w:tc>
      </w:tr>
      <w:tr w:rsidR="002D4957" w:rsidRPr="002D4957" w14:paraId="565FB0BE" w14:textId="77777777" w:rsidTr="002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7"/>
        </w:trPr>
        <w:tc>
          <w:tcPr>
            <w:tcW w:w="5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4BBD9817" w14:textId="58911F7E" w:rsidR="002D4957" w:rsidRPr="0067323D" w:rsidRDefault="0067323D" w:rsidP="0067323D">
            <w:pPr>
              <w:jc w:val="center"/>
              <w:rPr>
                <w:rFonts w:ascii="Times New Roman" w:hAnsi="Times New Roman"/>
                <w:sz w:val="24"/>
                <w:szCs w:val="24"/>
              </w:rPr>
            </w:pPr>
            <w:r w:rsidRPr="0067323D">
              <w:rPr>
                <w:rFonts w:ascii="Times New Roman" w:hAnsi="Times New Roman"/>
                <w:sz w:val="24"/>
                <w:szCs w:val="24"/>
              </w:rPr>
              <w:t>3.</w:t>
            </w:r>
          </w:p>
        </w:tc>
        <w:tc>
          <w:tcPr>
            <w:tcW w:w="5812"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380786E" w14:textId="77777777" w:rsidR="002D4957" w:rsidRPr="002D4957" w:rsidRDefault="002D4957" w:rsidP="002D4957">
            <w:pPr>
              <w:spacing w:after="0" w:line="240" w:lineRule="auto"/>
              <w:rPr>
                <w:rFonts w:ascii="Times New Roman" w:eastAsia="Times New Roman" w:hAnsi="Times New Roman"/>
                <w:bCs/>
                <w:sz w:val="24"/>
                <w:szCs w:val="24"/>
                <w:lang w:val="ru-RU" w:eastAsia="ru-RU"/>
              </w:rPr>
            </w:pPr>
            <w:r w:rsidRPr="002D4957">
              <w:rPr>
                <w:rFonts w:ascii="Times New Roman" w:eastAsia="Arial" w:hAnsi="Times New Roman"/>
                <w:bCs/>
                <w:sz w:val="24"/>
                <w:szCs w:val="24"/>
                <w:lang w:eastAsia="ru-RU"/>
              </w:rPr>
              <w:t>____________________________________*</w:t>
            </w:r>
            <w:r w:rsidRPr="002D4957">
              <w:rPr>
                <w:rFonts w:ascii="Times New Roman" w:eastAsia="Arial" w:hAnsi="Times New Roman"/>
                <w:bCs/>
                <w:sz w:val="24"/>
                <w:szCs w:val="24"/>
                <w:lang w:eastAsia="ru-RU"/>
              </w:rPr>
              <w:br/>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3298F824" w14:textId="77777777" w:rsidR="002D4957" w:rsidRPr="002D4957" w:rsidRDefault="002D4957" w:rsidP="002D4957">
            <w:pPr>
              <w:snapToGrid w:val="0"/>
              <w:spacing w:after="0" w:line="240" w:lineRule="auto"/>
              <w:jc w:val="center"/>
              <w:rPr>
                <w:rFonts w:ascii="Times New Roman" w:eastAsia="Times New Roman" w:hAnsi="Times New Roman"/>
                <w:sz w:val="24"/>
                <w:szCs w:val="24"/>
                <w:lang w:val="ru-RU" w:eastAsia="ru-RU"/>
              </w:rPr>
            </w:pPr>
            <w:r w:rsidRPr="002D4957">
              <w:rPr>
                <w:rFonts w:ascii="Times New Roman" w:eastAsia="Times New Roman" w:hAnsi="Times New Roman"/>
                <w:sz w:val="24"/>
                <w:szCs w:val="24"/>
                <w:lang w:val="ru-RU" w:eastAsia="ru-RU"/>
              </w:rPr>
              <w:t>шт.</w:t>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3174514C" w14:textId="77777777" w:rsidR="002D4957" w:rsidRPr="002D4957" w:rsidRDefault="002D4957" w:rsidP="002D4957">
            <w:pPr>
              <w:snapToGrid w:val="0"/>
              <w:spacing w:after="0" w:line="240" w:lineRule="auto"/>
              <w:jc w:val="center"/>
              <w:rPr>
                <w:rFonts w:ascii="Times New Roman" w:eastAsia="Times New Roman" w:hAnsi="Times New Roman"/>
                <w:sz w:val="24"/>
                <w:szCs w:val="24"/>
                <w:lang w:eastAsia="ru-RU"/>
              </w:rPr>
            </w:pPr>
            <w:r w:rsidRPr="002D4957">
              <w:rPr>
                <w:rFonts w:ascii="Times New Roman" w:eastAsia="Times New Roman" w:hAnsi="Times New Roman"/>
                <w:sz w:val="24"/>
                <w:szCs w:val="24"/>
                <w:lang w:eastAsia="ru-RU"/>
              </w:rPr>
              <w:t>2</w:t>
            </w:r>
          </w:p>
        </w:tc>
      </w:tr>
    </w:tbl>
    <w:p w14:paraId="300C4496" w14:textId="77777777" w:rsidR="002D4957" w:rsidRPr="002D4957" w:rsidRDefault="002D4957" w:rsidP="002D4957">
      <w:pPr>
        <w:suppressAutoHyphens/>
        <w:spacing w:after="120" w:line="240" w:lineRule="auto"/>
        <w:jc w:val="both"/>
        <w:rPr>
          <w:rFonts w:ascii="Times New Roman" w:eastAsia="Times New Roman" w:hAnsi="Times New Roman"/>
          <w:color w:val="00000A"/>
          <w:sz w:val="24"/>
          <w:szCs w:val="24"/>
          <w:lang w:val="ru-RU" w:eastAsia="zh-CN"/>
        </w:rPr>
      </w:pPr>
    </w:p>
    <w:p w14:paraId="61B006FB" w14:textId="77777777" w:rsidR="002D4957" w:rsidRPr="002D4957" w:rsidRDefault="002D4957" w:rsidP="002D4957">
      <w:pPr>
        <w:spacing w:after="0" w:line="240" w:lineRule="auto"/>
        <w:ind w:right="306"/>
        <w:contextualSpacing/>
        <w:jc w:val="both"/>
        <w:rPr>
          <w:rFonts w:ascii="Times New Roman" w:eastAsia="Times New Roman" w:hAnsi="Times New Roman"/>
          <w:b/>
          <w:bCs/>
          <w:i/>
          <w:iCs/>
          <w:sz w:val="20"/>
          <w:szCs w:val="20"/>
          <w:lang w:eastAsia="ru-RU"/>
        </w:rPr>
      </w:pPr>
      <w:bookmarkStart w:id="8" w:name="_Hlk141955145"/>
      <w:r w:rsidRPr="002D4957">
        <w:rPr>
          <w:rFonts w:ascii="Times New Roman" w:eastAsia="Times New Roman" w:hAnsi="Times New Roman"/>
          <w:b/>
          <w:bCs/>
          <w:i/>
          <w:iCs/>
          <w:sz w:val="20"/>
          <w:szCs w:val="20"/>
          <w:lang w:eastAsia="ru-RU"/>
        </w:rPr>
        <w:t>* Заповнюється згідно з пропозицією Учасника</w:t>
      </w:r>
    </w:p>
    <w:bookmarkEnd w:id="8"/>
    <w:p w14:paraId="3908B8E1" w14:textId="77777777" w:rsidR="002D4957" w:rsidRPr="002D4957" w:rsidRDefault="002D4957" w:rsidP="002D4957">
      <w:p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bCs/>
          <w:color w:val="000000"/>
          <w:sz w:val="20"/>
          <w:szCs w:val="20"/>
          <w:lang w:eastAsia="ru-RU"/>
        </w:rPr>
      </w:pPr>
    </w:p>
    <w:p w14:paraId="1A09F65C" w14:textId="54CB4CE6" w:rsidR="00DC18E2" w:rsidRPr="00DC18E2" w:rsidRDefault="00DC18E2" w:rsidP="00B97ED4">
      <w:pPr>
        <w:spacing w:after="0"/>
        <w:jc w:val="both"/>
      </w:pPr>
    </w:p>
    <w:p w14:paraId="0B3CF5BA" w14:textId="1F5E4A74" w:rsidR="00DC18E2" w:rsidRDefault="00DC18E2" w:rsidP="00DC18E2"/>
    <w:p w14:paraId="7F5AF6DD" w14:textId="1486F0AB" w:rsidR="0067323D" w:rsidRDefault="0067323D" w:rsidP="00DC18E2"/>
    <w:p w14:paraId="17CB7AFC" w14:textId="006CF684" w:rsidR="0067323D" w:rsidRDefault="0067323D" w:rsidP="00DC18E2"/>
    <w:p w14:paraId="6F39CF76" w14:textId="1034851F" w:rsidR="0067323D" w:rsidRDefault="0067323D" w:rsidP="00DC18E2"/>
    <w:p w14:paraId="49E3BC78" w14:textId="7248D5D4" w:rsidR="0067323D" w:rsidRDefault="0067323D" w:rsidP="00DC18E2"/>
    <w:p w14:paraId="6F401608" w14:textId="273F8A79" w:rsidR="0067323D" w:rsidRDefault="0067323D" w:rsidP="00DC18E2"/>
    <w:p w14:paraId="4BB00CF0" w14:textId="6B4956DF" w:rsidR="0067323D" w:rsidRDefault="0067323D" w:rsidP="00DC18E2"/>
    <w:p w14:paraId="779687F1" w14:textId="112218D9" w:rsidR="0067323D" w:rsidRDefault="0067323D" w:rsidP="00DC18E2"/>
    <w:p w14:paraId="64200609" w14:textId="09C7F084" w:rsidR="0067323D" w:rsidRDefault="0067323D" w:rsidP="00DC18E2"/>
    <w:p w14:paraId="56629D7E" w14:textId="04CDB94E" w:rsidR="0067323D" w:rsidRDefault="0067323D" w:rsidP="00DC18E2"/>
    <w:p w14:paraId="634A8DB8" w14:textId="77777777" w:rsidR="0067323D" w:rsidRDefault="0067323D" w:rsidP="00DC18E2"/>
    <w:p w14:paraId="72D593CA" w14:textId="450428D9" w:rsidR="0067323D" w:rsidRDefault="0067323D" w:rsidP="00DC18E2"/>
    <w:p w14:paraId="4B9FD716" w14:textId="2D43A187" w:rsidR="0067323D" w:rsidRDefault="0067323D" w:rsidP="00DC18E2"/>
    <w:p w14:paraId="169871BE" w14:textId="65BC76DC" w:rsidR="0067323D" w:rsidRDefault="0067323D" w:rsidP="00DC18E2"/>
    <w:p w14:paraId="0A28C558" w14:textId="4BE89B8C" w:rsidR="0067323D" w:rsidRDefault="0067323D" w:rsidP="00DC18E2"/>
    <w:p w14:paraId="35A42BDE" w14:textId="77777777" w:rsidR="0067323D" w:rsidRPr="00DC18E2" w:rsidRDefault="0067323D" w:rsidP="00DC18E2"/>
    <w:p w14:paraId="3CAB8CEE" w14:textId="77777777" w:rsidR="00DC18E2" w:rsidRPr="00DC18E2" w:rsidRDefault="00DC18E2" w:rsidP="00DC18E2"/>
    <w:p w14:paraId="1C4A4E52" w14:textId="77777777" w:rsidR="00DC18E2" w:rsidRPr="00DC18E2" w:rsidRDefault="00DC18E2" w:rsidP="00DC18E2">
      <w:pPr>
        <w:spacing w:after="0" w:line="240" w:lineRule="auto"/>
        <w:jc w:val="right"/>
        <w:rPr>
          <w:rFonts w:ascii="Times New Roman" w:eastAsia="Times New Roman" w:hAnsi="Times New Roman"/>
          <w:b/>
          <w:sz w:val="24"/>
          <w:szCs w:val="28"/>
          <w:lang w:eastAsia="ru-RU"/>
        </w:rPr>
      </w:pPr>
      <w:r w:rsidRPr="00DC18E2">
        <w:rPr>
          <w:rFonts w:ascii="Times New Roman" w:eastAsia="Times New Roman" w:hAnsi="Times New Roman"/>
          <w:b/>
          <w:sz w:val="24"/>
          <w:szCs w:val="28"/>
          <w:lang w:eastAsia="ru-RU"/>
        </w:rPr>
        <w:t>ДОДАТОК 2</w:t>
      </w:r>
    </w:p>
    <w:p w14:paraId="69AB5AAE" w14:textId="77777777" w:rsidR="00DC18E2" w:rsidRPr="00DC18E2" w:rsidRDefault="00DC18E2" w:rsidP="00DC18E2">
      <w:pPr>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 xml:space="preserve">Перелік </w:t>
      </w:r>
      <w:r w:rsidRPr="00DC18E2">
        <w:rPr>
          <w:rFonts w:ascii="Times New Roman" w:eastAsia="Times New Roman" w:hAnsi="Times New Roman"/>
          <w:b/>
          <w:sz w:val="24"/>
          <w:szCs w:val="28"/>
          <w:lang w:eastAsia="ru-RU"/>
        </w:rPr>
        <w:t>документів,</w:t>
      </w:r>
      <w:r w:rsidRPr="00DC18E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DC2BC92"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1</w:t>
      </w:r>
    </w:p>
    <w:p w14:paraId="62C91470" w14:textId="77777777" w:rsidR="00DC18E2" w:rsidRPr="00DC18E2" w:rsidRDefault="00DC18E2" w:rsidP="00DC18E2">
      <w:pPr>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DC18E2" w14:paraId="3C8FB92E" w14:textId="77777777" w:rsidTr="00B84664">
        <w:trPr>
          <w:trHeight w:val="277"/>
        </w:trPr>
        <w:tc>
          <w:tcPr>
            <w:tcW w:w="2972" w:type="dxa"/>
            <w:vAlign w:val="center"/>
          </w:tcPr>
          <w:p w14:paraId="4E66EEBE" w14:textId="77777777" w:rsidR="00DC18E2" w:rsidRPr="00DC18E2"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DC18E2">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DC18E2"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DC18E2" w14:paraId="09227019" w14:textId="77777777" w:rsidTr="00B84664">
        <w:trPr>
          <w:trHeight w:val="1621"/>
        </w:trPr>
        <w:tc>
          <w:tcPr>
            <w:tcW w:w="2972" w:type="dxa"/>
          </w:tcPr>
          <w:p w14:paraId="70BFDD5E" w14:textId="426CA80E" w:rsidR="00DC18E2" w:rsidRPr="00DC18E2" w:rsidRDefault="00DC18E2" w:rsidP="00DC18E2">
            <w:pPr>
              <w:spacing w:after="0" w:line="240" w:lineRule="auto"/>
              <w:rPr>
                <w:rFonts w:ascii="Times New Roman" w:eastAsia="Times New Roman" w:hAnsi="Times New Roman"/>
                <w:bCs/>
                <w:sz w:val="24"/>
                <w:szCs w:val="24"/>
                <w:lang w:eastAsia="ru-RU"/>
              </w:rPr>
            </w:pPr>
            <w:r w:rsidRPr="00DC18E2">
              <w:rPr>
                <w:rFonts w:ascii="Times New Roman" w:eastAsia="Times New Roman" w:hAnsi="Times New Roman"/>
                <w:bCs/>
                <w:sz w:val="24"/>
                <w:szCs w:val="24"/>
                <w:lang w:eastAsia="ru-RU"/>
              </w:rPr>
              <w:t xml:space="preserve">1. Наявність документально підтвердженого досвіду виконання </w:t>
            </w:r>
            <w:r w:rsidR="00B84664">
              <w:rPr>
                <w:rFonts w:ascii="Times New Roman" w:eastAsia="Times New Roman" w:hAnsi="Times New Roman"/>
                <w:bCs/>
                <w:sz w:val="24"/>
                <w:szCs w:val="24"/>
                <w:lang w:eastAsia="ru-RU"/>
              </w:rPr>
              <w:t xml:space="preserve">аналогічного </w:t>
            </w:r>
            <w:r w:rsidR="00266268">
              <w:rPr>
                <w:rFonts w:ascii="Times New Roman" w:eastAsia="Times New Roman" w:hAnsi="Times New Roman"/>
                <w:bCs/>
                <w:sz w:val="24"/>
                <w:szCs w:val="24"/>
                <w:lang w:eastAsia="ru-RU"/>
              </w:rPr>
              <w:t>(</w:t>
            </w:r>
            <w:r w:rsidRPr="00DC18E2">
              <w:rPr>
                <w:rFonts w:ascii="Times New Roman" w:eastAsia="Times New Roman" w:hAnsi="Times New Roman"/>
                <w:bCs/>
                <w:color w:val="000000" w:themeColor="text1"/>
                <w:sz w:val="24"/>
                <w:szCs w:val="24"/>
                <w:lang w:eastAsia="ru-RU"/>
              </w:rPr>
              <w:t>аналогічних</w:t>
            </w:r>
            <w:r w:rsidR="00266268">
              <w:rPr>
                <w:rFonts w:ascii="Times New Roman" w:eastAsia="Times New Roman" w:hAnsi="Times New Roman"/>
                <w:bCs/>
                <w:color w:val="000000" w:themeColor="text1"/>
                <w:sz w:val="24"/>
                <w:szCs w:val="24"/>
                <w:lang w:eastAsia="ru-RU"/>
              </w:rPr>
              <w:t>) за предметом закупівлі договору</w:t>
            </w:r>
            <w:r w:rsidRPr="00DC18E2">
              <w:rPr>
                <w:rFonts w:ascii="Times New Roman" w:eastAsia="Times New Roman" w:hAnsi="Times New Roman"/>
                <w:bCs/>
                <w:color w:val="000000" w:themeColor="text1"/>
                <w:sz w:val="24"/>
                <w:szCs w:val="24"/>
                <w:lang w:eastAsia="ru-RU"/>
              </w:rPr>
              <w:t xml:space="preserve"> </w:t>
            </w:r>
            <w:r w:rsidR="00266268">
              <w:rPr>
                <w:rFonts w:ascii="Times New Roman" w:eastAsia="Times New Roman" w:hAnsi="Times New Roman"/>
                <w:bCs/>
                <w:color w:val="000000" w:themeColor="text1"/>
                <w:sz w:val="24"/>
                <w:szCs w:val="24"/>
                <w:lang w:eastAsia="ru-RU"/>
              </w:rPr>
              <w:t>(</w:t>
            </w:r>
            <w:r w:rsidRPr="00DC18E2">
              <w:rPr>
                <w:rFonts w:ascii="Times New Roman" w:eastAsia="Times New Roman" w:hAnsi="Times New Roman"/>
                <w:bCs/>
                <w:color w:val="000000" w:themeColor="text1"/>
                <w:sz w:val="24"/>
                <w:szCs w:val="24"/>
                <w:lang w:eastAsia="ru-RU"/>
              </w:rPr>
              <w:t>договорів</w:t>
            </w:r>
            <w:r w:rsidR="00266268">
              <w:rPr>
                <w:rFonts w:ascii="Times New Roman" w:eastAsia="Times New Roman" w:hAnsi="Times New Roman"/>
                <w:bCs/>
                <w:color w:val="000000" w:themeColor="text1"/>
                <w:sz w:val="24"/>
                <w:szCs w:val="24"/>
                <w:lang w:eastAsia="ru-RU"/>
              </w:rPr>
              <w:t>)</w:t>
            </w:r>
          </w:p>
        </w:tc>
        <w:tc>
          <w:tcPr>
            <w:tcW w:w="7088" w:type="dxa"/>
          </w:tcPr>
          <w:p w14:paraId="0B9C602E" w14:textId="767F157D" w:rsidR="00DC18E2" w:rsidRPr="00DC18E2" w:rsidRDefault="00DC18E2" w:rsidP="00DC18E2">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DC18E2">
              <w:rPr>
                <w:rFonts w:ascii="Times New Roman" w:eastAsia="Times New Roman" w:hAnsi="Times New Roman"/>
                <w:bCs/>
                <w:sz w:val="24"/>
                <w:szCs w:val="24"/>
                <w:lang w:eastAsia="ru-RU"/>
              </w:rPr>
              <w:t xml:space="preserve">1.1. </w:t>
            </w:r>
            <w:proofErr w:type="spellStart"/>
            <w:r w:rsidRPr="00DC18E2">
              <w:rPr>
                <w:rFonts w:ascii="Times New Roman" w:eastAsia="Times New Roman" w:hAnsi="Times New Roman"/>
                <w:bCs/>
                <w:sz w:val="24"/>
                <w:szCs w:val="24"/>
                <w:lang w:eastAsia="ru-RU"/>
              </w:rPr>
              <w:t>Скан</w:t>
            </w:r>
            <w:proofErr w:type="spellEnd"/>
            <w:r w:rsidRPr="00DC18E2">
              <w:rPr>
                <w:rFonts w:ascii="Times New Roman" w:eastAsia="Times New Roman" w:hAnsi="Times New Roman"/>
                <w:bCs/>
                <w:sz w:val="24"/>
                <w:szCs w:val="24"/>
                <w:lang w:eastAsia="ru-RU"/>
              </w:rPr>
              <w:t>-копія договору</w:t>
            </w:r>
            <w:r w:rsidR="00266268">
              <w:rPr>
                <w:rFonts w:ascii="Times New Roman" w:eastAsia="Times New Roman" w:hAnsi="Times New Roman"/>
                <w:bCs/>
                <w:sz w:val="24"/>
                <w:szCs w:val="24"/>
                <w:lang w:eastAsia="ru-RU"/>
              </w:rPr>
              <w:t xml:space="preserve"> (договорів)</w:t>
            </w:r>
            <w:r w:rsidRPr="00DC18E2">
              <w:rPr>
                <w:rFonts w:ascii="Times New Roman" w:eastAsia="Times New Roman" w:hAnsi="Times New Roman"/>
                <w:bCs/>
                <w:sz w:val="24"/>
                <w:szCs w:val="24"/>
                <w:lang w:eastAsia="ru-RU"/>
              </w:rPr>
              <w:t xml:space="preserve"> щодо постачання Учасником ПЗ, аналогічного предмету закупівлі з копіями відповідних актів або видаткових накладних, починаючи з 2020</w:t>
            </w:r>
            <w:r w:rsidR="00C573E1">
              <w:rPr>
                <w:rFonts w:ascii="Times New Roman" w:eastAsia="Times New Roman" w:hAnsi="Times New Roman"/>
                <w:bCs/>
                <w:sz w:val="24"/>
                <w:szCs w:val="24"/>
                <w:lang w:eastAsia="ru-RU"/>
              </w:rPr>
              <w:t> </w:t>
            </w:r>
            <w:r w:rsidRPr="00DC18E2">
              <w:rPr>
                <w:rFonts w:ascii="Times New Roman" w:eastAsia="Times New Roman" w:hAnsi="Times New Roman"/>
                <w:bCs/>
                <w:sz w:val="24"/>
                <w:szCs w:val="24"/>
                <w:lang w:eastAsia="ru-RU"/>
              </w:rPr>
              <w:t>року і по теперішній час.</w:t>
            </w:r>
          </w:p>
        </w:tc>
      </w:tr>
    </w:tbl>
    <w:p w14:paraId="09332915"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r w:rsidRPr="00DC18E2">
        <w:rPr>
          <w:rFonts w:ascii="Times New Roman" w:eastAsia="Times New Roman" w:hAnsi="Times New Roman"/>
          <w:b/>
          <w:sz w:val="24"/>
          <w:szCs w:val="24"/>
          <w:lang w:eastAsia="uk-UA"/>
        </w:rPr>
        <w:t>Примітки:</w:t>
      </w:r>
    </w:p>
    <w:p w14:paraId="5D1D3EA3"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1. Дані, що становлять комерційну таємницю, можуть бути виключені зі </w:t>
      </w:r>
      <w:proofErr w:type="spellStart"/>
      <w:r w:rsidRPr="00DC18E2">
        <w:rPr>
          <w:rFonts w:ascii="Times New Roman" w:eastAsia="Times New Roman" w:hAnsi="Times New Roman"/>
          <w:i/>
          <w:sz w:val="24"/>
          <w:szCs w:val="24"/>
          <w:lang w:eastAsia="uk-UA"/>
        </w:rPr>
        <w:t>скан</w:t>
      </w:r>
      <w:proofErr w:type="spellEnd"/>
      <w:r w:rsidRPr="00DC18E2">
        <w:rPr>
          <w:rFonts w:ascii="Times New Roman" w:eastAsia="Times New Roman" w:hAnsi="Times New Roman"/>
          <w:i/>
          <w:sz w:val="24"/>
          <w:szCs w:val="24"/>
          <w:lang w:eastAsia="uk-UA"/>
        </w:rPr>
        <w:t>-копії договору.</w:t>
      </w:r>
    </w:p>
    <w:p w14:paraId="45F8E209" w14:textId="22BF8F1C"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DC18E2">
        <w:rPr>
          <w:rFonts w:ascii="Times New Roman" w:eastAsia="Times New Roman" w:hAnsi="Times New Roman"/>
          <w:bCs/>
          <w:i/>
          <w:sz w:val="24"/>
          <w:szCs w:val="24"/>
          <w:lang w:eastAsia="uk-UA"/>
        </w:rPr>
        <w:t xml:space="preserve">2. Під ПЗ, аналогічним предмету закупівлі, розуміються </w:t>
      </w:r>
      <w:r w:rsidR="0067323D" w:rsidRPr="00AC6A6A">
        <w:rPr>
          <w:rFonts w:ascii="Times New Roman" w:eastAsia="Times New Roman" w:hAnsi="Times New Roman"/>
          <w:bCs/>
          <w:i/>
          <w:sz w:val="24"/>
          <w:szCs w:val="24"/>
          <w:lang w:eastAsia="uk-UA"/>
        </w:rPr>
        <w:t>ПЗ для створення документів</w:t>
      </w:r>
      <w:r w:rsidRPr="00AC6A6A">
        <w:rPr>
          <w:rFonts w:ascii="Times New Roman" w:eastAsia="Times New Roman" w:hAnsi="Times New Roman"/>
          <w:bCs/>
          <w:i/>
          <w:sz w:val="24"/>
          <w:szCs w:val="24"/>
          <w:lang w:eastAsia="uk-UA"/>
        </w:rPr>
        <w:t>.</w:t>
      </w:r>
    </w:p>
    <w:p w14:paraId="78043F8B"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DC18E2">
        <w:rPr>
          <w:rFonts w:ascii="Times New Roman" w:eastAsia="Times New Roman" w:hAnsi="Times New Roman"/>
          <w:bCs/>
          <w:i/>
          <w:sz w:val="24"/>
          <w:szCs w:val="24"/>
          <w:lang w:eastAsia="uk-UA"/>
        </w:rPr>
        <w:t>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5A3DE5B9"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DC18E2"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2</w:t>
      </w:r>
    </w:p>
    <w:p w14:paraId="66EBAAA8" w14:textId="77777777" w:rsidR="00DC18E2" w:rsidRPr="00DC18E2" w:rsidRDefault="00DC18E2" w:rsidP="00DC18E2">
      <w:pPr>
        <w:spacing w:after="0" w:line="240" w:lineRule="auto"/>
        <w:ind w:right="-285" w:firstLine="540"/>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DC18E2" w14:paraId="4667249A" w14:textId="77777777" w:rsidTr="00B84664">
        <w:trPr>
          <w:cantSplit/>
        </w:trPr>
        <w:tc>
          <w:tcPr>
            <w:tcW w:w="458" w:type="dxa"/>
            <w:vAlign w:val="center"/>
          </w:tcPr>
          <w:p w14:paraId="79FEEA0F" w14:textId="77777777" w:rsidR="00DC18E2" w:rsidRPr="00DC18E2"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w:t>
            </w:r>
          </w:p>
        </w:tc>
        <w:tc>
          <w:tcPr>
            <w:tcW w:w="9595" w:type="dxa"/>
            <w:vAlign w:val="center"/>
          </w:tcPr>
          <w:p w14:paraId="43664B64" w14:textId="77777777" w:rsidR="00DC18E2" w:rsidRPr="00DC18E2"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Назва документу</w:t>
            </w:r>
          </w:p>
        </w:tc>
      </w:tr>
      <w:tr w:rsidR="00DC18E2" w:rsidRPr="00DC18E2" w14:paraId="5C93C749" w14:textId="77777777" w:rsidTr="00B84664">
        <w:trPr>
          <w:cantSplit/>
        </w:trPr>
        <w:tc>
          <w:tcPr>
            <w:tcW w:w="458" w:type="dxa"/>
          </w:tcPr>
          <w:p w14:paraId="7DF409A6" w14:textId="77777777" w:rsidR="00DC18E2" w:rsidRPr="00DC18E2" w:rsidRDefault="00DC18E2" w:rsidP="00DC18E2">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Статуту Учасника торгів (остання редакція).</w:t>
            </w:r>
          </w:p>
        </w:tc>
      </w:tr>
      <w:tr w:rsidR="00DC18E2" w:rsidRPr="00DC18E2" w14:paraId="1E6CF978" w14:textId="77777777" w:rsidTr="00B84664">
        <w:trPr>
          <w:cantSplit/>
        </w:trPr>
        <w:tc>
          <w:tcPr>
            <w:tcW w:w="458" w:type="dxa"/>
          </w:tcPr>
          <w:p w14:paraId="2C5111B0"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DC18E2"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DC18E2" w14:paraId="75117CC2" w14:textId="77777777" w:rsidTr="00B84664">
        <w:trPr>
          <w:cantSplit/>
        </w:trPr>
        <w:tc>
          <w:tcPr>
            <w:tcW w:w="458" w:type="dxa"/>
          </w:tcPr>
          <w:p w14:paraId="55AB2C76"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DC18E2"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DC18E2" w14:paraId="1E42D731" w14:textId="77777777" w:rsidTr="00B84664">
        <w:trPr>
          <w:cantSplit/>
        </w:trPr>
        <w:tc>
          <w:tcPr>
            <w:tcW w:w="458" w:type="dxa"/>
          </w:tcPr>
          <w:p w14:paraId="3AEC16AA"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DC18E2"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DC18E2" w14:paraId="325D3D87" w14:textId="77777777" w:rsidTr="00B84664">
        <w:trPr>
          <w:cantSplit/>
        </w:trPr>
        <w:tc>
          <w:tcPr>
            <w:tcW w:w="458" w:type="dxa"/>
          </w:tcPr>
          <w:p w14:paraId="05463F4E"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DC18E2" w:rsidRDefault="00DC18E2" w:rsidP="00DC18E2">
            <w:pPr>
              <w:spacing w:after="0" w:line="240" w:lineRule="auto"/>
              <w:jc w:val="both"/>
              <w:rPr>
                <w:rFonts w:ascii="Times New Roman" w:hAnsi="Times New Roman"/>
                <w:sz w:val="24"/>
                <w:szCs w:val="24"/>
              </w:rPr>
            </w:pPr>
            <w:proofErr w:type="spellStart"/>
            <w:r w:rsidRPr="00DC18E2">
              <w:rPr>
                <w:rFonts w:ascii="Times New Roman" w:hAnsi="Times New Roman"/>
                <w:sz w:val="24"/>
                <w:szCs w:val="24"/>
              </w:rPr>
              <w:t>Скан</w:t>
            </w:r>
            <w:proofErr w:type="spellEnd"/>
            <w:r w:rsidRPr="00DC18E2">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DC18E2" w:rsidRDefault="00DC18E2" w:rsidP="00DC18E2">
            <w:pPr>
              <w:spacing w:after="0" w:line="240" w:lineRule="auto"/>
              <w:ind w:firstLine="417"/>
              <w:jc w:val="both"/>
              <w:rPr>
                <w:rFonts w:ascii="Times New Roman" w:hAnsi="Times New Roman"/>
                <w:sz w:val="24"/>
                <w:szCs w:val="24"/>
              </w:rPr>
            </w:pPr>
            <w:r w:rsidRPr="00DC18E2">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C18E2">
              <w:rPr>
                <w:rFonts w:ascii="Times New Roman" w:hAnsi="Times New Roman"/>
                <w:sz w:val="24"/>
                <w:szCs w:val="24"/>
              </w:rPr>
              <w:t>бенефіціара</w:t>
            </w:r>
            <w:proofErr w:type="spellEnd"/>
            <w:r w:rsidRPr="00DC18E2">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DC18E2" w:rsidRDefault="00DC18E2" w:rsidP="00DC18E2">
            <w:pPr>
              <w:spacing w:after="0" w:line="240" w:lineRule="auto"/>
              <w:ind w:firstLine="417"/>
              <w:jc w:val="both"/>
              <w:rPr>
                <w:rFonts w:ascii="Times New Roman" w:hAnsi="Times New Roman"/>
                <w:sz w:val="24"/>
                <w:szCs w:val="24"/>
              </w:rPr>
            </w:pPr>
            <w:r w:rsidRPr="00DC18E2">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DC18E2" w:rsidRDefault="00DC18E2" w:rsidP="00DC18E2">
            <w:pPr>
              <w:spacing w:after="0" w:line="240" w:lineRule="auto"/>
              <w:ind w:firstLine="417"/>
              <w:jc w:val="both"/>
              <w:rPr>
                <w:szCs w:val="24"/>
                <w:lang w:eastAsia="ru-RU"/>
              </w:rPr>
            </w:pPr>
            <w:r w:rsidRPr="00DC18E2">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DC18E2" w:rsidRPr="00DC18E2" w14:paraId="4146B374" w14:textId="77777777" w:rsidTr="00B84664">
        <w:trPr>
          <w:cantSplit/>
        </w:trPr>
        <w:tc>
          <w:tcPr>
            <w:tcW w:w="458" w:type="dxa"/>
          </w:tcPr>
          <w:p w14:paraId="3E0E38B6"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DC18E2" w:rsidRDefault="00DC18E2" w:rsidP="00DC18E2">
            <w:pPr>
              <w:spacing w:after="0" w:line="240" w:lineRule="auto"/>
              <w:jc w:val="both"/>
              <w:rPr>
                <w:rFonts w:ascii="Times New Roman" w:hAnsi="Times New Roman"/>
                <w:bCs/>
                <w:sz w:val="24"/>
                <w:szCs w:val="24"/>
                <w:highlight w:val="yellow"/>
                <w:lang w:eastAsia="zh-CN"/>
              </w:rPr>
            </w:pPr>
            <w:r w:rsidRPr="00DC18E2">
              <w:rPr>
                <w:rFonts w:ascii="Times New Roman" w:hAnsi="Times New Roman"/>
                <w:bCs/>
                <w:sz w:val="24"/>
                <w:szCs w:val="24"/>
                <w:lang w:eastAsia="zh-CN"/>
              </w:rPr>
              <w:t xml:space="preserve">Інформація щодо відповідності учасника вимогам, визначених </w:t>
            </w:r>
            <w:r w:rsidRPr="00DC18E2">
              <w:rPr>
                <w:rFonts w:ascii="Times New Roman" w:hAnsi="Times New Roman"/>
                <w:b/>
                <w:sz w:val="24"/>
                <w:szCs w:val="24"/>
                <w:lang w:eastAsia="zh-CN"/>
              </w:rPr>
              <w:t>в абзаці чотирнадцятому пункту 47 Особливостей</w:t>
            </w:r>
            <w:r w:rsidRPr="00DC18E2">
              <w:rPr>
                <w:rFonts w:ascii="Times New Roman" w:hAnsi="Times New Roman"/>
                <w:bCs/>
                <w:sz w:val="24"/>
                <w:szCs w:val="24"/>
                <w:lang w:eastAsia="zh-CN"/>
              </w:rPr>
              <w:t>.</w:t>
            </w:r>
          </w:p>
          <w:p w14:paraId="6F5672DC" w14:textId="77777777" w:rsidR="00DC18E2" w:rsidRPr="00DC18E2"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 xml:space="preserve">- </w:t>
            </w:r>
            <w:proofErr w:type="spellStart"/>
            <w:r w:rsidRPr="00DC18E2">
              <w:rPr>
                <w:rFonts w:ascii="Times New Roman" w:hAnsi="Times New Roman"/>
                <w:bCs/>
                <w:sz w:val="24"/>
                <w:szCs w:val="24"/>
                <w:lang w:eastAsia="zh-CN"/>
              </w:rPr>
              <w:t>скан</w:t>
            </w:r>
            <w:proofErr w:type="spellEnd"/>
            <w:r w:rsidRPr="00DC18E2">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DC18E2" w:rsidRDefault="00DC18E2" w:rsidP="00DC18E2">
            <w:pPr>
              <w:spacing w:after="0" w:line="240" w:lineRule="auto"/>
              <w:jc w:val="center"/>
              <w:rPr>
                <w:rFonts w:ascii="Times New Roman" w:hAnsi="Times New Roman"/>
                <w:b/>
                <w:i/>
                <w:iCs/>
                <w:sz w:val="24"/>
                <w:szCs w:val="24"/>
                <w:lang w:eastAsia="zh-CN"/>
              </w:rPr>
            </w:pPr>
            <w:r w:rsidRPr="00DC18E2">
              <w:rPr>
                <w:rFonts w:ascii="Times New Roman" w:hAnsi="Times New Roman"/>
                <w:b/>
                <w:i/>
                <w:iCs/>
                <w:sz w:val="24"/>
                <w:szCs w:val="24"/>
                <w:lang w:eastAsia="zh-CN"/>
              </w:rPr>
              <w:t>або</w:t>
            </w:r>
          </w:p>
          <w:p w14:paraId="4D97528C"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67323D" w:rsidRPr="00DC18E2" w14:paraId="68B34B39" w14:textId="77777777" w:rsidTr="00B84664">
        <w:trPr>
          <w:cantSplit/>
        </w:trPr>
        <w:tc>
          <w:tcPr>
            <w:tcW w:w="458" w:type="dxa"/>
          </w:tcPr>
          <w:p w14:paraId="30128199" w14:textId="77777777" w:rsidR="0067323D" w:rsidRPr="00DC18E2" w:rsidRDefault="0067323D"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10284F3" w14:textId="773984AC" w:rsidR="0067323D" w:rsidRPr="00DC18E2" w:rsidRDefault="0067323D" w:rsidP="0067323D">
            <w:pPr>
              <w:spacing w:after="0" w:line="240" w:lineRule="auto"/>
              <w:jc w:val="both"/>
              <w:rPr>
                <w:rFonts w:ascii="Times New Roman" w:hAnsi="Times New Roman"/>
                <w:bCs/>
                <w:sz w:val="24"/>
                <w:szCs w:val="24"/>
                <w:lang w:eastAsia="zh-CN"/>
              </w:rPr>
            </w:pPr>
            <w:proofErr w:type="spellStart"/>
            <w:r w:rsidRPr="0067323D">
              <w:rPr>
                <w:rFonts w:ascii="Times New Roman" w:hAnsi="Times New Roman"/>
                <w:bCs/>
                <w:sz w:val="24"/>
                <w:szCs w:val="24"/>
                <w:lang w:eastAsia="zh-CN"/>
              </w:rPr>
              <w:t>Скан</w:t>
            </w:r>
            <w:proofErr w:type="spellEnd"/>
            <w:r w:rsidRPr="0067323D">
              <w:rPr>
                <w:rFonts w:ascii="Times New Roman" w:hAnsi="Times New Roman"/>
                <w:bCs/>
                <w:sz w:val="24"/>
                <w:szCs w:val="24"/>
                <w:lang w:eastAsia="zh-CN"/>
              </w:rPr>
              <w:t>-копія довідки</w:t>
            </w:r>
            <w:r>
              <w:rPr>
                <w:rFonts w:ascii="Times New Roman" w:hAnsi="Times New Roman"/>
                <w:bCs/>
                <w:sz w:val="24"/>
                <w:szCs w:val="24"/>
                <w:lang w:eastAsia="zh-CN"/>
              </w:rPr>
              <w:t>, складеної</w:t>
            </w:r>
            <w:r w:rsidRPr="0067323D">
              <w:rPr>
                <w:rFonts w:ascii="Times New Roman" w:hAnsi="Times New Roman"/>
                <w:bCs/>
                <w:sz w:val="24"/>
                <w:szCs w:val="24"/>
                <w:lang w:eastAsia="zh-CN"/>
              </w:rPr>
              <w:t xml:space="preserve"> у довільній формі, </w:t>
            </w:r>
            <w:r w:rsidRPr="00DC18E2">
              <w:rPr>
                <w:rFonts w:ascii="Times New Roman" w:eastAsia="Times New Roman" w:hAnsi="Times New Roman"/>
                <w:sz w:val="24"/>
                <w:szCs w:val="24"/>
                <w:lang w:eastAsia="ru-RU"/>
              </w:rPr>
              <w:t xml:space="preserve">за підписом </w:t>
            </w:r>
            <w:r w:rsidRPr="00DC18E2">
              <w:rPr>
                <w:rFonts w:ascii="Times New Roman" w:eastAsia="Times New Roman" w:hAnsi="Times New Roman"/>
                <w:bCs/>
                <w:sz w:val="24"/>
                <w:szCs w:val="28"/>
                <w:lang w:eastAsia="ru-RU"/>
              </w:rPr>
              <w:t>уповноваженої особи та печаткою Учасника</w:t>
            </w:r>
            <w:r>
              <w:rPr>
                <w:rFonts w:ascii="Times New Roman" w:eastAsia="Times New Roman" w:hAnsi="Times New Roman"/>
                <w:bCs/>
                <w:sz w:val="24"/>
                <w:szCs w:val="28"/>
                <w:lang w:eastAsia="ru-RU"/>
              </w:rPr>
              <w:t>,</w:t>
            </w:r>
            <w:r w:rsidRPr="0067323D">
              <w:rPr>
                <w:rFonts w:ascii="Times New Roman" w:hAnsi="Times New Roman"/>
                <w:bCs/>
                <w:sz w:val="24"/>
                <w:szCs w:val="24"/>
                <w:lang w:eastAsia="zh-CN"/>
              </w:rPr>
              <w:t xml:space="preserve"> яка свідчить про наявність у Учасника партнерських відносин з виробником ПЗ зазначеного в пункті 1 та 2 </w:t>
            </w:r>
            <w:r>
              <w:rPr>
                <w:rFonts w:ascii="Times New Roman" w:hAnsi="Times New Roman"/>
                <w:bCs/>
                <w:sz w:val="24"/>
                <w:szCs w:val="24"/>
                <w:lang w:eastAsia="zh-CN"/>
              </w:rPr>
              <w:t>таблиці</w:t>
            </w:r>
            <w:r w:rsidRPr="0067323D">
              <w:rPr>
                <w:rFonts w:ascii="Times New Roman" w:hAnsi="Times New Roman"/>
                <w:bCs/>
                <w:sz w:val="24"/>
                <w:szCs w:val="24"/>
                <w:lang w:eastAsia="zh-CN"/>
              </w:rPr>
              <w:t xml:space="preserve"> 1 додатка </w:t>
            </w:r>
            <w:r>
              <w:rPr>
                <w:rFonts w:ascii="Times New Roman" w:hAnsi="Times New Roman"/>
                <w:bCs/>
                <w:sz w:val="24"/>
                <w:szCs w:val="24"/>
                <w:lang w:eastAsia="zh-CN"/>
              </w:rPr>
              <w:t>1</w:t>
            </w:r>
            <w:r w:rsidRPr="0067323D">
              <w:rPr>
                <w:rFonts w:ascii="Times New Roman" w:hAnsi="Times New Roman"/>
                <w:bCs/>
                <w:sz w:val="24"/>
                <w:szCs w:val="24"/>
                <w:lang w:eastAsia="zh-CN"/>
              </w:rPr>
              <w:t xml:space="preserve"> до </w:t>
            </w:r>
            <w:r>
              <w:rPr>
                <w:rFonts w:ascii="Times New Roman" w:hAnsi="Times New Roman"/>
                <w:bCs/>
                <w:sz w:val="24"/>
                <w:szCs w:val="24"/>
                <w:lang w:eastAsia="zh-CN"/>
              </w:rPr>
              <w:t>тендерної документації,</w:t>
            </w:r>
            <w:r w:rsidRPr="0067323D">
              <w:rPr>
                <w:rFonts w:ascii="Times New Roman" w:hAnsi="Times New Roman"/>
                <w:bCs/>
                <w:sz w:val="24"/>
                <w:szCs w:val="24"/>
                <w:lang w:eastAsia="zh-CN"/>
              </w:rPr>
              <w:t xml:space="preserve"> із </w:t>
            </w:r>
            <w:r w:rsidRPr="0067323D">
              <w:rPr>
                <w:rFonts w:ascii="Times New Roman" w:hAnsi="Times New Roman"/>
                <w:b/>
                <w:sz w:val="24"/>
                <w:szCs w:val="24"/>
                <w:u w:val="single"/>
                <w:lang w:eastAsia="zh-CN"/>
              </w:rPr>
              <w:t>обов’язковим зазначенням партнерського статусу</w:t>
            </w:r>
            <w:r w:rsidRPr="0067323D">
              <w:rPr>
                <w:rFonts w:ascii="Times New Roman" w:hAnsi="Times New Roman"/>
                <w:bCs/>
                <w:sz w:val="24"/>
                <w:szCs w:val="24"/>
                <w:lang w:eastAsia="zh-CN"/>
              </w:rPr>
              <w:t xml:space="preserve"> та </w:t>
            </w:r>
            <w:r w:rsidRPr="0067323D">
              <w:rPr>
                <w:rFonts w:ascii="Times New Roman" w:hAnsi="Times New Roman"/>
                <w:b/>
                <w:sz w:val="24"/>
                <w:szCs w:val="24"/>
                <w:u w:val="single"/>
                <w:lang w:eastAsia="zh-CN"/>
              </w:rPr>
              <w:t>ідентифікаційного номера партнера</w:t>
            </w:r>
            <w:r w:rsidRPr="0067323D">
              <w:rPr>
                <w:rFonts w:ascii="Times New Roman" w:hAnsi="Times New Roman"/>
                <w:bCs/>
                <w:sz w:val="24"/>
                <w:szCs w:val="24"/>
                <w:lang w:eastAsia="zh-CN"/>
              </w:rPr>
              <w:t>, підтверджена копією екрану з партнерським профілем учасника на сайті виробника ПЗ або електронний лист від виробника ПЗ з підтвердженням статусу партнера, що підтверджує повноваження Учасника щодо постачання ПЗ, що є предметом закупівлі.</w:t>
            </w:r>
          </w:p>
        </w:tc>
      </w:tr>
      <w:tr w:rsidR="0067323D" w:rsidRPr="00DC18E2" w14:paraId="77658821" w14:textId="77777777" w:rsidTr="00B84664">
        <w:trPr>
          <w:cantSplit/>
        </w:trPr>
        <w:tc>
          <w:tcPr>
            <w:tcW w:w="458" w:type="dxa"/>
          </w:tcPr>
          <w:p w14:paraId="68B17AAC" w14:textId="77777777" w:rsidR="0067323D" w:rsidRPr="00DC18E2" w:rsidRDefault="0067323D"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BBC0700" w14:textId="6E7763D0" w:rsidR="0067323D" w:rsidRPr="0067323D" w:rsidRDefault="0067323D" w:rsidP="0067323D">
            <w:pPr>
              <w:spacing w:after="0" w:line="240" w:lineRule="auto"/>
              <w:jc w:val="both"/>
              <w:rPr>
                <w:rFonts w:ascii="Times New Roman" w:hAnsi="Times New Roman"/>
                <w:bCs/>
                <w:sz w:val="24"/>
                <w:szCs w:val="24"/>
                <w:lang w:eastAsia="zh-CN"/>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w:t>
            </w:r>
            <w:r w:rsidRPr="00DC18E2">
              <w:rPr>
                <w:rFonts w:ascii="Times New Roman" w:hAnsi="Times New Roman"/>
                <w:sz w:val="24"/>
                <w:szCs w:val="24"/>
              </w:rPr>
              <w:t xml:space="preserve"> складеної в довільній формі</w:t>
            </w:r>
            <w:r w:rsidRPr="00DC18E2">
              <w:rPr>
                <w:rFonts w:ascii="Times New Roman" w:eastAsia="Times New Roman" w:hAnsi="Times New Roman"/>
                <w:sz w:val="24"/>
                <w:szCs w:val="24"/>
                <w:lang w:eastAsia="ru-RU"/>
              </w:rPr>
              <w:t xml:space="preserve"> за підписом </w:t>
            </w:r>
            <w:r w:rsidRPr="00DC18E2">
              <w:rPr>
                <w:rFonts w:ascii="Times New Roman" w:eastAsia="Times New Roman" w:hAnsi="Times New Roman"/>
                <w:bCs/>
                <w:sz w:val="24"/>
                <w:szCs w:val="28"/>
                <w:lang w:eastAsia="ru-RU"/>
              </w:rPr>
              <w:t>уповноваженої особи та печаткою Учасника</w:t>
            </w:r>
            <w:r w:rsidRPr="00DC18E2">
              <w:rPr>
                <w:rFonts w:ascii="Times New Roman" w:eastAsia="Times New Roman" w:hAnsi="Times New Roman"/>
                <w:sz w:val="24"/>
                <w:szCs w:val="24"/>
                <w:lang w:eastAsia="ru-RU"/>
              </w:rPr>
              <w:t>, яка містить інформацію щодо повної назви ПЗ та повної назви компанії-виробника ПЗ.</w:t>
            </w:r>
          </w:p>
        </w:tc>
      </w:tr>
      <w:tr w:rsidR="00DC18E2" w:rsidRPr="00B3305F" w14:paraId="1F634C67" w14:textId="77777777" w:rsidTr="00B84664">
        <w:trPr>
          <w:cantSplit/>
          <w:trHeight w:val="1023"/>
        </w:trPr>
        <w:tc>
          <w:tcPr>
            <w:tcW w:w="458" w:type="dxa"/>
          </w:tcPr>
          <w:p w14:paraId="505F46E0"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2EE221" w14:textId="77777777" w:rsidR="00DC18E2" w:rsidRPr="00B3305F" w:rsidRDefault="00DC18E2" w:rsidP="00DC18E2">
            <w:pPr>
              <w:widowControl w:val="0"/>
              <w:tabs>
                <w:tab w:val="left" w:pos="10381"/>
              </w:tabs>
              <w:spacing w:after="0" w:line="240" w:lineRule="auto"/>
              <w:jc w:val="both"/>
              <w:rPr>
                <w:rFonts w:ascii="Times New Roman" w:eastAsia="Times New Roman" w:hAnsi="Times New Roman"/>
                <w:bCs/>
                <w:sz w:val="24"/>
                <w:szCs w:val="24"/>
                <w:lang w:eastAsia="ru-RU"/>
              </w:rPr>
            </w:pPr>
            <w:r w:rsidRPr="00B3305F">
              <w:rPr>
                <w:rFonts w:ascii="Times New Roman" w:eastAsia="Times New Roman" w:hAnsi="Times New Roman"/>
                <w:sz w:val="24"/>
                <w:szCs w:val="24"/>
                <w:lang w:val="en-US" w:eastAsia="ru-RU"/>
              </w:rPr>
              <w:t>C</w:t>
            </w:r>
            <w:proofErr w:type="spellStart"/>
            <w:r w:rsidRPr="00B3305F">
              <w:rPr>
                <w:rFonts w:ascii="Times New Roman" w:eastAsia="Times New Roman" w:hAnsi="Times New Roman"/>
                <w:sz w:val="24"/>
                <w:szCs w:val="24"/>
                <w:lang w:eastAsia="ru-RU"/>
              </w:rPr>
              <w:t>кан</w:t>
            </w:r>
            <w:proofErr w:type="spellEnd"/>
            <w:r w:rsidRPr="00B3305F">
              <w:rPr>
                <w:rFonts w:ascii="Times New Roman" w:eastAsia="Times New Roman" w:hAnsi="Times New Roman"/>
                <w:sz w:val="24"/>
                <w:szCs w:val="24"/>
                <w:lang w:eastAsia="ru-RU"/>
              </w:rPr>
              <w:t>-копія довідки складеної за Формою №1, за підписом уповноваженої особи та печаткою Учасника, про відповідність характеристик ПЗ вимогам з Додатку 1 з підтвердженням для кожного пункту таких вимог у вигляді інформації, оприлюдненої на веб-сайті виробника ПЗ в мережі Інтернет. Такою інформацією (далі – Технічна документація виробника) може бути одне з наступного:</w:t>
            </w:r>
          </w:p>
          <w:p w14:paraId="0BA5F544" w14:textId="70AB88FA" w:rsidR="00DC18E2" w:rsidRPr="00B3305F" w:rsidRDefault="00DC18E2" w:rsidP="00DC18E2">
            <w:pPr>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B3305F">
              <w:rPr>
                <w:rFonts w:ascii="Times New Roman" w:eastAsia="Times New Roman" w:hAnsi="Times New Roman"/>
                <w:sz w:val="24"/>
                <w:szCs w:val="24"/>
                <w:lang w:eastAsia="ru-RU"/>
              </w:rPr>
              <w:t xml:space="preserve">веб-сторінка </w:t>
            </w:r>
            <w:r w:rsidR="006D2934" w:rsidRPr="00B3305F">
              <w:rPr>
                <w:rFonts w:ascii="Times New Roman" w:eastAsia="Times New Roman" w:hAnsi="Times New Roman"/>
                <w:color w:val="FF0000"/>
                <w:sz w:val="24"/>
                <w:szCs w:val="24"/>
                <w:lang w:eastAsia="ru-RU"/>
              </w:rPr>
              <w:t xml:space="preserve">з інформацією щодо технічних характеристик предмету закупівлі </w:t>
            </w:r>
            <w:r w:rsidRPr="00B3305F">
              <w:rPr>
                <w:rFonts w:ascii="Times New Roman" w:eastAsia="Times New Roman" w:hAnsi="Times New Roman"/>
                <w:sz w:val="24"/>
                <w:szCs w:val="24"/>
                <w:lang w:eastAsia="ru-RU"/>
              </w:rPr>
              <w:t xml:space="preserve">з офіційного веб-сайту виробника ПЗ в мережі Інтернет; </w:t>
            </w:r>
          </w:p>
          <w:p w14:paraId="78BEED1E" w14:textId="705BBBF5" w:rsidR="00DC18E2" w:rsidRPr="00B3305F" w:rsidRDefault="00DC18E2" w:rsidP="00DC18E2">
            <w:pPr>
              <w:widowControl w:val="0"/>
              <w:numPr>
                <w:ilvl w:val="0"/>
                <w:numId w:val="21"/>
              </w:numPr>
              <w:tabs>
                <w:tab w:val="left" w:pos="10381"/>
              </w:tabs>
              <w:spacing w:after="0" w:line="240" w:lineRule="auto"/>
              <w:jc w:val="both"/>
              <w:rPr>
                <w:rFonts w:ascii="Times New Roman" w:hAnsi="Times New Roman"/>
                <w:bCs/>
                <w:sz w:val="24"/>
                <w:szCs w:val="24"/>
                <w:lang w:eastAsia="zh-CN"/>
              </w:rPr>
            </w:pPr>
            <w:r w:rsidRPr="00B3305F">
              <w:rPr>
                <w:rFonts w:ascii="Times New Roman" w:eastAsia="Times New Roman" w:hAnsi="Times New Roman"/>
                <w:sz w:val="24"/>
                <w:szCs w:val="24"/>
                <w:lang w:eastAsia="ru-RU"/>
              </w:rPr>
              <w:t xml:space="preserve">відповідна сторінка (сторінки) з офіційної документації виробника ПЗ, оприлюдненої на веб-сайті виробника ПЗ в мережі Інтернет. </w:t>
            </w:r>
          </w:p>
          <w:p w14:paraId="72352E94" w14:textId="77777777" w:rsidR="006D7795" w:rsidRPr="00B3305F" w:rsidRDefault="006D7795" w:rsidP="006D7795">
            <w:pPr>
              <w:widowControl w:val="0"/>
              <w:tabs>
                <w:tab w:val="left" w:pos="10381"/>
              </w:tabs>
              <w:spacing w:after="0" w:line="240" w:lineRule="auto"/>
              <w:jc w:val="both"/>
              <w:rPr>
                <w:rFonts w:ascii="Times New Roman" w:hAnsi="Times New Roman"/>
                <w:bCs/>
                <w:sz w:val="24"/>
                <w:szCs w:val="24"/>
                <w:lang w:eastAsia="zh-CN"/>
              </w:rPr>
            </w:pPr>
            <w:r w:rsidRPr="00B3305F">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B3305F">
              <w:rPr>
                <w:rFonts w:ascii="Times New Roman" w:hAnsi="Times New Roman"/>
                <w:bCs/>
                <w:sz w:val="24"/>
                <w:szCs w:val="24"/>
                <w:lang w:eastAsia="zh-CN"/>
              </w:rPr>
              <w:t>вимозі</w:t>
            </w:r>
            <w:proofErr w:type="spellEnd"/>
            <w:r w:rsidRPr="00B3305F">
              <w:rPr>
                <w:rFonts w:ascii="Times New Roman" w:hAnsi="Times New Roman"/>
                <w:bCs/>
                <w:sz w:val="24"/>
                <w:szCs w:val="24"/>
                <w:lang w:eastAsia="zh-CN"/>
              </w:rPr>
              <w:t>, а саме:</w:t>
            </w:r>
          </w:p>
          <w:p w14:paraId="7D48D1AF" w14:textId="428CEDE4" w:rsidR="006D7795" w:rsidRPr="00B3305F" w:rsidRDefault="006D7795" w:rsidP="006D7795">
            <w:pPr>
              <w:widowControl w:val="0"/>
              <w:tabs>
                <w:tab w:val="left" w:pos="10381"/>
              </w:tabs>
              <w:spacing w:after="0" w:line="240" w:lineRule="auto"/>
              <w:ind w:firstLine="282"/>
              <w:jc w:val="both"/>
              <w:rPr>
                <w:rFonts w:ascii="Times New Roman" w:hAnsi="Times New Roman"/>
                <w:bCs/>
                <w:sz w:val="24"/>
                <w:szCs w:val="24"/>
                <w:lang w:eastAsia="zh-CN"/>
              </w:rPr>
            </w:pPr>
            <w:r w:rsidRPr="00B3305F">
              <w:rPr>
                <w:rFonts w:ascii="Times New Roman" w:hAnsi="Times New Roman"/>
                <w:bCs/>
                <w:sz w:val="24"/>
                <w:szCs w:val="24"/>
                <w:lang w:eastAsia="zh-CN"/>
              </w:rPr>
              <w:t xml:space="preserve">- назва файлу, включеного до складу тендерної пропозиції, в якому наведена Технічна документація виробника ПЗ, яка підтверджує відповідність ПЗ </w:t>
            </w:r>
            <w:proofErr w:type="spellStart"/>
            <w:r w:rsidRPr="00B3305F">
              <w:rPr>
                <w:rFonts w:ascii="Times New Roman" w:hAnsi="Times New Roman"/>
                <w:bCs/>
                <w:sz w:val="24"/>
                <w:szCs w:val="24"/>
                <w:lang w:eastAsia="zh-CN"/>
              </w:rPr>
              <w:t>вимозі</w:t>
            </w:r>
            <w:proofErr w:type="spellEnd"/>
            <w:r w:rsidRPr="00B3305F">
              <w:rPr>
                <w:rFonts w:ascii="Times New Roman" w:hAnsi="Times New Roman"/>
                <w:bCs/>
                <w:sz w:val="24"/>
                <w:szCs w:val="24"/>
                <w:lang w:eastAsia="zh-CN"/>
              </w:rPr>
              <w:t>;</w:t>
            </w:r>
          </w:p>
          <w:p w14:paraId="6DA11265" w14:textId="126F71F2" w:rsidR="006D7795" w:rsidRPr="00B3305F" w:rsidRDefault="006D7795" w:rsidP="006D7795">
            <w:pPr>
              <w:widowControl w:val="0"/>
              <w:tabs>
                <w:tab w:val="left" w:pos="10381"/>
              </w:tabs>
              <w:spacing w:after="0" w:line="240" w:lineRule="auto"/>
              <w:ind w:firstLine="282"/>
              <w:jc w:val="both"/>
              <w:rPr>
                <w:rFonts w:ascii="Times New Roman" w:hAnsi="Times New Roman"/>
                <w:bCs/>
                <w:sz w:val="24"/>
                <w:szCs w:val="24"/>
                <w:lang w:eastAsia="zh-CN"/>
              </w:rPr>
            </w:pPr>
            <w:r w:rsidRPr="00B3305F">
              <w:rPr>
                <w:rFonts w:ascii="Times New Roman" w:hAnsi="Times New Roman"/>
                <w:bCs/>
                <w:sz w:val="24"/>
                <w:szCs w:val="24"/>
                <w:lang w:eastAsia="zh-CN"/>
              </w:rPr>
              <w:t>- назва файлу, включеного до складу тендерної пропозиції, в якому наведено переклад Технічної документації виробника ПЗ українською мовою (у випадку, коли така документація або веб-сторінка викладені не українською мовою);</w:t>
            </w:r>
          </w:p>
          <w:p w14:paraId="574B9537" w14:textId="50BB53A5" w:rsidR="006D7795" w:rsidRPr="00B3305F" w:rsidRDefault="006D7795" w:rsidP="006D7795">
            <w:pPr>
              <w:widowControl w:val="0"/>
              <w:tabs>
                <w:tab w:val="left" w:pos="10381"/>
              </w:tabs>
              <w:spacing w:after="0" w:line="240" w:lineRule="auto"/>
              <w:ind w:firstLine="282"/>
              <w:jc w:val="both"/>
              <w:rPr>
                <w:rFonts w:ascii="Times New Roman" w:hAnsi="Times New Roman"/>
                <w:bCs/>
                <w:sz w:val="24"/>
                <w:szCs w:val="24"/>
                <w:lang w:eastAsia="zh-CN"/>
              </w:rPr>
            </w:pPr>
            <w:r w:rsidRPr="00B3305F">
              <w:rPr>
                <w:rFonts w:ascii="Times New Roman" w:hAnsi="Times New Roman"/>
                <w:bCs/>
                <w:sz w:val="24"/>
                <w:szCs w:val="24"/>
                <w:lang w:eastAsia="zh-CN"/>
              </w:rPr>
              <w:t>- посилання (URL) на вищезазначену Технічну документацію виробника ПЗ на офіційному веб-сайті виробника ПЗ;</w:t>
            </w:r>
          </w:p>
          <w:p w14:paraId="0A469E6B" w14:textId="285D3810" w:rsidR="006D7795" w:rsidRPr="00B3305F" w:rsidRDefault="006D7795" w:rsidP="006D7795">
            <w:pPr>
              <w:widowControl w:val="0"/>
              <w:tabs>
                <w:tab w:val="left" w:pos="10381"/>
              </w:tabs>
              <w:spacing w:after="0" w:line="240" w:lineRule="auto"/>
              <w:ind w:firstLine="282"/>
              <w:jc w:val="both"/>
              <w:rPr>
                <w:rFonts w:ascii="Times New Roman" w:hAnsi="Times New Roman"/>
                <w:bCs/>
                <w:sz w:val="24"/>
                <w:szCs w:val="24"/>
                <w:lang w:eastAsia="zh-CN"/>
              </w:rPr>
            </w:pPr>
            <w:r w:rsidRPr="00B3305F">
              <w:rPr>
                <w:rFonts w:ascii="Times New Roman" w:hAnsi="Times New Roman"/>
                <w:bCs/>
                <w:sz w:val="24"/>
                <w:szCs w:val="24"/>
                <w:lang w:eastAsia="zh-CN"/>
              </w:rPr>
              <w:t xml:space="preserve">- 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B3305F">
              <w:rPr>
                <w:rFonts w:ascii="Times New Roman" w:hAnsi="Times New Roman"/>
                <w:bCs/>
                <w:sz w:val="24"/>
                <w:szCs w:val="24"/>
                <w:lang w:eastAsia="zh-CN"/>
              </w:rPr>
              <w:t>вимозі</w:t>
            </w:r>
            <w:proofErr w:type="spellEnd"/>
            <w:r w:rsidRPr="00B3305F">
              <w:rPr>
                <w:rFonts w:ascii="Times New Roman" w:hAnsi="Times New Roman"/>
                <w:bCs/>
                <w:sz w:val="24"/>
                <w:szCs w:val="24"/>
                <w:lang w:eastAsia="zh-CN"/>
              </w:rPr>
              <w:t>.</w:t>
            </w:r>
          </w:p>
          <w:p w14:paraId="4F9B99AC" w14:textId="77777777" w:rsidR="00DC18E2" w:rsidRPr="00B3305F" w:rsidRDefault="00DC18E2" w:rsidP="00DC18E2">
            <w:pPr>
              <w:widowControl w:val="0"/>
              <w:tabs>
                <w:tab w:val="left" w:pos="10381"/>
              </w:tabs>
              <w:spacing w:after="0" w:line="240" w:lineRule="auto"/>
              <w:jc w:val="both"/>
              <w:rPr>
                <w:rFonts w:ascii="Times New Roman" w:hAnsi="Times New Roman"/>
                <w:b/>
                <w:bCs/>
                <w:i/>
                <w:iCs/>
                <w:sz w:val="24"/>
                <w:szCs w:val="24"/>
                <w:lang w:eastAsia="zh-CN"/>
              </w:rPr>
            </w:pPr>
            <w:r w:rsidRPr="00B3305F">
              <w:rPr>
                <w:rFonts w:ascii="Times New Roman" w:eastAsia="Times New Roman" w:hAnsi="Times New Roman"/>
                <w:b/>
                <w:bCs/>
                <w:i/>
                <w:iCs/>
                <w:color w:val="FF0000"/>
                <w:sz w:val="24"/>
                <w:szCs w:val="24"/>
                <w:lang w:eastAsia="ru-RU"/>
              </w:rPr>
              <w:t>Зазначена довідка надається, у разі постачання учасником  ПЗ, що є еквівалентом ПЗ, зазначеному в таблиці 1 додатку 1</w:t>
            </w:r>
            <w:r w:rsidRPr="00B3305F">
              <w:rPr>
                <w:rFonts w:ascii="Times New Roman" w:eastAsia="Times New Roman" w:hAnsi="Times New Roman"/>
                <w:b/>
                <w:bCs/>
                <w:i/>
                <w:iCs/>
                <w:sz w:val="24"/>
                <w:szCs w:val="24"/>
                <w:lang w:eastAsia="ru-RU"/>
              </w:rPr>
              <w:t>.</w:t>
            </w:r>
          </w:p>
        </w:tc>
        <w:bookmarkStart w:id="9" w:name="_GoBack"/>
        <w:bookmarkEnd w:id="9"/>
      </w:tr>
      <w:tr w:rsidR="00DC18E2" w:rsidRPr="00DC18E2" w14:paraId="517BA8A1" w14:textId="77777777" w:rsidTr="00B84664">
        <w:trPr>
          <w:cantSplit/>
          <w:trHeight w:val="790"/>
        </w:trPr>
        <w:tc>
          <w:tcPr>
            <w:tcW w:w="458" w:type="dxa"/>
          </w:tcPr>
          <w:p w14:paraId="4DE43688"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70CCF5B" w14:textId="77777777" w:rsidR="00DC18E2" w:rsidRPr="00DC18E2"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DC18E2" w:rsidRPr="00DC18E2" w14:paraId="0C6D0FBC" w14:textId="77777777" w:rsidTr="00B84664">
        <w:trPr>
          <w:cantSplit/>
          <w:trHeight w:val="1023"/>
        </w:trPr>
        <w:tc>
          <w:tcPr>
            <w:tcW w:w="458" w:type="dxa"/>
          </w:tcPr>
          <w:p w14:paraId="66E2D8AD"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9F5B03" w14:textId="136F8FF8" w:rsidR="00DC18E2" w:rsidRPr="00DC18E2"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 xml:space="preserve">-копія довідки, складеної </w:t>
            </w:r>
            <w:r w:rsidR="002D5995" w:rsidRPr="00DC18E2">
              <w:rPr>
                <w:rFonts w:ascii="Times New Roman" w:eastAsia="Times New Roman" w:hAnsi="Times New Roman"/>
                <w:sz w:val="24"/>
                <w:szCs w:val="24"/>
                <w:lang w:eastAsia="ru-RU"/>
              </w:rPr>
              <w:t>за Формою №</w:t>
            </w:r>
            <w:r w:rsidR="002D5995">
              <w:rPr>
                <w:rFonts w:ascii="Times New Roman" w:eastAsia="Times New Roman" w:hAnsi="Times New Roman"/>
                <w:sz w:val="24"/>
                <w:szCs w:val="24"/>
                <w:lang w:eastAsia="ru-RU"/>
              </w:rPr>
              <w:t>2</w:t>
            </w:r>
            <w:r w:rsidRPr="00DC18E2">
              <w:rPr>
                <w:rFonts w:ascii="Times New Roman" w:eastAsia="Times New Roman" w:hAnsi="Times New Roman"/>
                <w:sz w:val="24"/>
                <w:szCs w:val="24"/>
                <w:lang w:eastAsia="ru-RU"/>
              </w:rPr>
              <w:t xml:space="preserve">, за підписом уповноваженої особи та печаткою Учасника, в якій зазначена інформація про відповідність кількісних характеристик запропонованого ПЗ </w:t>
            </w:r>
            <w:r w:rsidRPr="00DC18E2">
              <w:rPr>
                <w:rFonts w:ascii="Times New Roman" w:eastAsia="Times New Roman" w:hAnsi="Times New Roman"/>
                <w:i/>
                <w:iCs/>
                <w:color w:val="FF0000"/>
                <w:sz w:val="24"/>
                <w:szCs w:val="24"/>
                <w:lang w:eastAsia="ru-RU"/>
              </w:rPr>
              <w:t xml:space="preserve">(найменування ПЗ </w:t>
            </w:r>
            <w:r w:rsidRPr="00DC18E2">
              <w:rPr>
                <w:rFonts w:ascii="Times New Roman" w:eastAsia="Times New Roman" w:hAnsi="Times New Roman"/>
                <w:b/>
                <w:bCs/>
                <w:i/>
                <w:iCs/>
                <w:color w:val="FF0000"/>
                <w:sz w:val="24"/>
                <w:szCs w:val="24"/>
                <w:lang w:eastAsia="ru-RU"/>
              </w:rPr>
              <w:t>зазначається учасником відповідно до його тендерної пропозиції</w:t>
            </w:r>
            <w:r w:rsidRPr="00DC18E2">
              <w:rPr>
                <w:rFonts w:ascii="Times New Roman" w:eastAsia="Times New Roman" w:hAnsi="Times New Roman"/>
                <w:i/>
                <w:iCs/>
                <w:color w:val="FF0000"/>
                <w:sz w:val="24"/>
                <w:szCs w:val="24"/>
                <w:lang w:eastAsia="ru-RU"/>
              </w:rPr>
              <w:t>)</w:t>
            </w:r>
            <w:r w:rsidRPr="00DC18E2">
              <w:rPr>
                <w:rFonts w:ascii="Times New Roman" w:eastAsia="Times New Roman" w:hAnsi="Times New Roman"/>
                <w:i/>
                <w:iCs/>
                <w:sz w:val="24"/>
                <w:szCs w:val="24"/>
                <w:lang w:eastAsia="ru-RU"/>
              </w:rPr>
              <w:t xml:space="preserve"> </w:t>
            </w:r>
            <w:r w:rsidRPr="00DC18E2">
              <w:rPr>
                <w:rFonts w:ascii="Times New Roman" w:eastAsia="Times New Roman" w:hAnsi="Times New Roman"/>
                <w:sz w:val="24"/>
                <w:szCs w:val="24"/>
                <w:lang w:eastAsia="ru-RU"/>
              </w:rPr>
              <w:t xml:space="preserve">характеристикам предмету закупівлі, встановленим Замовником у Додатку 1 до тендерної документації. </w:t>
            </w:r>
          </w:p>
          <w:p w14:paraId="277346BA" w14:textId="77777777" w:rsidR="00DC18E2" w:rsidRPr="00DC18E2"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p>
        </w:tc>
      </w:tr>
    </w:tbl>
    <w:p w14:paraId="4F0161AF" w14:textId="77777777" w:rsidR="00DC18E2" w:rsidRPr="00DC18E2" w:rsidRDefault="00DC18E2" w:rsidP="00DC18E2">
      <w:pPr>
        <w:tabs>
          <w:tab w:val="left" w:pos="1276"/>
        </w:tabs>
        <w:spacing w:after="0" w:line="23" w:lineRule="atLeast"/>
        <w:jc w:val="both"/>
        <w:rPr>
          <w:rFonts w:ascii="Times New Roman" w:eastAsia="Times New Roman" w:hAnsi="Times New Roman"/>
          <w:b/>
          <w:sz w:val="24"/>
          <w:szCs w:val="24"/>
          <w:u w:val="single"/>
          <w:lang w:eastAsia="uk-UA"/>
        </w:rPr>
      </w:pPr>
    </w:p>
    <w:p w14:paraId="030D4DDF" w14:textId="77777777" w:rsidR="00DC18E2" w:rsidRPr="00DC18E2" w:rsidRDefault="00DC18E2" w:rsidP="00DC18E2">
      <w:pPr>
        <w:spacing w:after="0" w:line="240" w:lineRule="auto"/>
        <w:ind w:right="23" w:firstLine="252"/>
        <w:jc w:val="both"/>
        <w:rPr>
          <w:rFonts w:ascii="Times New Roman" w:eastAsia="Times New Roman" w:hAnsi="Times New Roman"/>
          <w:b/>
          <w:sz w:val="24"/>
          <w:szCs w:val="24"/>
          <w:lang w:eastAsia="uk-UA"/>
        </w:rPr>
      </w:pPr>
      <w:r w:rsidRPr="00DC18E2">
        <w:rPr>
          <w:rFonts w:ascii="Times New Roman" w:eastAsia="Times New Roman" w:hAnsi="Times New Roman"/>
          <w:b/>
          <w:sz w:val="24"/>
          <w:szCs w:val="24"/>
          <w:lang w:eastAsia="uk-UA"/>
        </w:rPr>
        <w:t>Примітки:</w:t>
      </w:r>
    </w:p>
    <w:p w14:paraId="30710894" w14:textId="77777777" w:rsidR="00DC18E2" w:rsidRPr="00DC18E2" w:rsidRDefault="00DC18E2" w:rsidP="00DC18E2">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7B62E1D1" w14:textId="77777777" w:rsidR="00DC18E2" w:rsidRPr="00DC18E2" w:rsidRDefault="00DC18E2" w:rsidP="00DC18E2">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1B7E0DC8" w14:textId="77777777" w:rsidR="00DC18E2" w:rsidRPr="00DC18E2"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DE37910" w14:textId="77777777" w:rsidR="00DC18E2" w:rsidRPr="00DC18E2"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DC18E2"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DC18E2">
        <w:rPr>
          <w:rFonts w:ascii="Times New Roman" w:eastAsia="Times New Roman" w:hAnsi="Times New Roman"/>
          <w:b/>
          <w:color w:val="000000"/>
          <w:sz w:val="24"/>
          <w:szCs w:val="24"/>
          <w:u w:val="single"/>
        </w:rPr>
        <w:t xml:space="preserve">Підтвердження відповідності УЧАСНИКА </w:t>
      </w:r>
      <w:r w:rsidRPr="00DC18E2">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DC18E2">
        <w:rPr>
          <w:rFonts w:ascii="Times New Roman" w:eastAsia="Times New Roman" w:hAnsi="Times New Roman"/>
          <w:b/>
          <w:sz w:val="24"/>
          <w:szCs w:val="24"/>
          <w:highlight w:val="white"/>
          <w:u w:val="single"/>
        </w:rPr>
        <w:t>м у пункті 47 Особливостей.</w:t>
      </w:r>
    </w:p>
    <w:p w14:paraId="1291157D"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DC18E2"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C18E2">
        <w:rPr>
          <w:rFonts w:ascii="Times New Roman" w:eastAsia="Times New Roman" w:hAnsi="Times New Roman"/>
          <w:sz w:val="24"/>
          <w:szCs w:val="24"/>
        </w:rPr>
        <w:t xml:space="preserve">Учасник  повинен надати </w:t>
      </w:r>
      <w:r w:rsidRPr="00DC18E2">
        <w:rPr>
          <w:rFonts w:ascii="Times New Roman" w:eastAsia="Times New Roman" w:hAnsi="Times New Roman"/>
          <w:b/>
          <w:sz w:val="24"/>
          <w:szCs w:val="24"/>
        </w:rPr>
        <w:t>довідку у довільній формі</w:t>
      </w:r>
      <w:r w:rsidRPr="00DC18E2">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C18E2">
        <w:rPr>
          <w:rFonts w:ascii="Times New Roman" w:eastAsia="Times New Roman" w:hAnsi="Times New Roman"/>
          <w:color w:val="00B050"/>
          <w:sz w:val="24"/>
          <w:szCs w:val="24"/>
          <w:highlight w:val="white"/>
        </w:rPr>
        <w:t>47</w:t>
      </w:r>
      <w:r w:rsidRPr="00DC18E2">
        <w:rPr>
          <w:rFonts w:ascii="Times New Roman" w:eastAsia="Times New Roman" w:hAnsi="Times New Roman"/>
          <w:sz w:val="24"/>
          <w:szCs w:val="24"/>
          <w:highlight w:val="white"/>
        </w:rPr>
        <w:t xml:space="preserve"> </w:t>
      </w:r>
      <w:r w:rsidRPr="00DC18E2">
        <w:rPr>
          <w:rFonts w:ascii="Times New Roman" w:eastAsia="Times New Roman" w:hAnsi="Times New Roman"/>
          <w:sz w:val="24"/>
          <w:szCs w:val="24"/>
        </w:rPr>
        <w:t>Особливостей (</w:t>
      </w:r>
      <w:r w:rsidRPr="00DC18E2">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DC18E2">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DC18E2"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C18E2">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C18E2">
        <w:rPr>
          <w:rFonts w:ascii="Times New Roman" w:eastAsia="Times New Roman" w:hAnsi="Times New Roman"/>
          <w:i/>
          <w:sz w:val="20"/>
          <w:szCs w:val="20"/>
        </w:rPr>
        <w:t>.</w:t>
      </w:r>
    </w:p>
    <w:p w14:paraId="6B16A4BD"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5EBAD507"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08B5CD0"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DC18E2">
        <w:rPr>
          <w:rFonts w:ascii="Times New Roman" w:eastAsia="Times New Roman" w:hAnsi="Times New Roman"/>
          <w:b/>
          <w:sz w:val="24"/>
          <w:szCs w:val="24"/>
          <w:u w:val="single"/>
          <w:lang w:eastAsia="uk-UA"/>
        </w:rPr>
        <w:t>Примітки:</w:t>
      </w:r>
    </w:p>
    <w:p w14:paraId="3D746749"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p>
    <w:p w14:paraId="10B29F3E"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lastRenderedPageBreak/>
        <w:t>Таблиця 3</w:t>
      </w:r>
    </w:p>
    <w:p w14:paraId="52854CFD" w14:textId="77777777" w:rsidR="00DC18E2" w:rsidRPr="00DC18E2" w:rsidRDefault="00DC18E2" w:rsidP="00DC18E2">
      <w:pPr>
        <w:spacing w:after="0" w:line="240" w:lineRule="auto"/>
        <w:ind w:firstLine="540"/>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DC18E2" w14:paraId="631EA340" w14:textId="77777777" w:rsidTr="00B84664">
        <w:trPr>
          <w:cantSplit/>
        </w:trPr>
        <w:tc>
          <w:tcPr>
            <w:tcW w:w="463" w:type="dxa"/>
            <w:vAlign w:val="center"/>
          </w:tcPr>
          <w:p w14:paraId="5EE77673"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w:t>
            </w:r>
          </w:p>
        </w:tc>
        <w:tc>
          <w:tcPr>
            <w:tcW w:w="4209" w:type="dxa"/>
          </w:tcPr>
          <w:p w14:paraId="70B8133C" w14:textId="77777777" w:rsidR="00DC18E2" w:rsidRPr="00DC18E2" w:rsidRDefault="00DC18E2" w:rsidP="00DC18E2">
            <w:pPr>
              <w:spacing w:after="0" w:line="240" w:lineRule="auto"/>
              <w:ind w:left="140" w:right="140"/>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Вимоги пункту 47 Особливостей</w:t>
            </w:r>
          </w:p>
          <w:p w14:paraId="60C6CF7E"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DC18E2" w14:paraId="671EF164" w14:textId="77777777" w:rsidTr="00B84664">
        <w:trPr>
          <w:cantSplit/>
        </w:trPr>
        <w:tc>
          <w:tcPr>
            <w:tcW w:w="463" w:type="dxa"/>
          </w:tcPr>
          <w:p w14:paraId="2969CA68"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1</w:t>
            </w:r>
          </w:p>
        </w:tc>
        <w:tc>
          <w:tcPr>
            <w:tcW w:w="4209" w:type="dxa"/>
          </w:tcPr>
          <w:p w14:paraId="5A86D0CB" w14:textId="77777777" w:rsidR="00DC18E2" w:rsidRPr="00DC18E2" w:rsidRDefault="00DC18E2" w:rsidP="00DC18E2">
            <w:pPr>
              <w:spacing w:after="0" w:line="240" w:lineRule="auto"/>
              <w:ind w:right="140" w:firstLine="14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DC18E2" w:rsidRDefault="00DC18E2" w:rsidP="00DC18E2">
            <w:pPr>
              <w:widowControl w:val="0"/>
              <w:spacing w:after="0" w:line="240" w:lineRule="auto"/>
              <w:jc w:val="both"/>
              <w:rPr>
                <w:rFonts w:ascii="Times New Roman" w:eastAsia="Times New Roman" w:hAnsi="Times New Roman"/>
                <w:sz w:val="24"/>
                <w:szCs w:val="24"/>
                <w:lang w:eastAsia="ru-RU"/>
              </w:rPr>
            </w:pPr>
            <w:r w:rsidRPr="00DC18E2">
              <w:rPr>
                <w:rFonts w:ascii="Times New Roman" w:eastAsia="Times New Roman" w:hAnsi="Times New Roman"/>
                <w:b/>
                <w:sz w:val="24"/>
                <w:szCs w:val="24"/>
                <w:lang w:eastAsia="ru-RU"/>
              </w:rPr>
              <w:t>(підпункт 3 пункт 47 Особливостей)</w:t>
            </w:r>
          </w:p>
        </w:tc>
        <w:tc>
          <w:tcPr>
            <w:tcW w:w="5381" w:type="dxa"/>
          </w:tcPr>
          <w:p w14:paraId="360BF8EB"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DC18E2">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59197B"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693334E9"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81B572"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18E2">
              <w:rPr>
                <w:rFonts w:ascii="Times New Roman" w:eastAsia="Times New Roman" w:hAnsi="Times New Roman"/>
                <w:b/>
                <w:i/>
                <w:sz w:val="24"/>
                <w:szCs w:val="24"/>
                <w:lang w:eastAsia="uk-UA"/>
              </w:rPr>
              <w:t>керівника</w:t>
            </w:r>
            <w:r w:rsidRPr="00DC18E2">
              <w:rPr>
                <w:rFonts w:ascii="Times New Roman" w:eastAsia="Times New Roman" w:hAnsi="Times New Roman"/>
                <w:i/>
                <w:sz w:val="24"/>
                <w:szCs w:val="24"/>
                <w:lang w:eastAsia="uk-UA"/>
              </w:rPr>
              <w:t xml:space="preserve"> учасника процедури закупівлі, надається переможцем.</w:t>
            </w:r>
          </w:p>
          <w:p w14:paraId="471AB858"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DC18E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DC18E2" w:rsidRPr="00DC18E2" w14:paraId="1AB94576" w14:textId="77777777" w:rsidTr="00B84664">
        <w:tc>
          <w:tcPr>
            <w:tcW w:w="463" w:type="dxa"/>
          </w:tcPr>
          <w:p w14:paraId="291F78F9"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2</w:t>
            </w:r>
          </w:p>
        </w:tc>
        <w:tc>
          <w:tcPr>
            <w:tcW w:w="4209" w:type="dxa"/>
          </w:tcPr>
          <w:p w14:paraId="3770B4A9"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DC18E2" w:rsidRDefault="00DC18E2" w:rsidP="00DC18E2">
            <w:pPr>
              <w:widowControl w:val="0"/>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DC18E2"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DC18E2">
              <w:rPr>
                <w:rFonts w:ascii="Times New Roman" w:eastAsia="Times New Roman" w:hAnsi="Times New Roman"/>
                <w:bCs/>
                <w:sz w:val="24"/>
                <w:szCs w:val="28"/>
                <w:lang w:eastAsia="ru-RU"/>
              </w:rPr>
              <w:t xml:space="preserve"> </w:t>
            </w:r>
            <w:r w:rsidRPr="00DC18E2">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DC18E2" w:rsidRPr="00DC18E2" w14:paraId="3FFF85D0" w14:textId="77777777" w:rsidTr="00B84664">
        <w:tc>
          <w:tcPr>
            <w:tcW w:w="463" w:type="dxa"/>
          </w:tcPr>
          <w:p w14:paraId="50AA7E48"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3</w:t>
            </w:r>
          </w:p>
        </w:tc>
        <w:tc>
          <w:tcPr>
            <w:tcW w:w="4209" w:type="dxa"/>
          </w:tcPr>
          <w:p w14:paraId="37BB75C3"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Учасник процедури закупівлі визнаний у встановленому законом порядку банкрутом та стосовно </w:t>
            </w:r>
            <w:r w:rsidRPr="00DC18E2">
              <w:rPr>
                <w:rFonts w:ascii="Times New Roman" w:eastAsia="Times New Roman" w:hAnsi="Times New Roman"/>
                <w:sz w:val="24"/>
                <w:szCs w:val="24"/>
                <w:lang w:eastAsia="ru-RU"/>
              </w:rPr>
              <w:lastRenderedPageBreak/>
              <w:t>нього відкрита ліквідаційна процедура.</w:t>
            </w:r>
          </w:p>
          <w:p w14:paraId="2DA17901" w14:textId="77777777" w:rsidR="00DC18E2" w:rsidRPr="00DC18E2" w:rsidRDefault="00DC18E2" w:rsidP="00DC18E2">
            <w:pPr>
              <w:spacing w:after="0" w:line="240" w:lineRule="auto"/>
              <w:ind w:left="42" w:right="1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w:t>
            </w:r>
            <w:r w:rsidRPr="00DC18E2">
              <w:rPr>
                <w:rFonts w:ascii="Times New Roman" w:eastAsia="Times New Roman" w:hAnsi="Times New Roman"/>
                <w:bCs/>
                <w:sz w:val="24"/>
                <w:szCs w:val="28"/>
                <w:lang w:eastAsia="ru-RU"/>
              </w:rPr>
              <w:lastRenderedPageBreak/>
              <w:t>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DC18E2"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61046764" w14:textId="77777777" w:rsidTr="00B84664">
        <w:tc>
          <w:tcPr>
            <w:tcW w:w="463" w:type="dxa"/>
          </w:tcPr>
          <w:p w14:paraId="48BD6264"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lastRenderedPageBreak/>
              <w:t>4</w:t>
            </w:r>
          </w:p>
        </w:tc>
        <w:tc>
          <w:tcPr>
            <w:tcW w:w="4209" w:type="dxa"/>
          </w:tcPr>
          <w:p w14:paraId="24746A66"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DC18E2"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DC18E2"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41A64FEF" w14:textId="77777777" w:rsidTr="00B84664">
        <w:tc>
          <w:tcPr>
            <w:tcW w:w="463" w:type="dxa"/>
          </w:tcPr>
          <w:p w14:paraId="00FF412C"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5</w:t>
            </w:r>
          </w:p>
        </w:tc>
        <w:tc>
          <w:tcPr>
            <w:tcW w:w="4209" w:type="dxa"/>
          </w:tcPr>
          <w:p w14:paraId="5B73E04B"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DC18E2"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або</w:t>
            </w:r>
          </w:p>
          <w:p w14:paraId="5BD62716" w14:textId="77777777" w:rsidR="00DC18E2" w:rsidRPr="00DC18E2" w:rsidRDefault="00DC18E2" w:rsidP="00DC18E2">
            <w:pPr>
              <w:widowControl w:val="0"/>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DC18E2" w:rsidRDefault="00DC18E2" w:rsidP="00DC18E2">
      <w:pPr>
        <w:spacing w:before="20" w:after="0" w:line="240" w:lineRule="auto"/>
        <w:jc w:val="both"/>
        <w:rPr>
          <w:rFonts w:ascii="Times New Roman" w:eastAsia="Times New Roman" w:hAnsi="Times New Roman"/>
          <w:sz w:val="18"/>
          <w:szCs w:val="18"/>
          <w:lang w:eastAsia="ru-RU"/>
        </w:rPr>
      </w:pPr>
    </w:p>
    <w:p w14:paraId="77B54E6C" w14:textId="77777777" w:rsidR="00DC18E2" w:rsidRP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4</w:t>
      </w:r>
    </w:p>
    <w:p w14:paraId="5137E72A" w14:textId="77777777" w:rsidR="00DC18E2" w:rsidRP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DC18E2" w:rsidRDefault="00DC18E2" w:rsidP="00DC18E2">
      <w:pPr>
        <w:spacing w:after="0" w:line="240" w:lineRule="auto"/>
        <w:ind w:firstLine="540"/>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DC18E2"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w:t>
            </w:r>
          </w:p>
          <w:p w14:paraId="14023B04"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DC18E2"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037FEEB1"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1052C818"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30C8C"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p>
          <w:p w14:paraId="059529CF"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Cs/>
                <w:i/>
                <w:iCs/>
                <w:sz w:val="24"/>
                <w:szCs w:val="28"/>
                <w:lang w:eastAsia="ru-RU"/>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71A099" w14:textId="77777777" w:rsidR="00DC18E2" w:rsidRPr="00DC18E2" w:rsidRDefault="00DC18E2" w:rsidP="00DC18E2">
            <w:pPr>
              <w:spacing w:after="0" w:line="240" w:lineRule="auto"/>
              <w:ind w:right="140"/>
              <w:jc w:val="both"/>
              <w:rPr>
                <w:rFonts w:ascii="Times New Roman" w:eastAsia="Times New Roman" w:hAnsi="Times New Roman"/>
                <w:bCs/>
                <w:i/>
                <w:iCs/>
                <w:sz w:val="24"/>
                <w:szCs w:val="28"/>
                <w:lang w:eastAsia="ru-RU"/>
              </w:rPr>
            </w:pPr>
            <w:r w:rsidRPr="00DC18E2">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18E2">
              <w:rPr>
                <w:rFonts w:ascii="Times New Roman" w:eastAsia="Times New Roman" w:hAnsi="Times New Roman"/>
                <w:b/>
                <w:bCs/>
                <w:i/>
                <w:iCs/>
                <w:sz w:val="24"/>
                <w:szCs w:val="28"/>
                <w:lang w:eastAsia="ru-RU"/>
              </w:rPr>
              <w:t>керівника</w:t>
            </w:r>
            <w:r w:rsidRPr="00DC18E2">
              <w:rPr>
                <w:rFonts w:ascii="Times New Roman" w:eastAsia="Times New Roman" w:hAnsi="Times New Roman"/>
                <w:bCs/>
                <w:i/>
                <w:iCs/>
                <w:sz w:val="24"/>
                <w:szCs w:val="28"/>
                <w:lang w:eastAsia="ru-RU"/>
              </w:rPr>
              <w:t> учасника процедури закупівлі, надається переможцем.</w:t>
            </w:r>
          </w:p>
          <w:p w14:paraId="102AE27B"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
                <w:bCs/>
                <w:i/>
                <w:iCs/>
                <w:sz w:val="24"/>
                <w:szCs w:val="28"/>
                <w:lang w:eastAsia="ru-RU"/>
              </w:rPr>
              <w:t>Документ повинен бути не більше тридцятиденної давнини від дати подання документа.</w:t>
            </w:r>
          </w:p>
        </w:tc>
      </w:tr>
      <w:tr w:rsidR="00DC18E2" w:rsidRPr="00DC18E2"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20277354"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DC18E2" w:rsidRDefault="00DC18E2" w:rsidP="00DC18E2">
            <w:pPr>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DC18E2"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DC18E2" w:rsidRPr="00DC18E2"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DC18E2"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DC18E2"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352F3460"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DC18E2"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1D6E911A" w14:textId="77777777" w:rsidR="00DC18E2" w:rsidRPr="00DC18E2"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DC18E2"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DC18E2"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DC18E2"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DC18E2">
        <w:rPr>
          <w:rFonts w:ascii="Times New Roman" w:eastAsia="Times New Roman" w:hAnsi="Times New Roman"/>
          <w:b/>
          <w:sz w:val="24"/>
          <w:szCs w:val="24"/>
          <w:u w:val="single"/>
          <w:lang w:eastAsia="uk-UA"/>
        </w:rPr>
        <w:t>Примітки:</w:t>
      </w:r>
    </w:p>
    <w:p w14:paraId="7AD65102" w14:textId="77777777" w:rsidR="00DC18E2" w:rsidRPr="00DC18E2" w:rsidRDefault="00DC18E2" w:rsidP="00DC18E2">
      <w:pPr>
        <w:numPr>
          <w:ilvl w:val="0"/>
          <w:numId w:val="4"/>
        </w:numPr>
        <w:spacing w:after="0" w:line="23" w:lineRule="atLeast"/>
        <w:ind w:left="0" w:firstLine="851"/>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DC18E2" w:rsidRDefault="00DC18E2" w:rsidP="00DC18E2">
      <w:pPr>
        <w:numPr>
          <w:ilvl w:val="0"/>
          <w:numId w:val="4"/>
        </w:numPr>
        <w:spacing w:after="0" w:line="23" w:lineRule="atLeast"/>
        <w:ind w:left="0" w:firstLine="851"/>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У разі, якщо</w:t>
      </w:r>
      <w:r w:rsidRPr="00DC18E2">
        <w:rPr>
          <w:rFonts w:ascii="Times New Roman" w:eastAsia="Times New Roman" w:hAnsi="Times New Roman"/>
          <w:b/>
          <w:i/>
          <w:sz w:val="24"/>
          <w:szCs w:val="24"/>
          <w:lang w:eastAsia="uk-UA"/>
        </w:rPr>
        <w:t xml:space="preserve"> </w:t>
      </w:r>
      <w:r w:rsidRPr="00DC18E2">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DC18E2" w:rsidRDefault="00DC18E2" w:rsidP="00DC18E2">
      <w:pPr>
        <w:spacing w:before="20"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DC18E2"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DC18E2">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C18E2">
        <w:rPr>
          <w:rFonts w:ascii="Times New Roman" w:eastAsia="Times New Roman" w:hAnsi="Times New Roman"/>
          <w:sz w:val="24"/>
          <w:szCs w:val="20"/>
          <w:lang w:eastAsia="uk-UA"/>
        </w:rPr>
        <w:t>закупівель</w:t>
      </w:r>
      <w:proofErr w:type="spellEnd"/>
      <w:r w:rsidRPr="00DC18E2">
        <w:rPr>
          <w:rFonts w:ascii="Times New Roman" w:eastAsia="Times New Roman" w:hAnsi="Times New Roman"/>
          <w:sz w:val="24"/>
          <w:szCs w:val="20"/>
          <w:lang w:eastAsia="uk-UA"/>
        </w:rPr>
        <w:t xml:space="preserve"> у вигляді </w:t>
      </w:r>
      <w:proofErr w:type="spellStart"/>
      <w:r w:rsidRPr="00DC18E2">
        <w:rPr>
          <w:rFonts w:ascii="Times New Roman" w:eastAsia="Times New Roman" w:hAnsi="Times New Roman"/>
          <w:sz w:val="24"/>
          <w:szCs w:val="20"/>
          <w:lang w:eastAsia="uk-UA"/>
        </w:rPr>
        <w:t>скан</w:t>
      </w:r>
      <w:proofErr w:type="spellEnd"/>
      <w:r w:rsidRPr="00DC18E2">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DC18E2">
        <w:rPr>
          <w:rFonts w:ascii="Times New Roman" w:eastAsia="Times New Roman" w:hAnsi="Times New Roman"/>
          <w:sz w:val="24"/>
          <w:szCs w:val="20"/>
          <w:lang w:eastAsia="uk-UA"/>
        </w:rPr>
        <w:t>pdf</w:t>
      </w:r>
      <w:proofErr w:type="spellEnd"/>
      <w:r w:rsidRPr="00DC18E2">
        <w:rPr>
          <w:rFonts w:ascii="Times New Roman" w:eastAsia="Times New Roman" w:hAnsi="Times New Roman"/>
          <w:sz w:val="24"/>
          <w:szCs w:val="20"/>
          <w:lang w:eastAsia="uk-UA"/>
        </w:rPr>
        <w:t>.», «..</w:t>
      </w:r>
      <w:proofErr w:type="spellStart"/>
      <w:r w:rsidRPr="00DC18E2">
        <w:rPr>
          <w:rFonts w:ascii="Times New Roman" w:eastAsia="Times New Roman" w:hAnsi="Times New Roman"/>
          <w:sz w:val="24"/>
          <w:szCs w:val="20"/>
          <w:lang w:eastAsia="uk-UA"/>
        </w:rPr>
        <w:t>jpeg</w:t>
      </w:r>
      <w:proofErr w:type="spellEnd"/>
      <w:r w:rsidRPr="00DC18E2">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C18E2">
        <w:rPr>
          <w:rFonts w:ascii="Times New Roman" w:eastAsia="Times New Roman" w:hAnsi="Times New Roman"/>
          <w:sz w:val="24"/>
          <w:szCs w:val="20"/>
          <w:lang w:eastAsia="uk-UA"/>
        </w:rPr>
        <w:t>скан</w:t>
      </w:r>
      <w:proofErr w:type="spellEnd"/>
      <w:r w:rsidRPr="00DC18E2">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DC18E2">
        <w:rPr>
          <w:rFonts w:ascii="Times New Roman" w:eastAsia="Times New Roman" w:hAnsi="Times New Roman"/>
          <w:sz w:val="24"/>
          <w:szCs w:val="20"/>
          <w:lang w:eastAsia="uk-UA"/>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w:t>
      </w:r>
      <w:r w:rsidRPr="00DC18E2">
        <w:t xml:space="preserve"> </w:t>
      </w:r>
      <w:r w:rsidRPr="00DC18E2">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DC18E2"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DC18E2">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DC18E2">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DC18E2" w:rsidRDefault="00DC18E2" w:rsidP="00DC18E2">
      <w:pPr>
        <w:spacing w:before="20" w:after="0" w:line="240" w:lineRule="auto"/>
        <w:ind w:firstLine="567"/>
        <w:jc w:val="both"/>
        <w:rPr>
          <w:rFonts w:ascii="Times New Roman" w:eastAsia="Times New Roman" w:hAnsi="Times New Roman"/>
          <w:b/>
          <w:sz w:val="24"/>
          <w:szCs w:val="20"/>
          <w:lang w:eastAsia="uk-UA"/>
        </w:rPr>
      </w:pPr>
      <w:r w:rsidRPr="00DC18E2">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DC18E2">
        <w:rPr>
          <w:rFonts w:ascii="Times New Roman" w:eastAsia="Times New Roman" w:hAnsi="Times New Roman"/>
          <w:b/>
          <w:sz w:val="24"/>
          <w:szCs w:val="20"/>
          <w:lang w:eastAsia="uk-UA"/>
        </w:rPr>
        <w:t>скан</w:t>
      </w:r>
      <w:proofErr w:type="spellEnd"/>
      <w:r w:rsidRPr="00DC18E2">
        <w:rPr>
          <w:rFonts w:ascii="Times New Roman" w:eastAsia="Times New Roman" w:hAnsi="Times New Roman"/>
          <w:b/>
          <w:sz w:val="24"/>
          <w:szCs w:val="20"/>
          <w:lang w:eastAsia="uk-UA"/>
        </w:rPr>
        <w:t>-копії документів (</w:t>
      </w:r>
      <w:r w:rsidRPr="00DC18E2">
        <w:rPr>
          <w:rFonts w:ascii="Times New Roman" w:eastAsia="Times New Roman" w:hAnsi="Times New Roman"/>
          <w:b/>
          <w:bCs/>
          <w:sz w:val="24"/>
          <w:szCs w:val="28"/>
          <w:lang w:eastAsia="uk-UA"/>
        </w:rPr>
        <w:t>завірених підписом уповноваженої особи Учасника</w:t>
      </w:r>
      <w:r w:rsidRPr="00DC18E2">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DC18E2" w:rsidRDefault="00DC18E2" w:rsidP="00DC18E2">
      <w:pPr>
        <w:spacing w:after="0" w:line="240" w:lineRule="auto"/>
        <w:ind w:firstLine="567"/>
        <w:jc w:val="both"/>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 xml:space="preserve">Пропозиції, які не містять документів зазначених </w:t>
      </w:r>
      <w:r w:rsidRPr="00DC18E2">
        <w:rPr>
          <w:rFonts w:ascii="Times New Roman" w:eastAsia="Times New Roman" w:hAnsi="Times New Roman"/>
          <w:b/>
          <w:i/>
          <w:iCs/>
          <w:sz w:val="24"/>
          <w:szCs w:val="24"/>
          <w:lang w:eastAsia="ru-RU"/>
        </w:rPr>
        <w:t xml:space="preserve">у Таблицях 1, 2 додатку 2 </w:t>
      </w:r>
      <w:r w:rsidRPr="00DC18E2">
        <w:rPr>
          <w:rFonts w:ascii="Times New Roman" w:eastAsia="Times New Roman" w:hAnsi="Times New Roman"/>
          <w:b/>
          <w:bCs/>
          <w:i/>
          <w:iCs/>
          <w:sz w:val="24"/>
          <w:szCs w:val="24"/>
          <w:lang w:eastAsia="ru-RU"/>
        </w:rPr>
        <w:t>тендерної документації</w:t>
      </w:r>
      <w:r w:rsidRPr="00DC18E2">
        <w:rPr>
          <w:rFonts w:ascii="Times New Roman" w:eastAsia="Times New Roman" w:hAnsi="Times New Roman"/>
          <w:b/>
          <w:i/>
          <w:iCs/>
          <w:sz w:val="24"/>
          <w:szCs w:val="24"/>
          <w:lang w:eastAsia="ru-RU"/>
        </w:rPr>
        <w:t xml:space="preserve"> </w:t>
      </w:r>
      <w:r w:rsidRPr="00DC18E2">
        <w:rPr>
          <w:rFonts w:ascii="Times New Roman" w:eastAsia="Times New Roman" w:hAnsi="Times New Roman"/>
          <w:b/>
          <w:sz w:val="24"/>
          <w:szCs w:val="24"/>
          <w:lang w:eastAsia="ru-RU"/>
        </w:rPr>
        <w:t>(</w:t>
      </w:r>
      <w:r w:rsidRPr="00DC18E2">
        <w:rPr>
          <w:rFonts w:ascii="Times New Roman" w:eastAsia="Times New Roman" w:hAnsi="Times New Roman"/>
          <w:b/>
          <w:bCs/>
          <w:sz w:val="24"/>
          <w:szCs w:val="24"/>
          <w:lang w:eastAsia="ru-RU"/>
        </w:rPr>
        <w:t xml:space="preserve">перелік </w:t>
      </w:r>
      <w:r w:rsidRPr="00DC18E2">
        <w:rPr>
          <w:rFonts w:ascii="Times New Roman" w:eastAsia="Times New Roman" w:hAnsi="Times New Roman"/>
          <w:b/>
          <w:sz w:val="24"/>
          <w:szCs w:val="28"/>
          <w:lang w:eastAsia="ru-RU"/>
        </w:rPr>
        <w:t>документів (</w:t>
      </w:r>
      <w:proofErr w:type="spellStart"/>
      <w:r w:rsidRPr="00DC18E2">
        <w:rPr>
          <w:rFonts w:ascii="Times New Roman" w:eastAsia="Times New Roman" w:hAnsi="Times New Roman"/>
          <w:b/>
          <w:sz w:val="24"/>
          <w:szCs w:val="28"/>
          <w:lang w:eastAsia="ru-RU"/>
        </w:rPr>
        <w:t>скан</w:t>
      </w:r>
      <w:proofErr w:type="spellEnd"/>
      <w:r w:rsidRPr="00DC18E2">
        <w:rPr>
          <w:rFonts w:ascii="Times New Roman" w:eastAsia="Times New Roman" w:hAnsi="Times New Roman"/>
          <w:b/>
          <w:sz w:val="24"/>
          <w:szCs w:val="28"/>
          <w:lang w:eastAsia="ru-RU"/>
        </w:rPr>
        <w:t>-копії),</w:t>
      </w:r>
      <w:r w:rsidRPr="00DC18E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DC18E2">
        <w:rPr>
          <w:rFonts w:ascii="Times New Roman" w:eastAsia="Times New Roman" w:hAnsi="Times New Roman"/>
          <w:b/>
          <w:sz w:val="24"/>
          <w:szCs w:val="24"/>
          <w:lang w:eastAsia="ru-RU"/>
        </w:rPr>
        <w:t>відхиляються Замовником.</w:t>
      </w:r>
    </w:p>
    <w:p w14:paraId="350BC969" w14:textId="77777777" w:rsidR="00DC18E2" w:rsidRPr="00DC18E2"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DC18E2">
        <w:rPr>
          <w:rFonts w:ascii="Times New Roman" w:hAnsi="Times New Roman"/>
          <w:b/>
          <w:sz w:val="24"/>
          <w:szCs w:val="24"/>
        </w:rPr>
        <w:t xml:space="preserve"> </w:t>
      </w:r>
      <w:r w:rsidRPr="00DC18E2">
        <w:rPr>
          <w:rFonts w:ascii="Times New Roman" w:eastAsia="Times New Roman" w:hAnsi="Times New Roman"/>
          <w:b/>
          <w:sz w:val="24"/>
          <w:szCs w:val="24"/>
          <w:lang w:eastAsia="ru-RU"/>
        </w:rPr>
        <w:t xml:space="preserve">Удосконаленого електронного підпису (УЕП) </w:t>
      </w:r>
      <w:r w:rsidRPr="00DC18E2">
        <w:rPr>
          <w:rFonts w:ascii="Times New Roman" w:eastAsia="Times New Roman" w:hAnsi="Times New Roman"/>
          <w:b/>
          <w:sz w:val="24"/>
          <w:szCs w:val="24"/>
          <w:u w:val="single"/>
          <w:lang w:eastAsia="ru-RU"/>
        </w:rPr>
        <w:t>уповноваженої особи Учасника</w:t>
      </w:r>
      <w:r w:rsidRPr="00DC18E2">
        <w:rPr>
          <w:rFonts w:ascii="Times New Roman" w:eastAsia="Times New Roman" w:hAnsi="Times New Roman"/>
          <w:b/>
          <w:sz w:val="24"/>
          <w:szCs w:val="24"/>
          <w:lang w:eastAsia="ru-RU"/>
        </w:rPr>
        <w:t xml:space="preserve"> </w:t>
      </w:r>
      <w:r w:rsidRPr="00DC18E2">
        <w:rPr>
          <w:rFonts w:ascii="Times New Roman" w:eastAsia="Times New Roman" w:hAnsi="Times New Roman"/>
          <w:b/>
          <w:bCs/>
          <w:sz w:val="24"/>
          <w:szCs w:val="24"/>
          <w:lang w:eastAsia="ru-RU"/>
        </w:rPr>
        <w:t>(</w:t>
      </w:r>
      <w:r w:rsidRPr="00DC18E2">
        <w:rPr>
          <w:rFonts w:ascii="Times New Roman" w:eastAsia="Times New Roman" w:hAnsi="Times New Roman"/>
          <w:b/>
          <w:bCs/>
          <w:sz w:val="24"/>
          <w:szCs w:val="24"/>
          <w:u w:val="single"/>
          <w:lang w:eastAsia="ru-RU"/>
        </w:rPr>
        <w:t>повноваження</w:t>
      </w:r>
      <w:r w:rsidRPr="00DC18E2">
        <w:rPr>
          <w:rFonts w:ascii="Times New Roman" w:eastAsia="Times New Roman" w:hAnsi="Times New Roman"/>
          <w:b/>
          <w:bCs/>
          <w:sz w:val="24"/>
          <w:szCs w:val="24"/>
          <w:lang w:eastAsia="ru-RU"/>
        </w:rPr>
        <w:t xml:space="preserve"> </w:t>
      </w:r>
      <w:r w:rsidRPr="00DC18E2">
        <w:rPr>
          <w:rFonts w:ascii="Times New Roman" w:eastAsia="Times New Roman" w:hAnsi="Times New Roman"/>
          <w:b/>
          <w:bCs/>
          <w:sz w:val="24"/>
          <w:szCs w:val="24"/>
          <w:u w:val="single"/>
          <w:lang w:eastAsia="ru-RU"/>
        </w:rPr>
        <w:t>уповноваженої особи</w:t>
      </w:r>
      <w:r w:rsidRPr="00DC18E2">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DC18E2">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DC18E2"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DC18E2" w:rsidRDefault="00DC18E2" w:rsidP="00DC18E2">
      <w:pPr>
        <w:spacing w:after="0" w:line="240" w:lineRule="auto"/>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C18E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DC18E2">
        <w:rPr>
          <w:rFonts w:ascii="Times New Roman" w:eastAsia="Times New Roman" w:hAnsi="Times New Roman"/>
          <w:sz w:val="24"/>
          <w:szCs w:val="24"/>
          <w:lang w:eastAsia="ru-RU"/>
        </w:rPr>
        <w:t xml:space="preserve"> (відповідно до таблиці 3</w:t>
      </w:r>
      <w:r w:rsidRPr="00DC18E2">
        <w:rPr>
          <w:rFonts w:ascii="Times New Roman" w:eastAsia="Times New Roman" w:hAnsi="Times New Roman"/>
          <w:b/>
          <w:bCs/>
          <w:i/>
          <w:iCs/>
          <w:sz w:val="24"/>
          <w:szCs w:val="24"/>
          <w:lang w:eastAsia="ru-RU"/>
        </w:rPr>
        <w:t xml:space="preserve"> додатку 2 </w:t>
      </w:r>
      <w:r w:rsidRPr="00DC18E2">
        <w:rPr>
          <w:rFonts w:ascii="Times New Roman" w:eastAsia="Times New Roman" w:hAnsi="Times New Roman"/>
          <w:sz w:val="24"/>
          <w:szCs w:val="24"/>
          <w:lang w:eastAsia="ru-RU"/>
        </w:rPr>
        <w:t>тендерної документації).</w:t>
      </w:r>
    </w:p>
    <w:p w14:paraId="24068076"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DC18E2">
        <w:rPr>
          <w:rFonts w:ascii="Times New Roman" w:eastAsia="Times New Roman" w:hAnsi="Times New Roman"/>
          <w:sz w:val="24"/>
          <w:szCs w:val="24"/>
          <w:lang w:eastAsia="ru-RU"/>
        </w:rPr>
        <w:t>:</w:t>
      </w:r>
    </w:p>
    <w:p w14:paraId="0F53D42C"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lastRenderedPageBreak/>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DC18E2" w:rsidRDefault="00DC18E2" w:rsidP="00DC18E2">
      <w:pPr>
        <w:spacing w:after="0" w:line="240" w:lineRule="auto"/>
        <w:ind w:firstLine="567"/>
        <w:jc w:val="both"/>
        <w:rPr>
          <w:rFonts w:ascii="Times New Roman" w:eastAsia="Times New Roman" w:hAnsi="Times New Roman"/>
          <w:b/>
          <w:i/>
          <w:iCs/>
          <w:sz w:val="24"/>
          <w:szCs w:val="20"/>
          <w:lang w:eastAsia="uk-UA"/>
        </w:rPr>
      </w:pPr>
      <w:r w:rsidRPr="00DC18E2">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DC18E2">
        <w:rPr>
          <w:rFonts w:ascii="Times New Roman" w:eastAsia="Times New Roman" w:hAnsi="Times New Roman"/>
          <w:b/>
          <w:iCs/>
          <w:sz w:val="24"/>
          <w:szCs w:val="24"/>
          <w:lang w:eastAsia="ru-RU"/>
        </w:rPr>
        <w:t xml:space="preserve"> </w:t>
      </w:r>
    </w:p>
    <w:p w14:paraId="0A9E351E"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DC18E2"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lastRenderedPageBreak/>
        <w:t xml:space="preserve">                                                                                                                                            ДОДАТОК 3</w:t>
      </w:r>
    </w:p>
    <w:p w14:paraId="2BF0FD9E" w14:textId="77777777" w:rsidR="00DC18E2" w:rsidRPr="00DC18E2" w:rsidRDefault="00DC18E2" w:rsidP="00DC18E2">
      <w:pPr>
        <w:spacing w:after="0" w:line="240" w:lineRule="auto"/>
        <w:ind w:right="196"/>
        <w:rPr>
          <w:rFonts w:ascii="Times New Roman" w:eastAsia="Times New Roman" w:hAnsi="Times New Roman"/>
          <w:b/>
          <w:i/>
          <w:sz w:val="16"/>
          <w:szCs w:val="16"/>
          <w:lang w:eastAsia="ru-RU"/>
        </w:rPr>
      </w:pPr>
      <w:r w:rsidRPr="00DC18E2">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DC18E2" w:rsidRDefault="00DC18E2" w:rsidP="00DC18E2">
      <w:pPr>
        <w:spacing w:before="20" w:after="0" w:line="240" w:lineRule="auto"/>
        <w:jc w:val="both"/>
        <w:rPr>
          <w:rFonts w:ascii="Times New Roman" w:eastAsia="Times New Roman" w:hAnsi="Times New Roman"/>
          <w:b/>
          <w:i/>
          <w:sz w:val="16"/>
          <w:szCs w:val="16"/>
          <w:lang w:eastAsia="ru-RU"/>
        </w:rPr>
      </w:pPr>
      <w:r w:rsidRPr="00DC18E2">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DC18E2"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DC18E2">
        <w:rPr>
          <w:rFonts w:ascii="Times New Roman" w:eastAsia="Times New Roman" w:hAnsi="Times New Roman"/>
          <w:b/>
          <w:bCs/>
          <w:iCs/>
          <w:sz w:val="28"/>
          <w:szCs w:val="28"/>
          <w:lang w:eastAsia="ru-RU"/>
        </w:rPr>
        <w:t xml:space="preserve">ТЕНДЕРНА ПРОПОЗИЦІЯ </w:t>
      </w:r>
    </w:p>
    <w:p w14:paraId="1C857DF4" w14:textId="77777777" w:rsidR="00DC18E2" w:rsidRPr="00DC18E2"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DC18E2">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DC18E2"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"______"______________ 20___ року</w:t>
      </w:r>
    </w:p>
    <w:p w14:paraId="0299F8E4" w14:textId="77777777" w:rsidR="00DC18E2" w:rsidRPr="00DC18E2"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DC18E2" w:rsidRDefault="00DC18E2" w:rsidP="00DC18E2">
      <w:pPr>
        <w:spacing w:after="0" w:line="240" w:lineRule="auto"/>
        <w:ind w:right="76"/>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АТ "Оператор ринку", </w:t>
      </w:r>
    </w:p>
    <w:p w14:paraId="2FCF7759" w14:textId="77777777" w:rsidR="00DC18E2" w:rsidRPr="00DC18E2"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Ми,  </w:t>
      </w:r>
      <w:r w:rsidRPr="00DC18E2">
        <w:rPr>
          <w:rFonts w:ascii="Times New Roman" w:eastAsia="Times New Roman" w:hAnsi="Times New Roman"/>
          <w:sz w:val="18"/>
          <w:szCs w:val="24"/>
          <w:lang w:eastAsia="ru-RU"/>
        </w:rPr>
        <w:t>_________________________________________________________________________</w:t>
      </w:r>
      <w:r w:rsidRPr="00DC18E2">
        <w:rPr>
          <w:rFonts w:ascii="Times New Roman" w:eastAsia="Times New Roman" w:hAnsi="Times New Roman"/>
          <w:sz w:val="24"/>
          <w:szCs w:val="24"/>
          <w:lang w:eastAsia="ru-RU"/>
        </w:rPr>
        <w:t xml:space="preserve">, вивчивши тендерну  </w:t>
      </w:r>
    </w:p>
    <w:p w14:paraId="452253CB" w14:textId="77777777" w:rsidR="00DC18E2" w:rsidRPr="00DC18E2"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(найменування Учасника)</w:t>
      </w:r>
    </w:p>
    <w:p w14:paraId="50F57101" w14:textId="1FB06C4D" w:rsidR="00DC18E2" w:rsidRPr="00DC18E2" w:rsidRDefault="00DC18E2" w:rsidP="00134292">
      <w:pPr>
        <w:tabs>
          <w:tab w:val="left" w:pos="709"/>
        </w:tabs>
        <w:spacing w:after="0" w:line="240" w:lineRule="auto"/>
        <w:ind w:firstLine="709"/>
        <w:jc w:val="both"/>
        <w:rPr>
          <w:rFonts w:ascii="Times New Roman" w:hAnsi="Times New Roman"/>
          <w:bCs/>
          <w:i/>
          <w:sz w:val="24"/>
          <w:szCs w:val="24"/>
        </w:rPr>
      </w:pPr>
      <w:r w:rsidRPr="00DC18E2">
        <w:rPr>
          <w:rFonts w:ascii="Times New Roman" w:eastAsia="Times New Roman" w:hAnsi="Times New Roman"/>
          <w:sz w:val="24"/>
          <w:szCs w:val="24"/>
          <w:lang w:eastAsia="ru-RU"/>
        </w:rPr>
        <w:t xml:space="preserve">документацію на закупівлю </w:t>
      </w:r>
      <w:r w:rsidRPr="00DC18E2">
        <w:rPr>
          <w:rFonts w:ascii="Times New Roman" w:eastAsia="Times New Roman" w:hAnsi="Times New Roman"/>
          <w:bCs/>
          <w:i/>
          <w:sz w:val="24"/>
          <w:szCs w:val="24"/>
          <w:lang w:eastAsia="ru-RU"/>
        </w:rPr>
        <w:t xml:space="preserve">код за ДК 021:2015 </w:t>
      </w:r>
      <w:r w:rsidR="00134292" w:rsidRPr="00134292">
        <w:rPr>
          <w:rFonts w:ascii="Times New Roman" w:hAnsi="Times New Roman"/>
          <w:bCs/>
          <w:i/>
          <w:sz w:val="24"/>
          <w:szCs w:val="24"/>
        </w:rPr>
        <w:t>48310000-4 «Пакети програмного забезпечення для створення документів»</w:t>
      </w:r>
      <w:r w:rsidR="00134292">
        <w:rPr>
          <w:rFonts w:ascii="Times New Roman" w:hAnsi="Times New Roman"/>
          <w:bCs/>
          <w:i/>
          <w:sz w:val="24"/>
          <w:szCs w:val="24"/>
        </w:rPr>
        <w:t xml:space="preserve"> </w:t>
      </w:r>
      <w:r w:rsidR="00134292" w:rsidRPr="00134292">
        <w:rPr>
          <w:rFonts w:ascii="Times New Roman" w:hAnsi="Times New Roman"/>
          <w:b/>
          <w:i/>
          <w:sz w:val="24"/>
          <w:szCs w:val="24"/>
        </w:rPr>
        <w:t>(Примірники програмного забезпечення для створення документів)</w:t>
      </w:r>
      <w:r w:rsidR="00D5385B">
        <w:rPr>
          <w:rFonts w:ascii="Times New Roman" w:hAnsi="Times New Roman"/>
          <w:bCs/>
          <w:i/>
          <w:sz w:val="24"/>
          <w:szCs w:val="24"/>
        </w:rPr>
        <w:t>,</w:t>
      </w:r>
      <w:r w:rsidRPr="00DC18E2">
        <w:rPr>
          <w:rFonts w:ascii="Times New Roman" w:eastAsia="Times New Roman" w:hAnsi="Times New Roman"/>
          <w:sz w:val="24"/>
          <w:szCs w:val="24"/>
          <w:lang w:eastAsia="ru-RU"/>
        </w:rPr>
        <w:t xml:space="preserve"> надаємо свою тендерну пропозицію і пропонуємо поставити ПЗ згідно з умовами тендерної документації та </w:t>
      </w:r>
      <w:r w:rsidRPr="00DC18E2">
        <w:rPr>
          <w:rFonts w:ascii="Times New Roman" w:eastAsia="Times New Roman" w:hAnsi="Times New Roman"/>
          <w:b/>
          <w:bCs/>
          <w:sz w:val="24"/>
          <w:szCs w:val="24"/>
          <w:lang w:eastAsia="ru-RU"/>
        </w:rPr>
        <w:t>загальною вартістю</w:t>
      </w:r>
      <w:r w:rsidRPr="00DC18E2">
        <w:rPr>
          <w:rFonts w:ascii="Times New Roman" w:eastAsia="Times New Roman" w:hAnsi="Times New Roman"/>
          <w:sz w:val="24"/>
          <w:szCs w:val="24"/>
          <w:lang w:eastAsia="ru-RU"/>
        </w:rPr>
        <w:t xml:space="preserve">, що: </w:t>
      </w:r>
    </w:p>
    <w:p w14:paraId="72FD2088" w14:textId="77777777" w:rsidR="00DC18E2" w:rsidRPr="00DC18E2"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DC18E2" w:rsidRDefault="00DC18E2" w:rsidP="00DC18E2">
      <w:pPr>
        <w:widowControl w:val="0"/>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DC18E2"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DC18E2">
        <w:rPr>
          <w:rFonts w:ascii="Times New Roman" w:eastAsia="Times New Roman" w:hAnsi="Times New Roman"/>
          <w:b/>
          <w:bCs/>
          <w:i/>
          <w:iCs/>
          <w:color w:val="FF0000"/>
          <w:sz w:val="24"/>
          <w:szCs w:val="24"/>
          <w:lang w:eastAsia="ru-RU"/>
        </w:rPr>
        <w:t>або</w:t>
      </w:r>
    </w:p>
    <w:p w14:paraId="6C33F201" w14:textId="77777777" w:rsidR="00DC18E2" w:rsidRPr="00DC18E2" w:rsidRDefault="00DC18E2" w:rsidP="00DC18E2">
      <w:pPr>
        <w:widowControl w:val="0"/>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DC18E2" w:rsidRDefault="00DC18E2" w:rsidP="00DC18E2">
      <w:pPr>
        <w:widowControl w:val="0"/>
        <w:spacing w:after="0" w:line="240" w:lineRule="auto"/>
        <w:jc w:val="center"/>
        <w:rPr>
          <w:rFonts w:ascii="Times New Roman" w:eastAsia="Times New Roman" w:hAnsi="Times New Roman"/>
          <w:sz w:val="16"/>
          <w:szCs w:val="24"/>
          <w:lang w:val="ru-RU" w:eastAsia="ru-RU"/>
        </w:rPr>
      </w:pPr>
    </w:p>
    <w:p w14:paraId="3A0415D8" w14:textId="77777777" w:rsidR="00DC18E2" w:rsidRPr="00DC18E2"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 у строк, що не </w:t>
      </w:r>
      <w:r w:rsidRPr="00DC18E2">
        <w:rPr>
          <w:rFonts w:ascii="Times New Roman" w:eastAsia="Times New Roman" w:hAnsi="Times New Roman"/>
          <w:b/>
          <w:sz w:val="24"/>
          <w:szCs w:val="24"/>
          <w:lang w:eastAsia="ru-RU"/>
        </w:rPr>
        <w:t>перевищує чотири дні</w:t>
      </w:r>
      <w:r w:rsidRPr="00DC18E2">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DC18E2" w:rsidRDefault="00DC18E2" w:rsidP="00DC18E2">
      <w:pPr>
        <w:spacing w:before="20" w:after="0" w:line="240" w:lineRule="auto"/>
        <w:rPr>
          <w:rFonts w:ascii="Times New Roman" w:eastAsia="Times New Roman" w:hAnsi="Times New Roman"/>
          <w:iCs/>
          <w:lang w:eastAsia="ru-RU"/>
        </w:rPr>
      </w:pPr>
    </w:p>
    <w:p w14:paraId="27E1270F" w14:textId="77777777" w:rsidR="00DC18E2" w:rsidRPr="00DC18E2" w:rsidRDefault="00DC18E2" w:rsidP="00DC18E2">
      <w:pPr>
        <w:spacing w:before="20" w:after="0" w:line="240" w:lineRule="auto"/>
        <w:jc w:val="center"/>
        <w:rPr>
          <w:rFonts w:ascii="Times New Roman" w:eastAsia="Times New Roman" w:hAnsi="Times New Roman"/>
          <w:iCs/>
          <w:lang w:eastAsia="uk-UA"/>
        </w:rPr>
      </w:pPr>
      <w:r w:rsidRPr="00DC18E2">
        <w:rPr>
          <w:rFonts w:ascii="Times New Roman" w:eastAsia="Times New Roman" w:hAnsi="Times New Roman"/>
          <w:iCs/>
          <w:lang w:eastAsia="uk-UA"/>
        </w:rPr>
        <w:t>___________________________________</w:t>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t xml:space="preserve"> </w:t>
      </w:r>
      <w:r w:rsidRPr="00DC18E2">
        <w:rPr>
          <w:rFonts w:ascii="Times New Roman" w:eastAsia="Times New Roman" w:hAnsi="Times New Roman"/>
          <w:iCs/>
          <w:lang w:eastAsia="uk-UA"/>
        </w:rPr>
        <w:t>__________________       __________</w:t>
      </w:r>
    </w:p>
    <w:p w14:paraId="03A43B73" w14:textId="77777777" w:rsidR="00DC18E2" w:rsidRPr="00DC18E2" w:rsidRDefault="00DC18E2" w:rsidP="00DC18E2">
      <w:pPr>
        <w:spacing w:before="20" w:after="0" w:line="240" w:lineRule="auto"/>
        <w:jc w:val="both"/>
        <w:rPr>
          <w:rFonts w:ascii="Times New Roman" w:eastAsia="Times New Roman" w:hAnsi="Times New Roman"/>
          <w:i/>
          <w:lang w:eastAsia="uk-UA"/>
        </w:rPr>
      </w:pPr>
      <w:r w:rsidRPr="00DC18E2">
        <w:rPr>
          <w:rFonts w:ascii="Times New Roman" w:eastAsia="Times New Roman" w:hAnsi="Times New Roman"/>
          <w:i/>
          <w:lang w:eastAsia="uk-UA"/>
        </w:rPr>
        <w:t xml:space="preserve">                         Посада,                                                           (підпис)</w:t>
      </w:r>
      <w:r w:rsidRPr="00DC18E2">
        <w:rPr>
          <w:rFonts w:ascii="Times New Roman" w:eastAsia="Times New Roman" w:hAnsi="Times New Roman"/>
          <w:bCs/>
          <w:sz w:val="24"/>
          <w:szCs w:val="20"/>
          <w:lang w:eastAsia="uk-UA"/>
        </w:rPr>
        <w:t xml:space="preserve">                            </w:t>
      </w:r>
      <w:r w:rsidRPr="00DC18E2">
        <w:rPr>
          <w:rFonts w:ascii="Times New Roman" w:eastAsia="Times New Roman" w:hAnsi="Times New Roman"/>
          <w:bCs/>
          <w:i/>
          <w:sz w:val="24"/>
          <w:szCs w:val="20"/>
          <w:lang w:eastAsia="uk-UA"/>
        </w:rPr>
        <w:t>(ПІБ)</w:t>
      </w:r>
    </w:p>
    <w:p w14:paraId="4E896BD1" w14:textId="77777777" w:rsidR="00DC18E2" w:rsidRPr="00DC18E2" w:rsidRDefault="00DC18E2" w:rsidP="00DC18E2">
      <w:pPr>
        <w:spacing w:before="20" w:after="0" w:line="240" w:lineRule="auto"/>
        <w:jc w:val="both"/>
        <w:rPr>
          <w:rFonts w:ascii="Times New Roman" w:eastAsia="Times New Roman" w:hAnsi="Times New Roman"/>
          <w:iCs/>
          <w:sz w:val="16"/>
          <w:lang w:eastAsia="uk-UA"/>
        </w:rPr>
      </w:pPr>
      <w:r w:rsidRPr="00DC18E2">
        <w:rPr>
          <w:rFonts w:ascii="Times New Roman" w:eastAsia="Times New Roman" w:hAnsi="Times New Roman"/>
          <w:i/>
          <w:lang w:eastAsia="uk-UA"/>
        </w:rPr>
        <w:t xml:space="preserve">                                                                                                                                    </w:t>
      </w:r>
    </w:p>
    <w:p w14:paraId="08F9FDE1" w14:textId="77777777" w:rsidR="00DC18E2" w:rsidRPr="00DC18E2" w:rsidRDefault="00DC18E2" w:rsidP="00DC18E2">
      <w:pPr>
        <w:spacing w:before="20" w:after="0" w:line="240" w:lineRule="auto"/>
        <w:jc w:val="both"/>
        <w:rPr>
          <w:rFonts w:ascii="Times New Roman" w:eastAsia="Times New Roman" w:hAnsi="Times New Roman"/>
          <w:iCs/>
          <w:sz w:val="16"/>
          <w:lang w:eastAsia="ru-RU"/>
        </w:rPr>
      </w:pPr>
      <w:r w:rsidRPr="00DC18E2">
        <w:rPr>
          <w:rFonts w:ascii="Times New Roman" w:eastAsia="Times New Roman" w:hAnsi="Times New Roman"/>
          <w:i/>
          <w:lang w:eastAsia="ru-RU"/>
        </w:rPr>
        <w:t xml:space="preserve">                                                                                                                         </w:t>
      </w:r>
      <w:r w:rsidRPr="00DC18E2">
        <w:rPr>
          <w:rFonts w:ascii="Times New Roman" w:eastAsia="Times New Roman" w:hAnsi="Times New Roman"/>
          <w:iCs/>
          <w:sz w:val="16"/>
          <w:lang w:eastAsia="ru-RU"/>
        </w:rPr>
        <w:t>М.П.*</w:t>
      </w:r>
    </w:p>
    <w:p w14:paraId="798D691E" w14:textId="77777777" w:rsidR="00DC18E2" w:rsidRPr="00DC18E2" w:rsidRDefault="00DC18E2" w:rsidP="00DC18E2">
      <w:pPr>
        <w:spacing w:after="0" w:line="240" w:lineRule="auto"/>
        <w:jc w:val="both"/>
        <w:rPr>
          <w:rFonts w:ascii="Times New Roman" w:eastAsia="Times New Roman" w:hAnsi="Times New Roman"/>
          <w:iCs/>
          <w:sz w:val="16"/>
          <w:szCs w:val="16"/>
          <w:lang w:eastAsia="ru-RU"/>
        </w:rPr>
      </w:pPr>
      <w:r w:rsidRPr="00DC18E2">
        <w:rPr>
          <w:rFonts w:ascii="Times New Roman" w:eastAsia="Times New Roman" w:hAnsi="Times New Roman"/>
          <w:iCs/>
          <w:sz w:val="16"/>
          <w:szCs w:val="16"/>
          <w:lang w:eastAsia="ru-RU"/>
        </w:rPr>
        <w:t xml:space="preserve">* </w:t>
      </w:r>
      <w:r w:rsidRPr="00DC18E2">
        <w:rPr>
          <w:rFonts w:ascii="Times New Roman" w:eastAsia="Times New Roman" w:hAnsi="Times New Roman"/>
          <w:sz w:val="16"/>
          <w:szCs w:val="16"/>
          <w:lang w:eastAsia="ru-RU"/>
        </w:rPr>
        <w:t>у разі її використання</w:t>
      </w:r>
    </w:p>
    <w:p w14:paraId="41068F92"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r w:rsidRPr="00DC18E2">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DC18E2" w:rsidRDefault="00DC18E2" w:rsidP="00DC18E2">
      <w:pPr>
        <w:spacing w:after="0" w:line="240" w:lineRule="auto"/>
        <w:jc w:val="both"/>
        <w:rPr>
          <w:rFonts w:ascii="Times New Roman" w:eastAsia="Times New Roman" w:hAnsi="Times New Roman"/>
          <w:sz w:val="24"/>
          <w:szCs w:val="28"/>
          <w:lang w:eastAsia="ru-RU"/>
        </w:rPr>
      </w:pPr>
      <w:r w:rsidRPr="00DC18E2">
        <w:rPr>
          <w:rFonts w:ascii="Times New Roman" w:eastAsia="Times New Roman" w:hAnsi="Times New Roman"/>
          <w:sz w:val="24"/>
          <w:szCs w:val="28"/>
          <w:lang w:eastAsia="ru-RU"/>
        </w:rPr>
        <w:t xml:space="preserve">                                                                                                                                               </w:t>
      </w:r>
    </w:p>
    <w:p w14:paraId="7080C75E" w14:textId="77777777" w:rsidR="00DC18E2" w:rsidRPr="00DC18E2"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DC18E2">
        <w:rPr>
          <w:rFonts w:ascii="Times New Roman" w:eastAsia="Times New Roman" w:hAnsi="Times New Roman"/>
          <w:sz w:val="24"/>
          <w:szCs w:val="28"/>
          <w:lang w:eastAsia="ru-RU"/>
        </w:rPr>
        <w:t xml:space="preserve">                                                  </w:t>
      </w:r>
    </w:p>
    <w:p w14:paraId="5859A12B"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16223" w:rsidRDefault="00DC18E2" w:rsidP="00DC18E2">
      <w:pPr>
        <w:spacing w:after="160" w:line="259" w:lineRule="auto"/>
        <w:ind w:firstLine="709"/>
        <w:jc w:val="both"/>
        <w:rPr>
          <w:rFonts w:ascii="Times New Roman" w:hAnsi="Times New Roman"/>
          <w:sz w:val="24"/>
          <w:szCs w:val="24"/>
          <w:lang w:val="ru-RU" w:eastAsia="uk-UA"/>
        </w:rPr>
      </w:pPr>
      <w:r w:rsidRPr="00DC18E2">
        <w:rPr>
          <w:rFonts w:ascii="Times New Roman" w:eastAsia="Times New Roman" w:hAnsi="Times New Roman"/>
          <w:sz w:val="24"/>
          <w:szCs w:val="28"/>
          <w:lang w:eastAsia="ru-RU"/>
        </w:rPr>
        <w:t xml:space="preserve">                                              </w:t>
      </w:r>
    </w:p>
    <w:p w14:paraId="68F88FCC" w14:textId="7C241F05" w:rsidR="00853385" w:rsidRPr="00E17343"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1D6337">
        <w:rPr>
          <w:rFonts w:ascii="Times New Roman" w:eastAsia="Times New Roman" w:hAnsi="Times New Roman"/>
          <w:sz w:val="24"/>
          <w:szCs w:val="28"/>
          <w:lang w:eastAsia="ru-RU"/>
        </w:rPr>
        <w:t xml:space="preserve">       </w:t>
      </w:r>
      <w:r w:rsidR="004E5F2E" w:rsidRPr="00E17343">
        <w:rPr>
          <w:rFonts w:ascii="Times New Roman" w:eastAsia="Times New Roman" w:hAnsi="Times New Roman"/>
          <w:sz w:val="24"/>
          <w:szCs w:val="28"/>
          <w:lang w:eastAsia="ru-RU"/>
        </w:rPr>
        <w:t xml:space="preserve">                                                                                                                                                                                                                          </w:t>
      </w:r>
    </w:p>
    <w:sectPr w:rsidR="00853385" w:rsidRPr="00E17343" w:rsidSect="002D4957">
      <w:headerReference w:type="default" r:id="rId12"/>
      <w:pgSz w:w="11906" w:h="16838"/>
      <w:pgMar w:top="568"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703F78" w:rsidRDefault="00703F78" w:rsidP="00C420E7">
      <w:pPr>
        <w:spacing w:after="0" w:line="240" w:lineRule="auto"/>
      </w:pPr>
      <w:r>
        <w:separator/>
      </w:r>
    </w:p>
  </w:endnote>
  <w:endnote w:type="continuationSeparator" w:id="0">
    <w:p w14:paraId="215715B7" w14:textId="77777777" w:rsidR="00703F78" w:rsidRDefault="00703F7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703F78" w:rsidRDefault="00703F78" w:rsidP="00C420E7">
      <w:pPr>
        <w:spacing w:after="0" w:line="240" w:lineRule="auto"/>
      </w:pPr>
      <w:r>
        <w:separator/>
      </w:r>
    </w:p>
  </w:footnote>
  <w:footnote w:type="continuationSeparator" w:id="0">
    <w:p w14:paraId="09F44693" w14:textId="77777777" w:rsidR="00703F78" w:rsidRDefault="00703F7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2BFCF2CD" w:rsidR="00703F78" w:rsidRDefault="00703F7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3305F" w:rsidRPr="00B3305F">
      <w:rPr>
        <w:rFonts w:ascii="Times New Roman" w:hAnsi="Times New Roman"/>
        <w:noProof/>
        <w:sz w:val="28"/>
        <w:szCs w:val="28"/>
        <w:lang w:val="ru-RU"/>
      </w:rPr>
      <w:t>44</w:t>
    </w:r>
    <w:r w:rsidRPr="00770A35">
      <w:rPr>
        <w:rFonts w:ascii="Times New Roman" w:hAnsi="Times New Roman"/>
        <w:sz w:val="28"/>
        <w:szCs w:val="28"/>
      </w:rPr>
      <w:fldChar w:fldCharType="end"/>
    </w:r>
  </w:p>
  <w:p w14:paraId="1A7123E8" w14:textId="77777777" w:rsidR="00703F78" w:rsidRDefault="00703F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BB30293"/>
    <w:multiLevelType w:val="multilevel"/>
    <w:tmpl w:val="B950EADA"/>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0E8078EE"/>
    <w:multiLevelType w:val="hybridMultilevel"/>
    <w:tmpl w:val="E32E0FDA"/>
    <w:lvl w:ilvl="0" w:tplc="57CCA566">
      <w:start w:val="2"/>
      <w:numFmt w:val="decimal"/>
      <w:lvlText w:val="%1."/>
      <w:lvlJc w:val="left"/>
      <w:pPr>
        <w:ind w:left="6740" w:hanging="360"/>
      </w:pPr>
      <w:rPr>
        <w:rFonts w:hint="default"/>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8"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9"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8AC34AA"/>
    <w:multiLevelType w:val="hybridMultilevel"/>
    <w:tmpl w:val="3DBCA53C"/>
    <w:lvl w:ilvl="0" w:tplc="67D2431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D16150"/>
    <w:multiLevelType w:val="hybridMultilevel"/>
    <w:tmpl w:val="9CAA8D02"/>
    <w:lvl w:ilvl="0" w:tplc="EDEAC63C">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7"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20" w15:restartNumberingAfterBreak="0">
    <w:nsid w:val="38E67FFA"/>
    <w:multiLevelType w:val="hybridMultilevel"/>
    <w:tmpl w:val="5DDE673A"/>
    <w:lvl w:ilvl="0" w:tplc="0422000F">
      <w:start w:val="1"/>
      <w:numFmt w:val="decimal"/>
      <w:lvlText w:val="%1."/>
      <w:lvlJc w:val="left"/>
      <w:pPr>
        <w:ind w:left="4330" w:hanging="360"/>
      </w:pPr>
      <w:rPr>
        <w:rFonts w:hint="default"/>
        <w:i w:val="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21"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76B0E70"/>
    <w:multiLevelType w:val="multilevel"/>
    <w:tmpl w:val="C8F848B8"/>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sz w:val="24"/>
        <w:szCs w:val="24"/>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32"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8"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4"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5"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45"/>
  </w:num>
  <w:num w:numId="3">
    <w:abstractNumId w:val="39"/>
  </w:num>
  <w:num w:numId="4">
    <w:abstractNumId w:val="41"/>
  </w:num>
  <w:num w:numId="5">
    <w:abstractNumId w:val="25"/>
  </w:num>
  <w:num w:numId="6">
    <w:abstractNumId w:val="15"/>
  </w:num>
  <w:num w:numId="7">
    <w:abstractNumId w:val="37"/>
  </w:num>
  <w:num w:numId="8">
    <w:abstractNumId w:val="44"/>
  </w:num>
  <w:num w:numId="9">
    <w:abstractNumId w:val="23"/>
  </w:num>
  <w:num w:numId="10">
    <w:abstractNumId w:val="36"/>
  </w:num>
  <w:num w:numId="11">
    <w:abstractNumId w:val="34"/>
  </w:num>
  <w:num w:numId="12">
    <w:abstractNumId w:val="38"/>
  </w:num>
  <w:num w:numId="13">
    <w:abstractNumId w:val="4"/>
  </w:num>
  <w:num w:numId="14">
    <w:abstractNumId w:val="13"/>
  </w:num>
  <w:num w:numId="15">
    <w:abstractNumId w:val="28"/>
  </w:num>
  <w:num w:numId="16">
    <w:abstractNumId w:val="35"/>
  </w:num>
  <w:num w:numId="17">
    <w:abstractNumId w:val="6"/>
  </w:num>
  <w:num w:numId="18">
    <w:abstractNumId w:val="30"/>
  </w:num>
  <w:num w:numId="19">
    <w:abstractNumId w:val="31"/>
  </w:num>
  <w:num w:numId="20">
    <w:abstractNumId w:val="16"/>
  </w:num>
  <w:num w:numId="21">
    <w:abstractNumId w:val="14"/>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8"/>
  </w:num>
  <w:num w:numId="26">
    <w:abstractNumId w:val="42"/>
  </w:num>
  <w:num w:numId="27">
    <w:abstractNumId w:val="11"/>
  </w:num>
  <w:num w:numId="28">
    <w:abstractNumId w:val="24"/>
  </w:num>
  <w:num w:numId="29">
    <w:abstractNumId w:val="29"/>
  </w:num>
  <w:num w:numId="30">
    <w:abstractNumId w:val="9"/>
  </w:num>
  <w:num w:numId="31">
    <w:abstractNumId w:val="27"/>
  </w:num>
  <w:num w:numId="32">
    <w:abstractNumId w:val="10"/>
  </w:num>
  <w:num w:numId="33">
    <w:abstractNumId w:val="32"/>
  </w:num>
  <w:num w:numId="34">
    <w:abstractNumId w:val="20"/>
  </w:num>
  <w:num w:numId="35">
    <w:abstractNumId w:val="0"/>
  </w:num>
  <w:num w:numId="36">
    <w:abstractNumId w:val="26"/>
  </w:num>
  <w:num w:numId="37">
    <w:abstractNumId w:val="40"/>
  </w:num>
  <w:num w:numId="38">
    <w:abstractNumId w:val="43"/>
  </w:num>
  <w:num w:numId="39">
    <w:abstractNumId w:val="5"/>
  </w:num>
  <w:num w:numId="40">
    <w:abstractNumId w:val="21"/>
  </w:num>
  <w:num w:numId="41">
    <w:abstractNumId w:val="17"/>
  </w:num>
  <w:num w:numId="42">
    <w:abstractNumId w:val="7"/>
  </w:num>
  <w:num w:numId="43">
    <w:abstractNumId w:val="18"/>
  </w:num>
  <w:num w:numId="4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767C"/>
    <w:rsid w:val="000F7ECD"/>
    <w:rsid w:val="0010262E"/>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292"/>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70B67"/>
    <w:rsid w:val="00171081"/>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573A"/>
    <w:rsid w:val="001A703A"/>
    <w:rsid w:val="001A7D78"/>
    <w:rsid w:val="001B00E1"/>
    <w:rsid w:val="001B17A9"/>
    <w:rsid w:val="001B220C"/>
    <w:rsid w:val="001B353D"/>
    <w:rsid w:val="001B449A"/>
    <w:rsid w:val="001B56C8"/>
    <w:rsid w:val="001B6FF2"/>
    <w:rsid w:val="001B77B5"/>
    <w:rsid w:val="001C19A8"/>
    <w:rsid w:val="001C33B3"/>
    <w:rsid w:val="001C3A5C"/>
    <w:rsid w:val="001C7E7D"/>
    <w:rsid w:val="001D16BE"/>
    <w:rsid w:val="001D2880"/>
    <w:rsid w:val="001D6337"/>
    <w:rsid w:val="001D6B82"/>
    <w:rsid w:val="001D7249"/>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6B7"/>
    <w:rsid w:val="002008E7"/>
    <w:rsid w:val="00200D42"/>
    <w:rsid w:val="00201D55"/>
    <w:rsid w:val="00202D12"/>
    <w:rsid w:val="00202F77"/>
    <w:rsid w:val="0020446F"/>
    <w:rsid w:val="00206D97"/>
    <w:rsid w:val="00207933"/>
    <w:rsid w:val="00210BA8"/>
    <w:rsid w:val="00210D6F"/>
    <w:rsid w:val="0021235D"/>
    <w:rsid w:val="00212A18"/>
    <w:rsid w:val="00212DEC"/>
    <w:rsid w:val="0021421B"/>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957"/>
    <w:rsid w:val="002D568B"/>
    <w:rsid w:val="002D5995"/>
    <w:rsid w:val="002D5C6A"/>
    <w:rsid w:val="002D5CFF"/>
    <w:rsid w:val="002D5F86"/>
    <w:rsid w:val="002D60EF"/>
    <w:rsid w:val="002D67AA"/>
    <w:rsid w:val="002D6873"/>
    <w:rsid w:val="002D7C14"/>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27FD0"/>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179"/>
    <w:rsid w:val="00541A54"/>
    <w:rsid w:val="0054281E"/>
    <w:rsid w:val="00545F9A"/>
    <w:rsid w:val="005464FD"/>
    <w:rsid w:val="00546805"/>
    <w:rsid w:val="00547E46"/>
    <w:rsid w:val="005513C3"/>
    <w:rsid w:val="00551C58"/>
    <w:rsid w:val="00552813"/>
    <w:rsid w:val="00553261"/>
    <w:rsid w:val="0055562A"/>
    <w:rsid w:val="00556F7D"/>
    <w:rsid w:val="00557004"/>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633"/>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23D"/>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D39"/>
    <w:rsid w:val="006C6E2E"/>
    <w:rsid w:val="006D04F0"/>
    <w:rsid w:val="006D2934"/>
    <w:rsid w:val="006D3E8A"/>
    <w:rsid w:val="006D5181"/>
    <w:rsid w:val="006D67A0"/>
    <w:rsid w:val="006D6DE2"/>
    <w:rsid w:val="006D7795"/>
    <w:rsid w:val="006D7853"/>
    <w:rsid w:val="006D7DC1"/>
    <w:rsid w:val="006E0B3A"/>
    <w:rsid w:val="006E1E2A"/>
    <w:rsid w:val="006E6C46"/>
    <w:rsid w:val="006E6F7F"/>
    <w:rsid w:val="006E7096"/>
    <w:rsid w:val="006E776B"/>
    <w:rsid w:val="006F1556"/>
    <w:rsid w:val="006F232E"/>
    <w:rsid w:val="006F547B"/>
    <w:rsid w:val="006F73C5"/>
    <w:rsid w:val="006F7434"/>
    <w:rsid w:val="00700C7C"/>
    <w:rsid w:val="00701804"/>
    <w:rsid w:val="00701AA5"/>
    <w:rsid w:val="00702BDF"/>
    <w:rsid w:val="00703539"/>
    <w:rsid w:val="00703F78"/>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2666"/>
    <w:rsid w:val="0091275F"/>
    <w:rsid w:val="00912912"/>
    <w:rsid w:val="009154A7"/>
    <w:rsid w:val="00915A5D"/>
    <w:rsid w:val="00917C23"/>
    <w:rsid w:val="00920666"/>
    <w:rsid w:val="009212BB"/>
    <w:rsid w:val="00921F15"/>
    <w:rsid w:val="0092405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1E9A"/>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15C8"/>
    <w:rsid w:val="009F2D5A"/>
    <w:rsid w:val="009F458E"/>
    <w:rsid w:val="009F4BE7"/>
    <w:rsid w:val="009F70F5"/>
    <w:rsid w:val="00A00265"/>
    <w:rsid w:val="00A005A9"/>
    <w:rsid w:val="00A01527"/>
    <w:rsid w:val="00A026E3"/>
    <w:rsid w:val="00A0335E"/>
    <w:rsid w:val="00A034A3"/>
    <w:rsid w:val="00A041DC"/>
    <w:rsid w:val="00A04AF3"/>
    <w:rsid w:val="00A06472"/>
    <w:rsid w:val="00A06A30"/>
    <w:rsid w:val="00A06EE3"/>
    <w:rsid w:val="00A10DA6"/>
    <w:rsid w:val="00A111D6"/>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35E"/>
    <w:rsid w:val="00AA437D"/>
    <w:rsid w:val="00AA5FC8"/>
    <w:rsid w:val="00AA60DA"/>
    <w:rsid w:val="00AA659A"/>
    <w:rsid w:val="00AA6FCF"/>
    <w:rsid w:val="00AA7A33"/>
    <w:rsid w:val="00AA7C33"/>
    <w:rsid w:val="00AB16EE"/>
    <w:rsid w:val="00AB1C45"/>
    <w:rsid w:val="00AB34C0"/>
    <w:rsid w:val="00AB3BF4"/>
    <w:rsid w:val="00AB4F45"/>
    <w:rsid w:val="00AB5690"/>
    <w:rsid w:val="00AC07F0"/>
    <w:rsid w:val="00AC0863"/>
    <w:rsid w:val="00AC15C8"/>
    <w:rsid w:val="00AC34E0"/>
    <w:rsid w:val="00AC37E5"/>
    <w:rsid w:val="00AC4229"/>
    <w:rsid w:val="00AC53EA"/>
    <w:rsid w:val="00AC69BE"/>
    <w:rsid w:val="00AC6A6A"/>
    <w:rsid w:val="00AC78E3"/>
    <w:rsid w:val="00AC7E52"/>
    <w:rsid w:val="00AD0302"/>
    <w:rsid w:val="00AD08A5"/>
    <w:rsid w:val="00AD1AD3"/>
    <w:rsid w:val="00AD22E1"/>
    <w:rsid w:val="00AD3B69"/>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05F"/>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81939"/>
    <w:rsid w:val="00B8242E"/>
    <w:rsid w:val="00B84664"/>
    <w:rsid w:val="00B8585F"/>
    <w:rsid w:val="00B85CE1"/>
    <w:rsid w:val="00B878AF"/>
    <w:rsid w:val="00B87C1A"/>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0DEB"/>
    <w:rsid w:val="00D5108D"/>
    <w:rsid w:val="00D51172"/>
    <w:rsid w:val="00D51EA8"/>
    <w:rsid w:val="00D5208E"/>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13C9"/>
    <w:rsid w:val="00DA19C7"/>
    <w:rsid w:val="00DA1E6F"/>
    <w:rsid w:val="00DA5E74"/>
    <w:rsid w:val="00DA6419"/>
    <w:rsid w:val="00DA6943"/>
    <w:rsid w:val="00DA727C"/>
    <w:rsid w:val="00DB0ABF"/>
    <w:rsid w:val="00DB14C1"/>
    <w:rsid w:val="00DB62D4"/>
    <w:rsid w:val="00DB65D3"/>
    <w:rsid w:val="00DB68DF"/>
    <w:rsid w:val="00DB6A62"/>
    <w:rsid w:val="00DB7C7D"/>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F06"/>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4C6B"/>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39"/>
    <w:rsid w:val="002D49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E4CE-3592-479A-8C0A-86975468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45</Pages>
  <Words>13133</Words>
  <Characters>91916</Characters>
  <Application>Microsoft Office Word</Application>
  <DocSecurity>0</DocSecurity>
  <Lines>765</Lines>
  <Paragraphs>209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104840</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22</cp:revision>
  <cp:lastPrinted>2023-11-03T07:08:00Z</cp:lastPrinted>
  <dcterms:created xsi:type="dcterms:W3CDTF">2023-11-02T12:08:00Z</dcterms:created>
  <dcterms:modified xsi:type="dcterms:W3CDTF">2023-11-08T11:06:00Z</dcterms:modified>
</cp:coreProperties>
</file>